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vx1c45olpg9e" w:id="0"/>
      <w:bookmarkEnd w:id="0"/>
      <w:r w:rsidDel="00000000" w:rsidR="00000000" w:rsidRPr="00000000">
        <w:rPr>
          <w:b w:val="1"/>
          <w:bCs w:val="1"/>
          <w:sz w:val="34"/>
          <w:szCs w:val="34"/>
          <w:highlight w:val="yellow"/>
          <w:rtl w:val="0"/>
        </w:rPr>
        <w:t xml:space="preserve">BLOC 1 (Texte) : Comprendre le système de sélection des études de médecine en Belgique   </w: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zi2ierpr9jsx" w:id="1"/>
      <w:bookmarkEnd w:id="1"/>
      <w:r w:rsidDel="00000000" w:rsidR="00000000" w:rsidRPr="00000000">
        <w:rPr>
          <w:b w:val="1"/>
          <w:bCs w:val="1"/>
          <w:sz w:val="34"/>
          <w:szCs w:val="34"/>
          <w:rtl w:val="0"/>
        </w:rPr>
        <w:t xml:space="preserve">Un examen exigeant et structurant</w:t>
      </w:r>
    </w:p>
    <w:p w:rsidR="00000000" w:rsidDel="00000000" w:rsidP="00000000" w:rsidRDefault="00000000" w:rsidRPr="00000000" w14:paraId="00000003">
      <w:pPr>
        <w:spacing w:after="240" w:before="240" w:line="276" w:lineRule="auto"/>
        <w:rPr/>
      </w:pPr>
      <w:r w:rsidDel="00000000" w:rsidR="00000000" w:rsidRPr="00000000">
        <w:rPr>
          <w:rtl w:val="0"/>
        </w:rPr>
        <w:t xml:space="preserve">L’examen d’entrée en médecine en Belgique évalue à la fois :</w:t>
      </w:r>
    </w:p>
    <w:p w:rsidR="00000000" w:rsidDel="00000000" w:rsidP="00000000" w:rsidRDefault="00000000" w:rsidRPr="00000000" w14:paraId="00000004">
      <w:pPr>
        <w:numPr>
          <w:ilvl w:val="0"/>
          <w:numId w:val="7"/>
        </w:numPr>
        <w:spacing w:before="240" w:line="276" w:lineRule="auto"/>
        <w:ind w:left="720" w:hanging="360"/>
        <w:rPr>
          <w:sz w:val="22"/>
          <w:szCs w:val="22"/>
        </w:rPr>
      </w:pPr>
      <w:r w:rsidDel="00000000" w:rsidR="00000000" w:rsidRPr="00000000">
        <w:rPr>
          <w:rtl w:val="0"/>
        </w:rPr>
        <w:t xml:space="preserve">les connaissances scientifiques : biologie, chimie, physique …</w:t>
      </w:r>
    </w:p>
    <w:p w:rsidR="00000000" w:rsidDel="00000000" w:rsidP="00000000" w:rsidRDefault="00000000" w:rsidRPr="00000000" w14:paraId="00000005">
      <w:pPr>
        <w:numPr>
          <w:ilvl w:val="0"/>
          <w:numId w:val="7"/>
        </w:numPr>
        <w:spacing w:line="276" w:lineRule="auto"/>
        <w:ind w:left="720" w:hanging="360"/>
        <w:rPr>
          <w:sz w:val="22"/>
          <w:szCs w:val="22"/>
        </w:rPr>
      </w:pPr>
      <w:r w:rsidDel="00000000" w:rsidR="00000000" w:rsidRPr="00000000">
        <w:rPr>
          <w:rtl w:val="0"/>
        </w:rPr>
        <w:t xml:space="preserve">les capacités de raisonnement</w:t>
      </w:r>
    </w:p>
    <w:p w:rsidR="00000000" w:rsidDel="00000000" w:rsidP="00000000" w:rsidRDefault="00000000" w:rsidRPr="00000000" w14:paraId="00000006">
      <w:pPr>
        <w:numPr>
          <w:ilvl w:val="0"/>
          <w:numId w:val="7"/>
        </w:numPr>
        <w:spacing w:line="276" w:lineRule="auto"/>
        <w:ind w:left="720" w:hanging="360"/>
        <w:rPr>
          <w:sz w:val="22"/>
          <w:szCs w:val="22"/>
        </w:rPr>
      </w:pPr>
      <w:r w:rsidDel="00000000" w:rsidR="00000000" w:rsidRPr="00000000">
        <w:rPr>
          <w:rtl w:val="0"/>
        </w:rPr>
        <w:t xml:space="preserve">la compréhension et l’analyse</w:t>
      </w:r>
    </w:p>
    <w:p w:rsidR="00000000" w:rsidDel="00000000" w:rsidP="00000000" w:rsidRDefault="00000000" w:rsidRPr="00000000" w14:paraId="00000007">
      <w:pPr>
        <w:numPr>
          <w:ilvl w:val="0"/>
          <w:numId w:val="7"/>
        </w:numPr>
        <w:spacing w:after="240" w:line="276" w:lineRule="auto"/>
        <w:ind w:left="720" w:hanging="360"/>
        <w:rPr>
          <w:sz w:val="22"/>
          <w:szCs w:val="22"/>
        </w:rPr>
      </w:pPr>
      <w:r w:rsidDel="00000000" w:rsidR="00000000" w:rsidRPr="00000000">
        <w:rPr>
          <w:rtl w:val="0"/>
        </w:rPr>
        <w:t xml:space="preserve">les compétences en communication</w:t>
      </w:r>
    </w:p>
    <w:p w:rsidR="00000000" w:rsidDel="00000000" w:rsidP="00000000" w:rsidRDefault="00000000" w:rsidRPr="00000000" w14:paraId="00000008">
      <w:pPr>
        <w:spacing w:after="240" w:before="240" w:line="276" w:lineRule="auto"/>
        <w:rPr>
          <w:b w:val="1"/>
          <w:bCs w:val="1"/>
          <w:sz w:val="34"/>
          <w:szCs w:val="34"/>
        </w:rPr>
      </w:pPr>
      <w:r w:rsidDel="00000000" w:rsidR="00000000" w:rsidRPr="00000000">
        <w:rPr>
          <w:rtl w:val="0"/>
        </w:rPr>
        <w:t xml:space="preserve">Il ne s’agit pas uniquement d’un test académique, mais d’une évaluation globale du profil du candidat.</w:t>
      </w:r>
      <w:r w:rsidDel="00000000" w:rsidR="00000000" w:rsidRPr="00000000">
        <w:rPr>
          <w:rtl w:val="0"/>
        </w:rPr>
      </w:r>
    </w:p>
    <w:p w:rsidR="00000000" w:rsidDel="00000000" w:rsidP="00000000" w:rsidRDefault="00000000" w:rsidRPr="00000000" w14:paraId="00000009">
      <w:pPr>
        <w:pStyle w:val="Heading2"/>
        <w:keepNext w:val="0"/>
        <w:keepLines w:val="0"/>
        <w:spacing w:after="80" w:line="276" w:lineRule="auto"/>
        <w:rPr>
          <w:b w:val="1"/>
          <w:bCs w:val="1"/>
          <w:sz w:val="34"/>
          <w:szCs w:val="34"/>
        </w:rPr>
      </w:pPr>
      <w:bookmarkStart w:colFirst="0" w:colLast="0" w:name="_teu19nqm4219" w:id="2"/>
      <w:bookmarkEnd w:id="2"/>
      <w:r w:rsidDel="00000000" w:rsidR="00000000" w:rsidRPr="00000000">
        <w:rPr>
          <w:b w:val="1"/>
          <w:bCs w:val="1"/>
          <w:sz w:val="34"/>
          <w:szCs w:val="34"/>
          <w:rtl w:val="0"/>
        </w:rPr>
        <w:t xml:space="preserve">Le processus d’admission en Belgique</w:t>
      </w:r>
    </w:p>
    <w:p w:rsidR="00000000" w:rsidDel="00000000" w:rsidP="00000000" w:rsidRDefault="00000000" w:rsidRPr="00000000" w14:paraId="0000000A">
      <w:pPr>
        <w:spacing w:after="240" w:before="240" w:line="276" w:lineRule="auto"/>
        <w:rPr/>
      </w:pPr>
      <w:r w:rsidDel="00000000" w:rsidR="00000000" w:rsidRPr="00000000">
        <w:rPr>
          <w:rtl w:val="0"/>
        </w:rPr>
        <w:t xml:space="preserve">L’accès aux études de médecine en Belgique repose sur un </w:t>
      </w:r>
      <w:r w:rsidDel="00000000" w:rsidR="00000000" w:rsidRPr="00000000">
        <w:rPr>
          <w:b w:val="1"/>
          <w:bCs w:val="1"/>
          <w:rtl w:val="0"/>
        </w:rPr>
        <w:t xml:space="preserve">processus spécifique</w:t>
      </w:r>
      <w:r w:rsidDel="00000000" w:rsidR="00000000" w:rsidRPr="00000000">
        <w:rPr>
          <w:rtl w:val="0"/>
        </w:rPr>
        <w:t xml:space="preserve">, différent des systèmes français ou marocain. Pour les étudiants non-résidents, l’admission est soumise à plusieurs étapes :</w:t>
      </w:r>
    </w:p>
    <w:p w:rsidR="00000000" w:rsidDel="00000000" w:rsidP="00000000" w:rsidRDefault="00000000" w:rsidRPr="00000000" w14:paraId="0000000B">
      <w:pPr>
        <w:numPr>
          <w:ilvl w:val="0"/>
          <w:numId w:val="2"/>
        </w:numPr>
        <w:spacing w:before="240" w:line="276" w:lineRule="auto"/>
        <w:ind w:left="1440" w:hanging="360"/>
        <w:rPr>
          <w:sz w:val="22"/>
          <w:szCs w:val="22"/>
        </w:rPr>
      </w:pPr>
      <w:r w:rsidDel="00000000" w:rsidR="00000000" w:rsidRPr="00000000">
        <w:rPr>
          <w:rtl w:val="0"/>
        </w:rPr>
        <w:t xml:space="preserve">dépôt de candidature</w:t>
      </w:r>
    </w:p>
    <w:p w:rsidR="00000000" w:rsidDel="00000000" w:rsidP="00000000" w:rsidRDefault="00000000" w:rsidRPr="00000000" w14:paraId="0000000C">
      <w:pPr>
        <w:numPr>
          <w:ilvl w:val="0"/>
          <w:numId w:val="2"/>
        </w:numPr>
        <w:spacing w:line="276" w:lineRule="auto"/>
        <w:ind w:left="1440" w:hanging="360"/>
        <w:rPr>
          <w:sz w:val="22"/>
          <w:szCs w:val="22"/>
        </w:rPr>
      </w:pPr>
      <w:r w:rsidDel="00000000" w:rsidR="00000000" w:rsidRPr="00000000">
        <w:rPr>
          <w:rtl w:val="0"/>
        </w:rPr>
        <w:t xml:space="preserve">participation à un </w:t>
      </w:r>
      <w:r w:rsidDel="00000000" w:rsidR="00000000" w:rsidRPr="00000000">
        <w:rPr>
          <w:b w:val="1"/>
          <w:bCs w:val="1"/>
          <w:rtl w:val="0"/>
        </w:rPr>
        <w:t xml:space="preserve">tirage au sort (quota non-résidents défini à chaque année universitaire)</w:t>
      </w:r>
      <w:r w:rsidDel="00000000" w:rsidR="00000000" w:rsidRPr="00000000">
        <w:rPr>
          <w:rtl w:val="0"/>
        </w:rPr>
      </w:r>
    </w:p>
    <w:p w:rsidR="00000000" w:rsidDel="00000000" w:rsidP="00000000" w:rsidRDefault="00000000" w:rsidRPr="00000000" w14:paraId="0000000D">
      <w:pPr>
        <w:numPr>
          <w:ilvl w:val="0"/>
          <w:numId w:val="2"/>
        </w:numPr>
        <w:spacing w:after="240" w:line="276" w:lineRule="auto"/>
        <w:ind w:left="1440" w:hanging="360"/>
        <w:rPr>
          <w:sz w:val="22"/>
          <w:szCs w:val="22"/>
        </w:rPr>
      </w:pPr>
      <w:r w:rsidDel="00000000" w:rsidR="00000000" w:rsidRPr="00000000">
        <w:rPr>
          <w:rtl w:val="0"/>
        </w:rPr>
        <w:t xml:space="preserve">réussite d’un </w:t>
      </w:r>
      <w:r w:rsidDel="00000000" w:rsidR="00000000" w:rsidRPr="00000000">
        <w:rPr>
          <w:b w:val="1"/>
          <w:bCs w:val="1"/>
          <w:rtl w:val="0"/>
        </w:rPr>
        <w:t xml:space="preserve">examen d’entrée obligatoire </w:t>
      </w:r>
      <w:r w:rsidDel="00000000" w:rsidR="00000000" w:rsidRPr="00000000">
        <w:rPr>
          <w:rtl w:val="0"/>
        </w:rPr>
        <w:t xml:space="preserve">qui</w:t>
      </w:r>
      <w:r w:rsidDel="00000000" w:rsidR="00000000" w:rsidRPr="00000000">
        <w:rPr>
          <w:b w:val="1"/>
          <w:bCs w:val="1"/>
          <w:rtl w:val="0"/>
        </w:rPr>
        <w:t xml:space="preserve"> </w:t>
      </w:r>
      <w:r w:rsidDel="00000000" w:rsidR="00000000" w:rsidRPr="00000000">
        <w:rPr>
          <w:rtl w:val="0"/>
        </w:rPr>
        <w:t xml:space="preserve">constitue l’étape clé du processus.</w:t>
      </w:r>
      <w:r w:rsidDel="00000000" w:rsidR="00000000" w:rsidRPr="00000000">
        <w:rPr>
          <w:rtl w:val="0"/>
        </w:rPr>
      </w:r>
    </w:p>
    <w:p w:rsidR="00000000" w:rsidDel="00000000" w:rsidP="00000000" w:rsidRDefault="00000000" w:rsidRPr="00000000" w14:paraId="0000000E">
      <w:pPr>
        <w:pStyle w:val="Heading2"/>
        <w:keepNext w:val="0"/>
        <w:keepLines w:val="0"/>
        <w:spacing w:after="80" w:line="276" w:lineRule="auto"/>
        <w:rPr>
          <w:b w:val="1"/>
          <w:bCs w:val="1"/>
          <w:sz w:val="34"/>
          <w:szCs w:val="34"/>
        </w:rPr>
      </w:pPr>
      <w:bookmarkStart w:colFirst="0" w:colLast="0" w:name="_yxhg9lexmxks" w:id="3"/>
      <w:bookmarkEnd w:id="3"/>
      <w:r w:rsidDel="00000000" w:rsidR="00000000" w:rsidRPr="00000000">
        <w:rPr>
          <w:b w:val="1"/>
          <w:bCs w:val="1"/>
          <w:sz w:val="34"/>
          <w:szCs w:val="34"/>
          <w:rtl w:val="0"/>
        </w:rPr>
        <w:t xml:space="preserve">Quel profil pour réussir ?</w:t>
      </w:r>
    </w:p>
    <w:p w:rsidR="00000000" w:rsidDel="00000000" w:rsidP="00000000" w:rsidRDefault="00000000" w:rsidRPr="00000000" w14:paraId="0000000F">
      <w:pPr>
        <w:spacing w:after="240" w:before="240" w:line="276" w:lineRule="auto"/>
        <w:rPr/>
      </w:pPr>
      <w:r w:rsidDel="00000000" w:rsidR="00000000" w:rsidRPr="00000000">
        <w:rPr>
          <w:rtl w:val="0"/>
        </w:rPr>
        <w:t xml:space="preserve">Les étudiants admis présentent généralement un profil académique solide et régulier.</w:t>
      </w:r>
    </w:p>
    <w:p w:rsidR="00000000" w:rsidDel="00000000" w:rsidP="00000000" w:rsidRDefault="00000000" w:rsidRPr="00000000" w14:paraId="00000010">
      <w:pPr>
        <w:spacing w:after="240" w:before="240" w:line="276" w:lineRule="auto"/>
        <w:rPr/>
      </w:pPr>
      <w:r w:rsidDel="00000000" w:rsidR="00000000" w:rsidRPr="00000000">
        <w:rPr>
          <w:rtl w:val="0"/>
        </w:rPr>
        <w:t xml:space="preserve">La réussite à cet examen repose sur :</w:t>
      </w:r>
    </w:p>
    <w:p w:rsidR="00000000" w:rsidDel="00000000" w:rsidP="00000000" w:rsidRDefault="00000000" w:rsidRPr="00000000" w14:paraId="00000011">
      <w:pPr>
        <w:numPr>
          <w:ilvl w:val="0"/>
          <w:numId w:val="6"/>
        </w:numPr>
        <w:spacing w:before="240" w:line="276" w:lineRule="auto"/>
        <w:ind w:left="720" w:hanging="360"/>
      </w:pPr>
      <w:r w:rsidDel="00000000" w:rsidR="00000000" w:rsidRPr="00000000">
        <w:rPr>
          <w:rtl w:val="0"/>
        </w:rPr>
        <w:t xml:space="preserve">un bon niveau en sciences : biologie, chimie, physique</w:t>
      </w:r>
    </w:p>
    <w:p w:rsidR="00000000" w:rsidDel="00000000" w:rsidP="00000000" w:rsidRDefault="00000000" w:rsidRPr="00000000" w14:paraId="00000012">
      <w:pPr>
        <w:numPr>
          <w:ilvl w:val="0"/>
          <w:numId w:val="6"/>
        </w:numPr>
        <w:spacing w:line="276" w:lineRule="auto"/>
        <w:ind w:left="720" w:hanging="360"/>
      </w:pPr>
      <w:r w:rsidDel="00000000" w:rsidR="00000000" w:rsidRPr="00000000">
        <w:rPr>
          <w:rtl w:val="0"/>
        </w:rPr>
        <w:t xml:space="preserve">une capacité de raisonnement et d’analyse</w:t>
      </w:r>
    </w:p>
    <w:p w:rsidR="00000000" w:rsidDel="00000000" w:rsidP="00000000" w:rsidRDefault="00000000" w:rsidRPr="00000000" w14:paraId="00000013">
      <w:pPr>
        <w:numPr>
          <w:ilvl w:val="0"/>
          <w:numId w:val="6"/>
        </w:numPr>
        <w:spacing w:line="276" w:lineRule="auto"/>
        <w:ind w:left="720" w:hanging="360"/>
      </w:pPr>
      <w:r w:rsidDel="00000000" w:rsidR="00000000" w:rsidRPr="00000000">
        <w:rPr>
          <w:rtl w:val="0"/>
        </w:rPr>
        <w:t xml:space="preserve">de la rigueur et de la régularité dans le travail</w:t>
      </w:r>
    </w:p>
    <w:p w:rsidR="00000000" w:rsidDel="00000000" w:rsidP="00000000" w:rsidRDefault="00000000" w:rsidRPr="00000000" w14:paraId="00000014">
      <w:pPr>
        <w:numPr>
          <w:ilvl w:val="0"/>
          <w:numId w:val="6"/>
        </w:numPr>
        <w:spacing w:after="240" w:line="276" w:lineRule="auto"/>
        <w:ind w:left="720" w:hanging="360"/>
      </w:pPr>
      <w:r w:rsidDel="00000000" w:rsidR="00000000" w:rsidRPr="00000000">
        <w:rPr>
          <w:rtl w:val="0"/>
        </w:rPr>
        <w:t xml:space="preserve">une forte motivation pour les études médicales</w:t>
      </w:r>
    </w:p>
    <w:p w:rsidR="00000000" w:rsidDel="00000000" w:rsidP="00000000" w:rsidRDefault="00000000" w:rsidRPr="00000000" w14:paraId="00000015">
      <w:pPr>
        <w:spacing w:after="240" w:before="240" w:line="276" w:lineRule="auto"/>
        <w:rPr>
          <w:b w:val="1"/>
          <w:bCs w:val="1"/>
          <w:sz w:val="34"/>
          <w:szCs w:val="34"/>
        </w:rPr>
      </w:pPr>
      <w:r w:rsidDel="00000000" w:rsidR="00000000" w:rsidRPr="00000000">
        <w:rPr>
          <w:rtl w:val="0"/>
        </w:rPr>
        <w:t xml:space="preserve">Au-delà des résultats scolaires, la capacité à travailler efficacement sous pression et à structurer ses réponses est déterminante.</w:t>
      </w:r>
      <w:r w:rsidDel="00000000" w:rsidR="00000000" w:rsidRPr="00000000">
        <w:rPr>
          <w:rtl w:val="0"/>
        </w:rPr>
      </w:r>
    </w:p>
    <w:p w:rsidR="00000000" w:rsidDel="00000000" w:rsidP="00000000" w:rsidRDefault="00000000" w:rsidRPr="00000000" w14:paraId="00000016">
      <w:pPr>
        <w:pStyle w:val="Heading2"/>
        <w:keepNext w:val="0"/>
        <w:keepLines w:val="0"/>
        <w:spacing w:after="80" w:line="276" w:lineRule="auto"/>
        <w:rPr>
          <w:b w:val="1"/>
          <w:bCs w:val="1"/>
          <w:sz w:val="34"/>
          <w:szCs w:val="34"/>
        </w:rPr>
      </w:pPr>
      <w:bookmarkStart w:colFirst="0" w:colLast="0" w:name="_ujkdo14dc6lz" w:id="4"/>
      <w:bookmarkEnd w:id="4"/>
      <w:r w:rsidDel="00000000" w:rsidR="00000000" w:rsidRPr="00000000">
        <w:rPr>
          <w:b w:val="1"/>
          <w:bCs w:val="1"/>
          <w:sz w:val="34"/>
          <w:szCs w:val="34"/>
          <w:rtl w:val="0"/>
        </w:rPr>
        <w:t xml:space="preserve">Un enjeu déterminant pour le projet d’études</w:t>
      </w:r>
    </w:p>
    <w:p w:rsidR="00000000" w:rsidDel="00000000" w:rsidP="00000000" w:rsidRDefault="00000000" w:rsidRPr="00000000" w14:paraId="00000017">
      <w:pPr>
        <w:spacing w:after="240" w:before="240" w:line="276" w:lineRule="auto"/>
        <w:rPr/>
      </w:pPr>
      <w:r w:rsidDel="00000000" w:rsidR="00000000" w:rsidRPr="00000000">
        <w:rPr>
          <w:rtl w:val="0"/>
        </w:rPr>
        <w:t xml:space="preserve">L'accès aux études de médecine en Belgique représente une opportunité stratégique pour de nombreux élèves. Cependant, la sélectivité du processus impose une préparation rigoureuse et anticipée. Une bonne préparation permet de sécuriser ses chances de réussite, mieux appréhender les exigences de l'examen et structurer son projet d'études.</w:t>
      </w:r>
    </w:p>
    <w:p w:rsidR="00000000" w:rsidDel="00000000" w:rsidP="00000000" w:rsidRDefault="00000000" w:rsidRPr="00000000" w14:paraId="00000018">
      <w:pPr>
        <w:spacing w:after="240" w:before="240" w:line="276" w:lineRule="auto"/>
        <w:rPr>
          <w:highlight w:val="cyan"/>
        </w:rPr>
      </w:pPr>
      <w:r w:rsidDel="00000000" w:rsidR="00000000" w:rsidRPr="00000000">
        <w:rPr>
          <w:rtl w:val="0"/>
        </w:rPr>
        <w:t xml:space="preserve">Elle constitue également une occasion de confirmer la cohérence de son projet d'orientation, de s'assurer que les études médicales correspondent réellement à ses aspirations et de construire un parcours aligné avec ses objectifs académiques et professionnels. Cette réflexion peut être approfondie dans le cadre de notre accompagnement en </w:t>
      </w:r>
      <w:r w:rsidDel="00000000" w:rsidR="00000000" w:rsidRPr="00000000">
        <w:rPr>
          <w:b w:val="1"/>
          <w:bCs w:val="1"/>
          <w:highlight w:val="cyan"/>
          <w:rtl w:val="0"/>
        </w:rPr>
        <w:t xml:space="preserve">orientation scolaire et études supérieures</w:t>
      </w:r>
      <w:r w:rsidDel="00000000" w:rsidR="00000000" w:rsidRPr="00000000">
        <w:rPr>
          <w:highlight w:val="cyan"/>
          <w:rtl w:val="0"/>
        </w:rPr>
        <w:t xml:space="preserve"> (lien hypertexte vers page orientation Tle).</w:t>
      </w:r>
    </w:p>
    <w:p w:rsidR="00000000" w:rsidDel="00000000" w:rsidP="00000000" w:rsidRDefault="00000000" w:rsidRPr="00000000" w14:paraId="00000019">
      <w:pPr>
        <w:spacing w:after="240" w:before="240" w:line="276" w:lineRule="auto"/>
        <w:rPr/>
      </w:pPr>
      <w:r w:rsidDel="00000000" w:rsidR="00000000" w:rsidRPr="00000000">
        <w:rPr>
          <w:rtl w:val="0"/>
        </w:rPr>
        <w:t xml:space="preserve">Enfin, les études de médecine en Belgique impliquent plusieurs </w:t>
      </w:r>
      <w:r w:rsidDel="00000000" w:rsidR="00000000" w:rsidRPr="00000000">
        <w:rPr>
          <w:highlight w:val="cyan"/>
          <w:rtl w:val="0"/>
        </w:rPr>
        <w:t xml:space="preserve">démarches administratives spécifiques (lien hypertexte vers page admin)</w:t>
      </w:r>
      <w:r w:rsidDel="00000000" w:rsidR="00000000" w:rsidRPr="00000000">
        <w:rPr>
          <w:rtl w:val="0"/>
        </w:rPr>
        <w:t xml:space="preserve">, notamment la demande d'équivalence du baccalauréat et le respect d'un calendrier précis de candidature. Notre accompagnement permet également d'anticiper ces étapes afin d'aborder sereinement l'ensemble du processus d'admission.</w:t>
      </w:r>
      <w:r w:rsidDel="00000000" w:rsidR="00000000" w:rsidRPr="00000000">
        <w:rPr>
          <w:rtl w:val="0"/>
        </w:rPr>
      </w:r>
    </w:p>
    <w:p w:rsidR="00000000" w:rsidDel="00000000" w:rsidP="00000000" w:rsidRDefault="00000000" w:rsidRPr="00000000" w14:paraId="0000001A">
      <w:pPr>
        <w:pStyle w:val="Heading2"/>
        <w:keepNext w:val="0"/>
        <w:keepLines w:val="0"/>
        <w:spacing w:after="80" w:line="276" w:lineRule="auto"/>
        <w:rPr>
          <w:b w:val="1"/>
          <w:bCs w:val="1"/>
          <w:sz w:val="34"/>
          <w:szCs w:val="34"/>
        </w:rPr>
      </w:pPr>
      <w:bookmarkStart w:colFirst="0" w:colLast="0" w:name="_mgey0oxepta6" w:id="5"/>
      <w:bookmarkEnd w:id="5"/>
      <w:r w:rsidDel="00000000" w:rsidR="00000000" w:rsidRPr="00000000">
        <w:rPr>
          <w:b w:val="1"/>
          <w:bCs w:val="1"/>
          <w:sz w:val="34"/>
          <w:szCs w:val="34"/>
          <w:highlight w:val="yellow"/>
          <w:rtl w:val="0"/>
        </w:rPr>
        <w:t xml:space="preserve">BLOC 2 (Texte) : Une préparation ciblée avec une méthodologie orientée performance</w:t>
      </w:r>
      <w:r w:rsidDel="00000000" w:rsidR="00000000" w:rsidRPr="00000000">
        <w:rPr>
          <w:rtl w:val="0"/>
        </w:rPr>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z48h19qjna9k" w:id="6"/>
      <w:bookmarkEnd w:id="6"/>
      <w:r w:rsidDel="00000000" w:rsidR="00000000" w:rsidRPr="00000000">
        <w:rPr>
          <w:b w:val="1"/>
          <w:bCs w:val="1"/>
          <w:sz w:val="34"/>
          <w:szCs w:val="34"/>
          <w:rtl w:val="0"/>
        </w:rPr>
        <w:t xml:space="preserve">Quand commencer à se préparer ?</w:t>
      </w:r>
    </w:p>
    <w:p w:rsidR="00000000" w:rsidDel="00000000" w:rsidP="00000000" w:rsidRDefault="00000000" w:rsidRPr="00000000" w14:paraId="0000001C">
      <w:pPr>
        <w:spacing w:after="240" w:before="240" w:line="276" w:lineRule="auto"/>
        <w:rPr/>
      </w:pPr>
      <w:r w:rsidDel="00000000" w:rsidR="00000000" w:rsidRPr="00000000">
        <w:rPr>
          <w:rtl w:val="0"/>
        </w:rPr>
        <w:t xml:space="preserve">La préparation à la médecine en Belgique doit être </w:t>
      </w:r>
      <w:r w:rsidDel="00000000" w:rsidR="00000000" w:rsidRPr="00000000">
        <w:rPr>
          <w:b w:val="1"/>
          <w:bCs w:val="1"/>
          <w:rtl w:val="0"/>
        </w:rPr>
        <w:t xml:space="preserve">anticipée</w:t>
      </w:r>
      <w:r w:rsidDel="00000000" w:rsidR="00000000" w:rsidRPr="00000000">
        <w:rPr>
          <w:rtl w:val="0"/>
        </w:rPr>
        <w:t xml:space="preserve">.</w:t>
      </w:r>
    </w:p>
    <w:p w:rsidR="00000000" w:rsidDel="00000000" w:rsidP="00000000" w:rsidRDefault="00000000" w:rsidRPr="00000000" w14:paraId="0000001D">
      <w:pPr>
        <w:spacing w:after="240" w:before="240" w:line="276" w:lineRule="auto"/>
        <w:rPr/>
      </w:pPr>
      <w:r w:rsidDel="00000000" w:rsidR="00000000" w:rsidRPr="00000000">
        <w:rPr>
          <w:rtl w:val="0"/>
        </w:rPr>
        <w:t xml:space="preserve">Idéalement dès la classe de </w:t>
      </w:r>
      <w:r w:rsidDel="00000000" w:rsidR="00000000" w:rsidRPr="00000000">
        <w:rPr>
          <w:b w:val="1"/>
          <w:bCs w:val="1"/>
          <w:rtl w:val="0"/>
        </w:rPr>
        <w:t xml:space="preserve">Première</w:t>
      </w:r>
      <w:r w:rsidDel="00000000" w:rsidR="00000000" w:rsidRPr="00000000">
        <w:rPr>
          <w:rtl w:val="0"/>
        </w:rPr>
        <w:t xml:space="preserve">, pour consolider les bases scientifiques puis en </w:t>
      </w:r>
      <w:r w:rsidDel="00000000" w:rsidR="00000000" w:rsidRPr="00000000">
        <w:rPr>
          <w:b w:val="1"/>
          <w:bCs w:val="1"/>
          <w:rtl w:val="0"/>
        </w:rPr>
        <w:t xml:space="preserve">Terminale</w:t>
      </w:r>
      <w:r w:rsidDel="00000000" w:rsidR="00000000" w:rsidRPr="00000000">
        <w:rPr>
          <w:rtl w:val="0"/>
        </w:rPr>
        <w:t xml:space="preserve">, pour intensifier les entraînements et se préparer sereinement à l’examen. </w:t>
      </w:r>
    </w:p>
    <w:p w:rsidR="00000000" w:rsidDel="00000000" w:rsidP="00000000" w:rsidRDefault="00000000" w:rsidRPr="00000000" w14:paraId="0000001E">
      <w:pPr>
        <w:spacing w:after="240" w:before="240" w:line="276" w:lineRule="auto"/>
        <w:rPr>
          <w:b w:val="1"/>
          <w:bCs w:val="1"/>
          <w:sz w:val="34"/>
          <w:szCs w:val="34"/>
        </w:rPr>
      </w:pPr>
      <w:r w:rsidDel="00000000" w:rsidR="00000000" w:rsidRPr="00000000">
        <w:rPr>
          <w:rtl w:val="0"/>
        </w:rPr>
        <w:t xml:space="preserve">Commencer tôt permet d’acquérir les bons automatismes, de progresser sereinement et d’aborder l’examen avec confiance.</w:t>
      </w:r>
      <w:r w:rsidDel="00000000" w:rsidR="00000000" w:rsidRPr="00000000">
        <w:rPr>
          <w:rtl w:val="0"/>
        </w:rPr>
      </w:r>
    </w:p>
    <w:p w:rsidR="00000000" w:rsidDel="00000000" w:rsidP="00000000" w:rsidRDefault="00000000" w:rsidRPr="00000000" w14:paraId="0000001F">
      <w:pPr>
        <w:pStyle w:val="Heading2"/>
        <w:keepNext w:val="0"/>
        <w:keepLines w:val="0"/>
        <w:spacing w:after="80" w:line="276" w:lineRule="auto"/>
        <w:rPr>
          <w:b w:val="1"/>
          <w:bCs w:val="1"/>
          <w:sz w:val="34"/>
          <w:szCs w:val="34"/>
        </w:rPr>
      </w:pPr>
      <w:bookmarkStart w:colFirst="0" w:colLast="0" w:name="_6v2h3whota0u" w:id="7"/>
      <w:bookmarkEnd w:id="7"/>
      <w:r w:rsidDel="00000000" w:rsidR="00000000" w:rsidRPr="00000000">
        <w:rPr>
          <w:b w:val="1"/>
          <w:bCs w:val="1"/>
          <w:sz w:val="34"/>
          <w:szCs w:val="34"/>
          <w:rtl w:val="0"/>
        </w:rPr>
        <w:t xml:space="preserve">Une préparation structurée et adaptée</w:t>
      </w:r>
    </w:p>
    <w:p w:rsidR="00000000" w:rsidDel="00000000" w:rsidP="00000000" w:rsidRDefault="00000000" w:rsidRPr="00000000" w14:paraId="00000020">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nous proposons une préparation qui s’inscrit dans la durée, tout en s’adaptant aux échéances des élèves à travers :</w:t>
      </w:r>
    </w:p>
    <w:p w:rsidR="00000000" w:rsidDel="00000000" w:rsidP="00000000" w:rsidRDefault="00000000" w:rsidRPr="00000000" w14:paraId="00000021">
      <w:pPr>
        <w:numPr>
          <w:ilvl w:val="0"/>
          <w:numId w:val="1"/>
        </w:numPr>
        <w:spacing w:before="240" w:line="276" w:lineRule="auto"/>
        <w:ind w:left="720" w:hanging="360"/>
      </w:pPr>
      <w:r w:rsidDel="00000000" w:rsidR="00000000" w:rsidRPr="00000000">
        <w:rPr>
          <w:rtl w:val="0"/>
        </w:rPr>
        <w:t xml:space="preserve">des </w:t>
      </w:r>
      <w:r w:rsidDel="00000000" w:rsidR="00000000" w:rsidRPr="00000000">
        <w:rPr>
          <w:b w:val="1"/>
          <w:bCs w:val="1"/>
          <w:rtl w:val="0"/>
        </w:rPr>
        <w:t xml:space="preserve">séances hebdomadaires régulières</w:t>
      </w:r>
      <w:r w:rsidDel="00000000" w:rsidR="00000000" w:rsidRPr="00000000">
        <w:rPr>
          <w:rtl w:val="0"/>
        </w:rPr>
        <w:t xml:space="preserve">, permettant de consolider progressivement les bases scientifiques et de travailler en profondeur</w:t>
      </w:r>
    </w:p>
    <w:p w:rsidR="00000000" w:rsidDel="00000000" w:rsidP="00000000" w:rsidRDefault="00000000" w:rsidRPr="00000000" w14:paraId="00000022">
      <w:pPr>
        <w:numPr>
          <w:ilvl w:val="0"/>
          <w:numId w:val="1"/>
        </w:numPr>
        <w:spacing w:after="240" w:line="276" w:lineRule="auto"/>
        <w:ind w:left="720" w:hanging="360"/>
      </w:pPr>
      <w:r w:rsidDel="00000000" w:rsidR="00000000" w:rsidRPr="00000000">
        <w:rPr>
          <w:rtl w:val="0"/>
        </w:rPr>
        <w:t xml:space="preserve">des </w:t>
      </w:r>
      <w:r w:rsidDel="00000000" w:rsidR="00000000" w:rsidRPr="00000000">
        <w:rPr>
          <w:b w:val="1"/>
          <w:bCs w:val="1"/>
          <w:rtl w:val="0"/>
        </w:rPr>
        <w:t xml:space="preserve">stages intensifs pendant les vacances scolaires</w:t>
      </w:r>
      <w:r w:rsidDel="00000000" w:rsidR="00000000" w:rsidRPr="00000000">
        <w:rPr>
          <w:rtl w:val="0"/>
        </w:rPr>
        <w:t xml:space="preserve">, pour accélérer la progression et s’entraîner en conditions proches de l’examen</w:t>
      </w:r>
    </w:p>
    <w:p w:rsidR="00000000" w:rsidDel="00000000" w:rsidP="00000000" w:rsidRDefault="00000000" w:rsidRPr="00000000" w14:paraId="00000023">
      <w:pPr>
        <w:spacing w:after="240" w:before="240" w:line="276" w:lineRule="auto"/>
        <w:rPr/>
      </w:pPr>
      <w:r w:rsidDel="00000000" w:rsidR="00000000" w:rsidRPr="00000000">
        <w:rPr>
          <w:rtl w:val="0"/>
        </w:rPr>
        <w:t xml:space="preserve">Cette double approche permet d’allier continuité, rigueur et montée en puissance à l’approche des épreuves.</w:t>
      </w:r>
    </w:p>
    <w:p w:rsidR="00000000" w:rsidDel="00000000" w:rsidP="00000000" w:rsidRDefault="00000000" w:rsidRPr="00000000" w14:paraId="00000024">
      <w:pPr>
        <w:spacing w:after="240" w:before="240" w:line="276"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line="276" w:lineRule="auto"/>
        <w:rPr>
          <w:b w:val="1"/>
          <w:bCs w:val="1"/>
          <w:sz w:val="34"/>
          <w:szCs w:val="34"/>
        </w:rPr>
      </w:pPr>
      <w:bookmarkStart w:colFirst="0" w:colLast="0" w:name="_65m5kfp098cs" w:id="8"/>
      <w:bookmarkEnd w:id="8"/>
      <w:r w:rsidDel="00000000" w:rsidR="00000000" w:rsidRPr="00000000">
        <w:rPr>
          <w:b w:val="1"/>
          <w:bCs w:val="1"/>
          <w:sz w:val="34"/>
          <w:szCs w:val="34"/>
          <w:rtl w:val="0"/>
        </w:rPr>
        <w:t xml:space="preserve">Une méthodologie orientée performance</w:t>
      </w:r>
    </w:p>
    <w:p w:rsidR="00000000" w:rsidDel="00000000" w:rsidP="00000000" w:rsidRDefault="00000000" w:rsidRPr="00000000" w14:paraId="00000026">
      <w:pPr>
        <w:spacing w:after="240" w:before="240" w:line="276" w:lineRule="auto"/>
        <w:rPr/>
      </w:pPr>
      <w:r w:rsidDel="00000000" w:rsidR="00000000" w:rsidRPr="00000000">
        <w:rPr>
          <w:rtl w:val="0"/>
        </w:rPr>
        <w:t xml:space="preserve">Notre préparation repose sur une approche structurée :</w:t>
      </w:r>
    </w:p>
    <w:p w:rsidR="00000000" w:rsidDel="00000000" w:rsidP="00000000" w:rsidRDefault="00000000" w:rsidRPr="00000000" w14:paraId="00000027">
      <w:pPr>
        <w:numPr>
          <w:ilvl w:val="0"/>
          <w:numId w:val="3"/>
        </w:numPr>
        <w:spacing w:before="240" w:line="276" w:lineRule="auto"/>
        <w:ind w:left="720" w:hanging="360"/>
      </w:pPr>
      <w:r w:rsidDel="00000000" w:rsidR="00000000" w:rsidRPr="00000000">
        <w:rPr>
          <w:rtl w:val="0"/>
        </w:rPr>
        <w:t xml:space="preserve">révision des fondamentaux scientifiques</w:t>
      </w:r>
    </w:p>
    <w:p w:rsidR="00000000" w:rsidDel="00000000" w:rsidP="00000000" w:rsidRDefault="00000000" w:rsidRPr="00000000" w14:paraId="00000028">
      <w:pPr>
        <w:numPr>
          <w:ilvl w:val="0"/>
          <w:numId w:val="3"/>
        </w:numPr>
        <w:spacing w:line="276" w:lineRule="auto"/>
        <w:ind w:left="720" w:hanging="360"/>
      </w:pPr>
      <w:r w:rsidDel="00000000" w:rsidR="00000000" w:rsidRPr="00000000">
        <w:rPr>
          <w:rtl w:val="0"/>
        </w:rPr>
        <w:t xml:space="preserve">exercices d’application ciblés</w:t>
      </w:r>
    </w:p>
    <w:p w:rsidR="00000000" w:rsidDel="00000000" w:rsidP="00000000" w:rsidRDefault="00000000" w:rsidRPr="00000000" w14:paraId="00000029">
      <w:pPr>
        <w:numPr>
          <w:ilvl w:val="0"/>
          <w:numId w:val="3"/>
        </w:numPr>
        <w:spacing w:line="276" w:lineRule="auto"/>
        <w:ind w:left="720" w:hanging="360"/>
      </w:pPr>
      <w:r w:rsidDel="00000000" w:rsidR="00000000" w:rsidRPr="00000000">
        <w:rPr>
          <w:rtl w:val="0"/>
        </w:rPr>
        <w:t xml:space="preserve">entraînements progressifs</w:t>
      </w:r>
    </w:p>
    <w:p w:rsidR="00000000" w:rsidDel="00000000" w:rsidP="00000000" w:rsidRDefault="00000000" w:rsidRPr="00000000" w14:paraId="0000002A">
      <w:pPr>
        <w:numPr>
          <w:ilvl w:val="0"/>
          <w:numId w:val="3"/>
        </w:numPr>
        <w:spacing w:after="240" w:line="276" w:lineRule="auto"/>
        <w:ind w:left="720" w:hanging="360"/>
      </w:pPr>
      <w:r w:rsidDel="00000000" w:rsidR="00000000" w:rsidRPr="00000000">
        <w:rPr>
          <w:b w:val="1"/>
          <w:bCs w:val="1"/>
          <w:rtl w:val="0"/>
        </w:rPr>
        <w:t xml:space="preserve">simulations en conditions réelles</w:t>
      </w: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t xml:space="preserve">Cette méthode permet de développer rigueur, rapidité et efficacité.</w:t>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pStyle w:val="Heading2"/>
        <w:keepNext w:val="0"/>
        <w:keepLines w:val="0"/>
        <w:spacing w:after="80" w:line="276" w:lineRule="auto"/>
        <w:rPr>
          <w:b w:val="1"/>
          <w:bCs w:val="1"/>
          <w:sz w:val="34"/>
          <w:szCs w:val="34"/>
        </w:rPr>
      </w:pPr>
      <w:bookmarkStart w:colFirst="0" w:colLast="0" w:name="_lgqfrqyff3dj" w:id="9"/>
      <w:bookmarkEnd w:id="9"/>
      <w:r w:rsidDel="00000000" w:rsidR="00000000" w:rsidRPr="00000000">
        <w:rPr>
          <w:b w:val="1"/>
          <w:bCs w:val="1"/>
          <w:sz w:val="34"/>
          <w:szCs w:val="34"/>
          <w:highlight w:val="yellow"/>
          <w:rtl w:val="0"/>
        </w:rPr>
        <w:t xml:space="preserve">BLOC 3 (Texte) : Un accompagnement en continu par des enseignants experts des épreuves </w:t>
      </w:r>
      <w:r w:rsidDel="00000000" w:rsidR="00000000" w:rsidRPr="00000000">
        <w:rPr>
          <w:rtl w:val="0"/>
        </w:rPr>
      </w:r>
    </w:p>
    <w:p w:rsidR="00000000" w:rsidDel="00000000" w:rsidP="00000000" w:rsidRDefault="00000000" w:rsidRPr="00000000" w14:paraId="0000002E">
      <w:pPr>
        <w:pStyle w:val="Heading2"/>
        <w:keepNext w:val="0"/>
        <w:keepLines w:val="0"/>
        <w:spacing w:after="80" w:line="276" w:lineRule="auto"/>
        <w:rPr>
          <w:b w:val="1"/>
          <w:bCs w:val="1"/>
          <w:sz w:val="34"/>
          <w:szCs w:val="34"/>
        </w:rPr>
      </w:pPr>
      <w:bookmarkStart w:colFirst="0" w:colLast="0" w:name="_zht2t9q3p4mf" w:id="10"/>
      <w:bookmarkEnd w:id="10"/>
      <w:r w:rsidDel="00000000" w:rsidR="00000000" w:rsidRPr="00000000">
        <w:rPr>
          <w:b w:val="1"/>
          <w:bCs w:val="1"/>
          <w:sz w:val="34"/>
          <w:szCs w:val="34"/>
          <w:rtl w:val="0"/>
        </w:rPr>
        <w:t xml:space="preserve">Un accompagnement qui se prolonge dans le temps</w:t>
      </w:r>
    </w:p>
    <w:p w:rsidR="00000000" w:rsidDel="00000000" w:rsidP="00000000" w:rsidRDefault="00000000" w:rsidRPr="00000000" w14:paraId="0000002F">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la préparation ne s’arrête pas à la fin des sessions.</w:t>
      </w:r>
    </w:p>
    <w:p w:rsidR="00000000" w:rsidDel="00000000" w:rsidP="00000000" w:rsidRDefault="00000000" w:rsidRPr="00000000" w14:paraId="00000030">
      <w:pPr>
        <w:spacing w:after="240" w:before="240" w:line="276" w:lineRule="auto"/>
        <w:rPr/>
      </w:pPr>
      <w:r w:rsidDel="00000000" w:rsidR="00000000" w:rsidRPr="00000000">
        <w:rPr>
          <w:rtl w:val="0"/>
        </w:rPr>
        <w:t xml:space="preserve">Nous restons en contact avec nos élèves, leur fournissons des contenus complémentaires et restons disponibles jusqu’aux échéances.</w:t>
      </w:r>
    </w:p>
    <w:p w:rsidR="00000000" w:rsidDel="00000000" w:rsidP="00000000" w:rsidRDefault="00000000" w:rsidRPr="00000000" w14:paraId="00000031">
      <w:pPr>
        <w:spacing w:after="240" w:before="240" w:line="276" w:lineRule="auto"/>
        <w:rPr/>
      </w:pPr>
      <w:r w:rsidDel="00000000" w:rsidR="00000000" w:rsidRPr="00000000">
        <w:rPr>
          <w:rtl w:val="0"/>
        </w:rPr>
        <w:t xml:space="preserve">Les élèves peuvent également revenir s’entraîner à tout moment dans notre espace.</w:t>
      </w:r>
    </w:p>
    <w:p w:rsidR="00000000" w:rsidDel="00000000" w:rsidP="00000000" w:rsidRDefault="00000000" w:rsidRPr="00000000" w14:paraId="00000032">
      <w:pPr>
        <w:pStyle w:val="Heading2"/>
        <w:keepNext w:val="0"/>
        <w:keepLines w:val="0"/>
        <w:spacing w:after="80" w:line="276" w:lineRule="auto"/>
        <w:rPr>
          <w:b w:val="1"/>
          <w:bCs w:val="1"/>
          <w:sz w:val="34"/>
          <w:szCs w:val="34"/>
        </w:rPr>
      </w:pPr>
      <w:bookmarkStart w:colFirst="0" w:colLast="0" w:name="_83pgxqvlgvrc" w:id="11"/>
      <w:bookmarkEnd w:id="11"/>
      <w:r w:rsidDel="00000000" w:rsidR="00000000" w:rsidRPr="00000000">
        <w:rPr>
          <w:b w:val="1"/>
          <w:bCs w:val="1"/>
          <w:sz w:val="34"/>
          <w:szCs w:val="34"/>
          <w:rtl w:val="0"/>
        </w:rPr>
        <w:t xml:space="preserve">Un encadrement par des enseignants spécialisés</w:t>
      </w:r>
    </w:p>
    <w:p w:rsidR="00000000" w:rsidDel="00000000" w:rsidP="00000000" w:rsidRDefault="00000000" w:rsidRPr="00000000" w14:paraId="00000033">
      <w:pPr>
        <w:spacing w:after="240" w:before="240" w:line="276" w:lineRule="auto"/>
        <w:rPr/>
      </w:pPr>
      <w:r w:rsidDel="00000000" w:rsidR="00000000" w:rsidRPr="00000000">
        <w:rPr>
          <w:rtl w:val="0"/>
        </w:rPr>
        <w:t xml:space="preserve">Les élèves sont accompagnés par des enseignants spécialisés en matières scientifiques, maîtrisant parfaitement les exigences de l’examen d’entrée en médecine en Belgique.</w:t>
      </w:r>
    </w:p>
    <w:p w:rsidR="00000000" w:rsidDel="00000000" w:rsidP="00000000" w:rsidRDefault="00000000" w:rsidRPr="00000000" w14:paraId="00000034">
      <w:pPr>
        <w:pStyle w:val="Heading2"/>
        <w:keepNext w:val="0"/>
        <w:keepLines w:val="0"/>
        <w:spacing w:after="80" w:line="276" w:lineRule="auto"/>
        <w:rPr>
          <w:b w:val="1"/>
          <w:bCs w:val="1"/>
          <w:sz w:val="34"/>
          <w:szCs w:val="34"/>
        </w:rPr>
      </w:pPr>
      <w:bookmarkStart w:colFirst="0" w:colLast="0" w:name="_l5pp08smm1ns" w:id="12"/>
      <w:bookmarkEnd w:id="12"/>
      <w:r w:rsidDel="00000000" w:rsidR="00000000" w:rsidRPr="00000000">
        <w:rPr>
          <w:rtl w:val="0"/>
        </w:rPr>
      </w:r>
    </w:p>
    <w:p w:rsidR="00000000" w:rsidDel="00000000" w:rsidP="00000000" w:rsidRDefault="00000000" w:rsidRPr="00000000" w14:paraId="00000035">
      <w:pPr>
        <w:pStyle w:val="Heading2"/>
        <w:keepNext w:val="0"/>
        <w:keepLines w:val="0"/>
        <w:spacing w:after="80" w:line="276" w:lineRule="auto"/>
        <w:rPr>
          <w:b w:val="1"/>
          <w:bCs w:val="1"/>
          <w:sz w:val="34"/>
          <w:szCs w:val="34"/>
        </w:rPr>
      </w:pPr>
      <w:bookmarkStart w:colFirst="0" w:colLast="0" w:name="_4qv47huqfsyo" w:id="13"/>
      <w:bookmarkEnd w:id="13"/>
      <w:r w:rsidDel="00000000" w:rsidR="00000000" w:rsidRPr="00000000">
        <w:rPr>
          <w:b w:val="1"/>
          <w:bCs w:val="1"/>
          <w:sz w:val="34"/>
          <w:szCs w:val="34"/>
          <w:highlight w:val="yellow"/>
          <w:rtl w:val="0"/>
        </w:rPr>
        <w:t xml:space="preserve">BLOC 4 (Texte) : L’approche de STUDASSIST dans la préparation du concours de médecine en Belgique</w:t>
      </w:r>
      <w:r w:rsidDel="00000000" w:rsidR="00000000" w:rsidRPr="00000000">
        <w:rPr>
          <w:rtl w:val="0"/>
        </w:rPr>
      </w:r>
    </w:p>
    <w:p w:rsidR="00000000" w:rsidDel="00000000" w:rsidP="00000000" w:rsidRDefault="00000000" w:rsidRPr="00000000" w14:paraId="00000036">
      <w:pPr>
        <w:pStyle w:val="Heading2"/>
        <w:keepNext w:val="0"/>
        <w:keepLines w:val="0"/>
        <w:spacing w:after="80" w:line="276" w:lineRule="auto"/>
        <w:rPr>
          <w:b w:val="1"/>
          <w:bCs w:val="1"/>
          <w:sz w:val="34"/>
          <w:szCs w:val="34"/>
        </w:rPr>
      </w:pPr>
      <w:bookmarkStart w:colFirst="0" w:colLast="0" w:name="_tp135kd8jglk" w:id="14"/>
      <w:bookmarkEnd w:id="14"/>
      <w:r w:rsidDel="00000000" w:rsidR="00000000" w:rsidRPr="00000000">
        <w:rPr>
          <w:b w:val="1"/>
          <w:bCs w:val="1"/>
          <w:sz w:val="34"/>
          <w:szCs w:val="34"/>
          <w:rtl w:val="0"/>
        </w:rPr>
        <w:t xml:space="preserve">Développer un véritable esprit concours</w:t>
      </w:r>
    </w:p>
    <w:p w:rsidR="00000000" w:rsidDel="00000000" w:rsidP="00000000" w:rsidRDefault="00000000" w:rsidRPr="00000000" w14:paraId="00000037">
      <w:pPr>
        <w:spacing w:after="240" w:before="240" w:line="276" w:lineRule="auto"/>
        <w:rPr/>
      </w:pPr>
      <w:r w:rsidDel="00000000" w:rsidR="00000000" w:rsidRPr="00000000">
        <w:rPr>
          <w:rtl w:val="0"/>
        </w:rPr>
        <w:t xml:space="preserve">La réussite à l’examen d’entrée repose autant sur les connaissances que sur la capacité à performer.</w:t>
      </w:r>
    </w:p>
    <w:p w:rsidR="00000000" w:rsidDel="00000000" w:rsidP="00000000" w:rsidRDefault="00000000" w:rsidRPr="00000000" w14:paraId="00000038">
      <w:pPr>
        <w:spacing w:after="240" w:before="240" w:line="276" w:lineRule="auto"/>
        <w:rPr/>
      </w:pPr>
      <w:r w:rsidDel="00000000" w:rsidR="00000000" w:rsidRPr="00000000">
        <w:rPr>
          <w:rtl w:val="0"/>
        </w:rPr>
        <w:t xml:space="preserve">Nous accompagnons les élèves dans le développement de leur :</w:t>
      </w:r>
    </w:p>
    <w:p w:rsidR="00000000" w:rsidDel="00000000" w:rsidP="00000000" w:rsidRDefault="00000000" w:rsidRPr="00000000" w14:paraId="00000039">
      <w:pPr>
        <w:numPr>
          <w:ilvl w:val="0"/>
          <w:numId w:val="5"/>
        </w:numPr>
        <w:spacing w:before="240" w:line="276" w:lineRule="auto"/>
        <w:ind w:left="720" w:hanging="360"/>
      </w:pPr>
      <w:r w:rsidDel="00000000" w:rsidR="00000000" w:rsidRPr="00000000">
        <w:rPr>
          <w:rtl w:val="0"/>
        </w:rPr>
        <w:t xml:space="preserve">gestion du temps</w:t>
      </w:r>
    </w:p>
    <w:p w:rsidR="00000000" w:rsidDel="00000000" w:rsidP="00000000" w:rsidRDefault="00000000" w:rsidRPr="00000000" w14:paraId="0000003A">
      <w:pPr>
        <w:numPr>
          <w:ilvl w:val="0"/>
          <w:numId w:val="5"/>
        </w:numPr>
        <w:spacing w:line="276" w:lineRule="auto"/>
        <w:ind w:left="720" w:hanging="360"/>
      </w:pPr>
      <w:r w:rsidDel="00000000" w:rsidR="00000000" w:rsidRPr="00000000">
        <w:rPr>
          <w:rtl w:val="0"/>
        </w:rPr>
        <w:t xml:space="preserve">gestion du stress</w:t>
      </w:r>
    </w:p>
    <w:p w:rsidR="00000000" w:rsidDel="00000000" w:rsidP="00000000" w:rsidRDefault="00000000" w:rsidRPr="00000000" w14:paraId="0000003B">
      <w:pPr>
        <w:numPr>
          <w:ilvl w:val="0"/>
          <w:numId w:val="5"/>
        </w:numPr>
        <w:spacing w:line="276" w:lineRule="auto"/>
        <w:ind w:left="720" w:hanging="360"/>
      </w:pPr>
      <w:r w:rsidDel="00000000" w:rsidR="00000000" w:rsidRPr="00000000">
        <w:rPr>
          <w:rtl w:val="0"/>
        </w:rPr>
        <w:t xml:space="preserve">stratégie de réponse</w:t>
      </w:r>
    </w:p>
    <w:p w:rsidR="00000000" w:rsidDel="00000000" w:rsidP="00000000" w:rsidRDefault="00000000" w:rsidRPr="00000000" w14:paraId="0000003C">
      <w:pPr>
        <w:numPr>
          <w:ilvl w:val="0"/>
          <w:numId w:val="5"/>
        </w:numPr>
        <w:spacing w:after="240" w:line="276" w:lineRule="auto"/>
        <w:ind w:left="720" w:hanging="360"/>
      </w:pPr>
      <w:r w:rsidDel="00000000" w:rsidR="00000000" w:rsidRPr="00000000">
        <w:rPr>
          <w:rtl w:val="0"/>
        </w:rPr>
        <w:t xml:space="preserve">capacité à prioriser</w:t>
      </w:r>
    </w:p>
    <w:p w:rsidR="00000000" w:rsidDel="00000000" w:rsidP="00000000" w:rsidRDefault="00000000" w:rsidRPr="00000000" w14:paraId="0000003D">
      <w:pPr>
        <w:spacing w:after="240" w:before="240" w:line="276" w:lineRule="auto"/>
        <w:rPr/>
      </w:pPr>
      <w:r w:rsidDel="00000000" w:rsidR="00000000" w:rsidRPr="00000000">
        <w:rPr>
          <w:rtl w:val="0"/>
        </w:rPr>
        <w:t xml:space="preserve">L’objectif est de maximiser les performances le jour de l’épreuve.</w:t>
      </w:r>
    </w:p>
    <w:p w:rsidR="00000000" w:rsidDel="00000000" w:rsidP="00000000" w:rsidRDefault="00000000" w:rsidRPr="00000000" w14:paraId="0000003E">
      <w:pPr>
        <w:spacing w:after="240" w:before="240" w:line="276" w:lineRule="auto"/>
        <w:rPr/>
      </w:pPr>
      <w:r w:rsidDel="00000000" w:rsidR="00000000" w:rsidRPr="00000000">
        <w:rPr>
          <w:rtl w:val="0"/>
        </w:rPr>
      </w:r>
    </w:p>
    <w:p w:rsidR="00000000" w:rsidDel="00000000" w:rsidP="00000000" w:rsidRDefault="00000000" w:rsidRPr="00000000" w14:paraId="0000003F">
      <w:pPr>
        <w:pStyle w:val="Heading2"/>
        <w:keepNext w:val="0"/>
        <w:keepLines w:val="0"/>
        <w:spacing w:after="80" w:line="276" w:lineRule="auto"/>
        <w:rPr>
          <w:b w:val="1"/>
          <w:bCs w:val="1"/>
          <w:sz w:val="34"/>
          <w:szCs w:val="34"/>
        </w:rPr>
      </w:pPr>
      <w:bookmarkStart w:colFirst="0" w:colLast="0" w:name="_f1hh1rema9l1" w:id="15"/>
      <w:bookmarkEnd w:id="15"/>
      <w:r w:rsidDel="00000000" w:rsidR="00000000" w:rsidRPr="00000000">
        <w:rPr>
          <w:b w:val="1"/>
          <w:bCs w:val="1"/>
          <w:sz w:val="34"/>
          <w:szCs w:val="34"/>
          <w:rtl w:val="0"/>
        </w:rPr>
        <w:t xml:space="preserve">Une dynamique de groupe stimulante</w:t>
      </w:r>
    </w:p>
    <w:p w:rsidR="00000000" w:rsidDel="00000000" w:rsidP="00000000" w:rsidRDefault="00000000" w:rsidRPr="00000000" w14:paraId="00000040">
      <w:pPr>
        <w:spacing w:after="240" w:before="240" w:line="276" w:lineRule="auto"/>
        <w:rPr/>
      </w:pPr>
      <w:r w:rsidDel="00000000" w:rsidR="00000000" w:rsidRPr="00000000">
        <w:rPr>
          <w:rtl w:val="0"/>
        </w:rPr>
        <w:t xml:space="preserve">Les élèves sont accompagnés en </w:t>
      </w:r>
      <w:r w:rsidDel="00000000" w:rsidR="00000000" w:rsidRPr="00000000">
        <w:rPr>
          <w:b w:val="1"/>
          <w:bCs w:val="1"/>
          <w:rtl w:val="0"/>
        </w:rPr>
        <w:t xml:space="preserve">petits groupes de 8 maximum</w:t>
      </w:r>
      <w:r w:rsidDel="00000000" w:rsidR="00000000" w:rsidRPr="00000000">
        <w:rPr>
          <w:rtl w:val="0"/>
        </w:rPr>
        <w:t xml:space="preserve">, afin de garantir un encadrement de qualité, un suivi précis et une progression rapide.</w:t>
      </w:r>
    </w:p>
    <w:p w:rsidR="00000000" w:rsidDel="00000000" w:rsidP="00000000" w:rsidRDefault="00000000" w:rsidRPr="00000000" w14:paraId="00000041">
      <w:pPr>
        <w:spacing w:after="240" w:before="240" w:line="276" w:lineRule="auto"/>
        <w:rPr/>
      </w:pPr>
      <w:r w:rsidDel="00000000" w:rsidR="00000000" w:rsidRPr="00000000">
        <w:rPr>
          <w:rtl w:val="0"/>
        </w:rPr>
        <w:t xml:space="preserve">Nous veillons à créer une </w:t>
      </w:r>
      <w:r w:rsidDel="00000000" w:rsidR="00000000" w:rsidRPr="00000000">
        <w:rPr>
          <w:b w:val="1"/>
          <w:bCs w:val="1"/>
          <w:rtl w:val="0"/>
        </w:rPr>
        <w:t xml:space="preserve">véritable dynamique de groupe</w:t>
      </w:r>
      <w:r w:rsidDel="00000000" w:rsidR="00000000" w:rsidRPr="00000000">
        <w:rPr>
          <w:rtl w:val="0"/>
        </w:rPr>
        <w:t xml:space="preserve">, fondée sur l’entraide, l’échange et le dépassement collectif.</w:t>
      </w:r>
    </w:p>
    <w:p w:rsidR="00000000" w:rsidDel="00000000" w:rsidP="00000000" w:rsidRDefault="00000000" w:rsidRPr="00000000" w14:paraId="00000042">
      <w:pPr>
        <w:spacing w:after="240" w:before="240" w:line="276" w:lineRule="auto"/>
        <w:rPr/>
      </w:pPr>
      <w:r w:rsidDel="00000000" w:rsidR="00000000" w:rsidRPr="00000000">
        <w:rPr>
          <w:rtl w:val="0"/>
        </w:rPr>
        <w:t xml:space="preserve">Les élèves évoluent dans un environnement exigeant et bienveillant, où l’entraide et le challenge permettent à chacun de progresser durablement.</w:t>
      </w:r>
    </w:p>
    <w:p w:rsidR="00000000" w:rsidDel="00000000" w:rsidP="00000000" w:rsidRDefault="00000000" w:rsidRPr="00000000" w14:paraId="00000043">
      <w:pPr>
        <w:pStyle w:val="Heading2"/>
        <w:keepNext w:val="0"/>
        <w:keepLines w:val="0"/>
        <w:spacing w:after="80" w:line="276" w:lineRule="auto"/>
        <w:rPr>
          <w:b w:val="1"/>
          <w:bCs w:val="1"/>
          <w:sz w:val="34"/>
          <w:szCs w:val="34"/>
          <w:highlight w:val="yellow"/>
        </w:rPr>
      </w:pPr>
      <w:bookmarkStart w:colFirst="0" w:colLast="0" w:name="_k4kiaan69m21" w:id="16"/>
      <w:bookmarkEnd w:id="16"/>
      <w:r w:rsidDel="00000000" w:rsidR="00000000" w:rsidRPr="00000000">
        <w:rPr>
          <w:rtl w:val="0"/>
        </w:rPr>
      </w:r>
    </w:p>
    <w:p w:rsidR="00000000" w:rsidDel="00000000" w:rsidP="00000000" w:rsidRDefault="00000000" w:rsidRPr="00000000" w14:paraId="00000044">
      <w:pPr>
        <w:pStyle w:val="Heading2"/>
        <w:keepNext w:val="0"/>
        <w:keepLines w:val="0"/>
        <w:spacing w:after="80" w:line="276" w:lineRule="auto"/>
        <w:rPr/>
      </w:pPr>
      <w:bookmarkStart w:colFirst="0" w:colLast="0" w:name="_da9cx4723idj" w:id="17"/>
      <w:bookmarkEnd w:id="17"/>
      <w:r w:rsidDel="00000000" w:rsidR="00000000" w:rsidRPr="00000000">
        <w:rPr>
          <w:b w:val="1"/>
          <w:bCs w:val="1"/>
          <w:sz w:val="34"/>
          <w:szCs w:val="34"/>
          <w:highlight w:val="yellow"/>
          <w:rtl w:val="0"/>
        </w:rPr>
        <w:t xml:space="preserve">BLOC 5 (Texte) : A qui s’adresse la préparation du concours de médecine en Belgique ?</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Cette préparation s'adresse aux élèves de Première et de Terminale souhaitant intégrer des études de médecine en Belgique et anticiper les différentes étapes du processus d'admission.</w:t>
      </w:r>
    </w:p>
    <w:p w:rsidR="00000000" w:rsidDel="00000000" w:rsidP="00000000" w:rsidRDefault="00000000" w:rsidRPr="00000000" w14:paraId="00000046">
      <w:pPr>
        <w:spacing w:after="240" w:before="240" w:lineRule="auto"/>
        <w:rPr/>
      </w:pPr>
      <w:r w:rsidDel="00000000" w:rsidR="00000000" w:rsidRPr="00000000">
        <w:rPr>
          <w:rtl w:val="0"/>
        </w:rPr>
        <w:t xml:space="preserve">Elle est particulièrement adaptée aux élèves qui souhaitent :</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Construire un projet d'études médicales solide et cohérent ;</w:t>
      </w:r>
    </w:p>
    <w:p w:rsidR="00000000" w:rsidDel="00000000" w:rsidP="00000000" w:rsidRDefault="00000000" w:rsidRPr="00000000" w14:paraId="00000048">
      <w:pPr>
        <w:numPr>
          <w:ilvl w:val="0"/>
          <w:numId w:val="4"/>
        </w:numPr>
        <w:spacing w:after="0" w:afterAutospacing="0"/>
        <w:ind w:left="720" w:hanging="360"/>
      </w:pPr>
      <w:r w:rsidDel="00000000" w:rsidR="00000000" w:rsidRPr="00000000">
        <w:rPr>
          <w:rtl w:val="0"/>
        </w:rPr>
        <w:t xml:space="preserve">Confirmer leur intérêt pour les études de médecine et s'assurer que cette voie correspond réellement à leurs aspirations ;</w:t>
      </w:r>
    </w:p>
    <w:p w:rsidR="00000000" w:rsidDel="00000000" w:rsidP="00000000" w:rsidRDefault="00000000" w:rsidRPr="00000000" w14:paraId="00000049">
      <w:pPr>
        <w:numPr>
          <w:ilvl w:val="0"/>
          <w:numId w:val="4"/>
        </w:numPr>
        <w:spacing w:after="0" w:afterAutospacing="0" w:before="0" w:beforeAutospacing="0" w:lineRule="auto"/>
        <w:ind w:left="720" w:hanging="360"/>
        <w:rPr>
          <w:u w:val="none"/>
        </w:rPr>
      </w:pPr>
      <w:r w:rsidDel="00000000" w:rsidR="00000000" w:rsidRPr="00000000">
        <w:rPr>
          <w:rtl w:val="0"/>
        </w:rPr>
        <w:t xml:space="preserve">Renforcer leurs connaissances en biologie, chimie et physique ;</w:t>
      </w:r>
    </w:p>
    <w:p w:rsidR="00000000" w:rsidDel="00000000" w:rsidP="00000000" w:rsidRDefault="00000000" w:rsidRPr="00000000" w14:paraId="0000004A">
      <w:pPr>
        <w:numPr>
          <w:ilvl w:val="0"/>
          <w:numId w:val="4"/>
        </w:numPr>
        <w:spacing w:after="0" w:afterAutospacing="0" w:before="0" w:beforeAutospacing="0" w:lineRule="auto"/>
        <w:ind w:left="720" w:hanging="360"/>
        <w:rPr>
          <w:u w:val="none"/>
        </w:rPr>
      </w:pPr>
      <w:r w:rsidDel="00000000" w:rsidR="00000000" w:rsidRPr="00000000">
        <w:rPr>
          <w:rtl w:val="0"/>
        </w:rPr>
        <w:t xml:space="preserve">Développer leurs capacités de raisonnement et d'analyse ;</w:t>
      </w:r>
    </w:p>
    <w:p w:rsidR="00000000" w:rsidDel="00000000" w:rsidP="00000000" w:rsidRDefault="00000000" w:rsidRPr="00000000" w14:paraId="0000004B">
      <w:pPr>
        <w:numPr>
          <w:ilvl w:val="0"/>
          <w:numId w:val="4"/>
        </w:numPr>
        <w:spacing w:after="0" w:afterAutospacing="0" w:before="0" w:beforeAutospacing="0" w:lineRule="auto"/>
        <w:ind w:left="720" w:hanging="360"/>
        <w:rPr>
          <w:u w:val="none"/>
        </w:rPr>
      </w:pPr>
      <w:r w:rsidDel="00000000" w:rsidR="00000000" w:rsidRPr="00000000">
        <w:rPr>
          <w:rtl w:val="0"/>
        </w:rPr>
        <w:t xml:space="preserve">Acquérir les méthodes attendues à l'examen d'entrée ;</w:t>
      </w:r>
    </w:p>
    <w:p w:rsidR="00000000" w:rsidDel="00000000" w:rsidP="00000000" w:rsidRDefault="00000000" w:rsidRPr="00000000" w14:paraId="0000004C">
      <w:pPr>
        <w:numPr>
          <w:ilvl w:val="0"/>
          <w:numId w:val="4"/>
        </w:numPr>
        <w:spacing w:after="0" w:afterAutospacing="0" w:before="0" w:beforeAutospacing="0" w:lineRule="auto"/>
        <w:ind w:left="720" w:hanging="360"/>
        <w:rPr>
          <w:u w:val="none"/>
        </w:rPr>
      </w:pPr>
      <w:r w:rsidDel="00000000" w:rsidR="00000000" w:rsidRPr="00000000">
        <w:rPr>
          <w:rtl w:val="0"/>
        </w:rPr>
        <w:t xml:space="preserve">Se préparer dans un cadre structuré et progressif ;</w:t>
      </w:r>
    </w:p>
    <w:p w:rsidR="00000000" w:rsidDel="00000000" w:rsidP="00000000" w:rsidRDefault="00000000" w:rsidRPr="00000000" w14:paraId="0000004D">
      <w:pPr>
        <w:numPr>
          <w:ilvl w:val="0"/>
          <w:numId w:val="4"/>
        </w:numPr>
        <w:spacing w:after="0" w:afterAutospacing="0" w:before="0" w:beforeAutospacing="0" w:lineRule="auto"/>
        <w:ind w:left="720" w:hanging="360"/>
        <w:rPr>
          <w:u w:val="none"/>
        </w:rPr>
      </w:pPr>
      <w:r w:rsidDel="00000000" w:rsidR="00000000" w:rsidRPr="00000000">
        <w:rPr>
          <w:rtl w:val="0"/>
        </w:rPr>
        <w:t xml:space="preserve">Développer leur gestion du temps et leur capacité à performer sous pression ;</w:t>
      </w:r>
    </w:p>
    <w:p w:rsidR="00000000" w:rsidDel="00000000" w:rsidP="00000000" w:rsidRDefault="00000000" w:rsidRPr="00000000" w14:paraId="0000004E">
      <w:pPr>
        <w:numPr>
          <w:ilvl w:val="0"/>
          <w:numId w:val="4"/>
        </w:numPr>
        <w:spacing w:after="0" w:afterAutospacing="0" w:before="0" w:beforeAutospacing="0" w:lineRule="auto"/>
        <w:ind w:left="720" w:hanging="360"/>
        <w:rPr>
          <w:u w:val="none"/>
        </w:rPr>
      </w:pPr>
      <w:r w:rsidDel="00000000" w:rsidR="00000000" w:rsidRPr="00000000">
        <w:rPr>
          <w:rtl w:val="0"/>
        </w:rPr>
        <w:t xml:space="preserve">Maximiser leurs chances de réussite à l'examen d'entrée ;</w:t>
      </w:r>
    </w:p>
    <w:p w:rsidR="00000000" w:rsidDel="00000000" w:rsidP="00000000" w:rsidRDefault="00000000" w:rsidRPr="00000000" w14:paraId="0000004F">
      <w:pPr>
        <w:numPr>
          <w:ilvl w:val="0"/>
          <w:numId w:val="4"/>
        </w:numPr>
        <w:spacing w:after="240" w:before="0" w:beforeAutospacing="0" w:lineRule="auto"/>
        <w:ind w:left="720" w:hanging="360"/>
        <w:rPr>
          <w:u w:val="none"/>
        </w:rPr>
      </w:pPr>
      <w:r w:rsidDel="00000000" w:rsidR="00000000" w:rsidRPr="00000000">
        <w:rPr>
          <w:rtl w:val="0"/>
        </w:rPr>
        <w:t xml:space="preserve">Intégrer une faculté de médecine reconnue en Belgique.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