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SOUTIEN SCOLAIRE PRIMAIRE OPTIMISÉ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BLOC 1 (TEXTE):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Une approche en deux volets complémentaires combinant un soutien scolaire académique structuré et des ateliers de brain training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691myygfd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 soutien scolaire académique structuré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Nous accompagnons les élèves du primaire dans 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matières fondamentales</w:t>
      </w:r>
      <w:r w:rsidDel="00000000" w:rsidR="00000000" w:rsidRPr="00000000">
        <w:rPr>
          <w:sz w:val="24"/>
          <w:szCs w:val="24"/>
          <w:rtl w:val="0"/>
        </w:rPr>
        <w:t xml:space="preserve">, en adaptant nos contenus et nos méthodes aux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programmes et systèmes scolaires</w:t>
      </w:r>
      <w:r w:rsidDel="00000000" w:rsidR="00000000" w:rsidRPr="00000000">
        <w:rPr>
          <w:sz w:val="24"/>
          <w:szCs w:val="24"/>
          <w:rtl w:val="0"/>
        </w:rPr>
        <w:t xml:space="preserve"> (français, marocain, bilingue ou international).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Cet accompagnement vise à 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consolider 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acquis essentiels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installer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bonnes méthodes de travail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sécuriser les apprentissages,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accompagner aussi bien les enfants en difficulté que ceux disposant d’un bon niveau et souhaitant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aller plus loin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msyxbzkbn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 ateliers de brain training intégrés au parcours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complément du soutien scolaire académique, nous proposons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ateliers de brain training intégrés</w:t>
      </w:r>
      <w:r w:rsidDel="00000000" w:rsidR="00000000" w:rsidRPr="00000000">
        <w:rPr>
          <w:sz w:val="24"/>
          <w:szCs w:val="24"/>
          <w:rtl w:val="0"/>
        </w:rPr>
        <w:t xml:space="preserve">, conçus pour stimuler les capacités cognitives et favoriser l’apprentissage par l’expérience et le plaisir.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Ces ateliers font partie intégrante de notre approche du soutien scolaire au primaire.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Ils incluent notamment 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 mental au soroban</w:t>
      </w:r>
      <w:r w:rsidDel="00000000" w:rsidR="00000000" w:rsidRPr="00000000">
        <w:rPr>
          <w:sz w:val="24"/>
          <w:szCs w:val="24"/>
          <w:rtl w:val="0"/>
        </w:rPr>
        <w:t xml:space="preserve">, pour développer concentration et logique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Théâtre en langue étrangère</w:t>
      </w:r>
      <w:r w:rsidDel="00000000" w:rsidR="00000000" w:rsidRPr="00000000">
        <w:rPr>
          <w:sz w:val="24"/>
          <w:szCs w:val="24"/>
          <w:rtl w:val="0"/>
        </w:rPr>
        <w:t xml:space="preserve">, pour renforcer expression orale et confiance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Ateliers Montessori</w:t>
      </w:r>
      <w:r w:rsidDel="00000000" w:rsidR="00000000" w:rsidRPr="00000000">
        <w:rPr>
          <w:sz w:val="24"/>
          <w:szCs w:val="24"/>
          <w:rtl w:val="0"/>
        </w:rPr>
        <w:t xml:space="preserve"> (mathématiques, histoire-géographie, sciences, lecture, écriture)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Ateliers de robotique</w:t>
      </w:r>
      <w:r w:rsidDel="00000000" w:rsidR="00000000" w:rsidRPr="00000000">
        <w:rPr>
          <w:sz w:val="24"/>
          <w:szCs w:val="24"/>
          <w:rtl w:val="0"/>
        </w:rPr>
        <w:t xml:space="preserve">, pour développer la pensée logique et créative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 d’échecs</w:t>
      </w:r>
      <w:r w:rsidDel="00000000" w:rsidR="00000000" w:rsidRPr="00000000">
        <w:rPr>
          <w:sz w:val="24"/>
          <w:szCs w:val="24"/>
          <w:rtl w:val="0"/>
        </w:rPr>
        <w:t xml:space="preserve">, pour stimuler stratégie et prise de décision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Ateliers artistiques</w:t>
      </w:r>
      <w:r w:rsidDel="00000000" w:rsidR="00000000" w:rsidRPr="00000000">
        <w:rPr>
          <w:sz w:val="24"/>
          <w:szCs w:val="24"/>
          <w:rtl w:val="0"/>
        </w:rPr>
        <w:t xml:space="preserve">, pour encourager créativité et expression personnelle</w:t>
      </w:r>
    </w:p>
    <w:p w:rsidR="00000000" w:rsidDel="00000000" w:rsidP="00000000" w:rsidRDefault="00000000" w:rsidRPr="00000000" w14:paraId="00000019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BLOC 2 (TEXTE):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pédagogie ludique et structurée avec une méthodologie en petits groupes adaptée aux plus jeunes et qui se veut rassurante pour les parents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qv38ln9dvn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pédagogie ludique et structurée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STUDASSIST</w:t>
      </w:r>
      <w:r w:rsidDel="00000000" w:rsidR="00000000" w:rsidRPr="00000000">
        <w:rPr>
          <w:sz w:val="24"/>
          <w:szCs w:val="24"/>
          <w:rtl w:val="0"/>
        </w:rPr>
        <w:t xml:space="preserve">, apprendre doit rester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expérience positive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Nos séances, qu’elles soient académiques ou issues du brain training, intègrent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dimension ludique, interactive et engageante</w:t>
      </w:r>
      <w:r w:rsidDel="00000000" w:rsidR="00000000" w:rsidRPr="00000000">
        <w:rPr>
          <w:sz w:val="24"/>
          <w:szCs w:val="24"/>
          <w:rtl w:val="0"/>
        </w:rPr>
        <w:t xml:space="preserve">, tout en respectant un cadre structuré et exigeant.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Cette approche permet 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d’apprendre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avec plaisir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renforcer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motivation et la curiosité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développer des compétences transversales essentielles,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favoriser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progression durable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hbjxae10tt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méthodologie adaptée aux plus jeunes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soutien scolaire au primaire est proposé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petits groupes de 2 à 4 enfants maximum</w:t>
      </w:r>
      <w:r w:rsidDel="00000000" w:rsidR="00000000" w:rsidRPr="00000000">
        <w:rPr>
          <w:sz w:val="24"/>
          <w:szCs w:val="24"/>
          <w:rtl w:val="0"/>
        </w:rPr>
        <w:t xml:space="preserve">, garantissant 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attention individualisée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respect du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rythme de chacun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dynamique de groupe bienveillante.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enseignants adaptent leurs approches pédagogiques, leurs supports et leurs exigences au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système scolaire suivi</w:t>
      </w:r>
      <w:r w:rsidDel="00000000" w:rsidR="00000000" w:rsidRPr="00000000">
        <w:rPr>
          <w:sz w:val="24"/>
          <w:szCs w:val="24"/>
          <w:rtl w:val="0"/>
        </w:rPr>
        <w:t xml:space="preserve">, tout en maintenant des standards de qualité élevés.</w:t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wk35a5j20v1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suivi rassurant pour les familles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familles bénéficient d’un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suivi régulier et transparent</w:t>
      </w:r>
      <w:r w:rsidDel="00000000" w:rsidR="00000000" w:rsidRPr="00000000">
        <w:rPr>
          <w:sz w:val="24"/>
          <w:szCs w:val="24"/>
          <w:rtl w:val="0"/>
        </w:rPr>
        <w:t xml:space="preserve">, leur permettant de comprendre les progrès réalisés et les axes de développement de leur enfant.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BLOC 3 (TEXTE):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À qui s’adresse le soutien scolaire au primaire ?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service s’adresse aux enfants 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ayant besoin de consolider leurs apprentissages,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rencontrant des difficultés ponctuelles,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disposant d’un bon niveau et souhaitant développer leur potentiel,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scolarisés dans des systèmes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français, marocains, bilingues ou internationaux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dont les familles recherchent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accompagnement global, structuré et épanouissant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