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D3C1" w14:textId="058964F0" w:rsidR="00C8631D" w:rsidRDefault="00C8631D" w:rsidP="00FC399E">
      <w:pPr>
        <w:autoSpaceDE w:val="0"/>
        <w:autoSpaceDN w:val="0"/>
        <w:adjustRightInd w:val="0"/>
      </w:pPr>
      <w:r>
        <w:t>Exposure: Niacin, Outcome: Death</w:t>
      </w:r>
    </w:p>
    <w:p w14:paraId="3DEE6279" w14:textId="3945B67B" w:rsidR="004221D0" w:rsidRPr="00E320CF" w:rsidRDefault="008B4778" w:rsidP="00FC399E">
      <w:pPr>
        <w:autoSpaceDE w:val="0"/>
        <w:autoSpaceDN w:val="0"/>
        <w:adjustRightInd w:val="0"/>
        <w:rPr>
          <w:highlight w:val="red"/>
        </w:rPr>
      </w:pPr>
      <w:r w:rsidRPr="00E320CF">
        <w:rPr>
          <w:highlight w:val="red"/>
        </w:rPr>
        <w:t>Is cholesterol a mediator?</w:t>
      </w:r>
      <w:r w:rsidR="00E320CF" w:rsidRPr="00E320CF">
        <w:rPr>
          <w:highlight w:val="red"/>
        </w:rPr>
        <w:t xml:space="preserve"> If </w:t>
      </w:r>
      <w:proofErr w:type="gramStart"/>
      <w:r w:rsidR="00E320CF" w:rsidRPr="00E320CF">
        <w:rPr>
          <w:highlight w:val="red"/>
        </w:rPr>
        <w:t>so</w:t>
      </w:r>
      <w:proofErr w:type="gramEnd"/>
      <w:r w:rsidR="00E320CF" w:rsidRPr="00E320CF">
        <w:rPr>
          <w:highlight w:val="red"/>
        </w:rPr>
        <w:t xml:space="preserve"> exclude all cholesterol variables</w:t>
      </w:r>
    </w:p>
    <w:p w14:paraId="39BD9E11" w14:textId="77777777" w:rsidR="008B4778" w:rsidRPr="00555103" w:rsidRDefault="008B4778" w:rsidP="00FC399E">
      <w:pPr>
        <w:autoSpaceDE w:val="0"/>
        <w:autoSpaceDN w:val="0"/>
        <w:adjustRightInd w:val="0"/>
      </w:pPr>
    </w:p>
    <w:p w14:paraId="4D5E4BD2" w14:textId="4603A1DB" w:rsidR="004221D0" w:rsidRDefault="004221D0" w:rsidP="00FC399E">
      <w:pPr>
        <w:autoSpaceDE w:val="0"/>
        <w:autoSpaceDN w:val="0"/>
        <w:adjustRightInd w:val="0"/>
      </w:pPr>
      <w:r w:rsidRPr="00555103">
        <w:t xml:space="preserve">Niacin relationship w/ modifying cholesterol – </w:t>
      </w:r>
      <w:r w:rsidR="00E320CF" w:rsidRPr="00555103">
        <w:t xml:space="preserve">do not use </w:t>
      </w:r>
      <w:r w:rsidRPr="00555103">
        <w:t>cholesterol variables</w:t>
      </w:r>
      <w:r w:rsidR="00555103"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0B7923" w:rsidRPr="00576438" w14:paraId="7D0A8CEB" w14:textId="77777777" w:rsidTr="000C17DC">
        <w:tc>
          <w:tcPr>
            <w:tcW w:w="2952" w:type="dxa"/>
          </w:tcPr>
          <w:p w14:paraId="08BD11E9" w14:textId="77777777" w:rsidR="000B7923" w:rsidRPr="00576438" w:rsidRDefault="000B7923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TRIGLYC</w:t>
            </w:r>
          </w:p>
        </w:tc>
        <w:tc>
          <w:tcPr>
            <w:tcW w:w="2952" w:type="dxa"/>
          </w:tcPr>
          <w:p w14:paraId="5864D649" w14:textId="77777777" w:rsidR="000B7923" w:rsidRPr="00576438" w:rsidRDefault="000B7923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Serum triglycerides (mg/dL)</w:t>
            </w:r>
          </w:p>
        </w:tc>
        <w:tc>
          <w:tcPr>
            <w:tcW w:w="2952" w:type="dxa"/>
          </w:tcPr>
          <w:p w14:paraId="2F7D82AA" w14:textId="77777777" w:rsidR="000B7923" w:rsidRPr="00576438" w:rsidRDefault="000B7923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526494" w:rsidRPr="00576438" w14:paraId="67B08AB9" w14:textId="77777777" w:rsidTr="00526494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C918" w14:textId="77777777" w:rsidR="00526494" w:rsidRPr="00576438" w:rsidRDefault="00526494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TRANSSAT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8B0B" w14:textId="77777777" w:rsidR="00526494" w:rsidRPr="00576438" w:rsidRDefault="00526494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Transferrin saturation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D8FE" w14:textId="77777777" w:rsidR="00526494" w:rsidRPr="00576438" w:rsidRDefault="00526494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 (%)</w:t>
            </w:r>
          </w:p>
        </w:tc>
      </w:tr>
      <w:tr w:rsidR="00163FE2" w:rsidRPr="00576438" w14:paraId="58F3F4CC" w14:textId="77777777" w:rsidTr="00163FE2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C9D9" w14:textId="77777777" w:rsidR="00163FE2" w:rsidRPr="00576438" w:rsidRDefault="00163FE2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HDL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67DF" w14:textId="77777777" w:rsidR="00163FE2" w:rsidRPr="00576438" w:rsidRDefault="00163FE2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High density lipoprotein cholesterol (mg/dL)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87EB" w14:textId="77777777" w:rsidR="00163FE2" w:rsidRPr="00576438" w:rsidRDefault="00163FE2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2D085E" w:rsidRPr="00D7459D" w14:paraId="668AD333" w14:textId="77777777" w:rsidTr="002D085E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9943" w14:textId="77777777" w:rsidR="002D085E" w:rsidRPr="00D7459D" w:rsidRDefault="002D085E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CHOLESTE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49C1" w14:textId="77777777" w:rsidR="002D085E" w:rsidRPr="00D7459D" w:rsidRDefault="002D085E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Dietary Cholesterol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1D3F" w14:textId="77777777" w:rsidR="002D085E" w:rsidRPr="00D7459D" w:rsidRDefault="002D085E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Grams(?)</w:t>
            </w:r>
          </w:p>
        </w:tc>
      </w:tr>
      <w:tr w:rsidR="002D085E" w:rsidRPr="00576438" w14:paraId="61557F92" w14:textId="77777777" w:rsidTr="002D085E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1F5B" w14:textId="77777777" w:rsidR="002D085E" w:rsidRPr="00576438" w:rsidRDefault="002D085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SATFAT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A3B9" w14:textId="77777777" w:rsidR="002D085E" w:rsidRPr="00576438" w:rsidRDefault="002D085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 xml:space="preserve">Dietary saturated fatty acid 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DCDB" w14:textId="77777777" w:rsidR="002D085E" w:rsidRPr="00576438" w:rsidRDefault="002D085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2D085E" w:rsidRPr="00576438" w14:paraId="3FA7D24D" w14:textId="77777777" w:rsidTr="002D085E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0017" w14:textId="77777777" w:rsidR="002D085E" w:rsidRPr="00576438" w:rsidRDefault="002D085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SERCHOL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453B" w14:textId="77777777" w:rsidR="002D085E" w:rsidRPr="00576438" w:rsidRDefault="002D085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Serum cholesterol (mg/dL)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97DE" w14:textId="77777777" w:rsidR="002D085E" w:rsidRPr="00576438" w:rsidRDefault="002D085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</w:tbl>
    <w:p w14:paraId="5442261D" w14:textId="77777777" w:rsidR="000B7923" w:rsidRDefault="000B7923" w:rsidP="00FC399E">
      <w:pPr>
        <w:autoSpaceDE w:val="0"/>
        <w:autoSpaceDN w:val="0"/>
        <w:adjustRightInd w:val="0"/>
      </w:pPr>
    </w:p>
    <w:p w14:paraId="0A0AFE58" w14:textId="77777777" w:rsidR="00CD2887" w:rsidRDefault="00CD2887" w:rsidP="00FC399E">
      <w:pPr>
        <w:autoSpaceDE w:val="0"/>
        <w:autoSpaceDN w:val="0"/>
        <w:adjustRightInd w:val="0"/>
      </w:pPr>
    </w:p>
    <w:p w14:paraId="0F54F611" w14:textId="40AE7079" w:rsidR="000B7923" w:rsidRDefault="00150418" w:rsidP="00FC399E">
      <w:pPr>
        <w:autoSpaceDE w:val="0"/>
        <w:autoSpaceDN w:val="0"/>
        <w:adjustRightInd w:val="0"/>
      </w:pPr>
      <w:r>
        <w:t>Sources of Niacin: consumption w</w:t>
      </w:r>
      <w:r w:rsidR="000F1318">
        <w:t>/multivitamins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3039CE" w:rsidRPr="00576438" w14:paraId="165E387D" w14:textId="77777777" w:rsidTr="003039CE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596F" w14:textId="77777777" w:rsidR="003039CE" w:rsidRPr="00576438" w:rsidRDefault="003039C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NIACIN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E758" w14:textId="77777777" w:rsidR="003039CE" w:rsidRPr="00576438" w:rsidRDefault="003039C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 xml:space="preserve">Dietary </w:t>
            </w:r>
            <w:proofErr w:type="gramStart"/>
            <w:r w:rsidRPr="00576438">
              <w:rPr>
                <w:highlight w:val="yellow"/>
              </w:rPr>
              <w:t>niacin</w:t>
            </w:r>
            <w:proofErr w:type="gramEnd"/>
            <w:r w:rsidRPr="00576438">
              <w:rPr>
                <w:highlight w:val="yellow"/>
              </w:rPr>
              <w:t xml:space="preserve"> intake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E3A6" w14:textId="77777777" w:rsidR="003039CE" w:rsidRPr="00576438" w:rsidRDefault="003039CE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0F1318" w:rsidRPr="00576438" w14:paraId="5580BB3B" w14:textId="77777777" w:rsidTr="000C17DC">
        <w:tc>
          <w:tcPr>
            <w:tcW w:w="2952" w:type="dxa"/>
          </w:tcPr>
          <w:p w14:paraId="0EB8AAA5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OLEIC</w:t>
            </w:r>
          </w:p>
        </w:tc>
        <w:tc>
          <w:tcPr>
            <w:tcW w:w="2952" w:type="dxa"/>
          </w:tcPr>
          <w:p w14:paraId="5D7734A9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Dietary intake of oleic acid</w:t>
            </w:r>
          </w:p>
        </w:tc>
        <w:tc>
          <w:tcPr>
            <w:tcW w:w="2952" w:type="dxa"/>
          </w:tcPr>
          <w:p w14:paraId="412C247E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0F1318" w:rsidRPr="00576438" w14:paraId="76712596" w14:textId="77777777" w:rsidTr="000F1318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050D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DIETVITC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9385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Dietary Vitamin C intake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4050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CD2887" w:rsidRPr="00576438" w14:paraId="502B477B" w14:textId="77777777" w:rsidTr="00CD288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C42E" w14:textId="77777777" w:rsidR="00CD2887" w:rsidRPr="00576438" w:rsidRDefault="00CD2887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ZINC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E9B6" w14:textId="77777777" w:rsidR="00CD2887" w:rsidRPr="00576438" w:rsidRDefault="00CD2887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Serum Zinc (ug/dL)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AC27" w14:textId="77777777" w:rsidR="00CD2887" w:rsidRPr="00576438" w:rsidRDefault="00CD2887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 xml:space="preserve">Continuous  </w:t>
            </w:r>
          </w:p>
        </w:tc>
      </w:tr>
      <w:tr w:rsidR="00150418" w:rsidRPr="00150418" w14:paraId="7EB42A4C" w14:textId="77777777" w:rsidTr="00150418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0A96" w14:textId="77777777" w:rsidR="00150418" w:rsidRPr="00150418" w:rsidRDefault="00150418" w:rsidP="000C17DC">
            <w:pPr>
              <w:rPr>
                <w:highlight w:val="yellow"/>
              </w:rPr>
            </w:pPr>
            <w:r w:rsidRPr="00150418">
              <w:rPr>
                <w:highlight w:val="yellow"/>
              </w:rPr>
              <w:t>CPILL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E731" w14:textId="77777777" w:rsidR="00150418" w:rsidRPr="00150418" w:rsidRDefault="00150418" w:rsidP="000C17DC">
            <w:pPr>
              <w:rPr>
                <w:highlight w:val="yellow"/>
              </w:rPr>
            </w:pPr>
            <w:r w:rsidRPr="00150418">
              <w:rPr>
                <w:highlight w:val="yellow"/>
              </w:rPr>
              <w:t>Vitamin C Intake from Pills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A46AE" w14:textId="77777777" w:rsidR="00150418" w:rsidRPr="00150418" w:rsidRDefault="00150418" w:rsidP="000C17DC">
            <w:pPr>
              <w:rPr>
                <w:highlight w:val="yellow"/>
              </w:rPr>
            </w:pPr>
            <w:r w:rsidRPr="00150418">
              <w:rPr>
                <w:highlight w:val="yellow"/>
              </w:rPr>
              <w:t>0=No</w:t>
            </w:r>
          </w:p>
          <w:p w14:paraId="1EE628B3" w14:textId="77777777" w:rsidR="00150418" w:rsidRPr="00150418" w:rsidRDefault="00150418" w:rsidP="000C17DC">
            <w:pPr>
              <w:rPr>
                <w:highlight w:val="yellow"/>
              </w:rPr>
            </w:pPr>
            <w:r w:rsidRPr="00150418">
              <w:rPr>
                <w:highlight w:val="yellow"/>
              </w:rPr>
              <w:t>1=Yes</w:t>
            </w:r>
          </w:p>
        </w:tc>
      </w:tr>
    </w:tbl>
    <w:p w14:paraId="7506535A" w14:textId="77777777" w:rsidR="000F1318" w:rsidRDefault="000F1318" w:rsidP="00FC399E">
      <w:pPr>
        <w:autoSpaceDE w:val="0"/>
        <w:autoSpaceDN w:val="0"/>
        <w:adjustRightInd w:val="0"/>
      </w:pPr>
    </w:p>
    <w:p w14:paraId="5D90F5E2" w14:textId="4AA2682D" w:rsidR="000F1318" w:rsidRDefault="00150418" w:rsidP="00FC399E">
      <w:pPr>
        <w:autoSpaceDE w:val="0"/>
        <w:autoSpaceDN w:val="0"/>
        <w:adjustRightInd w:val="0"/>
      </w:pPr>
      <w:r>
        <w:t xml:space="preserve">Additional </w:t>
      </w:r>
      <w:r w:rsidR="005C1CE2">
        <w:t>Sources</w:t>
      </w:r>
      <w:r>
        <w:t xml:space="preserve"> of Niacin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5C1CE2" w:rsidRPr="005C1CE2" w14:paraId="5A8B9F5E" w14:textId="77777777" w:rsidTr="000C17DC">
        <w:tc>
          <w:tcPr>
            <w:tcW w:w="2952" w:type="dxa"/>
          </w:tcPr>
          <w:p w14:paraId="2A1F7D03" w14:textId="77777777" w:rsidR="005C1CE2" w:rsidRPr="005C1CE2" w:rsidRDefault="005C1CE2" w:rsidP="000C17DC">
            <w:pPr>
              <w:rPr>
                <w:highlight w:val="yellow"/>
              </w:rPr>
            </w:pPr>
            <w:r w:rsidRPr="005C1CE2">
              <w:rPr>
                <w:highlight w:val="yellow"/>
              </w:rPr>
              <w:t>COFFEE</w:t>
            </w:r>
          </w:p>
        </w:tc>
        <w:tc>
          <w:tcPr>
            <w:tcW w:w="2952" w:type="dxa"/>
          </w:tcPr>
          <w:p w14:paraId="150BAC57" w14:textId="77777777" w:rsidR="005C1CE2" w:rsidRPr="005C1CE2" w:rsidRDefault="005C1CE2" w:rsidP="000C17DC">
            <w:pPr>
              <w:rPr>
                <w:highlight w:val="yellow"/>
              </w:rPr>
            </w:pPr>
            <w:r w:rsidRPr="005C1CE2">
              <w:rPr>
                <w:highlight w:val="yellow"/>
              </w:rPr>
              <w:t>Do you drink coffee</w:t>
            </w:r>
          </w:p>
        </w:tc>
        <w:tc>
          <w:tcPr>
            <w:tcW w:w="2952" w:type="dxa"/>
          </w:tcPr>
          <w:p w14:paraId="7BDF4DAF" w14:textId="77777777" w:rsidR="005C1CE2" w:rsidRPr="005C1CE2" w:rsidRDefault="005C1CE2" w:rsidP="000C17DC">
            <w:pPr>
              <w:rPr>
                <w:highlight w:val="yellow"/>
              </w:rPr>
            </w:pPr>
            <w:r w:rsidRPr="005C1CE2">
              <w:rPr>
                <w:highlight w:val="yellow"/>
              </w:rPr>
              <w:t>0 = No</w:t>
            </w:r>
          </w:p>
          <w:p w14:paraId="40B428BD" w14:textId="77777777" w:rsidR="005C1CE2" w:rsidRPr="005C1CE2" w:rsidRDefault="005C1CE2" w:rsidP="000C17DC">
            <w:pPr>
              <w:rPr>
                <w:highlight w:val="yellow"/>
              </w:rPr>
            </w:pPr>
            <w:r w:rsidRPr="005C1CE2">
              <w:rPr>
                <w:highlight w:val="yellow"/>
              </w:rPr>
              <w:t>1 = Yes</w:t>
            </w:r>
          </w:p>
        </w:tc>
      </w:tr>
      <w:tr w:rsidR="005C1CE2" w:rsidRPr="00576438" w14:paraId="20260C0E" w14:textId="77777777" w:rsidTr="005C1CE2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05D0" w14:textId="77777777" w:rsidR="005C1CE2" w:rsidRPr="00576438" w:rsidRDefault="005C1CE2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TEA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C1DF" w14:textId="77777777" w:rsidR="005C1CE2" w:rsidRPr="00576438" w:rsidRDefault="005C1CE2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Do you drink tea?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6287" w14:textId="77777777" w:rsidR="005C1CE2" w:rsidRPr="00576438" w:rsidRDefault="005C1CE2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1 = Yes</w:t>
            </w:r>
          </w:p>
          <w:p w14:paraId="75A398B3" w14:textId="77777777" w:rsidR="005C1CE2" w:rsidRPr="00576438" w:rsidRDefault="005C1CE2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0 = No</w:t>
            </w:r>
          </w:p>
        </w:tc>
      </w:tr>
    </w:tbl>
    <w:p w14:paraId="39D74249" w14:textId="77777777" w:rsidR="00CD2887" w:rsidRDefault="00CD2887" w:rsidP="00FC399E">
      <w:pPr>
        <w:autoSpaceDE w:val="0"/>
        <w:autoSpaceDN w:val="0"/>
        <w:adjustRightInd w:val="0"/>
      </w:pPr>
    </w:p>
    <w:p w14:paraId="3DF10FE3" w14:textId="75A6C6CC" w:rsidR="004221D0" w:rsidRDefault="003039CE" w:rsidP="00FC399E">
      <w:pPr>
        <w:autoSpaceDE w:val="0"/>
        <w:autoSpaceDN w:val="0"/>
        <w:adjustRightInd w:val="0"/>
      </w:pPr>
      <w:r>
        <w:t xml:space="preserve">Demographic </w:t>
      </w:r>
      <w:r w:rsidR="004221D0">
        <w:t>Sex, Race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8E2228" w:rsidRPr="00576438" w14:paraId="474FBBE6" w14:textId="77777777" w:rsidTr="000C17DC">
        <w:tc>
          <w:tcPr>
            <w:tcW w:w="2952" w:type="dxa"/>
          </w:tcPr>
          <w:p w14:paraId="6588F67C" w14:textId="77777777" w:rsidR="008E2228" w:rsidRPr="00576438" w:rsidRDefault="008E222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RACE</w:t>
            </w:r>
          </w:p>
        </w:tc>
        <w:tc>
          <w:tcPr>
            <w:tcW w:w="2952" w:type="dxa"/>
          </w:tcPr>
          <w:p w14:paraId="5264D2A8" w14:textId="77777777" w:rsidR="008E2228" w:rsidRPr="00576438" w:rsidRDefault="008E222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Race</w:t>
            </w:r>
          </w:p>
        </w:tc>
        <w:tc>
          <w:tcPr>
            <w:tcW w:w="2952" w:type="dxa"/>
          </w:tcPr>
          <w:p w14:paraId="00F2482F" w14:textId="77777777" w:rsidR="008E2228" w:rsidRPr="00576438" w:rsidRDefault="008E222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 xml:space="preserve">1=White </w:t>
            </w:r>
          </w:p>
          <w:p w14:paraId="69C7DBAF" w14:textId="77777777" w:rsidR="008E2228" w:rsidRPr="00576438" w:rsidRDefault="008E222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 xml:space="preserve">2=Black </w:t>
            </w:r>
          </w:p>
          <w:p w14:paraId="3343B3A6" w14:textId="77777777" w:rsidR="008E2228" w:rsidRPr="00576438" w:rsidRDefault="008E222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3=Other</w:t>
            </w:r>
          </w:p>
        </w:tc>
      </w:tr>
      <w:tr w:rsidR="003039CE" w:rsidRPr="009C3884" w14:paraId="2F81D928" w14:textId="77777777" w:rsidTr="003039CE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8EC4" w14:textId="77777777" w:rsidR="003039CE" w:rsidRPr="009C3884" w:rsidRDefault="003039CE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SEX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D2DE" w14:textId="77777777" w:rsidR="003039CE" w:rsidRPr="009C3884" w:rsidRDefault="003039CE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Gender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4413" w14:textId="77777777" w:rsidR="003039CE" w:rsidRPr="009C3884" w:rsidRDefault="003039CE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1 = Male</w:t>
            </w:r>
          </w:p>
          <w:p w14:paraId="475553EF" w14:textId="77777777" w:rsidR="003039CE" w:rsidRPr="009C3884" w:rsidRDefault="003039CE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2 = Female</w:t>
            </w:r>
          </w:p>
        </w:tc>
      </w:tr>
    </w:tbl>
    <w:p w14:paraId="03594209" w14:textId="77777777" w:rsidR="00150418" w:rsidRDefault="00150418" w:rsidP="00FC399E">
      <w:pPr>
        <w:autoSpaceDE w:val="0"/>
        <w:autoSpaceDN w:val="0"/>
        <w:adjustRightInd w:val="0"/>
      </w:pPr>
    </w:p>
    <w:p w14:paraId="2292745E" w14:textId="1F6E068A" w:rsidR="00086BE8" w:rsidRDefault="00150418" w:rsidP="00FC399E">
      <w:pPr>
        <w:autoSpaceDE w:val="0"/>
        <w:autoSpaceDN w:val="0"/>
        <w:adjustRightInd w:val="0"/>
      </w:pPr>
      <w:r>
        <w:t xml:space="preserve">Common Risk Factors: </w:t>
      </w:r>
      <w:r w:rsidR="00086BE8">
        <w:t>Smoking, Drinking</w:t>
      </w:r>
      <w:r w:rsidR="003039CE">
        <w:t xml:space="preserve"> (Pick 1?)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526494" w:rsidRPr="00576438" w14:paraId="0C90AAD2" w14:textId="77777777" w:rsidTr="000C17DC">
        <w:tc>
          <w:tcPr>
            <w:tcW w:w="2952" w:type="dxa"/>
          </w:tcPr>
          <w:p w14:paraId="7AB41C81" w14:textId="77777777" w:rsidR="00526494" w:rsidRPr="00576438" w:rsidRDefault="00526494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AVGSMK</w:t>
            </w:r>
          </w:p>
        </w:tc>
        <w:tc>
          <w:tcPr>
            <w:tcW w:w="2952" w:type="dxa"/>
          </w:tcPr>
          <w:p w14:paraId="6AB68CE7" w14:textId="77777777" w:rsidR="00526494" w:rsidRPr="00576438" w:rsidRDefault="00526494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On average, how many cigarettes per day do you smoke?</w:t>
            </w:r>
          </w:p>
        </w:tc>
        <w:tc>
          <w:tcPr>
            <w:tcW w:w="2952" w:type="dxa"/>
          </w:tcPr>
          <w:p w14:paraId="7848667C" w14:textId="77777777" w:rsidR="00526494" w:rsidRPr="00576438" w:rsidRDefault="00526494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0F1318" w:rsidRPr="00086BE8" w14:paraId="1B4745BF" w14:textId="77777777" w:rsidTr="000F1318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A528" w14:textId="77777777" w:rsidR="000F1318" w:rsidRPr="00086BE8" w:rsidRDefault="000F1318" w:rsidP="000C17DC">
            <w:pPr>
              <w:rPr>
                <w:highlight w:val="yellow"/>
              </w:rPr>
            </w:pPr>
            <w:r w:rsidRPr="00086BE8">
              <w:rPr>
                <w:highlight w:val="yellow"/>
              </w:rPr>
              <w:t>LIQUOR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AB06" w14:textId="77777777" w:rsidR="000F1318" w:rsidRPr="00086BE8" w:rsidRDefault="000F1318" w:rsidP="000C17DC">
            <w:pPr>
              <w:rPr>
                <w:highlight w:val="yellow"/>
              </w:rPr>
            </w:pPr>
            <w:r w:rsidRPr="00086BE8">
              <w:rPr>
                <w:highlight w:val="yellow"/>
              </w:rPr>
              <w:t>Drinks of liquor per week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E790" w14:textId="77777777" w:rsidR="000F1318" w:rsidRPr="00086BE8" w:rsidRDefault="000F1318" w:rsidP="000C17DC">
            <w:pPr>
              <w:rPr>
                <w:highlight w:val="yellow"/>
              </w:rPr>
            </w:pPr>
            <w:r w:rsidRPr="00086BE8">
              <w:rPr>
                <w:highlight w:val="yellow"/>
              </w:rPr>
              <w:t>Continuous</w:t>
            </w:r>
          </w:p>
        </w:tc>
      </w:tr>
      <w:tr w:rsidR="000F1318" w:rsidRPr="00576438" w14:paraId="704D12C1" w14:textId="77777777" w:rsidTr="000F1318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6C74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BEER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6CAB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Beers per week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B464" w14:textId="77777777" w:rsidR="000F1318" w:rsidRPr="00576438" w:rsidRDefault="000F1318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  <w:tr w:rsidR="000F1318" w:rsidRPr="00D7459D" w14:paraId="262D94B7" w14:textId="77777777" w:rsidTr="000F1318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5951" w14:textId="77777777" w:rsidR="000F1318" w:rsidRPr="00D7459D" w:rsidRDefault="000F1318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BOOZE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6526" w14:textId="77777777" w:rsidR="000F1318" w:rsidRPr="00D7459D" w:rsidRDefault="000F1318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Alcohol intake, drinks/week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2BCA" w14:textId="77777777" w:rsidR="000F1318" w:rsidRPr="00D7459D" w:rsidRDefault="000F1318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Continuous</w:t>
            </w:r>
          </w:p>
        </w:tc>
      </w:tr>
      <w:tr w:rsidR="006A057F" w:rsidRPr="00576438" w14:paraId="3E3801AA" w14:textId="77777777" w:rsidTr="006A057F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FA00" w14:textId="77777777" w:rsidR="006A057F" w:rsidRPr="00576438" w:rsidRDefault="006A057F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WINE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A65E" w14:textId="77777777" w:rsidR="006A057F" w:rsidRPr="00576438" w:rsidRDefault="006A057F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Glasses of wine per week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5238" w14:textId="77777777" w:rsidR="006A057F" w:rsidRPr="00576438" w:rsidRDefault="006A057F" w:rsidP="000C17DC">
            <w:pPr>
              <w:rPr>
                <w:highlight w:val="yellow"/>
              </w:rPr>
            </w:pPr>
            <w:r w:rsidRPr="00576438">
              <w:rPr>
                <w:highlight w:val="yellow"/>
              </w:rPr>
              <w:t>Continuous</w:t>
            </w:r>
          </w:p>
        </w:tc>
      </w:tr>
    </w:tbl>
    <w:p w14:paraId="25A9B5E7" w14:textId="77777777" w:rsidR="00526494" w:rsidRDefault="00526494" w:rsidP="00FC399E">
      <w:pPr>
        <w:autoSpaceDE w:val="0"/>
        <w:autoSpaceDN w:val="0"/>
        <w:adjustRightInd w:val="0"/>
      </w:pPr>
    </w:p>
    <w:p w14:paraId="09253DDB" w14:textId="77777777" w:rsidR="004221D0" w:rsidRDefault="004221D0" w:rsidP="00FC399E">
      <w:pPr>
        <w:autoSpaceDE w:val="0"/>
        <w:autoSpaceDN w:val="0"/>
        <w:adjustRightInd w:val="0"/>
      </w:pPr>
    </w:p>
    <w:p w14:paraId="6C4D98EC" w14:textId="252931EE" w:rsidR="004221D0" w:rsidRDefault="004221D0" w:rsidP="00FC399E">
      <w:pPr>
        <w:autoSpaceDE w:val="0"/>
        <w:autoSpaceDN w:val="0"/>
        <w:adjustRightInd w:val="0"/>
      </w:pPr>
      <w:r>
        <w:t>Admin Var</w:t>
      </w:r>
    </w:p>
    <w:p w14:paraId="50EC75A6" w14:textId="495D32E2" w:rsidR="004221D0" w:rsidRDefault="004221D0" w:rsidP="00FC399E">
      <w:pPr>
        <w:autoSpaceDE w:val="0"/>
        <w:autoSpaceDN w:val="0"/>
        <w:adjustRightInd w:val="0"/>
      </w:pPr>
      <w:r>
        <w:t>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DC4C57" w:rsidRPr="00D7459D" w14:paraId="1FD5ED0F" w14:textId="77777777" w:rsidTr="000C17DC">
        <w:tc>
          <w:tcPr>
            <w:tcW w:w="2952" w:type="dxa"/>
          </w:tcPr>
          <w:p w14:paraId="11738B52" w14:textId="77777777" w:rsidR="00DC4C57" w:rsidRPr="00D7459D" w:rsidRDefault="00DC4C57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AGEDIE</w:t>
            </w:r>
          </w:p>
        </w:tc>
        <w:tc>
          <w:tcPr>
            <w:tcW w:w="2952" w:type="dxa"/>
          </w:tcPr>
          <w:p w14:paraId="18B47380" w14:textId="77777777" w:rsidR="00DC4C57" w:rsidRPr="00D7459D" w:rsidRDefault="00DC4C57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Age at death</w:t>
            </w:r>
          </w:p>
        </w:tc>
        <w:tc>
          <w:tcPr>
            <w:tcW w:w="2952" w:type="dxa"/>
          </w:tcPr>
          <w:p w14:paraId="5DBFBD81" w14:textId="77777777" w:rsidR="00DC4C57" w:rsidRPr="00D7459D" w:rsidRDefault="00DC4C57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Continuous</w:t>
            </w:r>
          </w:p>
        </w:tc>
      </w:tr>
      <w:tr w:rsidR="00DC4C57" w:rsidRPr="00D7459D" w14:paraId="394858A2" w14:textId="77777777" w:rsidTr="000C17DC">
        <w:tc>
          <w:tcPr>
            <w:tcW w:w="2952" w:type="dxa"/>
          </w:tcPr>
          <w:p w14:paraId="6CF42134" w14:textId="77777777" w:rsidR="00DC4C57" w:rsidRPr="00D7459D" w:rsidRDefault="00DC4C57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lastRenderedPageBreak/>
              <w:t>AGEYRS</w:t>
            </w:r>
          </w:p>
        </w:tc>
        <w:tc>
          <w:tcPr>
            <w:tcW w:w="2952" w:type="dxa"/>
          </w:tcPr>
          <w:p w14:paraId="6CAAB00A" w14:textId="77777777" w:rsidR="00DC4C57" w:rsidRPr="00D7459D" w:rsidRDefault="00DC4C57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>Age at enrollment</w:t>
            </w:r>
          </w:p>
        </w:tc>
        <w:tc>
          <w:tcPr>
            <w:tcW w:w="2952" w:type="dxa"/>
          </w:tcPr>
          <w:p w14:paraId="6B305C0D" w14:textId="77777777" w:rsidR="00DC4C57" w:rsidRPr="00D7459D" w:rsidRDefault="00DC4C57" w:rsidP="000C17DC">
            <w:pPr>
              <w:rPr>
                <w:highlight w:val="yellow"/>
              </w:rPr>
            </w:pPr>
            <w:r w:rsidRPr="00D7459D">
              <w:rPr>
                <w:highlight w:val="yellow"/>
              </w:rPr>
              <w:t xml:space="preserve">Continuous </w:t>
            </w:r>
          </w:p>
        </w:tc>
      </w:tr>
      <w:tr w:rsidR="004E03E3" w:rsidRPr="009C3884" w14:paraId="1A038B2D" w14:textId="77777777" w:rsidTr="004E03E3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117A" w14:textId="77777777" w:rsidR="004E03E3" w:rsidRPr="009C3884" w:rsidRDefault="004E03E3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DEATH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31DD" w14:textId="77777777" w:rsidR="004E03E3" w:rsidRPr="009C3884" w:rsidRDefault="004E03E3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 xml:space="preserve">Death during follow-up?  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BC22" w14:textId="77777777" w:rsidR="004E03E3" w:rsidRPr="009C3884" w:rsidRDefault="004E03E3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0=No</w:t>
            </w:r>
          </w:p>
          <w:p w14:paraId="6C3E4951" w14:textId="77777777" w:rsidR="004E03E3" w:rsidRPr="009C3884" w:rsidRDefault="004E03E3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1=Yes</w:t>
            </w:r>
          </w:p>
          <w:p w14:paraId="2C8F8C3B" w14:textId="77777777" w:rsidR="004E03E3" w:rsidRPr="009C3884" w:rsidRDefault="004E03E3" w:rsidP="000C17DC">
            <w:pPr>
              <w:rPr>
                <w:highlight w:val="yellow"/>
              </w:rPr>
            </w:pPr>
            <w:r w:rsidRPr="009C3884">
              <w:rPr>
                <w:highlight w:val="yellow"/>
              </w:rPr>
              <w:t>(if missing then not followed)</w:t>
            </w:r>
          </w:p>
        </w:tc>
      </w:tr>
    </w:tbl>
    <w:p w14:paraId="6868A44A" w14:textId="77777777" w:rsidR="00DC4C57" w:rsidRDefault="00DC4C57" w:rsidP="00FC399E">
      <w:pPr>
        <w:autoSpaceDE w:val="0"/>
        <w:autoSpaceDN w:val="0"/>
        <w:adjustRightInd w:val="0"/>
      </w:pPr>
    </w:p>
    <w:p w14:paraId="17F41CC6" w14:textId="77777777" w:rsidR="00522736" w:rsidRPr="006734D5" w:rsidRDefault="00522736" w:rsidP="00FC399E">
      <w:pPr>
        <w:autoSpaceDE w:val="0"/>
        <w:autoSpaceDN w:val="0"/>
        <w:adjustRightInd w:val="0"/>
      </w:pPr>
    </w:p>
    <w:sectPr w:rsidR="00522736" w:rsidRPr="006734D5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2E958" w14:textId="77777777" w:rsidR="003349E6" w:rsidRDefault="003349E6" w:rsidP="00480CE7">
      <w:r>
        <w:separator/>
      </w:r>
    </w:p>
  </w:endnote>
  <w:endnote w:type="continuationSeparator" w:id="0">
    <w:p w14:paraId="326A3FAE" w14:textId="77777777" w:rsidR="003349E6" w:rsidRDefault="003349E6" w:rsidP="00480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2A98" w14:textId="77777777" w:rsidR="003349E6" w:rsidRDefault="003349E6" w:rsidP="00480CE7">
      <w:r>
        <w:separator/>
      </w:r>
    </w:p>
  </w:footnote>
  <w:footnote w:type="continuationSeparator" w:id="0">
    <w:p w14:paraId="6649586A" w14:textId="77777777" w:rsidR="003349E6" w:rsidRDefault="003349E6" w:rsidP="00480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D5253" w14:textId="77777777" w:rsidR="00480CE7" w:rsidRDefault="00480CE7" w:rsidP="00480CE7">
    <w:pPr>
      <w:pStyle w:val="Header"/>
      <w:tabs>
        <w:tab w:val="clear" w:pos="4680"/>
        <w:tab w:val="clear" w:pos="9360"/>
        <w:tab w:val="center" w:pos="4320"/>
        <w:tab w:val="right" w:pos="8640"/>
      </w:tabs>
    </w:pPr>
    <w:r>
      <w:t>NHANES II Codebook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DDA2A8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5129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396DE0"/>
    <w:rsid w:val="00086BE8"/>
    <w:rsid w:val="000A70D2"/>
    <w:rsid w:val="000B7923"/>
    <w:rsid w:val="000F1318"/>
    <w:rsid w:val="00150418"/>
    <w:rsid w:val="00161C71"/>
    <w:rsid w:val="00163FE2"/>
    <w:rsid w:val="001D284C"/>
    <w:rsid w:val="002D085E"/>
    <w:rsid w:val="003039CE"/>
    <w:rsid w:val="0032197E"/>
    <w:rsid w:val="003349E6"/>
    <w:rsid w:val="00396DE0"/>
    <w:rsid w:val="004221D0"/>
    <w:rsid w:val="00480CE7"/>
    <w:rsid w:val="004D6B18"/>
    <w:rsid w:val="004E03E3"/>
    <w:rsid w:val="00513EEE"/>
    <w:rsid w:val="005173B0"/>
    <w:rsid w:val="00522736"/>
    <w:rsid w:val="00526494"/>
    <w:rsid w:val="00555103"/>
    <w:rsid w:val="00576438"/>
    <w:rsid w:val="005C1CE2"/>
    <w:rsid w:val="006A057F"/>
    <w:rsid w:val="00720133"/>
    <w:rsid w:val="00754D63"/>
    <w:rsid w:val="007D5AC2"/>
    <w:rsid w:val="008B4778"/>
    <w:rsid w:val="008E2228"/>
    <w:rsid w:val="009079FD"/>
    <w:rsid w:val="00957825"/>
    <w:rsid w:val="00994E57"/>
    <w:rsid w:val="009C3884"/>
    <w:rsid w:val="009D4F57"/>
    <w:rsid w:val="00A504C2"/>
    <w:rsid w:val="00A653CF"/>
    <w:rsid w:val="00A853BA"/>
    <w:rsid w:val="00AB4D54"/>
    <w:rsid w:val="00B24C1D"/>
    <w:rsid w:val="00B8606B"/>
    <w:rsid w:val="00C8631D"/>
    <w:rsid w:val="00CD2887"/>
    <w:rsid w:val="00CF4BF8"/>
    <w:rsid w:val="00D04C38"/>
    <w:rsid w:val="00D702F7"/>
    <w:rsid w:val="00D7459D"/>
    <w:rsid w:val="00DC06C2"/>
    <w:rsid w:val="00DC4C57"/>
    <w:rsid w:val="00E320CF"/>
    <w:rsid w:val="00E41969"/>
    <w:rsid w:val="00ED3FD7"/>
    <w:rsid w:val="00EE1C57"/>
    <w:rsid w:val="00F300BA"/>
    <w:rsid w:val="00FC399E"/>
    <w:rsid w:val="00FF247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54B8C"/>
  <w15:chartTrackingRefBased/>
  <w15:docId w15:val="{6ADD516D-CEC4-48BB-A778-AE0282C0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6DE0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F6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Shading1-Accent11">
    <w:name w:val="Medium Shading 1 - Accent 11"/>
    <w:semiHidden/>
    <w:qFormat/>
    <w:rsid w:val="00097192"/>
    <w:rPr>
      <w:sz w:val="22"/>
      <w:szCs w:val="22"/>
    </w:rPr>
  </w:style>
  <w:style w:type="character" w:styleId="CommentReference">
    <w:name w:val="annotation reference"/>
    <w:rsid w:val="00161C7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61C71"/>
    <w:rPr>
      <w:sz w:val="20"/>
      <w:szCs w:val="20"/>
    </w:rPr>
  </w:style>
  <w:style w:type="character" w:customStyle="1" w:styleId="CommentTextChar">
    <w:name w:val="Comment Text Char"/>
    <w:link w:val="CommentText"/>
    <w:rsid w:val="00161C71"/>
    <w:rPr>
      <w:rFonts w:ascii="Calibri" w:hAnsi="Calibri"/>
    </w:rPr>
  </w:style>
  <w:style w:type="paragraph" w:styleId="CommentSubject">
    <w:name w:val="annotation subject"/>
    <w:basedOn w:val="CommentText"/>
    <w:next w:val="CommentText"/>
    <w:link w:val="CommentSubjectChar"/>
    <w:rsid w:val="00161C71"/>
    <w:rPr>
      <w:b/>
      <w:bCs/>
    </w:rPr>
  </w:style>
  <w:style w:type="character" w:customStyle="1" w:styleId="CommentSubjectChar">
    <w:name w:val="Comment Subject Char"/>
    <w:link w:val="CommentSubject"/>
    <w:rsid w:val="00161C71"/>
    <w:rPr>
      <w:rFonts w:ascii="Calibri" w:hAnsi="Calibri"/>
      <w:b/>
      <w:bCs/>
    </w:rPr>
  </w:style>
  <w:style w:type="paragraph" w:styleId="BalloonText">
    <w:name w:val="Balloon Text"/>
    <w:basedOn w:val="Normal"/>
    <w:link w:val="BalloonTextChar"/>
    <w:rsid w:val="00161C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61C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80C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80CE7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rsid w:val="00480C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80CE7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Variable</vt:lpstr>
    </vt:vector>
  </TitlesOfParts>
  <Company>HSPH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</dc:title>
  <dc:subject/>
  <dc:creator>HSPH</dc:creator>
  <cp:keywords/>
  <cp:lastModifiedBy>Billy Huang</cp:lastModifiedBy>
  <cp:revision>6</cp:revision>
  <cp:lastPrinted>2010-05-04T14:10:00Z</cp:lastPrinted>
  <dcterms:created xsi:type="dcterms:W3CDTF">2026-05-04T17:16:00Z</dcterms:created>
  <dcterms:modified xsi:type="dcterms:W3CDTF">2026-05-04T17:24:00Z</dcterms:modified>
</cp:coreProperties>
</file>