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2FB7F">
      <w:pPr>
        <w:spacing w:line="560" w:lineRule="exact"/>
        <w:rPr>
          <w:rFonts w:ascii="黑体" w:hAnsi="黑体" w:eastAsia="黑体" w:cs="黑体"/>
          <w:bCs/>
          <w:sz w:val="32"/>
          <w:szCs w:val="32"/>
          <w:highlight w:val="none"/>
        </w:rPr>
      </w:pPr>
      <w:r>
        <w:rPr>
          <w:rFonts w:hint="eastAsia" w:ascii="黑体" w:hAnsi="黑体" w:eastAsia="黑体" w:cs="黑体"/>
          <w:bCs/>
          <w:sz w:val="32"/>
          <w:szCs w:val="32"/>
          <w:highlight w:val="none"/>
        </w:rPr>
        <w:t>附件4</w:t>
      </w:r>
    </w:p>
    <w:p w14:paraId="030C9FA4">
      <w:pPr>
        <w:pStyle w:val="2"/>
        <w:rPr>
          <w:rFonts w:hint="eastAsia"/>
          <w:sz w:val="32"/>
          <w:szCs w:val="24"/>
          <w:highlight w:val="none"/>
        </w:rPr>
      </w:pPr>
    </w:p>
    <w:p w14:paraId="04B60185">
      <w:pPr>
        <w:autoSpaceDE w:val="0"/>
        <w:autoSpaceDN w:val="0"/>
        <w:adjustRightInd w:val="0"/>
        <w:spacing w:line="560" w:lineRule="exact"/>
        <w:jc w:val="center"/>
        <w:outlineLvl w:val="1"/>
        <w:rPr>
          <w:rFonts w:eastAsia="方正小标宋简体"/>
          <w:sz w:val="44"/>
          <w:szCs w:val="44"/>
          <w:highlight w:val="none"/>
        </w:rPr>
      </w:pPr>
      <w:r>
        <w:rPr>
          <w:rFonts w:hint="eastAsia" w:eastAsia="方正小标宋简体"/>
          <w:sz w:val="44"/>
          <w:szCs w:val="44"/>
          <w:highlight w:val="none"/>
        </w:rPr>
        <w:t>202</w:t>
      </w:r>
      <w:r>
        <w:rPr>
          <w:rFonts w:hint="eastAsia" w:eastAsia="方正小标宋简体"/>
          <w:sz w:val="44"/>
          <w:szCs w:val="44"/>
          <w:highlight w:val="none"/>
          <w:lang w:val="en-US" w:eastAsia="zh-CN"/>
        </w:rPr>
        <w:t>6</w:t>
      </w:r>
      <w:r>
        <w:rPr>
          <w:rFonts w:hint="eastAsia" w:eastAsia="方正小标宋简体"/>
          <w:sz w:val="44"/>
          <w:szCs w:val="44"/>
          <w:highlight w:val="none"/>
        </w:rPr>
        <w:t>年荔湾区公办小学适龄儿童入学登记服务地段划分表</w:t>
      </w:r>
    </w:p>
    <w:p w14:paraId="6A7EC14F">
      <w:pPr>
        <w:ind w:firstLine="480" w:firstLineChars="200"/>
        <w:rPr>
          <w:rFonts w:hint="eastAsia"/>
          <w:sz w:val="24"/>
          <w:szCs w:val="22"/>
          <w:highlight w:val="none"/>
        </w:rPr>
      </w:pPr>
    </w:p>
    <w:tbl>
      <w:tblPr>
        <w:tblStyle w:val="3"/>
        <w:tblW w:w="9697" w:type="dxa"/>
        <w:tblInd w:w="-2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1"/>
        <w:gridCol w:w="1046"/>
        <w:gridCol w:w="1712"/>
        <w:gridCol w:w="3818"/>
      </w:tblGrid>
      <w:tr w14:paraId="6230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blHeader/>
        </w:trPr>
        <w:tc>
          <w:tcPr>
            <w:tcW w:w="3121" w:type="dxa"/>
            <w:noWrap w:val="0"/>
            <w:vAlign w:val="center"/>
          </w:tcPr>
          <w:p w14:paraId="1A9EAF1A">
            <w:pPr>
              <w:spacing w:line="360" w:lineRule="exact"/>
              <w:jc w:val="center"/>
              <w:rPr>
                <w:rFonts w:hint="eastAsia" w:ascii="黑体" w:hAnsi="黑体" w:eastAsia="黑体"/>
                <w:szCs w:val="21"/>
                <w:highlight w:val="none"/>
              </w:rPr>
            </w:pPr>
            <w:r>
              <w:rPr>
                <w:rFonts w:hint="eastAsia" w:ascii="黑体" w:hAnsi="黑体" w:eastAsia="黑体"/>
                <w:szCs w:val="21"/>
                <w:highlight w:val="none"/>
              </w:rPr>
              <w:t>学校</w:t>
            </w:r>
          </w:p>
        </w:tc>
        <w:tc>
          <w:tcPr>
            <w:tcW w:w="1046" w:type="dxa"/>
            <w:noWrap w:val="0"/>
            <w:vAlign w:val="center"/>
          </w:tcPr>
          <w:p w14:paraId="416A9027">
            <w:pPr>
              <w:spacing w:line="360" w:lineRule="exact"/>
              <w:jc w:val="center"/>
              <w:rPr>
                <w:rFonts w:hint="eastAsia" w:ascii="黑体" w:hAnsi="黑体" w:eastAsia="黑体"/>
                <w:szCs w:val="21"/>
                <w:highlight w:val="none"/>
              </w:rPr>
            </w:pPr>
            <w:r>
              <w:rPr>
                <w:rFonts w:hint="eastAsia" w:ascii="黑体" w:hAnsi="黑体" w:eastAsia="黑体"/>
                <w:szCs w:val="21"/>
                <w:highlight w:val="none"/>
              </w:rPr>
              <w:t>街道</w:t>
            </w:r>
          </w:p>
        </w:tc>
        <w:tc>
          <w:tcPr>
            <w:tcW w:w="1712" w:type="dxa"/>
            <w:noWrap w:val="0"/>
            <w:vAlign w:val="center"/>
          </w:tcPr>
          <w:p w14:paraId="45860AD2">
            <w:pPr>
              <w:spacing w:line="360" w:lineRule="exact"/>
              <w:jc w:val="center"/>
              <w:rPr>
                <w:rFonts w:hint="eastAsia" w:ascii="黑体" w:hAnsi="黑体" w:eastAsia="黑体"/>
                <w:szCs w:val="21"/>
                <w:highlight w:val="none"/>
              </w:rPr>
            </w:pPr>
            <w:r>
              <w:rPr>
                <w:rFonts w:hint="eastAsia" w:ascii="黑体" w:hAnsi="黑体" w:eastAsia="黑体"/>
                <w:szCs w:val="21"/>
                <w:highlight w:val="none"/>
              </w:rPr>
              <w:t>社区名称</w:t>
            </w:r>
          </w:p>
        </w:tc>
        <w:tc>
          <w:tcPr>
            <w:tcW w:w="3818" w:type="dxa"/>
            <w:noWrap w:val="0"/>
            <w:vAlign w:val="center"/>
          </w:tcPr>
          <w:p w14:paraId="6AF861B3">
            <w:pPr>
              <w:spacing w:line="360" w:lineRule="exact"/>
              <w:jc w:val="center"/>
              <w:rPr>
                <w:rFonts w:hint="eastAsia" w:ascii="黑体" w:hAnsi="黑体" w:eastAsia="黑体"/>
                <w:szCs w:val="21"/>
                <w:highlight w:val="none"/>
              </w:rPr>
            </w:pPr>
            <w:r>
              <w:rPr>
                <w:rFonts w:hint="eastAsia" w:ascii="黑体" w:hAnsi="黑体" w:eastAsia="黑体"/>
                <w:szCs w:val="21"/>
                <w:highlight w:val="none"/>
              </w:rPr>
              <w:t>路/街/巷/村/的名称地址</w:t>
            </w:r>
          </w:p>
        </w:tc>
      </w:tr>
      <w:tr w14:paraId="05FD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restart"/>
            <w:noWrap w:val="0"/>
            <w:vAlign w:val="center"/>
          </w:tcPr>
          <w:p w14:paraId="26D3CE4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广州市第一中学附属环市西路小学（竹苑校区）</w:t>
            </w:r>
          </w:p>
        </w:tc>
        <w:tc>
          <w:tcPr>
            <w:tcW w:w="1046" w:type="dxa"/>
            <w:vMerge w:val="restart"/>
            <w:noWrap w:val="0"/>
            <w:vAlign w:val="center"/>
          </w:tcPr>
          <w:p w14:paraId="6CCDAC9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西村街</w:t>
            </w:r>
          </w:p>
        </w:tc>
        <w:tc>
          <w:tcPr>
            <w:tcW w:w="1712" w:type="dxa"/>
            <w:noWrap w:val="0"/>
            <w:vAlign w:val="center"/>
          </w:tcPr>
          <w:p w14:paraId="567A95E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长乐社区部分</w:t>
            </w:r>
          </w:p>
        </w:tc>
        <w:tc>
          <w:tcPr>
            <w:tcW w:w="3818" w:type="dxa"/>
            <w:noWrap w:val="0"/>
            <w:vAlign w:val="center"/>
          </w:tcPr>
          <w:p w14:paraId="1EBC73BD">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bidi="ar"/>
              </w:rPr>
              <w:t>长宁街；村尾街1--2号。</w:t>
            </w:r>
          </w:p>
        </w:tc>
      </w:tr>
      <w:tr w14:paraId="115E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12D78D0B">
            <w:pPr>
              <w:spacing w:line="280" w:lineRule="exact"/>
              <w:jc w:val="center"/>
              <w:rPr>
                <w:rFonts w:hint="eastAsia" w:eastAsia="仿宋_GB2312"/>
                <w:szCs w:val="21"/>
                <w:highlight w:val="none"/>
              </w:rPr>
            </w:pPr>
          </w:p>
        </w:tc>
        <w:tc>
          <w:tcPr>
            <w:tcW w:w="1046" w:type="dxa"/>
            <w:vMerge w:val="continue"/>
            <w:noWrap w:val="0"/>
            <w:vAlign w:val="center"/>
          </w:tcPr>
          <w:p w14:paraId="57188B8D">
            <w:pPr>
              <w:spacing w:line="280" w:lineRule="exact"/>
              <w:jc w:val="center"/>
              <w:rPr>
                <w:rFonts w:hint="eastAsia" w:eastAsia="仿宋_GB2312"/>
                <w:szCs w:val="21"/>
                <w:highlight w:val="none"/>
              </w:rPr>
            </w:pPr>
          </w:p>
        </w:tc>
        <w:tc>
          <w:tcPr>
            <w:tcW w:w="1712" w:type="dxa"/>
            <w:noWrap w:val="0"/>
            <w:vAlign w:val="center"/>
          </w:tcPr>
          <w:p w14:paraId="14A53F7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西湾东社区</w:t>
            </w:r>
          </w:p>
        </w:tc>
        <w:tc>
          <w:tcPr>
            <w:tcW w:w="3818" w:type="dxa"/>
            <w:noWrap w:val="0"/>
            <w:vAlign w:val="center"/>
          </w:tcPr>
          <w:p w14:paraId="5CEAE4CE">
            <w:pPr>
              <w:spacing w:line="280" w:lineRule="exact"/>
              <w:rPr>
                <w:rFonts w:hint="eastAsia" w:eastAsia="仿宋_GB2312"/>
                <w:szCs w:val="21"/>
                <w:highlight w:val="none"/>
              </w:rPr>
            </w:pPr>
          </w:p>
        </w:tc>
      </w:tr>
      <w:tr w14:paraId="5BCF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3950EE33">
            <w:pPr>
              <w:spacing w:line="280" w:lineRule="exact"/>
              <w:jc w:val="center"/>
              <w:rPr>
                <w:rFonts w:hint="eastAsia" w:eastAsia="仿宋_GB2312"/>
                <w:szCs w:val="21"/>
                <w:highlight w:val="none"/>
              </w:rPr>
            </w:pPr>
          </w:p>
        </w:tc>
        <w:tc>
          <w:tcPr>
            <w:tcW w:w="1046" w:type="dxa"/>
            <w:vMerge w:val="continue"/>
            <w:noWrap w:val="0"/>
            <w:vAlign w:val="center"/>
          </w:tcPr>
          <w:p w14:paraId="2CCA6078">
            <w:pPr>
              <w:spacing w:line="280" w:lineRule="exact"/>
              <w:jc w:val="center"/>
              <w:rPr>
                <w:rFonts w:hint="eastAsia" w:eastAsia="仿宋_GB2312"/>
                <w:szCs w:val="21"/>
                <w:highlight w:val="none"/>
              </w:rPr>
            </w:pPr>
          </w:p>
        </w:tc>
        <w:tc>
          <w:tcPr>
            <w:tcW w:w="1712" w:type="dxa"/>
            <w:noWrap w:val="0"/>
            <w:vAlign w:val="center"/>
          </w:tcPr>
          <w:p w14:paraId="5C264E21">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广雅社区</w:t>
            </w:r>
          </w:p>
          <w:p w14:paraId="568BC51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部分</w:t>
            </w:r>
          </w:p>
        </w:tc>
        <w:tc>
          <w:tcPr>
            <w:tcW w:w="3818" w:type="dxa"/>
            <w:noWrap w:val="0"/>
            <w:vAlign w:val="center"/>
          </w:tcPr>
          <w:p w14:paraId="0C7BC4EF">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广雅路27--65号（单号）；</w:t>
            </w:r>
          </w:p>
          <w:p w14:paraId="7201CA0A">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西湾路41--53号（单号）；</w:t>
            </w:r>
          </w:p>
          <w:p w14:paraId="198AC690">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广雅前街；广雅后街；</w:t>
            </w:r>
          </w:p>
          <w:p w14:paraId="6012602F">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广雅后街一巷（后街一巷17号、17号之一、19号、19号之一除外）、广雅后街二巷；广雅内街（已拆迁）；</w:t>
            </w:r>
          </w:p>
          <w:p w14:paraId="7B8434D3">
            <w:pPr>
              <w:widowControl/>
              <w:spacing w:line="240" w:lineRule="exact"/>
              <w:textAlignment w:val="center"/>
              <w:rPr>
                <w:rFonts w:hint="eastAsia" w:eastAsia="仿宋_GB2312"/>
                <w:szCs w:val="21"/>
                <w:highlight w:val="none"/>
              </w:rPr>
            </w:pPr>
            <w:r>
              <w:rPr>
                <w:rFonts w:hint="eastAsia" w:eastAsia="仿宋_GB2312"/>
                <w:color w:val="000000"/>
                <w:kern w:val="0"/>
                <w:szCs w:val="21"/>
                <w:highlight w:val="none"/>
                <w:lang w:bidi="ar"/>
              </w:rPr>
              <w:t>西增路4、9号；环市西34-54号（双号）；东风西路145号。</w:t>
            </w:r>
          </w:p>
        </w:tc>
      </w:tr>
      <w:tr w14:paraId="07FB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15CD2EA8">
            <w:pPr>
              <w:spacing w:line="280" w:lineRule="exact"/>
              <w:jc w:val="center"/>
              <w:rPr>
                <w:rFonts w:hint="eastAsia" w:eastAsia="仿宋_GB2312"/>
                <w:szCs w:val="21"/>
                <w:highlight w:val="none"/>
              </w:rPr>
            </w:pPr>
          </w:p>
        </w:tc>
        <w:tc>
          <w:tcPr>
            <w:tcW w:w="1046" w:type="dxa"/>
            <w:vMerge w:val="continue"/>
            <w:noWrap w:val="0"/>
            <w:vAlign w:val="center"/>
          </w:tcPr>
          <w:p w14:paraId="655DF88A">
            <w:pPr>
              <w:spacing w:line="280" w:lineRule="exact"/>
              <w:jc w:val="center"/>
              <w:rPr>
                <w:rFonts w:hint="eastAsia" w:eastAsia="仿宋_GB2312"/>
                <w:szCs w:val="21"/>
                <w:highlight w:val="none"/>
              </w:rPr>
            </w:pPr>
          </w:p>
        </w:tc>
        <w:tc>
          <w:tcPr>
            <w:tcW w:w="1712" w:type="dxa"/>
            <w:noWrap w:val="0"/>
            <w:vAlign w:val="center"/>
          </w:tcPr>
          <w:p w14:paraId="5D20550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环市西苑社区</w:t>
            </w:r>
          </w:p>
        </w:tc>
        <w:tc>
          <w:tcPr>
            <w:tcW w:w="3818" w:type="dxa"/>
            <w:noWrap w:val="0"/>
            <w:vAlign w:val="center"/>
          </w:tcPr>
          <w:p w14:paraId="7CDE463B">
            <w:pPr>
              <w:spacing w:line="280" w:lineRule="exact"/>
              <w:rPr>
                <w:rFonts w:hint="eastAsia" w:eastAsia="仿宋_GB2312"/>
                <w:szCs w:val="21"/>
                <w:highlight w:val="none"/>
              </w:rPr>
            </w:pPr>
          </w:p>
        </w:tc>
      </w:tr>
      <w:tr w14:paraId="4D6A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3121" w:type="dxa"/>
            <w:vMerge w:val="restart"/>
            <w:noWrap w:val="0"/>
            <w:vAlign w:val="center"/>
          </w:tcPr>
          <w:p w14:paraId="1B28B4B1">
            <w:pPr>
              <w:widowControl/>
              <w:spacing w:line="240" w:lineRule="exact"/>
              <w:jc w:val="center"/>
              <w:textAlignment w:val="center"/>
              <w:rPr>
                <w:rFonts w:hint="eastAsia" w:eastAsia="仿宋_GB2312"/>
                <w:color w:val="000000"/>
                <w:kern w:val="0"/>
                <w:szCs w:val="21"/>
                <w:highlight w:val="none"/>
                <w:lang w:bidi="ar"/>
              </w:rPr>
            </w:pPr>
          </w:p>
          <w:p w14:paraId="246357D2">
            <w:pPr>
              <w:widowControl/>
              <w:spacing w:line="2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广州市第一中学附属环市西路小学（绿森林校区）</w:t>
            </w:r>
          </w:p>
          <w:p w14:paraId="3B6054A0">
            <w:pPr>
              <w:spacing w:line="240" w:lineRule="exact"/>
              <w:jc w:val="center"/>
              <w:rPr>
                <w:rFonts w:hint="eastAsia" w:eastAsia="仿宋_GB2312"/>
                <w:kern w:val="0"/>
                <w:szCs w:val="21"/>
                <w:highlight w:val="none"/>
                <w:lang w:val="zh-CN"/>
              </w:rPr>
            </w:pPr>
          </w:p>
          <w:p w14:paraId="085DF0D3">
            <w:pPr>
              <w:spacing w:line="240" w:lineRule="exact"/>
              <w:jc w:val="center"/>
              <w:rPr>
                <w:rFonts w:hint="eastAsia" w:eastAsia="仿宋_GB2312"/>
                <w:szCs w:val="21"/>
                <w:highlight w:val="none"/>
              </w:rPr>
            </w:pPr>
            <w:r>
              <w:rPr>
                <w:rFonts w:hint="eastAsia" w:eastAsia="仿宋_GB2312"/>
                <w:kern w:val="0"/>
                <w:szCs w:val="21"/>
                <w:highlight w:val="none"/>
                <w:lang w:val="zh-CN"/>
              </w:rPr>
              <w:t>（注：同一监护人“人户一致”的适龄</w:t>
            </w:r>
            <w:r>
              <w:rPr>
                <w:rFonts w:hint="eastAsia" w:eastAsia="仿宋_GB2312"/>
                <w:kern w:val="0"/>
                <w:szCs w:val="21"/>
                <w:highlight w:val="none"/>
              </w:rPr>
              <w:t>子女</w:t>
            </w:r>
            <w:r>
              <w:rPr>
                <w:rFonts w:hint="eastAsia" w:eastAsia="仿宋_GB2312"/>
                <w:kern w:val="0"/>
                <w:szCs w:val="21"/>
                <w:highlight w:val="none"/>
                <w:lang w:val="zh-CN"/>
              </w:rPr>
              <w:t>，现有</w:t>
            </w:r>
            <w:r>
              <w:rPr>
                <w:rFonts w:hint="eastAsia" w:eastAsia="仿宋_GB2312"/>
                <w:kern w:val="0"/>
                <w:szCs w:val="21"/>
                <w:highlight w:val="none"/>
              </w:rPr>
              <w:t>大</w:t>
            </w:r>
            <w:r>
              <w:rPr>
                <w:rFonts w:hint="eastAsia" w:eastAsia="仿宋_GB2312"/>
                <w:kern w:val="0"/>
                <w:szCs w:val="21"/>
                <w:highlight w:val="none"/>
                <w:lang w:val="zh-CN"/>
              </w:rPr>
              <w:t>孩在广州市荔湾区广雅小学(岭南湾畔校区)读1-5年级的，可选择入读该校。）</w:t>
            </w:r>
          </w:p>
        </w:tc>
        <w:tc>
          <w:tcPr>
            <w:tcW w:w="1046" w:type="dxa"/>
            <w:vMerge w:val="restart"/>
            <w:noWrap w:val="0"/>
            <w:vAlign w:val="center"/>
          </w:tcPr>
          <w:p w14:paraId="77741BA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西村街</w:t>
            </w:r>
          </w:p>
        </w:tc>
        <w:tc>
          <w:tcPr>
            <w:tcW w:w="1712" w:type="dxa"/>
            <w:noWrap w:val="0"/>
            <w:vAlign w:val="center"/>
          </w:tcPr>
          <w:p w14:paraId="75DE317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西湾社区</w:t>
            </w:r>
          </w:p>
        </w:tc>
        <w:tc>
          <w:tcPr>
            <w:tcW w:w="3818" w:type="dxa"/>
            <w:noWrap w:val="0"/>
            <w:vAlign w:val="center"/>
          </w:tcPr>
          <w:p w14:paraId="4D225F2D">
            <w:pPr>
              <w:spacing w:line="280" w:lineRule="exact"/>
              <w:rPr>
                <w:rFonts w:hint="eastAsia" w:eastAsia="仿宋_GB2312"/>
                <w:szCs w:val="21"/>
                <w:highlight w:val="none"/>
              </w:rPr>
            </w:pPr>
          </w:p>
        </w:tc>
      </w:tr>
      <w:tr w14:paraId="0247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7068BC4E">
            <w:pPr>
              <w:spacing w:line="240" w:lineRule="exact"/>
              <w:jc w:val="center"/>
              <w:rPr>
                <w:rFonts w:hint="eastAsia" w:eastAsia="仿宋_GB2312"/>
                <w:szCs w:val="21"/>
                <w:highlight w:val="none"/>
              </w:rPr>
            </w:pPr>
          </w:p>
        </w:tc>
        <w:tc>
          <w:tcPr>
            <w:tcW w:w="1046" w:type="dxa"/>
            <w:vMerge w:val="continue"/>
            <w:noWrap w:val="0"/>
            <w:vAlign w:val="center"/>
          </w:tcPr>
          <w:p w14:paraId="6719531D">
            <w:pPr>
              <w:spacing w:line="280" w:lineRule="exact"/>
              <w:jc w:val="center"/>
              <w:rPr>
                <w:rFonts w:hint="eastAsia" w:eastAsia="仿宋_GB2312"/>
                <w:szCs w:val="21"/>
                <w:highlight w:val="none"/>
              </w:rPr>
            </w:pPr>
          </w:p>
        </w:tc>
        <w:tc>
          <w:tcPr>
            <w:tcW w:w="1712" w:type="dxa"/>
            <w:noWrap w:val="0"/>
            <w:vAlign w:val="center"/>
          </w:tcPr>
          <w:p w14:paraId="5AA3F04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和苑社区</w:t>
            </w:r>
          </w:p>
        </w:tc>
        <w:tc>
          <w:tcPr>
            <w:tcW w:w="3818" w:type="dxa"/>
            <w:noWrap w:val="0"/>
            <w:vAlign w:val="center"/>
          </w:tcPr>
          <w:p w14:paraId="40EDEAE5">
            <w:pPr>
              <w:spacing w:line="280" w:lineRule="exact"/>
              <w:rPr>
                <w:rFonts w:hint="eastAsia" w:eastAsia="仿宋_GB2312"/>
                <w:szCs w:val="21"/>
                <w:highlight w:val="none"/>
              </w:rPr>
            </w:pPr>
          </w:p>
        </w:tc>
      </w:tr>
      <w:tr w14:paraId="7DDA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3121" w:type="dxa"/>
            <w:vMerge w:val="restart"/>
            <w:noWrap w:val="0"/>
            <w:vAlign w:val="center"/>
          </w:tcPr>
          <w:p w14:paraId="27D6013B">
            <w:pPr>
              <w:widowControl/>
              <w:spacing w:line="240" w:lineRule="exact"/>
              <w:jc w:val="center"/>
              <w:textAlignment w:val="center"/>
              <w:rPr>
                <w:rFonts w:hint="eastAsia" w:eastAsia="仿宋_GB2312"/>
                <w:color w:val="000000"/>
                <w:kern w:val="0"/>
                <w:szCs w:val="21"/>
                <w:highlight w:val="none"/>
                <w:lang w:bidi="ar"/>
              </w:rPr>
            </w:pPr>
          </w:p>
          <w:p w14:paraId="78F3A1BA">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广州市荔湾区华侨小学</w:t>
            </w:r>
          </w:p>
          <w:p w14:paraId="735830B1">
            <w:pPr>
              <w:widowControl/>
              <w:spacing w:line="2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汇龙学校</w:t>
            </w:r>
          </w:p>
          <w:p w14:paraId="4C50A996">
            <w:pPr>
              <w:spacing w:line="240" w:lineRule="exact"/>
              <w:jc w:val="center"/>
              <w:rPr>
                <w:rFonts w:hint="eastAsia" w:eastAsia="仿宋_GB2312"/>
                <w:kern w:val="0"/>
                <w:szCs w:val="21"/>
                <w:highlight w:val="none"/>
                <w:lang w:val="zh-CN"/>
              </w:rPr>
            </w:pPr>
          </w:p>
          <w:p w14:paraId="01898B7E">
            <w:pPr>
              <w:spacing w:line="240" w:lineRule="exact"/>
              <w:jc w:val="center"/>
              <w:rPr>
                <w:rFonts w:hint="eastAsia" w:eastAsia="仿宋_GB2312"/>
                <w:szCs w:val="21"/>
                <w:highlight w:val="none"/>
              </w:rPr>
            </w:pPr>
            <w:r>
              <w:rPr>
                <w:rFonts w:hint="eastAsia" w:eastAsia="仿宋_GB2312"/>
                <w:kern w:val="0"/>
                <w:szCs w:val="21"/>
                <w:highlight w:val="none"/>
                <w:lang w:val="zh-CN"/>
              </w:rPr>
              <w:t>（注：</w:t>
            </w:r>
            <w:r>
              <w:rPr>
                <w:rFonts w:hint="eastAsia" w:eastAsia="仿宋_GB2312"/>
                <w:kern w:val="0"/>
                <w:szCs w:val="21"/>
                <w:highlight w:val="none"/>
                <w:lang w:val="en-US" w:eastAsia="zh-CN"/>
              </w:rPr>
              <w:t>2026年</w:t>
            </w:r>
            <w:r>
              <w:rPr>
                <w:rFonts w:hint="eastAsia" w:eastAsia="仿宋_GB2312"/>
                <w:kern w:val="0"/>
                <w:szCs w:val="21"/>
                <w:highlight w:val="none"/>
                <w:lang w:val="zh-CN"/>
              </w:rPr>
              <w:t>澳口社区“人户一致”的适龄儿童可以选择</w:t>
            </w:r>
            <w:r>
              <w:rPr>
                <w:rFonts w:hint="eastAsia" w:eastAsia="仿宋_GB2312"/>
                <w:kern w:val="0"/>
                <w:szCs w:val="21"/>
                <w:highlight w:val="none"/>
              </w:rPr>
              <w:t>广州市荔湾区华侨小学翠园学校</w:t>
            </w:r>
            <w:r>
              <w:rPr>
                <w:rFonts w:hint="eastAsia" w:eastAsia="仿宋_GB2312"/>
                <w:kern w:val="0"/>
                <w:szCs w:val="21"/>
                <w:highlight w:val="none"/>
                <w:lang w:val="zh-CN"/>
              </w:rPr>
              <w:t>入读。）</w:t>
            </w:r>
          </w:p>
        </w:tc>
        <w:tc>
          <w:tcPr>
            <w:tcW w:w="1046" w:type="dxa"/>
            <w:vMerge w:val="restart"/>
            <w:noWrap w:val="0"/>
            <w:vAlign w:val="center"/>
          </w:tcPr>
          <w:p w14:paraId="444AE81D">
            <w:pPr>
              <w:widowControl/>
              <w:spacing w:line="280" w:lineRule="exact"/>
              <w:jc w:val="center"/>
              <w:textAlignment w:val="center"/>
              <w:rPr>
                <w:rFonts w:hint="eastAsia" w:eastAsia="仿宋_GB2312"/>
                <w:color w:val="000000"/>
                <w:szCs w:val="21"/>
                <w:highlight w:val="none"/>
              </w:rPr>
            </w:pPr>
            <w:r>
              <w:rPr>
                <w:rFonts w:hint="eastAsia" w:eastAsia="仿宋_GB2312"/>
                <w:color w:val="000000"/>
                <w:kern w:val="0"/>
                <w:szCs w:val="21"/>
                <w:highlight w:val="none"/>
                <w:lang w:bidi="ar"/>
              </w:rPr>
              <w:t>南源街</w:t>
            </w:r>
          </w:p>
          <w:p w14:paraId="28170C83">
            <w:pPr>
              <w:widowControl/>
              <w:spacing w:line="280" w:lineRule="exact"/>
              <w:jc w:val="center"/>
              <w:textAlignment w:val="center"/>
              <w:rPr>
                <w:rFonts w:hint="eastAsia" w:eastAsia="仿宋_GB2312"/>
                <w:color w:val="000000"/>
                <w:szCs w:val="21"/>
                <w:highlight w:val="none"/>
              </w:rPr>
            </w:pPr>
          </w:p>
          <w:p w14:paraId="602725AF">
            <w:pPr>
              <w:spacing w:line="280" w:lineRule="exact"/>
              <w:jc w:val="center"/>
              <w:rPr>
                <w:rFonts w:hint="eastAsia" w:eastAsia="仿宋_GB2312"/>
                <w:szCs w:val="21"/>
                <w:highlight w:val="none"/>
              </w:rPr>
            </w:pPr>
          </w:p>
        </w:tc>
        <w:tc>
          <w:tcPr>
            <w:tcW w:w="1712" w:type="dxa"/>
            <w:noWrap w:val="0"/>
            <w:vAlign w:val="center"/>
          </w:tcPr>
          <w:p w14:paraId="0F48E9E1">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源溪社区</w:t>
            </w:r>
          </w:p>
        </w:tc>
        <w:tc>
          <w:tcPr>
            <w:tcW w:w="3818" w:type="dxa"/>
            <w:noWrap w:val="0"/>
            <w:vAlign w:val="center"/>
          </w:tcPr>
          <w:p w14:paraId="1D90AE37">
            <w:pPr>
              <w:spacing w:line="280" w:lineRule="exact"/>
              <w:rPr>
                <w:rFonts w:hint="eastAsia" w:eastAsia="仿宋_GB2312"/>
                <w:szCs w:val="21"/>
                <w:highlight w:val="none"/>
              </w:rPr>
            </w:pPr>
          </w:p>
        </w:tc>
      </w:tr>
      <w:tr w14:paraId="6F4A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3121" w:type="dxa"/>
            <w:vMerge w:val="continue"/>
            <w:noWrap w:val="0"/>
            <w:vAlign w:val="center"/>
          </w:tcPr>
          <w:p w14:paraId="3EC094A4">
            <w:pPr>
              <w:spacing w:line="280" w:lineRule="exact"/>
              <w:jc w:val="center"/>
              <w:rPr>
                <w:rFonts w:hint="eastAsia" w:eastAsia="仿宋_GB2312"/>
                <w:szCs w:val="21"/>
                <w:highlight w:val="none"/>
              </w:rPr>
            </w:pPr>
          </w:p>
        </w:tc>
        <w:tc>
          <w:tcPr>
            <w:tcW w:w="1046" w:type="dxa"/>
            <w:vMerge w:val="continue"/>
            <w:noWrap w:val="0"/>
            <w:vAlign w:val="center"/>
          </w:tcPr>
          <w:p w14:paraId="38B95327">
            <w:pPr>
              <w:spacing w:line="280" w:lineRule="exact"/>
              <w:jc w:val="center"/>
              <w:rPr>
                <w:rFonts w:hint="eastAsia" w:eastAsia="仿宋_GB2312"/>
                <w:szCs w:val="21"/>
                <w:highlight w:val="none"/>
              </w:rPr>
            </w:pPr>
          </w:p>
        </w:tc>
        <w:tc>
          <w:tcPr>
            <w:tcW w:w="1712" w:type="dxa"/>
            <w:noWrap w:val="0"/>
            <w:vAlign w:val="center"/>
          </w:tcPr>
          <w:p w14:paraId="1EE9C6EF">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西焦社区</w:t>
            </w:r>
          </w:p>
        </w:tc>
        <w:tc>
          <w:tcPr>
            <w:tcW w:w="3818" w:type="dxa"/>
            <w:noWrap w:val="0"/>
            <w:vAlign w:val="center"/>
          </w:tcPr>
          <w:p w14:paraId="1CCECBF9">
            <w:pPr>
              <w:spacing w:line="280" w:lineRule="exact"/>
              <w:rPr>
                <w:rFonts w:hint="eastAsia" w:eastAsia="仿宋_GB2312"/>
                <w:szCs w:val="21"/>
                <w:highlight w:val="none"/>
              </w:rPr>
            </w:pPr>
          </w:p>
        </w:tc>
      </w:tr>
      <w:tr w14:paraId="3304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7216AAC4">
            <w:pPr>
              <w:spacing w:line="280" w:lineRule="exact"/>
              <w:jc w:val="center"/>
              <w:rPr>
                <w:rFonts w:hint="eastAsia" w:eastAsia="仿宋_GB2312"/>
                <w:szCs w:val="21"/>
                <w:highlight w:val="none"/>
              </w:rPr>
            </w:pPr>
          </w:p>
        </w:tc>
        <w:tc>
          <w:tcPr>
            <w:tcW w:w="1046" w:type="dxa"/>
            <w:vMerge w:val="continue"/>
            <w:noWrap w:val="0"/>
            <w:vAlign w:val="center"/>
          </w:tcPr>
          <w:p w14:paraId="5D6BAFD4">
            <w:pPr>
              <w:spacing w:line="280" w:lineRule="exact"/>
              <w:jc w:val="center"/>
              <w:rPr>
                <w:rFonts w:hint="eastAsia" w:eastAsia="仿宋_GB2312"/>
                <w:szCs w:val="21"/>
                <w:highlight w:val="none"/>
              </w:rPr>
            </w:pPr>
          </w:p>
        </w:tc>
        <w:tc>
          <w:tcPr>
            <w:tcW w:w="1712" w:type="dxa"/>
            <w:noWrap w:val="0"/>
            <w:vAlign w:val="center"/>
          </w:tcPr>
          <w:p w14:paraId="67C14D0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澳口社区</w:t>
            </w:r>
          </w:p>
        </w:tc>
        <w:tc>
          <w:tcPr>
            <w:tcW w:w="3818" w:type="dxa"/>
            <w:noWrap w:val="0"/>
            <w:vAlign w:val="center"/>
          </w:tcPr>
          <w:p w14:paraId="43B5F926">
            <w:pPr>
              <w:spacing w:line="280" w:lineRule="exact"/>
              <w:rPr>
                <w:rFonts w:hint="eastAsia" w:eastAsia="仿宋_GB2312"/>
                <w:szCs w:val="21"/>
                <w:highlight w:val="none"/>
              </w:rPr>
            </w:pPr>
          </w:p>
        </w:tc>
      </w:tr>
      <w:tr w14:paraId="25DD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restart"/>
            <w:noWrap w:val="0"/>
            <w:vAlign w:val="center"/>
          </w:tcPr>
          <w:p w14:paraId="7204C20A">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广州市西关外国语学校附属</w:t>
            </w:r>
          </w:p>
          <w:p w14:paraId="131B50C6">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流花小学</w:t>
            </w:r>
          </w:p>
        </w:tc>
        <w:tc>
          <w:tcPr>
            <w:tcW w:w="1046" w:type="dxa"/>
            <w:vMerge w:val="restart"/>
            <w:noWrap w:val="0"/>
            <w:vAlign w:val="center"/>
          </w:tcPr>
          <w:p w14:paraId="16E3650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站前街</w:t>
            </w:r>
          </w:p>
        </w:tc>
        <w:tc>
          <w:tcPr>
            <w:tcW w:w="1712" w:type="dxa"/>
            <w:noWrap w:val="0"/>
            <w:vAlign w:val="center"/>
          </w:tcPr>
          <w:p w14:paraId="43C797A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陈岗社区</w:t>
            </w:r>
          </w:p>
        </w:tc>
        <w:tc>
          <w:tcPr>
            <w:tcW w:w="3818" w:type="dxa"/>
            <w:noWrap w:val="0"/>
            <w:vAlign w:val="center"/>
          </w:tcPr>
          <w:p w14:paraId="16C6323B">
            <w:pPr>
              <w:spacing w:line="280" w:lineRule="exact"/>
              <w:rPr>
                <w:rFonts w:hint="eastAsia" w:eastAsia="仿宋_GB2312"/>
                <w:szCs w:val="21"/>
                <w:highlight w:val="none"/>
              </w:rPr>
            </w:pPr>
          </w:p>
        </w:tc>
      </w:tr>
      <w:tr w14:paraId="4132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4DD7E574">
            <w:pPr>
              <w:spacing w:line="280" w:lineRule="exact"/>
              <w:jc w:val="center"/>
              <w:rPr>
                <w:rFonts w:hint="eastAsia" w:eastAsia="仿宋_GB2312"/>
                <w:szCs w:val="21"/>
                <w:highlight w:val="none"/>
              </w:rPr>
            </w:pPr>
          </w:p>
        </w:tc>
        <w:tc>
          <w:tcPr>
            <w:tcW w:w="1046" w:type="dxa"/>
            <w:vMerge w:val="continue"/>
            <w:noWrap w:val="0"/>
            <w:vAlign w:val="center"/>
          </w:tcPr>
          <w:p w14:paraId="56054F64">
            <w:pPr>
              <w:spacing w:line="280" w:lineRule="exact"/>
              <w:jc w:val="center"/>
              <w:rPr>
                <w:rFonts w:hint="eastAsia" w:eastAsia="仿宋_GB2312"/>
                <w:szCs w:val="21"/>
                <w:highlight w:val="none"/>
              </w:rPr>
            </w:pPr>
          </w:p>
        </w:tc>
        <w:tc>
          <w:tcPr>
            <w:tcW w:w="1712" w:type="dxa"/>
            <w:noWrap w:val="0"/>
            <w:vAlign w:val="center"/>
          </w:tcPr>
          <w:p w14:paraId="49C74ED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流花社区</w:t>
            </w:r>
          </w:p>
        </w:tc>
        <w:tc>
          <w:tcPr>
            <w:tcW w:w="3818" w:type="dxa"/>
            <w:noWrap w:val="0"/>
            <w:vAlign w:val="center"/>
          </w:tcPr>
          <w:p w14:paraId="4DB480D8">
            <w:pPr>
              <w:spacing w:line="280" w:lineRule="exact"/>
              <w:rPr>
                <w:rFonts w:hint="eastAsia" w:eastAsia="仿宋_GB2312"/>
                <w:szCs w:val="21"/>
                <w:highlight w:val="none"/>
              </w:rPr>
            </w:pPr>
          </w:p>
        </w:tc>
      </w:tr>
      <w:tr w14:paraId="27A8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429E4DE3">
            <w:pPr>
              <w:spacing w:line="280" w:lineRule="exact"/>
              <w:jc w:val="center"/>
              <w:rPr>
                <w:rFonts w:hint="eastAsia" w:eastAsia="仿宋_GB2312"/>
                <w:szCs w:val="21"/>
                <w:highlight w:val="none"/>
              </w:rPr>
            </w:pPr>
          </w:p>
        </w:tc>
        <w:tc>
          <w:tcPr>
            <w:tcW w:w="1046" w:type="dxa"/>
            <w:vMerge w:val="continue"/>
            <w:noWrap w:val="0"/>
            <w:vAlign w:val="center"/>
          </w:tcPr>
          <w:p w14:paraId="72A68174">
            <w:pPr>
              <w:spacing w:line="280" w:lineRule="exact"/>
              <w:jc w:val="center"/>
              <w:rPr>
                <w:rFonts w:hint="eastAsia" w:eastAsia="仿宋_GB2312"/>
                <w:szCs w:val="21"/>
                <w:highlight w:val="none"/>
              </w:rPr>
            </w:pPr>
          </w:p>
        </w:tc>
        <w:tc>
          <w:tcPr>
            <w:tcW w:w="1712" w:type="dxa"/>
            <w:noWrap w:val="0"/>
            <w:vAlign w:val="center"/>
          </w:tcPr>
          <w:p w14:paraId="7A0D460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侨苑社区</w:t>
            </w:r>
          </w:p>
        </w:tc>
        <w:tc>
          <w:tcPr>
            <w:tcW w:w="3818" w:type="dxa"/>
            <w:noWrap w:val="0"/>
            <w:vAlign w:val="center"/>
          </w:tcPr>
          <w:p w14:paraId="232D9835">
            <w:pPr>
              <w:spacing w:line="280" w:lineRule="exact"/>
              <w:rPr>
                <w:rFonts w:hint="eastAsia" w:eastAsia="仿宋_GB2312"/>
                <w:szCs w:val="21"/>
                <w:highlight w:val="none"/>
              </w:rPr>
            </w:pPr>
          </w:p>
        </w:tc>
      </w:tr>
      <w:tr w14:paraId="4BAB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768BA6F6">
            <w:pPr>
              <w:spacing w:line="280" w:lineRule="exact"/>
              <w:jc w:val="center"/>
              <w:rPr>
                <w:rFonts w:hint="eastAsia" w:eastAsia="仿宋_GB2312"/>
                <w:szCs w:val="21"/>
                <w:highlight w:val="none"/>
              </w:rPr>
            </w:pPr>
          </w:p>
        </w:tc>
        <w:tc>
          <w:tcPr>
            <w:tcW w:w="1046" w:type="dxa"/>
            <w:vMerge w:val="continue"/>
            <w:noWrap w:val="0"/>
            <w:vAlign w:val="center"/>
          </w:tcPr>
          <w:p w14:paraId="4E424B91">
            <w:pPr>
              <w:spacing w:line="280" w:lineRule="exact"/>
              <w:jc w:val="center"/>
              <w:rPr>
                <w:rFonts w:hint="eastAsia" w:eastAsia="仿宋_GB2312"/>
                <w:szCs w:val="21"/>
                <w:highlight w:val="none"/>
              </w:rPr>
            </w:pPr>
          </w:p>
        </w:tc>
        <w:tc>
          <w:tcPr>
            <w:tcW w:w="1712" w:type="dxa"/>
            <w:noWrap w:val="0"/>
            <w:vAlign w:val="center"/>
          </w:tcPr>
          <w:p w14:paraId="18C3133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站西社区</w:t>
            </w:r>
          </w:p>
        </w:tc>
        <w:tc>
          <w:tcPr>
            <w:tcW w:w="3818" w:type="dxa"/>
            <w:noWrap w:val="0"/>
            <w:vAlign w:val="center"/>
          </w:tcPr>
          <w:p w14:paraId="0BBB6592">
            <w:pPr>
              <w:spacing w:line="280" w:lineRule="exact"/>
              <w:rPr>
                <w:rFonts w:hint="eastAsia" w:eastAsia="仿宋_GB2312"/>
                <w:szCs w:val="21"/>
                <w:highlight w:val="none"/>
              </w:rPr>
            </w:pPr>
          </w:p>
        </w:tc>
      </w:tr>
      <w:tr w14:paraId="4DC5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713070C7">
            <w:pPr>
              <w:spacing w:line="280" w:lineRule="exact"/>
              <w:jc w:val="center"/>
              <w:rPr>
                <w:rFonts w:hint="eastAsia" w:eastAsia="仿宋_GB2312"/>
                <w:szCs w:val="21"/>
                <w:highlight w:val="none"/>
              </w:rPr>
            </w:pPr>
          </w:p>
        </w:tc>
        <w:tc>
          <w:tcPr>
            <w:tcW w:w="1046" w:type="dxa"/>
            <w:vMerge w:val="continue"/>
            <w:noWrap w:val="0"/>
            <w:vAlign w:val="center"/>
          </w:tcPr>
          <w:p w14:paraId="76945812">
            <w:pPr>
              <w:spacing w:line="280" w:lineRule="exact"/>
              <w:jc w:val="center"/>
              <w:rPr>
                <w:rFonts w:hint="eastAsia" w:eastAsia="仿宋_GB2312"/>
                <w:szCs w:val="21"/>
                <w:highlight w:val="none"/>
              </w:rPr>
            </w:pPr>
          </w:p>
        </w:tc>
        <w:tc>
          <w:tcPr>
            <w:tcW w:w="1712" w:type="dxa"/>
            <w:noWrap w:val="0"/>
            <w:vAlign w:val="center"/>
          </w:tcPr>
          <w:p w14:paraId="3B7C5D0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西站社区</w:t>
            </w:r>
          </w:p>
        </w:tc>
        <w:tc>
          <w:tcPr>
            <w:tcW w:w="3818" w:type="dxa"/>
            <w:noWrap w:val="0"/>
            <w:vAlign w:val="center"/>
          </w:tcPr>
          <w:p w14:paraId="0E52F11A">
            <w:pPr>
              <w:spacing w:line="280" w:lineRule="exact"/>
              <w:rPr>
                <w:rFonts w:hint="eastAsia" w:eastAsia="仿宋_GB2312"/>
                <w:szCs w:val="21"/>
                <w:highlight w:val="none"/>
              </w:rPr>
            </w:pPr>
          </w:p>
        </w:tc>
      </w:tr>
      <w:tr w14:paraId="07CC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121" w:type="dxa"/>
            <w:vMerge w:val="continue"/>
            <w:noWrap w:val="0"/>
            <w:vAlign w:val="center"/>
          </w:tcPr>
          <w:p w14:paraId="0D417E4B">
            <w:pPr>
              <w:spacing w:line="280" w:lineRule="exact"/>
              <w:jc w:val="center"/>
              <w:rPr>
                <w:rFonts w:hint="eastAsia" w:eastAsia="仿宋_GB2312"/>
                <w:szCs w:val="21"/>
                <w:highlight w:val="none"/>
              </w:rPr>
            </w:pPr>
          </w:p>
        </w:tc>
        <w:tc>
          <w:tcPr>
            <w:tcW w:w="1046" w:type="dxa"/>
            <w:vMerge w:val="continue"/>
            <w:noWrap w:val="0"/>
            <w:vAlign w:val="center"/>
          </w:tcPr>
          <w:p w14:paraId="47F24A93">
            <w:pPr>
              <w:spacing w:line="280" w:lineRule="exact"/>
              <w:jc w:val="center"/>
              <w:rPr>
                <w:rFonts w:hint="eastAsia" w:eastAsia="仿宋_GB2312"/>
                <w:szCs w:val="21"/>
                <w:highlight w:val="none"/>
              </w:rPr>
            </w:pPr>
          </w:p>
        </w:tc>
        <w:tc>
          <w:tcPr>
            <w:tcW w:w="1712" w:type="dxa"/>
            <w:noWrap w:val="0"/>
            <w:vAlign w:val="center"/>
          </w:tcPr>
          <w:p w14:paraId="1C904686">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克山社区</w:t>
            </w:r>
          </w:p>
        </w:tc>
        <w:tc>
          <w:tcPr>
            <w:tcW w:w="3818" w:type="dxa"/>
            <w:noWrap w:val="0"/>
            <w:vAlign w:val="center"/>
          </w:tcPr>
          <w:p w14:paraId="7931F989">
            <w:pPr>
              <w:spacing w:line="280" w:lineRule="exact"/>
              <w:rPr>
                <w:rFonts w:hint="eastAsia" w:eastAsia="仿宋_GB2312"/>
                <w:szCs w:val="21"/>
                <w:highlight w:val="none"/>
              </w:rPr>
            </w:pPr>
          </w:p>
        </w:tc>
      </w:tr>
      <w:tr w14:paraId="22CA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2" w:hRule="atLeast"/>
        </w:trPr>
        <w:tc>
          <w:tcPr>
            <w:tcW w:w="3121" w:type="dxa"/>
            <w:vMerge w:val="continue"/>
            <w:noWrap w:val="0"/>
            <w:vAlign w:val="center"/>
          </w:tcPr>
          <w:p w14:paraId="31FFC10E">
            <w:pPr>
              <w:spacing w:line="280" w:lineRule="exact"/>
              <w:jc w:val="center"/>
              <w:rPr>
                <w:rFonts w:hint="eastAsia" w:eastAsia="仿宋_GB2312"/>
                <w:szCs w:val="21"/>
                <w:highlight w:val="none"/>
              </w:rPr>
            </w:pPr>
          </w:p>
        </w:tc>
        <w:tc>
          <w:tcPr>
            <w:tcW w:w="1046" w:type="dxa"/>
            <w:noWrap w:val="0"/>
            <w:vAlign w:val="center"/>
          </w:tcPr>
          <w:p w14:paraId="4209B65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西村街</w:t>
            </w:r>
          </w:p>
        </w:tc>
        <w:tc>
          <w:tcPr>
            <w:tcW w:w="1712" w:type="dxa"/>
            <w:noWrap w:val="0"/>
            <w:vAlign w:val="center"/>
          </w:tcPr>
          <w:p w14:paraId="3CE0C1C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长乐社区部分</w:t>
            </w:r>
          </w:p>
        </w:tc>
        <w:tc>
          <w:tcPr>
            <w:tcW w:w="3818" w:type="dxa"/>
            <w:noWrap w:val="0"/>
            <w:vAlign w:val="center"/>
          </w:tcPr>
          <w:p w14:paraId="5ED7B828">
            <w:pPr>
              <w:widowControl/>
              <w:spacing w:line="26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环市西66--98号（双号）；</w:t>
            </w:r>
          </w:p>
          <w:p w14:paraId="151DD28A">
            <w:pPr>
              <w:widowControl/>
              <w:spacing w:line="26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长乐里；长乐西街；长乐一、二巷；长乐后街；长生里；冰厂后街；</w:t>
            </w:r>
          </w:p>
          <w:p w14:paraId="57415BCB">
            <w:pPr>
              <w:widowControl/>
              <w:spacing w:line="26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西湾东16街；西湾东路9号；</w:t>
            </w:r>
          </w:p>
          <w:p w14:paraId="333EAB0C">
            <w:pPr>
              <w:widowControl/>
              <w:spacing w:line="260" w:lineRule="exact"/>
              <w:textAlignment w:val="center"/>
              <w:rPr>
                <w:rFonts w:hint="eastAsia" w:eastAsia="仿宋_GB2312"/>
                <w:szCs w:val="21"/>
                <w:highlight w:val="none"/>
              </w:rPr>
            </w:pPr>
            <w:r>
              <w:rPr>
                <w:rFonts w:hint="eastAsia" w:eastAsia="仿宋_GB2312"/>
                <w:color w:val="000000"/>
                <w:kern w:val="0"/>
                <w:szCs w:val="21"/>
                <w:highlight w:val="none"/>
                <w:lang w:bidi="ar"/>
              </w:rPr>
              <w:t>五约、六约大街长青里；长喜里；长喜一、二、三横巷；长恩里；长华里；长耀里；长茂里；如意里。</w:t>
            </w:r>
          </w:p>
        </w:tc>
      </w:tr>
      <w:tr w14:paraId="5447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0D00ABFA">
            <w:pPr>
              <w:spacing w:line="320" w:lineRule="exact"/>
              <w:jc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广州市荔湾区华侨小学</w:t>
            </w:r>
          </w:p>
          <w:p w14:paraId="01BA8EA8">
            <w:pPr>
              <w:spacing w:line="320" w:lineRule="exact"/>
              <w:jc w:val="center"/>
              <w:rPr>
                <w:rFonts w:hint="eastAsia" w:eastAsia="仿宋_GB2312"/>
                <w:szCs w:val="21"/>
                <w:highlight w:val="none"/>
              </w:rPr>
            </w:pPr>
            <w:r>
              <w:rPr>
                <w:rFonts w:hint="eastAsia" w:eastAsia="仿宋_GB2312"/>
                <w:color w:val="000000"/>
                <w:kern w:val="0"/>
                <w:szCs w:val="21"/>
                <w:highlight w:val="none"/>
                <w:lang w:bidi="ar"/>
              </w:rPr>
              <w:t>翠园学校</w:t>
            </w:r>
          </w:p>
        </w:tc>
        <w:tc>
          <w:tcPr>
            <w:tcW w:w="1046" w:type="dxa"/>
            <w:vMerge w:val="restart"/>
            <w:noWrap w:val="0"/>
            <w:vAlign w:val="center"/>
          </w:tcPr>
          <w:p w14:paraId="0AF3F6D6">
            <w:pPr>
              <w:spacing w:line="320" w:lineRule="exact"/>
              <w:jc w:val="center"/>
              <w:rPr>
                <w:rFonts w:hint="eastAsia" w:eastAsia="仿宋_GB2312"/>
                <w:szCs w:val="21"/>
                <w:highlight w:val="none"/>
              </w:rPr>
            </w:pPr>
            <w:r>
              <w:rPr>
                <w:rFonts w:hint="eastAsia" w:eastAsia="仿宋_GB2312"/>
                <w:color w:val="000000"/>
                <w:kern w:val="0"/>
                <w:szCs w:val="21"/>
                <w:highlight w:val="none"/>
                <w:lang w:bidi="ar"/>
              </w:rPr>
              <w:t>南源街</w:t>
            </w:r>
          </w:p>
        </w:tc>
        <w:tc>
          <w:tcPr>
            <w:tcW w:w="1712" w:type="dxa"/>
            <w:noWrap w:val="0"/>
            <w:vAlign w:val="center"/>
          </w:tcPr>
          <w:p w14:paraId="57D3735B">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环翠园社区</w:t>
            </w:r>
          </w:p>
        </w:tc>
        <w:tc>
          <w:tcPr>
            <w:tcW w:w="3818" w:type="dxa"/>
            <w:noWrap w:val="0"/>
            <w:vAlign w:val="center"/>
          </w:tcPr>
          <w:p w14:paraId="16A9EC9F">
            <w:pPr>
              <w:spacing w:line="360" w:lineRule="exact"/>
              <w:rPr>
                <w:rFonts w:hint="eastAsia" w:eastAsia="仿宋_GB2312"/>
                <w:szCs w:val="21"/>
                <w:highlight w:val="none"/>
              </w:rPr>
            </w:pPr>
          </w:p>
        </w:tc>
      </w:tr>
      <w:tr w14:paraId="30CA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22B63CE8">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5EAD78C0">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1F22A2B4">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南岸社区</w:t>
            </w:r>
          </w:p>
        </w:tc>
        <w:tc>
          <w:tcPr>
            <w:tcW w:w="3818" w:type="dxa"/>
            <w:noWrap w:val="0"/>
            <w:vAlign w:val="center"/>
          </w:tcPr>
          <w:p w14:paraId="3615ADD4">
            <w:pPr>
              <w:spacing w:line="360" w:lineRule="exact"/>
              <w:rPr>
                <w:rFonts w:hint="eastAsia" w:eastAsia="仿宋_GB2312"/>
                <w:color w:val="000000"/>
                <w:kern w:val="0"/>
                <w:szCs w:val="21"/>
                <w:highlight w:val="none"/>
                <w:lang w:bidi="ar"/>
              </w:rPr>
            </w:pPr>
          </w:p>
        </w:tc>
      </w:tr>
      <w:tr w14:paraId="228C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680AD26F">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20BF8DB3">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130B3773">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塘前新社区</w:t>
            </w:r>
          </w:p>
        </w:tc>
        <w:tc>
          <w:tcPr>
            <w:tcW w:w="3818" w:type="dxa"/>
            <w:noWrap w:val="0"/>
            <w:vAlign w:val="center"/>
          </w:tcPr>
          <w:p w14:paraId="63904DF1">
            <w:pPr>
              <w:spacing w:line="360" w:lineRule="exact"/>
              <w:rPr>
                <w:rFonts w:hint="eastAsia" w:eastAsia="仿宋_GB2312"/>
                <w:color w:val="000000"/>
                <w:kern w:val="0"/>
                <w:szCs w:val="21"/>
                <w:highlight w:val="none"/>
                <w:lang w:bidi="ar"/>
              </w:rPr>
            </w:pPr>
          </w:p>
        </w:tc>
      </w:tr>
      <w:tr w14:paraId="2648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7DFCFFC6">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广州市荔湾区广雅小学</w:t>
            </w:r>
          </w:p>
          <w:p w14:paraId="29CFACC2">
            <w:pPr>
              <w:widowControl/>
              <w:spacing w:line="320" w:lineRule="exact"/>
              <w:jc w:val="center"/>
              <w:textAlignment w:val="center"/>
              <w:rPr>
                <w:rFonts w:hint="eastAsia" w:eastAsia="仿宋_GB2312"/>
                <w:color w:val="000000"/>
                <w:kern w:val="0"/>
                <w:szCs w:val="21"/>
                <w:highlight w:val="none"/>
                <w:shd w:val="clear" w:color="auto" w:fill="FFFF00"/>
                <w:lang w:bidi="ar"/>
              </w:rPr>
            </w:pPr>
            <w:r>
              <w:rPr>
                <w:rFonts w:hint="eastAsia" w:eastAsia="仿宋_GB2312"/>
                <w:color w:val="000000"/>
                <w:kern w:val="0"/>
                <w:szCs w:val="21"/>
                <w:highlight w:val="none"/>
                <w:lang w:bidi="ar"/>
              </w:rPr>
              <w:t>（东风西校区）</w:t>
            </w:r>
          </w:p>
        </w:tc>
        <w:tc>
          <w:tcPr>
            <w:tcW w:w="1046" w:type="dxa"/>
            <w:vMerge w:val="restart"/>
            <w:noWrap w:val="0"/>
            <w:vAlign w:val="center"/>
          </w:tcPr>
          <w:p w14:paraId="74381967">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南源街</w:t>
            </w:r>
          </w:p>
        </w:tc>
        <w:tc>
          <w:tcPr>
            <w:tcW w:w="1712" w:type="dxa"/>
            <w:noWrap w:val="0"/>
            <w:vAlign w:val="center"/>
          </w:tcPr>
          <w:p w14:paraId="5403299E">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和平新村社区</w:t>
            </w:r>
          </w:p>
        </w:tc>
        <w:tc>
          <w:tcPr>
            <w:tcW w:w="3818" w:type="dxa"/>
            <w:noWrap w:val="0"/>
            <w:vAlign w:val="center"/>
          </w:tcPr>
          <w:p w14:paraId="6A91FB28">
            <w:pPr>
              <w:spacing w:line="360" w:lineRule="exact"/>
              <w:rPr>
                <w:rFonts w:hint="eastAsia" w:eastAsia="仿宋_GB2312"/>
                <w:color w:val="000000"/>
                <w:kern w:val="0"/>
                <w:szCs w:val="21"/>
                <w:highlight w:val="none"/>
                <w:lang w:bidi="ar"/>
              </w:rPr>
            </w:pPr>
          </w:p>
        </w:tc>
      </w:tr>
      <w:tr w14:paraId="1926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6091DD7D">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4B1BB319">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628B9450">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和平南社区</w:t>
            </w:r>
          </w:p>
        </w:tc>
        <w:tc>
          <w:tcPr>
            <w:tcW w:w="3818" w:type="dxa"/>
            <w:noWrap w:val="0"/>
            <w:vAlign w:val="center"/>
          </w:tcPr>
          <w:p w14:paraId="61C70365">
            <w:pPr>
              <w:spacing w:line="360" w:lineRule="exact"/>
              <w:rPr>
                <w:rFonts w:hint="eastAsia" w:eastAsia="仿宋_GB2312"/>
                <w:color w:val="000000"/>
                <w:kern w:val="0"/>
                <w:szCs w:val="21"/>
                <w:highlight w:val="none"/>
                <w:lang w:bidi="ar"/>
              </w:rPr>
            </w:pPr>
          </w:p>
        </w:tc>
      </w:tr>
      <w:tr w14:paraId="584E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59B9121A">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1B0694DE">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522A92E4">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风雨亭社区</w:t>
            </w:r>
          </w:p>
        </w:tc>
        <w:tc>
          <w:tcPr>
            <w:tcW w:w="3818" w:type="dxa"/>
            <w:noWrap w:val="0"/>
            <w:vAlign w:val="center"/>
          </w:tcPr>
          <w:p w14:paraId="1261C8EA">
            <w:pPr>
              <w:spacing w:line="360" w:lineRule="exact"/>
              <w:rPr>
                <w:rFonts w:hint="eastAsia" w:eastAsia="仿宋_GB2312"/>
                <w:color w:val="000000"/>
                <w:kern w:val="0"/>
                <w:szCs w:val="21"/>
                <w:highlight w:val="none"/>
                <w:lang w:bidi="ar"/>
              </w:rPr>
            </w:pPr>
          </w:p>
        </w:tc>
      </w:tr>
      <w:tr w14:paraId="28F4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2F3E8A21">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4BB836B6">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70587A31">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西场社区</w:t>
            </w:r>
          </w:p>
        </w:tc>
        <w:tc>
          <w:tcPr>
            <w:tcW w:w="3818" w:type="dxa"/>
            <w:noWrap w:val="0"/>
            <w:vAlign w:val="center"/>
          </w:tcPr>
          <w:p w14:paraId="0D8B1F5C">
            <w:pPr>
              <w:spacing w:line="360" w:lineRule="exact"/>
              <w:rPr>
                <w:rFonts w:hint="eastAsia" w:eastAsia="仿宋_GB2312"/>
                <w:color w:val="000000"/>
                <w:kern w:val="0"/>
                <w:szCs w:val="21"/>
                <w:highlight w:val="none"/>
                <w:lang w:bidi="ar"/>
              </w:rPr>
            </w:pPr>
          </w:p>
        </w:tc>
      </w:tr>
      <w:tr w14:paraId="7ABF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43E5793D">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广州市荔湾区广雅小学</w:t>
            </w:r>
          </w:p>
          <w:p w14:paraId="57039F13">
            <w:pPr>
              <w:widowControl/>
              <w:spacing w:line="320" w:lineRule="exact"/>
              <w:jc w:val="center"/>
              <w:textAlignment w:val="center"/>
              <w:rPr>
                <w:rFonts w:hint="eastAsia" w:eastAsia="仿宋_GB2312"/>
                <w:color w:val="000000"/>
                <w:kern w:val="0"/>
                <w:szCs w:val="21"/>
                <w:highlight w:val="none"/>
                <w:shd w:val="clear" w:color="auto" w:fill="FFFF00"/>
                <w:lang w:bidi="ar"/>
              </w:rPr>
            </w:pPr>
            <w:r>
              <w:rPr>
                <w:rFonts w:hint="eastAsia" w:eastAsia="仿宋_GB2312"/>
                <w:color w:val="000000"/>
                <w:kern w:val="0"/>
                <w:szCs w:val="21"/>
                <w:highlight w:val="none"/>
                <w:lang w:bidi="ar"/>
              </w:rPr>
              <w:t>（岭南湾畔校区）</w:t>
            </w:r>
          </w:p>
        </w:tc>
        <w:tc>
          <w:tcPr>
            <w:tcW w:w="1046" w:type="dxa"/>
            <w:vMerge w:val="restart"/>
            <w:noWrap w:val="0"/>
            <w:vAlign w:val="center"/>
          </w:tcPr>
          <w:p w14:paraId="6FC8FCFD">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西村街</w:t>
            </w:r>
          </w:p>
        </w:tc>
        <w:tc>
          <w:tcPr>
            <w:tcW w:w="1712" w:type="dxa"/>
            <w:noWrap w:val="0"/>
            <w:vAlign w:val="center"/>
          </w:tcPr>
          <w:p w14:paraId="7100FF25">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增</w:t>
            </w:r>
            <w:r>
              <w:rPr>
                <w:rFonts w:hint="eastAsia" w:eastAsia="微软雅黑"/>
                <w:color w:val="000000"/>
                <w:kern w:val="0"/>
                <w:szCs w:val="21"/>
                <w:highlight w:val="none"/>
                <w:lang w:bidi="ar"/>
              </w:rPr>
              <w:t>埗</w:t>
            </w:r>
            <w:r>
              <w:rPr>
                <w:rFonts w:hint="eastAsia" w:eastAsia="仿宋_GB2312"/>
                <w:color w:val="000000"/>
                <w:kern w:val="0"/>
                <w:szCs w:val="21"/>
                <w:highlight w:val="none"/>
                <w:lang w:bidi="ar"/>
              </w:rPr>
              <w:t>社区</w:t>
            </w:r>
          </w:p>
        </w:tc>
        <w:tc>
          <w:tcPr>
            <w:tcW w:w="3818" w:type="dxa"/>
            <w:noWrap w:val="0"/>
            <w:vAlign w:val="center"/>
          </w:tcPr>
          <w:p w14:paraId="1722FF87">
            <w:pPr>
              <w:spacing w:line="360" w:lineRule="exact"/>
              <w:rPr>
                <w:rFonts w:hint="eastAsia" w:eastAsia="仿宋_GB2312"/>
                <w:color w:val="000000"/>
                <w:kern w:val="0"/>
                <w:szCs w:val="21"/>
                <w:highlight w:val="none"/>
                <w:lang w:bidi="ar"/>
              </w:rPr>
            </w:pPr>
          </w:p>
        </w:tc>
      </w:tr>
      <w:tr w14:paraId="4464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6D5F7583">
            <w:pPr>
              <w:spacing w:line="32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65955C87">
            <w:pPr>
              <w:spacing w:line="320" w:lineRule="exact"/>
              <w:jc w:val="center"/>
              <w:rPr>
                <w:rFonts w:hint="eastAsia" w:eastAsia="仿宋_GB2312"/>
                <w:color w:val="000000"/>
                <w:kern w:val="0"/>
                <w:szCs w:val="21"/>
                <w:highlight w:val="none"/>
                <w:lang w:bidi="ar"/>
              </w:rPr>
            </w:pPr>
          </w:p>
        </w:tc>
        <w:tc>
          <w:tcPr>
            <w:tcW w:w="1712" w:type="dxa"/>
            <w:noWrap w:val="0"/>
            <w:vAlign w:val="center"/>
          </w:tcPr>
          <w:p w14:paraId="4A5576E6">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岭南湾畔社区</w:t>
            </w:r>
          </w:p>
        </w:tc>
        <w:tc>
          <w:tcPr>
            <w:tcW w:w="3818" w:type="dxa"/>
            <w:noWrap w:val="0"/>
            <w:vAlign w:val="center"/>
          </w:tcPr>
          <w:p w14:paraId="02F0F226">
            <w:pPr>
              <w:spacing w:line="360" w:lineRule="exact"/>
              <w:rPr>
                <w:rFonts w:hint="eastAsia" w:eastAsia="仿宋_GB2312"/>
                <w:color w:val="000000"/>
                <w:kern w:val="0"/>
                <w:szCs w:val="21"/>
                <w:highlight w:val="none"/>
                <w:lang w:bidi="ar"/>
              </w:rPr>
            </w:pPr>
          </w:p>
        </w:tc>
      </w:tr>
      <w:tr w14:paraId="587B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58013DE3">
            <w:pPr>
              <w:widowControl/>
              <w:spacing w:line="280" w:lineRule="exact"/>
              <w:jc w:val="center"/>
              <w:textAlignment w:val="center"/>
              <w:rPr>
                <w:rFonts w:hint="eastAsia" w:eastAsia="仿宋_GB2312"/>
                <w:color w:val="000000"/>
                <w:kern w:val="0"/>
                <w:szCs w:val="21"/>
                <w:highlight w:val="none"/>
                <w:shd w:val="clear" w:color="auto" w:fill="FFFF00"/>
                <w:lang w:bidi="ar"/>
              </w:rPr>
            </w:pPr>
            <w:r>
              <w:rPr>
                <w:rFonts w:hint="eastAsia" w:eastAsia="仿宋_GB2312"/>
                <w:color w:val="000000"/>
                <w:kern w:val="0"/>
                <w:szCs w:val="21"/>
                <w:highlight w:val="none"/>
                <w:lang w:bidi="ar"/>
              </w:rPr>
              <w:t>广州协和学校（小学部）</w:t>
            </w:r>
          </w:p>
        </w:tc>
        <w:tc>
          <w:tcPr>
            <w:tcW w:w="1046" w:type="dxa"/>
            <w:vMerge w:val="restart"/>
            <w:noWrap w:val="0"/>
            <w:vAlign w:val="center"/>
          </w:tcPr>
          <w:p w14:paraId="64B42F8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西村街</w:t>
            </w:r>
          </w:p>
        </w:tc>
        <w:tc>
          <w:tcPr>
            <w:tcW w:w="1712" w:type="dxa"/>
            <w:noWrap w:val="0"/>
            <w:vAlign w:val="center"/>
          </w:tcPr>
          <w:p w14:paraId="283A3695">
            <w:pPr>
              <w:widowControl/>
              <w:spacing w:line="3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协和社区</w:t>
            </w:r>
          </w:p>
        </w:tc>
        <w:tc>
          <w:tcPr>
            <w:tcW w:w="3818" w:type="dxa"/>
            <w:noWrap w:val="0"/>
            <w:vAlign w:val="center"/>
          </w:tcPr>
          <w:p w14:paraId="0A3228D5">
            <w:pPr>
              <w:spacing w:line="360" w:lineRule="exact"/>
              <w:rPr>
                <w:rFonts w:hint="eastAsia" w:eastAsia="仿宋_GB2312"/>
                <w:color w:val="000000"/>
                <w:kern w:val="0"/>
                <w:szCs w:val="21"/>
                <w:highlight w:val="none"/>
                <w:lang w:bidi="ar"/>
              </w:rPr>
            </w:pPr>
          </w:p>
        </w:tc>
      </w:tr>
      <w:tr w14:paraId="3B73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3E85962E">
            <w:pPr>
              <w:spacing w:line="28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7C7AC13A">
            <w:pPr>
              <w:spacing w:line="280" w:lineRule="exact"/>
              <w:jc w:val="center"/>
              <w:rPr>
                <w:rFonts w:hint="eastAsia" w:eastAsia="仿宋_GB2312"/>
                <w:color w:val="000000"/>
                <w:kern w:val="0"/>
                <w:szCs w:val="21"/>
                <w:highlight w:val="none"/>
                <w:lang w:bidi="ar"/>
              </w:rPr>
            </w:pPr>
          </w:p>
        </w:tc>
        <w:tc>
          <w:tcPr>
            <w:tcW w:w="1712" w:type="dxa"/>
            <w:noWrap w:val="0"/>
            <w:vAlign w:val="center"/>
          </w:tcPr>
          <w:p w14:paraId="0479596A">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广雅社区部分</w:t>
            </w:r>
          </w:p>
        </w:tc>
        <w:tc>
          <w:tcPr>
            <w:tcW w:w="3818" w:type="dxa"/>
            <w:noWrap w:val="0"/>
            <w:vAlign w:val="center"/>
          </w:tcPr>
          <w:p w14:paraId="47A81617">
            <w:pPr>
              <w:widowControl/>
              <w:spacing w:line="28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广雅路1号、7--25号（单号）；西湾路广雅后街一巷17号、17号之一、19号、19号之一。</w:t>
            </w:r>
          </w:p>
        </w:tc>
      </w:tr>
      <w:tr w14:paraId="4B0D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5766CA74">
            <w:pPr>
              <w:spacing w:line="280" w:lineRule="exact"/>
              <w:jc w:val="center"/>
              <w:rPr>
                <w:rFonts w:hint="eastAsia" w:eastAsia="仿宋_GB2312"/>
                <w:color w:val="000000"/>
                <w:kern w:val="0"/>
                <w:szCs w:val="21"/>
                <w:highlight w:val="none"/>
                <w:shd w:val="clear" w:color="auto" w:fill="FFFF00"/>
                <w:lang w:bidi="ar"/>
              </w:rPr>
            </w:pPr>
          </w:p>
        </w:tc>
        <w:tc>
          <w:tcPr>
            <w:tcW w:w="1046" w:type="dxa"/>
            <w:vMerge w:val="continue"/>
            <w:noWrap w:val="0"/>
            <w:vAlign w:val="center"/>
          </w:tcPr>
          <w:p w14:paraId="2403C503">
            <w:pPr>
              <w:spacing w:line="280" w:lineRule="exact"/>
              <w:jc w:val="center"/>
              <w:rPr>
                <w:rFonts w:hint="eastAsia" w:eastAsia="仿宋_GB2312"/>
                <w:color w:val="000000"/>
                <w:kern w:val="0"/>
                <w:szCs w:val="21"/>
                <w:highlight w:val="none"/>
                <w:lang w:bidi="ar"/>
              </w:rPr>
            </w:pPr>
          </w:p>
        </w:tc>
        <w:tc>
          <w:tcPr>
            <w:tcW w:w="1712" w:type="dxa"/>
            <w:noWrap w:val="0"/>
            <w:vAlign w:val="center"/>
          </w:tcPr>
          <w:p w14:paraId="1CCDCC5D">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大岗元社区</w:t>
            </w:r>
          </w:p>
        </w:tc>
        <w:tc>
          <w:tcPr>
            <w:tcW w:w="3818" w:type="dxa"/>
            <w:noWrap w:val="0"/>
            <w:vAlign w:val="center"/>
          </w:tcPr>
          <w:p w14:paraId="15C9FE23">
            <w:pPr>
              <w:spacing w:line="280" w:lineRule="exact"/>
              <w:rPr>
                <w:rFonts w:hint="eastAsia" w:eastAsia="仿宋_GB2312"/>
                <w:color w:val="000000"/>
                <w:kern w:val="0"/>
                <w:szCs w:val="21"/>
                <w:highlight w:val="none"/>
                <w:lang w:bidi="ar"/>
              </w:rPr>
            </w:pPr>
          </w:p>
        </w:tc>
      </w:tr>
      <w:tr w14:paraId="2104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7DFFEDAB">
            <w:pPr>
              <w:widowControl/>
              <w:spacing w:line="280" w:lineRule="exact"/>
              <w:jc w:val="center"/>
              <w:textAlignment w:val="center"/>
              <w:rPr>
                <w:rFonts w:hint="eastAsia" w:eastAsia="仿宋_GB2312"/>
                <w:color w:val="000000"/>
                <w:kern w:val="0"/>
                <w:szCs w:val="21"/>
                <w:highlight w:val="none"/>
                <w:lang w:bidi="ar"/>
              </w:rPr>
            </w:pPr>
          </w:p>
          <w:p w14:paraId="17F95F9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广州市荔湾区华侨小学</w:t>
            </w:r>
          </w:p>
          <w:p w14:paraId="6EA69314">
            <w:pPr>
              <w:widowControl/>
              <w:spacing w:line="240" w:lineRule="exact"/>
              <w:jc w:val="center"/>
              <w:textAlignment w:val="center"/>
              <w:rPr>
                <w:rFonts w:hint="eastAsia" w:eastAsia="仿宋_GB2312"/>
                <w:color w:val="000000"/>
                <w:kern w:val="0"/>
                <w:szCs w:val="21"/>
                <w:highlight w:val="none"/>
                <w:shd w:val="clear" w:color="auto" w:fill="FFFF00"/>
                <w:lang w:bidi="ar"/>
              </w:rPr>
            </w:pPr>
          </w:p>
          <w:p w14:paraId="63F47A1F">
            <w:pPr>
              <w:widowControl/>
              <w:spacing w:line="240" w:lineRule="exact"/>
              <w:jc w:val="center"/>
              <w:textAlignment w:val="center"/>
              <w:rPr>
                <w:rFonts w:hint="eastAsia" w:eastAsia="仿宋_GB2312"/>
                <w:color w:val="000000"/>
                <w:kern w:val="0"/>
                <w:szCs w:val="21"/>
                <w:highlight w:val="none"/>
                <w:shd w:val="clear" w:color="auto" w:fill="FFFF00"/>
                <w:lang w:bidi="ar"/>
              </w:rPr>
            </w:pPr>
            <w:r>
              <w:rPr>
                <w:rFonts w:hint="eastAsia" w:eastAsia="仿宋_GB2312"/>
                <w:color w:val="000000"/>
                <w:kern w:val="0"/>
                <w:szCs w:val="21"/>
                <w:highlight w:val="none"/>
                <w:lang w:bidi="ar"/>
              </w:rPr>
              <w:t>（注：</w:t>
            </w:r>
            <w:r>
              <w:rPr>
                <w:rFonts w:hint="eastAsia" w:eastAsia="仿宋_GB2312"/>
                <w:kern w:val="0"/>
                <w:szCs w:val="21"/>
                <w:highlight w:val="none"/>
                <w:lang w:val="en-US" w:eastAsia="zh-CN"/>
              </w:rPr>
              <w:t>2026年</w:t>
            </w:r>
            <w:r>
              <w:rPr>
                <w:rFonts w:hint="eastAsia" w:eastAsia="仿宋_GB2312"/>
                <w:color w:val="000000"/>
                <w:kern w:val="0"/>
                <w:szCs w:val="21"/>
                <w:highlight w:val="none"/>
                <w:lang w:bidi="ar"/>
              </w:rPr>
              <w:t>青年社区、西关海社区“人户一致”的适龄儿童可以选择广州市荔湾区华侨小学翠园学校入读。）</w:t>
            </w:r>
          </w:p>
        </w:tc>
        <w:tc>
          <w:tcPr>
            <w:tcW w:w="1046" w:type="dxa"/>
            <w:vMerge w:val="restart"/>
            <w:noWrap w:val="0"/>
            <w:vAlign w:val="center"/>
          </w:tcPr>
          <w:p w14:paraId="07E90FFF">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南源街</w:t>
            </w:r>
          </w:p>
        </w:tc>
        <w:tc>
          <w:tcPr>
            <w:tcW w:w="1712" w:type="dxa"/>
            <w:noWrap w:val="0"/>
            <w:vAlign w:val="center"/>
          </w:tcPr>
          <w:p w14:paraId="15AA42C8">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荔港南湾社区</w:t>
            </w:r>
          </w:p>
        </w:tc>
        <w:tc>
          <w:tcPr>
            <w:tcW w:w="3818" w:type="dxa"/>
            <w:noWrap w:val="0"/>
            <w:vAlign w:val="center"/>
          </w:tcPr>
          <w:p w14:paraId="03EC39DC">
            <w:pPr>
              <w:widowControl/>
              <w:spacing w:line="320" w:lineRule="exact"/>
              <w:jc w:val="center"/>
              <w:textAlignment w:val="center"/>
              <w:rPr>
                <w:rFonts w:hint="eastAsia" w:eastAsia="仿宋_GB2312"/>
                <w:color w:val="000000"/>
                <w:kern w:val="0"/>
                <w:szCs w:val="21"/>
                <w:highlight w:val="none"/>
                <w:lang w:bidi="ar"/>
              </w:rPr>
            </w:pPr>
          </w:p>
        </w:tc>
      </w:tr>
      <w:tr w14:paraId="2A55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360232E8">
            <w:pPr>
              <w:spacing w:line="280" w:lineRule="exact"/>
              <w:jc w:val="center"/>
              <w:rPr>
                <w:rFonts w:hint="eastAsia" w:eastAsia="仿宋_GB2312"/>
                <w:szCs w:val="21"/>
                <w:highlight w:val="none"/>
              </w:rPr>
            </w:pPr>
          </w:p>
        </w:tc>
        <w:tc>
          <w:tcPr>
            <w:tcW w:w="1046" w:type="dxa"/>
            <w:vMerge w:val="continue"/>
            <w:noWrap w:val="0"/>
            <w:vAlign w:val="center"/>
          </w:tcPr>
          <w:p w14:paraId="68642419">
            <w:pPr>
              <w:spacing w:line="320" w:lineRule="exact"/>
              <w:jc w:val="center"/>
              <w:rPr>
                <w:rFonts w:hint="eastAsia" w:eastAsia="仿宋_GB2312"/>
                <w:szCs w:val="21"/>
                <w:highlight w:val="none"/>
              </w:rPr>
            </w:pPr>
          </w:p>
        </w:tc>
        <w:tc>
          <w:tcPr>
            <w:tcW w:w="1712" w:type="dxa"/>
            <w:noWrap w:val="0"/>
            <w:vAlign w:val="center"/>
          </w:tcPr>
          <w:p w14:paraId="01CE06FE">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电业社区</w:t>
            </w:r>
          </w:p>
        </w:tc>
        <w:tc>
          <w:tcPr>
            <w:tcW w:w="3818" w:type="dxa"/>
            <w:noWrap w:val="0"/>
            <w:vAlign w:val="center"/>
          </w:tcPr>
          <w:p w14:paraId="56AFDDF2">
            <w:pPr>
              <w:widowControl/>
              <w:spacing w:line="320" w:lineRule="exact"/>
              <w:jc w:val="center"/>
              <w:textAlignment w:val="center"/>
              <w:rPr>
                <w:rFonts w:hint="eastAsia" w:eastAsia="仿宋_GB2312"/>
                <w:szCs w:val="21"/>
                <w:highlight w:val="none"/>
              </w:rPr>
            </w:pPr>
          </w:p>
        </w:tc>
      </w:tr>
      <w:tr w14:paraId="6EAD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4141285A">
            <w:pPr>
              <w:spacing w:line="280" w:lineRule="exact"/>
              <w:jc w:val="center"/>
              <w:rPr>
                <w:rFonts w:hint="eastAsia" w:eastAsia="仿宋_GB2312"/>
                <w:szCs w:val="21"/>
                <w:highlight w:val="none"/>
              </w:rPr>
            </w:pPr>
          </w:p>
        </w:tc>
        <w:tc>
          <w:tcPr>
            <w:tcW w:w="1046" w:type="dxa"/>
            <w:vMerge w:val="continue"/>
            <w:noWrap w:val="0"/>
            <w:vAlign w:val="center"/>
          </w:tcPr>
          <w:p w14:paraId="16B53A17">
            <w:pPr>
              <w:widowControl/>
              <w:spacing w:line="320" w:lineRule="exact"/>
              <w:jc w:val="center"/>
              <w:textAlignment w:val="center"/>
              <w:rPr>
                <w:rFonts w:hint="eastAsia" w:eastAsia="仿宋_GB2312"/>
                <w:szCs w:val="21"/>
                <w:highlight w:val="none"/>
              </w:rPr>
            </w:pPr>
          </w:p>
        </w:tc>
        <w:tc>
          <w:tcPr>
            <w:tcW w:w="1712" w:type="dxa"/>
            <w:noWrap w:val="0"/>
            <w:vAlign w:val="center"/>
          </w:tcPr>
          <w:p w14:paraId="155908D2">
            <w:pPr>
              <w:spacing w:line="320" w:lineRule="exact"/>
              <w:jc w:val="center"/>
              <w:rPr>
                <w:rFonts w:hint="eastAsia" w:eastAsia="仿宋_GB2312"/>
                <w:szCs w:val="21"/>
                <w:highlight w:val="none"/>
              </w:rPr>
            </w:pPr>
            <w:r>
              <w:rPr>
                <w:rFonts w:hint="eastAsia" w:eastAsia="仿宋_GB2312"/>
                <w:color w:val="000000"/>
                <w:kern w:val="0"/>
                <w:szCs w:val="21"/>
                <w:highlight w:val="none"/>
                <w:lang w:bidi="ar"/>
              </w:rPr>
              <w:t>青年社区</w:t>
            </w:r>
          </w:p>
        </w:tc>
        <w:tc>
          <w:tcPr>
            <w:tcW w:w="3818" w:type="dxa"/>
            <w:noWrap w:val="0"/>
            <w:vAlign w:val="center"/>
          </w:tcPr>
          <w:p w14:paraId="1C9C0073">
            <w:pPr>
              <w:spacing w:line="320" w:lineRule="exact"/>
              <w:rPr>
                <w:rFonts w:hint="eastAsia" w:eastAsia="仿宋_GB2312"/>
                <w:szCs w:val="21"/>
                <w:highlight w:val="none"/>
              </w:rPr>
            </w:pPr>
          </w:p>
        </w:tc>
      </w:tr>
      <w:tr w14:paraId="4D3A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4A9678C9">
            <w:pPr>
              <w:spacing w:line="280" w:lineRule="exact"/>
              <w:jc w:val="center"/>
              <w:rPr>
                <w:rFonts w:hint="eastAsia" w:eastAsia="仿宋_GB2312"/>
                <w:szCs w:val="21"/>
                <w:highlight w:val="none"/>
              </w:rPr>
            </w:pPr>
          </w:p>
        </w:tc>
        <w:tc>
          <w:tcPr>
            <w:tcW w:w="1046" w:type="dxa"/>
            <w:vMerge w:val="continue"/>
            <w:noWrap w:val="0"/>
            <w:vAlign w:val="center"/>
          </w:tcPr>
          <w:p w14:paraId="6C32C2A5">
            <w:pPr>
              <w:spacing w:line="320" w:lineRule="exact"/>
              <w:jc w:val="center"/>
              <w:rPr>
                <w:rFonts w:hint="eastAsia" w:eastAsia="仿宋_GB2312"/>
                <w:szCs w:val="21"/>
                <w:highlight w:val="none"/>
              </w:rPr>
            </w:pPr>
          </w:p>
        </w:tc>
        <w:tc>
          <w:tcPr>
            <w:tcW w:w="1712" w:type="dxa"/>
            <w:noWrap w:val="0"/>
            <w:vAlign w:val="center"/>
          </w:tcPr>
          <w:p w14:paraId="022591DE">
            <w:pPr>
              <w:spacing w:line="320" w:lineRule="exact"/>
              <w:jc w:val="center"/>
              <w:rPr>
                <w:rFonts w:hint="eastAsia" w:eastAsia="仿宋_GB2312"/>
                <w:szCs w:val="21"/>
                <w:highlight w:val="none"/>
              </w:rPr>
            </w:pPr>
            <w:r>
              <w:rPr>
                <w:rFonts w:hint="eastAsia" w:eastAsia="仿宋_GB2312"/>
                <w:color w:val="000000"/>
                <w:kern w:val="0"/>
                <w:szCs w:val="21"/>
                <w:highlight w:val="none"/>
                <w:lang w:bidi="ar"/>
              </w:rPr>
              <w:t>西关海社区</w:t>
            </w:r>
          </w:p>
        </w:tc>
        <w:tc>
          <w:tcPr>
            <w:tcW w:w="3818" w:type="dxa"/>
            <w:noWrap w:val="0"/>
            <w:vAlign w:val="center"/>
          </w:tcPr>
          <w:p w14:paraId="56715E9C">
            <w:pPr>
              <w:spacing w:line="320" w:lineRule="exact"/>
              <w:rPr>
                <w:rFonts w:hint="eastAsia" w:eastAsia="仿宋_GB2312"/>
                <w:szCs w:val="21"/>
                <w:highlight w:val="none"/>
              </w:rPr>
            </w:pPr>
          </w:p>
        </w:tc>
      </w:tr>
      <w:tr w14:paraId="1E5F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1A084E68">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广州市西关外国语学校</w:t>
            </w:r>
          </w:p>
          <w:p w14:paraId="00A9354F">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附属西华小学</w:t>
            </w:r>
          </w:p>
        </w:tc>
        <w:tc>
          <w:tcPr>
            <w:tcW w:w="1046" w:type="dxa"/>
            <w:vMerge w:val="restart"/>
            <w:noWrap w:val="0"/>
            <w:vAlign w:val="center"/>
          </w:tcPr>
          <w:p w14:paraId="345887A9">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彩虹街</w:t>
            </w:r>
          </w:p>
        </w:tc>
        <w:tc>
          <w:tcPr>
            <w:tcW w:w="1712" w:type="dxa"/>
            <w:noWrap w:val="0"/>
            <w:vAlign w:val="center"/>
          </w:tcPr>
          <w:p w14:paraId="08E78FA7">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环彩社区</w:t>
            </w:r>
          </w:p>
        </w:tc>
        <w:tc>
          <w:tcPr>
            <w:tcW w:w="3818" w:type="dxa"/>
            <w:noWrap w:val="0"/>
            <w:vAlign w:val="center"/>
          </w:tcPr>
          <w:p w14:paraId="7719AEF8">
            <w:pPr>
              <w:spacing w:line="360" w:lineRule="exact"/>
              <w:rPr>
                <w:rFonts w:hint="eastAsia" w:eastAsia="仿宋_GB2312"/>
                <w:szCs w:val="21"/>
                <w:highlight w:val="none"/>
              </w:rPr>
            </w:pPr>
          </w:p>
        </w:tc>
      </w:tr>
      <w:tr w14:paraId="1C9A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5C26D8EF">
            <w:pPr>
              <w:spacing w:line="320" w:lineRule="exact"/>
              <w:jc w:val="center"/>
              <w:rPr>
                <w:rFonts w:hint="eastAsia" w:eastAsia="仿宋_GB2312"/>
                <w:szCs w:val="21"/>
                <w:highlight w:val="none"/>
              </w:rPr>
            </w:pPr>
          </w:p>
        </w:tc>
        <w:tc>
          <w:tcPr>
            <w:tcW w:w="1046" w:type="dxa"/>
            <w:vMerge w:val="continue"/>
            <w:noWrap w:val="0"/>
            <w:vAlign w:val="center"/>
          </w:tcPr>
          <w:p w14:paraId="2234273E">
            <w:pPr>
              <w:spacing w:line="360" w:lineRule="exact"/>
              <w:jc w:val="center"/>
              <w:rPr>
                <w:rFonts w:hint="eastAsia" w:eastAsia="仿宋_GB2312"/>
                <w:szCs w:val="21"/>
                <w:highlight w:val="none"/>
              </w:rPr>
            </w:pPr>
          </w:p>
        </w:tc>
        <w:tc>
          <w:tcPr>
            <w:tcW w:w="1712" w:type="dxa"/>
            <w:noWrap w:val="0"/>
            <w:vAlign w:val="center"/>
          </w:tcPr>
          <w:p w14:paraId="30F4D9F5">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冼家庄社区</w:t>
            </w:r>
          </w:p>
        </w:tc>
        <w:tc>
          <w:tcPr>
            <w:tcW w:w="3818" w:type="dxa"/>
            <w:noWrap w:val="0"/>
            <w:vAlign w:val="center"/>
          </w:tcPr>
          <w:p w14:paraId="25C01AE9">
            <w:pPr>
              <w:spacing w:line="360" w:lineRule="exact"/>
              <w:rPr>
                <w:rFonts w:hint="eastAsia" w:eastAsia="仿宋_GB2312"/>
                <w:szCs w:val="21"/>
                <w:highlight w:val="none"/>
              </w:rPr>
            </w:pPr>
          </w:p>
        </w:tc>
      </w:tr>
      <w:tr w14:paraId="7741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260B75AE">
            <w:pPr>
              <w:spacing w:line="320" w:lineRule="exact"/>
              <w:jc w:val="center"/>
              <w:rPr>
                <w:rFonts w:hint="eastAsia" w:eastAsia="仿宋_GB2312"/>
                <w:szCs w:val="21"/>
                <w:highlight w:val="none"/>
              </w:rPr>
            </w:pPr>
          </w:p>
        </w:tc>
        <w:tc>
          <w:tcPr>
            <w:tcW w:w="1046" w:type="dxa"/>
            <w:vMerge w:val="continue"/>
            <w:noWrap w:val="0"/>
            <w:vAlign w:val="center"/>
          </w:tcPr>
          <w:p w14:paraId="2FC43E25">
            <w:pPr>
              <w:spacing w:line="360" w:lineRule="exact"/>
              <w:jc w:val="center"/>
              <w:rPr>
                <w:rFonts w:hint="eastAsia" w:eastAsia="仿宋_GB2312"/>
                <w:szCs w:val="21"/>
                <w:highlight w:val="none"/>
              </w:rPr>
            </w:pPr>
          </w:p>
        </w:tc>
        <w:tc>
          <w:tcPr>
            <w:tcW w:w="1712" w:type="dxa"/>
            <w:noWrap w:val="0"/>
            <w:vAlign w:val="center"/>
          </w:tcPr>
          <w:p w14:paraId="5FB93581">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荔溪社区</w:t>
            </w:r>
          </w:p>
        </w:tc>
        <w:tc>
          <w:tcPr>
            <w:tcW w:w="3818" w:type="dxa"/>
            <w:noWrap w:val="0"/>
            <w:vAlign w:val="center"/>
          </w:tcPr>
          <w:p w14:paraId="51CF276E">
            <w:pPr>
              <w:spacing w:line="360" w:lineRule="exact"/>
              <w:rPr>
                <w:rFonts w:hint="eastAsia" w:eastAsia="仿宋_GB2312"/>
                <w:szCs w:val="21"/>
                <w:highlight w:val="none"/>
              </w:rPr>
            </w:pPr>
          </w:p>
        </w:tc>
      </w:tr>
      <w:tr w14:paraId="08E9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508959FE">
            <w:pPr>
              <w:spacing w:line="320" w:lineRule="exact"/>
              <w:jc w:val="center"/>
              <w:rPr>
                <w:rFonts w:hint="eastAsia" w:eastAsia="仿宋_GB2312"/>
                <w:szCs w:val="21"/>
                <w:highlight w:val="none"/>
              </w:rPr>
            </w:pPr>
          </w:p>
        </w:tc>
        <w:tc>
          <w:tcPr>
            <w:tcW w:w="1046" w:type="dxa"/>
            <w:vMerge w:val="continue"/>
            <w:noWrap w:val="0"/>
            <w:vAlign w:val="center"/>
          </w:tcPr>
          <w:p w14:paraId="7AB37A7C">
            <w:pPr>
              <w:spacing w:line="360" w:lineRule="exact"/>
              <w:jc w:val="center"/>
              <w:rPr>
                <w:rFonts w:hint="eastAsia" w:eastAsia="仿宋_GB2312"/>
                <w:szCs w:val="21"/>
                <w:highlight w:val="none"/>
              </w:rPr>
            </w:pPr>
          </w:p>
        </w:tc>
        <w:tc>
          <w:tcPr>
            <w:tcW w:w="1712" w:type="dxa"/>
            <w:noWrap w:val="0"/>
            <w:vAlign w:val="center"/>
          </w:tcPr>
          <w:p w14:paraId="323A398E">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幸福社区</w:t>
            </w:r>
          </w:p>
        </w:tc>
        <w:tc>
          <w:tcPr>
            <w:tcW w:w="3818" w:type="dxa"/>
            <w:noWrap w:val="0"/>
            <w:vAlign w:val="center"/>
          </w:tcPr>
          <w:p w14:paraId="1735EFD7">
            <w:pPr>
              <w:spacing w:line="360" w:lineRule="exact"/>
              <w:rPr>
                <w:rFonts w:hint="eastAsia" w:eastAsia="仿宋_GB2312"/>
                <w:szCs w:val="21"/>
                <w:highlight w:val="none"/>
              </w:rPr>
            </w:pPr>
          </w:p>
        </w:tc>
      </w:tr>
      <w:tr w14:paraId="62D639F5">
        <w:tblPrEx>
          <w:tblCellMar>
            <w:top w:w="0" w:type="dxa"/>
            <w:left w:w="108" w:type="dxa"/>
            <w:bottom w:w="0" w:type="dxa"/>
            <w:right w:w="108" w:type="dxa"/>
          </w:tblCellMar>
        </w:tblPrEx>
        <w:trPr>
          <w:trHeight w:val="397" w:hRule="atLeast"/>
        </w:trPr>
        <w:tc>
          <w:tcPr>
            <w:tcW w:w="3121" w:type="dxa"/>
            <w:vMerge w:val="continue"/>
            <w:noWrap w:val="0"/>
            <w:vAlign w:val="center"/>
          </w:tcPr>
          <w:p w14:paraId="37004711">
            <w:pPr>
              <w:spacing w:line="320" w:lineRule="exact"/>
              <w:jc w:val="center"/>
              <w:rPr>
                <w:rFonts w:hint="eastAsia" w:eastAsia="仿宋_GB2312"/>
                <w:szCs w:val="21"/>
                <w:highlight w:val="none"/>
              </w:rPr>
            </w:pPr>
          </w:p>
        </w:tc>
        <w:tc>
          <w:tcPr>
            <w:tcW w:w="1046" w:type="dxa"/>
            <w:vMerge w:val="continue"/>
            <w:noWrap w:val="0"/>
            <w:vAlign w:val="center"/>
          </w:tcPr>
          <w:p w14:paraId="309DB679">
            <w:pPr>
              <w:spacing w:line="360" w:lineRule="exact"/>
              <w:jc w:val="center"/>
              <w:rPr>
                <w:rFonts w:hint="eastAsia" w:eastAsia="仿宋_GB2312"/>
                <w:szCs w:val="21"/>
                <w:highlight w:val="none"/>
              </w:rPr>
            </w:pPr>
          </w:p>
        </w:tc>
        <w:tc>
          <w:tcPr>
            <w:tcW w:w="1712" w:type="dxa"/>
            <w:noWrap w:val="0"/>
            <w:vAlign w:val="center"/>
          </w:tcPr>
          <w:p w14:paraId="0C366F3A">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西园社区</w:t>
            </w:r>
          </w:p>
        </w:tc>
        <w:tc>
          <w:tcPr>
            <w:tcW w:w="3818" w:type="dxa"/>
            <w:noWrap w:val="0"/>
            <w:vAlign w:val="center"/>
          </w:tcPr>
          <w:p w14:paraId="7F153EA9">
            <w:pPr>
              <w:spacing w:line="360" w:lineRule="exact"/>
              <w:rPr>
                <w:rFonts w:hint="eastAsia" w:eastAsia="仿宋_GB2312"/>
                <w:szCs w:val="21"/>
                <w:highlight w:val="none"/>
              </w:rPr>
            </w:pPr>
          </w:p>
        </w:tc>
      </w:tr>
      <w:tr w14:paraId="679C1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37606D3A">
            <w:pPr>
              <w:spacing w:line="320" w:lineRule="exact"/>
              <w:jc w:val="center"/>
              <w:rPr>
                <w:rFonts w:hint="eastAsia" w:eastAsia="仿宋_GB2312"/>
                <w:szCs w:val="21"/>
                <w:highlight w:val="none"/>
              </w:rPr>
            </w:pPr>
          </w:p>
        </w:tc>
        <w:tc>
          <w:tcPr>
            <w:tcW w:w="1046" w:type="dxa"/>
            <w:vMerge w:val="continue"/>
            <w:noWrap w:val="0"/>
            <w:vAlign w:val="center"/>
          </w:tcPr>
          <w:p w14:paraId="516C4DCB">
            <w:pPr>
              <w:spacing w:line="360" w:lineRule="exact"/>
              <w:jc w:val="center"/>
              <w:rPr>
                <w:rFonts w:hint="eastAsia" w:eastAsia="仿宋_GB2312"/>
                <w:szCs w:val="21"/>
                <w:highlight w:val="none"/>
              </w:rPr>
            </w:pPr>
          </w:p>
        </w:tc>
        <w:tc>
          <w:tcPr>
            <w:tcW w:w="1712" w:type="dxa"/>
            <w:noWrap w:val="0"/>
            <w:vAlign w:val="center"/>
          </w:tcPr>
          <w:p w14:paraId="4EC7FF92">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园中园社区</w:t>
            </w:r>
          </w:p>
        </w:tc>
        <w:tc>
          <w:tcPr>
            <w:tcW w:w="3818" w:type="dxa"/>
            <w:noWrap w:val="0"/>
            <w:vAlign w:val="center"/>
          </w:tcPr>
          <w:p w14:paraId="765F6711">
            <w:pPr>
              <w:spacing w:line="360" w:lineRule="exact"/>
              <w:rPr>
                <w:rFonts w:hint="eastAsia" w:eastAsia="仿宋_GB2312"/>
                <w:szCs w:val="21"/>
                <w:highlight w:val="none"/>
              </w:rPr>
            </w:pPr>
          </w:p>
        </w:tc>
      </w:tr>
      <w:tr w14:paraId="5FC0D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restart"/>
            <w:noWrap w:val="0"/>
            <w:vAlign w:val="center"/>
          </w:tcPr>
          <w:p w14:paraId="37817CDB">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广州市西关外国语学校</w:t>
            </w:r>
          </w:p>
          <w:p w14:paraId="442C5E7E">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（泮溪校区）</w:t>
            </w:r>
          </w:p>
        </w:tc>
        <w:tc>
          <w:tcPr>
            <w:tcW w:w="1046" w:type="dxa"/>
            <w:vMerge w:val="restart"/>
            <w:noWrap w:val="0"/>
            <w:vAlign w:val="center"/>
          </w:tcPr>
          <w:p w14:paraId="5E4A3217">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彩虹街</w:t>
            </w:r>
          </w:p>
        </w:tc>
        <w:tc>
          <w:tcPr>
            <w:tcW w:w="1712" w:type="dxa"/>
            <w:noWrap w:val="0"/>
            <w:vAlign w:val="center"/>
          </w:tcPr>
          <w:p w14:paraId="0B86231A">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党恩社区</w:t>
            </w:r>
          </w:p>
        </w:tc>
        <w:tc>
          <w:tcPr>
            <w:tcW w:w="3818" w:type="dxa"/>
            <w:noWrap w:val="0"/>
            <w:vAlign w:val="center"/>
          </w:tcPr>
          <w:p w14:paraId="6E781AAC">
            <w:pPr>
              <w:spacing w:line="360" w:lineRule="exact"/>
              <w:rPr>
                <w:rFonts w:hint="eastAsia" w:eastAsia="仿宋_GB2312"/>
                <w:szCs w:val="21"/>
                <w:highlight w:val="none"/>
              </w:rPr>
            </w:pPr>
          </w:p>
        </w:tc>
      </w:tr>
      <w:tr w14:paraId="5CD7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2DBFFA9C">
            <w:pPr>
              <w:spacing w:line="320" w:lineRule="exact"/>
              <w:jc w:val="center"/>
              <w:rPr>
                <w:rFonts w:hint="eastAsia" w:eastAsia="仿宋_GB2312"/>
                <w:szCs w:val="21"/>
                <w:highlight w:val="none"/>
              </w:rPr>
            </w:pPr>
          </w:p>
        </w:tc>
        <w:tc>
          <w:tcPr>
            <w:tcW w:w="1046" w:type="dxa"/>
            <w:vMerge w:val="continue"/>
            <w:noWrap w:val="0"/>
            <w:vAlign w:val="center"/>
          </w:tcPr>
          <w:p w14:paraId="7BFB062D">
            <w:pPr>
              <w:spacing w:line="360" w:lineRule="exact"/>
              <w:jc w:val="center"/>
              <w:rPr>
                <w:rFonts w:hint="eastAsia" w:eastAsia="仿宋_GB2312"/>
                <w:szCs w:val="21"/>
                <w:highlight w:val="none"/>
              </w:rPr>
            </w:pPr>
          </w:p>
        </w:tc>
        <w:tc>
          <w:tcPr>
            <w:tcW w:w="1712" w:type="dxa"/>
            <w:noWrap w:val="0"/>
            <w:vAlign w:val="center"/>
          </w:tcPr>
          <w:p w14:paraId="4BC16A7D">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中兴社区</w:t>
            </w:r>
          </w:p>
        </w:tc>
        <w:tc>
          <w:tcPr>
            <w:tcW w:w="3818" w:type="dxa"/>
            <w:noWrap w:val="0"/>
            <w:vAlign w:val="center"/>
          </w:tcPr>
          <w:p w14:paraId="586DFB4C">
            <w:pPr>
              <w:spacing w:line="360" w:lineRule="exact"/>
              <w:rPr>
                <w:rFonts w:hint="eastAsia" w:eastAsia="仿宋_GB2312"/>
                <w:szCs w:val="21"/>
                <w:highlight w:val="none"/>
              </w:rPr>
            </w:pPr>
          </w:p>
        </w:tc>
      </w:tr>
      <w:tr w14:paraId="4E66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5F0520CE">
            <w:pPr>
              <w:spacing w:line="320" w:lineRule="exact"/>
              <w:jc w:val="center"/>
              <w:rPr>
                <w:rFonts w:hint="eastAsia" w:eastAsia="仿宋_GB2312"/>
                <w:szCs w:val="21"/>
                <w:highlight w:val="none"/>
              </w:rPr>
            </w:pPr>
          </w:p>
        </w:tc>
        <w:tc>
          <w:tcPr>
            <w:tcW w:w="1046" w:type="dxa"/>
            <w:vMerge w:val="continue"/>
            <w:noWrap w:val="0"/>
            <w:vAlign w:val="center"/>
          </w:tcPr>
          <w:p w14:paraId="22CFD00D">
            <w:pPr>
              <w:spacing w:line="360" w:lineRule="exact"/>
              <w:jc w:val="center"/>
              <w:rPr>
                <w:rFonts w:hint="eastAsia" w:eastAsia="仿宋_GB2312"/>
                <w:szCs w:val="21"/>
                <w:highlight w:val="none"/>
              </w:rPr>
            </w:pPr>
          </w:p>
        </w:tc>
        <w:tc>
          <w:tcPr>
            <w:tcW w:w="1712" w:type="dxa"/>
            <w:noWrap w:val="0"/>
            <w:vAlign w:val="center"/>
          </w:tcPr>
          <w:p w14:paraId="38D64145">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宝石社区</w:t>
            </w:r>
          </w:p>
        </w:tc>
        <w:tc>
          <w:tcPr>
            <w:tcW w:w="3818" w:type="dxa"/>
            <w:noWrap w:val="0"/>
            <w:vAlign w:val="center"/>
          </w:tcPr>
          <w:p w14:paraId="1B62B0D8">
            <w:pPr>
              <w:spacing w:line="360" w:lineRule="exact"/>
              <w:rPr>
                <w:rFonts w:hint="eastAsia" w:eastAsia="仿宋_GB2312"/>
                <w:szCs w:val="21"/>
                <w:highlight w:val="none"/>
              </w:rPr>
            </w:pPr>
          </w:p>
        </w:tc>
      </w:tr>
      <w:tr w14:paraId="11E2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1EA921F7">
            <w:pPr>
              <w:spacing w:line="320" w:lineRule="exact"/>
              <w:jc w:val="center"/>
              <w:rPr>
                <w:rFonts w:hint="eastAsia" w:eastAsia="仿宋_GB2312"/>
                <w:szCs w:val="21"/>
                <w:highlight w:val="none"/>
              </w:rPr>
            </w:pPr>
          </w:p>
        </w:tc>
        <w:tc>
          <w:tcPr>
            <w:tcW w:w="1046" w:type="dxa"/>
            <w:vMerge w:val="continue"/>
            <w:noWrap w:val="0"/>
            <w:vAlign w:val="center"/>
          </w:tcPr>
          <w:p w14:paraId="66D697E9">
            <w:pPr>
              <w:spacing w:line="360" w:lineRule="exact"/>
              <w:jc w:val="center"/>
              <w:rPr>
                <w:rFonts w:hint="eastAsia" w:eastAsia="仿宋_GB2312"/>
                <w:szCs w:val="21"/>
                <w:highlight w:val="none"/>
              </w:rPr>
            </w:pPr>
          </w:p>
        </w:tc>
        <w:tc>
          <w:tcPr>
            <w:tcW w:w="1712" w:type="dxa"/>
            <w:noWrap w:val="0"/>
            <w:vAlign w:val="center"/>
          </w:tcPr>
          <w:p w14:paraId="41C5EDCF">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周门社区</w:t>
            </w:r>
          </w:p>
        </w:tc>
        <w:tc>
          <w:tcPr>
            <w:tcW w:w="3818" w:type="dxa"/>
            <w:noWrap w:val="0"/>
            <w:vAlign w:val="center"/>
          </w:tcPr>
          <w:p w14:paraId="59BF3028">
            <w:pPr>
              <w:spacing w:line="360" w:lineRule="exact"/>
              <w:rPr>
                <w:rFonts w:hint="eastAsia" w:eastAsia="仿宋_GB2312"/>
                <w:szCs w:val="21"/>
                <w:highlight w:val="none"/>
              </w:rPr>
            </w:pPr>
          </w:p>
        </w:tc>
      </w:tr>
      <w:tr w14:paraId="5733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121" w:type="dxa"/>
            <w:vMerge w:val="continue"/>
            <w:noWrap w:val="0"/>
            <w:vAlign w:val="center"/>
          </w:tcPr>
          <w:p w14:paraId="295BB13B">
            <w:pPr>
              <w:spacing w:line="320" w:lineRule="exact"/>
              <w:jc w:val="center"/>
              <w:rPr>
                <w:rFonts w:hint="eastAsia" w:eastAsia="仿宋_GB2312"/>
                <w:szCs w:val="21"/>
                <w:highlight w:val="none"/>
              </w:rPr>
            </w:pPr>
          </w:p>
        </w:tc>
        <w:tc>
          <w:tcPr>
            <w:tcW w:w="1046" w:type="dxa"/>
            <w:vMerge w:val="continue"/>
            <w:noWrap w:val="0"/>
            <w:vAlign w:val="center"/>
          </w:tcPr>
          <w:p w14:paraId="49BCF297">
            <w:pPr>
              <w:spacing w:line="360" w:lineRule="exact"/>
              <w:jc w:val="center"/>
              <w:rPr>
                <w:rFonts w:hint="eastAsia" w:eastAsia="仿宋_GB2312"/>
                <w:szCs w:val="21"/>
                <w:highlight w:val="none"/>
              </w:rPr>
            </w:pPr>
          </w:p>
        </w:tc>
        <w:tc>
          <w:tcPr>
            <w:tcW w:w="1712" w:type="dxa"/>
            <w:noWrap w:val="0"/>
            <w:vAlign w:val="top"/>
          </w:tcPr>
          <w:p w14:paraId="212B237F">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荔景社区</w:t>
            </w:r>
          </w:p>
        </w:tc>
        <w:tc>
          <w:tcPr>
            <w:tcW w:w="3818" w:type="dxa"/>
            <w:noWrap w:val="0"/>
            <w:vAlign w:val="center"/>
          </w:tcPr>
          <w:p w14:paraId="3CE486DB">
            <w:pPr>
              <w:spacing w:line="360" w:lineRule="exact"/>
              <w:rPr>
                <w:rFonts w:hint="eastAsia" w:eastAsia="仿宋_GB2312"/>
                <w:szCs w:val="21"/>
                <w:highlight w:val="none"/>
              </w:rPr>
            </w:pPr>
          </w:p>
        </w:tc>
      </w:tr>
      <w:tr w14:paraId="5E24D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3121" w:type="dxa"/>
            <w:vMerge w:val="restart"/>
            <w:noWrap w:val="0"/>
            <w:vAlign w:val="center"/>
          </w:tcPr>
          <w:p w14:paraId="7B93FE71">
            <w:pPr>
              <w:widowControl/>
              <w:spacing w:line="240" w:lineRule="exact"/>
              <w:jc w:val="center"/>
              <w:textAlignment w:val="center"/>
              <w:rPr>
                <w:rFonts w:hint="eastAsia" w:eastAsia="仿宋_GB2312"/>
                <w:color w:val="000000"/>
                <w:kern w:val="0"/>
                <w:szCs w:val="21"/>
                <w:highlight w:val="none"/>
                <w:lang w:bidi="ar"/>
              </w:rPr>
            </w:pPr>
          </w:p>
          <w:p w14:paraId="2E0D1030">
            <w:pPr>
              <w:widowControl/>
              <w:spacing w:line="24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广州市荔湾区西关培正小学</w:t>
            </w:r>
          </w:p>
          <w:p w14:paraId="637C1453">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（如意坊校区）</w:t>
            </w:r>
          </w:p>
          <w:p w14:paraId="5DA595F6">
            <w:pPr>
              <w:widowControl/>
              <w:spacing w:line="240" w:lineRule="exact"/>
              <w:jc w:val="center"/>
              <w:textAlignment w:val="center"/>
              <w:rPr>
                <w:rFonts w:eastAsia="仿宋_GB2312"/>
                <w:color w:val="000000"/>
                <w:kern w:val="0"/>
                <w:szCs w:val="21"/>
                <w:highlight w:val="none"/>
                <w:lang w:val="zh-CN" w:bidi="ar"/>
              </w:rPr>
            </w:pPr>
          </w:p>
          <w:p w14:paraId="205783B3">
            <w:pPr>
              <w:widowControl/>
              <w:spacing w:line="240" w:lineRule="exact"/>
              <w:jc w:val="center"/>
              <w:textAlignment w:val="center"/>
              <w:rPr>
                <w:rFonts w:hint="eastAsia" w:eastAsia="仿宋_GB2312"/>
                <w:color w:val="000000"/>
                <w:kern w:val="0"/>
                <w:szCs w:val="21"/>
                <w:highlight w:val="none"/>
                <w:lang w:bidi="ar"/>
              </w:rPr>
            </w:pPr>
            <w:r>
              <w:rPr>
                <w:rFonts w:eastAsia="仿宋_GB2312"/>
                <w:kern w:val="0"/>
                <w:szCs w:val="21"/>
                <w:highlight w:val="none"/>
                <w:lang w:val="zh-CN"/>
              </w:rPr>
              <w:t>（注：1.</w:t>
            </w:r>
            <w:r>
              <w:rPr>
                <w:rFonts w:hint="eastAsia" w:eastAsia="仿宋_GB2312"/>
                <w:kern w:val="0"/>
                <w:szCs w:val="21"/>
                <w:highlight w:val="none"/>
                <w:lang w:val="en-US" w:eastAsia="zh-CN"/>
              </w:rPr>
              <w:t>2026年</w:t>
            </w:r>
            <w:r>
              <w:rPr>
                <w:rFonts w:eastAsia="仿宋_GB2312"/>
                <w:kern w:val="0"/>
                <w:szCs w:val="21"/>
                <w:highlight w:val="none"/>
                <w:lang w:val="zh-CN"/>
              </w:rPr>
              <w:t>荔湖社区</w:t>
            </w:r>
            <w:r>
              <w:rPr>
                <w:rFonts w:hint="eastAsia" w:eastAsia="仿宋_GB2312"/>
                <w:kern w:val="0"/>
                <w:szCs w:val="21"/>
                <w:highlight w:val="none"/>
                <w:lang w:val="zh-CN"/>
              </w:rPr>
              <w:t>“</w:t>
            </w:r>
            <w:r>
              <w:rPr>
                <w:rFonts w:eastAsia="仿宋_GB2312"/>
                <w:kern w:val="0"/>
                <w:szCs w:val="21"/>
                <w:highlight w:val="none"/>
                <w:lang w:val="zh-CN"/>
              </w:rPr>
              <w:t>人户一致</w:t>
            </w:r>
            <w:r>
              <w:rPr>
                <w:rFonts w:hint="eastAsia" w:eastAsia="仿宋_GB2312"/>
                <w:kern w:val="0"/>
                <w:szCs w:val="21"/>
                <w:highlight w:val="none"/>
                <w:lang w:val="zh-CN"/>
              </w:rPr>
              <w:t>”</w:t>
            </w:r>
            <w:r>
              <w:rPr>
                <w:rFonts w:eastAsia="仿宋_GB2312"/>
                <w:kern w:val="0"/>
                <w:szCs w:val="21"/>
                <w:highlight w:val="none"/>
                <w:lang w:val="zh-CN"/>
              </w:rPr>
              <w:t>的适龄儿童可以选择西关外国语学校（泮溪校区）入读；2.</w:t>
            </w:r>
            <w:r>
              <w:rPr>
                <w:rFonts w:hint="eastAsia" w:eastAsia="仿宋_GB2312"/>
                <w:kern w:val="0"/>
                <w:szCs w:val="21"/>
                <w:highlight w:val="none"/>
                <w:lang w:val="en-US" w:eastAsia="zh-CN"/>
              </w:rPr>
              <w:t>2026年</w:t>
            </w:r>
            <w:r>
              <w:rPr>
                <w:rFonts w:eastAsia="仿宋_GB2312"/>
                <w:kern w:val="0"/>
                <w:szCs w:val="21"/>
                <w:highlight w:val="none"/>
                <w:lang w:val="zh-CN"/>
              </w:rPr>
              <w:t>如意坊社区</w:t>
            </w:r>
            <w:r>
              <w:rPr>
                <w:rFonts w:hint="eastAsia" w:eastAsia="仿宋_GB2312"/>
                <w:kern w:val="0"/>
                <w:szCs w:val="21"/>
                <w:highlight w:val="none"/>
                <w:lang w:val="zh-CN"/>
              </w:rPr>
              <w:t>“</w:t>
            </w:r>
            <w:r>
              <w:rPr>
                <w:rFonts w:eastAsia="仿宋_GB2312"/>
                <w:kern w:val="0"/>
                <w:szCs w:val="21"/>
                <w:highlight w:val="none"/>
                <w:lang w:val="zh-CN"/>
              </w:rPr>
              <w:t>人户一致</w:t>
            </w:r>
            <w:r>
              <w:rPr>
                <w:rFonts w:hint="eastAsia" w:eastAsia="仿宋_GB2312"/>
                <w:kern w:val="0"/>
                <w:szCs w:val="21"/>
                <w:highlight w:val="none"/>
                <w:lang w:val="zh-CN"/>
              </w:rPr>
              <w:t>”</w:t>
            </w:r>
            <w:r>
              <w:rPr>
                <w:rFonts w:eastAsia="仿宋_GB2312"/>
                <w:kern w:val="0"/>
                <w:szCs w:val="21"/>
                <w:highlight w:val="none"/>
                <w:lang w:val="zh-CN"/>
              </w:rPr>
              <w:t>的适龄儿童可以选择</w:t>
            </w:r>
            <w:r>
              <w:rPr>
                <w:rFonts w:hint="eastAsia" w:eastAsia="仿宋_GB2312"/>
                <w:kern w:val="0"/>
                <w:szCs w:val="21"/>
                <w:highlight w:val="none"/>
                <w:lang w:val="zh-CN"/>
              </w:rPr>
              <w:t>广州市荔湾区</w:t>
            </w:r>
            <w:r>
              <w:rPr>
                <w:rFonts w:eastAsia="仿宋_GB2312"/>
                <w:kern w:val="0"/>
                <w:szCs w:val="21"/>
                <w:highlight w:val="none"/>
                <w:lang w:val="zh-CN"/>
              </w:rPr>
              <w:t>西关培正小学（恩宁校区）入读。）</w:t>
            </w:r>
          </w:p>
        </w:tc>
        <w:tc>
          <w:tcPr>
            <w:tcW w:w="1046" w:type="dxa"/>
            <w:vMerge w:val="restart"/>
            <w:noWrap w:val="0"/>
            <w:vAlign w:val="center"/>
          </w:tcPr>
          <w:p w14:paraId="76A67994">
            <w:pPr>
              <w:widowControl/>
              <w:spacing w:line="240" w:lineRule="auto"/>
              <w:jc w:val="center"/>
              <w:textAlignment w:val="auto"/>
              <w:rPr>
                <w:rFonts w:hint="eastAsia" w:eastAsia="仿宋_GB2312"/>
                <w:color w:val="000000"/>
                <w:kern w:val="0"/>
                <w:szCs w:val="21"/>
                <w:highlight w:val="none"/>
                <w:lang w:bidi="ar"/>
              </w:rPr>
            </w:pPr>
            <w:r>
              <w:rPr>
                <w:rFonts w:hint="eastAsia" w:eastAsia="仿宋_GB2312"/>
                <w:color w:val="000000"/>
                <w:kern w:val="0"/>
                <w:szCs w:val="21"/>
                <w:highlight w:val="none"/>
                <w:lang w:bidi="ar"/>
              </w:rPr>
              <w:t>昌华街</w:t>
            </w:r>
          </w:p>
        </w:tc>
        <w:tc>
          <w:tcPr>
            <w:tcW w:w="1712" w:type="dxa"/>
            <w:noWrap w:val="0"/>
            <w:vAlign w:val="center"/>
          </w:tcPr>
          <w:p w14:paraId="43EF580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荔湖社区</w:t>
            </w:r>
          </w:p>
        </w:tc>
        <w:tc>
          <w:tcPr>
            <w:tcW w:w="3818" w:type="dxa"/>
            <w:noWrap w:val="0"/>
            <w:vAlign w:val="center"/>
          </w:tcPr>
          <w:p w14:paraId="38450B7D">
            <w:pPr>
              <w:spacing w:line="280" w:lineRule="exact"/>
              <w:rPr>
                <w:rFonts w:hint="eastAsia" w:eastAsia="仿宋_GB2312"/>
                <w:szCs w:val="21"/>
                <w:highlight w:val="none"/>
              </w:rPr>
            </w:pPr>
          </w:p>
        </w:tc>
      </w:tr>
      <w:tr w14:paraId="0CFE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121" w:type="dxa"/>
            <w:vMerge w:val="continue"/>
            <w:noWrap w:val="0"/>
            <w:vAlign w:val="center"/>
          </w:tcPr>
          <w:p w14:paraId="258D1BA4">
            <w:pPr>
              <w:widowControl/>
              <w:spacing w:line="280" w:lineRule="exact"/>
              <w:jc w:val="center"/>
              <w:textAlignment w:val="center"/>
              <w:rPr>
                <w:rFonts w:hint="eastAsia" w:eastAsia="仿宋_GB2312"/>
                <w:color w:val="000000"/>
                <w:kern w:val="0"/>
                <w:szCs w:val="21"/>
                <w:highlight w:val="none"/>
                <w:lang w:bidi="ar"/>
              </w:rPr>
            </w:pPr>
          </w:p>
        </w:tc>
        <w:tc>
          <w:tcPr>
            <w:tcW w:w="1046" w:type="dxa"/>
            <w:vMerge w:val="continue"/>
            <w:noWrap w:val="0"/>
            <w:vAlign w:val="center"/>
          </w:tcPr>
          <w:p w14:paraId="3AC4FC7E">
            <w:pPr>
              <w:widowControl/>
              <w:spacing w:line="280" w:lineRule="exact"/>
              <w:jc w:val="center"/>
              <w:textAlignment w:val="center"/>
              <w:rPr>
                <w:rFonts w:hint="eastAsia" w:eastAsia="仿宋_GB2312"/>
                <w:color w:val="000000"/>
                <w:kern w:val="0"/>
                <w:szCs w:val="21"/>
                <w:highlight w:val="none"/>
                <w:lang w:bidi="ar"/>
              </w:rPr>
            </w:pPr>
          </w:p>
        </w:tc>
        <w:tc>
          <w:tcPr>
            <w:tcW w:w="1712" w:type="dxa"/>
            <w:noWrap w:val="0"/>
            <w:vAlign w:val="center"/>
          </w:tcPr>
          <w:p w14:paraId="4EC15CC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如意坊社区</w:t>
            </w:r>
          </w:p>
        </w:tc>
        <w:tc>
          <w:tcPr>
            <w:tcW w:w="3818" w:type="dxa"/>
            <w:noWrap w:val="0"/>
            <w:vAlign w:val="center"/>
          </w:tcPr>
          <w:p w14:paraId="10968EF5">
            <w:pPr>
              <w:spacing w:line="280" w:lineRule="exact"/>
              <w:rPr>
                <w:rFonts w:hint="eastAsia" w:eastAsia="仿宋_GB2312"/>
                <w:szCs w:val="21"/>
                <w:highlight w:val="none"/>
              </w:rPr>
            </w:pPr>
          </w:p>
        </w:tc>
      </w:tr>
      <w:tr w14:paraId="4649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4AAC13DF">
            <w:pPr>
              <w:widowControl/>
              <w:spacing w:line="2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广州市荔湾区蒋光鼐纪念小学三元坊学校</w:t>
            </w:r>
          </w:p>
        </w:tc>
        <w:tc>
          <w:tcPr>
            <w:tcW w:w="1046" w:type="dxa"/>
            <w:noWrap w:val="0"/>
            <w:vAlign w:val="center"/>
          </w:tcPr>
          <w:p w14:paraId="753743C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金花街</w:t>
            </w:r>
          </w:p>
        </w:tc>
        <w:tc>
          <w:tcPr>
            <w:tcW w:w="1712" w:type="dxa"/>
            <w:noWrap w:val="0"/>
            <w:vAlign w:val="center"/>
          </w:tcPr>
          <w:p w14:paraId="0DD1785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陈家祠社区</w:t>
            </w:r>
          </w:p>
        </w:tc>
        <w:tc>
          <w:tcPr>
            <w:tcW w:w="3818" w:type="dxa"/>
            <w:noWrap w:val="0"/>
            <w:vAlign w:val="center"/>
          </w:tcPr>
          <w:p w14:paraId="0795D981">
            <w:pPr>
              <w:spacing w:line="280" w:lineRule="exact"/>
              <w:rPr>
                <w:rFonts w:hint="eastAsia" w:eastAsia="仿宋_GB2312"/>
                <w:szCs w:val="21"/>
                <w:highlight w:val="none"/>
              </w:rPr>
            </w:pPr>
          </w:p>
        </w:tc>
      </w:tr>
      <w:tr w14:paraId="2E9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 w:hRule="atLeast"/>
        </w:trPr>
        <w:tc>
          <w:tcPr>
            <w:tcW w:w="3121" w:type="dxa"/>
            <w:vMerge w:val="continue"/>
            <w:noWrap w:val="0"/>
            <w:vAlign w:val="center"/>
          </w:tcPr>
          <w:p w14:paraId="52D03028">
            <w:pPr>
              <w:spacing w:line="260" w:lineRule="exact"/>
              <w:jc w:val="center"/>
              <w:rPr>
                <w:rFonts w:hint="eastAsia" w:eastAsia="仿宋_GB2312"/>
                <w:szCs w:val="21"/>
                <w:highlight w:val="none"/>
              </w:rPr>
            </w:pPr>
          </w:p>
        </w:tc>
        <w:tc>
          <w:tcPr>
            <w:tcW w:w="1046" w:type="dxa"/>
            <w:vMerge w:val="restart"/>
            <w:noWrap w:val="0"/>
            <w:vAlign w:val="center"/>
          </w:tcPr>
          <w:p w14:paraId="1D11E4D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龙津街</w:t>
            </w:r>
          </w:p>
        </w:tc>
        <w:tc>
          <w:tcPr>
            <w:tcW w:w="1712" w:type="dxa"/>
            <w:noWrap w:val="0"/>
            <w:vAlign w:val="center"/>
          </w:tcPr>
          <w:p w14:paraId="3D8B9A3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三元坊社区</w:t>
            </w:r>
          </w:p>
        </w:tc>
        <w:tc>
          <w:tcPr>
            <w:tcW w:w="3818" w:type="dxa"/>
            <w:noWrap w:val="0"/>
            <w:vAlign w:val="center"/>
          </w:tcPr>
          <w:p w14:paraId="191744DA">
            <w:pPr>
              <w:spacing w:line="280" w:lineRule="exact"/>
              <w:rPr>
                <w:rFonts w:hint="eastAsia" w:eastAsia="仿宋_GB2312"/>
                <w:szCs w:val="21"/>
                <w:highlight w:val="none"/>
              </w:rPr>
            </w:pPr>
          </w:p>
        </w:tc>
      </w:tr>
      <w:tr w14:paraId="41BE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3121" w:type="dxa"/>
            <w:vMerge w:val="continue"/>
            <w:noWrap w:val="0"/>
            <w:vAlign w:val="center"/>
          </w:tcPr>
          <w:p w14:paraId="0D39600B">
            <w:pPr>
              <w:spacing w:line="260" w:lineRule="exact"/>
              <w:jc w:val="center"/>
              <w:rPr>
                <w:rFonts w:hint="eastAsia" w:eastAsia="仿宋_GB2312"/>
                <w:szCs w:val="21"/>
                <w:highlight w:val="none"/>
              </w:rPr>
            </w:pPr>
          </w:p>
        </w:tc>
        <w:tc>
          <w:tcPr>
            <w:tcW w:w="1046" w:type="dxa"/>
            <w:vMerge w:val="continue"/>
            <w:noWrap w:val="0"/>
            <w:vAlign w:val="center"/>
          </w:tcPr>
          <w:p w14:paraId="51E94504">
            <w:pPr>
              <w:spacing w:line="280" w:lineRule="exact"/>
              <w:jc w:val="center"/>
              <w:rPr>
                <w:rFonts w:hint="eastAsia" w:eastAsia="仿宋_GB2312"/>
                <w:szCs w:val="21"/>
                <w:highlight w:val="none"/>
              </w:rPr>
            </w:pPr>
          </w:p>
        </w:tc>
        <w:tc>
          <w:tcPr>
            <w:tcW w:w="1712" w:type="dxa"/>
            <w:noWrap w:val="0"/>
            <w:vAlign w:val="center"/>
          </w:tcPr>
          <w:p w14:paraId="51602F4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锦龙社区</w:t>
            </w:r>
          </w:p>
        </w:tc>
        <w:tc>
          <w:tcPr>
            <w:tcW w:w="3818" w:type="dxa"/>
            <w:noWrap w:val="0"/>
            <w:vAlign w:val="center"/>
          </w:tcPr>
          <w:p w14:paraId="1D20E2B1">
            <w:pPr>
              <w:spacing w:line="280" w:lineRule="exact"/>
              <w:rPr>
                <w:rFonts w:hint="eastAsia" w:eastAsia="仿宋_GB2312"/>
                <w:szCs w:val="21"/>
                <w:highlight w:val="none"/>
              </w:rPr>
            </w:pPr>
          </w:p>
        </w:tc>
      </w:tr>
      <w:tr w14:paraId="0636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6842D33">
            <w:pPr>
              <w:spacing w:line="260" w:lineRule="exact"/>
              <w:jc w:val="center"/>
              <w:rPr>
                <w:rFonts w:hint="eastAsia" w:eastAsia="仿宋_GB2312"/>
                <w:szCs w:val="21"/>
                <w:highlight w:val="none"/>
              </w:rPr>
            </w:pPr>
          </w:p>
        </w:tc>
        <w:tc>
          <w:tcPr>
            <w:tcW w:w="1046" w:type="dxa"/>
            <w:vMerge w:val="continue"/>
            <w:noWrap w:val="0"/>
            <w:vAlign w:val="center"/>
          </w:tcPr>
          <w:p w14:paraId="685A7314">
            <w:pPr>
              <w:spacing w:line="260" w:lineRule="exact"/>
              <w:jc w:val="center"/>
              <w:rPr>
                <w:rFonts w:hint="eastAsia" w:eastAsia="仿宋_GB2312"/>
                <w:szCs w:val="21"/>
                <w:highlight w:val="none"/>
              </w:rPr>
            </w:pPr>
          </w:p>
        </w:tc>
        <w:tc>
          <w:tcPr>
            <w:tcW w:w="1712" w:type="dxa"/>
            <w:noWrap w:val="0"/>
            <w:vAlign w:val="center"/>
          </w:tcPr>
          <w:p w14:paraId="1ECF161F">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华福社区</w:t>
            </w:r>
          </w:p>
        </w:tc>
        <w:tc>
          <w:tcPr>
            <w:tcW w:w="3818" w:type="dxa"/>
            <w:noWrap w:val="0"/>
            <w:vAlign w:val="center"/>
          </w:tcPr>
          <w:p w14:paraId="43BDE18B">
            <w:pPr>
              <w:spacing w:line="260" w:lineRule="exact"/>
              <w:rPr>
                <w:rFonts w:hint="eastAsia" w:eastAsia="仿宋_GB2312"/>
                <w:szCs w:val="21"/>
                <w:highlight w:val="none"/>
              </w:rPr>
            </w:pPr>
          </w:p>
        </w:tc>
      </w:tr>
      <w:tr w14:paraId="72C5F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6F8ADCC9">
            <w:pPr>
              <w:widowControl/>
              <w:spacing w:line="30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广州市第四中学附属</w:t>
            </w:r>
          </w:p>
          <w:p w14:paraId="74EBA780">
            <w:pPr>
              <w:widowControl/>
              <w:spacing w:line="30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芦荻西小学</w:t>
            </w:r>
          </w:p>
        </w:tc>
        <w:tc>
          <w:tcPr>
            <w:tcW w:w="1046" w:type="dxa"/>
            <w:vMerge w:val="restart"/>
            <w:noWrap w:val="0"/>
            <w:vAlign w:val="center"/>
          </w:tcPr>
          <w:p w14:paraId="463F8749">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金花街</w:t>
            </w:r>
          </w:p>
        </w:tc>
        <w:tc>
          <w:tcPr>
            <w:tcW w:w="1712" w:type="dxa"/>
            <w:noWrap w:val="0"/>
            <w:vAlign w:val="center"/>
          </w:tcPr>
          <w:p w14:paraId="4A365988">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和安社区</w:t>
            </w:r>
          </w:p>
        </w:tc>
        <w:tc>
          <w:tcPr>
            <w:tcW w:w="3818" w:type="dxa"/>
            <w:noWrap w:val="0"/>
            <w:vAlign w:val="center"/>
          </w:tcPr>
          <w:p w14:paraId="6168C6BC">
            <w:pPr>
              <w:spacing w:line="300" w:lineRule="exact"/>
              <w:rPr>
                <w:rFonts w:hint="eastAsia" w:eastAsia="仿宋_GB2312"/>
                <w:szCs w:val="21"/>
                <w:highlight w:val="none"/>
              </w:rPr>
            </w:pPr>
          </w:p>
        </w:tc>
      </w:tr>
      <w:tr w14:paraId="635B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4574E851">
            <w:pPr>
              <w:spacing w:line="300" w:lineRule="exact"/>
              <w:jc w:val="center"/>
              <w:rPr>
                <w:rFonts w:hint="eastAsia" w:eastAsia="仿宋_GB2312"/>
                <w:szCs w:val="21"/>
                <w:highlight w:val="none"/>
              </w:rPr>
            </w:pPr>
          </w:p>
        </w:tc>
        <w:tc>
          <w:tcPr>
            <w:tcW w:w="1046" w:type="dxa"/>
            <w:vMerge w:val="continue"/>
            <w:noWrap w:val="0"/>
            <w:vAlign w:val="center"/>
          </w:tcPr>
          <w:p w14:paraId="47DDAF46">
            <w:pPr>
              <w:spacing w:line="300" w:lineRule="exact"/>
              <w:jc w:val="center"/>
              <w:rPr>
                <w:rFonts w:hint="eastAsia" w:eastAsia="仿宋_GB2312"/>
                <w:szCs w:val="21"/>
                <w:highlight w:val="none"/>
              </w:rPr>
            </w:pPr>
          </w:p>
        </w:tc>
        <w:tc>
          <w:tcPr>
            <w:tcW w:w="1712" w:type="dxa"/>
            <w:noWrap w:val="0"/>
            <w:vAlign w:val="center"/>
          </w:tcPr>
          <w:p w14:paraId="60D3004A">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锦绣社区</w:t>
            </w:r>
          </w:p>
        </w:tc>
        <w:tc>
          <w:tcPr>
            <w:tcW w:w="3818" w:type="dxa"/>
            <w:noWrap w:val="0"/>
            <w:vAlign w:val="center"/>
          </w:tcPr>
          <w:p w14:paraId="7B85774D">
            <w:pPr>
              <w:spacing w:line="300" w:lineRule="exact"/>
              <w:rPr>
                <w:rFonts w:hint="eastAsia" w:eastAsia="仿宋_GB2312"/>
                <w:szCs w:val="21"/>
                <w:highlight w:val="none"/>
              </w:rPr>
            </w:pPr>
          </w:p>
        </w:tc>
      </w:tr>
      <w:tr w14:paraId="4605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11CE4B3C">
            <w:pPr>
              <w:spacing w:line="300" w:lineRule="exact"/>
              <w:jc w:val="center"/>
              <w:rPr>
                <w:rFonts w:hint="eastAsia" w:eastAsia="仿宋_GB2312"/>
                <w:szCs w:val="21"/>
                <w:highlight w:val="none"/>
              </w:rPr>
            </w:pPr>
          </w:p>
        </w:tc>
        <w:tc>
          <w:tcPr>
            <w:tcW w:w="1046" w:type="dxa"/>
            <w:vMerge w:val="continue"/>
            <w:noWrap w:val="0"/>
            <w:vAlign w:val="center"/>
          </w:tcPr>
          <w:p w14:paraId="739F3771">
            <w:pPr>
              <w:spacing w:line="300" w:lineRule="exact"/>
              <w:jc w:val="center"/>
              <w:rPr>
                <w:rFonts w:hint="eastAsia" w:eastAsia="仿宋_GB2312"/>
                <w:szCs w:val="21"/>
                <w:highlight w:val="none"/>
              </w:rPr>
            </w:pPr>
          </w:p>
        </w:tc>
        <w:tc>
          <w:tcPr>
            <w:tcW w:w="1712" w:type="dxa"/>
            <w:noWrap w:val="0"/>
            <w:vAlign w:val="center"/>
          </w:tcPr>
          <w:p w14:paraId="016ACEE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蟠虬社区</w:t>
            </w:r>
          </w:p>
        </w:tc>
        <w:tc>
          <w:tcPr>
            <w:tcW w:w="3818" w:type="dxa"/>
            <w:noWrap w:val="0"/>
            <w:vAlign w:val="center"/>
          </w:tcPr>
          <w:p w14:paraId="0AC3862C">
            <w:pPr>
              <w:spacing w:line="300" w:lineRule="exact"/>
              <w:rPr>
                <w:rFonts w:hint="eastAsia" w:eastAsia="仿宋_GB2312"/>
                <w:szCs w:val="21"/>
                <w:highlight w:val="none"/>
              </w:rPr>
            </w:pPr>
          </w:p>
        </w:tc>
      </w:tr>
      <w:tr w14:paraId="1DED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1F28C0D">
            <w:pPr>
              <w:spacing w:line="300" w:lineRule="exact"/>
              <w:jc w:val="center"/>
              <w:rPr>
                <w:rFonts w:hint="eastAsia" w:eastAsia="仿宋_GB2312"/>
                <w:szCs w:val="21"/>
                <w:highlight w:val="none"/>
              </w:rPr>
            </w:pPr>
          </w:p>
        </w:tc>
        <w:tc>
          <w:tcPr>
            <w:tcW w:w="1046" w:type="dxa"/>
            <w:vMerge w:val="continue"/>
            <w:noWrap w:val="0"/>
            <w:vAlign w:val="center"/>
          </w:tcPr>
          <w:p w14:paraId="781646F2">
            <w:pPr>
              <w:spacing w:line="300" w:lineRule="exact"/>
              <w:jc w:val="center"/>
              <w:rPr>
                <w:rFonts w:hint="eastAsia" w:eastAsia="仿宋_GB2312"/>
                <w:szCs w:val="21"/>
                <w:highlight w:val="none"/>
              </w:rPr>
            </w:pPr>
          </w:p>
        </w:tc>
        <w:tc>
          <w:tcPr>
            <w:tcW w:w="1712" w:type="dxa"/>
            <w:noWrap w:val="0"/>
            <w:vAlign w:val="center"/>
          </w:tcPr>
          <w:p w14:paraId="4666411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吉祥社区</w:t>
            </w:r>
          </w:p>
        </w:tc>
        <w:tc>
          <w:tcPr>
            <w:tcW w:w="3818" w:type="dxa"/>
            <w:noWrap w:val="0"/>
            <w:vAlign w:val="center"/>
          </w:tcPr>
          <w:p w14:paraId="72A1E0DA">
            <w:pPr>
              <w:spacing w:line="300" w:lineRule="exact"/>
              <w:rPr>
                <w:rFonts w:hint="eastAsia" w:eastAsia="仿宋_GB2312"/>
                <w:szCs w:val="21"/>
                <w:highlight w:val="none"/>
              </w:rPr>
            </w:pPr>
          </w:p>
        </w:tc>
      </w:tr>
      <w:tr w14:paraId="4419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1624FBFA">
            <w:pPr>
              <w:spacing w:line="300" w:lineRule="exact"/>
              <w:jc w:val="center"/>
              <w:rPr>
                <w:rFonts w:hint="eastAsia" w:eastAsia="仿宋_GB2312"/>
                <w:szCs w:val="21"/>
                <w:highlight w:val="none"/>
              </w:rPr>
            </w:pPr>
          </w:p>
        </w:tc>
        <w:tc>
          <w:tcPr>
            <w:tcW w:w="1046" w:type="dxa"/>
            <w:vMerge w:val="continue"/>
            <w:noWrap w:val="0"/>
            <w:vAlign w:val="center"/>
          </w:tcPr>
          <w:p w14:paraId="3F4E5736">
            <w:pPr>
              <w:spacing w:line="300" w:lineRule="exact"/>
              <w:jc w:val="center"/>
              <w:rPr>
                <w:rFonts w:hint="eastAsia" w:eastAsia="仿宋_GB2312"/>
                <w:szCs w:val="21"/>
                <w:highlight w:val="none"/>
              </w:rPr>
            </w:pPr>
          </w:p>
        </w:tc>
        <w:tc>
          <w:tcPr>
            <w:tcW w:w="1712" w:type="dxa"/>
            <w:noWrap w:val="0"/>
            <w:vAlign w:val="center"/>
          </w:tcPr>
          <w:p w14:paraId="3F31F96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隆庆社区</w:t>
            </w:r>
          </w:p>
        </w:tc>
        <w:tc>
          <w:tcPr>
            <w:tcW w:w="3818" w:type="dxa"/>
            <w:noWrap w:val="0"/>
            <w:vAlign w:val="center"/>
          </w:tcPr>
          <w:p w14:paraId="6A8E05B9">
            <w:pPr>
              <w:spacing w:line="300" w:lineRule="exact"/>
              <w:rPr>
                <w:rFonts w:hint="eastAsia" w:eastAsia="仿宋_GB2312"/>
                <w:szCs w:val="21"/>
                <w:highlight w:val="none"/>
              </w:rPr>
            </w:pPr>
          </w:p>
        </w:tc>
      </w:tr>
      <w:tr w14:paraId="347D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A01C949">
            <w:pPr>
              <w:spacing w:line="300" w:lineRule="exact"/>
              <w:jc w:val="center"/>
              <w:rPr>
                <w:rFonts w:hint="eastAsia" w:eastAsia="仿宋_GB2312"/>
                <w:szCs w:val="21"/>
                <w:highlight w:val="none"/>
              </w:rPr>
            </w:pPr>
          </w:p>
        </w:tc>
        <w:tc>
          <w:tcPr>
            <w:tcW w:w="1046" w:type="dxa"/>
            <w:vMerge w:val="continue"/>
            <w:noWrap w:val="0"/>
            <w:vAlign w:val="center"/>
          </w:tcPr>
          <w:p w14:paraId="69B5AB89">
            <w:pPr>
              <w:spacing w:line="300" w:lineRule="exact"/>
              <w:jc w:val="center"/>
              <w:rPr>
                <w:rFonts w:hint="eastAsia" w:eastAsia="仿宋_GB2312"/>
                <w:szCs w:val="21"/>
                <w:highlight w:val="none"/>
              </w:rPr>
            </w:pPr>
          </w:p>
        </w:tc>
        <w:tc>
          <w:tcPr>
            <w:tcW w:w="1712" w:type="dxa"/>
            <w:noWrap w:val="0"/>
            <w:vAlign w:val="center"/>
          </w:tcPr>
          <w:p w14:paraId="5D112E99">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小梅社区</w:t>
            </w:r>
          </w:p>
        </w:tc>
        <w:tc>
          <w:tcPr>
            <w:tcW w:w="3818" w:type="dxa"/>
            <w:noWrap w:val="0"/>
            <w:vAlign w:val="center"/>
          </w:tcPr>
          <w:p w14:paraId="2E1CEFCC">
            <w:pPr>
              <w:spacing w:line="300" w:lineRule="exact"/>
              <w:rPr>
                <w:rFonts w:hint="eastAsia" w:eastAsia="仿宋_GB2312"/>
                <w:szCs w:val="21"/>
                <w:highlight w:val="none"/>
              </w:rPr>
            </w:pPr>
          </w:p>
        </w:tc>
      </w:tr>
      <w:tr w14:paraId="2A36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E1C36D6">
            <w:pPr>
              <w:spacing w:line="300" w:lineRule="exact"/>
              <w:jc w:val="center"/>
              <w:rPr>
                <w:rFonts w:hint="eastAsia" w:eastAsia="仿宋_GB2312"/>
                <w:szCs w:val="21"/>
                <w:highlight w:val="none"/>
              </w:rPr>
            </w:pPr>
          </w:p>
        </w:tc>
        <w:tc>
          <w:tcPr>
            <w:tcW w:w="1046" w:type="dxa"/>
            <w:vMerge w:val="continue"/>
            <w:noWrap w:val="0"/>
            <w:vAlign w:val="center"/>
          </w:tcPr>
          <w:p w14:paraId="31BA4F5B">
            <w:pPr>
              <w:spacing w:line="300" w:lineRule="exact"/>
              <w:jc w:val="center"/>
              <w:rPr>
                <w:rFonts w:hint="eastAsia" w:eastAsia="仿宋_GB2312"/>
                <w:szCs w:val="21"/>
                <w:highlight w:val="none"/>
              </w:rPr>
            </w:pPr>
          </w:p>
        </w:tc>
        <w:tc>
          <w:tcPr>
            <w:tcW w:w="1712" w:type="dxa"/>
            <w:noWrap w:val="0"/>
            <w:vAlign w:val="center"/>
          </w:tcPr>
          <w:p w14:paraId="4E8B310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龙源社区</w:t>
            </w:r>
          </w:p>
        </w:tc>
        <w:tc>
          <w:tcPr>
            <w:tcW w:w="3818" w:type="dxa"/>
            <w:noWrap w:val="0"/>
            <w:vAlign w:val="center"/>
          </w:tcPr>
          <w:p w14:paraId="6E9E932F">
            <w:pPr>
              <w:spacing w:line="300" w:lineRule="exact"/>
              <w:rPr>
                <w:rFonts w:hint="eastAsia" w:eastAsia="仿宋_GB2312"/>
                <w:szCs w:val="21"/>
                <w:highlight w:val="none"/>
              </w:rPr>
            </w:pPr>
          </w:p>
        </w:tc>
      </w:tr>
      <w:tr w14:paraId="29F5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0AE15B2E">
            <w:pPr>
              <w:widowControl/>
              <w:spacing w:line="30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广州市荔湾区西关培正小学</w:t>
            </w:r>
          </w:p>
          <w:p w14:paraId="3933A9AD">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（恩宁校区）</w:t>
            </w:r>
          </w:p>
        </w:tc>
        <w:tc>
          <w:tcPr>
            <w:tcW w:w="1046" w:type="dxa"/>
            <w:vMerge w:val="restart"/>
            <w:noWrap w:val="0"/>
            <w:vAlign w:val="center"/>
          </w:tcPr>
          <w:p w14:paraId="034CC94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昌华街</w:t>
            </w:r>
          </w:p>
        </w:tc>
        <w:tc>
          <w:tcPr>
            <w:tcW w:w="1712" w:type="dxa"/>
            <w:noWrap w:val="0"/>
            <w:vAlign w:val="center"/>
          </w:tcPr>
          <w:p w14:paraId="73AE4F9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昌华苑社区</w:t>
            </w:r>
          </w:p>
        </w:tc>
        <w:tc>
          <w:tcPr>
            <w:tcW w:w="3818" w:type="dxa"/>
            <w:noWrap w:val="0"/>
            <w:vAlign w:val="center"/>
          </w:tcPr>
          <w:p w14:paraId="261DD12C">
            <w:pPr>
              <w:spacing w:line="300" w:lineRule="exact"/>
              <w:rPr>
                <w:rFonts w:hint="eastAsia" w:eastAsia="仿宋_GB2312"/>
                <w:szCs w:val="21"/>
                <w:highlight w:val="none"/>
              </w:rPr>
            </w:pPr>
          </w:p>
        </w:tc>
      </w:tr>
      <w:tr w14:paraId="2F37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95DB612">
            <w:pPr>
              <w:spacing w:line="300" w:lineRule="exact"/>
              <w:jc w:val="center"/>
              <w:rPr>
                <w:rFonts w:hint="eastAsia" w:eastAsia="仿宋_GB2312"/>
                <w:szCs w:val="21"/>
                <w:highlight w:val="none"/>
              </w:rPr>
            </w:pPr>
          </w:p>
        </w:tc>
        <w:tc>
          <w:tcPr>
            <w:tcW w:w="1046" w:type="dxa"/>
            <w:vMerge w:val="continue"/>
            <w:noWrap w:val="0"/>
            <w:vAlign w:val="center"/>
          </w:tcPr>
          <w:p w14:paraId="37F33123">
            <w:pPr>
              <w:spacing w:line="300" w:lineRule="exact"/>
              <w:jc w:val="center"/>
              <w:rPr>
                <w:rFonts w:hint="eastAsia" w:eastAsia="仿宋_GB2312"/>
                <w:szCs w:val="21"/>
                <w:highlight w:val="none"/>
              </w:rPr>
            </w:pPr>
          </w:p>
        </w:tc>
        <w:tc>
          <w:tcPr>
            <w:tcW w:w="1712" w:type="dxa"/>
            <w:noWrap w:val="0"/>
            <w:vAlign w:val="center"/>
          </w:tcPr>
          <w:p w14:paraId="1FD4A54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西关大屋社区</w:t>
            </w:r>
          </w:p>
        </w:tc>
        <w:tc>
          <w:tcPr>
            <w:tcW w:w="3818" w:type="dxa"/>
            <w:noWrap w:val="0"/>
            <w:vAlign w:val="center"/>
          </w:tcPr>
          <w:p w14:paraId="051FD215">
            <w:pPr>
              <w:spacing w:line="300" w:lineRule="exact"/>
              <w:rPr>
                <w:rFonts w:hint="eastAsia" w:eastAsia="仿宋_GB2312"/>
                <w:szCs w:val="21"/>
                <w:highlight w:val="none"/>
              </w:rPr>
            </w:pPr>
          </w:p>
        </w:tc>
      </w:tr>
      <w:tr w14:paraId="06C0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247A03A1">
            <w:pPr>
              <w:spacing w:line="280" w:lineRule="exact"/>
              <w:jc w:val="center"/>
              <w:rPr>
                <w:rFonts w:hint="eastAsia" w:eastAsia="仿宋_GB2312"/>
                <w:szCs w:val="21"/>
                <w:highlight w:val="none"/>
              </w:rPr>
            </w:pPr>
          </w:p>
        </w:tc>
        <w:tc>
          <w:tcPr>
            <w:tcW w:w="1046" w:type="dxa"/>
            <w:vMerge w:val="restart"/>
            <w:noWrap w:val="0"/>
            <w:vAlign w:val="center"/>
          </w:tcPr>
          <w:p w14:paraId="59FD336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多宝街</w:t>
            </w:r>
          </w:p>
        </w:tc>
        <w:tc>
          <w:tcPr>
            <w:tcW w:w="1712" w:type="dxa"/>
            <w:noWrap w:val="0"/>
            <w:vAlign w:val="center"/>
          </w:tcPr>
          <w:p w14:paraId="68607BDE">
            <w:pPr>
              <w:widowControl/>
              <w:spacing w:line="24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永庆坊社区</w:t>
            </w:r>
          </w:p>
          <w:p w14:paraId="059171D4">
            <w:pPr>
              <w:widowControl/>
              <w:spacing w:line="2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（原至宝社区）</w:t>
            </w:r>
          </w:p>
        </w:tc>
        <w:tc>
          <w:tcPr>
            <w:tcW w:w="3818" w:type="dxa"/>
            <w:noWrap w:val="0"/>
            <w:vAlign w:val="center"/>
          </w:tcPr>
          <w:p w14:paraId="2A20B91F">
            <w:pPr>
              <w:spacing w:line="280" w:lineRule="exact"/>
              <w:rPr>
                <w:rFonts w:hint="eastAsia" w:eastAsia="仿宋_GB2312"/>
                <w:szCs w:val="21"/>
                <w:highlight w:val="none"/>
              </w:rPr>
            </w:pPr>
          </w:p>
        </w:tc>
      </w:tr>
      <w:tr w14:paraId="1CED5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137909F">
            <w:pPr>
              <w:spacing w:line="280" w:lineRule="exact"/>
              <w:jc w:val="center"/>
              <w:rPr>
                <w:rFonts w:hint="eastAsia" w:eastAsia="仿宋_GB2312"/>
                <w:szCs w:val="21"/>
                <w:highlight w:val="none"/>
              </w:rPr>
            </w:pPr>
          </w:p>
        </w:tc>
        <w:tc>
          <w:tcPr>
            <w:tcW w:w="1046" w:type="dxa"/>
            <w:vMerge w:val="continue"/>
            <w:noWrap w:val="0"/>
            <w:vAlign w:val="center"/>
          </w:tcPr>
          <w:p w14:paraId="5C47FFC9">
            <w:pPr>
              <w:spacing w:line="280" w:lineRule="exact"/>
              <w:jc w:val="center"/>
              <w:rPr>
                <w:rFonts w:hint="eastAsia" w:eastAsia="仿宋_GB2312"/>
                <w:szCs w:val="21"/>
                <w:highlight w:val="none"/>
              </w:rPr>
            </w:pPr>
          </w:p>
        </w:tc>
        <w:tc>
          <w:tcPr>
            <w:tcW w:w="1712" w:type="dxa"/>
            <w:noWrap w:val="0"/>
            <w:vAlign w:val="center"/>
          </w:tcPr>
          <w:p w14:paraId="27EA6547">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宝源社区</w:t>
            </w:r>
          </w:p>
        </w:tc>
        <w:tc>
          <w:tcPr>
            <w:tcW w:w="3818" w:type="dxa"/>
            <w:noWrap w:val="0"/>
            <w:vAlign w:val="center"/>
          </w:tcPr>
          <w:p w14:paraId="5D33DB81">
            <w:pPr>
              <w:spacing w:line="280" w:lineRule="exact"/>
              <w:rPr>
                <w:rFonts w:hint="eastAsia" w:eastAsia="仿宋_GB2312"/>
                <w:szCs w:val="21"/>
                <w:highlight w:val="none"/>
              </w:rPr>
            </w:pPr>
          </w:p>
        </w:tc>
      </w:tr>
      <w:tr w14:paraId="63CB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noWrap w:val="0"/>
            <w:vAlign w:val="center"/>
          </w:tcPr>
          <w:p w14:paraId="6CBABE8E">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广州市荔湾区西关培正小学</w:t>
            </w:r>
          </w:p>
          <w:p w14:paraId="590F323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（凯粤湾校区）</w:t>
            </w:r>
          </w:p>
        </w:tc>
        <w:tc>
          <w:tcPr>
            <w:tcW w:w="1046" w:type="dxa"/>
            <w:noWrap w:val="0"/>
            <w:vAlign w:val="center"/>
          </w:tcPr>
          <w:p w14:paraId="5438FB5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035EE10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30110240">
            <w:pPr>
              <w:widowControl/>
              <w:spacing w:line="24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芳彩社区（仅</w:t>
            </w:r>
          </w:p>
          <w:p w14:paraId="0DE3B123">
            <w:pPr>
              <w:widowControl/>
              <w:spacing w:line="2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凯粤湾小区）</w:t>
            </w:r>
          </w:p>
        </w:tc>
        <w:tc>
          <w:tcPr>
            <w:tcW w:w="3818" w:type="dxa"/>
            <w:noWrap w:val="0"/>
            <w:vAlign w:val="center"/>
          </w:tcPr>
          <w:p w14:paraId="5456A762">
            <w:pPr>
              <w:spacing w:line="280" w:lineRule="exact"/>
              <w:rPr>
                <w:rFonts w:hint="eastAsia" w:eastAsia="仿宋_GB2312"/>
                <w:szCs w:val="21"/>
                <w:highlight w:val="none"/>
              </w:rPr>
            </w:pPr>
          </w:p>
        </w:tc>
      </w:tr>
      <w:tr w14:paraId="63F3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2BB94DC9">
            <w:pPr>
              <w:widowControl/>
              <w:spacing w:line="30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广州市第一中学附属</w:t>
            </w:r>
          </w:p>
          <w:p w14:paraId="3163EE81">
            <w:pPr>
              <w:widowControl/>
              <w:spacing w:line="30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詹天佑小学</w:t>
            </w:r>
          </w:p>
        </w:tc>
        <w:tc>
          <w:tcPr>
            <w:tcW w:w="1046" w:type="dxa"/>
            <w:vMerge w:val="restart"/>
            <w:noWrap w:val="0"/>
            <w:vAlign w:val="center"/>
          </w:tcPr>
          <w:p w14:paraId="158D3D2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多宝街</w:t>
            </w:r>
          </w:p>
        </w:tc>
        <w:tc>
          <w:tcPr>
            <w:tcW w:w="1712" w:type="dxa"/>
            <w:noWrap w:val="0"/>
            <w:vAlign w:val="center"/>
          </w:tcPr>
          <w:p w14:paraId="1161F49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丛桂社区</w:t>
            </w:r>
          </w:p>
        </w:tc>
        <w:tc>
          <w:tcPr>
            <w:tcW w:w="3818" w:type="dxa"/>
            <w:noWrap w:val="0"/>
            <w:vAlign w:val="center"/>
          </w:tcPr>
          <w:p w14:paraId="1EC1D114">
            <w:pPr>
              <w:spacing w:line="300" w:lineRule="exact"/>
              <w:rPr>
                <w:rFonts w:hint="eastAsia" w:eastAsia="仿宋_GB2312"/>
                <w:szCs w:val="21"/>
                <w:highlight w:val="none"/>
              </w:rPr>
            </w:pPr>
          </w:p>
        </w:tc>
      </w:tr>
      <w:tr w14:paraId="7FFF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1960D827">
            <w:pPr>
              <w:spacing w:line="300" w:lineRule="exact"/>
              <w:jc w:val="center"/>
              <w:rPr>
                <w:rFonts w:hint="eastAsia" w:eastAsia="仿宋_GB2312"/>
                <w:szCs w:val="21"/>
                <w:highlight w:val="none"/>
              </w:rPr>
            </w:pPr>
          </w:p>
        </w:tc>
        <w:tc>
          <w:tcPr>
            <w:tcW w:w="1046" w:type="dxa"/>
            <w:vMerge w:val="continue"/>
            <w:noWrap w:val="0"/>
            <w:vAlign w:val="center"/>
          </w:tcPr>
          <w:p w14:paraId="5AD456E0">
            <w:pPr>
              <w:spacing w:line="300" w:lineRule="exact"/>
              <w:jc w:val="center"/>
              <w:rPr>
                <w:rFonts w:hint="eastAsia" w:eastAsia="仿宋_GB2312"/>
                <w:szCs w:val="21"/>
                <w:highlight w:val="none"/>
              </w:rPr>
            </w:pPr>
          </w:p>
        </w:tc>
        <w:tc>
          <w:tcPr>
            <w:tcW w:w="1712" w:type="dxa"/>
            <w:noWrap w:val="0"/>
            <w:vAlign w:val="center"/>
          </w:tcPr>
          <w:p w14:paraId="159E7A7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恩宁社区</w:t>
            </w:r>
          </w:p>
        </w:tc>
        <w:tc>
          <w:tcPr>
            <w:tcW w:w="3818" w:type="dxa"/>
            <w:noWrap w:val="0"/>
            <w:vAlign w:val="center"/>
          </w:tcPr>
          <w:p w14:paraId="048C8B34">
            <w:pPr>
              <w:spacing w:line="300" w:lineRule="exact"/>
              <w:rPr>
                <w:rFonts w:hint="eastAsia" w:eastAsia="仿宋_GB2312"/>
                <w:szCs w:val="21"/>
                <w:highlight w:val="none"/>
              </w:rPr>
            </w:pPr>
          </w:p>
        </w:tc>
      </w:tr>
      <w:tr w14:paraId="3F84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519EE6E">
            <w:pPr>
              <w:spacing w:line="300" w:lineRule="exact"/>
              <w:jc w:val="center"/>
              <w:rPr>
                <w:rFonts w:hint="eastAsia" w:eastAsia="仿宋_GB2312"/>
                <w:szCs w:val="21"/>
                <w:highlight w:val="none"/>
              </w:rPr>
            </w:pPr>
          </w:p>
        </w:tc>
        <w:tc>
          <w:tcPr>
            <w:tcW w:w="1046" w:type="dxa"/>
            <w:vMerge w:val="continue"/>
            <w:noWrap w:val="0"/>
            <w:vAlign w:val="center"/>
          </w:tcPr>
          <w:p w14:paraId="587E7EB0">
            <w:pPr>
              <w:spacing w:line="300" w:lineRule="exact"/>
              <w:jc w:val="center"/>
              <w:rPr>
                <w:rFonts w:hint="eastAsia" w:eastAsia="仿宋_GB2312"/>
                <w:szCs w:val="21"/>
                <w:highlight w:val="none"/>
              </w:rPr>
            </w:pPr>
          </w:p>
        </w:tc>
        <w:tc>
          <w:tcPr>
            <w:tcW w:w="1712" w:type="dxa"/>
            <w:noWrap w:val="0"/>
            <w:vAlign w:val="center"/>
          </w:tcPr>
          <w:p w14:paraId="318F1CED">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谊园社区</w:t>
            </w:r>
          </w:p>
        </w:tc>
        <w:tc>
          <w:tcPr>
            <w:tcW w:w="3818" w:type="dxa"/>
            <w:noWrap w:val="0"/>
            <w:vAlign w:val="center"/>
          </w:tcPr>
          <w:p w14:paraId="1E892D21">
            <w:pPr>
              <w:spacing w:line="300" w:lineRule="exact"/>
              <w:rPr>
                <w:rFonts w:hint="eastAsia" w:eastAsia="仿宋_GB2312"/>
                <w:szCs w:val="21"/>
                <w:highlight w:val="none"/>
              </w:rPr>
            </w:pPr>
          </w:p>
        </w:tc>
      </w:tr>
      <w:tr w14:paraId="4400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6FC08C1">
            <w:pPr>
              <w:spacing w:line="300" w:lineRule="exact"/>
              <w:jc w:val="center"/>
              <w:rPr>
                <w:rFonts w:hint="eastAsia" w:eastAsia="仿宋_GB2312"/>
                <w:szCs w:val="21"/>
                <w:highlight w:val="none"/>
              </w:rPr>
            </w:pPr>
          </w:p>
        </w:tc>
        <w:tc>
          <w:tcPr>
            <w:tcW w:w="1046" w:type="dxa"/>
            <w:noWrap w:val="0"/>
            <w:vAlign w:val="center"/>
          </w:tcPr>
          <w:p w14:paraId="6BF9B99F">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昌华街</w:t>
            </w:r>
          </w:p>
        </w:tc>
        <w:tc>
          <w:tcPr>
            <w:tcW w:w="1712" w:type="dxa"/>
            <w:noWrap w:val="0"/>
            <w:vAlign w:val="center"/>
          </w:tcPr>
          <w:p w14:paraId="39F1FBC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逢庆社区</w:t>
            </w:r>
          </w:p>
        </w:tc>
        <w:tc>
          <w:tcPr>
            <w:tcW w:w="3818" w:type="dxa"/>
            <w:noWrap w:val="0"/>
            <w:vAlign w:val="center"/>
          </w:tcPr>
          <w:p w14:paraId="6AEC917D">
            <w:pPr>
              <w:spacing w:line="300" w:lineRule="exact"/>
              <w:rPr>
                <w:rFonts w:hint="eastAsia" w:eastAsia="仿宋_GB2312"/>
                <w:szCs w:val="21"/>
                <w:highlight w:val="none"/>
              </w:rPr>
            </w:pPr>
          </w:p>
        </w:tc>
      </w:tr>
      <w:tr w14:paraId="3768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8D0C73E">
            <w:pPr>
              <w:spacing w:line="300" w:lineRule="exact"/>
              <w:jc w:val="center"/>
              <w:rPr>
                <w:rFonts w:hint="eastAsia" w:eastAsia="仿宋_GB2312"/>
                <w:szCs w:val="21"/>
                <w:highlight w:val="none"/>
              </w:rPr>
            </w:pPr>
          </w:p>
        </w:tc>
        <w:tc>
          <w:tcPr>
            <w:tcW w:w="1046" w:type="dxa"/>
            <w:vMerge w:val="restart"/>
            <w:noWrap w:val="0"/>
            <w:vAlign w:val="center"/>
          </w:tcPr>
          <w:p w14:paraId="1EA81E8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华林街</w:t>
            </w:r>
          </w:p>
        </w:tc>
        <w:tc>
          <w:tcPr>
            <w:tcW w:w="1712" w:type="dxa"/>
            <w:noWrap w:val="0"/>
            <w:vAlign w:val="center"/>
          </w:tcPr>
          <w:p w14:paraId="38238C5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河傍社区</w:t>
            </w:r>
          </w:p>
        </w:tc>
        <w:tc>
          <w:tcPr>
            <w:tcW w:w="3818" w:type="dxa"/>
            <w:noWrap w:val="0"/>
            <w:vAlign w:val="center"/>
          </w:tcPr>
          <w:p w14:paraId="170F6036">
            <w:pPr>
              <w:spacing w:line="300" w:lineRule="exact"/>
              <w:rPr>
                <w:rFonts w:hint="eastAsia" w:eastAsia="仿宋_GB2312"/>
                <w:szCs w:val="21"/>
                <w:highlight w:val="none"/>
              </w:rPr>
            </w:pPr>
          </w:p>
        </w:tc>
      </w:tr>
      <w:tr w14:paraId="3BA0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A8313EE">
            <w:pPr>
              <w:spacing w:line="300" w:lineRule="exact"/>
              <w:jc w:val="center"/>
              <w:rPr>
                <w:rFonts w:hint="eastAsia" w:eastAsia="仿宋_GB2312"/>
                <w:szCs w:val="21"/>
                <w:highlight w:val="none"/>
              </w:rPr>
            </w:pPr>
          </w:p>
        </w:tc>
        <w:tc>
          <w:tcPr>
            <w:tcW w:w="1046" w:type="dxa"/>
            <w:vMerge w:val="continue"/>
            <w:noWrap w:val="0"/>
            <w:vAlign w:val="center"/>
          </w:tcPr>
          <w:p w14:paraId="5EF69092">
            <w:pPr>
              <w:spacing w:line="300" w:lineRule="exact"/>
              <w:jc w:val="center"/>
              <w:rPr>
                <w:rFonts w:hint="eastAsia" w:eastAsia="仿宋_GB2312"/>
                <w:szCs w:val="21"/>
                <w:highlight w:val="none"/>
              </w:rPr>
            </w:pPr>
          </w:p>
        </w:tc>
        <w:tc>
          <w:tcPr>
            <w:tcW w:w="1712" w:type="dxa"/>
            <w:noWrap w:val="0"/>
            <w:vAlign w:val="center"/>
          </w:tcPr>
          <w:p w14:paraId="21A4608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湛露社区</w:t>
            </w:r>
          </w:p>
        </w:tc>
        <w:tc>
          <w:tcPr>
            <w:tcW w:w="3818" w:type="dxa"/>
            <w:noWrap w:val="0"/>
            <w:vAlign w:val="center"/>
          </w:tcPr>
          <w:p w14:paraId="725E291D">
            <w:pPr>
              <w:spacing w:line="300" w:lineRule="exact"/>
              <w:rPr>
                <w:rFonts w:hint="eastAsia" w:eastAsia="仿宋_GB2312"/>
                <w:szCs w:val="21"/>
                <w:highlight w:val="none"/>
              </w:rPr>
            </w:pPr>
          </w:p>
        </w:tc>
      </w:tr>
      <w:tr w14:paraId="3CEC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266ACFA">
            <w:pPr>
              <w:spacing w:line="300" w:lineRule="exact"/>
              <w:jc w:val="center"/>
              <w:rPr>
                <w:rFonts w:hint="eastAsia" w:eastAsia="仿宋_GB2312"/>
                <w:szCs w:val="21"/>
                <w:highlight w:val="none"/>
              </w:rPr>
            </w:pPr>
          </w:p>
        </w:tc>
        <w:tc>
          <w:tcPr>
            <w:tcW w:w="1046" w:type="dxa"/>
            <w:vMerge w:val="continue"/>
            <w:noWrap w:val="0"/>
            <w:vAlign w:val="center"/>
          </w:tcPr>
          <w:p w14:paraId="3859F2EF">
            <w:pPr>
              <w:spacing w:line="300" w:lineRule="exact"/>
              <w:jc w:val="center"/>
              <w:rPr>
                <w:rFonts w:hint="eastAsia" w:eastAsia="仿宋_GB2312"/>
                <w:szCs w:val="21"/>
                <w:highlight w:val="none"/>
              </w:rPr>
            </w:pPr>
          </w:p>
        </w:tc>
        <w:tc>
          <w:tcPr>
            <w:tcW w:w="1712" w:type="dxa"/>
            <w:noWrap w:val="0"/>
            <w:vAlign w:val="center"/>
          </w:tcPr>
          <w:p w14:paraId="0B5BE8F7">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连登社区</w:t>
            </w:r>
          </w:p>
        </w:tc>
        <w:tc>
          <w:tcPr>
            <w:tcW w:w="3818" w:type="dxa"/>
            <w:noWrap w:val="0"/>
            <w:vAlign w:val="center"/>
          </w:tcPr>
          <w:p w14:paraId="24D27F45">
            <w:pPr>
              <w:spacing w:line="300" w:lineRule="exact"/>
              <w:rPr>
                <w:rFonts w:hint="eastAsia" w:eastAsia="仿宋_GB2312"/>
                <w:szCs w:val="21"/>
                <w:highlight w:val="none"/>
              </w:rPr>
            </w:pPr>
          </w:p>
        </w:tc>
      </w:tr>
      <w:tr w14:paraId="6941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A366C28">
            <w:pPr>
              <w:spacing w:line="300" w:lineRule="exact"/>
              <w:jc w:val="center"/>
              <w:rPr>
                <w:rFonts w:hint="eastAsia" w:eastAsia="仿宋_GB2312"/>
                <w:szCs w:val="21"/>
                <w:highlight w:val="none"/>
              </w:rPr>
            </w:pPr>
          </w:p>
        </w:tc>
        <w:tc>
          <w:tcPr>
            <w:tcW w:w="1046" w:type="dxa"/>
            <w:vMerge w:val="restart"/>
            <w:noWrap w:val="0"/>
            <w:vAlign w:val="center"/>
          </w:tcPr>
          <w:p w14:paraId="25F242E9">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岭南街</w:t>
            </w:r>
          </w:p>
        </w:tc>
        <w:tc>
          <w:tcPr>
            <w:tcW w:w="1712" w:type="dxa"/>
            <w:noWrap w:val="0"/>
            <w:vAlign w:val="center"/>
          </w:tcPr>
          <w:p w14:paraId="6B751E2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清平社区</w:t>
            </w:r>
          </w:p>
        </w:tc>
        <w:tc>
          <w:tcPr>
            <w:tcW w:w="3818" w:type="dxa"/>
            <w:noWrap w:val="0"/>
            <w:vAlign w:val="center"/>
          </w:tcPr>
          <w:p w14:paraId="2BAA918B">
            <w:pPr>
              <w:spacing w:line="300" w:lineRule="exact"/>
              <w:rPr>
                <w:rFonts w:hint="eastAsia" w:eastAsia="仿宋_GB2312"/>
                <w:szCs w:val="21"/>
                <w:highlight w:val="none"/>
              </w:rPr>
            </w:pPr>
          </w:p>
        </w:tc>
      </w:tr>
      <w:tr w14:paraId="4B1D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FBBCCC4">
            <w:pPr>
              <w:spacing w:line="300" w:lineRule="exact"/>
              <w:jc w:val="center"/>
              <w:rPr>
                <w:rFonts w:hint="eastAsia" w:eastAsia="仿宋_GB2312"/>
                <w:szCs w:val="21"/>
                <w:highlight w:val="none"/>
              </w:rPr>
            </w:pPr>
          </w:p>
        </w:tc>
        <w:tc>
          <w:tcPr>
            <w:tcW w:w="1046" w:type="dxa"/>
            <w:vMerge w:val="continue"/>
            <w:noWrap w:val="0"/>
            <w:vAlign w:val="center"/>
          </w:tcPr>
          <w:p w14:paraId="23D0599A">
            <w:pPr>
              <w:spacing w:line="300" w:lineRule="exact"/>
              <w:jc w:val="center"/>
              <w:rPr>
                <w:rFonts w:hint="eastAsia" w:eastAsia="仿宋_GB2312"/>
                <w:szCs w:val="21"/>
                <w:highlight w:val="none"/>
              </w:rPr>
            </w:pPr>
          </w:p>
        </w:tc>
        <w:tc>
          <w:tcPr>
            <w:tcW w:w="1712" w:type="dxa"/>
            <w:noWrap w:val="0"/>
            <w:vAlign w:val="center"/>
          </w:tcPr>
          <w:p w14:paraId="3142BD5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和平社区</w:t>
            </w:r>
          </w:p>
        </w:tc>
        <w:tc>
          <w:tcPr>
            <w:tcW w:w="3818" w:type="dxa"/>
            <w:noWrap w:val="0"/>
            <w:vAlign w:val="center"/>
          </w:tcPr>
          <w:p w14:paraId="052EDF2B">
            <w:pPr>
              <w:spacing w:line="300" w:lineRule="exact"/>
              <w:rPr>
                <w:rFonts w:hint="eastAsia" w:eastAsia="仿宋_GB2312"/>
                <w:szCs w:val="21"/>
                <w:highlight w:val="none"/>
              </w:rPr>
            </w:pPr>
          </w:p>
        </w:tc>
      </w:tr>
      <w:tr w14:paraId="1BBF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7B6C653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广州市荔湾区蒋光鼐纪念小学(广州市荔湾区体育实验小学)</w:t>
            </w:r>
          </w:p>
        </w:tc>
        <w:tc>
          <w:tcPr>
            <w:tcW w:w="1046" w:type="dxa"/>
            <w:vMerge w:val="restart"/>
            <w:noWrap w:val="0"/>
            <w:vAlign w:val="center"/>
          </w:tcPr>
          <w:p w14:paraId="13A83D1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多宝街</w:t>
            </w:r>
          </w:p>
        </w:tc>
        <w:tc>
          <w:tcPr>
            <w:tcW w:w="1712" w:type="dxa"/>
            <w:noWrap w:val="0"/>
            <w:vAlign w:val="center"/>
          </w:tcPr>
          <w:p w14:paraId="5A1EFF4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恒宝社区</w:t>
            </w:r>
          </w:p>
        </w:tc>
        <w:tc>
          <w:tcPr>
            <w:tcW w:w="3818" w:type="dxa"/>
            <w:noWrap w:val="0"/>
            <w:vAlign w:val="center"/>
          </w:tcPr>
          <w:p w14:paraId="0937DDA2">
            <w:pPr>
              <w:spacing w:line="300" w:lineRule="exact"/>
              <w:rPr>
                <w:rFonts w:hint="eastAsia" w:eastAsia="仿宋_GB2312"/>
                <w:szCs w:val="21"/>
                <w:highlight w:val="none"/>
              </w:rPr>
            </w:pPr>
          </w:p>
        </w:tc>
      </w:tr>
      <w:tr w14:paraId="46F7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4560C1E">
            <w:pPr>
              <w:spacing w:line="300" w:lineRule="exact"/>
              <w:jc w:val="center"/>
              <w:rPr>
                <w:rFonts w:hint="eastAsia" w:eastAsia="仿宋_GB2312"/>
                <w:szCs w:val="21"/>
                <w:highlight w:val="none"/>
              </w:rPr>
            </w:pPr>
          </w:p>
        </w:tc>
        <w:tc>
          <w:tcPr>
            <w:tcW w:w="1046" w:type="dxa"/>
            <w:vMerge w:val="continue"/>
            <w:noWrap w:val="0"/>
            <w:vAlign w:val="center"/>
          </w:tcPr>
          <w:p w14:paraId="4E973484">
            <w:pPr>
              <w:spacing w:line="300" w:lineRule="exact"/>
              <w:jc w:val="center"/>
              <w:rPr>
                <w:rFonts w:hint="eastAsia" w:eastAsia="仿宋_GB2312"/>
                <w:szCs w:val="21"/>
                <w:highlight w:val="none"/>
              </w:rPr>
            </w:pPr>
          </w:p>
        </w:tc>
        <w:tc>
          <w:tcPr>
            <w:tcW w:w="1712" w:type="dxa"/>
            <w:noWrap w:val="0"/>
            <w:vAlign w:val="center"/>
          </w:tcPr>
          <w:p w14:paraId="062B1019">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莲塘社区</w:t>
            </w:r>
          </w:p>
        </w:tc>
        <w:tc>
          <w:tcPr>
            <w:tcW w:w="3818" w:type="dxa"/>
            <w:noWrap w:val="0"/>
            <w:vAlign w:val="center"/>
          </w:tcPr>
          <w:p w14:paraId="06D8D37E">
            <w:pPr>
              <w:spacing w:line="300" w:lineRule="exact"/>
              <w:rPr>
                <w:rFonts w:hint="eastAsia" w:eastAsia="仿宋_GB2312"/>
                <w:szCs w:val="21"/>
                <w:highlight w:val="none"/>
              </w:rPr>
            </w:pPr>
          </w:p>
        </w:tc>
      </w:tr>
      <w:tr w14:paraId="2697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084D14E">
            <w:pPr>
              <w:spacing w:line="300" w:lineRule="exact"/>
              <w:jc w:val="center"/>
              <w:rPr>
                <w:rFonts w:hint="eastAsia" w:eastAsia="仿宋_GB2312"/>
                <w:szCs w:val="21"/>
                <w:highlight w:val="none"/>
              </w:rPr>
            </w:pPr>
          </w:p>
        </w:tc>
        <w:tc>
          <w:tcPr>
            <w:tcW w:w="1046" w:type="dxa"/>
            <w:vMerge w:val="continue"/>
            <w:noWrap w:val="0"/>
            <w:vAlign w:val="center"/>
          </w:tcPr>
          <w:p w14:paraId="65C53D03">
            <w:pPr>
              <w:spacing w:line="300" w:lineRule="exact"/>
              <w:jc w:val="center"/>
              <w:rPr>
                <w:rFonts w:hint="eastAsia" w:eastAsia="仿宋_GB2312"/>
                <w:szCs w:val="21"/>
                <w:highlight w:val="none"/>
              </w:rPr>
            </w:pPr>
          </w:p>
        </w:tc>
        <w:tc>
          <w:tcPr>
            <w:tcW w:w="1712" w:type="dxa"/>
            <w:noWrap w:val="0"/>
            <w:vAlign w:val="center"/>
          </w:tcPr>
          <w:p w14:paraId="359ECD1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泰华社区</w:t>
            </w:r>
          </w:p>
        </w:tc>
        <w:tc>
          <w:tcPr>
            <w:tcW w:w="3818" w:type="dxa"/>
            <w:noWrap w:val="0"/>
            <w:vAlign w:val="center"/>
          </w:tcPr>
          <w:p w14:paraId="79FB6429">
            <w:pPr>
              <w:spacing w:line="300" w:lineRule="exact"/>
              <w:rPr>
                <w:rFonts w:hint="eastAsia" w:eastAsia="仿宋_GB2312"/>
                <w:szCs w:val="21"/>
                <w:highlight w:val="none"/>
              </w:rPr>
            </w:pPr>
          </w:p>
        </w:tc>
      </w:tr>
      <w:tr w14:paraId="109D1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1037EE0">
            <w:pPr>
              <w:spacing w:line="300" w:lineRule="exact"/>
              <w:jc w:val="center"/>
              <w:rPr>
                <w:rFonts w:hint="eastAsia" w:eastAsia="仿宋_GB2312"/>
                <w:szCs w:val="21"/>
                <w:highlight w:val="none"/>
              </w:rPr>
            </w:pPr>
          </w:p>
        </w:tc>
        <w:tc>
          <w:tcPr>
            <w:tcW w:w="1046" w:type="dxa"/>
            <w:vMerge w:val="restart"/>
            <w:noWrap w:val="0"/>
            <w:vAlign w:val="center"/>
          </w:tcPr>
          <w:p w14:paraId="51208C3D">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华林街</w:t>
            </w:r>
          </w:p>
        </w:tc>
        <w:tc>
          <w:tcPr>
            <w:tcW w:w="1712" w:type="dxa"/>
            <w:noWrap w:val="0"/>
            <w:vAlign w:val="center"/>
          </w:tcPr>
          <w:p w14:paraId="403C7C71">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曾巷社区</w:t>
            </w:r>
          </w:p>
        </w:tc>
        <w:tc>
          <w:tcPr>
            <w:tcW w:w="3818" w:type="dxa"/>
            <w:noWrap w:val="0"/>
            <w:vAlign w:val="center"/>
          </w:tcPr>
          <w:p w14:paraId="3D78ADB1">
            <w:pPr>
              <w:spacing w:line="300" w:lineRule="exact"/>
              <w:rPr>
                <w:rFonts w:hint="eastAsia" w:eastAsia="仿宋_GB2312"/>
                <w:szCs w:val="21"/>
                <w:highlight w:val="none"/>
              </w:rPr>
            </w:pPr>
          </w:p>
        </w:tc>
      </w:tr>
      <w:tr w14:paraId="1FCF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46D6DFBA">
            <w:pPr>
              <w:spacing w:line="300" w:lineRule="exact"/>
              <w:jc w:val="center"/>
              <w:rPr>
                <w:rFonts w:hint="eastAsia" w:eastAsia="仿宋_GB2312"/>
                <w:szCs w:val="21"/>
                <w:highlight w:val="none"/>
              </w:rPr>
            </w:pPr>
          </w:p>
        </w:tc>
        <w:tc>
          <w:tcPr>
            <w:tcW w:w="1046" w:type="dxa"/>
            <w:vMerge w:val="continue"/>
            <w:noWrap w:val="0"/>
            <w:vAlign w:val="center"/>
          </w:tcPr>
          <w:p w14:paraId="5453141E">
            <w:pPr>
              <w:spacing w:line="300" w:lineRule="exact"/>
              <w:jc w:val="center"/>
              <w:rPr>
                <w:rFonts w:hint="eastAsia" w:eastAsia="仿宋_GB2312"/>
                <w:szCs w:val="21"/>
                <w:highlight w:val="none"/>
              </w:rPr>
            </w:pPr>
          </w:p>
        </w:tc>
        <w:tc>
          <w:tcPr>
            <w:tcW w:w="1712" w:type="dxa"/>
            <w:noWrap w:val="0"/>
            <w:vAlign w:val="center"/>
          </w:tcPr>
          <w:p w14:paraId="5A3559BC">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兴贤社区</w:t>
            </w:r>
          </w:p>
        </w:tc>
        <w:tc>
          <w:tcPr>
            <w:tcW w:w="3818" w:type="dxa"/>
            <w:noWrap w:val="0"/>
            <w:vAlign w:val="center"/>
          </w:tcPr>
          <w:p w14:paraId="54499F65">
            <w:pPr>
              <w:spacing w:line="300" w:lineRule="exact"/>
              <w:rPr>
                <w:rFonts w:hint="eastAsia" w:eastAsia="仿宋_GB2312"/>
                <w:szCs w:val="21"/>
                <w:highlight w:val="none"/>
              </w:rPr>
            </w:pPr>
          </w:p>
        </w:tc>
      </w:tr>
      <w:tr w14:paraId="077D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3F07596A">
            <w:pPr>
              <w:widowControl/>
              <w:spacing w:line="300" w:lineRule="exact"/>
              <w:jc w:val="center"/>
              <w:textAlignment w:val="center"/>
              <w:rPr>
                <w:rFonts w:hint="eastAsia" w:eastAsia="仿宋_GB2312"/>
                <w:color w:val="000000"/>
                <w:kern w:val="0"/>
                <w:szCs w:val="21"/>
                <w:highlight w:val="none"/>
                <w:lang w:bidi="ar"/>
              </w:rPr>
            </w:pPr>
          </w:p>
          <w:p w14:paraId="144F869F">
            <w:pPr>
              <w:widowControl/>
              <w:spacing w:line="30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广州市荔湾区乐贤坊小学</w:t>
            </w:r>
          </w:p>
          <w:p w14:paraId="3CAD616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龙津学校</w:t>
            </w:r>
          </w:p>
        </w:tc>
        <w:tc>
          <w:tcPr>
            <w:tcW w:w="1046" w:type="dxa"/>
            <w:vMerge w:val="restart"/>
            <w:noWrap w:val="0"/>
            <w:vAlign w:val="center"/>
          </w:tcPr>
          <w:p w14:paraId="02F53D0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逢源街</w:t>
            </w:r>
          </w:p>
        </w:tc>
        <w:tc>
          <w:tcPr>
            <w:tcW w:w="1712" w:type="dxa"/>
            <w:noWrap w:val="0"/>
            <w:vAlign w:val="center"/>
          </w:tcPr>
          <w:p w14:paraId="2FD1CFF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隆城社区</w:t>
            </w:r>
          </w:p>
        </w:tc>
        <w:tc>
          <w:tcPr>
            <w:tcW w:w="3818" w:type="dxa"/>
            <w:noWrap w:val="0"/>
            <w:vAlign w:val="center"/>
          </w:tcPr>
          <w:p w14:paraId="3DBABB04">
            <w:pPr>
              <w:spacing w:line="280" w:lineRule="exact"/>
              <w:rPr>
                <w:rFonts w:hint="eastAsia" w:eastAsia="仿宋_GB2312"/>
                <w:szCs w:val="21"/>
                <w:highlight w:val="none"/>
              </w:rPr>
            </w:pPr>
          </w:p>
        </w:tc>
      </w:tr>
      <w:tr w14:paraId="3095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0DDC5E24">
            <w:pPr>
              <w:spacing w:line="280" w:lineRule="exact"/>
              <w:jc w:val="center"/>
              <w:rPr>
                <w:rFonts w:hint="eastAsia" w:eastAsia="仿宋_GB2312"/>
                <w:szCs w:val="21"/>
                <w:highlight w:val="none"/>
              </w:rPr>
            </w:pPr>
          </w:p>
        </w:tc>
        <w:tc>
          <w:tcPr>
            <w:tcW w:w="1046" w:type="dxa"/>
            <w:vMerge w:val="continue"/>
            <w:noWrap w:val="0"/>
            <w:vAlign w:val="center"/>
          </w:tcPr>
          <w:p w14:paraId="46B719BA">
            <w:pPr>
              <w:spacing w:line="280" w:lineRule="exact"/>
              <w:jc w:val="center"/>
              <w:rPr>
                <w:rFonts w:hint="eastAsia" w:eastAsia="仿宋_GB2312"/>
                <w:szCs w:val="21"/>
                <w:highlight w:val="none"/>
              </w:rPr>
            </w:pPr>
          </w:p>
        </w:tc>
        <w:tc>
          <w:tcPr>
            <w:tcW w:w="1712" w:type="dxa"/>
            <w:noWrap w:val="0"/>
            <w:vAlign w:val="center"/>
          </w:tcPr>
          <w:p w14:paraId="682ED91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富力东社区</w:t>
            </w:r>
          </w:p>
        </w:tc>
        <w:tc>
          <w:tcPr>
            <w:tcW w:w="3818" w:type="dxa"/>
            <w:noWrap w:val="0"/>
            <w:vAlign w:val="center"/>
          </w:tcPr>
          <w:p w14:paraId="7BDB689B">
            <w:pPr>
              <w:spacing w:line="280" w:lineRule="exact"/>
              <w:rPr>
                <w:rFonts w:hint="eastAsia" w:eastAsia="仿宋_GB2312"/>
                <w:szCs w:val="21"/>
                <w:highlight w:val="none"/>
              </w:rPr>
            </w:pPr>
          </w:p>
        </w:tc>
      </w:tr>
      <w:tr w14:paraId="5906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C84DBAA">
            <w:pPr>
              <w:spacing w:line="280" w:lineRule="exact"/>
              <w:jc w:val="center"/>
              <w:rPr>
                <w:rFonts w:hint="eastAsia" w:eastAsia="仿宋_GB2312"/>
                <w:szCs w:val="21"/>
                <w:highlight w:val="none"/>
              </w:rPr>
            </w:pPr>
          </w:p>
        </w:tc>
        <w:tc>
          <w:tcPr>
            <w:tcW w:w="1046" w:type="dxa"/>
            <w:vMerge w:val="continue"/>
            <w:noWrap w:val="0"/>
            <w:vAlign w:val="center"/>
          </w:tcPr>
          <w:p w14:paraId="67F42006">
            <w:pPr>
              <w:spacing w:line="280" w:lineRule="exact"/>
              <w:jc w:val="center"/>
              <w:rPr>
                <w:rFonts w:hint="eastAsia" w:eastAsia="仿宋_GB2312"/>
                <w:szCs w:val="21"/>
                <w:highlight w:val="none"/>
              </w:rPr>
            </w:pPr>
          </w:p>
        </w:tc>
        <w:tc>
          <w:tcPr>
            <w:tcW w:w="1712" w:type="dxa"/>
            <w:noWrap w:val="0"/>
            <w:vAlign w:val="center"/>
          </w:tcPr>
          <w:p w14:paraId="5E94BA6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富力西社区</w:t>
            </w:r>
          </w:p>
        </w:tc>
        <w:tc>
          <w:tcPr>
            <w:tcW w:w="3818" w:type="dxa"/>
            <w:noWrap w:val="0"/>
            <w:vAlign w:val="center"/>
          </w:tcPr>
          <w:p w14:paraId="1B055FD8">
            <w:pPr>
              <w:spacing w:line="280" w:lineRule="exact"/>
              <w:rPr>
                <w:rFonts w:hint="eastAsia" w:eastAsia="仿宋_GB2312"/>
                <w:szCs w:val="21"/>
                <w:highlight w:val="none"/>
              </w:rPr>
            </w:pPr>
          </w:p>
        </w:tc>
      </w:tr>
      <w:tr w14:paraId="5AC3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3A5AE783">
            <w:pPr>
              <w:spacing w:line="280" w:lineRule="exact"/>
              <w:jc w:val="center"/>
              <w:rPr>
                <w:rFonts w:hint="eastAsia" w:eastAsia="仿宋_GB2312"/>
                <w:szCs w:val="21"/>
                <w:highlight w:val="none"/>
              </w:rPr>
            </w:pPr>
          </w:p>
        </w:tc>
        <w:tc>
          <w:tcPr>
            <w:tcW w:w="1046" w:type="dxa"/>
            <w:noWrap w:val="0"/>
            <w:vAlign w:val="center"/>
          </w:tcPr>
          <w:p w14:paraId="01C39B2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金花街</w:t>
            </w:r>
          </w:p>
        </w:tc>
        <w:tc>
          <w:tcPr>
            <w:tcW w:w="1712" w:type="dxa"/>
            <w:noWrap w:val="0"/>
            <w:vAlign w:val="center"/>
          </w:tcPr>
          <w:p w14:paraId="5D06042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林苑社区</w:t>
            </w:r>
          </w:p>
        </w:tc>
        <w:tc>
          <w:tcPr>
            <w:tcW w:w="3818" w:type="dxa"/>
            <w:noWrap w:val="0"/>
            <w:vAlign w:val="center"/>
          </w:tcPr>
          <w:p w14:paraId="5919914A">
            <w:pPr>
              <w:spacing w:line="280" w:lineRule="exact"/>
              <w:rPr>
                <w:rFonts w:hint="eastAsia" w:eastAsia="仿宋_GB2312"/>
                <w:szCs w:val="21"/>
                <w:highlight w:val="none"/>
              </w:rPr>
            </w:pPr>
          </w:p>
        </w:tc>
      </w:tr>
      <w:tr w14:paraId="0C12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1" w:hRule="atLeast"/>
        </w:trPr>
        <w:tc>
          <w:tcPr>
            <w:tcW w:w="3121" w:type="dxa"/>
            <w:noWrap w:val="0"/>
            <w:vAlign w:val="center"/>
          </w:tcPr>
          <w:p w14:paraId="4C7DC135">
            <w:pPr>
              <w:widowControl/>
              <w:spacing w:line="260" w:lineRule="exact"/>
              <w:jc w:val="center"/>
              <w:textAlignment w:val="center"/>
              <w:rPr>
                <w:rFonts w:hint="eastAsia" w:eastAsia="仿宋_GB2312"/>
                <w:color w:val="000000"/>
                <w:kern w:val="0"/>
                <w:szCs w:val="21"/>
                <w:highlight w:val="none"/>
                <w:lang w:bidi="ar"/>
              </w:rPr>
            </w:pPr>
          </w:p>
          <w:p w14:paraId="59511A4E">
            <w:pPr>
              <w:widowControl/>
              <w:spacing w:line="24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广州市第一中学双桥学校</w:t>
            </w:r>
          </w:p>
          <w:p w14:paraId="701ED46B">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（小学部）</w:t>
            </w:r>
          </w:p>
          <w:p w14:paraId="6C6ADD48">
            <w:pPr>
              <w:spacing w:line="240" w:lineRule="exact"/>
              <w:jc w:val="center"/>
              <w:rPr>
                <w:rFonts w:hint="eastAsia" w:eastAsia="仿宋_GB2312"/>
                <w:kern w:val="0"/>
                <w:szCs w:val="21"/>
                <w:highlight w:val="none"/>
                <w:lang w:val="zh-CN"/>
              </w:rPr>
            </w:pPr>
          </w:p>
          <w:p w14:paraId="44D6A866">
            <w:pPr>
              <w:spacing w:line="240" w:lineRule="exact"/>
              <w:jc w:val="center"/>
              <w:rPr>
                <w:rFonts w:hint="eastAsia" w:eastAsia="仿宋_GB2312"/>
                <w:szCs w:val="21"/>
                <w:highlight w:val="none"/>
              </w:rPr>
            </w:pPr>
            <w:r>
              <w:rPr>
                <w:rFonts w:hint="eastAsia" w:eastAsia="仿宋_GB2312"/>
                <w:kern w:val="0"/>
                <w:szCs w:val="21"/>
                <w:highlight w:val="none"/>
                <w:lang w:val="zh-CN"/>
              </w:rPr>
              <w:t>（注：1.202</w:t>
            </w:r>
            <w:r>
              <w:rPr>
                <w:rFonts w:hint="eastAsia" w:eastAsia="仿宋_GB2312"/>
                <w:kern w:val="0"/>
                <w:szCs w:val="21"/>
                <w:highlight w:val="none"/>
                <w:lang w:val="en-US" w:eastAsia="zh-CN"/>
              </w:rPr>
              <w:t>6</w:t>
            </w:r>
            <w:r>
              <w:rPr>
                <w:rFonts w:hint="eastAsia" w:eastAsia="仿宋_GB2312"/>
                <w:kern w:val="0"/>
                <w:szCs w:val="21"/>
                <w:highlight w:val="none"/>
                <w:lang w:val="zh-CN"/>
              </w:rPr>
              <w:t>年暂停招收“人户一致”一年级适龄儿童；2.该校招生地段待大坦沙岛AL0203013、AL0202014、AL0202009等地块配套小学建成投入使用后另作安排。）</w:t>
            </w:r>
          </w:p>
        </w:tc>
        <w:tc>
          <w:tcPr>
            <w:tcW w:w="1046" w:type="dxa"/>
            <w:noWrap w:val="0"/>
            <w:vAlign w:val="center"/>
          </w:tcPr>
          <w:p w14:paraId="52148AF0">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桥中街</w:t>
            </w:r>
          </w:p>
        </w:tc>
        <w:tc>
          <w:tcPr>
            <w:tcW w:w="1712" w:type="dxa"/>
            <w:noWrap w:val="0"/>
            <w:vAlign w:val="center"/>
          </w:tcPr>
          <w:p w14:paraId="1A398C6B">
            <w:pPr>
              <w:spacing w:line="260" w:lineRule="exact"/>
              <w:jc w:val="center"/>
              <w:rPr>
                <w:rFonts w:hint="eastAsia" w:eastAsia="仿宋_GB2312"/>
                <w:szCs w:val="21"/>
                <w:highlight w:val="none"/>
              </w:rPr>
            </w:pPr>
          </w:p>
        </w:tc>
        <w:tc>
          <w:tcPr>
            <w:tcW w:w="3818" w:type="dxa"/>
            <w:noWrap w:val="0"/>
            <w:vAlign w:val="center"/>
          </w:tcPr>
          <w:p w14:paraId="72D12DA5">
            <w:pPr>
              <w:spacing w:line="260" w:lineRule="exact"/>
              <w:rPr>
                <w:rFonts w:hint="eastAsia" w:eastAsia="仿宋_GB2312"/>
                <w:szCs w:val="21"/>
                <w:highlight w:val="none"/>
              </w:rPr>
            </w:pPr>
          </w:p>
        </w:tc>
      </w:tr>
      <w:tr w14:paraId="3D237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3121" w:type="dxa"/>
            <w:vMerge w:val="restart"/>
            <w:noWrap w:val="0"/>
            <w:vAlign w:val="center"/>
          </w:tcPr>
          <w:p w14:paraId="3C8051AB">
            <w:pPr>
              <w:widowControl/>
              <w:spacing w:line="26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广州市荔湾区乐贤坊小学</w:t>
            </w:r>
          </w:p>
          <w:p w14:paraId="7D040F28">
            <w:pPr>
              <w:widowControl/>
              <w:spacing w:line="2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（校本部）</w:t>
            </w:r>
          </w:p>
          <w:p w14:paraId="73CE6798">
            <w:pPr>
              <w:widowControl/>
              <w:spacing w:line="260" w:lineRule="exact"/>
              <w:jc w:val="center"/>
              <w:textAlignment w:val="center"/>
              <w:rPr>
                <w:rFonts w:hint="eastAsia" w:eastAsia="仿宋_GB2312"/>
                <w:color w:val="000000"/>
                <w:kern w:val="0"/>
                <w:szCs w:val="21"/>
                <w:highlight w:val="none"/>
                <w:lang w:eastAsia="zh-CN" w:bidi="ar"/>
              </w:rPr>
            </w:pPr>
            <w:r>
              <w:rPr>
                <w:rFonts w:hint="eastAsia" w:eastAsia="仿宋_GB2312"/>
                <w:color w:val="000000"/>
                <w:kern w:val="0"/>
                <w:szCs w:val="21"/>
                <w:highlight w:val="none"/>
                <w:lang w:eastAsia="zh-CN" w:bidi="ar"/>
              </w:rPr>
              <w:t>（</w:t>
            </w:r>
            <w:r>
              <w:rPr>
                <w:rFonts w:hint="eastAsia" w:eastAsia="仿宋_GB2312"/>
                <w:color w:val="000000"/>
                <w:kern w:val="0"/>
                <w:szCs w:val="21"/>
                <w:highlight w:val="none"/>
                <w:lang w:val="en-US" w:eastAsia="zh-CN" w:bidi="ar"/>
              </w:rPr>
              <w:t>注：</w:t>
            </w:r>
            <w:r>
              <w:rPr>
                <w:rFonts w:hint="eastAsia" w:eastAsia="仿宋_GB2312"/>
                <w:kern w:val="0"/>
                <w:szCs w:val="21"/>
                <w:highlight w:val="none"/>
                <w:lang w:val="en-US" w:eastAsia="zh-CN"/>
              </w:rPr>
              <w:t>2026年</w:t>
            </w:r>
            <w:r>
              <w:rPr>
                <w:rFonts w:hint="eastAsia" w:eastAsia="仿宋_GB2312"/>
                <w:color w:val="000000"/>
                <w:kern w:val="0"/>
                <w:szCs w:val="21"/>
                <w:highlight w:val="none"/>
                <w:lang w:val="en-US" w:eastAsia="zh-CN" w:bidi="ar"/>
              </w:rPr>
              <w:t>泮塘社区“人户一致”的适龄儿童</w:t>
            </w:r>
            <w:r>
              <w:rPr>
                <w:rFonts w:eastAsia="仿宋_GB2312"/>
                <w:kern w:val="0"/>
                <w:szCs w:val="21"/>
                <w:highlight w:val="none"/>
                <w:lang w:val="zh-CN"/>
              </w:rPr>
              <w:t>可以选择</w:t>
            </w:r>
            <w:r>
              <w:rPr>
                <w:rFonts w:hint="eastAsia" w:eastAsia="仿宋_GB2312"/>
                <w:kern w:val="0"/>
                <w:szCs w:val="21"/>
                <w:highlight w:val="none"/>
              </w:rPr>
              <w:t>广州市荔湾区乐贤坊小学龙津学校</w:t>
            </w:r>
            <w:r>
              <w:rPr>
                <w:rFonts w:eastAsia="仿宋_GB2312"/>
                <w:kern w:val="0"/>
                <w:szCs w:val="21"/>
                <w:highlight w:val="none"/>
                <w:lang w:val="zh-CN"/>
              </w:rPr>
              <w:t>入读。</w:t>
            </w:r>
            <w:r>
              <w:rPr>
                <w:rFonts w:hint="eastAsia" w:eastAsia="仿宋_GB2312"/>
                <w:color w:val="000000"/>
                <w:kern w:val="0"/>
                <w:szCs w:val="21"/>
                <w:highlight w:val="none"/>
                <w:lang w:eastAsia="zh-CN" w:bidi="ar"/>
              </w:rPr>
              <w:t>）</w:t>
            </w:r>
          </w:p>
        </w:tc>
        <w:tc>
          <w:tcPr>
            <w:tcW w:w="1046" w:type="dxa"/>
            <w:vMerge w:val="restart"/>
            <w:noWrap w:val="0"/>
            <w:vAlign w:val="center"/>
          </w:tcPr>
          <w:p w14:paraId="364D7FD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逢源街</w:t>
            </w:r>
          </w:p>
        </w:tc>
        <w:tc>
          <w:tcPr>
            <w:tcW w:w="1712" w:type="dxa"/>
            <w:noWrap w:val="0"/>
            <w:vAlign w:val="center"/>
          </w:tcPr>
          <w:p w14:paraId="1664F69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华贵社区</w:t>
            </w:r>
          </w:p>
        </w:tc>
        <w:tc>
          <w:tcPr>
            <w:tcW w:w="3818" w:type="dxa"/>
            <w:noWrap w:val="0"/>
            <w:vAlign w:val="center"/>
          </w:tcPr>
          <w:p w14:paraId="6FC8CD60">
            <w:pPr>
              <w:spacing w:line="300" w:lineRule="exact"/>
              <w:rPr>
                <w:rFonts w:hint="eastAsia" w:eastAsia="仿宋_GB2312"/>
                <w:szCs w:val="21"/>
                <w:highlight w:val="none"/>
              </w:rPr>
            </w:pPr>
          </w:p>
        </w:tc>
      </w:tr>
      <w:tr w14:paraId="36F5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3121" w:type="dxa"/>
            <w:vMerge w:val="continue"/>
            <w:noWrap w:val="0"/>
            <w:vAlign w:val="center"/>
          </w:tcPr>
          <w:p w14:paraId="2C96C9CD">
            <w:pPr>
              <w:spacing w:line="260" w:lineRule="exact"/>
              <w:jc w:val="center"/>
              <w:rPr>
                <w:rFonts w:hint="eastAsia" w:eastAsia="仿宋_GB2312"/>
                <w:szCs w:val="21"/>
                <w:highlight w:val="none"/>
              </w:rPr>
            </w:pPr>
          </w:p>
        </w:tc>
        <w:tc>
          <w:tcPr>
            <w:tcW w:w="1046" w:type="dxa"/>
            <w:vMerge w:val="continue"/>
            <w:noWrap w:val="0"/>
            <w:vAlign w:val="center"/>
          </w:tcPr>
          <w:p w14:paraId="01C26897">
            <w:pPr>
              <w:spacing w:line="280" w:lineRule="exact"/>
              <w:jc w:val="center"/>
              <w:rPr>
                <w:rFonts w:hint="eastAsia" w:eastAsia="仿宋_GB2312"/>
                <w:szCs w:val="21"/>
                <w:highlight w:val="none"/>
              </w:rPr>
            </w:pPr>
          </w:p>
        </w:tc>
        <w:tc>
          <w:tcPr>
            <w:tcW w:w="1712" w:type="dxa"/>
            <w:noWrap w:val="0"/>
            <w:vAlign w:val="center"/>
          </w:tcPr>
          <w:p w14:paraId="2D98048C">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厚福社区</w:t>
            </w:r>
          </w:p>
        </w:tc>
        <w:tc>
          <w:tcPr>
            <w:tcW w:w="3818" w:type="dxa"/>
            <w:noWrap w:val="0"/>
            <w:vAlign w:val="center"/>
          </w:tcPr>
          <w:p w14:paraId="2A6879F9">
            <w:pPr>
              <w:spacing w:line="300" w:lineRule="exact"/>
              <w:rPr>
                <w:rFonts w:hint="eastAsia" w:eastAsia="仿宋_GB2312"/>
                <w:szCs w:val="21"/>
                <w:highlight w:val="none"/>
              </w:rPr>
            </w:pPr>
          </w:p>
        </w:tc>
      </w:tr>
      <w:tr w14:paraId="3723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3121" w:type="dxa"/>
            <w:vMerge w:val="continue"/>
            <w:noWrap w:val="0"/>
            <w:vAlign w:val="center"/>
          </w:tcPr>
          <w:p w14:paraId="679C9379">
            <w:pPr>
              <w:spacing w:line="260" w:lineRule="exact"/>
              <w:jc w:val="center"/>
              <w:rPr>
                <w:rFonts w:hint="eastAsia" w:eastAsia="仿宋_GB2312"/>
                <w:szCs w:val="21"/>
                <w:highlight w:val="none"/>
              </w:rPr>
            </w:pPr>
          </w:p>
        </w:tc>
        <w:tc>
          <w:tcPr>
            <w:tcW w:w="1046" w:type="dxa"/>
            <w:vMerge w:val="continue"/>
            <w:noWrap w:val="0"/>
            <w:vAlign w:val="center"/>
          </w:tcPr>
          <w:p w14:paraId="236131AE">
            <w:pPr>
              <w:spacing w:line="280" w:lineRule="exact"/>
              <w:jc w:val="center"/>
              <w:rPr>
                <w:rFonts w:hint="eastAsia" w:eastAsia="仿宋_GB2312"/>
                <w:szCs w:val="21"/>
                <w:highlight w:val="none"/>
              </w:rPr>
            </w:pPr>
          </w:p>
        </w:tc>
        <w:tc>
          <w:tcPr>
            <w:tcW w:w="1712" w:type="dxa"/>
            <w:noWrap w:val="0"/>
            <w:vAlign w:val="center"/>
          </w:tcPr>
          <w:p w14:paraId="226E464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何家祠社区</w:t>
            </w:r>
          </w:p>
        </w:tc>
        <w:tc>
          <w:tcPr>
            <w:tcW w:w="3818" w:type="dxa"/>
            <w:noWrap w:val="0"/>
            <w:vAlign w:val="center"/>
          </w:tcPr>
          <w:p w14:paraId="63291875">
            <w:pPr>
              <w:spacing w:line="300" w:lineRule="exact"/>
              <w:rPr>
                <w:rFonts w:hint="eastAsia" w:eastAsia="仿宋_GB2312"/>
                <w:szCs w:val="21"/>
                <w:highlight w:val="none"/>
              </w:rPr>
            </w:pPr>
          </w:p>
        </w:tc>
      </w:tr>
      <w:tr w14:paraId="41E0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C577887">
            <w:pPr>
              <w:spacing w:line="260" w:lineRule="exact"/>
              <w:jc w:val="center"/>
              <w:rPr>
                <w:rFonts w:hint="eastAsia" w:eastAsia="仿宋_GB2312"/>
                <w:szCs w:val="21"/>
                <w:highlight w:val="none"/>
              </w:rPr>
            </w:pPr>
          </w:p>
        </w:tc>
        <w:tc>
          <w:tcPr>
            <w:tcW w:w="1046" w:type="dxa"/>
            <w:noWrap w:val="0"/>
            <w:vAlign w:val="center"/>
          </w:tcPr>
          <w:p w14:paraId="76B84BA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金花街</w:t>
            </w:r>
          </w:p>
        </w:tc>
        <w:tc>
          <w:tcPr>
            <w:tcW w:w="1712" w:type="dxa"/>
            <w:noWrap w:val="0"/>
            <w:vAlign w:val="center"/>
          </w:tcPr>
          <w:p w14:paraId="19EBA7C0">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世纪社区</w:t>
            </w:r>
          </w:p>
        </w:tc>
        <w:tc>
          <w:tcPr>
            <w:tcW w:w="3818" w:type="dxa"/>
            <w:noWrap w:val="0"/>
            <w:vAlign w:val="center"/>
          </w:tcPr>
          <w:p w14:paraId="7FDA6687">
            <w:pPr>
              <w:spacing w:line="300" w:lineRule="exact"/>
              <w:rPr>
                <w:rFonts w:hint="eastAsia" w:eastAsia="仿宋_GB2312"/>
                <w:szCs w:val="21"/>
                <w:highlight w:val="none"/>
              </w:rPr>
            </w:pPr>
          </w:p>
        </w:tc>
      </w:tr>
      <w:tr w14:paraId="389A3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58464D3C">
            <w:pPr>
              <w:spacing w:line="260" w:lineRule="exact"/>
              <w:jc w:val="center"/>
              <w:rPr>
                <w:rFonts w:hint="eastAsia" w:eastAsia="仿宋_GB2312"/>
                <w:szCs w:val="21"/>
                <w:highlight w:val="none"/>
              </w:rPr>
            </w:pPr>
          </w:p>
        </w:tc>
        <w:tc>
          <w:tcPr>
            <w:tcW w:w="1046" w:type="dxa"/>
            <w:noWrap w:val="0"/>
            <w:vAlign w:val="center"/>
          </w:tcPr>
          <w:p w14:paraId="23B43F0F">
            <w:pPr>
              <w:widowControl/>
              <w:spacing w:line="280" w:lineRule="exact"/>
              <w:jc w:val="center"/>
              <w:textAlignment w:val="center"/>
              <w:rPr>
                <w:rFonts w:hint="default" w:eastAsia="仿宋_GB2312"/>
                <w:color w:val="000000"/>
                <w:kern w:val="0"/>
                <w:szCs w:val="21"/>
                <w:highlight w:val="none"/>
                <w:lang w:val="en-US" w:eastAsia="zh-CN" w:bidi="ar"/>
              </w:rPr>
            </w:pPr>
            <w:r>
              <w:rPr>
                <w:rFonts w:hint="eastAsia" w:eastAsia="仿宋_GB2312"/>
                <w:color w:val="000000"/>
                <w:kern w:val="0"/>
                <w:szCs w:val="21"/>
                <w:highlight w:val="none"/>
                <w:lang w:val="en-US" w:eastAsia="zh-CN" w:bidi="ar"/>
              </w:rPr>
              <w:t>昌华街</w:t>
            </w:r>
          </w:p>
        </w:tc>
        <w:tc>
          <w:tcPr>
            <w:tcW w:w="1712" w:type="dxa"/>
            <w:noWrap w:val="0"/>
            <w:vAlign w:val="center"/>
          </w:tcPr>
          <w:p w14:paraId="7E1CE142">
            <w:pPr>
              <w:widowControl/>
              <w:spacing w:line="300" w:lineRule="exact"/>
              <w:jc w:val="center"/>
              <w:textAlignment w:val="center"/>
              <w:rPr>
                <w:rFonts w:hint="default" w:eastAsia="仿宋_GB2312"/>
                <w:color w:val="000000"/>
                <w:kern w:val="0"/>
                <w:szCs w:val="21"/>
                <w:highlight w:val="none"/>
                <w:lang w:val="en-US" w:eastAsia="zh-CN" w:bidi="ar"/>
              </w:rPr>
            </w:pPr>
            <w:r>
              <w:rPr>
                <w:rFonts w:hint="eastAsia" w:eastAsia="仿宋_GB2312"/>
                <w:color w:val="000000"/>
                <w:kern w:val="0"/>
                <w:szCs w:val="21"/>
                <w:highlight w:val="none"/>
                <w:lang w:val="en-US" w:eastAsia="zh-CN" w:bidi="ar"/>
              </w:rPr>
              <w:t>泮塘社区</w:t>
            </w:r>
          </w:p>
        </w:tc>
        <w:tc>
          <w:tcPr>
            <w:tcW w:w="3818" w:type="dxa"/>
            <w:noWrap w:val="0"/>
            <w:vAlign w:val="center"/>
          </w:tcPr>
          <w:p w14:paraId="1F43D5C0">
            <w:pPr>
              <w:spacing w:line="300" w:lineRule="exact"/>
              <w:rPr>
                <w:rFonts w:hint="eastAsia" w:eastAsia="仿宋_GB2312"/>
                <w:szCs w:val="21"/>
                <w:highlight w:val="none"/>
              </w:rPr>
            </w:pPr>
          </w:p>
        </w:tc>
      </w:tr>
      <w:tr w14:paraId="3C67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61D4AE0D">
            <w:pPr>
              <w:widowControl/>
              <w:spacing w:line="2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广州市第四中学附属</w:t>
            </w:r>
          </w:p>
          <w:p w14:paraId="1610C34B">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耀华小学</w:t>
            </w:r>
          </w:p>
        </w:tc>
        <w:tc>
          <w:tcPr>
            <w:tcW w:w="1046" w:type="dxa"/>
            <w:vMerge w:val="restart"/>
            <w:noWrap w:val="0"/>
            <w:vAlign w:val="center"/>
          </w:tcPr>
          <w:p w14:paraId="6631590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逢源街</w:t>
            </w:r>
          </w:p>
        </w:tc>
        <w:tc>
          <w:tcPr>
            <w:tcW w:w="1712" w:type="dxa"/>
            <w:noWrap w:val="0"/>
            <w:vAlign w:val="center"/>
          </w:tcPr>
          <w:p w14:paraId="2FE721DF">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泰兴社区</w:t>
            </w:r>
          </w:p>
        </w:tc>
        <w:tc>
          <w:tcPr>
            <w:tcW w:w="3818" w:type="dxa"/>
            <w:noWrap w:val="0"/>
            <w:vAlign w:val="center"/>
          </w:tcPr>
          <w:p w14:paraId="42543AB6">
            <w:pPr>
              <w:spacing w:line="300" w:lineRule="exact"/>
              <w:rPr>
                <w:rFonts w:hint="eastAsia" w:eastAsia="仿宋_GB2312"/>
                <w:szCs w:val="21"/>
                <w:highlight w:val="none"/>
              </w:rPr>
            </w:pPr>
          </w:p>
        </w:tc>
      </w:tr>
      <w:tr w14:paraId="0C43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513A5F99">
            <w:pPr>
              <w:spacing w:line="260" w:lineRule="exact"/>
              <w:jc w:val="center"/>
              <w:rPr>
                <w:rFonts w:hint="eastAsia" w:eastAsia="仿宋_GB2312"/>
                <w:szCs w:val="21"/>
                <w:highlight w:val="none"/>
              </w:rPr>
            </w:pPr>
          </w:p>
        </w:tc>
        <w:tc>
          <w:tcPr>
            <w:tcW w:w="1046" w:type="dxa"/>
            <w:vMerge w:val="continue"/>
            <w:noWrap w:val="0"/>
            <w:vAlign w:val="center"/>
          </w:tcPr>
          <w:p w14:paraId="20A6A5C0">
            <w:pPr>
              <w:spacing w:line="280" w:lineRule="exact"/>
              <w:jc w:val="center"/>
              <w:rPr>
                <w:rFonts w:hint="eastAsia" w:eastAsia="仿宋_GB2312"/>
                <w:szCs w:val="21"/>
                <w:highlight w:val="none"/>
              </w:rPr>
            </w:pPr>
          </w:p>
        </w:tc>
        <w:tc>
          <w:tcPr>
            <w:tcW w:w="1712" w:type="dxa"/>
            <w:noWrap w:val="0"/>
            <w:vAlign w:val="center"/>
          </w:tcPr>
          <w:p w14:paraId="4694E2B8">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源胜社区</w:t>
            </w:r>
          </w:p>
        </w:tc>
        <w:tc>
          <w:tcPr>
            <w:tcW w:w="3818" w:type="dxa"/>
            <w:noWrap w:val="0"/>
            <w:vAlign w:val="center"/>
          </w:tcPr>
          <w:p w14:paraId="2D2CDDB0">
            <w:pPr>
              <w:spacing w:line="300" w:lineRule="exact"/>
              <w:rPr>
                <w:rFonts w:hint="eastAsia" w:eastAsia="仿宋_GB2312"/>
                <w:szCs w:val="21"/>
                <w:highlight w:val="none"/>
              </w:rPr>
            </w:pPr>
          </w:p>
        </w:tc>
      </w:tr>
      <w:tr w14:paraId="691B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529C70A7">
            <w:pPr>
              <w:spacing w:line="260" w:lineRule="exact"/>
              <w:jc w:val="center"/>
              <w:rPr>
                <w:rFonts w:hint="eastAsia" w:eastAsia="仿宋_GB2312"/>
                <w:szCs w:val="21"/>
                <w:highlight w:val="none"/>
              </w:rPr>
            </w:pPr>
          </w:p>
        </w:tc>
        <w:tc>
          <w:tcPr>
            <w:tcW w:w="1046" w:type="dxa"/>
            <w:vMerge w:val="continue"/>
            <w:noWrap w:val="0"/>
            <w:vAlign w:val="center"/>
          </w:tcPr>
          <w:p w14:paraId="34A9D2CF">
            <w:pPr>
              <w:spacing w:line="280" w:lineRule="exact"/>
              <w:jc w:val="center"/>
              <w:rPr>
                <w:rFonts w:hint="eastAsia" w:eastAsia="仿宋_GB2312"/>
                <w:szCs w:val="21"/>
                <w:highlight w:val="none"/>
              </w:rPr>
            </w:pPr>
          </w:p>
        </w:tc>
        <w:tc>
          <w:tcPr>
            <w:tcW w:w="1712" w:type="dxa"/>
            <w:noWrap w:val="0"/>
            <w:vAlign w:val="center"/>
          </w:tcPr>
          <w:p w14:paraId="248C3E7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耀华社区</w:t>
            </w:r>
          </w:p>
        </w:tc>
        <w:tc>
          <w:tcPr>
            <w:tcW w:w="3818" w:type="dxa"/>
            <w:noWrap w:val="0"/>
            <w:vAlign w:val="center"/>
          </w:tcPr>
          <w:p w14:paraId="74106438">
            <w:pPr>
              <w:spacing w:line="300" w:lineRule="exact"/>
              <w:rPr>
                <w:rFonts w:hint="eastAsia" w:eastAsia="仿宋_GB2312"/>
                <w:szCs w:val="21"/>
                <w:highlight w:val="none"/>
              </w:rPr>
            </w:pPr>
          </w:p>
        </w:tc>
      </w:tr>
      <w:tr w14:paraId="6899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121" w:type="dxa"/>
            <w:vMerge w:val="continue"/>
            <w:noWrap w:val="0"/>
            <w:vAlign w:val="center"/>
          </w:tcPr>
          <w:p w14:paraId="4293507D">
            <w:pPr>
              <w:spacing w:line="260" w:lineRule="exact"/>
              <w:jc w:val="center"/>
              <w:rPr>
                <w:rFonts w:hint="eastAsia" w:eastAsia="仿宋_GB2312"/>
                <w:szCs w:val="21"/>
                <w:highlight w:val="none"/>
              </w:rPr>
            </w:pPr>
          </w:p>
        </w:tc>
        <w:tc>
          <w:tcPr>
            <w:tcW w:w="1046" w:type="dxa"/>
            <w:vMerge w:val="continue"/>
            <w:noWrap w:val="0"/>
            <w:vAlign w:val="center"/>
          </w:tcPr>
          <w:p w14:paraId="29ACD17B">
            <w:pPr>
              <w:spacing w:line="280" w:lineRule="exact"/>
              <w:jc w:val="center"/>
              <w:rPr>
                <w:rFonts w:hint="eastAsia" w:eastAsia="仿宋_GB2312"/>
                <w:szCs w:val="21"/>
                <w:highlight w:val="none"/>
              </w:rPr>
            </w:pPr>
          </w:p>
        </w:tc>
        <w:tc>
          <w:tcPr>
            <w:tcW w:w="1712" w:type="dxa"/>
            <w:noWrap w:val="0"/>
            <w:vAlign w:val="center"/>
          </w:tcPr>
          <w:p w14:paraId="259322D6">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惠城社区</w:t>
            </w:r>
          </w:p>
        </w:tc>
        <w:tc>
          <w:tcPr>
            <w:tcW w:w="3818" w:type="dxa"/>
            <w:noWrap w:val="0"/>
            <w:vAlign w:val="center"/>
          </w:tcPr>
          <w:p w14:paraId="09100140">
            <w:pPr>
              <w:spacing w:line="300" w:lineRule="exact"/>
              <w:rPr>
                <w:rFonts w:hint="eastAsia" w:eastAsia="仿宋_GB2312"/>
                <w:szCs w:val="21"/>
                <w:highlight w:val="none"/>
              </w:rPr>
            </w:pPr>
          </w:p>
        </w:tc>
      </w:tr>
      <w:tr w14:paraId="7A12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F9230B5">
            <w:pPr>
              <w:spacing w:line="260" w:lineRule="exact"/>
              <w:jc w:val="center"/>
              <w:rPr>
                <w:rFonts w:hint="eastAsia" w:eastAsia="仿宋_GB2312"/>
                <w:szCs w:val="21"/>
                <w:highlight w:val="none"/>
              </w:rPr>
            </w:pPr>
          </w:p>
        </w:tc>
        <w:tc>
          <w:tcPr>
            <w:tcW w:w="1046" w:type="dxa"/>
            <w:noWrap w:val="0"/>
            <w:vAlign w:val="center"/>
          </w:tcPr>
          <w:p w14:paraId="44C25A0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华林街</w:t>
            </w:r>
          </w:p>
        </w:tc>
        <w:tc>
          <w:tcPr>
            <w:tcW w:w="1712" w:type="dxa"/>
            <w:noWrap w:val="0"/>
            <w:vAlign w:val="center"/>
          </w:tcPr>
          <w:p w14:paraId="0EA47B9F">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寺前社区</w:t>
            </w:r>
          </w:p>
        </w:tc>
        <w:tc>
          <w:tcPr>
            <w:tcW w:w="3818" w:type="dxa"/>
            <w:noWrap w:val="0"/>
            <w:vAlign w:val="center"/>
          </w:tcPr>
          <w:p w14:paraId="6D1BCD48">
            <w:pPr>
              <w:spacing w:line="300" w:lineRule="exact"/>
              <w:rPr>
                <w:rFonts w:hint="eastAsia" w:eastAsia="仿宋_GB2312"/>
                <w:szCs w:val="21"/>
                <w:highlight w:val="none"/>
              </w:rPr>
            </w:pPr>
          </w:p>
        </w:tc>
      </w:tr>
      <w:tr w14:paraId="71F3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3121" w:type="dxa"/>
            <w:vMerge w:val="continue"/>
            <w:noWrap w:val="0"/>
            <w:vAlign w:val="center"/>
          </w:tcPr>
          <w:p w14:paraId="21CF5240">
            <w:pPr>
              <w:spacing w:line="260" w:lineRule="exact"/>
              <w:jc w:val="center"/>
              <w:rPr>
                <w:rFonts w:hint="eastAsia" w:eastAsia="仿宋_GB2312"/>
                <w:szCs w:val="21"/>
                <w:highlight w:val="none"/>
              </w:rPr>
            </w:pPr>
          </w:p>
        </w:tc>
        <w:tc>
          <w:tcPr>
            <w:tcW w:w="1046" w:type="dxa"/>
            <w:vMerge w:val="restart"/>
            <w:noWrap w:val="0"/>
            <w:vAlign w:val="center"/>
          </w:tcPr>
          <w:p w14:paraId="59E47C37">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龙津街</w:t>
            </w:r>
          </w:p>
        </w:tc>
        <w:tc>
          <w:tcPr>
            <w:tcW w:w="1712" w:type="dxa"/>
            <w:noWrap w:val="0"/>
            <w:vAlign w:val="center"/>
          </w:tcPr>
          <w:p w14:paraId="3A06001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洞神坊社区</w:t>
            </w:r>
          </w:p>
        </w:tc>
        <w:tc>
          <w:tcPr>
            <w:tcW w:w="3818" w:type="dxa"/>
            <w:noWrap w:val="0"/>
            <w:vAlign w:val="center"/>
          </w:tcPr>
          <w:p w14:paraId="3FFA02B5">
            <w:pPr>
              <w:spacing w:line="300" w:lineRule="exact"/>
              <w:rPr>
                <w:rFonts w:hint="eastAsia" w:eastAsia="仿宋_GB2312"/>
                <w:szCs w:val="21"/>
                <w:highlight w:val="none"/>
              </w:rPr>
            </w:pPr>
          </w:p>
        </w:tc>
      </w:tr>
      <w:tr w14:paraId="4ED9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3121" w:type="dxa"/>
            <w:vMerge w:val="continue"/>
            <w:noWrap w:val="0"/>
            <w:vAlign w:val="center"/>
          </w:tcPr>
          <w:p w14:paraId="4BD8FBC5">
            <w:pPr>
              <w:spacing w:line="260" w:lineRule="exact"/>
              <w:jc w:val="center"/>
              <w:rPr>
                <w:rFonts w:hint="eastAsia" w:eastAsia="仿宋_GB2312"/>
                <w:szCs w:val="21"/>
                <w:highlight w:val="none"/>
              </w:rPr>
            </w:pPr>
          </w:p>
        </w:tc>
        <w:tc>
          <w:tcPr>
            <w:tcW w:w="1046" w:type="dxa"/>
            <w:vMerge w:val="continue"/>
            <w:noWrap w:val="0"/>
            <w:vAlign w:val="center"/>
          </w:tcPr>
          <w:p w14:paraId="53C0B51B">
            <w:pPr>
              <w:spacing w:line="280" w:lineRule="exact"/>
              <w:jc w:val="center"/>
              <w:rPr>
                <w:rFonts w:hint="eastAsia" w:eastAsia="仿宋_GB2312"/>
                <w:szCs w:val="21"/>
                <w:highlight w:val="none"/>
              </w:rPr>
            </w:pPr>
          </w:p>
        </w:tc>
        <w:tc>
          <w:tcPr>
            <w:tcW w:w="1712" w:type="dxa"/>
            <w:noWrap w:val="0"/>
            <w:vAlign w:val="center"/>
          </w:tcPr>
          <w:p w14:paraId="211DF2B4">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龙翔社区</w:t>
            </w:r>
          </w:p>
        </w:tc>
        <w:tc>
          <w:tcPr>
            <w:tcW w:w="3818" w:type="dxa"/>
            <w:noWrap w:val="0"/>
            <w:vAlign w:val="center"/>
          </w:tcPr>
          <w:p w14:paraId="4CEDAAF0">
            <w:pPr>
              <w:spacing w:line="300" w:lineRule="exact"/>
              <w:rPr>
                <w:rFonts w:hint="eastAsia" w:eastAsia="仿宋_GB2312"/>
                <w:szCs w:val="21"/>
                <w:highlight w:val="none"/>
              </w:rPr>
            </w:pPr>
          </w:p>
        </w:tc>
      </w:tr>
      <w:tr w14:paraId="0C81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3121" w:type="dxa"/>
            <w:vMerge w:val="continue"/>
            <w:noWrap w:val="0"/>
            <w:vAlign w:val="center"/>
          </w:tcPr>
          <w:p w14:paraId="2F059435">
            <w:pPr>
              <w:spacing w:line="260" w:lineRule="exact"/>
              <w:jc w:val="center"/>
              <w:rPr>
                <w:rFonts w:hint="eastAsia" w:eastAsia="仿宋_GB2312"/>
                <w:szCs w:val="21"/>
                <w:highlight w:val="none"/>
              </w:rPr>
            </w:pPr>
          </w:p>
        </w:tc>
        <w:tc>
          <w:tcPr>
            <w:tcW w:w="1046" w:type="dxa"/>
            <w:vMerge w:val="continue"/>
            <w:noWrap w:val="0"/>
            <w:vAlign w:val="center"/>
          </w:tcPr>
          <w:p w14:paraId="467E451F">
            <w:pPr>
              <w:spacing w:line="280" w:lineRule="exact"/>
              <w:jc w:val="center"/>
              <w:rPr>
                <w:rFonts w:hint="eastAsia" w:eastAsia="仿宋_GB2312"/>
                <w:szCs w:val="21"/>
                <w:highlight w:val="none"/>
              </w:rPr>
            </w:pPr>
          </w:p>
        </w:tc>
        <w:tc>
          <w:tcPr>
            <w:tcW w:w="1712" w:type="dxa"/>
            <w:noWrap w:val="0"/>
            <w:vAlign w:val="center"/>
          </w:tcPr>
          <w:p w14:paraId="11EC61E6">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洪寿社区</w:t>
            </w:r>
          </w:p>
        </w:tc>
        <w:tc>
          <w:tcPr>
            <w:tcW w:w="3818" w:type="dxa"/>
            <w:noWrap w:val="0"/>
            <w:vAlign w:val="center"/>
          </w:tcPr>
          <w:p w14:paraId="4476535D">
            <w:pPr>
              <w:spacing w:line="300" w:lineRule="exact"/>
              <w:rPr>
                <w:rFonts w:hint="eastAsia" w:eastAsia="仿宋_GB2312"/>
                <w:szCs w:val="21"/>
                <w:highlight w:val="none"/>
              </w:rPr>
            </w:pPr>
          </w:p>
        </w:tc>
      </w:tr>
      <w:tr w14:paraId="4138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3121" w:type="dxa"/>
            <w:vMerge w:val="restart"/>
            <w:noWrap w:val="0"/>
            <w:vAlign w:val="center"/>
          </w:tcPr>
          <w:p w14:paraId="50BCD4EC">
            <w:pPr>
              <w:widowControl/>
              <w:spacing w:line="26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广州市荔湾区乐贤坊小学</w:t>
            </w:r>
          </w:p>
          <w:p w14:paraId="2FFF0ABB">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宝源学校</w:t>
            </w:r>
          </w:p>
        </w:tc>
        <w:tc>
          <w:tcPr>
            <w:tcW w:w="1046" w:type="dxa"/>
            <w:vMerge w:val="restart"/>
            <w:noWrap w:val="0"/>
            <w:vAlign w:val="center"/>
          </w:tcPr>
          <w:p w14:paraId="72DE933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逢源街</w:t>
            </w:r>
          </w:p>
        </w:tc>
        <w:tc>
          <w:tcPr>
            <w:tcW w:w="1712" w:type="dxa"/>
            <w:noWrap w:val="0"/>
            <w:vAlign w:val="center"/>
          </w:tcPr>
          <w:p w14:paraId="236D54A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马基涌社区</w:t>
            </w:r>
          </w:p>
        </w:tc>
        <w:tc>
          <w:tcPr>
            <w:tcW w:w="3818" w:type="dxa"/>
            <w:noWrap w:val="0"/>
            <w:vAlign w:val="center"/>
          </w:tcPr>
          <w:p w14:paraId="61338048">
            <w:pPr>
              <w:spacing w:line="300" w:lineRule="exact"/>
              <w:rPr>
                <w:rFonts w:hint="eastAsia" w:eastAsia="仿宋_GB2312"/>
                <w:szCs w:val="21"/>
                <w:highlight w:val="none"/>
              </w:rPr>
            </w:pPr>
          </w:p>
        </w:tc>
      </w:tr>
      <w:tr w14:paraId="30B14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3121" w:type="dxa"/>
            <w:vMerge w:val="continue"/>
            <w:noWrap w:val="0"/>
            <w:vAlign w:val="center"/>
          </w:tcPr>
          <w:p w14:paraId="5B02248C">
            <w:pPr>
              <w:spacing w:line="260" w:lineRule="exact"/>
              <w:jc w:val="center"/>
              <w:rPr>
                <w:rFonts w:hint="eastAsia" w:eastAsia="仿宋_GB2312"/>
                <w:szCs w:val="21"/>
                <w:highlight w:val="none"/>
              </w:rPr>
            </w:pPr>
          </w:p>
        </w:tc>
        <w:tc>
          <w:tcPr>
            <w:tcW w:w="1046" w:type="dxa"/>
            <w:vMerge w:val="continue"/>
            <w:noWrap w:val="0"/>
            <w:vAlign w:val="center"/>
          </w:tcPr>
          <w:p w14:paraId="1C1BE617">
            <w:pPr>
              <w:spacing w:line="280" w:lineRule="exact"/>
              <w:jc w:val="center"/>
              <w:rPr>
                <w:rFonts w:hint="eastAsia" w:eastAsia="仿宋_GB2312"/>
                <w:szCs w:val="21"/>
                <w:highlight w:val="none"/>
              </w:rPr>
            </w:pPr>
          </w:p>
        </w:tc>
        <w:tc>
          <w:tcPr>
            <w:tcW w:w="1712" w:type="dxa"/>
            <w:noWrap w:val="0"/>
            <w:vAlign w:val="center"/>
          </w:tcPr>
          <w:p w14:paraId="7EAD7371">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逢源北社区</w:t>
            </w:r>
          </w:p>
        </w:tc>
        <w:tc>
          <w:tcPr>
            <w:tcW w:w="3818" w:type="dxa"/>
            <w:noWrap w:val="0"/>
            <w:vAlign w:val="center"/>
          </w:tcPr>
          <w:p w14:paraId="4C42A2A9">
            <w:pPr>
              <w:spacing w:line="300" w:lineRule="exact"/>
              <w:rPr>
                <w:rFonts w:hint="eastAsia" w:eastAsia="仿宋_GB2312"/>
                <w:szCs w:val="21"/>
                <w:highlight w:val="none"/>
              </w:rPr>
            </w:pPr>
          </w:p>
        </w:tc>
      </w:tr>
      <w:tr w14:paraId="1B96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19E20C0E">
            <w:pPr>
              <w:widowControl/>
              <w:spacing w:line="26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广州市荔湾区西关实验小学</w:t>
            </w:r>
          </w:p>
          <w:p w14:paraId="77FDE5FF">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（光复校区）</w:t>
            </w:r>
          </w:p>
        </w:tc>
        <w:tc>
          <w:tcPr>
            <w:tcW w:w="1046" w:type="dxa"/>
            <w:vMerge w:val="restart"/>
            <w:noWrap w:val="0"/>
            <w:vAlign w:val="center"/>
          </w:tcPr>
          <w:p w14:paraId="293C284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龙津街</w:t>
            </w:r>
          </w:p>
        </w:tc>
        <w:tc>
          <w:tcPr>
            <w:tcW w:w="1712" w:type="dxa"/>
            <w:noWrap w:val="0"/>
            <w:vAlign w:val="center"/>
          </w:tcPr>
          <w:p w14:paraId="2E40D8DE">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人民中社区</w:t>
            </w:r>
          </w:p>
        </w:tc>
        <w:tc>
          <w:tcPr>
            <w:tcW w:w="3818" w:type="dxa"/>
            <w:noWrap w:val="0"/>
            <w:vAlign w:val="center"/>
          </w:tcPr>
          <w:p w14:paraId="2EE8EFEE">
            <w:pPr>
              <w:spacing w:line="300" w:lineRule="exact"/>
              <w:rPr>
                <w:rFonts w:hint="eastAsia" w:eastAsia="仿宋_GB2312"/>
                <w:szCs w:val="21"/>
                <w:highlight w:val="none"/>
              </w:rPr>
            </w:pPr>
          </w:p>
        </w:tc>
      </w:tr>
      <w:tr w14:paraId="3CEF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10F97A5B">
            <w:pPr>
              <w:spacing w:line="260" w:lineRule="exact"/>
              <w:jc w:val="center"/>
              <w:rPr>
                <w:rFonts w:hint="eastAsia" w:eastAsia="仿宋_GB2312"/>
                <w:szCs w:val="21"/>
                <w:highlight w:val="none"/>
              </w:rPr>
            </w:pPr>
          </w:p>
        </w:tc>
        <w:tc>
          <w:tcPr>
            <w:tcW w:w="1046" w:type="dxa"/>
            <w:vMerge w:val="continue"/>
            <w:noWrap w:val="0"/>
            <w:vAlign w:val="center"/>
          </w:tcPr>
          <w:p w14:paraId="12EB72AE">
            <w:pPr>
              <w:spacing w:line="280" w:lineRule="exact"/>
              <w:jc w:val="center"/>
              <w:rPr>
                <w:rFonts w:hint="eastAsia" w:eastAsia="仿宋_GB2312"/>
                <w:szCs w:val="21"/>
                <w:highlight w:val="none"/>
              </w:rPr>
            </w:pPr>
          </w:p>
        </w:tc>
        <w:tc>
          <w:tcPr>
            <w:tcW w:w="1712" w:type="dxa"/>
            <w:noWrap w:val="0"/>
            <w:vAlign w:val="center"/>
          </w:tcPr>
          <w:p w14:paraId="2CCFCB17">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六甫社区</w:t>
            </w:r>
          </w:p>
        </w:tc>
        <w:tc>
          <w:tcPr>
            <w:tcW w:w="3818" w:type="dxa"/>
            <w:noWrap w:val="0"/>
            <w:vAlign w:val="center"/>
          </w:tcPr>
          <w:p w14:paraId="445FA316">
            <w:pPr>
              <w:spacing w:line="300" w:lineRule="exact"/>
              <w:rPr>
                <w:rFonts w:hint="eastAsia" w:eastAsia="仿宋_GB2312"/>
                <w:szCs w:val="21"/>
                <w:highlight w:val="none"/>
              </w:rPr>
            </w:pPr>
          </w:p>
        </w:tc>
      </w:tr>
      <w:tr w14:paraId="1F07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074ECF59">
            <w:pPr>
              <w:spacing w:line="260" w:lineRule="exact"/>
              <w:jc w:val="center"/>
              <w:rPr>
                <w:rFonts w:hint="eastAsia" w:eastAsia="仿宋_GB2312"/>
                <w:szCs w:val="21"/>
                <w:highlight w:val="none"/>
              </w:rPr>
            </w:pPr>
          </w:p>
        </w:tc>
        <w:tc>
          <w:tcPr>
            <w:tcW w:w="1046" w:type="dxa"/>
            <w:vMerge w:val="continue"/>
            <w:noWrap w:val="0"/>
            <w:vAlign w:val="center"/>
          </w:tcPr>
          <w:p w14:paraId="447B1F0B">
            <w:pPr>
              <w:spacing w:line="280" w:lineRule="exact"/>
              <w:jc w:val="center"/>
              <w:rPr>
                <w:rFonts w:hint="eastAsia" w:eastAsia="仿宋_GB2312"/>
                <w:szCs w:val="21"/>
                <w:highlight w:val="none"/>
              </w:rPr>
            </w:pPr>
          </w:p>
        </w:tc>
        <w:tc>
          <w:tcPr>
            <w:tcW w:w="1712" w:type="dxa"/>
            <w:noWrap w:val="0"/>
            <w:vAlign w:val="center"/>
          </w:tcPr>
          <w:p w14:paraId="5423226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长寿社区</w:t>
            </w:r>
          </w:p>
        </w:tc>
        <w:tc>
          <w:tcPr>
            <w:tcW w:w="3818" w:type="dxa"/>
            <w:noWrap w:val="0"/>
            <w:vAlign w:val="center"/>
          </w:tcPr>
          <w:p w14:paraId="7667C5B4">
            <w:pPr>
              <w:spacing w:line="300" w:lineRule="exact"/>
              <w:rPr>
                <w:rFonts w:hint="eastAsia" w:eastAsia="仿宋_GB2312"/>
                <w:szCs w:val="21"/>
                <w:highlight w:val="none"/>
              </w:rPr>
            </w:pPr>
          </w:p>
        </w:tc>
      </w:tr>
      <w:tr w14:paraId="030E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5274083">
            <w:pPr>
              <w:spacing w:line="260" w:lineRule="exact"/>
              <w:jc w:val="center"/>
              <w:rPr>
                <w:rFonts w:hint="eastAsia" w:eastAsia="仿宋_GB2312"/>
                <w:szCs w:val="21"/>
                <w:highlight w:val="none"/>
              </w:rPr>
            </w:pPr>
          </w:p>
        </w:tc>
        <w:tc>
          <w:tcPr>
            <w:tcW w:w="1046" w:type="dxa"/>
            <w:vMerge w:val="continue"/>
            <w:noWrap w:val="0"/>
            <w:vAlign w:val="center"/>
          </w:tcPr>
          <w:p w14:paraId="07465575">
            <w:pPr>
              <w:spacing w:line="280" w:lineRule="exact"/>
              <w:jc w:val="center"/>
              <w:rPr>
                <w:rFonts w:hint="eastAsia" w:eastAsia="仿宋_GB2312"/>
                <w:szCs w:val="21"/>
                <w:highlight w:val="none"/>
              </w:rPr>
            </w:pPr>
          </w:p>
        </w:tc>
        <w:tc>
          <w:tcPr>
            <w:tcW w:w="1712" w:type="dxa"/>
            <w:noWrap w:val="0"/>
            <w:vAlign w:val="center"/>
          </w:tcPr>
          <w:p w14:paraId="71DF2802">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龙津东社区</w:t>
            </w:r>
          </w:p>
        </w:tc>
        <w:tc>
          <w:tcPr>
            <w:tcW w:w="3818" w:type="dxa"/>
            <w:noWrap w:val="0"/>
            <w:vAlign w:val="center"/>
          </w:tcPr>
          <w:p w14:paraId="582FE381">
            <w:pPr>
              <w:spacing w:line="300" w:lineRule="exact"/>
              <w:rPr>
                <w:rFonts w:hint="eastAsia" w:eastAsia="仿宋_GB2312"/>
                <w:szCs w:val="21"/>
                <w:highlight w:val="none"/>
              </w:rPr>
            </w:pPr>
          </w:p>
        </w:tc>
      </w:tr>
      <w:tr w14:paraId="12BC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D6FACA1">
            <w:pPr>
              <w:spacing w:line="260" w:lineRule="exact"/>
              <w:jc w:val="center"/>
              <w:rPr>
                <w:rFonts w:hint="eastAsia" w:eastAsia="仿宋_GB2312"/>
                <w:szCs w:val="21"/>
                <w:highlight w:val="none"/>
              </w:rPr>
            </w:pPr>
          </w:p>
        </w:tc>
        <w:tc>
          <w:tcPr>
            <w:tcW w:w="1046" w:type="dxa"/>
            <w:vMerge w:val="restart"/>
            <w:noWrap w:val="0"/>
            <w:vAlign w:val="center"/>
          </w:tcPr>
          <w:p w14:paraId="606864E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金花街</w:t>
            </w:r>
          </w:p>
        </w:tc>
        <w:tc>
          <w:tcPr>
            <w:tcW w:w="1712" w:type="dxa"/>
            <w:noWrap w:val="0"/>
            <w:vAlign w:val="center"/>
          </w:tcPr>
          <w:p w14:paraId="4BC601D8">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三甫社区</w:t>
            </w:r>
          </w:p>
        </w:tc>
        <w:tc>
          <w:tcPr>
            <w:tcW w:w="3818" w:type="dxa"/>
            <w:noWrap w:val="0"/>
            <w:vAlign w:val="center"/>
          </w:tcPr>
          <w:p w14:paraId="6A98BDBB">
            <w:pPr>
              <w:spacing w:line="300" w:lineRule="exact"/>
              <w:rPr>
                <w:rFonts w:hint="eastAsia" w:eastAsia="仿宋_GB2312"/>
                <w:szCs w:val="21"/>
                <w:highlight w:val="none"/>
              </w:rPr>
            </w:pPr>
          </w:p>
        </w:tc>
      </w:tr>
      <w:tr w14:paraId="7C54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2CFF8C29">
            <w:pPr>
              <w:spacing w:line="260" w:lineRule="exact"/>
              <w:jc w:val="center"/>
              <w:rPr>
                <w:rFonts w:hint="eastAsia" w:eastAsia="仿宋_GB2312"/>
                <w:szCs w:val="21"/>
                <w:highlight w:val="none"/>
              </w:rPr>
            </w:pPr>
          </w:p>
        </w:tc>
        <w:tc>
          <w:tcPr>
            <w:tcW w:w="1046" w:type="dxa"/>
            <w:vMerge w:val="continue"/>
            <w:noWrap w:val="0"/>
            <w:vAlign w:val="center"/>
          </w:tcPr>
          <w:p w14:paraId="66FC0528">
            <w:pPr>
              <w:spacing w:line="280" w:lineRule="exact"/>
              <w:jc w:val="center"/>
              <w:rPr>
                <w:rFonts w:hint="eastAsia" w:eastAsia="仿宋_GB2312"/>
                <w:szCs w:val="21"/>
                <w:highlight w:val="none"/>
              </w:rPr>
            </w:pPr>
          </w:p>
        </w:tc>
        <w:tc>
          <w:tcPr>
            <w:tcW w:w="1712" w:type="dxa"/>
            <w:noWrap w:val="0"/>
            <w:vAlign w:val="center"/>
          </w:tcPr>
          <w:p w14:paraId="32791F99">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桃源社区</w:t>
            </w:r>
          </w:p>
        </w:tc>
        <w:tc>
          <w:tcPr>
            <w:tcW w:w="3818" w:type="dxa"/>
            <w:noWrap w:val="0"/>
            <w:vAlign w:val="center"/>
          </w:tcPr>
          <w:p w14:paraId="3A447543">
            <w:pPr>
              <w:spacing w:line="300" w:lineRule="exact"/>
              <w:rPr>
                <w:rFonts w:hint="eastAsia" w:eastAsia="仿宋_GB2312"/>
                <w:szCs w:val="21"/>
                <w:highlight w:val="none"/>
              </w:rPr>
            </w:pPr>
          </w:p>
        </w:tc>
      </w:tr>
      <w:tr w14:paraId="5F96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3121" w:type="dxa"/>
            <w:vMerge w:val="restart"/>
            <w:noWrap w:val="0"/>
            <w:vAlign w:val="center"/>
          </w:tcPr>
          <w:p w14:paraId="46202B94">
            <w:pPr>
              <w:widowControl/>
              <w:spacing w:line="26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广州市荔湾区西关实验小学</w:t>
            </w:r>
          </w:p>
          <w:p w14:paraId="1954FC87">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（芳和校区）</w:t>
            </w:r>
          </w:p>
        </w:tc>
        <w:tc>
          <w:tcPr>
            <w:tcW w:w="1046" w:type="dxa"/>
            <w:vMerge w:val="restart"/>
            <w:noWrap w:val="0"/>
            <w:vAlign w:val="center"/>
          </w:tcPr>
          <w:p w14:paraId="3F3F702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街</w:t>
            </w:r>
          </w:p>
        </w:tc>
        <w:tc>
          <w:tcPr>
            <w:tcW w:w="1712" w:type="dxa"/>
            <w:noWrap w:val="0"/>
            <w:vAlign w:val="center"/>
          </w:tcPr>
          <w:p w14:paraId="6D71EE9B">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芳村花园社区</w:t>
            </w:r>
          </w:p>
        </w:tc>
        <w:tc>
          <w:tcPr>
            <w:tcW w:w="3818" w:type="dxa"/>
            <w:noWrap w:val="0"/>
            <w:vAlign w:val="center"/>
          </w:tcPr>
          <w:p w14:paraId="53F91B93">
            <w:pPr>
              <w:spacing w:line="300" w:lineRule="exact"/>
              <w:rPr>
                <w:rFonts w:hint="eastAsia" w:eastAsia="仿宋_GB2312"/>
                <w:szCs w:val="21"/>
                <w:highlight w:val="none"/>
              </w:rPr>
            </w:pPr>
          </w:p>
        </w:tc>
      </w:tr>
      <w:tr w14:paraId="4D49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3121" w:type="dxa"/>
            <w:vMerge w:val="continue"/>
            <w:noWrap w:val="0"/>
            <w:vAlign w:val="center"/>
          </w:tcPr>
          <w:p w14:paraId="2AD69AC7">
            <w:pPr>
              <w:spacing w:line="260" w:lineRule="exact"/>
              <w:jc w:val="center"/>
              <w:rPr>
                <w:rFonts w:hint="eastAsia" w:eastAsia="仿宋_GB2312"/>
                <w:szCs w:val="21"/>
                <w:highlight w:val="none"/>
              </w:rPr>
            </w:pPr>
          </w:p>
        </w:tc>
        <w:tc>
          <w:tcPr>
            <w:tcW w:w="1046" w:type="dxa"/>
            <w:vMerge w:val="continue"/>
            <w:noWrap w:val="0"/>
            <w:vAlign w:val="center"/>
          </w:tcPr>
          <w:p w14:paraId="6B10AFC4">
            <w:pPr>
              <w:spacing w:line="280" w:lineRule="exact"/>
              <w:jc w:val="center"/>
              <w:rPr>
                <w:rFonts w:hint="eastAsia" w:eastAsia="仿宋_GB2312"/>
                <w:szCs w:val="21"/>
                <w:highlight w:val="none"/>
              </w:rPr>
            </w:pPr>
          </w:p>
        </w:tc>
        <w:tc>
          <w:tcPr>
            <w:tcW w:w="1712" w:type="dxa"/>
            <w:noWrap w:val="0"/>
            <w:vAlign w:val="center"/>
          </w:tcPr>
          <w:p w14:paraId="1F5210FD">
            <w:pPr>
              <w:widowControl/>
              <w:spacing w:line="30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芳和花园社区</w:t>
            </w:r>
          </w:p>
        </w:tc>
        <w:tc>
          <w:tcPr>
            <w:tcW w:w="3818" w:type="dxa"/>
            <w:noWrap w:val="0"/>
            <w:vAlign w:val="center"/>
          </w:tcPr>
          <w:p w14:paraId="6DC06B94">
            <w:pPr>
              <w:spacing w:line="300" w:lineRule="exact"/>
              <w:rPr>
                <w:rFonts w:hint="eastAsia" w:eastAsia="仿宋_GB2312"/>
                <w:szCs w:val="21"/>
                <w:highlight w:val="none"/>
              </w:rPr>
            </w:pPr>
          </w:p>
        </w:tc>
      </w:tr>
      <w:tr w14:paraId="2B07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3B8E83E5">
            <w:pPr>
              <w:widowControl/>
              <w:spacing w:line="260" w:lineRule="exact"/>
              <w:jc w:val="center"/>
              <w:textAlignment w:val="center"/>
              <w:rPr>
                <w:rFonts w:hint="eastAsia" w:eastAsia="仿宋_GB2312"/>
                <w:kern w:val="0"/>
                <w:szCs w:val="21"/>
                <w:highlight w:val="none"/>
                <w:lang w:bidi="ar"/>
              </w:rPr>
            </w:pPr>
            <w:r>
              <w:rPr>
                <w:rFonts w:hint="eastAsia" w:eastAsia="仿宋_GB2312"/>
                <w:kern w:val="0"/>
                <w:szCs w:val="21"/>
                <w:highlight w:val="none"/>
                <w:lang w:bidi="ar"/>
              </w:rPr>
              <w:t>广州市荔湾区沙面小学</w:t>
            </w:r>
          </w:p>
          <w:p w14:paraId="5E94E6C7">
            <w:pPr>
              <w:widowControl/>
              <w:spacing w:line="260" w:lineRule="exact"/>
              <w:jc w:val="center"/>
              <w:textAlignment w:val="center"/>
              <w:rPr>
                <w:rFonts w:hint="eastAsia" w:eastAsia="仿宋_GB2312"/>
                <w:szCs w:val="21"/>
                <w:highlight w:val="none"/>
              </w:rPr>
            </w:pPr>
            <w:r>
              <w:rPr>
                <w:rFonts w:hint="eastAsia" w:eastAsia="仿宋_GB2312"/>
                <w:kern w:val="0"/>
                <w:szCs w:val="21"/>
                <w:highlight w:val="none"/>
                <w:lang w:bidi="ar"/>
              </w:rPr>
              <w:t>（柏悦湾校区）</w:t>
            </w:r>
          </w:p>
        </w:tc>
        <w:tc>
          <w:tcPr>
            <w:tcW w:w="1046" w:type="dxa"/>
            <w:vMerge w:val="restart"/>
            <w:noWrap w:val="0"/>
            <w:vAlign w:val="center"/>
          </w:tcPr>
          <w:p w14:paraId="745B10F9">
            <w:pPr>
              <w:widowControl/>
              <w:spacing w:line="260" w:lineRule="exact"/>
              <w:jc w:val="center"/>
              <w:textAlignment w:val="center"/>
              <w:rPr>
                <w:rFonts w:hint="eastAsia" w:eastAsia="仿宋_GB2312"/>
                <w:szCs w:val="21"/>
                <w:highlight w:val="none"/>
              </w:rPr>
            </w:pPr>
            <w:r>
              <w:rPr>
                <w:rFonts w:hint="eastAsia" w:eastAsia="仿宋_GB2312"/>
                <w:kern w:val="0"/>
                <w:szCs w:val="21"/>
                <w:highlight w:val="none"/>
                <w:lang w:bidi="ar"/>
              </w:rPr>
              <w:t>桥中街</w:t>
            </w:r>
          </w:p>
        </w:tc>
        <w:tc>
          <w:tcPr>
            <w:tcW w:w="1712" w:type="dxa"/>
            <w:noWrap w:val="0"/>
            <w:vAlign w:val="center"/>
          </w:tcPr>
          <w:p w14:paraId="52B58A19">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lang w:bidi="ar"/>
              </w:rPr>
              <w:t>坦尾社区</w:t>
            </w:r>
          </w:p>
        </w:tc>
        <w:tc>
          <w:tcPr>
            <w:tcW w:w="3818" w:type="dxa"/>
            <w:noWrap w:val="0"/>
            <w:vAlign w:val="center"/>
          </w:tcPr>
          <w:p w14:paraId="1C425077">
            <w:pPr>
              <w:spacing w:line="280" w:lineRule="exact"/>
              <w:rPr>
                <w:rFonts w:hint="eastAsia" w:eastAsia="仿宋_GB2312"/>
                <w:szCs w:val="21"/>
                <w:highlight w:val="none"/>
              </w:rPr>
            </w:pPr>
          </w:p>
        </w:tc>
      </w:tr>
      <w:tr w14:paraId="6F3D8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D4547D6">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3D888E52">
            <w:pPr>
              <w:spacing w:line="260" w:lineRule="exact"/>
              <w:jc w:val="center"/>
              <w:rPr>
                <w:rFonts w:hint="eastAsia" w:eastAsia="仿宋_GB2312"/>
                <w:szCs w:val="21"/>
                <w:highlight w:val="none"/>
              </w:rPr>
            </w:pPr>
          </w:p>
        </w:tc>
        <w:tc>
          <w:tcPr>
            <w:tcW w:w="1712" w:type="dxa"/>
            <w:noWrap w:val="0"/>
            <w:vAlign w:val="center"/>
          </w:tcPr>
          <w:p w14:paraId="5161607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双桥社区</w:t>
            </w:r>
          </w:p>
        </w:tc>
        <w:tc>
          <w:tcPr>
            <w:tcW w:w="3818" w:type="dxa"/>
            <w:noWrap w:val="0"/>
            <w:vAlign w:val="center"/>
          </w:tcPr>
          <w:p w14:paraId="1532C761">
            <w:pPr>
              <w:spacing w:line="280" w:lineRule="exact"/>
              <w:rPr>
                <w:rFonts w:hint="eastAsia" w:eastAsia="仿宋_GB2312"/>
                <w:szCs w:val="21"/>
                <w:highlight w:val="none"/>
              </w:rPr>
            </w:pPr>
          </w:p>
        </w:tc>
      </w:tr>
      <w:tr w14:paraId="575B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6CCF3CC">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45ABD878">
            <w:pPr>
              <w:spacing w:line="260" w:lineRule="exact"/>
              <w:jc w:val="center"/>
              <w:rPr>
                <w:rFonts w:hint="eastAsia" w:eastAsia="仿宋_GB2312"/>
                <w:szCs w:val="21"/>
                <w:highlight w:val="none"/>
              </w:rPr>
            </w:pPr>
          </w:p>
        </w:tc>
        <w:tc>
          <w:tcPr>
            <w:tcW w:w="1712" w:type="dxa"/>
            <w:noWrap w:val="0"/>
            <w:vAlign w:val="center"/>
          </w:tcPr>
          <w:p w14:paraId="21505B74">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lang w:bidi="ar"/>
              </w:rPr>
              <w:t>东海社区</w:t>
            </w:r>
          </w:p>
        </w:tc>
        <w:tc>
          <w:tcPr>
            <w:tcW w:w="3818" w:type="dxa"/>
            <w:noWrap w:val="0"/>
            <w:vAlign w:val="center"/>
          </w:tcPr>
          <w:p w14:paraId="3990BBF1">
            <w:pPr>
              <w:spacing w:line="280" w:lineRule="exact"/>
              <w:rPr>
                <w:rFonts w:hint="eastAsia" w:eastAsia="仿宋_GB2312"/>
                <w:szCs w:val="21"/>
                <w:highlight w:val="none"/>
              </w:rPr>
            </w:pPr>
          </w:p>
        </w:tc>
      </w:tr>
      <w:tr w14:paraId="63E5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586620C3">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广州市荔湾区沙面小学</w:t>
            </w:r>
          </w:p>
          <w:p w14:paraId="1F179022">
            <w:pPr>
              <w:widowControl/>
              <w:spacing w:line="240" w:lineRule="exact"/>
              <w:jc w:val="center"/>
              <w:textAlignment w:val="center"/>
              <w:rPr>
                <w:rFonts w:hint="eastAsia" w:eastAsia="仿宋_GB2312"/>
                <w:kern w:val="0"/>
                <w:szCs w:val="21"/>
                <w:highlight w:val="none"/>
              </w:rPr>
            </w:pPr>
            <w:r>
              <w:rPr>
                <w:rFonts w:hint="eastAsia" w:eastAsia="仿宋_GB2312"/>
                <w:color w:val="000000"/>
                <w:kern w:val="0"/>
                <w:szCs w:val="21"/>
                <w:highlight w:val="none"/>
                <w:lang w:bidi="ar"/>
              </w:rPr>
              <w:t>（御景校区）</w:t>
            </w:r>
          </w:p>
          <w:p w14:paraId="13C10486">
            <w:pPr>
              <w:widowControl/>
              <w:spacing w:line="260" w:lineRule="exact"/>
              <w:jc w:val="center"/>
              <w:textAlignment w:val="center"/>
              <w:rPr>
                <w:rFonts w:hint="eastAsia" w:eastAsia="仿宋_GB2312"/>
                <w:szCs w:val="21"/>
                <w:highlight w:val="none"/>
              </w:rPr>
            </w:pPr>
            <w:r>
              <w:rPr>
                <w:rFonts w:hint="eastAsia" w:eastAsia="仿宋_GB2312"/>
                <w:kern w:val="0"/>
                <w:szCs w:val="21"/>
                <w:highlight w:val="none"/>
                <w:lang w:val="zh-CN"/>
              </w:rPr>
              <w:t>（注：</w:t>
            </w:r>
            <w:r>
              <w:rPr>
                <w:rFonts w:hint="eastAsia" w:eastAsia="仿宋_GB2312"/>
                <w:kern w:val="0"/>
                <w:szCs w:val="21"/>
                <w:highlight w:val="none"/>
                <w:lang w:val="en-US" w:eastAsia="zh-CN"/>
              </w:rPr>
              <w:t>2026年</w:t>
            </w:r>
            <w:r>
              <w:rPr>
                <w:rFonts w:hint="eastAsia" w:eastAsia="仿宋_GB2312"/>
                <w:kern w:val="0"/>
                <w:szCs w:val="21"/>
                <w:highlight w:val="none"/>
                <w:lang w:val="zh-CN"/>
              </w:rPr>
              <w:t>天佑社区、</w:t>
            </w:r>
            <w:r>
              <w:rPr>
                <w:rFonts w:hint="eastAsia" w:eastAsia="仿宋_GB2312"/>
                <w:kern w:val="0"/>
                <w:szCs w:val="21"/>
                <w:highlight w:val="none"/>
                <w:lang w:val="en-US" w:eastAsia="zh-CN"/>
              </w:rPr>
              <w:t>冼基社区和沙基社区</w:t>
            </w:r>
            <w:r>
              <w:rPr>
                <w:rFonts w:hint="eastAsia" w:eastAsia="仿宋_GB2312"/>
                <w:kern w:val="0"/>
                <w:szCs w:val="21"/>
                <w:highlight w:val="none"/>
                <w:lang w:val="zh-CN"/>
              </w:rPr>
              <w:t>“人户一致”的适龄儿童可以选择广州市第一中学附属詹天佑小学入读；</w:t>
            </w:r>
            <w:r>
              <w:rPr>
                <w:rFonts w:hint="eastAsia" w:eastAsia="仿宋_GB2312"/>
                <w:kern w:val="0"/>
                <w:szCs w:val="21"/>
                <w:highlight w:val="none"/>
                <w:lang w:val="en-US" w:eastAsia="zh-CN"/>
              </w:rPr>
              <w:t>2026年</w:t>
            </w:r>
            <w:r>
              <w:rPr>
                <w:rFonts w:hint="eastAsia" w:eastAsia="仿宋_GB2312"/>
                <w:kern w:val="0"/>
                <w:szCs w:val="21"/>
                <w:highlight w:val="none"/>
              </w:rPr>
              <w:t>十三行社区、故衣街社区“人户一致”的适龄儿童可以选择广州市荔湾区蒋光鼐纪念小学文昌学校入读。</w:t>
            </w:r>
            <w:r>
              <w:rPr>
                <w:rFonts w:hint="eastAsia" w:eastAsia="仿宋_GB2312"/>
                <w:kern w:val="0"/>
                <w:szCs w:val="21"/>
                <w:highlight w:val="none"/>
                <w:lang w:val="zh-CN"/>
              </w:rPr>
              <w:t>）</w:t>
            </w:r>
          </w:p>
        </w:tc>
        <w:tc>
          <w:tcPr>
            <w:tcW w:w="1046" w:type="dxa"/>
            <w:noWrap w:val="0"/>
            <w:vAlign w:val="center"/>
          </w:tcPr>
          <w:p w14:paraId="5A2E114B">
            <w:pPr>
              <w:widowControl/>
              <w:spacing w:line="280" w:lineRule="exact"/>
              <w:jc w:val="center"/>
              <w:textAlignment w:val="center"/>
              <w:rPr>
                <w:rFonts w:hint="eastAsia" w:ascii="Times New Roman" w:hAnsi="Times New Roman" w:eastAsia="仿宋_GB2312" w:cs="Times New Roman"/>
                <w:kern w:val="2"/>
                <w:sz w:val="21"/>
                <w:szCs w:val="21"/>
                <w:highlight w:val="none"/>
                <w:lang w:val="en-US" w:eastAsia="zh-CN" w:bidi="ar-SA"/>
              </w:rPr>
            </w:pPr>
            <w:r>
              <w:rPr>
                <w:rFonts w:hint="eastAsia" w:eastAsia="仿宋_GB2312"/>
                <w:color w:val="000000"/>
                <w:kern w:val="0"/>
                <w:szCs w:val="21"/>
                <w:highlight w:val="none"/>
                <w:lang w:val="en-US" w:eastAsia="zh-CN" w:bidi="ar"/>
              </w:rPr>
              <w:t>沙面街</w:t>
            </w:r>
          </w:p>
        </w:tc>
        <w:tc>
          <w:tcPr>
            <w:tcW w:w="1712" w:type="dxa"/>
            <w:noWrap w:val="0"/>
            <w:vAlign w:val="center"/>
          </w:tcPr>
          <w:p w14:paraId="4F4EDD60">
            <w:pPr>
              <w:widowControl/>
              <w:spacing w:line="280" w:lineRule="exact"/>
              <w:jc w:val="center"/>
              <w:textAlignment w:val="center"/>
              <w:rPr>
                <w:rFonts w:hint="eastAsia" w:ascii="Times New Roman" w:hAnsi="Times New Roman" w:eastAsia="仿宋_GB2312" w:cs="Times New Roman"/>
                <w:kern w:val="2"/>
                <w:sz w:val="21"/>
                <w:szCs w:val="21"/>
                <w:highlight w:val="none"/>
                <w:lang w:val="en-US" w:eastAsia="zh-CN" w:bidi="ar-SA"/>
              </w:rPr>
            </w:pPr>
            <w:r>
              <w:rPr>
                <w:rFonts w:hint="eastAsia" w:eastAsia="仿宋_GB2312"/>
                <w:color w:val="000000"/>
                <w:kern w:val="0"/>
                <w:szCs w:val="21"/>
                <w:highlight w:val="none"/>
                <w:lang w:val="en-US" w:eastAsia="zh-CN" w:bidi="ar"/>
              </w:rPr>
              <w:t>翠洲社区</w:t>
            </w:r>
          </w:p>
        </w:tc>
        <w:tc>
          <w:tcPr>
            <w:tcW w:w="3818" w:type="dxa"/>
            <w:noWrap w:val="0"/>
            <w:vAlign w:val="center"/>
          </w:tcPr>
          <w:p w14:paraId="51F7EB51">
            <w:pPr>
              <w:spacing w:line="280" w:lineRule="exact"/>
              <w:rPr>
                <w:rFonts w:hint="eastAsia" w:eastAsia="仿宋_GB2312"/>
                <w:szCs w:val="21"/>
                <w:highlight w:val="none"/>
              </w:rPr>
            </w:pPr>
          </w:p>
        </w:tc>
      </w:tr>
      <w:tr w14:paraId="7424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2871A49A">
            <w:pPr>
              <w:widowControl/>
              <w:spacing w:line="260" w:lineRule="exact"/>
              <w:jc w:val="center"/>
              <w:textAlignment w:val="center"/>
              <w:rPr>
                <w:rFonts w:hint="eastAsia" w:eastAsia="仿宋_GB2312"/>
                <w:szCs w:val="21"/>
                <w:highlight w:val="none"/>
              </w:rPr>
            </w:pPr>
          </w:p>
        </w:tc>
        <w:tc>
          <w:tcPr>
            <w:tcW w:w="1046" w:type="dxa"/>
            <w:vMerge w:val="restart"/>
            <w:noWrap w:val="0"/>
            <w:vAlign w:val="center"/>
          </w:tcPr>
          <w:p w14:paraId="0D590320">
            <w:pPr>
              <w:widowControl/>
              <w:spacing w:line="240" w:lineRule="auto"/>
              <w:jc w:val="center"/>
              <w:textAlignment w:val="auto"/>
              <w:rPr>
                <w:rFonts w:hint="eastAsia" w:eastAsia="仿宋_GB2312"/>
                <w:szCs w:val="21"/>
                <w:highlight w:val="none"/>
              </w:rPr>
            </w:pPr>
            <w:r>
              <w:rPr>
                <w:rFonts w:hint="eastAsia" w:eastAsia="仿宋_GB2312"/>
                <w:color w:val="000000"/>
                <w:kern w:val="0"/>
                <w:szCs w:val="21"/>
                <w:highlight w:val="none"/>
                <w:lang w:bidi="ar"/>
              </w:rPr>
              <w:t>多宝街</w:t>
            </w:r>
          </w:p>
        </w:tc>
        <w:tc>
          <w:tcPr>
            <w:tcW w:w="1712" w:type="dxa"/>
            <w:noWrap w:val="0"/>
            <w:vAlign w:val="center"/>
          </w:tcPr>
          <w:p w14:paraId="76A6F857">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eastAsia="仿宋_GB2312"/>
                <w:color w:val="000000"/>
                <w:kern w:val="0"/>
                <w:szCs w:val="21"/>
                <w:highlight w:val="none"/>
                <w:lang w:bidi="ar"/>
              </w:rPr>
              <w:t>御景社区</w:t>
            </w:r>
          </w:p>
        </w:tc>
        <w:tc>
          <w:tcPr>
            <w:tcW w:w="3818" w:type="dxa"/>
            <w:noWrap w:val="0"/>
            <w:vAlign w:val="center"/>
          </w:tcPr>
          <w:p w14:paraId="4C04121E">
            <w:pPr>
              <w:spacing w:line="280" w:lineRule="exact"/>
              <w:rPr>
                <w:rFonts w:hint="eastAsia" w:eastAsia="仿宋_GB2312"/>
                <w:szCs w:val="21"/>
                <w:highlight w:val="none"/>
              </w:rPr>
            </w:pPr>
          </w:p>
        </w:tc>
      </w:tr>
      <w:tr w14:paraId="6455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73D72FC">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130F290A">
            <w:pPr>
              <w:spacing w:line="260" w:lineRule="exact"/>
              <w:jc w:val="center"/>
              <w:rPr>
                <w:rFonts w:hint="eastAsia" w:eastAsia="仿宋_GB2312"/>
                <w:szCs w:val="21"/>
                <w:highlight w:val="none"/>
              </w:rPr>
            </w:pPr>
          </w:p>
        </w:tc>
        <w:tc>
          <w:tcPr>
            <w:tcW w:w="1712" w:type="dxa"/>
            <w:noWrap w:val="0"/>
            <w:vAlign w:val="center"/>
          </w:tcPr>
          <w:p w14:paraId="6D3C1584">
            <w:pPr>
              <w:widowControl/>
              <w:spacing w:line="280" w:lineRule="exact"/>
              <w:jc w:val="center"/>
              <w:textAlignment w:val="center"/>
              <w:rPr>
                <w:rFonts w:hint="eastAsia" w:ascii="Times New Roman" w:hAnsi="Times New Roman" w:eastAsia="仿宋_GB2312" w:cs="Times New Roman"/>
                <w:kern w:val="2"/>
                <w:sz w:val="21"/>
                <w:szCs w:val="21"/>
                <w:highlight w:val="none"/>
                <w:lang w:val="en-US" w:eastAsia="zh-CN" w:bidi="ar-SA"/>
              </w:rPr>
            </w:pPr>
            <w:r>
              <w:rPr>
                <w:rFonts w:hint="eastAsia" w:eastAsia="仿宋_GB2312"/>
                <w:color w:val="000000"/>
                <w:kern w:val="0"/>
                <w:szCs w:val="21"/>
                <w:highlight w:val="none"/>
                <w:lang w:bidi="ar"/>
              </w:rPr>
              <w:t>天佑社区</w:t>
            </w:r>
          </w:p>
        </w:tc>
        <w:tc>
          <w:tcPr>
            <w:tcW w:w="3818" w:type="dxa"/>
            <w:noWrap w:val="0"/>
            <w:vAlign w:val="center"/>
          </w:tcPr>
          <w:p w14:paraId="3D982D60">
            <w:pPr>
              <w:spacing w:line="280" w:lineRule="exact"/>
              <w:rPr>
                <w:rFonts w:hint="eastAsia" w:eastAsia="仿宋_GB2312"/>
                <w:szCs w:val="21"/>
                <w:highlight w:val="none"/>
              </w:rPr>
            </w:pPr>
          </w:p>
        </w:tc>
      </w:tr>
      <w:tr w14:paraId="0036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121" w:type="dxa"/>
            <w:vMerge w:val="continue"/>
            <w:noWrap w:val="0"/>
            <w:vAlign w:val="center"/>
          </w:tcPr>
          <w:p w14:paraId="0872C827">
            <w:pPr>
              <w:widowControl/>
              <w:spacing w:line="260" w:lineRule="exact"/>
              <w:jc w:val="center"/>
              <w:textAlignment w:val="center"/>
              <w:rPr>
                <w:rFonts w:hint="eastAsia" w:eastAsia="仿宋_GB2312"/>
                <w:szCs w:val="21"/>
                <w:highlight w:val="none"/>
              </w:rPr>
            </w:pPr>
          </w:p>
        </w:tc>
        <w:tc>
          <w:tcPr>
            <w:tcW w:w="1046" w:type="dxa"/>
            <w:vMerge w:val="restart"/>
            <w:noWrap w:val="0"/>
            <w:vAlign w:val="center"/>
          </w:tcPr>
          <w:p w14:paraId="6ED2B7CC">
            <w:pPr>
              <w:spacing w:line="280" w:lineRule="exact"/>
              <w:jc w:val="center"/>
              <w:rPr>
                <w:rFonts w:hint="eastAsia" w:ascii="Times New Roman" w:hAnsi="Times New Roman" w:eastAsia="仿宋_GB2312" w:cs="Times New Roman"/>
                <w:kern w:val="2"/>
                <w:sz w:val="21"/>
                <w:szCs w:val="21"/>
                <w:highlight w:val="none"/>
                <w:lang w:val="en-US" w:eastAsia="zh-CN" w:bidi="ar-SA"/>
              </w:rPr>
            </w:pPr>
            <w:r>
              <w:rPr>
                <w:rFonts w:hint="eastAsia" w:eastAsia="仿宋_GB2312"/>
                <w:szCs w:val="21"/>
                <w:highlight w:val="none"/>
                <w:lang w:val="en-US" w:eastAsia="zh-CN"/>
              </w:rPr>
              <w:t>岭南街</w:t>
            </w:r>
          </w:p>
          <w:p w14:paraId="524E0609">
            <w:pPr>
              <w:spacing w:line="260" w:lineRule="exact"/>
              <w:jc w:val="center"/>
              <w:rPr>
                <w:rFonts w:hint="eastAsia" w:eastAsia="仿宋_GB2312"/>
                <w:szCs w:val="21"/>
                <w:highlight w:val="none"/>
              </w:rPr>
            </w:pPr>
          </w:p>
        </w:tc>
        <w:tc>
          <w:tcPr>
            <w:tcW w:w="1712" w:type="dxa"/>
            <w:noWrap w:val="0"/>
            <w:vAlign w:val="center"/>
          </w:tcPr>
          <w:p w14:paraId="602B4A85">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ascii="Times New Roman" w:hAnsi="Times New Roman" w:eastAsia="仿宋_GB2312" w:cs="Times New Roman"/>
                <w:b w:val="0"/>
                <w:bCs w:val="0"/>
                <w:color w:val="000000"/>
                <w:kern w:val="0"/>
                <w:sz w:val="21"/>
                <w:szCs w:val="21"/>
                <w:highlight w:val="none"/>
                <w:lang w:bidi="ar"/>
              </w:rPr>
              <w:t>冼基社区</w:t>
            </w:r>
          </w:p>
        </w:tc>
        <w:tc>
          <w:tcPr>
            <w:tcW w:w="3818" w:type="dxa"/>
            <w:noWrap w:val="0"/>
            <w:vAlign w:val="center"/>
          </w:tcPr>
          <w:p w14:paraId="7FFA5EE9">
            <w:pPr>
              <w:spacing w:line="280" w:lineRule="exact"/>
              <w:rPr>
                <w:rFonts w:hint="eastAsia" w:eastAsia="仿宋_GB2312"/>
                <w:szCs w:val="21"/>
                <w:highlight w:val="none"/>
              </w:rPr>
            </w:pPr>
          </w:p>
        </w:tc>
      </w:tr>
      <w:tr w14:paraId="30FE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3121" w:type="dxa"/>
            <w:vMerge w:val="continue"/>
            <w:noWrap w:val="0"/>
            <w:vAlign w:val="center"/>
          </w:tcPr>
          <w:p w14:paraId="22E4CD51">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1839B554">
            <w:pPr>
              <w:spacing w:line="260" w:lineRule="exact"/>
              <w:jc w:val="center"/>
              <w:rPr>
                <w:rFonts w:hint="eastAsia" w:eastAsia="仿宋_GB2312"/>
                <w:szCs w:val="21"/>
                <w:highlight w:val="none"/>
              </w:rPr>
            </w:pPr>
          </w:p>
        </w:tc>
        <w:tc>
          <w:tcPr>
            <w:tcW w:w="1712" w:type="dxa"/>
            <w:noWrap w:val="0"/>
            <w:vAlign w:val="center"/>
          </w:tcPr>
          <w:p w14:paraId="3004FFF5">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ascii="Times New Roman" w:hAnsi="Times New Roman" w:eastAsia="仿宋_GB2312" w:cs="Times New Roman"/>
                <w:b w:val="0"/>
                <w:bCs w:val="0"/>
                <w:color w:val="000000"/>
                <w:kern w:val="0"/>
                <w:sz w:val="21"/>
                <w:szCs w:val="21"/>
                <w:highlight w:val="none"/>
                <w:lang w:bidi="ar"/>
              </w:rPr>
              <w:t>沙基社区</w:t>
            </w:r>
          </w:p>
        </w:tc>
        <w:tc>
          <w:tcPr>
            <w:tcW w:w="3818" w:type="dxa"/>
            <w:noWrap w:val="0"/>
            <w:vAlign w:val="center"/>
          </w:tcPr>
          <w:p w14:paraId="51827365">
            <w:pPr>
              <w:spacing w:line="280" w:lineRule="exact"/>
              <w:rPr>
                <w:rFonts w:hint="eastAsia" w:eastAsia="仿宋_GB2312"/>
                <w:szCs w:val="21"/>
                <w:highlight w:val="none"/>
              </w:rPr>
            </w:pPr>
          </w:p>
        </w:tc>
      </w:tr>
      <w:tr w14:paraId="4268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3121" w:type="dxa"/>
            <w:vMerge w:val="continue"/>
            <w:noWrap w:val="0"/>
            <w:vAlign w:val="center"/>
          </w:tcPr>
          <w:p w14:paraId="3E4F68A4">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34810C2C">
            <w:pPr>
              <w:spacing w:line="260" w:lineRule="exact"/>
              <w:jc w:val="center"/>
              <w:rPr>
                <w:rFonts w:hint="eastAsia" w:eastAsia="仿宋_GB2312"/>
                <w:szCs w:val="21"/>
                <w:highlight w:val="none"/>
              </w:rPr>
            </w:pPr>
          </w:p>
        </w:tc>
        <w:tc>
          <w:tcPr>
            <w:tcW w:w="1712" w:type="dxa"/>
            <w:noWrap w:val="0"/>
            <w:vAlign w:val="center"/>
          </w:tcPr>
          <w:p w14:paraId="2F8F7329">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eastAsia="仿宋_GB2312"/>
                <w:color w:val="000000"/>
                <w:kern w:val="0"/>
                <w:szCs w:val="21"/>
                <w:highlight w:val="none"/>
                <w:lang w:bidi="ar"/>
              </w:rPr>
              <w:t>十三行社区</w:t>
            </w:r>
          </w:p>
        </w:tc>
        <w:tc>
          <w:tcPr>
            <w:tcW w:w="3818" w:type="dxa"/>
            <w:noWrap w:val="0"/>
            <w:vAlign w:val="center"/>
          </w:tcPr>
          <w:p w14:paraId="4B0749ED">
            <w:pPr>
              <w:spacing w:line="280" w:lineRule="exact"/>
              <w:rPr>
                <w:rFonts w:hint="eastAsia" w:eastAsia="仿宋_GB2312"/>
                <w:szCs w:val="21"/>
                <w:highlight w:val="none"/>
              </w:rPr>
            </w:pPr>
          </w:p>
        </w:tc>
      </w:tr>
      <w:tr w14:paraId="402F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121" w:type="dxa"/>
            <w:vMerge w:val="continue"/>
            <w:noWrap w:val="0"/>
            <w:vAlign w:val="center"/>
          </w:tcPr>
          <w:p w14:paraId="41205A19">
            <w:pPr>
              <w:widowControl/>
              <w:spacing w:line="260" w:lineRule="exact"/>
              <w:jc w:val="center"/>
              <w:textAlignment w:val="center"/>
              <w:rPr>
                <w:rFonts w:hint="eastAsia" w:eastAsia="仿宋_GB2312"/>
                <w:szCs w:val="21"/>
                <w:highlight w:val="none"/>
              </w:rPr>
            </w:pPr>
          </w:p>
        </w:tc>
        <w:tc>
          <w:tcPr>
            <w:tcW w:w="1046" w:type="dxa"/>
            <w:vMerge w:val="continue"/>
            <w:noWrap w:val="0"/>
            <w:vAlign w:val="center"/>
          </w:tcPr>
          <w:p w14:paraId="71262F84">
            <w:pPr>
              <w:spacing w:line="260" w:lineRule="exact"/>
              <w:jc w:val="center"/>
              <w:rPr>
                <w:rFonts w:hint="eastAsia" w:eastAsia="仿宋_GB2312"/>
                <w:szCs w:val="21"/>
                <w:highlight w:val="none"/>
              </w:rPr>
            </w:pPr>
          </w:p>
        </w:tc>
        <w:tc>
          <w:tcPr>
            <w:tcW w:w="1712" w:type="dxa"/>
            <w:noWrap w:val="0"/>
            <w:vAlign w:val="center"/>
          </w:tcPr>
          <w:p w14:paraId="37658B94">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eastAsia="仿宋_GB2312"/>
                <w:color w:val="000000"/>
                <w:kern w:val="0"/>
                <w:szCs w:val="21"/>
                <w:highlight w:val="none"/>
                <w:lang w:bidi="ar"/>
              </w:rPr>
              <w:t>故衣街社区</w:t>
            </w:r>
          </w:p>
        </w:tc>
        <w:tc>
          <w:tcPr>
            <w:tcW w:w="3818" w:type="dxa"/>
            <w:noWrap w:val="0"/>
            <w:vAlign w:val="center"/>
          </w:tcPr>
          <w:p w14:paraId="1459D8FB">
            <w:pPr>
              <w:spacing w:line="280" w:lineRule="exact"/>
              <w:rPr>
                <w:rFonts w:hint="eastAsia" w:eastAsia="仿宋_GB2312"/>
                <w:szCs w:val="21"/>
                <w:highlight w:val="none"/>
              </w:rPr>
            </w:pPr>
          </w:p>
        </w:tc>
      </w:tr>
      <w:tr w14:paraId="00CD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3121" w:type="dxa"/>
            <w:vMerge w:val="restart"/>
            <w:noWrap w:val="0"/>
            <w:vAlign w:val="center"/>
          </w:tcPr>
          <w:p w14:paraId="368A2308">
            <w:pPr>
              <w:widowControl/>
              <w:spacing w:line="240" w:lineRule="exact"/>
              <w:jc w:val="center"/>
              <w:textAlignment w:val="center"/>
              <w:rPr>
                <w:rFonts w:hint="eastAsia" w:eastAsia="仿宋_GB2312"/>
                <w:color w:val="000000"/>
                <w:kern w:val="0"/>
                <w:szCs w:val="21"/>
                <w:highlight w:val="none"/>
                <w:lang w:bidi="ar"/>
              </w:rPr>
            </w:pPr>
          </w:p>
          <w:p w14:paraId="571AB9F7">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广州市荔湾区沙面小学</w:t>
            </w:r>
          </w:p>
          <w:p w14:paraId="375383C2">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（大坦沙校区）</w:t>
            </w:r>
          </w:p>
          <w:p w14:paraId="4B35E10B">
            <w:pPr>
              <w:widowControl/>
              <w:spacing w:line="220" w:lineRule="exact"/>
              <w:jc w:val="center"/>
              <w:textAlignment w:val="center"/>
              <w:rPr>
                <w:rFonts w:hint="eastAsia" w:eastAsia="仿宋_GB2312"/>
                <w:color w:val="000000"/>
                <w:kern w:val="0"/>
                <w:szCs w:val="21"/>
                <w:highlight w:val="none"/>
                <w:lang w:bidi="ar"/>
              </w:rPr>
            </w:pPr>
          </w:p>
          <w:p w14:paraId="3910E5A9">
            <w:pPr>
              <w:widowControl/>
              <w:spacing w:line="220" w:lineRule="exact"/>
              <w:jc w:val="center"/>
              <w:textAlignment w:val="center"/>
              <w:rPr>
                <w:rFonts w:hint="eastAsia" w:eastAsia="仿宋_GB2312"/>
                <w:szCs w:val="21"/>
                <w:highlight w:val="none"/>
              </w:rPr>
            </w:pPr>
            <w:r>
              <w:rPr>
                <w:rFonts w:hint="eastAsia" w:eastAsia="仿宋_GB2312"/>
                <w:color w:val="000000"/>
                <w:kern w:val="0"/>
                <w:szCs w:val="21"/>
                <w:highlight w:val="none"/>
                <w:lang w:val="zh-CN" w:bidi="ar"/>
              </w:rPr>
              <w:t>（注：202</w:t>
            </w:r>
            <w:r>
              <w:rPr>
                <w:rFonts w:hint="eastAsia" w:eastAsia="仿宋_GB2312"/>
                <w:color w:val="000000"/>
                <w:kern w:val="0"/>
                <w:szCs w:val="21"/>
                <w:highlight w:val="none"/>
                <w:lang w:val="en-US" w:eastAsia="zh-CN" w:bidi="ar"/>
              </w:rPr>
              <w:t>6</w:t>
            </w:r>
            <w:r>
              <w:rPr>
                <w:rFonts w:hint="eastAsia" w:eastAsia="仿宋_GB2312"/>
                <w:color w:val="000000"/>
                <w:kern w:val="0"/>
                <w:szCs w:val="21"/>
                <w:highlight w:val="none"/>
                <w:lang w:val="zh-CN" w:bidi="ar"/>
              </w:rPr>
              <w:t>年暂定招生地段，待大坦沙岛AL0203013、AL0202014、AL0202009等地块配套小学建成投入使用后另作调整。）</w:t>
            </w:r>
          </w:p>
        </w:tc>
        <w:tc>
          <w:tcPr>
            <w:tcW w:w="1046" w:type="dxa"/>
            <w:vMerge w:val="restart"/>
            <w:noWrap w:val="0"/>
            <w:vAlign w:val="center"/>
          </w:tcPr>
          <w:p w14:paraId="78C393C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桥中街</w:t>
            </w:r>
          </w:p>
        </w:tc>
        <w:tc>
          <w:tcPr>
            <w:tcW w:w="1712" w:type="dxa"/>
            <w:noWrap w:val="0"/>
            <w:vAlign w:val="center"/>
          </w:tcPr>
          <w:p w14:paraId="380BEEA1">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河沙社区</w:t>
            </w:r>
          </w:p>
        </w:tc>
        <w:tc>
          <w:tcPr>
            <w:tcW w:w="3818" w:type="dxa"/>
            <w:noWrap w:val="0"/>
            <w:vAlign w:val="center"/>
          </w:tcPr>
          <w:p w14:paraId="232C9329">
            <w:pPr>
              <w:spacing w:line="360" w:lineRule="exact"/>
              <w:rPr>
                <w:rFonts w:hint="eastAsia" w:eastAsia="仿宋_GB2312"/>
                <w:szCs w:val="21"/>
                <w:highlight w:val="none"/>
              </w:rPr>
            </w:pPr>
          </w:p>
        </w:tc>
      </w:tr>
      <w:tr w14:paraId="5141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0E08A1FB">
            <w:pPr>
              <w:spacing w:line="280" w:lineRule="exact"/>
              <w:jc w:val="center"/>
              <w:rPr>
                <w:rFonts w:hint="eastAsia" w:eastAsia="仿宋_GB2312"/>
                <w:szCs w:val="21"/>
                <w:highlight w:val="none"/>
              </w:rPr>
            </w:pPr>
          </w:p>
        </w:tc>
        <w:tc>
          <w:tcPr>
            <w:tcW w:w="1046" w:type="dxa"/>
            <w:vMerge w:val="continue"/>
            <w:noWrap w:val="0"/>
            <w:vAlign w:val="center"/>
          </w:tcPr>
          <w:p w14:paraId="353A6C6C">
            <w:pPr>
              <w:spacing w:line="280" w:lineRule="exact"/>
              <w:jc w:val="center"/>
              <w:rPr>
                <w:rFonts w:hint="eastAsia" w:eastAsia="仿宋_GB2312"/>
                <w:szCs w:val="21"/>
                <w:highlight w:val="none"/>
              </w:rPr>
            </w:pPr>
          </w:p>
        </w:tc>
        <w:tc>
          <w:tcPr>
            <w:tcW w:w="1712" w:type="dxa"/>
            <w:noWrap w:val="0"/>
            <w:vAlign w:val="center"/>
          </w:tcPr>
          <w:p w14:paraId="0A97EBF6">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恒海社区</w:t>
            </w:r>
          </w:p>
        </w:tc>
        <w:tc>
          <w:tcPr>
            <w:tcW w:w="3818" w:type="dxa"/>
            <w:noWrap w:val="0"/>
            <w:vAlign w:val="center"/>
          </w:tcPr>
          <w:p w14:paraId="0F10162D">
            <w:pPr>
              <w:spacing w:line="360" w:lineRule="exact"/>
              <w:rPr>
                <w:rFonts w:hint="eastAsia" w:eastAsia="仿宋_GB2312"/>
                <w:szCs w:val="21"/>
                <w:highlight w:val="none"/>
              </w:rPr>
            </w:pPr>
          </w:p>
        </w:tc>
      </w:tr>
      <w:tr w14:paraId="7061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19EBAEB9">
            <w:pPr>
              <w:spacing w:line="280" w:lineRule="exact"/>
              <w:jc w:val="center"/>
              <w:rPr>
                <w:rFonts w:hint="eastAsia" w:eastAsia="仿宋_GB2312"/>
                <w:szCs w:val="21"/>
                <w:highlight w:val="none"/>
              </w:rPr>
            </w:pPr>
          </w:p>
        </w:tc>
        <w:tc>
          <w:tcPr>
            <w:tcW w:w="1046" w:type="dxa"/>
            <w:vMerge w:val="continue"/>
            <w:noWrap w:val="0"/>
            <w:vAlign w:val="center"/>
          </w:tcPr>
          <w:p w14:paraId="267193B2">
            <w:pPr>
              <w:spacing w:line="280" w:lineRule="exact"/>
              <w:jc w:val="center"/>
              <w:rPr>
                <w:rFonts w:hint="eastAsia" w:eastAsia="仿宋_GB2312"/>
                <w:szCs w:val="21"/>
                <w:highlight w:val="none"/>
              </w:rPr>
            </w:pPr>
          </w:p>
        </w:tc>
        <w:tc>
          <w:tcPr>
            <w:tcW w:w="1712" w:type="dxa"/>
            <w:noWrap w:val="0"/>
            <w:vAlign w:val="center"/>
          </w:tcPr>
          <w:p w14:paraId="35D2409B">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长安社区</w:t>
            </w:r>
          </w:p>
        </w:tc>
        <w:tc>
          <w:tcPr>
            <w:tcW w:w="3818" w:type="dxa"/>
            <w:noWrap w:val="0"/>
            <w:vAlign w:val="center"/>
          </w:tcPr>
          <w:p w14:paraId="0000A20D">
            <w:pPr>
              <w:spacing w:line="360" w:lineRule="exact"/>
              <w:rPr>
                <w:rFonts w:hint="eastAsia" w:eastAsia="仿宋_GB2312"/>
                <w:szCs w:val="21"/>
                <w:highlight w:val="none"/>
              </w:rPr>
            </w:pPr>
          </w:p>
        </w:tc>
      </w:tr>
      <w:tr w14:paraId="66D2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3121" w:type="dxa"/>
            <w:vMerge w:val="continue"/>
            <w:noWrap w:val="0"/>
            <w:vAlign w:val="center"/>
          </w:tcPr>
          <w:p w14:paraId="25154DBA">
            <w:pPr>
              <w:spacing w:line="280" w:lineRule="exact"/>
              <w:jc w:val="center"/>
              <w:rPr>
                <w:rFonts w:hint="eastAsia" w:eastAsia="仿宋_GB2312"/>
                <w:szCs w:val="21"/>
                <w:highlight w:val="none"/>
              </w:rPr>
            </w:pPr>
          </w:p>
        </w:tc>
        <w:tc>
          <w:tcPr>
            <w:tcW w:w="1046" w:type="dxa"/>
            <w:vMerge w:val="continue"/>
            <w:noWrap w:val="0"/>
            <w:vAlign w:val="center"/>
          </w:tcPr>
          <w:p w14:paraId="3930DF6C">
            <w:pPr>
              <w:spacing w:line="280" w:lineRule="exact"/>
              <w:jc w:val="center"/>
              <w:rPr>
                <w:rFonts w:hint="eastAsia" w:eastAsia="仿宋_GB2312"/>
                <w:szCs w:val="21"/>
                <w:highlight w:val="none"/>
              </w:rPr>
            </w:pPr>
          </w:p>
        </w:tc>
        <w:tc>
          <w:tcPr>
            <w:tcW w:w="1712" w:type="dxa"/>
            <w:noWrap w:val="0"/>
            <w:vAlign w:val="center"/>
          </w:tcPr>
          <w:p w14:paraId="73A46FEC">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江悦社区</w:t>
            </w:r>
          </w:p>
        </w:tc>
        <w:tc>
          <w:tcPr>
            <w:tcW w:w="3818" w:type="dxa"/>
            <w:noWrap w:val="0"/>
            <w:vAlign w:val="center"/>
          </w:tcPr>
          <w:p w14:paraId="423FCFE8">
            <w:pPr>
              <w:spacing w:line="360" w:lineRule="exact"/>
              <w:rPr>
                <w:rFonts w:hint="eastAsia" w:eastAsia="仿宋_GB2312"/>
                <w:szCs w:val="21"/>
                <w:highlight w:val="none"/>
              </w:rPr>
            </w:pPr>
          </w:p>
        </w:tc>
      </w:tr>
      <w:tr w14:paraId="3C7C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09E7010">
            <w:pPr>
              <w:spacing w:line="280" w:lineRule="exact"/>
              <w:jc w:val="center"/>
              <w:rPr>
                <w:rFonts w:hint="eastAsia" w:eastAsia="仿宋_GB2312"/>
                <w:szCs w:val="21"/>
                <w:highlight w:val="none"/>
              </w:rPr>
            </w:pPr>
          </w:p>
        </w:tc>
        <w:tc>
          <w:tcPr>
            <w:tcW w:w="1046" w:type="dxa"/>
            <w:vMerge w:val="continue"/>
            <w:noWrap w:val="0"/>
            <w:vAlign w:val="center"/>
          </w:tcPr>
          <w:p w14:paraId="1736B262">
            <w:pPr>
              <w:spacing w:line="280" w:lineRule="exact"/>
              <w:jc w:val="center"/>
              <w:rPr>
                <w:rFonts w:hint="eastAsia" w:eastAsia="仿宋_GB2312"/>
                <w:szCs w:val="21"/>
                <w:highlight w:val="none"/>
              </w:rPr>
            </w:pPr>
          </w:p>
        </w:tc>
        <w:tc>
          <w:tcPr>
            <w:tcW w:w="1712" w:type="dxa"/>
            <w:noWrap w:val="0"/>
            <w:vAlign w:val="center"/>
          </w:tcPr>
          <w:p w14:paraId="156F22AD">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颐和社区</w:t>
            </w:r>
          </w:p>
        </w:tc>
        <w:tc>
          <w:tcPr>
            <w:tcW w:w="3818" w:type="dxa"/>
            <w:noWrap w:val="0"/>
            <w:vAlign w:val="center"/>
          </w:tcPr>
          <w:p w14:paraId="0FB78AB3">
            <w:pPr>
              <w:spacing w:line="360" w:lineRule="exact"/>
              <w:rPr>
                <w:rFonts w:hint="eastAsia" w:eastAsia="仿宋_GB2312"/>
                <w:szCs w:val="21"/>
                <w:highlight w:val="none"/>
              </w:rPr>
            </w:pPr>
          </w:p>
        </w:tc>
      </w:tr>
      <w:tr w14:paraId="46C3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3121" w:type="dxa"/>
            <w:vMerge w:val="restart"/>
            <w:noWrap w:val="0"/>
            <w:vAlign w:val="center"/>
          </w:tcPr>
          <w:p w14:paraId="65CBC5B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广州市荔湾区蒋光鼐纪念小学文昌学校</w:t>
            </w:r>
          </w:p>
        </w:tc>
        <w:tc>
          <w:tcPr>
            <w:tcW w:w="1046" w:type="dxa"/>
            <w:vMerge w:val="restart"/>
            <w:noWrap w:val="0"/>
            <w:vAlign w:val="center"/>
          </w:tcPr>
          <w:p w14:paraId="5CCBA4B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华林街</w:t>
            </w:r>
          </w:p>
        </w:tc>
        <w:tc>
          <w:tcPr>
            <w:tcW w:w="1712" w:type="dxa"/>
            <w:noWrap w:val="0"/>
            <w:vAlign w:val="center"/>
          </w:tcPr>
          <w:p w14:paraId="6B925FE6">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彩园社区</w:t>
            </w:r>
          </w:p>
        </w:tc>
        <w:tc>
          <w:tcPr>
            <w:tcW w:w="3818" w:type="dxa"/>
            <w:noWrap w:val="0"/>
            <w:vAlign w:val="center"/>
          </w:tcPr>
          <w:p w14:paraId="380009FB">
            <w:pPr>
              <w:spacing w:line="280" w:lineRule="exact"/>
              <w:rPr>
                <w:rFonts w:hint="eastAsia" w:eastAsia="仿宋_GB2312"/>
                <w:szCs w:val="21"/>
                <w:highlight w:val="none"/>
              </w:rPr>
            </w:pPr>
          </w:p>
        </w:tc>
      </w:tr>
      <w:tr w14:paraId="02FC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121" w:type="dxa"/>
            <w:vMerge w:val="continue"/>
            <w:noWrap w:val="0"/>
            <w:vAlign w:val="center"/>
          </w:tcPr>
          <w:p w14:paraId="52B79EF5">
            <w:pPr>
              <w:spacing w:line="280" w:lineRule="exact"/>
              <w:jc w:val="center"/>
              <w:rPr>
                <w:rFonts w:hint="eastAsia" w:eastAsia="仿宋_GB2312"/>
                <w:szCs w:val="21"/>
                <w:highlight w:val="none"/>
              </w:rPr>
            </w:pPr>
          </w:p>
        </w:tc>
        <w:tc>
          <w:tcPr>
            <w:tcW w:w="1046" w:type="dxa"/>
            <w:vMerge w:val="continue"/>
            <w:noWrap w:val="0"/>
            <w:vAlign w:val="center"/>
          </w:tcPr>
          <w:p w14:paraId="178580B7">
            <w:pPr>
              <w:spacing w:line="280" w:lineRule="exact"/>
              <w:jc w:val="center"/>
              <w:rPr>
                <w:rFonts w:hint="eastAsia" w:eastAsia="仿宋_GB2312"/>
                <w:szCs w:val="21"/>
                <w:highlight w:val="none"/>
              </w:rPr>
            </w:pPr>
          </w:p>
        </w:tc>
        <w:tc>
          <w:tcPr>
            <w:tcW w:w="1712" w:type="dxa"/>
            <w:noWrap w:val="0"/>
            <w:vAlign w:val="center"/>
          </w:tcPr>
          <w:p w14:paraId="16C6FB1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福安社区</w:t>
            </w:r>
          </w:p>
        </w:tc>
        <w:tc>
          <w:tcPr>
            <w:tcW w:w="3818" w:type="dxa"/>
            <w:noWrap w:val="0"/>
            <w:vAlign w:val="center"/>
          </w:tcPr>
          <w:p w14:paraId="16106070">
            <w:pPr>
              <w:spacing w:line="280" w:lineRule="exact"/>
              <w:rPr>
                <w:rFonts w:hint="eastAsia" w:eastAsia="仿宋_GB2312"/>
                <w:szCs w:val="21"/>
                <w:highlight w:val="none"/>
              </w:rPr>
            </w:pPr>
          </w:p>
        </w:tc>
      </w:tr>
      <w:tr w14:paraId="7287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6D8ABFF">
            <w:pPr>
              <w:spacing w:line="280" w:lineRule="exact"/>
              <w:jc w:val="center"/>
              <w:rPr>
                <w:rFonts w:hint="eastAsia" w:eastAsia="仿宋_GB2312"/>
                <w:szCs w:val="21"/>
                <w:highlight w:val="none"/>
              </w:rPr>
            </w:pPr>
          </w:p>
        </w:tc>
        <w:tc>
          <w:tcPr>
            <w:tcW w:w="1046" w:type="dxa"/>
            <w:vMerge w:val="continue"/>
            <w:noWrap w:val="0"/>
            <w:vAlign w:val="center"/>
          </w:tcPr>
          <w:p w14:paraId="17EF92A6">
            <w:pPr>
              <w:spacing w:line="280" w:lineRule="exact"/>
              <w:jc w:val="center"/>
              <w:rPr>
                <w:rFonts w:hint="eastAsia" w:eastAsia="仿宋_GB2312"/>
                <w:szCs w:val="21"/>
                <w:highlight w:val="none"/>
              </w:rPr>
            </w:pPr>
          </w:p>
        </w:tc>
        <w:tc>
          <w:tcPr>
            <w:tcW w:w="1712" w:type="dxa"/>
            <w:noWrap w:val="0"/>
            <w:vAlign w:val="center"/>
          </w:tcPr>
          <w:p w14:paraId="1F7ED57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荔广社区</w:t>
            </w:r>
          </w:p>
        </w:tc>
        <w:tc>
          <w:tcPr>
            <w:tcW w:w="3818" w:type="dxa"/>
            <w:noWrap w:val="0"/>
            <w:vAlign w:val="center"/>
          </w:tcPr>
          <w:p w14:paraId="060F6372">
            <w:pPr>
              <w:spacing w:line="280" w:lineRule="exact"/>
              <w:rPr>
                <w:rFonts w:hint="eastAsia" w:eastAsia="仿宋_GB2312"/>
                <w:szCs w:val="21"/>
                <w:highlight w:val="none"/>
              </w:rPr>
            </w:pPr>
          </w:p>
        </w:tc>
      </w:tr>
      <w:tr w14:paraId="15E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26A481D6">
            <w:pPr>
              <w:spacing w:line="280" w:lineRule="exact"/>
              <w:jc w:val="center"/>
              <w:rPr>
                <w:rFonts w:hint="eastAsia" w:eastAsia="仿宋_GB2312"/>
                <w:szCs w:val="21"/>
                <w:highlight w:val="none"/>
              </w:rPr>
            </w:pPr>
          </w:p>
        </w:tc>
        <w:tc>
          <w:tcPr>
            <w:tcW w:w="1046" w:type="dxa"/>
            <w:vMerge w:val="continue"/>
            <w:noWrap w:val="0"/>
            <w:vAlign w:val="center"/>
          </w:tcPr>
          <w:p w14:paraId="4BCF2011">
            <w:pPr>
              <w:spacing w:line="280" w:lineRule="exact"/>
              <w:jc w:val="center"/>
              <w:rPr>
                <w:rFonts w:hint="eastAsia" w:eastAsia="仿宋_GB2312"/>
                <w:szCs w:val="21"/>
                <w:highlight w:val="none"/>
              </w:rPr>
            </w:pPr>
          </w:p>
        </w:tc>
        <w:tc>
          <w:tcPr>
            <w:tcW w:w="1712" w:type="dxa"/>
            <w:noWrap w:val="0"/>
            <w:vAlign w:val="center"/>
          </w:tcPr>
          <w:p w14:paraId="6B2AE6E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德星社区</w:t>
            </w:r>
          </w:p>
        </w:tc>
        <w:tc>
          <w:tcPr>
            <w:tcW w:w="3818" w:type="dxa"/>
            <w:noWrap w:val="0"/>
            <w:vAlign w:val="center"/>
          </w:tcPr>
          <w:p w14:paraId="117AB7F3">
            <w:pPr>
              <w:spacing w:line="280" w:lineRule="exact"/>
              <w:rPr>
                <w:rFonts w:hint="eastAsia" w:eastAsia="仿宋_GB2312"/>
                <w:szCs w:val="21"/>
                <w:highlight w:val="none"/>
              </w:rPr>
            </w:pPr>
          </w:p>
        </w:tc>
      </w:tr>
      <w:tr w14:paraId="4AE6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2B3BA26C">
            <w:pPr>
              <w:spacing w:line="280" w:lineRule="exact"/>
              <w:jc w:val="center"/>
              <w:rPr>
                <w:rFonts w:hint="eastAsia" w:eastAsia="仿宋_GB2312"/>
                <w:szCs w:val="21"/>
                <w:highlight w:val="none"/>
              </w:rPr>
            </w:pPr>
          </w:p>
        </w:tc>
        <w:tc>
          <w:tcPr>
            <w:tcW w:w="1046" w:type="dxa"/>
            <w:vMerge w:val="continue"/>
            <w:noWrap w:val="0"/>
            <w:vAlign w:val="center"/>
          </w:tcPr>
          <w:p w14:paraId="12C20B89">
            <w:pPr>
              <w:spacing w:line="280" w:lineRule="exact"/>
              <w:jc w:val="center"/>
              <w:rPr>
                <w:rFonts w:hint="eastAsia" w:eastAsia="仿宋_GB2312"/>
                <w:szCs w:val="21"/>
                <w:highlight w:val="none"/>
              </w:rPr>
            </w:pPr>
          </w:p>
        </w:tc>
        <w:tc>
          <w:tcPr>
            <w:tcW w:w="1712" w:type="dxa"/>
            <w:noWrap w:val="0"/>
            <w:vAlign w:val="center"/>
          </w:tcPr>
          <w:p w14:paraId="6B60855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光复社区</w:t>
            </w:r>
          </w:p>
        </w:tc>
        <w:tc>
          <w:tcPr>
            <w:tcW w:w="3818" w:type="dxa"/>
            <w:noWrap w:val="0"/>
            <w:vAlign w:val="center"/>
          </w:tcPr>
          <w:p w14:paraId="553CF879">
            <w:pPr>
              <w:spacing w:line="280" w:lineRule="exact"/>
              <w:rPr>
                <w:rFonts w:hint="eastAsia" w:eastAsia="仿宋_GB2312"/>
                <w:szCs w:val="21"/>
                <w:highlight w:val="none"/>
              </w:rPr>
            </w:pPr>
          </w:p>
        </w:tc>
      </w:tr>
      <w:tr w14:paraId="0609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00D0124D">
            <w:pPr>
              <w:spacing w:line="280" w:lineRule="exact"/>
              <w:jc w:val="center"/>
              <w:rPr>
                <w:rFonts w:hint="eastAsia" w:eastAsia="仿宋_GB2312"/>
                <w:szCs w:val="21"/>
                <w:highlight w:val="none"/>
              </w:rPr>
            </w:pPr>
          </w:p>
        </w:tc>
        <w:tc>
          <w:tcPr>
            <w:tcW w:w="1046" w:type="dxa"/>
            <w:vMerge w:val="continue"/>
            <w:noWrap w:val="0"/>
            <w:vAlign w:val="center"/>
          </w:tcPr>
          <w:p w14:paraId="798B8CD9">
            <w:pPr>
              <w:spacing w:line="280" w:lineRule="exact"/>
              <w:jc w:val="center"/>
              <w:rPr>
                <w:rFonts w:hint="eastAsia" w:eastAsia="仿宋_GB2312"/>
                <w:szCs w:val="21"/>
                <w:highlight w:val="none"/>
              </w:rPr>
            </w:pPr>
          </w:p>
        </w:tc>
        <w:tc>
          <w:tcPr>
            <w:tcW w:w="1712" w:type="dxa"/>
            <w:noWrap w:val="0"/>
            <w:vAlign w:val="center"/>
          </w:tcPr>
          <w:p w14:paraId="71233FE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怀远社区</w:t>
            </w:r>
          </w:p>
        </w:tc>
        <w:tc>
          <w:tcPr>
            <w:tcW w:w="3818" w:type="dxa"/>
            <w:noWrap w:val="0"/>
            <w:vAlign w:val="center"/>
          </w:tcPr>
          <w:p w14:paraId="6EC8D0F2">
            <w:pPr>
              <w:spacing w:line="280" w:lineRule="exact"/>
              <w:rPr>
                <w:rFonts w:hint="eastAsia" w:eastAsia="仿宋_GB2312"/>
                <w:szCs w:val="21"/>
                <w:highlight w:val="none"/>
              </w:rPr>
            </w:pPr>
          </w:p>
        </w:tc>
      </w:tr>
      <w:tr w14:paraId="4604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3121" w:type="dxa"/>
            <w:vMerge w:val="continue"/>
            <w:noWrap w:val="0"/>
            <w:vAlign w:val="center"/>
          </w:tcPr>
          <w:p w14:paraId="54185D86">
            <w:pPr>
              <w:spacing w:line="280" w:lineRule="exact"/>
              <w:jc w:val="center"/>
              <w:rPr>
                <w:rFonts w:hint="eastAsia" w:eastAsia="仿宋_GB2312"/>
                <w:szCs w:val="21"/>
                <w:highlight w:val="none"/>
              </w:rPr>
            </w:pPr>
          </w:p>
        </w:tc>
        <w:tc>
          <w:tcPr>
            <w:tcW w:w="1046" w:type="dxa"/>
            <w:vMerge w:val="restart"/>
            <w:noWrap w:val="0"/>
            <w:vAlign w:val="center"/>
          </w:tcPr>
          <w:p w14:paraId="0988E38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岭南街</w:t>
            </w:r>
          </w:p>
        </w:tc>
        <w:tc>
          <w:tcPr>
            <w:tcW w:w="1712" w:type="dxa"/>
            <w:noWrap w:val="0"/>
            <w:vAlign w:val="center"/>
          </w:tcPr>
          <w:p w14:paraId="1E65BAE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扬仁西社区</w:t>
            </w:r>
          </w:p>
        </w:tc>
        <w:tc>
          <w:tcPr>
            <w:tcW w:w="3818" w:type="dxa"/>
            <w:noWrap w:val="0"/>
            <w:vAlign w:val="center"/>
          </w:tcPr>
          <w:p w14:paraId="6842DB3C">
            <w:pPr>
              <w:spacing w:line="280" w:lineRule="exact"/>
              <w:rPr>
                <w:rFonts w:hint="eastAsia" w:eastAsia="仿宋_GB2312"/>
                <w:szCs w:val="21"/>
                <w:highlight w:val="none"/>
              </w:rPr>
            </w:pPr>
          </w:p>
        </w:tc>
      </w:tr>
      <w:tr w14:paraId="1769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14311505">
            <w:pPr>
              <w:spacing w:line="280" w:lineRule="exact"/>
              <w:jc w:val="center"/>
              <w:rPr>
                <w:rFonts w:hint="eastAsia" w:eastAsia="仿宋_GB2312"/>
                <w:szCs w:val="21"/>
                <w:highlight w:val="none"/>
              </w:rPr>
            </w:pPr>
          </w:p>
        </w:tc>
        <w:tc>
          <w:tcPr>
            <w:tcW w:w="1046" w:type="dxa"/>
            <w:vMerge w:val="continue"/>
            <w:noWrap w:val="0"/>
            <w:vAlign w:val="center"/>
          </w:tcPr>
          <w:p w14:paraId="05AB222C">
            <w:pPr>
              <w:spacing w:line="280" w:lineRule="exact"/>
              <w:jc w:val="center"/>
              <w:rPr>
                <w:rFonts w:hint="eastAsia" w:eastAsia="仿宋_GB2312"/>
                <w:szCs w:val="21"/>
                <w:highlight w:val="none"/>
              </w:rPr>
            </w:pPr>
          </w:p>
        </w:tc>
        <w:tc>
          <w:tcPr>
            <w:tcW w:w="1712" w:type="dxa"/>
            <w:noWrap w:val="0"/>
            <w:vAlign w:val="center"/>
          </w:tcPr>
          <w:p w14:paraId="2E35B18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扬仁东社区</w:t>
            </w:r>
          </w:p>
        </w:tc>
        <w:tc>
          <w:tcPr>
            <w:tcW w:w="3818" w:type="dxa"/>
            <w:noWrap w:val="0"/>
            <w:vAlign w:val="center"/>
          </w:tcPr>
          <w:p w14:paraId="00E84DEE">
            <w:pPr>
              <w:spacing w:line="280" w:lineRule="exact"/>
              <w:rPr>
                <w:rFonts w:hint="eastAsia" w:eastAsia="仿宋_GB2312"/>
                <w:szCs w:val="21"/>
                <w:highlight w:val="none"/>
              </w:rPr>
            </w:pPr>
          </w:p>
        </w:tc>
      </w:tr>
      <w:tr w14:paraId="0FEC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344BCE2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广州市荔湾区芳村小学</w:t>
            </w:r>
          </w:p>
        </w:tc>
        <w:tc>
          <w:tcPr>
            <w:tcW w:w="1046" w:type="dxa"/>
            <w:vMerge w:val="restart"/>
            <w:noWrap w:val="0"/>
            <w:vAlign w:val="center"/>
          </w:tcPr>
          <w:p w14:paraId="1158F5B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冲口街</w:t>
            </w:r>
          </w:p>
        </w:tc>
        <w:tc>
          <w:tcPr>
            <w:tcW w:w="1712" w:type="dxa"/>
            <w:noWrap w:val="0"/>
            <w:vAlign w:val="center"/>
          </w:tcPr>
          <w:p w14:paraId="7CDE241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聚龙社区</w:t>
            </w:r>
          </w:p>
        </w:tc>
        <w:tc>
          <w:tcPr>
            <w:tcW w:w="3818" w:type="dxa"/>
            <w:noWrap w:val="0"/>
            <w:vAlign w:val="center"/>
          </w:tcPr>
          <w:p w14:paraId="383F7278">
            <w:pPr>
              <w:spacing w:line="280" w:lineRule="exact"/>
              <w:rPr>
                <w:rFonts w:hint="eastAsia" w:eastAsia="仿宋_GB2312"/>
                <w:szCs w:val="21"/>
                <w:highlight w:val="none"/>
              </w:rPr>
            </w:pPr>
          </w:p>
        </w:tc>
      </w:tr>
      <w:tr w14:paraId="3272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6742EA1">
            <w:pPr>
              <w:spacing w:line="280" w:lineRule="exact"/>
              <w:jc w:val="center"/>
              <w:rPr>
                <w:rFonts w:hint="eastAsia" w:eastAsia="仿宋_GB2312"/>
                <w:szCs w:val="21"/>
                <w:highlight w:val="none"/>
              </w:rPr>
            </w:pPr>
          </w:p>
        </w:tc>
        <w:tc>
          <w:tcPr>
            <w:tcW w:w="1046" w:type="dxa"/>
            <w:vMerge w:val="continue"/>
            <w:noWrap w:val="0"/>
            <w:vAlign w:val="center"/>
          </w:tcPr>
          <w:p w14:paraId="5028EEDB">
            <w:pPr>
              <w:spacing w:line="280" w:lineRule="exact"/>
              <w:jc w:val="center"/>
              <w:rPr>
                <w:rFonts w:hint="eastAsia" w:eastAsia="仿宋_GB2312"/>
                <w:szCs w:val="21"/>
                <w:highlight w:val="none"/>
              </w:rPr>
            </w:pPr>
          </w:p>
        </w:tc>
        <w:tc>
          <w:tcPr>
            <w:tcW w:w="1712" w:type="dxa"/>
            <w:noWrap w:val="0"/>
            <w:vAlign w:val="center"/>
          </w:tcPr>
          <w:p w14:paraId="48E608D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杏花社区</w:t>
            </w:r>
          </w:p>
        </w:tc>
        <w:tc>
          <w:tcPr>
            <w:tcW w:w="3818" w:type="dxa"/>
            <w:noWrap w:val="0"/>
            <w:vAlign w:val="center"/>
          </w:tcPr>
          <w:p w14:paraId="0FB21165">
            <w:pPr>
              <w:spacing w:line="280" w:lineRule="exact"/>
              <w:rPr>
                <w:rFonts w:hint="eastAsia" w:eastAsia="仿宋_GB2312"/>
                <w:szCs w:val="21"/>
                <w:highlight w:val="none"/>
              </w:rPr>
            </w:pPr>
          </w:p>
        </w:tc>
      </w:tr>
      <w:tr w14:paraId="4FB1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3748E533">
            <w:pPr>
              <w:spacing w:line="280" w:lineRule="exact"/>
              <w:jc w:val="center"/>
              <w:rPr>
                <w:rFonts w:hint="eastAsia" w:eastAsia="仿宋_GB2312"/>
                <w:szCs w:val="21"/>
                <w:highlight w:val="none"/>
              </w:rPr>
            </w:pPr>
          </w:p>
        </w:tc>
        <w:tc>
          <w:tcPr>
            <w:tcW w:w="1046" w:type="dxa"/>
            <w:vMerge w:val="continue"/>
            <w:noWrap w:val="0"/>
            <w:vAlign w:val="center"/>
          </w:tcPr>
          <w:p w14:paraId="7E96BE6B">
            <w:pPr>
              <w:spacing w:line="280" w:lineRule="exact"/>
              <w:jc w:val="center"/>
              <w:rPr>
                <w:rFonts w:hint="eastAsia" w:eastAsia="仿宋_GB2312"/>
                <w:szCs w:val="21"/>
                <w:highlight w:val="none"/>
              </w:rPr>
            </w:pPr>
          </w:p>
        </w:tc>
        <w:tc>
          <w:tcPr>
            <w:tcW w:w="1712" w:type="dxa"/>
            <w:noWrap w:val="0"/>
            <w:vAlign w:val="center"/>
          </w:tcPr>
          <w:p w14:paraId="639EC29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汇兴社区</w:t>
            </w:r>
          </w:p>
        </w:tc>
        <w:tc>
          <w:tcPr>
            <w:tcW w:w="3818" w:type="dxa"/>
            <w:noWrap w:val="0"/>
            <w:vAlign w:val="center"/>
          </w:tcPr>
          <w:p w14:paraId="5DABB8CF">
            <w:pPr>
              <w:spacing w:line="280" w:lineRule="exact"/>
              <w:rPr>
                <w:rFonts w:hint="eastAsia" w:eastAsia="仿宋_GB2312"/>
                <w:szCs w:val="21"/>
                <w:highlight w:val="none"/>
              </w:rPr>
            </w:pPr>
          </w:p>
        </w:tc>
      </w:tr>
      <w:tr w14:paraId="2AC1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3121" w:type="dxa"/>
            <w:vMerge w:val="continue"/>
            <w:noWrap w:val="0"/>
            <w:vAlign w:val="center"/>
          </w:tcPr>
          <w:p w14:paraId="5C0AE235">
            <w:pPr>
              <w:spacing w:line="280" w:lineRule="exact"/>
              <w:jc w:val="center"/>
              <w:rPr>
                <w:rFonts w:hint="eastAsia" w:eastAsia="仿宋_GB2312"/>
                <w:szCs w:val="21"/>
                <w:highlight w:val="none"/>
              </w:rPr>
            </w:pPr>
          </w:p>
        </w:tc>
        <w:tc>
          <w:tcPr>
            <w:tcW w:w="1046" w:type="dxa"/>
            <w:vMerge w:val="continue"/>
            <w:noWrap w:val="0"/>
            <w:vAlign w:val="center"/>
          </w:tcPr>
          <w:p w14:paraId="0FAF085C">
            <w:pPr>
              <w:spacing w:line="280" w:lineRule="exact"/>
              <w:jc w:val="center"/>
              <w:rPr>
                <w:rFonts w:hint="eastAsia" w:eastAsia="仿宋_GB2312"/>
                <w:szCs w:val="21"/>
                <w:highlight w:val="none"/>
              </w:rPr>
            </w:pPr>
          </w:p>
        </w:tc>
        <w:tc>
          <w:tcPr>
            <w:tcW w:w="1712" w:type="dxa"/>
            <w:noWrap w:val="0"/>
            <w:vAlign w:val="center"/>
          </w:tcPr>
          <w:p w14:paraId="75983BE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联合围社区</w:t>
            </w:r>
          </w:p>
        </w:tc>
        <w:tc>
          <w:tcPr>
            <w:tcW w:w="3818" w:type="dxa"/>
            <w:noWrap w:val="0"/>
            <w:vAlign w:val="center"/>
          </w:tcPr>
          <w:p w14:paraId="547060D3">
            <w:pPr>
              <w:widowControl/>
              <w:spacing w:line="240" w:lineRule="exact"/>
              <w:textAlignment w:val="center"/>
              <w:rPr>
                <w:rFonts w:hint="eastAsia" w:eastAsia="仿宋_GB2312"/>
                <w:szCs w:val="21"/>
                <w:highlight w:val="none"/>
              </w:rPr>
            </w:pPr>
          </w:p>
        </w:tc>
      </w:tr>
      <w:tr w14:paraId="0B3F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121" w:type="dxa"/>
            <w:vMerge w:val="continue"/>
            <w:noWrap w:val="0"/>
            <w:vAlign w:val="center"/>
          </w:tcPr>
          <w:p w14:paraId="1C1369E5">
            <w:pPr>
              <w:spacing w:line="280" w:lineRule="exact"/>
              <w:jc w:val="center"/>
              <w:rPr>
                <w:rFonts w:hint="eastAsia" w:eastAsia="仿宋_GB2312"/>
                <w:szCs w:val="21"/>
                <w:highlight w:val="none"/>
              </w:rPr>
            </w:pPr>
          </w:p>
        </w:tc>
        <w:tc>
          <w:tcPr>
            <w:tcW w:w="1046" w:type="dxa"/>
            <w:vMerge w:val="continue"/>
            <w:noWrap w:val="0"/>
            <w:vAlign w:val="center"/>
          </w:tcPr>
          <w:p w14:paraId="79F18146">
            <w:pPr>
              <w:spacing w:line="280" w:lineRule="exact"/>
              <w:jc w:val="center"/>
              <w:rPr>
                <w:rFonts w:hint="eastAsia" w:eastAsia="仿宋_GB2312"/>
                <w:szCs w:val="21"/>
                <w:highlight w:val="none"/>
              </w:rPr>
            </w:pPr>
          </w:p>
        </w:tc>
        <w:tc>
          <w:tcPr>
            <w:tcW w:w="1712" w:type="dxa"/>
            <w:noWrap w:val="0"/>
            <w:vAlign w:val="center"/>
          </w:tcPr>
          <w:p w14:paraId="593EEE5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兄弟园社区</w:t>
            </w:r>
          </w:p>
        </w:tc>
        <w:tc>
          <w:tcPr>
            <w:tcW w:w="3818" w:type="dxa"/>
            <w:noWrap w:val="0"/>
            <w:vAlign w:val="center"/>
          </w:tcPr>
          <w:p w14:paraId="2F8C077E">
            <w:pPr>
              <w:widowControl/>
              <w:spacing w:line="240" w:lineRule="exact"/>
              <w:textAlignment w:val="center"/>
              <w:rPr>
                <w:rFonts w:hint="eastAsia" w:eastAsia="仿宋_GB2312"/>
                <w:color w:val="000000"/>
                <w:kern w:val="0"/>
                <w:szCs w:val="21"/>
                <w:highlight w:val="none"/>
                <w:lang w:bidi="ar"/>
              </w:rPr>
            </w:pPr>
          </w:p>
        </w:tc>
      </w:tr>
      <w:tr w14:paraId="7279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4DFED07E">
            <w:pPr>
              <w:spacing w:line="280" w:lineRule="exact"/>
              <w:jc w:val="center"/>
              <w:rPr>
                <w:rFonts w:hint="eastAsia" w:eastAsia="仿宋_GB2312"/>
                <w:szCs w:val="21"/>
                <w:highlight w:val="none"/>
              </w:rPr>
            </w:pPr>
          </w:p>
        </w:tc>
        <w:tc>
          <w:tcPr>
            <w:tcW w:w="1046" w:type="dxa"/>
            <w:noWrap w:val="0"/>
            <w:vAlign w:val="center"/>
          </w:tcPr>
          <w:p w14:paraId="297C93F3">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街</w:t>
            </w:r>
          </w:p>
        </w:tc>
        <w:tc>
          <w:tcPr>
            <w:tcW w:w="1712" w:type="dxa"/>
            <w:noWrap w:val="0"/>
            <w:vAlign w:val="center"/>
          </w:tcPr>
          <w:p w14:paraId="433BF68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花苑社区部分</w:t>
            </w:r>
          </w:p>
        </w:tc>
        <w:tc>
          <w:tcPr>
            <w:tcW w:w="3818" w:type="dxa"/>
            <w:noWrap w:val="0"/>
            <w:vAlign w:val="center"/>
          </w:tcPr>
          <w:p w14:paraId="2EA342B1">
            <w:pPr>
              <w:spacing w:line="240" w:lineRule="exact"/>
              <w:rPr>
                <w:rFonts w:hint="eastAsia" w:eastAsia="仿宋_GB2312"/>
                <w:szCs w:val="21"/>
                <w:highlight w:val="none"/>
              </w:rPr>
            </w:pPr>
            <w:r>
              <w:rPr>
                <w:rFonts w:hint="eastAsia" w:eastAsia="仿宋_GB2312"/>
                <w:color w:val="000000"/>
                <w:kern w:val="0"/>
                <w:szCs w:val="21"/>
                <w:highlight w:val="none"/>
                <w:lang w:bidi="ar"/>
              </w:rPr>
              <w:t>除浣花路53号、55号、59号、61号、65号、69号、77号、83号、87号、87号之一、89号、89号之一外。</w:t>
            </w:r>
          </w:p>
        </w:tc>
      </w:tr>
      <w:tr w14:paraId="7ADE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3121" w:type="dxa"/>
            <w:vMerge w:val="continue"/>
            <w:noWrap w:val="0"/>
            <w:vAlign w:val="center"/>
          </w:tcPr>
          <w:p w14:paraId="605FE03A">
            <w:pPr>
              <w:widowControl/>
              <w:spacing w:line="280" w:lineRule="exact"/>
              <w:jc w:val="center"/>
              <w:textAlignment w:val="center"/>
              <w:rPr>
                <w:rFonts w:hint="eastAsia" w:eastAsia="仿宋_GB2312"/>
                <w:szCs w:val="21"/>
                <w:highlight w:val="none"/>
              </w:rPr>
            </w:pPr>
          </w:p>
        </w:tc>
        <w:tc>
          <w:tcPr>
            <w:tcW w:w="1046" w:type="dxa"/>
            <w:vMerge w:val="restart"/>
            <w:noWrap w:val="0"/>
            <w:vAlign w:val="center"/>
          </w:tcPr>
          <w:p w14:paraId="0A386457">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花地街</w:t>
            </w:r>
          </w:p>
        </w:tc>
        <w:tc>
          <w:tcPr>
            <w:tcW w:w="1712" w:type="dxa"/>
            <w:noWrap w:val="0"/>
            <w:vAlign w:val="center"/>
          </w:tcPr>
          <w:p w14:paraId="30B2DA75">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民治社区</w:t>
            </w:r>
          </w:p>
        </w:tc>
        <w:tc>
          <w:tcPr>
            <w:tcW w:w="3818" w:type="dxa"/>
            <w:noWrap w:val="0"/>
            <w:vAlign w:val="center"/>
          </w:tcPr>
          <w:p w14:paraId="30828C33">
            <w:pPr>
              <w:widowControl/>
              <w:spacing w:line="260" w:lineRule="exact"/>
              <w:rPr>
                <w:rFonts w:hint="eastAsia" w:eastAsia="仿宋_GB2312"/>
                <w:szCs w:val="21"/>
                <w:highlight w:val="none"/>
              </w:rPr>
            </w:pPr>
          </w:p>
        </w:tc>
      </w:tr>
      <w:tr w14:paraId="47DE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3121" w:type="dxa"/>
            <w:vMerge w:val="continue"/>
            <w:noWrap w:val="0"/>
            <w:vAlign w:val="center"/>
          </w:tcPr>
          <w:p w14:paraId="51011703">
            <w:pPr>
              <w:spacing w:line="280" w:lineRule="exact"/>
              <w:jc w:val="center"/>
              <w:rPr>
                <w:rFonts w:hint="eastAsia" w:eastAsia="仿宋_GB2312"/>
                <w:szCs w:val="21"/>
                <w:highlight w:val="none"/>
              </w:rPr>
            </w:pPr>
          </w:p>
        </w:tc>
        <w:tc>
          <w:tcPr>
            <w:tcW w:w="1046" w:type="dxa"/>
            <w:vMerge w:val="continue"/>
            <w:noWrap w:val="0"/>
            <w:vAlign w:val="center"/>
          </w:tcPr>
          <w:p w14:paraId="358B6103">
            <w:pPr>
              <w:spacing w:line="280" w:lineRule="exact"/>
              <w:jc w:val="center"/>
              <w:rPr>
                <w:rFonts w:hint="eastAsia" w:eastAsia="仿宋_GB2312"/>
                <w:szCs w:val="21"/>
                <w:highlight w:val="none"/>
              </w:rPr>
            </w:pPr>
          </w:p>
        </w:tc>
        <w:tc>
          <w:tcPr>
            <w:tcW w:w="1712" w:type="dxa"/>
            <w:noWrap w:val="0"/>
            <w:vAlign w:val="center"/>
          </w:tcPr>
          <w:p w14:paraId="3C65DA5A">
            <w:pPr>
              <w:widowControl/>
              <w:spacing w:line="2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中市社区</w:t>
            </w:r>
          </w:p>
        </w:tc>
        <w:tc>
          <w:tcPr>
            <w:tcW w:w="3818" w:type="dxa"/>
            <w:noWrap w:val="0"/>
            <w:vAlign w:val="center"/>
          </w:tcPr>
          <w:p w14:paraId="43CB40AD">
            <w:pPr>
              <w:widowControl/>
              <w:spacing w:line="260" w:lineRule="exact"/>
              <w:rPr>
                <w:rFonts w:hint="eastAsia" w:eastAsia="仿宋_GB2312"/>
                <w:szCs w:val="21"/>
                <w:highlight w:val="none"/>
              </w:rPr>
            </w:pPr>
          </w:p>
        </w:tc>
      </w:tr>
      <w:tr w14:paraId="1466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0567EDCA">
            <w:pPr>
              <w:widowControl/>
              <w:spacing w:line="280" w:lineRule="exact"/>
              <w:jc w:val="center"/>
              <w:textAlignment w:val="center"/>
              <w:rPr>
                <w:rFonts w:hint="eastAsia" w:eastAsia="仿宋_GB2312"/>
                <w:color w:val="000000"/>
                <w:kern w:val="0"/>
                <w:szCs w:val="21"/>
                <w:highlight w:val="none"/>
                <w:lang w:bidi="ar"/>
              </w:rPr>
            </w:pPr>
          </w:p>
          <w:p w14:paraId="0A1108C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广州市荔湾区康有为纪念小学（校本部）</w:t>
            </w:r>
          </w:p>
        </w:tc>
        <w:tc>
          <w:tcPr>
            <w:tcW w:w="1046" w:type="dxa"/>
            <w:vMerge w:val="restart"/>
            <w:noWrap w:val="0"/>
            <w:vAlign w:val="center"/>
          </w:tcPr>
          <w:p w14:paraId="65AEEDD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花地街</w:t>
            </w:r>
          </w:p>
        </w:tc>
        <w:tc>
          <w:tcPr>
            <w:tcW w:w="1712" w:type="dxa"/>
            <w:noWrap w:val="0"/>
            <w:vAlign w:val="center"/>
          </w:tcPr>
          <w:p w14:paraId="30856D01">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小策社区</w:t>
            </w:r>
          </w:p>
        </w:tc>
        <w:tc>
          <w:tcPr>
            <w:tcW w:w="3818" w:type="dxa"/>
            <w:noWrap w:val="0"/>
            <w:vAlign w:val="center"/>
          </w:tcPr>
          <w:p w14:paraId="15E6DFCD">
            <w:pPr>
              <w:spacing w:line="340" w:lineRule="exact"/>
              <w:rPr>
                <w:rFonts w:hint="eastAsia" w:eastAsia="仿宋_GB2312"/>
                <w:szCs w:val="21"/>
                <w:highlight w:val="none"/>
              </w:rPr>
            </w:pPr>
          </w:p>
        </w:tc>
      </w:tr>
      <w:tr w14:paraId="2F5F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692BFCA">
            <w:pPr>
              <w:spacing w:line="240" w:lineRule="exact"/>
              <w:jc w:val="center"/>
              <w:rPr>
                <w:rFonts w:hint="eastAsia" w:eastAsia="仿宋_GB2312"/>
                <w:kern w:val="0"/>
                <w:szCs w:val="21"/>
                <w:highlight w:val="none"/>
                <w:lang w:val="zh-CN"/>
              </w:rPr>
            </w:pPr>
          </w:p>
        </w:tc>
        <w:tc>
          <w:tcPr>
            <w:tcW w:w="1046" w:type="dxa"/>
            <w:vMerge w:val="continue"/>
            <w:noWrap w:val="0"/>
            <w:vAlign w:val="center"/>
          </w:tcPr>
          <w:p w14:paraId="2F106002">
            <w:pPr>
              <w:widowControl/>
              <w:spacing w:line="280" w:lineRule="exact"/>
              <w:jc w:val="center"/>
              <w:textAlignment w:val="center"/>
              <w:rPr>
                <w:rFonts w:hint="eastAsia" w:eastAsia="仿宋_GB2312"/>
                <w:color w:val="000000"/>
                <w:kern w:val="0"/>
                <w:szCs w:val="21"/>
                <w:highlight w:val="none"/>
                <w:lang w:bidi="ar"/>
              </w:rPr>
            </w:pPr>
          </w:p>
        </w:tc>
        <w:tc>
          <w:tcPr>
            <w:tcW w:w="1712" w:type="dxa"/>
            <w:noWrap w:val="0"/>
            <w:vAlign w:val="center"/>
          </w:tcPr>
          <w:p w14:paraId="260073D5">
            <w:pPr>
              <w:widowControl/>
              <w:spacing w:line="340" w:lineRule="exact"/>
              <w:jc w:val="center"/>
              <w:textAlignment w:val="center"/>
              <w:rPr>
                <w:rFonts w:hint="default" w:eastAsia="仿宋_GB2312"/>
                <w:color w:val="000000"/>
                <w:kern w:val="0"/>
                <w:szCs w:val="21"/>
                <w:highlight w:val="none"/>
                <w:lang w:val="en-US" w:eastAsia="zh-CN" w:bidi="ar"/>
              </w:rPr>
            </w:pPr>
            <w:r>
              <w:rPr>
                <w:rFonts w:hint="eastAsia" w:eastAsia="仿宋_GB2312"/>
                <w:color w:val="000000"/>
                <w:kern w:val="0"/>
                <w:szCs w:val="21"/>
                <w:highlight w:val="none"/>
                <w:lang w:val="en-US" w:eastAsia="zh-CN" w:bidi="ar"/>
              </w:rPr>
              <w:t>大策社区</w:t>
            </w:r>
          </w:p>
        </w:tc>
        <w:tc>
          <w:tcPr>
            <w:tcW w:w="3818" w:type="dxa"/>
            <w:noWrap w:val="0"/>
            <w:vAlign w:val="center"/>
          </w:tcPr>
          <w:p w14:paraId="10640D4C">
            <w:pPr>
              <w:spacing w:line="340" w:lineRule="exact"/>
              <w:rPr>
                <w:rFonts w:hint="eastAsia" w:eastAsia="仿宋_GB2312"/>
                <w:szCs w:val="21"/>
                <w:highlight w:val="none"/>
              </w:rPr>
            </w:pPr>
          </w:p>
        </w:tc>
      </w:tr>
      <w:tr w14:paraId="0107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26477200">
            <w:pPr>
              <w:spacing w:line="280" w:lineRule="exact"/>
              <w:jc w:val="center"/>
              <w:rPr>
                <w:rFonts w:hint="eastAsia" w:eastAsia="仿宋_GB2312"/>
                <w:szCs w:val="21"/>
                <w:highlight w:val="none"/>
              </w:rPr>
            </w:pPr>
          </w:p>
        </w:tc>
        <w:tc>
          <w:tcPr>
            <w:tcW w:w="1046" w:type="dxa"/>
            <w:vMerge w:val="continue"/>
            <w:noWrap w:val="0"/>
            <w:vAlign w:val="center"/>
          </w:tcPr>
          <w:p w14:paraId="3DF970C4">
            <w:pPr>
              <w:spacing w:line="280" w:lineRule="exact"/>
              <w:jc w:val="center"/>
              <w:rPr>
                <w:rFonts w:hint="eastAsia" w:eastAsia="仿宋_GB2312"/>
                <w:szCs w:val="21"/>
                <w:highlight w:val="none"/>
              </w:rPr>
            </w:pPr>
          </w:p>
        </w:tc>
        <w:tc>
          <w:tcPr>
            <w:tcW w:w="1712" w:type="dxa"/>
            <w:noWrap w:val="0"/>
            <w:vAlign w:val="center"/>
          </w:tcPr>
          <w:p w14:paraId="7BAC97DC">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明心社区</w:t>
            </w:r>
          </w:p>
        </w:tc>
        <w:tc>
          <w:tcPr>
            <w:tcW w:w="3818" w:type="dxa"/>
            <w:noWrap w:val="0"/>
            <w:vAlign w:val="center"/>
          </w:tcPr>
          <w:p w14:paraId="506B6F55">
            <w:pPr>
              <w:spacing w:line="340" w:lineRule="exact"/>
              <w:rPr>
                <w:rFonts w:hint="eastAsia" w:eastAsia="仿宋_GB2312"/>
                <w:szCs w:val="21"/>
                <w:highlight w:val="none"/>
              </w:rPr>
            </w:pPr>
          </w:p>
        </w:tc>
      </w:tr>
      <w:tr w14:paraId="42DA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3AA9C52">
            <w:pPr>
              <w:spacing w:line="280" w:lineRule="exact"/>
              <w:jc w:val="center"/>
              <w:rPr>
                <w:rFonts w:hint="eastAsia" w:eastAsia="仿宋_GB2312"/>
                <w:szCs w:val="21"/>
                <w:highlight w:val="none"/>
              </w:rPr>
            </w:pPr>
          </w:p>
        </w:tc>
        <w:tc>
          <w:tcPr>
            <w:tcW w:w="1046" w:type="dxa"/>
            <w:vMerge w:val="continue"/>
            <w:noWrap w:val="0"/>
            <w:vAlign w:val="center"/>
          </w:tcPr>
          <w:p w14:paraId="41812153">
            <w:pPr>
              <w:spacing w:line="280" w:lineRule="exact"/>
              <w:jc w:val="center"/>
              <w:rPr>
                <w:rFonts w:hint="eastAsia" w:eastAsia="仿宋_GB2312"/>
                <w:szCs w:val="21"/>
                <w:highlight w:val="none"/>
              </w:rPr>
            </w:pPr>
          </w:p>
        </w:tc>
        <w:tc>
          <w:tcPr>
            <w:tcW w:w="1712" w:type="dxa"/>
            <w:noWrap w:val="0"/>
            <w:vAlign w:val="center"/>
          </w:tcPr>
          <w:p w14:paraId="3EBFD50B">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新隆沙社区</w:t>
            </w:r>
          </w:p>
        </w:tc>
        <w:tc>
          <w:tcPr>
            <w:tcW w:w="3818" w:type="dxa"/>
            <w:noWrap w:val="0"/>
            <w:vAlign w:val="center"/>
          </w:tcPr>
          <w:p w14:paraId="05A85260">
            <w:pPr>
              <w:spacing w:line="340" w:lineRule="exact"/>
              <w:rPr>
                <w:rFonts w:hint="eastAsia" w:eastAsia="仿宋_GB2312"/>
                <w:szCs w:val="21"/>
                <w:highlight w:val="none"/>
              </w:rPr>
            </w:pPr>
          </w:p>
        </w:tc>
      </w:tr>
      <w:tr w14:paraId="2F87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7A3C6FB">
            <w:pPr>
              <w:spacing w:line="280" w:lineRule="exact"/>
              <w:jc w:val="center"/>
              <w:rPr>
                <w:rFonts w:hint="eastAsia" w:eastAsia="仿宋_GB2312"/>
                <w:szCs w:val="21"/>
                <w:highlight w:val="none"/>
              </w:rPr>
            </w:pPr>
          </w:p>
        </w:tc>
        <w:tc>
          <w:tcPr>
            <w:tcW w:w="1046" w:type="dxa"/>
            <w:vMerge w:val="continue"/>
            <w:noWrap w:val="0"/>
            <w:vAlign w:val="center"/>
          </w:tcPr>
          <w:p w14:paraId="40315006">
            <w:pPr>
              <w:spacing w:line="280" w:lineRule="exact"/>
              <w:jc w:val="center"/>
              <w:rPr>
                <w:rFonts w:hint="eastAsia" w:eastAsia="仿宋_GB2312"/>
                <w:szCs w:val="21"/>
                <w:highlight w:val="none"/>
              </w:rPr>
            </w:pPr>
          </w:p>
        </w:tc>
        <w:tc>
          <w:tcPr>
            <w:tcW w:w="1712" w:type="dxa"/>
            <w:noWrap w:val="0"/>
            <w:vAlign w:val="center"/>
          </w:tcPr>
          <w:p w14:paraId="3F0D58F1">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恒荔湾畔社区</w:t>
            </w:r>
          </w:p>
        </w:tc>
        <w:tc>
          <w:tcPr>
            <w:tcW w:w="3818" w:type="dxa"/>
            <w:noWrap w:val="0"/>
            <w:vAlign w:val="center"/>
          </w:tcPr>
          <w:p w14:paraId="6B007D5F">
            <w:pPr>
              <w:spacing w:line="340" w:lineRule="exact"/>
              <w:rPr>
                <w:rFonts w:hint="eastAsia" w:eastAsia="仿宋_GB2312"/>
                <w:szCs w:val="21"/>
                <w:highlight w:val="none"/>
              </w:rPr>
            </w:pPr>
          </w:p>
        </w:tc>
      </w:tr>
      <w:tr w14:paraId="7A26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2944E413">
            <w:pPr>
              <w:spacing w:line="280" w:lineRule="exact"/>
              <w:jc w:val="center"/>
              <w:rPr>
                <w:rFonts w:hint="eastAsia" w:eastAsia="仿宋_GB2312"/>
                <w:szCs w:val="21"/>
                <w:highlight w:val="none"/>
              </w:rPr>
            </w:pPr>
          </w:p>
        </w:tc>
        <w:tc>
          <w:tcPr>
            <w:tcW w:w="1046" w:type="dxa"/>
            <w:vMerge w:val="restart"/>
            <w:noWrap w:val="0"/>
            <w:vAlign w:val="center"/>
          </w:tcPr>
          <w:p w14:paraId="25768ED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328B686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6550BAAE">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杉栏社区</w:t>
            </w:r>
          </w:p>
        </w:tc>
        <w:tc>
          <w:tcPr>
            <w:tcW w:w="3818" w:type="dxa"/>
            <w:noWrap w:val="0"/>
            <w:vAlign w:val="center"/>
          </w:tcPr>
          <w:p w14:paraId="3DCA2722">
            <w:pPr>
              <w:spacing w:line="340" w:lineRule="exact"/>
              <w:rPr>
                <w:rFonts w:hint="eastAsia" w:eastAsia="仿宋_GB2312"/>
                <w:szCs w:val="21"/>
                <w:highlight w:val="none"/>
              </w:rPr>
            </w:pPr>
          </w:p>
        </w:tc>
      </w:tr>
      <w:tr w14:paraId="5E09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5E77C8ED">
            <w:pPr>
              <w:spacing w:line="280" w:lineRule="exact"/>
              <w:jc w:val="center"/>
              <w:rPr>
                <w:rFonts w:hint="eastAsia" w:eastAsia="仿宋_GB2312"/>
                <w:szCs w:val="21"/>
                <w:highlight w:val="none"/>
              </w:rPr>
            </w:pPr>
          </w:p>
        </w:tc>
        <w:tc>
          <w:tcPr>
            <w:tcW w:w="1046" w:type="dxa"/>
            <w:vMerge w:val="continue"/>
            <w:noWrap w:val="0"/>
            <w:vAlign w:val="center"/>
          </w:tcPr>
          <w:p w14:paraId="405E8851">
            <w:pPr>
              <w:spacing w:line="280" w:lineRule="exact"/>
              <w:jc w:val="center"/>
              <w:rPr>
                <w:rFonts w:hint="eastAsia" w:eastAsia="仿宋_GB2312"/>
                <w:szCs w:val="21"/>
                <w:highlight w:val="none"/>
              </w:rPr>
            </w:pPr>
          </w:p>
        </w:tc>
        <w:tc>
          <w:tcPr>
            <w:tcW w:w="1712" w:type="dxa"/>
            <w:noWrap w:val="0"/>
            <w:vAlign w:val="center"/>
          </w:tcPr>
          <w:p w14:paraId="383AA2A1">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山溪社区</w:t>
            </w:r>
          </w:p>
        </w:tc>
        <w:tc>
          <w:tcPr>
            <w:tcW w:w="3818" w:type="dxa"/>
            <w:noWrap w:val="0"/>
            <w:vAlign w:val="center"/>
          </w:tcPr>
          <w:p w14:paraId="6DB75DCA">
            <w:pPr>
              <w:spacing w:line="340" w:lineRule="exact"/>
              <w:rPr>
                <w:rFonts w:hint="eastAsia" w:eastAsia="仿宋_GB2312"/>
                <w:szCs w:val="21"/>
                <w:highlight w:val="none"/>
              </w:rPr>
            </w:pPr>
          </w:p>
        </w:tc>
      </w:tr>
      <w:tr w14:paraId="7008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121" w:type="dxa"/>
            <w:vMerge w:val="continue"/>
            <w:noWrap w:val="0"/>
            <w:vAlign w:val="center"/>
          </w:tcPr>
          <w:p w14:paraId="7AABF43F">
            <w:pPr>
              <w:spacing w:line="280" w:lineRule="exact"/>
              <w:jc w:val="center"/>
              <w:rPr>
                <w:rFonts w:hint="eastAsia" w:eastAsia="仿宋_GB2312"/>
                <w:szCs w:val="21"/>
                <w:highlight w:val="none"/>
              </w:rPr>
            </w:pPr>
          </w:p>
        </w:tc>
        <w:tc>
          <w:tcPr>
            <w:tcW w:w="1046" w:type="dxa"/>
            <w:vMerge w:val="continue"/>
            <w:noWrap w:val="0"/>
            <w:vAlign w:val="center"/>
          </w:tcPr>
          <w:p w14:paraId="02795C9E">
            <w:pPr>
              <w:spacing w:line="280" w:lineRule="exact"/>
              <w:jc w:val="center"/>
              <w:rPr>
                <w:rFonts w:hint="eastAsia" w:eastAsia="仿宋_GB2312"/>
                <w:szCs w:val="21"/>
                <w:highlight w:val="none"/>
              </w:rPr>
            </w:pPr>
          </w:p>
        </w:tc>
        <w:tc>
          <w:tcPr>
            <w:tcW w:w="1712" w:type="dxa"/>
            <w:noWrap w:val="0"/>
            <w:vAlign w:val="center"/>
          </w:tcPr>
          <w:p w14:paraId="2FCE58BC">
            <w:pPr>
              <w:widowControl/>
              <w:spacing w:line="3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山村社区</w:t>
            </w:r>
          </w:p>
        </w:tc>
        <w:tc>
          <w:tcPr>
            <w:tcW w:w="3818" w:type="dxa"/>
            <w:noWrap w:val="0"/>
            <w:vAlign w:val="center"/>
          </w:tcPr>
          <w:p w14:paraId="72FE1FF3">
            <w:pPr>
              <w:spacing w:line="340" w:lineRule="exact"/>
              <w:rPr>
                <w:rFonts w:hint="eastAsia" w:eastAsia="仿宋_GB2312"/>
                <w:szCs w:val="21"/>
                <w:highlight w:val="none"/>
              </w:rPr>
            </w:pPr>
          </w:p>
        </w:tc>
      </w:tr>
      <w:tr w14:paraId="0332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3121" w:type="dxa"/>
            <w:vMerge w:val="restart"/>
            <w:noWrap w:val="0"/>
            <w:vAlign w:val="center"/>
          </w:tcPr>
          <w:p w14:paraId="7C8090A1">
            <w:pPr>
              <w:widowControl/>
              <w:spacing w:line="280" w:lineRule="exact"/>
              <w:jc w:val="center"/>
              <w:textAlignment w:val="center"/>
              <w:rPr>
                <w:rFonts w:hint="eastAsia" w:eastAsia="仿宋_GB2312"/>
                <w:color w:val="000000"/>
                <w:kern w:val="0"/>
                <w:szCs w:val="21"/>
                <w:highlight w:val="none"/>
                <w:lang w:bidi="ar"/>
              </w:rPr>
            </w:pPr>
          </w:p>
          <w:p w14:paraId="349B5716">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广州市荔湾区康有为纪念小学（</w:t>
            </w:r>
            <w:r>
              <w:rPr>
                <w:rFonts w:hint="eastAsia" w:eastAsia="仿宋_GB2312"/>
                <w:color w:val="000000"/>
                <w:kern w:val="0"/>
                <w:szCs w:val="21"/>
                <w:highlight w:val="none"/>
                <w:lang w:val="en-US" w:eastAsia="zh-CN" w:bidi="ar"/>
              </w:rPr>
              <w:t>东漖</w:t>
            </w:r>
            <w:r>
              <w:rPr>
                <w:rFonts w:hint="eastAsia" w:eastAsia="仿宋_GB2312"/>
                <w:color w:val="000000"/>
                <w:kern w:val="0"/>
                <w:szCs w:val="21"/>
                <w:highlight w:val="none"/>
                <w:lang w:bidi="ar"/>
              </w:rPr>
              <w:t>校区）</w:t>
            </w:r>
          </w:p>
          <w:p w14:paraId="13B10292">
            <w:pPr>
              <w:spacing w:line="240" w:lineRule="exact"/>
              <w:jc w:val="center"/>
              <w:rPr>
                <w:rFonts w:hint="eastAsia" w:eastAsia="仿宋_GB2312"/>
                <w:kern w:val="0"/>
                <w:szCs w:val="21"/>
                <w:highlight w:val="none"/>
                <w:lang w:val="zh-CN"/>
              </w:rPr>
            </w:pPr>
          </w:p>
          <w:p w14:paraId="0F4931AA">
            <w:pPr>
              <w:spacing w:line="240" w:lineRule="exact"/>
              <w:jc w:val="center"/>
              <w:rPr>
                <w:rFonts w:hint="eastAsia" w:eastAsia="仿宋_GB2312"/>
                <w:szCs w:val="21"/>
                <w:highlight w:val="none"/>
              </w:rPr>
            </w:pPr>
            <w:r>
              <w:rPr>
                <w:rFonts w:hint="eastAsia" w:eastAsia="仿宋_GB2312"/>
                <w:kern w:val="0"/>
                <w:szCs w:val="21"/>
                <w:highlight w:val="none"/>
                <w:lang w:val="zh-CN"/>
              </w:rPr>
              <w:t>（</w:t>
            </w:r>
            <w:r>
              <w:rPr>
                <w:rFonts w:hint="eastAsia" w:eastAsia="仿宋_GB2312"/>
                <w:kern w:val="0"/>
                <w:szCs w:val="21"/>
                <w:highlight w:val="none"/>
              </w:rPr>
              <w:t>注：</w:t>
            </w:r>
            <w:r>
              <w:rPr>
                <w:rFonts w:hint="eastAsia" w:eastAsia="仿宋_GB2312"/>
                <w:kern w:val="0"/>
                <w:szCs w:val="21"/>
                <w:highlight w:val="none"/>
                <w:lang w:val="en-US" w:eastAsia="zh-CN"/>
              </w:rPr>
              <w:t>2026年</w:t>
            </w:r>
            <w:r>
              <w:rPr>
                <w:rFonts w:hint="eastAsia" w:eastAsia="仿宋_GB2312"/>
                <w:kern w:val="0"/>
                <w:szCs w:val="21"/>
                <w:highlight w:val="none"/>
              </w:rPr>
              <w:t>康乃馨社区部分（</w:t>
            </w:r>
            <w:r>
              <w:rPr>
                <w:rFonts w:hint="eastAsia" w:eastAsia="仿宋_GB2312"/>
                <w:kern w:val="0"/>
                <w:szCs w:val="21"/>
                <w:highlight w:val="none"/>
                <w:lang w:val="zh-CN"/>
              </w:rPr>
              <w:t>除浣南东街1号、浣南东街1号之三和浣南东街2号外</w:t>
            </w:r>
            <w:r>
              <w:rPr>
                <w:rFonts w:hint="eastAsia" w:eastAsia="仿宋_GB2312"/>
                <w:kern w:val="0"/>
                <w:szCs w:val="21"/>
                <w:highlight w:val="none"/>
              </w:rPr>
              <w:t>）“人户一致”的适龄儿童可以选择广州市真光中学附属坑口小学入读。</w:t>
            </w:r>
            <w:r>
              <w:rPr>
                <w:rFonts w:hint="eastAsia" w:eastAsia="仿宋_GB2312"/>
                <w:kern w:val="0"/>
                <w:szCs w:val="21"/>
                <w:highlight w:val="none"/>
                <w:lang w:val="zh-CN"/>
              </w:rPr>
              <w:t>）</w:t>
            </w:r>
          </w:p>
        </w:tc>
        <w:tc>
          <w:tcPr>
            <w:tcW w:w="1046" w:type="dxa"/>
            <w:vMerge w:val="restart"/>
            <w:noWrap w:val="0"/>
            <w:vAlign w:val="center"/>
          </w:tcPr>
          <w:p w14:paraId="424DE0D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街</w:t>
            </w:r>
          </w:p>
        </w:tc>
        <w:tc>
          <w:tcPr>
            <w:tcW w:w="1712" w:type="dxa"/>
            <w:noWrap w:val="0"/>
            <w:vAlign w:val="center"/>
          </w:tcPr>
          <w:p w14:paraId="2D66C02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康乃馨社区</w:t>
            </w:r>
          </w:p>
          <w:p w14:paraId="375EDB3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部分</w:t>
            </w:r>
          </w:p>
        </w:tc>
        <w:tc>
          <w:tcPr>
            <w:tcW w:w="3818" w:type="dxa"/>
            <w:noWrap w:val="0"/>
            <w:vAlign w:val="center"/>
          </w:tcPr>
          <w:p w14:paraId="33EE72FE">
            <w:pPr>
              <w:spacing w:line="280" w:lineRule="exact"/>
              <w:rPr>
                <w:rFonts w:hint="eastAsia" w:eastAsia="仿宋_GB2312"/>
                <w:szCs w:val="21"/>
                <w:highlight w:val="none"/>
              </w:rPr>
            </w:pPr>
            <w:r>
              <w:rPr>
                <w:rFonts w:hint="eastAsia" w:eastAsia="仿宋_GB2312"/>
                <w:color w:val="000000"/>
                <w:szCs w:val="21"/>
                <w:highlight w:val="none"/>
              </w:rPr>
              <w:t>除浣南东街1号、浣南东街1号之三和浣南东街2号外。</w:t>
            </w:r>
          </w:p>
        </w:tc>
      </w:tr>
      <w:tr w14:paraId="295B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3121" w:type="dxa"/>
            <w:vMerge w:val="continue"/>
            <w:noWrap w:val="0"/>
            <w:vAlign w:val="center"/>
          </w:tcPr>
          <w:p w14:paraId="31F2CFA4">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62B7BF36">
            <w:pPr>
              <w:widowControl/>
              <w:spacing w:line="280" w:lineRule="exact"/>
              <w:jc w:val="center"/>
              <w:textAlignment w:val="center"/>
              <w:rPr>
                <w:rFonts w:hint="eastAsia" w:eastAsia="仿宋_GB2312"/>
                <w:szCs w:val="21"/>
                <w:highlight w:val="none"/>
              </w:rPr>
            </w:pPr>
          </w:p>
        </w:tc>
        <w:tc>
          <w:tcPr>
            <w:tcW w:w="1712" w:type="dxa"/>
            <w:noWrap w:val="0"/>
            <w:vAlign w:val="center"/>
          </w:tcPr>
          <w:p w14:paraId="710AF3D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社区</w:t>
            </w:r>
          </w:p>
        </w:tc>
        <w:tc>
          <w:tcPr>
            <w:tcW w:w="3818" w:type="dxa"/>
            <w:noWrap w:val="0"/>
            <w:vAlign w:val="center"/>
          </w:tcPr>
          <w:p w14:paraId="00E87E5A">
            <w:pPr>
              <w:spacing w:line="280" w:lineRule="exact"/>
              <w:rPr>
                <w:rFonts w:hint="eastAsia" w:eastAsia="仿宋_GB2312"/>
                <w:szCs w:val="21"/>
                <w:highlight w:val="none"/>
              </w:rPr>
            </w:pPr>
          </w:p>
        </w:tc>
      </w:tr>
      <w:tr w14:paraId="2489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0" w:hRule="atLeast"/>
        </w:trPr>
        <w:tc>
          <w:tcPr>
            <w:tcW w:w="3121" w:type="dxa"/>
            <w:vMerge w:val="continue"/>
            <w:noWrap w:val="0"/>
            <w:vAlign w:val="center"/>
          </w:tcPr>
          <w:p w14:paraId="75E583E4">
            <w:pPr>
              <w:spacing w:line="280" w:lineRule="exact"/>
              <w:jc w:val="center"/>
              <w:rPr>
                <w:rFonts w:hint="eastAsia" w:eastAsia="仿宋_GB2312"/>
                <w:szCs w:val="21"/>
                <w:highlight w:val="none"/>
              </w:rPr>
            </w:pPr>
          </w:p>
        </w:tc>
        <w:tc>
          <w:tcPr>
            <w:tcW w:w="1046" w:type="dxa"/>
            <w:noWrap w:val="0"/>
            <w:vAlign w:val="center"/>
          </w:tcPr>
          <w:p w14:paraId="1C795D7E">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lang w:bidi="ar"/>
              </w:rPr>
              <w:t>茶</w:t>
            </w:r>
            <w:r>
              <w:rPr>
                <w:rFonts w:hint="eastAsia" w:eastAsia="微软雅黑"/>
                <w:kern w:val="0"/>
                <w:szCs w:val="21"/>
                <w:highlight w:val="none"/>
                <w:lang w:bidi="ar"/>
              </w:rPr>
              <w:t>滘</w:t>
            </w:r>
            <w:r>
              <w:rPr>
                <w:rFonts w:hint="eastAsia" w:eastAsia="仿宋_GB2312"/>
                <w:kern w:val="0"/>
                <w:szCs w:val="21"/>
                <w:highlight w:val="none"/>
                <w:lang w:bidi="ar"/>
              </w:rPr>
              <w:t>街</w:t>
            </w:r>
          </w:p>
        </w:tc>
        <w:tc>
          <w:tcPr>
            <w:tcW w:w="1712" w:type="dxa"/>
            <w:noWrap w:val="0"/>
            <w:vAlign w:val="center"/>
          </w:tcPr>
          <w:p w14:paraId="276C7E0B">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lang w:bidi="ar"/>
              </w:rPr>
              <w:t>金兰社区</w:t>
            </w:r>
          </w:p>
        </w:tc>
        <w:tc>
          <w:tcPr>
            <w:tcW w:w="3818" w:type="dxa"/>
            <w:noWrap w:val="0"/>
            <w:vAlign w:val="center"/>
          </w:tcPr>
          <w:p w14:paraId="605888E4">
            <w:pPr>
              <w:spacing w:line="280" w:lineRule="exact"/>
              <w:rPr>
                <w:rFonts w:hint="eastAsia" w:eastAsia="仿宋_GB2312"/>
                <w:szCs w:val="21"/>
                <w:highlight w:val="none"/>
              </w:rPr>
            </w:pPr>
          </w:p>
        </w:tc>
      </w:tr>
      <w:tr w14:paraId="773C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3121" w:type="dxa"/>
            <w:vMerge w:val="restart"/>
            <w:noWrap w:val="0"/>
            <w:vAlign w:val="center"/>
          </w:tcPr>
          <w:p w14:paraId="01C29CA3">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ascii="Times New Roman" w:hAnsi="Times New Roman" w:eastAsia="仿宋_GB2312" w:cs="Times New Roman"/>
                <w:color w:val="000000"/>
                <w:kern w:val="0"/>
                <w:sz w:val="21"/>
                <w:szCs w:val="21"/>
                <w:highlight w:val="none"/>
                <w:lang w:val="en-US" w:eastAsia="zh-CN" w:bidi="ar"/>
              </w:rPr>
              <w:t>广州市真光中学初中部茶滘校区北区（小学部）</w:t>
            </w:r>
          </w:p>
          <w:p w14:paraId="45480B74">
            <w:pPr>
              <w:widowControl/>
              <w:spacing w:line="280" w:lineRule="exact"/>
              <w:jc w:val="center"/>
              <w:textAlignment w:val="center"/>
              <w:rPr>
                <w:rFonts w:hint="eastAsia" w:eastAsia="仿宋_GB2312" w:cs="Times New Roman"/>
                <w:color w:val="000000"/>
                <w:kern w:val="0"/>
                <w:sz w:val="21"/>
                <w:szCs w:val="21"/>
                <w:highlight w:val="none"/>
                <w:lang w:val="en-US" w:eastAsia="zh-CN" w:bidi="ar"/>
              </w:rPr>
            </w:pPr>
          </w:p>
          <w:p w14:paraId="16A4D9D6">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r>
              <w:rPr>
                <w:rFonts w:hint="eastAsia" w:eastAsia="仿宋_GB2312" w:cs="Times New Roman"/>
                <w:color w:val="000000"/>
                <w:kern w:val="0"/>
                <w:sz w:val="21"/>
                <w:szCs w:val="21"/>
                <w:highlight w:val="none"/>
                <w:lang w:val="en-US" w:eastAsia="zh-CN" w:bidi="ar"/>
              </w:rPr>
              <w:t>（注：2026年汾水社区内</w:t>
            </w:r>
            <w:r>
              <w:rPr>
                <w:rFonts w:hint="eastAsia" w:eastAsia="仿宋_GB2312"/>
                <w:color w:val="000000"/>
                <w:szCs w:val="21"/>
                <w:highlight w:val="none"/>
              </w:rPr>
              <w:t>茶滘</w:t>
            </w:r>
            <w:r>
              <w:rPr>
                <w:rFonts w:hint="eastAsia" w:eastAsia="仿宋_GB2312"/>
                <w:color w:val="000000"/>
                <w:szCs w:val="21"/>
                <w:highlight w:val="none"/>
                <w:lang w:val="en-US" w:eastAsia="zh-CN"/>
              </w:rPr>
              <w:t>路135号、141号、145号、153号、155号、157号、159号、163号和167号</w:t>
            </w:r>
            <w:r>
              <w:rPr>
                <w:rFonts w:hint="eastAsia" w:eastAsia="仿宋_GB2312"/>
                <w:color w:val="000000"/>
                <w:kern w:val="0"/>
                <w:szCs w:val="21"/>
                <w:highlight w:val="none"/>
              </w:rPr>
              <w:t>“人户一致”的适龄儿童可以选择</w:t>
            </w:r>
            <w:r>
              <w:rPr>
                <w:rFonts w:hint="eastAsia" w:eastAsia="仿宋_GB2312"/>
                <w:color w:val="000000"/>
                <w:kern w:val="0"/>
                <w:szCs w:val="21"/>
                <w:highlight w:val="none"/>
                <w:lang w:bidi="ar"/>
              </w:rPr>
              <w:t>广州市荔湾区合兴苑小学鸿图苑学校</w:t>
            </w:r>
            <w:r>
              <w:rPr>
                <w:rFonts w:hint="eastAsia" w:eastAsia="仿宋_GB2312"/>
                <w:color w:val="000000"/>
                <w:kern w:val="0"/>
                <w:szCs w:val="21"/>
                <w:highlight w:val="none"/>
                <w:lang w:val="en-US" w:eastAsia="zh-CN" w:bidi="ar"/>
              </w:rPr>
              <w:t>入读。）</w:t>
            </w:r>
          </w:p>
        </w:tc>
        <w:tc>
          <w:tcPr>
            <w:tcW w:w="1046" w:type="dxa"/>
            <w:vMerge w:val="restart"/>
            <w:noWrap w:val="0"/>
            <w:vAlign w:val="center"/>
          </w:tcPr>
          <w:p w14:paraId="01B3E524">
            <w:pPr>
              <w:widowControl/>
              <w:spacing w:line="280" w:lineRule="exact"/>
              <w:jc w:val="center"/>
              <w:textAlignment w:val="center"/>
              <w:rPr>
                <w:rFonts w:hint="eastAsia" w:eastAsia="仿宋_GB2312"/>
                <w:kern w:val="0"/>
                <w:szCs w:val="21"/>
                <w:highlight w:val="none"/>
                <w:lang w:bidi="ar"/>
              </w:rPr>
            </w:pPr>
            <w:r>
              <w:rPr>
                <w:rFonts w:hint="eastAsia" w:eastAsia="仿宋_GB2312"/>
                <w:kern w:val="0"/>
                <w:szCs w:val="21"/>
                <w:highlight w:val="none"/>
                <w:lang w:bidi="ar"/>
              </w:rPr>
              <w:t>茶</w:t>
            </w:r>
            <w:r>
              <w:rPr>
                <w:rFonts w:hint="eastAsia" w:eastAsia="微软雅黑"/>
                <w:kern w:val="0"/>
                <w:szCs w:val="21"/>
                <w:highlight w:val="none"/>
                <w:lang w:bidi="ar"/>
              </w:rPr>
              <w:t>滘</w:t>
            </w:r>
            <w:r>
              <w:rPr>
                <w:rFonts w:hint="eastAsia" w:eastAsia="仿宋_GB2312"/>
                <w:kern w:val="0"/>
                <w:szCs w:val="21"/>
                <w:highlight w:val="none"/>
                <w:lang w:bidi="ar"/>
              </w:rPr>
              <w:t>街</w:t>
            </w:r>
          </w:p>
        </w:tc>
        <w:tc>
          <w:tcPr>
            <w:tcW w:w="1712" w:type="dxa"/>
            <w:noWrap w:val="0"/>
            <w:vAlign w:val="center"/>
          </w:tcPr>
          <w:p w14:paraId="705F661A">
            <w:pPr>
              <w:widowControl/>
              <w:spacing w:line="280" w:lineRule="exact"/>
              <w:jc w:val="center"/>
              <w:textAlignment w:val="center"/>
              <w:rPr>
                <w:rFonts w:hint="default" w:eastAsia="仿宋_GB2312"/>
                <w:kern w:val="0"/>
                <w:szCs w:val="21"/>
                <w:highlight w:val="none"/>
                <w:lang w:val="en-US" w:eastAsia="zh-CN" w:bidi="ar"/>
              </w:rPr>
            </w:pPr>
            <w:r>
              <w:rPr>
                <w:rFonts w:hint="eastAsia" w:eastAsia="仿宋_GB2312"/>
                <w:kern w:val="0"/>
                <w:szCs w:val="21"/>
                <w:highlight w:val="none"/>
                <w:lang w:val="en-US" w:eastAsia="zh-CN" w:bidi="ar"/>
              </w:rPr>
              <w:t>永安社区</w:t>
            </w:r>
          </w:p>
        </w:tc>
        <w:tc>
          <w:tcPr>
            <w:tcW w:w="3818" w:type="dxa"/>
            <w:noWrap w:val="0"/>
            <w:vAlign w:val="center"/>
          </w:tcPr>
          <w:p w14:paraId="0111AF6E">
            <w:pPr>
              <w:spacing w:line="280" w:lineRule="exact"/>
              <w:rPr>
                <w:rFonts w:hint="eastAsia" w:eastAsia="仿宋_GB2312"/>
                <w:szCs w:val="21"/>
                <w:highlight w:val="none"/>
              </w:rPr>
            </w:pPr>
          </w:p>
        </w:tc>
      </w:tr>
      <w:tr w14:paraId="233D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3121" w:type="dxa"/>
            <w:vMerge w:val="continue"/>
            <w:noWrap w:val="0"/>
            <w:vAlign w:val="center"/>
          </w:tcPr>
          <w:p w14:paraId="76E6C66F">
            <w:pPr>
              <w:widowControl/>
              <w:spacing w:line="280" w:lineRule="exact"/>
              <w:jc w:val="center"/>
              <w:textAlignment w:val="center"/>
              <w:rPr>
                <w:rFonts w:hint="eastAsia" w:ascii="Times New Roman" w:hAnsi="Times New Roman" w:eastAsia="仿宋_GB2312" w:cs="Times New Roman"/>
                <w:color w:val="000000"/>
                <w:kern w:val="0"/>
                <w:sz w:val="21"/>
                <w:szCs w:val="21"/>
                <w:highlight w:val="none"/>
                <w:lang w:val="en-US" w:eastAsia="zh-CN" w:bidi="ar"/>
              </w:rPr>
            </w:pPr>
          </w:p>
        </w:tc>
        <w:tc>
          <w:tcPr>
            <w:tcW w:w="1046" w:type="dxa"/>
            <w:vMerge w:val="continue"/>
            <w:noWrap w:val="0"/>
            <w:vAlign w:val="center"/>
          </w:tcPr>
          <w:p w14:paraId="60DAC9ED">
            <w:pPr>
              <w:widowControl/>
              <w:spacing w:line="280" w:lineRule="exact"/>
              <w:jc w:val="center"/>
              <w:textAlignment w:val="center"/>
              <w:rPr>
                <w:rFonts w:hint="eastAsia" w:eastAsia="仿宋_GB2312"/>
                <w:kern w:val="0"/>
                <w:szCs w:val="21"/>
                <w:highlight w:val="none"/>
                <w:lang w:bidi="ar"/>
              </w:rPr>
            </w:pPr>
          </w:p>
        </w:tc>
        <w:tc>
          <w:tcPr>
            <w:tcW w:w="1712" w:type="dxa"/>
            <w:noWrap w:val="0"/>
            <w:vAlign w:val="center"/>
          </w:tcPr>
          <w:p w14:paraId="057DFC89">
            <w:pPr>
              <w:widowControl/>
              <w:spacing w:line="280" w:lineRule="exact"/>
              <w:jc w:val="center"/>
              <w:textAlignment w:val="center"/>
              <w:rPr>
                <w:rFonts w:hint="default" w:eastAsia="仿宋_GB2312"/>
                <w:kern w:val="0"/>
                <w:szCs w:val="21"/>
                <w:highlight w:val="none"/>
                <w:lang w:val="en-US" w:eastAsia="zh-CN" w:bidi="ar"/>
              </w:rPr>
            </w:pPr>
            <w:r>
              <w:rPr>
                <w:rFonts w:hint="eastAsia" w:eastAsia="仿宋_GB2312"/>
                <w:kern w:val="0"/>
                <w:szCs w:val="21"/>
                <w:highlight w:val="none"/>
                <w:lang w:val="en-US" w:eastAsia="zh-CN" w:bidi="ar"/>
              </w:rPr>
              <w:t>汾水社区部分</w:t>
            </w:r>
          </w:p>
        </w:tc>
        <w:tc>
          <w:tcPr>
            <w:tcW w:w="3818" w:type="dxa"/>
            <w:noWrap w:val="0"/>
            <w:vAlign w:val="center"/>
          </w:tcPr>
          <w:p w14:paraId="257BC395">
            <w:pPr>
              <w:spacing w:line="280" w:lineRule="exact"/>
              <w:rPr>
                <w:rFonts w:hint="default" w:eastAsia="微软雅黑"/>
                <w:szCs w:val="21"/>
                <w:highlight w:val="none"/>
                <w:lang w:val="en-US" w:eastAsia="zh-CN"/>
              </w:rPr>
            </w:pPr>
            <w:r>
              <w:rPr>
                <w:rFonts w:hint="eastAsia" w:eastAsia="仿宋_GB2312"/>
                <w:color w:val="000000"/>
                <w:szCs w:val="21"/>
                <w:highlight w:val="none"/>
              </w:rPr>
              <w:t>茶滘</w:t>
            </w:r>
            <w:r>
              <w:rPr>
                <w:rFonts w:hint="eastAsia" w:eastAsia="仿宋_GB2312"/>
                <w:color w:val="000000"/>
                <w:szCs w:val="21"/>
                <w:highlight w:val="none"/>
                <w:lang w:val="en-US" w:eastAsia="zh-CN"/>
              </w:rPr>
              <w:t>路135号、141号、145号、153号、155号、157号、159号、163号和167号。</w:t>
            </w:r>
          </w:p>
        </w:tc>
      </w:tr>
      <w:tr w14:paraId="342A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52C05CF4">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广州市荔湾区合兴苑小学</w:t>
            </w:r>
          </w:p>
          <w:p w14:paraId="0D2FA68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鸿图苑学校</w:t>
            </w:r>
          </w:p>
        </w:tc>
        <w:tc>
          <w:tcPr>
            <w:tcW w:w="1046" w:type="dxa"/>
            <w:vMerge w:val="restart"/>
            <w:noWrap w:val="0"/>
            <w:vAlign w:val="center"/>
          </w:tcPr>
          <w:p w14:paraId="1CF7EED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街</w:t>
            </w:r>
          </w:p>
        </w:tc>
        <w:tc>
          <w:tcPr>
            <w:tcW w:w="1712" w:type="dxa"/>
            <w:noWrap w:val="0"/>
            <w:vAlign w:val="center"/>
          </w:tcPr>
          <w:p w14:paraId="49D76F50">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芬芳社区</w:t>
            </w:r>
          </w:p>
        </w:tc>
        <w:tc>
          <w:tcPr>
            <w:tcW w:w="3818" w:type="dxa"/>
            <w:noWrap w:val="0"/>
            <w:vAlign w:val="center"/>
          </w:tcPr>
          <w:p w14:paraId="646D7129">
            <w:pPr>
              <w:spacing w:line="360" w:lineRule="exact"/>
              <w:rPr>
                <w:rFonts w:hint="eastAsia" w:eastAsia="仿宋_GB2312"/>
                <w:szCs w:val="21"/>
                <w:highlight w:val="none"/>
                <w:lang w:val="en-US" w:eastAsia="zh-CN"/>
              </w:rPr>
            </w:pPr>
          </w:p>
        </w:tc>
      </w:tr>
      <w:tr w14:paraId="5EE1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00F02594">
            <w:pPr>
              <w:spacing w:line="280" w:lineRule="exact"/>
              <w:jc w:val="center"/>
              <w:rPr>
                <w:rFonts w:hint="eastAsia" w:eastAsia="仿宋_GB2312"/>
                <w:szCs w:val="21"/>
                <w:highlight w:val="none"/>
              </w:rPr>
            </w:pPr>
          </w:p>
        </w:tc>
        <w:tc>
          <w:tcPr>
            <w:tcW w:w="1046" w:type="dxa"/>
            <w:vMerge w:val="continue"/>
            <w:noWrap w:val="0"/>
            <w:vAlign w:val="center"/>
          </w:tcPr>
          <w:p w14:paraId="234079C5">
            <w:pPr>
              <w:spacing w:line="280" w:lineRule="exact"/>
              <w:jc w:val="center"/>
              <w:rPr>
                <w:rFonts w:hint="eastAsia" w:eastAsia="仿宋_GB2312"/>
                <w:szCs w:val="21"/>
                <w:highlight w:val="none"/>
              </w:rPr>
            </w:pPr>
          </w:p>
        </w:tc>
        <w:tc>
          <w:tcPr>
            <w:tcW w:w="1712" w:type="dxa"/>
            <w:noWrap w:val="0"/>
            <w:vAlign w:val="center"/>
          </w:tcPr>
          <w:p w14:paraId="7CF0CBB6">
            <w:pPr>
              <w:widowControl/>
              <w:spacing w:line="360" w:lineRule="exact"/>
              <w:jc w:val="center"/>
              <w:textAlignment w:val="center"/>
              <w:rPr>
                <w:rFonts w:hint="eastAsia" w:eastAsia="仿宋_GB2312"/>
                <w:szCs w:val="21"/>
                <w:highlight w:val="none"/>
                <w:lang w:val="en-US" w:eastAsia="zh-CN"/>
              </w:rPr>
            </w:pPr>
            <w:r>
              <w:rPr>
                <w:rFonts w:hint="eastAsia" w:eastAsia="仿宋_GB2312"/>
                <w:color w:val="000000"/>
                <w:kern w:val="0"/>
                <w:szCs w:val="21"/>
                <w:highlight w:val="none"/>
                <w:lang w:bidi="ar"/>
              </w:rPr>
              <w:t>汾水社区</w:t>
            </w:r>
            <w:r>
              <w:rPr>
                <w:rFonts w:hint="eastAsia" w:eastAsia="仿宋_GB2312"/>
                <w:color w:val="000000"/>
                <w:kern w:val="0"/>
                <w:szCs w:val="21"/>
                <w:highlight w:val="none"/>
                <w:lang w:val="en-US" w:eastAsia="zh-CN" w:bidi="ar"/>
              </w:rPr>
              <w:t>部分</w:t>
            </w:r>
          </w:p>
        </w:tc>
        <w:tc>
          <w:tcPr>
            <w:tcW w:w="3818" w:type="dxa"/>
            <w:noWrap w:val="0"/>
            <w:vAlign w:val="center"/>
          </w:tcPr>
          <w:p w14:paraId="0AD2F76A">
            <w:pPr>
              <w:spacing w:line="360" w:lineRule="exact"/>
              <w:rPr>
                <w:rFonts w:hint="eastAsia" w:eastAsia="仿宋_GB2312"/>
                <w:szCs w:val="21"/>
                <w:highlight w:val="none"/>
              </w:rPr>
            </w:pPr>
            <w:r>
              <w:rPr>
                <w:rFonts w:hint="eastAsia" w:eastAsia="仿宋_GB2312"/>
                <w:szCs w:val="21"/>
                <w:highlight w:val="none"/>
                <w:lang w:val="en-US" w:eastAsia="zh-CN"/>
              </w:rPr>
              <w:t>除</w:t>
            </w:r>
            <w:r>
              <w:rPr>
                <w:rFonts w:hint="eastAsia" w:eastAsia="仿宋_GB2312"/>
                <w:color w:val="000000"/>
                <w:szCs w:val="21"/>
                <w:highlight w:val="none"/>
              </w:rPr>
              <w:t>茶滘</w:t>
            </w:r>
            <w:r>
              <w:rPr>
                <w:rFonts w:hint="eastAsia" w:eastAsia="仿宋_GB2312"/>
                <w:color w:val="000000"/>
                <w:szCs w:val="21"/>
                <w:highlight w:val="none"/>
                <w:lang w:val="en-US" w:eastAsia="zh-CN"/>
              </w:rPr>
              <w:t>路135号、141号、145号、153号、155号、157号、159号、163号和167号外</w:t>
            </w:r>
          </w:p>
        </w:tc>
      </w:tr>
      <w:tr w14:paraId="7E03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798B490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广州市荔湾区合兴苑小学</w:t>
            </w:r>
          </w:p>
        </w:tc>
        <w:tc>
          <w:tcPr>
            <w:tcW w:w="1046" w:type="dxa"/>
            <w:vMerge w:val="restart"/>
            <w:noWrap w:val="0"/>
            <w:vAlign w:val="center"/>
          </w:tcPr>
          <w:p w14:paraId="4E9F5A47">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街</w:t>
            </w:r>
          </w:p>
        </w:tc>
        <w:tc>
          <w:tcPr>
            <w:tcW w:w="1712" w:type="dxa"/>
            <w:noWrap w:val="0"/>
            <w:vAlign w:val="center"/>
          </w:tcPr>
          <w:p w14:paraId="3F0830F3">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合兴苑社区</w:t>
            </w:r>
          </w:p>
        </w:tc>
        <w:tc>
          <w:tcPr>
            <w:tcW w:w="3818" w:type="dxa"/>
            <w:noWrap w:val="0"/>
            <w:vAlign w:val="center"/>
          </w:tcPr>
          <w:p w14:paraId="4D839B0C">
            <w:pPr>
              <w:spacing w:line="360" w:lineRule="exact"/>
              <w:rPr>
                <w:rFonts w:hint="eastAsia" w:eastAsia="仿宋_GB2312"/>
                <w:szCs w:val="21"/>
                <w:highlight w:val="none"/>
              </w:rPr>
            </w:pPr>
          </w:p>
        </w:tc>
      </w:tr>
      <w:tr w14:paraId="64B9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C435D2D">
            <w:pPr>
              <w:spacing w:line="280" w:lineRule="exact"/>
              <w:jc w:val="center"/>
              <w:rPr>
                <w:rFonts w:hint="eastAsia" w:eastAsia="仿宋_GB2312"/>
                <w:szCs w:val="21"/>
                <w:highlight w:val="none"/>
              </w:rPr>
            </w:pPr>
          </w:p>
        </w:tc>
        <w:tc>
          <w:tcPr>
            <w:tcW w:w="1046" w:type="dxa"/>
            <w:vMerge w:val="continue"/>
            <w:noWrap w:val="0"/>
            <w:vAlign w:val="center"/>
          </w:tcPr>
          <w:p w14:paraId="5DC08EFD">
            <w:pPr>
              <w:spacing w:line="280" w:lineRule="exact"/>
              <w:jc w:val="center"/>
              <w:rPr>
                <w:rFonts w:hint="eastAsia" w:eastAsia="仿宋_GB2312"/>
                <w:szCs w:val="21"/>
                <w:highlight w:val="none"/>
              </w:rPr>
            </w:pPr>
          </w:p>
        </w:tc>
        <w:tc>
          <w:tcPr>
            <w:tcW w:w="1712" w:type="dxa"/>
            <w:noWrap w:val="0"/>
            <w:vAlign w:val="center"/>
          </w:tcPr>
          <w:p w14:paraId="20E931F2">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新村社区</w:t>
            </w:r>
          </w:p>
        </w:tc>
        <w:tc>
          <w:tcPr>
            <w:tcW w:w="3818" w:type="dxa"/>
            <w:noWrap w:val="0"/>
            <w:vAlign w:val="center"/>
          </w:tcPr>
          <w:p w14:paraId="06EFC60E">
            <w:pPr>
              <w:spacing w:line="360" w:lineRule="exact"/>
              <w:rPr>
                <w:rFonts w:hint="eastAsia" w:eastAsia="仿宋_GB2312"/>
                <w:szCs w:val="21"/>
                <w:highlight w:val="none"/>
              </w:rPr>
            </w:pPr>
          </w:p>
        </w:tc>
      </w:tr>
      <w:tr w14:paraId="3386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3EF6E25">
            <w:pPr>
              <w:spacing w:line="280" w:lineRule="exact"/>
              <w:jc w:val="center"/>
              <w:rPr>
                <w:rFonts w:hint="eastAsia" w:eastAsia="仿宋_GB2312"/>
                <w:szCs w:val="21"/>
                <w:highlight w:val="none"/>
              </w:rPr>
            </w:pPr>
          </w:p>
        </w:tc>
        <w:tc>
          <w:tcPr>
            <w:tcW w:w="1046" w:type="dxa"/>
            <w:vMerge w:val="continue"/>
            <w:noWrap w:val="0"/>
            <w:vAlign w:val="center"/>
          </w:tcPr>
          <w:p w14:paraId="1BB43043">
            <w:pPr>
              <w:spacing w:line="280" w:lineRule="exact"/>
              <w:jc w:val="center"/>
              <w:rPr>
                <w:rFonts w:hint="eastAsia" w:eastAsia="仿宋_GB2312"/>
                <w:szCs w:val="21"/>
                <w:highlight w:val="none"/>
              </w:rPr>
            </w:pPr>
          </w:p>
        </w:tc>
        <w:tc>
          <w:tcPr>
            <w:tcW w:w="1712" w:type="dxa"/>
            <w:noWrap w:val="0"/>
            <w:vAlign w:val="center"/>
          </w:tcPr>
          <w:p w14:paraId="1E83D71D">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红棉苑社区</w:t>
            </w:r>
          </w:p>
        </w:tc>
        <w:tc>
          <w:tcPr>
            <w:tcW w:w="3818" w:type="dxa"/>
            <w:noWrap w:val="0"/>
            <w:vAlign w:val="center"/>
          </w:tcPr>
          <w:p w14:paraId="7CD3AA62">
            <w:pPr>
              <w:spacing w:line="360" w:lineRule="exact"/>
              <w:rPr>
                <w:rFonts w:hint="eastAsia" w:eastAsia="仿宋_GB2312"/>
                <w:szCs w:val="21"/>
                <w:highlight w:val="none"/>
              </w:rPr>
            </w:pPr>
          </w:p>
        </w:tc>
      </w:tr>
      <w:tr w14:paraId="2603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87F829F">
            <w:pPr>
              <w:spacing w:line="280" w:lineRule="exact"/>
              <w:jc w:val="center"/>
              <w:rPr>
                <w:rFonts w:hint="eastAsia" w:eastAsia="仿宋_GB2312"/>
                <w:szCs w:val="21"/>
                <w:highlight w:val="none"/>
              </w:rPr>
            </w:pPr>
          </w:p>
        </w:tc>
        <w:tc>
          <w:tcPr>
            <w:tcW w:w="1046" w:type="dxa"/>
            <w:noWrap w:val="0"/>
            <w:vAlign w:val="center"/>
          </w:tcPr>
          <w:p w14:paraId="3C6895E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花地街</w:t>
            </w:r>
          </w:p>
        </w:tc>
        <w:tc>
          <w:tcPr>
            <w:tcW w:w="1712" w:type="dxa"/>
            <w:noWrap w:val="0"/>
            <w:vAlign w:val="center"/>
          </w:tcPr>
          <w:p w14:paraId="13FD97DB">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怡芳苑社区</w:t>
            </w:r>
          </w:p>
        </w:tc>
        <w:tc>
          <w:tcPr>
            <w:tcW w:w="3818" w:type="dxa"/>
            <w:noWrap w:val="0"/>
            <w:vAlign w:val="center"/>
          </w:tcPr>
          <w:p w14:paraId="470B9A1B">
            <w:pPr>
              <w:spacing w:line="360" w:lineRule="exact"/>
              <w:rPr>
                <w:rFonts w:hint="eastAsia" w:eastAsia="仿宋_GB2312"/>
                <w:szCs w:val="21"/>
                <w:highlight w:val="none"/>
              </w:rPr>
            </w:pPr>
          </w:p>
        </w:tc>
      </w:tr>
      <w:tr w14:paraId="3574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121" w:type="dxa"/>
            <w:vMerge w:val="restart"/>
            <w:noWrap w:val="0"/>
            <w:vAlign w:val="center"/>
          </w:tcPr>
          <w:p w14:paraId="762AC6A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广州市荔湾区林凤娥小学</w:t>
            </w:r>
          </w:p>
        </w:tc>
        <w:tc>
          <w:tcPr>
            <w:tcW w:w="1046" w:type="dxa"/>
            <w:vMerge w:val="restart"/>
            <w:noWrap w:val="0"/>
            <w:vAlign w:val="center"/>
          </w:tcPr>
          <w:p w14:paraId="7B0BB5F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6AD0086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054E7D5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桥东社区</w:t>
            </w:r>
          </w:p>
        </w:tc>
        <w:tc>
          <w:tcPr>
            <w:tcW w:w="3818" w:type="dxa"/>
            <w:noWrap w:val="0"/>
            <w:vAlign w:val="center"/>
          </w:tcPr>
          <w:p w14:paraId="1FC0C44D">
            <w:pPr>
              <w:spacing w:line="280" w:lineRule="exact"/>
              <w:rPr>
                <w:rFonts w:hint="eastAsia" w:eastAsia="仿宋_GB2312"/>
                <w:szCs w:val="21"/>
                <w:highlight w:val="none"/>
              </w:rPr>
            </w:pPr>
          </w:p>
        </w:tc>
      </w:tr>
      <w:tr w14:paraId="4F60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trPr>
        <w:tc>
          <w:tcPr>
            <w:tcW w:w="3121" w:type="dxa"/>
            <w:vMerge w:val="continue"/>
            <w:noWrap w:val="0"/>
            <w:vAlign w:val="center"/>
          </w:tcPr>
          <w:p w14:paraId="7C0BA8B5">
            <w:pPr>
              <w:spacing w:line="280" w:lineRule="exact"/>
              <w:jc w:val="center"/>
              <w:rPr>
                <w:rFonts w:hint="eastAsia" w:eastAsia="仿宋_GB2312"/>
                <w:szCs w:val="21"/>
                <w:highlight w:val="none"/>
              </w:rPr>
            </w:pPr>
          </w:p>
        </w:tc>
        <w:tc>
          <w:tcPr>
            <w:tcW w:w="1046" w:type="dxa"/>
            <w:vMerge w:val="continue"/>
            <w:noWrap w:val="0"/>
            <w:vAlign w:val="center"/>
          </w:tcPr>
          <w:p w14:paraId="62CE4181">
            <w:pPr>
              <w:spacing w:line="280" w:lineRule="exact"/>
              <w:jc w:val="center"/>
              <w:rPr>
                <w:rFonts w:hint="eastAsia" w:eastAsia="仿宋_GB2312"/>
                <w:szCs w:val="21"/>
                <w:highlight w:val="none"/>
              </w:rPr>
            </w:pPr>
          </w:p>
        </w:tc>
        <w:tc>
          <w:tcPr>
            <w:tcW w:w="1712" w:type="dxa"/>
            <w:noWrap w:val="0"/>
            <w:vAlign w:val="center"/>
          </w:tcPr>
          <w:p w14:paraId="0AF664D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万盛社区</w:t>
            </w:r>
          </w:p>
          <w:p w14:paraId="4B7AA663">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部分</w:t>
            </w:r>
          </w:p>
        </w:tc>
        <w:tc>
          <w:tcPr>
            <w:tcW w:w="3818" w:type="dxa"/>
            <w:noWrap w:val="0"/>
            <w:vAlign w:val="center"/>
          </w:tcPr>
          <w:p w14:paraId="0E4935EC">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芳村大道西1--163号（单号）；</w:t>
            </w:r>
          </w:p>
          <w:p w14:paraId="7CD3078B">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（怡福花园）怡福街1--55号；</w:t>
            </w:r>
          </w:p>
          <w:p w14:paraId="218E6576">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育才街3--127号；</w:t>
            </w:r>
          </w:p>
          <w:p w14:paraId="6B0D57C6">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环卫局宿舍117、119、121、123、125、127号；（万和苑）兴东路17、19、19号之一、21、21号之一之二之三之四、23、23号之一之二；</w:t>
            </w:r>
          </w:p>
          <w:p w14:paraId="74819540">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兴东路33、35、37、39号；兴东路11、13、15号；</w:t>
            </w:r>
          </w:p>
          <w:p w14:paraId="75AAA1B3">
            <w:pPr>
              <w:widowControl/>
              <w:spacing w:line="24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（穗芳阁）兴东路27、29、27号之一之二之三、29号之一之二之三；</w:t>
            </w:r>
          </w:p>
          <w:p w14:paraId="44922DC9">
            <w:pPr>
              <w:widowControl/>
              <w:spacing w:line="240" w:lineRule="exact"/>
              <w:textAlignment w:val="center"/>
              <w:rPr>
                <w:rFonts w:hint="eastAsia" w:eastAsia="仿宋_GB2312"/>
                <w:szCs w:val="21"/>
                <w:highlight w:val="none"/>
              </w:rPr>
            </w:pPr>
            <w:r>
              <w:rPr>
                <w:rFonts w:hint="eastAsia" w:eastAsia="仿宋_GB2312"/>
                <w:color w:val="000000"/>
                <w:kern w:val="0"/>
                <w:szCs w:val="21"/>
                <w:highlight w:val="none"/>
                <w:lang w:bidi="ar"/>
              </w:rPr>
              <w:t>兴东路3、5、7、7号之一之二之三之四；兴东路41、43（除地址门牌含“五眼桥”字样外）。</w:t>
            </w:r>
          </w:p>
        </w:tc>
      </w:tr>
      <w:tr w14:paraId="2084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3121" w:type="dxa"/>
            <w:vMerge w:val="continue"/>
            <w:noWrap w:val="0"/>
            <w:vAlign w:val="center"/>
          </w:tcPr>
          <w:p w14:paraId="2CBFC4EE">
            <w:pPr>
              <w:spacing w:line="280" w:lineRule="exact"/>
              <w:jc w:val="center"/>
              <w:rPr>
                <w:rFonts w:hint="eastAsia" w:eastAsia="仿宋_GB2312"/>
                <w:szCs w:val="21"/>
                <w:highlight w:val="none"/>
              </w:rPr>
            </w:pPr>
          </w:p>
        </w:tc>
        <w:tc>
          <w:tcPr>
            <w:tcW w:w="1046" w:type="dxa"/>
            <w:vMerge w:val="continue"/>
            <w:noWrap w:val="0"/>
            <w:vAlign w:val="center"/>
          </w:tcPr>
          <w:p w14:paraId="2AFB935F">
            <w:pPr>
              <w:spacing w:line="280" w:lineRule="exact"/>
              <w:jc w:val="center"/>
              <w:rPr>
                <w:rFonts w:hint="eastAsia" w:eastAsia="仿宋_GB2312"/>
                <w:szCs w:val="21"/>
                <w:highlight w:val="none"/>
              </w:rPr>
            </w:pPr>
          </w:p>
        </w:tc>
        <w:tc>
          <w:tcPr>
            <w:tcW w:w="1712" w:type="dxa"/>
            <w:noWrap w:val="0"/>
            <w:vAlign w:val="center"/>
          </w:tcPr>
          <w:p w14:paraId="525C117B">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塞坝口社区</w:t>
            </w:r>
          </w:p>
        </w:tc>
        <w:tc>
          <w:tcPr>
            <w:tcW w:w="3818" w:type="dxa"/>
            <w:noWrap w:val="0"/>
            <w:vAlign w:val="center"/>
          </w:tcPr>
          <w:p w14:paraId="70CC9783">
            <w:pPr>
              <w:spacing w:line="360" w:lineRule="exact"/>
              <w:rPr>
                <w:rFonts w:hint="eastAsia" w:eastAsia="仿宋_GB2312"/>
                <w:szCs w:val="21"/>
                <w:highlight w:val="none"/>
              </w:rPr>
            </w:pPr>
          </w:p>
        </w:tc>
      </w:tr>
      <w:tr w14:paraId="4B95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21" w:type="dxa"/>
            <w:vMerge w:val="continue"/>
            <w:noWrap w:val="0"/>
            <w:vAlign w:val="center"/>
          </w:tcPr>
          <w:p w14:paraId="1C0F9907">
            <w:pPr>
              <w:spacing w:line="280" w:lineRule="exact"/>
              <w:jc w:val="center"/>
              <w:rPr>
                <w:rFonts w:hint="eastAsia" w:eastAsia="仿宋_GB2312"/>
                <w:szCs w:val="21"/>
                <w:highlight w:val="none"/>
              </w:rPr>
            </w:pPr>
          </w:p>
        </w:tc>
        <w:tc>
          <w:tcPr>
            <w:tcW w:w="1046" w:type="dxa"/>
            <w:vMerge w:val="continue"/>
            <w:noWrap w:val="0"/>
            <w:vAlign w:val="center"/>
          </w:tcPr>
          <w:p w14:paraId="6B7A850B">
            <w:pPr>
              <w:spacing w:line="280" w:lineRule="exact"/>
              <w:jc w:val="center"/>
              <w:rPr>
                <w:rFonts w:hint="eastAsia" w:eastAsia="仿宋_GB2312"/>
                <w:szCs w:val="21"/>
                <w:highlight w:val="none"/>
              </w:rPr>
            </w:pPr>
          </w:p>
        </w:tc>
        <w:tc>
          <w:tcPr>
            <w:tcW w:w="1712" w:type="dxa"/>
            <w:noWrap w:val="0"/>
            <w:vAlign w:val="center"/>
          </w:tcPr>
          <w:p w14:paraId="2E1212E1">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芳雅苑社区</w:t>
            </w:r>
          </w:p>
        </w:tc>
        <w:tc>
          <w:tcPr>
            <w:tcW w:w="3818" w:type="dxa"/>
            <w:noWrap w:val="0"/>
            <w:vAlign w:val="center"/>
          </w:tcPr>
          <w:p w14:paraId="3190ABB5">
            <w:pPr>
              <w:spacing w:line="360" w:lineRule="exact"/>
              <w:rPr>
                <w:rFonts w:hint="eastAsia" w:eastAsia="仿宋_GB2312"/>
                <w:szCs w:val="21"/>
                <w:highlight w:val="none"/>
              </w:rPr>
            </w:pPr>
          </w:p>
        </w:tc>
      </w:tr>
      <w:tr w14:paraId="2BD0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121" w:type="dxa"/>
            <w:vMerge w:val="continue"/>
            <w:noWrap w:val="0"/>
            <w:vAlign w:val="center"/>
          </w:tcPr>
          <w:p w14:paraId="774D2E00">
            <w:pPr>
              <w:spacing w:line="280" w:lineRule="exact"/>
              <w:jc w:val="center"/>
              <w:rPr>
                <w:rFonts w:hint="eastAsia" w:eastAsia="仿宋_GB2312"/>
                <w:szCs w:val="21"/>
                <w:highlight w:val="none"/>
              </w:rPr>
            </w:pPr>
          </w:p>
        </w:tc>
        <w:tc>
          <w:tcPr>
            <w:tcW w:w="1046" w:type="dxa"/>
            <w:vMerge w:val="continue"/>
            <w:noWrap w:val="0"/>
            <w:vAlign w:val="center"/>
          </w:tcPr>
          <w:p w14:paraId="73D9DAE5">
            <w:pPr>
              <w:spacing w:line="280" w:lineRule="exact"/>
              <w:jc w:val="center"/>
              <w:rPr>
                <w:rFonts w:hint="eastAsia" w:eastAsia="仿宋_GB2312"/>
                <w:szCs w:val="21"/>
                <w:highlight w:val="none"/>
              </w:rPr>
            </w:pPr>
          </w:p>
        </w:tc>
        <w:tc>
          <w:tcPr>
            <w:tcW w:w="1712" w:type="dxa"/>
            <w:noWrap w:val="0"/>
            <w:vAlign w:val="center"/>
          </w:tcPr>
          <w:p w14:paraId="55242C80">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如意社区</w:t>
            </w:r>
          </w:p>
        </w:tc>
        <w:tc>
          <w:tcPr>
            <w:tcW w:w="3818" w:type="dxa"/>
            <w:noWrap w:val="0"/>
            <w:vAlign w:val="center"/>
          </w:tcPr>
          <w:p w14:paraId="70358FB1">
            <w:pPr>
              <w:spacing w:line="360" w:lineRule="exact"/>
              <w:rPr>
                <w:rFonts w:hint="eastAsia" w:eastAsia="仿宋_GB2312"/>
                <w:szCs w:val="21"/>
                <w:highlight w:val="none"/>
              </w:rPr>
            </w:pPr>
          </w:p>
        </w:tc>
      </w:tr>
      <w:tr w14:paraId="5D0B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6DD09A2A">
            <w:pPr>
              <w:spacing w:line="280" w:lineRule="exact"/>
              <w:jc w:val="center"/>
              <w:rPr>
                <w:rFonts w:hint="eastAsia" w:eastAsia="仿宋_GB2312"/>
                <w:szCs w:val="21"/>
                <w:highlight w:val="none"/>
              </w:rPr>
            </w:pPr>
          </w:p>
        </w:tc>
        <w:tc>
          <w:tcPr>
            <w:tcW w:w="1046" w:type="dxa"/>
            <w:vMerge w:val="continue"/>
            <w:noWrap w:val="0"/>
            <w:vAlign w:val="center"/>
          </w:tcPr>
          <w:p w14:paraId="37703B73">
            <w:pPr>
              <w:spacing w:line="280" w:lineRule="exact"/>
              <w:jc w:val="center"/>
              <w:rPr>
                <w:rFonts w:hint="eastAsia" w:eastAsia="仿宋_GB2312"/>
                <w:szCs w:val="21"/>
                <w:highlight w:val="none"/>
              </w:rPr>
            </w:pPr>
          </w:p>
        </w:tc>
        <w:tc>
          <w:tcPr>
            <w:tcW w:w="1712" w:type="dxa"/>
            <w:noWrap w:val="0"/>
            <w:vAlign w:val="center"/>
          </w:tcPr>
          <w:p w14:paraId="7C5F0572">
            <w:pPr>
              <w:widowControl/>
              <w:spacing w:line="36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芳彩社区（非凯粤湾小区部分）</w:t>
            </w:r>
          </w:p>
        </w:tc>
        <w:tc>
          <w:tcPr>
            <w:tcW w:w="3818" w:type="dxa"/>
            <w:noWrap w:val="0"/>
            <w:vAlign w:val="center"/>
          </w:tcPr>
          <w:p w14:paraId="6F50836D">
            <w:pPr>
              <w:spacing w:line="360" w:lineRule="exact"/>
              <w:rPr>
                <w:rFonts w:hint="eastAsia" w:eastAsia="仿宋_GB2312"/>
                <w:szCs w:val="21"/>
                <w:highlight w:val="none"/>
              </w:rPr>
            </w:pPr>
          </w:p>
        </w:tc>
      </w:tr>
      <w:tr w14:paraId="68C4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3121" w:type="dxa"/>
            <w:vMerge w:val="restart"/>
            <w:noWrap w:val="0"/>
            <w:vAlign w:val="center"/>
          </w:tcPr>
          <w:p w14:paraId="599381B4">
            <w:pPr>
              <w:jc w:val="center"/>
              <w:rPr>
                <w:highlight w:val="none"/>
              </w:rPr>
            </w:pPr>
            <w:r>
              <w:rPr>
                <w:rFonts w:hint="eastAsia" w:eastAsia="仿宋_GB2312"/>
                <w:color w:val="000000"/>
                <w:kern w:val="0"/>
                <w:szCs w:val="21"/>
                <w:highlight w:val="none"/>
                <w:lang w:bidi="ar"/>
              </w:rPr>
              <w:t>广州市荔湾区康有为纪念小学五眼桥学校</w:t>
            </w:r>
          </w:p>
          <w:p w14:paraId="6C3DCC13">
            <w:pPr>
              <w:rPr>
                <w:highlight w:val="none"/>
              </w:rPr>
            </w:pPr>
          </w:p>
          <w:p w14:paraId="06F749AF">
            <w:pPr>
              <w:widowControl/>
              <w:spacing w:line="280" w:lineRule="exact"/>
              <w:jc w:val="center"/>
              <w:textAlignment w:val="center"/>
              <w:rPr>
                <w:rFonts w:hint="eastAsia" w:eastAsia="仿宋_GB2312"/>
                <w:color w:val="000000"/>
                <w:kern w:val="0"/>
                <w:szCs w:val="21"/>
                <w:highlight w:val="none"/>
                <w:lang w:bidi="ar"/>
              </w:rPr>
            </w:pPr>
          </w:p>
        </w:tc>
        <w:tc>
          <w:tcPr>
            <w:tcW w:w="1046" w:type="dxa"/>
            <w:vMerge w:val="restart"/>
            <w:noWrap w:val="0"/>
            <w:vAlign w:val="center"/>
          </w:tcPr>
          <w:p w14:paraId="22EF864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7AD8C81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2CE0EC9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秀水社区</w:t>
            </w:r>
          </w:p>
        </w:tc>
        <w:tc>
          <w:tcPr>
            <w:tcW w:w="3818" w:type="dxa"/>
            <w:noWrap w:val="0"/>
            <w:vAlign w:val="center"/>
          </w:tcPr>
          <w:p w14:paraId="2C752EB0">
            <w:pPr>
              <w:spacing w:line="280" w:lineRule="exact"/>
              <w:rPr>
                <w:rFonts w:hint="eastAsia" w:eastAsia="仿宋_GB2312"/>
                <w:szCs w:val="21"/>
                <w:highlight w:val="none"/>
              </w:rPr>
            </w:pPr>
          </w:p>
        </w:tc>
      </w:tr>
      <w:tr w14:paraId="3004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3" w:hRule="atLeast"/>
        </w:trPr>
        <w:tc>
          <w:tcPr>
            <w:tcW w:w="3121" w:type="dxa"/>
            <w:vMerge w:val="continue"/>
            <w:noWrap w:val="0"/>
            <w:vAlign w:val="center"/>
          </w:tcPr>
          <w:p w14:paraId="1B587B8D">
            <w:pPr>
              <w:spacing w:line="280" w:lineRule="exact"/>
              <w:jc w:val="center"/>
              <w:rPr>
                <w:rFonts w:hint="eastAsia" w:eastAsia="仿宋_GB2312"/>
                <w:szCs w:val="21"/>
                <w:highlight w:val="none"/>
              </w:rPr>
            </w:pPr>
          </w:p>
        </w:tc>
        <w:tc>
          <w:tcPr>
            <w:tcW w:w="1046" w:type="dxa"/>
            <w:vMerge w:val="continue"/>
            <w:noWrap w:val="0"/>
            <w:vAlign w:val="center"/>
          </w:tcPr>
          <w:p w14:paraId="741955B1">
            <w:pPr>
              <w:spacing w:line="280" w:lineRule="exact"/>
              <w:jc w:val="center"/>
              <w:rPr>
                <w:rFonts w:hint="eastAsia" w:eastAsia="仿宋_GB2312"/>
                <w:szCs w:val="21"/>
                <w:highlight w:val="none"/>
              </w:rPr>
            </w:pPr>
          </w:p>
        </w:tc>
        <w:tc>
          <w:tcPr>
            <w:tcW w:w="1712" w:type="dxa"/>
            <w:noWrap w:val="0"/>
            <w:vAlign w:val="center"/>
          </w:tcPr>
          <w:p w14:paraId="78EF3EC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万盛社区</w:t>
            </w:r>
          </w:p>
          <w:p w14:paraId="626BEC11">
            <w:pPr>
              <w:jc w:val="center"/>
              <w:rPr>
                <w:highlight w:val="none"/>
              </w:rPr>
            </w:pPr>
            <w:r>
              <w:rPr>
                <w:rFonts w:hint="eastAsia" w:eastAsia="仿宋_GB2312"/>
                <w:color w:val="000000"/>
                <w:kern w:val="0"/>
                <w:szCs w:val="21"/>
                <w:highlight w:val="none"/>
                <w:lang w:bidi="ar"/>
              </w:rPr>
              <w:t>部分</w:t>
            </w:r>
          </w:p>
          <w:p w14:paraId="76033E57">
            <w:pPr>
              <w:widowControl/>
              <w:spacing w:line="280" w:lineRule="exact"/>
              <w:jc w:val="center"/>
              <w:textAlignment w:val="center"/>
              <w:rPr>
                <w:rFonts w:hint="eastAsia" w:eastAsia="仿宋_GB2312"/>
                <w:color w:val="000000"/>
                <w:kern w:val="0"/>
                <w:szCs w:val="21"/>
                <w:highlight w:val="none"/>
                <w:lang w:bidi="ar"/>
              </w:rPr>
            </w:pPr>
          </w:p>
        </w:tc>
        <w:tc>
          <w:tcPr>
            <w:tcW w:w="3818" w:type="dxa"/>
            <w:noWrap w:val="0"/>
            <w:vAlign w:val="center"/>
          </w:tcPr>
          <w:p w14:paraId="38893EBE">
            <w:pPr>
              <w:widowControl/>
              <w:spacing w:line="28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五眼桥新基1--192号；</w:t>
            </w:r>
          </w:p>
          <w:p w14:paraId="2D7815B3">
            <w:pPr>
              <w:widowControl/>
              <w:spacing w:line="28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五眼桥新基上村1--151号、155、156、157、159、160、161、162、163、164号；</w:t>
            </w:r>
          </w:p>
          <w:p w14:paraId="550BEBC2">
            <w:pPr>
              <w:widowControl/>
              <w:spacing w:line="280" w:lineRule="exact"/>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五眼桥新基下村1--116号；</w:t>
            </w:r>
          </w:p>
          <w:p w14:paraId="1E3B3288">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bidi="ar"/>
              </w:rPr>
              <w:t>五眼桥东华里1--41号、45号、45号之一。</w:t>
            </w:r>
          </w:p>
        </w:tc>
      </w:tr>
      <w:tr w14:paraId="4DA4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3" w:hRule="atLeast"/>
        </w:trPr>
        <w:tc>
          <w:tcPr>
            <w:tcW w:w="3121" w:type="dxa"/>
            <w:noWrap w:val="0"/>
            <w:vAlign w:val="center"/>
          </w:tcPr>
          <w:p w14:paraId="7FA638D8">
            <w:pPr>
              <w:spacing w:line="280" w:lineRule="exact"/>
              <w:jc w:val="center"/>
              <w:rPr>
                <w:rFonts w:hint="eastAsia" w:eastAsia="仿宋_GB2312"/>
                <w:szCs w:val="21"/>
                <w:highlight w:val="none"/>
                <w:lang w:val="en-US" w:eastAsia="zh-CN"/>
              </w:rPr>
            </w:pPr>
            <w:r>
              <w:rPr>
                <w:rFonts w:hint="eastAsia" w:eastAsia="仿宋_GB2312"/>
                <w:szCs w:val="21"/>
                <w:highlight w:val="none"/>
                <w:lang w:val="en-US" w:eastAsia="zh-CN"/>
              </w:rPr>
              <w:t>广州市荔湾区康有为纪念小学南塘学校</w:t>
            </w:r>
          </w:p>
          <w:p w14:paraId="548F766F">
            <w:pPr>
              <w:spacing w:line="280" w:lineRule="exact"/>
              <w:jc w:val="center"/>
              <w:rPr>
                <w:rFonts w:hint="eastAsia" w:eastAsia="仿宋_GB2312"/>
                <w:szCs w:val="21"/>
                <w:highlight w:val="none"/>
                <w:lang w:val="en-US" w:eastAsia="zh-CN"/>
              </w:rPr>
            </w:pPr>
          </w:p>
          <w:p w14:paraId="2B56B1C3">
            <w:pPr>
              <w:spacing w:line="280" w:lineRule="exact"/>
              <w:jc w:val="center"/>
              <w:rPr>
                <w:rFonts w:hint="default" w:eastAsia="仿宋_GB2312"/>
                <w:szCs w:val="21"/>
                <w:highlight w:val="none"/>
                <w:lang w:val="en-US" w:eastAsia="zh-CN"/>
              </w:rPr>
            </w:pPr>
            <w:r>
              <w:rPr>
                <w:rFonts w:hint="eastAsia" w:eastAsia="仿宋_GB2312"/>
                <w:szCs w:val="21"/>
                <w:highlight w:val="none"/>
                <w:lang w:val="en-US" w:eastAsia="zh-CN"/>
              </w:rPr>
              <w:t>（注：</w:t>
            </w:r>
            <w:r>
              <w:rPr>
                <w:rFonts w:hint="eastAsia" w:eastAsia="仿宋_GB2312"/>
                <w:kern w:val="0"/>
                <w:szCs w:val="21"/>
                <w:highlight w:val="none"/>
                <w:lang w:val="en-US" w:eastAsia="zh-CN"/>
              </w:rPr>
              <w:t>2026年</w:t>
            </w:r>
            <w:r>
              <w:rPr>
                <w:rFonts w:hint="eastAsia" w:eastAsia="仿宋_GB2312"/>
                <w:szCs w:val="21"/>
                <w:highlight w:val="none"/>
                <w:lang w:val="en-US" w:eastAsia="zh-CN"/>
              </w:rPr>
              <w:t>南塘社区“人户一致”的适龄儿童可以选择广州市荔湾区康有为纪念小学五眼桥学校入读）</w:t>
            </w:r>
          </w:p>
        </w:tc>
        <w:tc>
          <w:tcPr>
            <w:tcW w:w="1046" w:type="dxa"/>
            <w:noWrap w:val="0"/>
            <w:vAlign w:val="center"/>
          </w:tcPr>
          <w:p w14:paraId="3E96F8DB">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4F946A16">
            <w:pPr>
              <w:spacing w:line="280" w:lineRule="exact"/>
              <w:jc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0453A6BC">
            <w:pPr>
              <w:widowControl/>
              <w:spacing w:line="280" w:lineRule="exact"/>
              <w:jc w:val="center"/>
              <w:textAlignment w:val="center"/>
              <w:rPr>
                <w:rFonts w:hint="default" w:eastAsia="仿宋_GB2312"/>
                <w:color w:val="000000"/>
                <w:kern w:val="0"/>
                <w:szCs w:val="21"/>
                <w:highlight w:val="none"/>
                <w:lang w:val="en-US" w:eastAsia="zh-CN" w:bidi="ar"/>
              </w:rPr>
            </w:pPr>
            <w:r>
              <w:rPr>
                <w:rFonts w:hint="eastAsia" w:eastAsia="仿宋_GB2312"/>
                <w:color w:val="000000"/>
                <w:kern w:val="0"/>
                <w:szCs w:val="21"/>
                <w:highlight w:val="none"/>
                <w:lang w:val="en-US" w:eastAsia="zh-CN" w:bidi="ar"/>
              </w:rPr>
              <w:t>南塘社区</w:t>
            </w:r>
          </w:p>
        </w:tc>
        <w:tc>
          <w:tcPr>
            <w:tcW w:w="3818" w:type="dxa"/>
            <w:noWrap w:val="0"/>
            <w:vAlign w:val="center"/>
          </w:tcPr>
          <w:p w14:paraId="5EBC4656">
            <w:pPr>
              <w:widowControl/>
              <w:spacing w:line="280" w:lineRule="exact"/>
              <w:textAlignment w:val="center"/>
              <w:rPr>
                <w:rFonts w:hint="eastAsia" w:eastAsia="仿宋_GB2312"/>
                <w:color w:val="000000"/>
                <w:kern w:val="0"/>
                <w:szCs w:val="21"/>
                <w:highlight w:val="none"/>
                <w:lang w:bidi="ar"/>
              </w:rPr>
            </w:pPr>
          </w:p>
        </w:tc>
      </w:tr>
      <w:tr w14:paraId="75238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noWrap w:val="0"/>
            <w:vAlign w:val="center"/>
          </w:tcPr>
          <w:p w14:paraId="1F509F6F">
            <w:pPr>
              <w:spacing w:line="280" w:lineRule="exact"/>
              <w:jc w:val="center"/>
              <w:rPr>
                <w:rFonts w:hint="eastAsia" w:eastAsia="仿宋_GB2312"/>
                <w:color w:val="000000"/>
                <w:kern w:val="0"/>
                <w:szCs w:val="21"/>
                <w:highlight w:val="none"/>
                <w:lang w:val="en-US" w:eastAsia="zh-CN" w:bidi="ar"/>
              </w:rPr>
            </w:pPr>
            <w:r>
              <w:rPr>
                <w:rFonts w:hint="eastAsia" w:eastAsia="仿宋_GB2312"/>
                <w:color w:val="000000"/>
                <w:kern w:val="0"/>
                <w:szCs w:val="21"/>
                <w:highlight w:val="none"/>
                <w:lang w:bidi="ar"/>
              </w:rPr>
              <w:t>广州市荔湾区</w:t>
            </w:r>
            <w:r>
              <w:rPr>
                <w:rFonts w:hint="eastAsia" w:eastAsia="仿宋_GB2312"/>
                <w:color w:val="000000"/>
                <w:kern w:val="0"/>
                <w:szCs w:val="21"/>
                <w:highlight w:val="none"/>
                <w:lang w:val="en-US" w:eastAsia="zh-CN" w:bidi="ar"/>
              </w:rPr>
              <w:t>西关培正小学</w:t>
            </w:r>
          </w:p>
          <w:p w14:paraId="75F2270B">
            <w:pPr>
              <w:spacing w:line="280" w:lineRule="exact"/>
              <w:jc w:val="center"/>
              <w:rPr>
                <w:rFonts w:hint="eastAsia" w:eastAsia="仿宋_GB2312"/>
                <w:color w:val="000000"/>
                <w:kern w:val="0"/>
                <w:szCs w:val="21"/>
                <w:highlight w:val="none"/>
                <w:lang w:val="en-US" w:eastAsia="zh-CN" w:bidi="ar"/>
              </w:rPr>
            </w:pPr>
            <w:r>
              <w:rPr>
                <w:rFonts w:hint="eastAsia" w:eastAsia="仿宋_GB2312"/>
                <w:color w:val="000000"/>
                <w:kern w:val="0"/>
                <w:szCs w:val="21"/>
                <w:highlight w:val="none"/>
                <w:lang w:val="en-US" w:eastAsia="zh-CN" w:bidi="ar"/>
              </w:rPr>
              <w:t>（芳信校区）</w:t>
            </w:r>
          </w:p>
          <w:p w14:paraId="337F92D3">
            <w:pPr>
              <w:spacing w:line="280" w:lineRule="exact"/>
              <w:jc w:val="center"/>
              <w:rPr>
                <w:rFonts w:hint="eastAsia" w:eastAsia="仿宋_GB2312"/>
                <w:color w:val="000000"/>
                <w:kern w:val="0"/>
                <w:szCs w:val="21"/>
                <w:highlight w:val="none"/>
                <w:lang w:val="en-US" w:eastAsia="zh-CN" w:bidi="ar"/>
              </w:rPr>
            </w:pPr>
          </w:p>
          <w:p w14:paraId="1C83412F">
            <w:pPr>
              <w:widowControl/>
              <w:spacing w:line="280" w:lineRule="exact"/>
              <w:jc w:val="center"/>
              <w:textAlignment w:val="auto"/>
              <w:rPr>
                <w:rFonts w:hint="eastAsia" w:eastAsia="仿宋_GB2312"/>
                <w:color w:val="000000"/>
                <w:kern w:val="0"/>
                <w:szCs w:val="21"/>
                <w:highlight w:val="none"/>
                <w:lang w:bidi="ar"/>
              </w:rPr>
            </w:pPr>
            <w:r>
              <w:rPr>
                <w:rFonts w:hint="eastAsia" w:eastAsia="仿宋_GB2312"/>
                <w:color w:val="000000"/>
                <w:kern w:val="0"/>
                <w:szCs w:val="21"/>
                <w:highlight w:val="none"/>
                <w:lang w:val="en-US" w:eastAsia="zh-CN" w:bidi="ar"/>
              </w:rPr>
              <w:t>（注：</w:t>
            </w:r>
            <w:r>
              <w:rPr>
                <w:rFonts w:hint="eastAsia" w:eastAsia="仿宋_GB2312"/>
                <w:kern w:val="0"/>
                <w:szCs w:val="21"/>
                <w:highlight w:val="none"/>
                <w:lang w:val="en-US" w:eastAsia="zh-CN"/>
              </w:rPr>
              <w:t>2026年</w:t>
            </w:r>
            <w:r>
              <w:rPr>
                <w:rFonts w:hint="eastAsia" w:eastAsia="仿宋_GB2312"/>
                <w:color w:val="000000"/>
                <w:kern w:val="0"/>
                <w:szCs w:val="21"/>
                <w:highlight w:val="none"/>
                <w:lang w:val="en-US" w:eastAsia="zh-CN"/>
              </w:rPr>
              <w:t>岭南</w:t>
            </w:r>
            <w:r>
              <w:rPr>
                <w:rFonts w:hint="eastAsia" w:eastAsia="仿宋_GB2312"/>
                <w:color w:val="000000"/>
                <w:kern w:val="0"/>
                <w:szCs w:val="21"/>
                <w:highlight w:val="none"/>
              </w:rPr>
              <w:t>社区“人户一致”的适龄儿童可以选择广州市荔湾区康有为纪念小学</w:t>
            </w:r>
            <w:r>
              <w:rPr>
                <w:rFonts w:hint="eastAsia" w:eastAsia="仿宋_GB2312"/>
                <w:color w:val="000000"/>
                <w:kern w:val="0"/>
                <w:szCs w:val="21"/>
                <w:highlight w:val="none"/>
                <w:lang w:val="en-US" w:eastAsia="zh-CN"/>
              </w:rPr>
              <w:t>五眼桥</w:t>
            </w:r>
            <w:r>
              <w:rPr>
                <w:rFonts w:hint="eastAsia" w:eastAsia="仿宋_GB2312"/>
                <w:color w:val="000000"/>
                <w:kern w:val="0"/>
                <w:szCs w:val="21"/>
                <w:highlight w:val="none"/>
              </w:rPr>
              <w:t>学校入读</w:t>
            </w:r>
            <w:r>
              <w:rPr>
                <w:rFonts w:hint="eastAsia" w:eastAsia="仿宋_GB2312"/>
                <w:color w:val="000000"/>
                <w:kern w:val="0"/>
                <w:szCs w:val="21"/>
                <w:highlight w:val="none"/>
                <w:lang w:eastAsia="zh-CN"/>
              </w:rPr>
              <w:t>。</w:t>
            </w:r>
            <w:r>
              <w:rPr>
                <w:rFonts w:hint="eastAsia" w:eastAsia="仿宋_GB2312"/>
                <w:color w:val="000000"/>
                <w:kern w:val="0"/>
                <w:szCs w:val="21"/>
                <w:highlight w:val="none"/>
                <w:lang w:val="en-US" w:eastAsia="zh-CN" w:bidi="ar"/>
              </w:rPr>
              <w:t>）</w:t>
            </w:r>
          </w:p>
        </w:tc>
        <w:tc>
          <w:tcPr>
            <w:tcW w:w="1046" w:type="dxa"/>
            <w:noWrap w:val="0"/>
            <w:vAlign w:val="center"/>
          </w:tcPr>
          <w:p w14:paraId="4D55E37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6AAAE62C">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塘街</w:t>
            </w:r>
          </w:p>
        </w:tc>
        <w:tc>
          <w:tcPr>
            <w:tcW w:w="1712" w:type="dxa"/>
            <w:noWrap w:val="0"/>
            <w:vAlign w:val="center"/>
          </w:tcPr>
          <w:p w14:paraId="4F951905">
            <w:pPr>
              <w:widowControl/>
              <w:spacing w:line="280" w:lineRule="exact"/>
              <w:jc w:val="center"/>
              <w:textAlignment w:val="center"/>
              <w:rPr>
                <w:rFonts w:hint="default" w:eastAsia="仿宋_GB2312"/>
                <w:szCs w:val="21"/>
                <w:highlight w:val="none"/>
                <w:lang w:val="en-US" w:eastAsia="zh-CN"/>
              </w:rPr>
            </w:pPr>
            <w:r>
              <w:rPr>
                <w:rFonts w:hint="eastAsia" w:eastAsia="仿宋_GB2312"/>
                <w:szCs w:val="21"/>
                <w:highlight w:val="none"/>
                <w:lang w:val="en-US" w:eastAsia="zh-CN"/>
              </w:rPr>
              <w:t>岭南社区</w:t>
            </w:r>
          </w:p>
        </w:tc>
        <w:tc>
          <w:tcPr>
            <w:tcW w:w="3818" w:type="dxa"/>
            <w:noWrap w:val="0"/>
            <w:vAlign w:val="center"/>
          </w:tcPr>
          <w:p w14:paraId="713C85EB">
            <w:pPr>
              <w:spacing w:line="280" w:lineRule="exact"/>
              <w:rPr>
                <w:rFonts w:hint="eastAsia" w:eastAsia="仿宋_GB2312"/>
                <w:szCs w:val="21"/>
                <w:highlight w:val="none"/>
              </w:rPr>
            </w:pPr>
          </w:p>
        </w:tc>
      </w:tr>
      <w:tr w14:paraId="358E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3C07C6BB">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广州市真光中学附属培真小学</w:t>
            </w:r>
          </w:p>
        </w:tc>
        <w:tc>
          <w:tcPr>
            <w:tcW w:w="1046" w:type="dxa"/>
            <w:vMerge w:val="restart"/>
            <w:noWrap w:val="0"/>
            <w:vAlign w:val="center"/>
          </w:tcPr>
          <w:p w14:paraId="10E31687">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56F13A8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479F418C">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金道社区</w:t>
            </w:r>
          </w:p>
        </w:tc>
        <w:tc>
          <w:tcPr>
            <w:tcW w:w="3818" w:type="dxa"/>
            <w:noWrap w:val="0"/>
            <w:vAlign w:val="center"/>
          </w:tcPr>
          <w:p w14:paraId="0ED7E42C">
            <w:pPr>
              <w:spacing w:line="320" w:lineRule="exact"/>
              <w:rPr>
                <w:rFonts w:hint="eastAsia" w:eastAsia="仿宋_GB2312"/>
                <w:szCs w:val="21"/>
                <w:highlight w:val="none"/>
              </w:rPr>
            </w:pPr>
          </w:p>
        </w:tc>
      </w:tr>
      <w:tr w14:paraId="64DC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BF7D23C">
            <w:pPr>
              <w:spacing w:line="280" w:lineRule="exact"/>
              <w:jc w:val="center"/>
              <w:rPr>
                <w:rFonts w:hint="eastAsia" w:eastAsia="仿宋_GB2312"/>
                <w:szCs w:val="21"/>
                <w:highlight w:val="none"/>
              </w:rPr>
            </w:pPr>
          </w:p>
        </w:tc>
        <w:tc>
          <w:tcPr>
            <w:tcW w:w="1046" w:type="dxa"/>
            <w:vMerge w:val="continue"/>
            <w:noWrap w:val="0"/>
            <w:vAlign w:val="center"/>
          </w:tcPr>
          <w:p w14:paraId="257FC40F">
            <w:pPr>
              <w:spacing w:line="280" w:lineRule="exact"/>
              <w:jc w:val="center"/>
              <w:rPr>
                <w:rFonts w:hint="eastAsia" w:eastAsia="仿宋_GB2312"/>
                <w:szCs w:val="21"/>
                <w:highlight w:val="none"/>
              </w:rPr>
            </w:pPr>
          </w:p>
        </w:tc>
        <w:tc>
          <w:tcPr>
            <w:tcW w:w="1712" w:type="dxa"/>
            <w:noWrap w:val="0"/>
            <w:vAlign w:val="center"/>
          </w:tcPr>
          <w:p w14:paraId="2A455621">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鹤园社区</w:t>
            </w:r>
          </w:p>
        </w:tc>
        <w:tc>
          <w:tcPr>
            <w:tcW w:w="3818" w:type="dxa"/>
            <w:noWrap w:val="0"/>
            <w:vAlign w:val="center"/>
          </w:tcPr>
          <w:p w14:paraId="0A3FA726">
            <w:pPr>
              <w:spacing w:line="320" w:lineRule="exact"/>
              <w:rPr>
                <w:rFonts w:hint="eastAsia" w:eastAsia="仿宋_GB2312"/>
                <w:szCs w:val="21"/>
                <w:highlight w:val="none"/>
              </w:rPr>
            </w:pPr>
          </w:p>
        </w:tc>
      </w:tr>
      <w:tr w14:paraId="65E6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6EF2EC47">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广州市真光中学附属鹤洞小学</w:t>
            </w:r>
          </w:p>
        </w:tc>
        <w:tc>
          <w:tcPr>
            <w:tcW w:w="1046" w:type="dxa"/>
            <w:vMerge w:val="restart"/>
            <w:noWrap w:val="0"/>
            <w:vAlign w:val="center"/>
          </w:tcPr>
          <w:p w14:paraId="0C2DD541">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1C214F6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4690C6EB">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鹤洞社区部分</w:t>
            </w:r>
          </w:p>
        </w:tc>
        <w:tc>
          <w:tcPr>
            <w:tcW w:w="3818" w:type="dxa"/>
            <w:noWrap w:val="0"/>
            <w:vAlign w:val="center"/>
          </w:tcPr>
          <w:p w14:paraId="3B8863A5">
            <w:pPr>
              <w:spacing w:line="320" w:lineRule="exact"/>
              <w:rPr>
                <w:rFonts w:hint="eastAsia" w:eastAsia="仿宋_GB2312"/>
                <w:szCs w:val="21"/>
                <w:highlight w:val="none"/>
              </w:rPr>
            </w:pPr>
            <w:r>
              <w:rPr>
                <w:rFonts w:hint="eastAsia" w:eastAsia="仿宋_GB2312"/>
                <w:color w:val="000000"/>
                <w:kern w:val="0"/>
                <w:szCs w:val="21"/>
                <w:highlight w:val="none"/>
                <w:lang w:bidi="ar"/>
              </w:rPr>
              <w:t>除鹤洞路255号、257号外。</w:t>
            </w:r>
          </w:p>
        </w:tc>
      </w:tr>
      <w:tr w14:paraId="63E7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13E82559">
            <w:pPr>
              <w:spacing w:line="280" w:lineRule="exact"/>
              <w:jc w:val="center"/>
              <w:rPr>
                <w:rFonts w:hint="eastAsia" w:eastAsia="仿宋_GB2312"/>
                <w:szCs w:val="21"/>
                <w:highlight w:val="none"/>
              </w:rPr>
            </w:pPr>
          </w:p>
        </w:tc>
        <w:tc>
          <w:tcPr>
            <w:tcW w:w="1046" w:type="dxa"/>
            <w:vMerge w:val="continue"/>
            <w:noWrap w:val="0"/>
            <w:vAlign w:val="center"/>
          </w:tcPr>
          <w:p w14:paraId="616DBAFF">
            <w:pPr>
              <w:spacing w:line="280" w:lineRule="exact"/>
              <w:jc w:val="center"/>
              <w:rPr>
                <w:rFonts w:hint="eastAsia" w:eastAsia="仿宋_GB2312"/>
                <w:szCs w:val="21"/>
                <w:highlight w:val="none"/>
              </w:rPr>
            </w:pPr>
          </w:p>
        </w:tc>
        <w:tc>
          <w:tcPr>
            <w:tcW w:w="1712" w:type="dxa"/>
            <w:noWrap w:val="0"/>
            <w:vAlign w:val="center"/>
          </w:tcPr>
          <w:p w14:paraId="570B203C">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山顶社区</w:t>
            </w:r>
          </w:p>
        </w:tc>
        <w:tc>
          <w:tcPr>
            <w:tcW w:w="3818" w:type="dxa"/>
            <w:noWrap w:val="0"/>
            <w:vAlign w:val="center"/>
          </w:tcPr>
          <w:p w14:paraId="3CC7973D">
            <w:pPr>
              <w:spacing w:line="320" w:lineRule="exact"/>
              <w:rPr>
                <w:rFonts w:hint="eastAsia" w:eastAsia="仿宋_GB2312"/>
                <w:szCs w:val="21"/>
                <w:highlight w:val="none"/>
              </w:rPr>
            </w:pPr>
          </w:p>
        </w:tc>
      </w:tr>
      <w:tr w14:paraId="6539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64B89F68">
            <w:pPr>
              <w:spacing w:line="280" w:lineRule="exact"/>
              <w:jc w:val="center"/>
              <w:rPr>
                <w:rFonts w:hint="eastAsia" w:eastAsia="仿宋_GB2312"/>
                <w:szCs w:val="21"/>
                <w:highlight w:val="none"/>
              </w:rPr>
            </w:pPr>
          </w:p>
        </w:tc>
        <w:tc>
          <w:tcPr>
            <w:tcW w:w="1046" w:type="dxa"/>
            <w:noWrap w:val="0"/>
            <w:vAlign w:val="center"/>
          </w:tcPr>
          <w:p w14:paraId="723A66E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冲口街</w:t>
            </w:r>
          </w:p>
        </w:tc>
        <w:tc>
          <w:tcPr>
            <w:tcW w:w="1712" w:type="dxa"/>
            <w:noWrap w:val="0"/>
            <w:vAlign w:val="center"/>
          </w:tcPr>
          <w:p w14:paraId="1A8F19C0">
            <w:pPr>
              <w:widowControl/>
              <w:spacing w:line="32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鹤松社区</w:t>
            </w:r>
          </w:p>
        </w:tc>
        <w:tc>
          <w:tcPr>
            <w:tcW w:w="3818" w:type="dxa"/>
            <w:noWrap w:val="0"/>
            <w:vAlign w:val="center"/>
          </w:tcPr>
          <w:p w14:paraId="757B1309">
            <w:pPr>
              <w:spacing w:line="320" w:lineRule="exact"/>
              <w:rPr>
                <w:rFonts w:hint="eastAsia" w:eastAsia="仿宋_GB2312"/>
                <w:szCs w:val="21"/>
                <w:highlight w:val="none"/>
              </w:rPr>
            </w:pPr>
          </w:p>
        </w:tc>
      </w:tr>
      <w:tr w14:paraId="76CF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236D6F8D">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广州市真光中学附属坑口小学</w:t>
            </w:r>
          </w:p>
        </w:tc>
        <w:tc>
          <w:tcPr>
            <w:tcW w:w="1046" w:type="dxa"/>
            <w:vMerge w:val="restart"/>
            <w:noWrap w:val="0"/>
            <w:vAlign w:val="center"/>
          </w:tcPr>
          <w:p w14:paraId="4ECD47E4">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冲口街</w:t>
            </w:r>
          </w:p>
        </w:tc>
        <w:tc>
          <w:tcPr>
            <w:tcW w:w="1712" w:type="dxa"/>
            <w:noWrap w:val="0"/>
            <w:vAlign w:val="center"/>
          </w:tcPr>
          <w:p w14:paraId="3FADCF1A">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坑口社区</w:t>
            </w:r>
          </w:p>
        </w:tc>
        <w:tc>
          <w:tcPr>
            <w:tcW w:w="3818" w:type="dxa"/>
            <w:noWrap w:val="0"/>
            <w:vAlign w:val="center"/>
          </w:tcPr>
          <w:p w14:paraId="751BBA83">
            <w:pPr>
              <w:widowControl/>
              <w:spacing w:line="320" w:lineRule="exact"/>
              <w:jc w:val="center"/>
              <w:textAlignment w:val="center"/>
              <w:rPr>
                <w:rFonts w:hint="eastAsia" w:eastAsia="仿宋_GB2312"/>
                <w:szCs w:val="21"/>
                <w:highlight w:val="none"/>
              </w:rPr>
            </w:pPr>
          </w:p>
        </w:tc>
      </w:tr>
      <w:tr w14:paraId="7F98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F9FE26A">
            <w:pPr>
              <w:spacing w:line="280" w:lineRule="exact"/>
              <w:jc w:val="center"/>
              <w:rPr>
                <w:rFonts w:hint="eastAsia" w:eastAsia="仿宋_GB2312"/>
                <w:szCs w:val="21"/>
                <w:highlight w:val="none"/>
              </w:rPr>
            </w:pPr>
          </w:p>
        </w:tc>
        <w:tc>
          <w:tcPr>
            <w:tcW w:w="1046" w:type="dxa"/>
            <w:vMerge w:val="continue"/>
            <w:noWrap w:val="0"/>
            <w:vAlign w:val="center"/>
          </w:tcPr>
          <w:p w14:paraId="62E692D9">
            <w:pPr>
              <w:spacing w:line="280" w:lineRule="exact"/>
              <w:jc w:val="center"/>
              <w:rPr>
                <w:rFonts w:hint="eastAsia" w:eastAsia="仿宋_GB2312"/>
                <w:szCs w:val="21"/>
                <w:highlight w:val="none"/>
              </w:rPr>
            </w:pPr>
          </w:p>
        </w:tc>
        <w:tc>
          <w:tcPr>
            <w:tcW w:w="1712" w:type="dxa"/>
            <w:noWrap w:val="0"/>
            <w:vAlign w:val="center"/>
          </w:tcPr>
          <w:p w14:paraId="23F28EE2">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罗涌社区</w:t>
            </w:r>
          </w:p>
        </w:tc>
        <w:tc>
          <w:tcPr>
            <w:tcW w:w="3818" w:type="dxa"/>
            <w:noWrap w:val="0"/>
            <w:vAlign w:val="center"/>
          </w:tcPr>
          <w:p w14:paraId="4719CB56">
            <w:pPr>
              <w:widowControl/>
              <w:spacing w:line="320" w:lineRule="exact"/>
              <w:jc w:val="center"/>
              <w:textAlignment w:val="center"/>
              <w:rPr>
                <w:rFonts w:hint="eastAsia" w:eastAsia="仿宋_GB2312"/>
                <w:szCs w:val="21"/>
                <w:highlight w:val="none"/>
              </w:rPr>
            </w:pPr>
          </w:p>
        </w:tc>
      </w:tr>
      <w:tr w14:paraId="5AA0689D">
        <w:tblPrEx>
          <w:tblCellMar>
            <w:top w:w="0" w:type="dxa"/>
            <w:left w:w="108" w:type="dxa"/>
            <w:bottom w:w="0" w:type="dxa"/>
            <w:right w:w="108" w:type="dxa"/>
          </w:tblCellMar>
        </w:tblPrEx>
        <w:tc>
          <w:tcPr>
            <w:tcW w:w="3121" w:type="dxa"/>
            <w:vMerge w:val="continue"/>
            <w:noWrap w:val="0"/>
            <w:vAlign w:val="center"/>
          </w:tcPr>
          <w:p w14:paraId="3586764C">
            <w:pPr>
              <w:spacing w:line="280" w:lineRule="exact"/>
              <w:jc w:val="center"/>
              <w:rPr>
                <w:rFonts w:hint="eastAsia" w:eastAsia="仿宋_GB2312"/>
                <w:szCs w:val="21"/>
                <w:highlight w:val="none"/>
              </w:rPr>
            </w:pPr>
          </w:p>
        </w:tc>
        <w:tc>
          <w:tcPr>
            <w:tcW w:w="1046" w:type="dxa"/>
            <w:vMerge w:val="continue"/>
            <w:noWrap w:val="0"/>
            <w:vAlign w:val="center"/>
          </w:tcPr>
          <w:p w14:paraId="5184EEC9">
            <w:pPr>
              <w:spacing w:line="280" w:lineRule="exact"/>
              <w:jc w:val="center"/>
              <w:rPr>
                <w:rFonts w:hint="eastAsia" w:eastAsia="仿宋_GB2312"/>
                <w:szCs w:val="21"/>
                <w:highlight w:val="none"/>
              </w:rPr>
            </w:pPr>
          </w:p>
        </w:tc>
        <w:tc>
          <w:tcPr>
            <w:tcW w:w="1712" w:type="dxa"/>
            <w:noWrap w:val="0"/>
            <w:vAlign w:val="center"/>
          </w:tcPr>
          <w:p w14:paraId="59FC2C49">
            <w:pPr>
              <w:widowControl/>
              <w:spacing w:line="32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沙涌社区</w:t>
            </w:r>
          </w:p>
        </w:tc>
        <w:tc>
          <w:tcPr>
            <w:tcW w:w="3818" w:type="dxa"/>
            <w:noWrap w:val="0"/>
            <w:vAlign w:val="center"/>
          </w:tcPr>
          <w:p w14:paraId="4AC06AF9">
            <w:pPr>
              <w:widowControl/>
              <w:spacing w:line="320" w:lineRule="exact"/>
              <w:jc w:val="center"/>
              <w:textAlignment w:val="center"/>
              <w:rPr>
                <w:rFonts w:hint="eastAsia" w:eastAsia="仿宋_GB2312"/>
                <w:szCs w:val="21"/>
                <w:highlight w:val="none"/>
              </w:rPr>
            </w:pPr>
          </w:p>
        </w:tc>
      </w:tr>
      <w:tr w14:paraId="725D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3918F19">
            <w:pPr>
              <w:spacing w:line="280" w:lineRule="exact"/>
              <w:jc w:val="center"/>
              <w:rPr>
                <w:rFonts w:hint="eastAsia" w:eastAsia="仿宋_GB2312"/>
                <w:szCs w:val="21"/>
                <w:highlight w:val="none"/>
              </w:rPr>
            </w:pPr>
          </w:p>
        </w:tc>
        <w:tc>
          <w:tcPr>
            <w:tcW w:w="1046" w:type="dxa"/>
            <w:vMerge w:val="continue"/>
            <w:noWrap w:val="0"/>
            <w:vAlign w:val="center"/>
          </w:tcPr>
          <w:p w14:paraId="3842CA88">
            <w:pPr>
              <w:spacing w:line="280" w:lineRule="exact"/>
              <w:jc w:val="center"/>
              <w:rPr>
                <w:rFonts w:hint="eastAsia" w:eastAsia="仿宋_GB2312"/>
                <w:szCs w:val="21"/>
                <w:highlight w:val="none"/>
              </w:rPr>
            </w:pPr>
          </w:p>
        </w:tc>
        <w:tc>
          <w:tcPr>
            <w:tcW w:w="1712" w:type="dxa"/>
            <w:noWrap w:val="0"/>
            <w:vAlign w:val="center"/>
          </w:tcPr>
          <w:p w14:paraId="3ED47B61">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怡苑社区</w:t>
            </w:r>
          </w:p>
        </w:tc>
        <w:tc>
          <w:tcPr>
            <w:tcW w:w="3818" w:type="dxa"/>
            <w:noWrap w:val="0"/>
            <w:vAlign w:val="center"/>
          </w:tcPr>
          <w:p w14:paraId="23E30F10">
            <w:pPr>
              <w:widowControl/>
              <w:spacing w:line="320" w:lineRule="exact"/>
              <w:jc w:val="center"/>
              <w:textAlignment w:val="center"/>
              <w:rPr>
                <w:rFonts w:hint="eastAsia" w:eastAsia="仿宋_GB2312"/>
                <w:szCs w:val="21"/>
                <w:highlight w:val="none"/>
              </w:rPr>
            </w:pPr>
          </w:p>
        </w:tc>
      </w:tr>
      <w:tr w14:paraId="49D8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continue"/>
            <w:noWrap w:val="0"/>
            <w:vAlign w:val="center"/>
          </w:tcPr>
          <w:p w14:paraId="7690C966">
            <w:pPr>
              <w:spacing w:line="280" w:lineRule="exact"/>
              <w:jc w:val="center"/>
              <w:rPr>
                <w:rFonts w:hint="eastAsia" w:eastAsia="仿宋_GB2312"/>
                <w:szCs w:val="21"/>
                <w:highlight w:val="none"/>
              </w:rPr>
            </w:pPr>
          </w:p>
        </w:tc>
        <w:tc>
          <w:tcPr>
            <w:tcW w:w="1046" w:type="dxa"/>
            <w:noWrap w:val="0"/>
            <w:vAlign w:val="center"/>
          </w:tcPr>
          <w:p w14:paraId="53452B5A">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58668B7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36090F3F">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鹤翔社区</w:t>
            </w:r>
          </w:p>
        </w:tc>
        <w:tc>
          <w:tcPr>
            <w:tcW w:w="3818" w:type="dxa"/>
            <w:noWrap w:val="0"/>
            <w:vAlign w:val="center"/>
          </w:tcPr>
          <w:p w14:paraId="45420962">
            <w:pPr>
              <w:spacing w:line="320" w:lineRule="exact"/>
              <w:rPr>
                <w:rFonts w:hint="eastAsia" w:eastAsia="仿宋_GB2312"/>
                <w:szCs w:val="21"/>
                <w:highlight w:val="none"/>
              </w:rPr>
            </w:pPr>
          </w:p>
        </w:tc>
      </w:tr>
      <w:tr w14:paraId="364F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restart"/>
            <w:noWrap w:val="0"/>
            <w:vAlign w:val="center"/>
          </w:tcPr>
          <w:p w14:paraId="41776E89">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广州市荔湾区芳村小学</w:t>
            </w:r>
          </w:p>
          <w:p w14:paraId="4EB725A6">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东沙学校</w:t>
            </w:r>
          </w:p>
          <w:p w14:paraId="01272189">
            <w:pPr>
              <w:widowControl/>
              <w:spacing w:line="280" w:lineRule="exact"/>
              <w:jc w:val="center"/>
              <w:textAlignment w:val="center"/>
              <w:rPr>
                <w:rFonts w:hint="eastAsia" w:eastAsia="仿宋_GB2312"/>
                <w:color w:val="000000"/>
                <w:kern w:val="0"/>
                <w:szCs w:val="21"/>
                <w:highlight w:val="none"/>
                <w:lang w:bidi="ar"/>
              </w:rPr>
            </w:pPr>
          </w:p>
          <w:p w14:paraId="35911953">
            <w:pPr>
              <w:widowControl/>
              <w:spacing w:line="280" w:lineRule="exact"/>
              <w:jc w:val="center"/>
              <w:textAlignment w:val="center"/>
              <w:rPr>
                <w:rFonts w:hint="eastAsia" w:eastAsia="仿宋_GB2312"/>
                <w:color w:val="000000"/>
                <w:kern w:val="0"/>
                <w:szCs w:val="21"/>
                <w:highlight w:val="none"/>
                <w:lang w:eastAsia="zh-CN" w:bidi="ar"/>
              </w:rPr>
            </w:pPr>
            <w:r>
              <w:rPr>
                <w:rFonts w:hint="eastAsia" w:eastAsia="仿宋_GB2312"/>
                <w:color w:val="000000"/>
                <w:kern w:val="0"/>
                <w:szCs w:val="21"/>
                <w:highlight w:val="none"/>
                <w:lang w:eastAsia="zh-CN" w:bidi="ar"/>
              </w:rPr>
              <w:t>（</w:t>
            </w:r>
            <w:r>
              <w:rPr>
                <w:rFonts w:hint="eastAsia" w:eastAsia="仿宋_GB2312"/>
                <w:color w:val="000000"/>
                <w:kern w:val="0"/>
                <w:szCs w:val="21"/>
                <w:highlight w:val="none"/>
                <w:lang w:val="en-US" w:eastAsia="zh-CN" w:bidi="ar"/>
              </w:rPr>
              <w:t>注：</w:t>
            </w:r>
            <w:r>
              <w:rPr>
                <w:rFonts w:hint="eastAsia" w:eastAsia="仿宋_GB2312"/>
                <w:kern w:val="0"/>
                <w:szCs w:val="21"/>
                <w:highlight w:val="none"/>
                <w:lang w:val="en-US" w:eastAsia="zh-CN"/>
              </w:rPr>
              <w:t>2026年</w:t>
            </w:r>
            <w:r>
              <w:rPr>
                <w:rFonts w:hint="eastAsia" w:eastAsia="仿宋_GB2312"/>
                <w:color w:val="000000"/>
                <w:kern w:val="0"/>
                <w:szCs w:val="21"/>
                <w:highlight w:val="none"/>
                <w:lang w:val="en-US" w:eastAsia="zh-CN" w:bidi="ar"/>
              </w:rPr>
              <w:t>东塱社区颂璟街“人户一致”的适龄儿童可以选择广州市荔湾区芳村小学新东学校入读。</w:t>
            </w:r>
            <w:r>
              <w:rPr>
                <w:rFonts w:hint="eastAsia" w:eastAsia="仿宋_GB2312"/>
                <w:color w:val="000000"/>
                <w:kern w:val="0"/>
                <w:szCs w:val="21"/>
                <w:highlight w:val="none"/>
                <w:lang w:eastAsia="zh-CN" w:bidi="ar"/>
              </w:rPr>
              <w:t>）</w:t>
            </w:r>
          </w:p>
        </w:tc>
        <w:tc>
          <w:tcPr>
            <w:tcW w:w="1046" w:type="dxa"/>
            <w:vMerge w:val="restart"/>
            <w:noWrap w:val="0"/>
            <w:vAlign w:val="center"/>
          </w:tcPr>
          <w:p w14:paraId="4F1C456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东沙街</w:t>
            </w:r>
          </w:p>
        </w:tc>
        <w:tc>
          <w:tcPr>
            <w:tcW w:w="1712" w:type="dxa"/>
            <w:noWrap w:val="0"/>
            <w:vAlign w:val="center"/>
          </w:tcPr>
          <w:p w14:paraId="4ED81C42">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金宇社区</w:t>
            </w:r>
          </w:p>
        </w:tc>
        <w:tc>
          <w:tcPr>
            <w:tcW w:w="3818" w:type="dxa"/>
            <w:noWrap w:val="0"/>
            <w:vAlign w:val="center"/>
          </w:tcPr>
          <w:p w14:paraId="12F72199">
            <w:pPr>
              <w:spacing w:line="320" w:lineRule="exact"/>
              <w:rPr>
                <w:rFonts w:hint="eastAsia" w:eastAsia="仿宋_GB2312"/>
                <w:szCs w:val="21"/>
                <w:highlight w:val="none"/>
              </w:rPr>
            </w:pPr>
          </w:p>
        </w:tc>
      </w:tr>
      <w:tr w14:paraId="01B9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3121" w:type="dxa"/>
            <w:vMerge w:val="continue"/>
            <w:noWrap w:val="0"/>
            <w:vAlign w:val="center"/>
          </w:tcPr>
          <w:p w14:paraId="3546BF48">
            <w:pPr>
              <w:spacing w:line="280" w:lineRule="exact"/>
              <w:jc w:val="center"/>
              <w:rPr>
                <w:rFonts w:hint="eastAsia" w:eastAsia="仿宋_GB2312"/>
                <w:szCs w:val="21"/>
                <w:highlight w:val="none"/>
              </w:rPr>
            </w:pPr>
          </w:p>
        </w:tc>
        <w:tc>
          <w:tcPr>
            <w:tcW w:w="1046" w:type="dxa"/>
            <w:vMerge w:val="continue"/>
            <w:noWrap w:val="0"/>
            <w:vAlign w:val="center"/>
          </w:tcPr>
          <w:p w14:paraId="17E186C8">
            <w:pPr>
              <w:spacing w:line="280" w:lineRule="exact"/>
              <w:jc w:val="center"/>
              <w:rPr>
                <w:rFonts w:hint="eastAsia" w:eastAsia="仿宋_GB2312"/>
                <w:szCs w:val="21"/>
                <w:highlight w:val="none"/>
              </w:rPr>
            </w:pPr>
          </w:p>
        </w:tc>
        <w:tc>
          <w:tcPr>
            <w:tcW w:w="1712" w:type="dxa"/>
            <w:noWrap w:val="0"/>
            <w:vAlign w:val="center"/>
          </w:tcPr>
          <w:p w14:paraId="2F7A8C76">
            <w:pPr>
              <w:widowControl/>
              <w:spacing w:line="32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沙洛社区</w:t>
            </w:r>
          </w:p>
        </w:tc>
        <w:tc>
          <w:tcPr>
            <w:tcW w:w="3818" w:type="dxa"/>
            <w:noWrap w:val="0"/>
            <w:vAlign w:val="center"/>
          </w:tcPr>
          <w:p w14:paraId="632ECEA7">
            <w:pPr>
              <w:spacing w:line="320" w:lineRule="exact"/>
              <w:rPr>
                <w:rFonts w:hint="eastAsia" w:eastAsia="仿宋_GB2312"/>
                <w:szCs w:val="21"/>
                <w:highlight w:val="none"/>
              </w:rPr>
            </w:pPr>
          </w:p>
        </w:tc>
      </w:tr>
      <w:tr w14:paraId="1DC3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3121" w:type="dxa"/>
            <w:vMerge w:val="continue"/>
            <w:noWrap w:val="0"/>
            <w:vAlign w:val="center"/>
          </w:tcPr>
          <w:p w14:paraId="603D7B15">
            <w:pPr>
              <w:spacing w:line="280" w:lineRule="exact"/>
              <w:jc w:val="center"/>
              <w:rPr>
                <w:rFonts w:hint="eastAsia" w:eastAsia="仿宋_GB2312"/>
                <w:szCs w:val="21"/>
                <w:highlight w:val="none"/>
              </w:rPr>
            </w:pPr>
          </w:p>
        </w:tc>
        <w:tc>
          <w:tcPr>
            <w:tcW w:w="1046" w:type="dxa"/>
            <w:vMerge w:val="continue"/>
            <w:noWrap w:val="0"/>
            <w:vAlign w:val="center"/>
          </w:tcPr>
          <w:p w14:paraId="02F6523F">
            <w:pPr>
              <w:spacing w:line="280" w:lineRule="exact"/>
              <w:jc w:val="center"/>
              <w:rPr>
                <w:rFonts w:hint="eastAsia" w:eastAsia="仿宋_GB2312"/>
                <w:szCs w:val="21"/>
                <w:highlight w:val="none"/>
              </w:rPr>
            </w:pPr>
          </w:p>
        </w:tc>
        <w:tc>
          <w:tcPr>
            <w:tcW w:w="1712" w:type="dxa"/>
            <w:noWrap w:val="0"/>
            <w:vAlign w:val="center"/>
          </w:tcPr>
          <w:p w14:paraId="313A795E">
            <w:pPr>
              <w:widowControl/>
              <w:spacing w:line="32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塱</w:t>
            </w:r>
            <w:r>
              <w:rPr>
                <w:rFonts w:hint="eastAsia" w:eastAsia="仿宋_GB2312"/>
                <w:color w:val="000000"/>
                <w:kern w:val="0"/>
                <w:szCs w:val="21"/>
                <w:highlight w:val="none"/>
                <w:lang w:bidi="ar"/>
              </w:rPr>
              <w:t>社区部分</w:t>
            </w:r>
          </w:p>
        </w:tc>
        <w:tc>
          <w:tcPr>
            <w:tcW w:w="3818" w:type="dxa"/>
            <w:noWrap w:val="0"/>
            <w:vAlign w:val="center"/>
          </w:tcPr>
          <w:p w14:paraId="203235A0">
            <w:pPr>
              <w:spacing w:line="320" w:lineRule="exact"/>
              <w:rPr>
                <w:rFonts w:hint="eastAsia" w:eastAsia="仿宋_GB2312"/>
                <w:szCs w:val="21"/>
                <w:highlight w:val="none"/>
              </w:rPr>
            </w:pPr>
            <w:r>
              <w:rPr>
                <w:rFonts w:hint="eastAsia" w:eastAsia="仿宋_GB2312"/>
                <w:szCs w:val="21"/>
                <w:highlight w:val="none"/>
              </w:rPr>
              <w:t>颂璟街</w:t>
            </w:r>
          </w:p>
        </w:tc>
      </w:tr>
      <w:tr w14:paraId="1A1F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trPr>
        <w:tc>
          <w:tcPr>
            <w:tcW w:w="3121" w:type="dxa"/>
            <w:noWrap w:val="0"/>
            <w:vAlign w:val="center"/>
          </w:tcPr>
          <w:p w14:paraId="710C7E0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广州市荔湾区芳村小学</w:t>
            </w:r>
          </w:p>
          <w:p w14:paraId="6382572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南</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学校</w:t>
            </w:r>
          </w:p>
        </w:tc>
        <w:tc>
          <w:tcPr>
            <w:tcW w:w="1046" w:type="dxa"/>
            <w:noWrap w:val="0"/>
            <w:vAlign w:val="center"/>
          </w:tcPr>
          <w:p w14:paraId="24802C1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东沙街</w:t>
            </w:r>
          </w:p>
        </w:tc>
        <w:tc>
          <w:tcPr>
            <w:tcW w:w="1712" w:type="dxa"/>
            <w:noWrap w:val="0"/>
            <w:vAlign w:val="center"/>
          </w:tcPr>
          <w:p w14:paraId="55FD96E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南</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社区</w:t>
            </w:r>
          </w:p>
        </w:tc>
        <w:tc>
          <w:tcPr>
            <w:tcW w:w="3818" w:type="dxa"/>
            <w:noWrap w:val="0"/>
            <w:vAlign w:val="center"/>
          </w:tcPr>
          <w:p w14:paraId="0D6B9621">
            <w:pPr>
              <w:spacing w:line="280" w:lineRule="exact"/>
              <w:rPr>
                <w:rFonts w:hint="eastAsia" w:eastAsia="仿宋_GB2312"/>
                <w:szCs w:val="21"/>
                <w:highlight w:val="none"/>
              </w:rPr>
            </w:pPr>
          </w:p>
        </w:tc>
      </w:tr>
      <w:tr w14:paraId="5262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3121" w:type="dxa"/>
            <w:noWrap w:val="0"/>
            <w:vAlign w:val="center"/>
          </w:tcPr>
          <w:p w14:paraId="350E8B1A">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广州市荔湾区芳村小学</w:t>
            </w:r>
          </w:p>
          <w:p w14:paraId="75C195A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新东学校</w:t>
            </w:r>
          </w:p>
        </w:tc>
        <w:tc>
          <w:tcPr>
            <w:tcW w:w="1046" w:type="dxa"/>
            <w:noWrap w:val="0"/>
            <w:vAlign w:val="center"/>
          </w:tcPr>
          <w:p w14:paraId="28C4135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东沙街</w:t>
            </w:r>
          </w:p>
        </w:tc>
        <w:tc>
          <w:tcPr>
            <w:tcW w:w="1712" w:type="dxa"/>
            <w:noWrap w:val="0"/>
            <w:vAlign w:val="center"/>
          </w:tcPr>
          <w:p w14:paraId="4A879AE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塱</w:t>
            </w:r>
            <w:r>
              <w:rPr>
                <w:rFonts w:hint="eastAsia" w:eastAsia="仿宋_GB2312"/>
                <w:color w:val="000000"/>
                <w:kern w:val="0"/>
                <w:szCs w:val="21"/>
                <w:highlight w:val="none"/>
                <w:lang w:bidi="ar"/>
              </w:rPr>
              <w:t>社区部分</w:t>
            </w:r>
          </w:p>
        </w:tc>
        <w:tc>
          <w:tcPr>
            <w:tcW w:w="3818" w:type="dxa"/>
            <w:noWrap w:val="0"/>
            <w:vAlign w:val="center"/>
          </w:tcPr>
          <w:p w14:paraId="7F3A9F5F">
            <w:pPr>
              <w:spacing w:line="280" w:lineRule="exact"/>
              <w:rPr>
                <w:rFonts w:hint="eastAsia" w:eastAsia="仿宋_GB2312"/>
                <w:szCs w:val="21"/>
                <w:highlight w:val="none"/>
              </w:rPr>
            </w:pPr>
            <w:r>
              <w:rPr>
                <w:rFonts w:hint="eastAsia" w:eastAsia="仿宋_GB2312"/>
                <w:color w:val="000000"/>
                <w:kern w:val="0"/>
                <w:szCs w:val="21"/>
                <w:highlight w:val="none"/>
                <w:lang w:bidi="ar"/>
              </w:rPr>
              <w:t>除兴航一街1 号、3号、4号、5号、6号、8号、10号、12号、14号，荔创南路31号、33号</w:t>
            </w:r>
            <w:r>
              <w:rPr>
                <w:rFonts w:hint="eastAsia" w:eastAsia="仿宋_GB2312"/>
                <w:color w:val="000000"/>
                <w:kern w:val="0"/>
                <w:szCs w:val="21"/>
                <w:highlight w:val="none"/>
                <w:lang w:eastAsia="zh-CN" w:bidi="ar"/>
              </w:rPr>
              <w:t>，</w:t>
            </w:r>
            <w:r>
              <w:rPr>
                <w:rFonts w:hint="eastAsia" w:eastAsia="仿宋_GB2312"/>
                <w:color w:val="000000"/>
                <w:kern w:val="0"/>
                <w:szCs w:val="21"/>
                <w:highlight w:val="none"/>
                <w:lang w:val="en-US" w:eastAsia="zh-CN" w:bidi="ar"/>
              </w:rPr>
              <w:t>江汀三街1号、2号、3号、18号、20号，颂璟街</w:t>
            </w:r>
            <w:r>
              <w:rPr>
                <w:rFonts w:hint="eastAsia" w:eastAsia="仿宋_GB2312"/>
                <w:color w:val="000000"/>
                <w:kern w:val="0"/>
                <w:szCs w:val="21"/>
                <w:highlight w:val="none"/>
                <w:lang w:bidi="ar"/>
              </w:rPr>
              <w:t>外。</w:t>
            </w:r>
          </w:p>
        </w:tc>
      </w:tr>
      <w:tr w14:paraId="563E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121" w:type="dxa"/>
            <w:vMerge w:val="restart"/>
            <w:noWrap w:val="0"/>
            <w:vAlign w:val="center"/>
          </w:tcPr>
          <w:p w14:paraId="0B38C0EC">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广州市真光中学附属西</w:t>
            </w:r>
            <w:r>
              <w:rPr>
                <w:rFonts w:hint="eastAsia" w:eastAsia="微软雅黑"/>
                <w:color w:val="000000"/>
                <w:kern w:val="0"/>
                <w:szCs w:val="21"/>
                <w:highlight w:val="none"/>
                <w:lang w:bidi="ar"/>
              </w:rPr>
              <w:t>塱</w:t>
            </w:r>
            <w:r>
              <w:rPr>
                <w:rFonts w:hint="eastAsia" w:eastAsia="仿宋_GB2312"/>
                <w:color w:val="000000"/>
                <w:kern w:val="0"/>
                <w:szCs w:val="21"/>
                <w:highlight w:val="none"/>
                <w:lang w:bidi="ar"/>
              </w:rPr>
              <w:t>小学</w:t>
            </w:r>
          </w:p>
        </w:tc>
        <w:tc>
          <w:tcPr>
            <w:tcW w:w="1046" w:type="dxa"/>
            <w:vMerge w:val="restart"/>
            <w:noWrap w:val="0"/>
            <w:vAlign w:val="center"/>
          </w:tcPr>
          <w:p w14:paraId="0D4AF0EC">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街</w:t>
            </w:r>
          </w:p>
        </w:tc>
        <w:tc>
          <w:tcPr>
            <w:tcW w:w="1712" w:type="dxa"/>
            <w:noWrap w:val="0"/>
            <w:vAlign w:val="center"/>
          </w:tcPr>
          <w:p w14:paraId="6C929BED">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西</w:t>
            </w:r>
            <w:r>
              <w:rPr>
                <w:rFonts w:hint="eastAsia" w:eastAsia="微软雅黑"/>
                <w:color w:val="000000"/>
                <w:kern w:val="0"/>
                <w:szCs w:val="21"/>
                <w:highlight w:val="none"/>
                <w:lang w:bidi="ar"/>
              </w:rPr>
              <w:t>塱</w:t>
            </w:r>
            <w:r>
              <w:rPr>
                <w:rFonts w:hint="eastAsia" w:eastAsia="仿宋_GB2312"/>
                <w:color w:val="000000"/>
                <w:kern w:val="0"/>
                <w:szCs w:val="21"/>
                <w:highlight w:val="none"/>
                <w:lang w:bidi="ar"/>
              </w:rPr>
              <w:t>社区</w:t>
            </w:r>
          </w:p>
        </w:tc>
        <w:tc>
          <w:tcPr>
            <w:tcW w:w="3818" w:type="dxa"/>
            <w:noWrap w:val="0"/>
            <w:vAlign w:val="center"/>
          </w:tcPr>
          <w:p w14:paraId="423858EE">
            <w:pPr>
              <w:spacing w:line="280" w:lineRule="exact"/>
              <w:rPr>
                <w:rFonts w:hint="eastAsia" w:eastAsia="仿宋_GB2312"/>
                <w:szCs w:val="21"/>
                <w:highlight w:val="none"/>
              </w:rPr>
            </w:pPr>
          </w:p>
        </w:tc>
      </w:tr>
      <w:tr w14:paraId="0EB4A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70BA0B0D">
            <w:pPr>
              <w:spacing w:line="280" w:lineRule="exact"/>
              <w:jc w:val="center"/>
              <w:rPr>
                <w:rFonts w:hint="eastAsia" w:eastAsia="仿宋_GB2312"/>
                <w:szCs w:val="21"/>
                <w:highlight w:val="none"/>
              </w:rPr>
            </w:pPr>
          </w:p>
        </w:tc>
        <w:tc>
          <w:tcPr>
            <w:tcW w:w="1046" w:type="dxa"/>
            <w:vMerge w:val="continue"/>
            <w:noWrap w:val="0"/>
            <w:vAlign w:val="center"/>
          </w:tcPr>
          <w:p w14:paraId="681D0E32">
            <w:pPr>
              <w:spacing w:line="280" w:lineRule="exact"/>
              <w:jc w:val="center"/>
              <w:rPr>
                <w:rFonts w:hint="eastAsia" w:eastAsia="仿宋_GB2312"/>
                <w:szCs w:val="21"/>
                <w:highlight w:val="none"/>
              </w:rPr>
            </w:pPr>
          </w:p>
        </w:tc>
        <w:tc>
          <w:tcPr>
            <w:tcW w:w="1712" w:type="dxa"/>
            <w:noWrap w:val="0"/>
            <w:vAlign w:val="center"/>
          </w:tcPr>
          <w:p w14:paraId="6D800A9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荔安社区</w:t>
            </w:r>
          </w:p>
        </w:tc>
        <w:tc>
          <w:tcPr>
            <w:tcW w:w="3818" w:type="dxa"/>
            <w:noWrap w:val="0"/>
            <w:vAlign w:val="center"/>
          </w:tcPr>
          <w:p w14:paraId="11546EBC">
            <w:pPr>
              <w:spacing w:line="280" w:lineRule="exact"/>
              <w:rPr>
                <w:rFonts w:hint="eastAsia" w:eastAsia="仿宋_GB2312"/>
                <w:szCs w:val="21"/>
                <w:highlight w:val="none"/>
              </w:rPr>
            </w:pPr>
          </w:p>
        </w:tc>
      </w:tr>
      <w:tr w14:paraId="4C7F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305D49D4">
            <w:pPr>
              <w:spacing w:line="280" w:lineRule="exact"/>
              <w:jc w:val="center"/>
              <w:rPr>
                <w:rFonts w:hint="eastAsia" w:eastAsia="仿宋_GB2312"/>
                <w:szCs w:val="21"/>
                <w:highlight w:val="none"/>
              </w:rPr>
            </w:pPr>
          </w:p>
        </w:tc>
        <w:tc>
          <w:tcPr>
            <w:tcW w:w="1046" w:type="dxa"/>
            <w:vMerge w:val="continue"/>
            <w:noWrap w:val="0"/>
            <w:vAlign w:val="center"/>
          </w:tcPr>
          <w:p w14:paraId="64D3F12B">
            <w:pPr>
              <w:spacing w:line="280" w:lineRule="exact"/>
              <w:jc w:val="center"/>
              <w:rPr>
                <w:rFonts w:hint="eastAsia" w:eastAsia="仿宋_GB2312"/>
                <w:szCs w:val="21"/>
                <w:highlight w:val="none"/>
              </w:rPr>
            </w:pPr>
          </w:p>
        </w:tc>
        <w:tc>
          <w:tcPr>
            <w:tcW w:w="1712" w:type="dxa"/>
            <w:noWrap w:val="0"/>
            <w:vAlign w:val="center"/>
          </w:tcPr>
          <w:p w14:paraId="4544860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裕安社区</w:t>
            </w:r>
          </w:p>
        </w:tc>
        <w:tc>
          <w:tcPr>
            <w:tcW w:w="3818" w:type="dxa"/>
            <w:noWrap w:val="0"/>
            <w:vAlign w:val="center"/>
          </w:tcPr>
          <w:p w14:paraId="4216AD88">
            <w:pPr>
              <w:spacing w:line="280" w:lineRule="exact"/>
              <w:rPr>
                <w:rFonts w:hint="eastAsia" w:eastAsia="仿宋_GB2312"/>
                <w:szCs w:val="21"/>
                <w:highlight w:val="none"/>
              </w:rPr>
            </w:pPr>
          </w:p>
        </w:tc>
      </w:tr>
      <w:tr w14:paraId="5CB3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121" w:type="dxa"/>
            <w:vMerge w:val="restart"/>
            <w:noWrap w:val="0"/>
            <w:vAlign w:val="center"/>
          </w:tcPr>
          <w:p w14:paraId="2FC6614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广州市荔湾区合兴苑小学</w:t>
            </w:r>
          </w:p>
          <w:p w14:paraId="5B62DBB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葵蓬学校</w:t>
            </w:r>
          </w:p>
        </w:tc>
        <w:tc>
          <w:tcPr>
            <w:tcW w:w="1046" w:type="dxa"/>
            <w:vMerge w:val="restart"/>
            <w:noWrap w:val="0"/>
            <w:vAlign w:val="center"/>
          </w:tcPr>
          <w:p w14:paraId="2522EDD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街</w:t>
            </w:r>
          </w:p>
        </w:tc>
        <w:tc>
          <w:tcPr>
            <w:tcW w:w="1712" w:type="dxa"/>
            <w:noWrap w:val="0"/>
            <w:vAlign w:val="center"/>
          </w:tcPr>
          <w:p w14:paraId="0CFA59A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葵蓬社区</w:t>
            </w:r>
          </w:p>
        </w:tc>
        <w:tc>
          <w:tcPr>
            <w:tcW w:w="3818" w:type="dxa"/>
            <w:noWrap w:val="0"/>
            <w:vAlign w:val="center"/>
          </w:tcPr>
          <w:p w14:paraId="358EA80D">
            <w:pPr>
              <w:widowControl/>
              <w:spacing w:line="280" w:lineRule="exact"/>
              <w:jc w:val="center"/>
              <w:textAlignment w:val="center"/>
              <w:rPr>
                <w:rFonts w:hint="eastAsia" w:eastAsia="仿宋_GB2312"/>
                <w:szCs w:val="21"/>
                <w:highlight w:val="none"/>
              </w:rPr>
            </w:pPr>
          </w:p>
        </w:tc>
      </w:tr>
      <w:tr w14:paraId="3177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3121" w:type="dxa"/>
            <w:vMerge w:val="continue"/>
            <w:noWrap w:val="0"/>
            <w:vAlign w:val="center"/>
          </w:tcPr>
          <w:p w14:paraId="24142601">
            <w:pPr>
              <w:spacing w:line="280" w:lineRule="exact"/>
              <w:jc w:val="center"/>
              <w:rPr>
                <w:rFonts w:hint="eastAsia" w:eastAsia="仿宋_GB2312"/>
                <w:szCs w:val="21"/>
                <w:highlight w:val="none"/>
              </w:rPr>
            </w:pPr>
          </w:p>
        </w:tc>
        <w:tc>
          <w:tcPr>
            <w:tcW w:w="1046" w:type="dxa"/>
            <w:vMerge w:val="continue"/>
            <w:noWrap w:val="0"/>
            <w:vAlign w:val="center"/>
          </w:tcPr>
          <w:p w14:paraId="0CEC184D">
            <w:pPr>
              <w:spacing w:line="280" w:lineRule="exact"/>
              <w:jc w:val="center"/>
              <w:rPr>
                <w:rFonts w:hint="eastAsia" w:eastAsia="仿宋_GB2312"/>
                <w:szCs w:val="21"/>
                <w:highlight w:val="none"/>
              </w:rPr>
            </w:pPr>
          </w:p>
        </w:tc>
        <w:tc>
          <w:tcPr>
            <w:tcW w:w="1712" w:type="dxa"/>
            <w:noWrap w:val="0"/>
            <w:vAlign w:val="center"/>
          </w:tcPr>
          <w:p w14:paraId="62202167">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凤溪社区</w:t>
            </w:r>
          </w:p>
        </w:tc>
        <w:tc>
          <w:tcPr>
            <w:tcW w:w="3818" w:type="dxa"/>
            <w:noWrap w:val="0"/>
            <w:vAlign w:val="center"/>
          </w:tcPr>
          <w:p w14:paraId="5A083A6E">
            <w:pPr>
              <w:spacing w:line="280" w:lineRule="exact"/>
              <w:rPr>
                <w:rFonts w:hint="eastAsia" w:eastAsia="仿宋_GB2312"/>
                <w:szCs w:val="21"/>
                <w:highlight w:val="none"/>
              </w:rPr>
            </w:pPr>
          </w:p>
        </w:tc>
      </w:tr>
      <w:tr w14:paraId="2216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3121" w:type="dxa"/>
            <w:vMerge w:val="restart"/>
            <w:noWrap w:val="0"/>
            <w:vAlign w:val="center"/>
          </w:tcPr>
          <w:p w14:paraId="73BBD756">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广州市荔湾区西关实验小学</w:t>
            </w:r>
          </w:p>
          <w:p w14:paraId="6C91D27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学校</w:t>
            </w:r>
          </w:p>
        </w:tc>
        <w:tc>
          <w:tcPr>
            <w:tcW w:w="1046" w:type="dxa"/>
            <w:vMerge w:val="restart"/>
            <w:noWrap w:val="0"/>
            <w:vAlign w:val="center"/>
          </w:tcPr>
          <w:p w14:paraId="238B97C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海龙街</w:t>
            </w:r>
          </w:p>
        </w:tc>
        <w:tc>
          <w:tcPr>
            <w:tcW w:w="1712" w:type="dxa"/>
            <w:noWrap w:val="0"/>
            <w:vAlign w:val="center"/>
          </w:tcPr>
          <w:p w14:paraId="31C3A40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社区部分</w:t>
            </w:r>
          </w:p>
        </w:tc>
        <w:tc>
          <w:tcPr>
            <w:tcW w:w="3818" w:type="dxa"/>
            <w:vMerge w:val="restart"/>
            <w:noWrap w:val="0"/>
            <w:vAlign w:val="center"/>
          </w:tcPr>
          <w:p w14:paraId="72F1C0B9">
            <w:pPr>
              <w:spacing w:line="240" w:lineRule="exact"/>
              <w:rPr>
                <w:rFonts w:hint="eastAsia" w:eastAsia="仿宋_GB2312"/>
                <w:szCs w:val="21"/>
                <w:highlight w:val="none"/>
              </w:rPr>
            </w:pPr>
            <w:r>
              <w:rPr>
                <w:rFonts w:hint="eastAsia" w:eastAsia="仿宋_GB2312"/>
                <w:color w:val="000000"/>
                <w:kern w:val="0"/>
                <w:szCs w:val="21"/>
                <w:highlight w:val="none"/>
                <w:lang w:bidi="ar"/>
              </w:rPr>
              <w:t>1.除原增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村民外；2.增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洪石坊1--298号、增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南约6--375号、增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东约1--270号；3.增南路393-399号（单号）。</w:t>
            </w:r>
          </w:p>
        </w:tc>
      </w:tr>
      <w:tr w14:paraId="5AF0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3121" w:type="dxa"/>
            <w:vMerge w:val="continue"/>
            <w:noWrap w:val="0"/>
            <w:vAlign w:val="center"/>
          </w:tcPr>
          <w:p w14:paraId="583EBBB3">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06EF045C">
            <w:pPr>
              <w:widowControl/>
              <w:spacing w:line="280" w:lineRule="exact"/>
              <w:jc w:val="center"/>
              <w:textAlignment w:val="center"/>
              <w:rPr>
                <w:rFonts w:hint="eastAsia" w:eastAsia="仿宋_GB2312"/>
                <w:szCs w:val="21"/>
                <w:highlight w:val="none"/>
              </w:rPr>
            </w:pPr>
          </w:p>
        </w:tc>
        <w:tc>
          <w:tcPr>
            <w:tcW w:w="1712" w:type="dxa"/>
            <w:noWrap w:val="0"/>
            <w:vAlign w:val="center"/>
          </w:tcPr>
          <w:p w14:paraId="7D80E07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步</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社区部分</w:t>
            </w:r>
          </w:p>
        </w:tc>
        <w:tc>
          <w:tcPr>
            <w:tcW w:w="3818" w:type="dxa"/>
            <w:vMerge w:val="continue"/>
            <w:noWrap w:val="0"/>
            <w:vAlign w:val="center"/>
          </w:tcPr>
          <w:p w14:paraId="3F5CC3A3">
            <w:pPr>
              <w:spacing w:line="280" w:lineRule="exact"/>
              <w:rPr>
                <w:rFonts w:hint="eastAsia" w:eastAsia="仿宋_GB2312"/>
                <w:szCs w:val="21"/>
                <w:highlight w:val="none"/>
              </w:rPr>
            </w:pPr>
          </w:p>
        </w:tc>
      </w:tr>
      <w:tr w14:paraId="2F41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22A85E5D">
            <w:pPr>
              <w:spacing w:line="280" w:lineRule="exact"/>
              <w:jc w:val="center"/>
              <w:rPr>
                <w:rFonts w:hint="eastAsia" w:eastAsia="仿宋_GB2312"/>
                <w:szCs w:val="21"/>
                <w:highlight w:val="none"/>
              </w:rPr>
            </w:pPr>
          </w:p>
        </w:tc>
        <w:tc>
          <w:tcPr>
            <w:tcW w:w="1046" w:type="dxa"/>
            <w:vMerge w:val="continue"/>
            <w:noWrap w:val="0"/>
            <w:vAlign w:val="center"/>
          </w:tcPr>
          <w:p w14:paraId="5477E31E">
            <w:pPr>
              <w:spacing w:line="280" w:lineRule="exact"/>
              <w:jc w:val="center"/>
              <w:rPr>
                <w:rFonts w:hint="eastAsia" w:eastAsia="仿宋_GB2312"/>
                <w:szCs w:val="21"/>
                <w:highlight w:val="none"/>
              </w:rPr>
            </w:pPr>
          </w:p>
        </w:tc>
        <w:tc>
          <w:tcPr>
            <w:tcW w:w="1712" w:type="dxa"/>
            <w:noWrap w:val="0"/>
            <w:vAlign w:val="center"/>
          </w:tcPr>
          <w:p w14:paraId="62C603C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江北社区</w:t>
            </w:r>
          </w:p>
        </w:tc>
        <w:tc>
          <w:tcPr>
            <w:tcW w:w="3818" w:type="dxa"/>
            <w:noWrap w:val="0"/>
            <w:vAlign w:val="center"/>
          </w:tcPr>
          <w:p w14:paraId="5EC90244">
            <w:pPr>
              <w:spacing w:line="280" w:lineRule="exact"/>
              <w:rPr>
                <w:rFonts w:hint="eastAsia" w:eastAsia="仿宋_GB2312"/>
                <w:szCs w:val="21"/>
                <w:highlight w:val="none"/>
              </w:rPr>
            </w:pPr>
          </w:p>
        </w:tc>
      </w:tr>
      <w:tr w14:paraId="060E554E">
        <w:tblPrEx>
          <w:tblCellMar>
            <w:top w:w="0" w:type="dxa"/>
            <w:left w:w="108" w:type="dxa"/>
            <w:bottom w:w="0" w:type="dxa"/>
            <w:right w:w="108" w:type="dxa"/>
          </w:tblCellMar>
        </w:tblPrEx>
        <w:trPr>
          <w:trHeight w:val="498" w:hRule="atLeast"/>
        </w:trPr>
        <w:tc>
          <w:tcPr>
            <w:tcW w:w="3121" w:type="dxa"/>
            <w:vMerge w:val="restart"/>
            <w:noWrap w:val="0"/>
            <w:vAlign w:val="center"/>
          </w:tcPr>
          <w:p w14:paraId="1C7AC75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中国教育科学研究院荔湾实验学校（小学部）</w:t>
            </w:r>
          </w:p>
        </w:tc>
        <w:tc>
          <w:tcPr>
            <w:tcW w:w="1046" w:type="dxa"/>
            <w:vMerge w:val="restart"/>
            <w:noWrap w:val="0"/>
            <w:vAlign w:val="center"/>
          </w:tcPr>
          <w:p w14:paraId="424A259E">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海龙街</w:t>
            </w:r>
          </w:p>
        </w:tc>
        <w:tc>
          <w:tcPr>
            <w:tcW w:w="1712" w:type="dxa"/>
            <w:noWrap w:val="0"/>
            <w:vAlign w:val="center"/>
          </w:tcPr>
          <w:p w14:paraId="12E5DE0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社区部分</w:t>
            </w:r>
          </w:p>
        </w:tc>
        <w:tc>
          <w:tcPr>
            <w:tcW w:w="3818" w:type="dxa"/>
            <w:vMerge w:val="restart"/>
            <w:noWrap w:val="0"/>
            <w:vAlign w:val="center"/>
          </w:tcPr>
          <w:p w14:paraId="7B368E32">
            <w:pPr>
              <w:spacing w:line="240" w:lineRule="exact"/>
              <w:rPr>
                <w:rFonts w:hint="eastAsia" w:eastAsia="仿宋_GB2312"/>
                <w:color w:val="000000"/>
                <w:kern w:val="0"/>
                <w:szCs w:val="21"/>
                <w:highlight w:val="none"/>
                <w:lang w:bidi="ar"/>
              </w:rPr>
            </w:pPr>
            <w:r>
              <w:rPr>
                <w:rFonts w:hint="eastAsia" w:eastAsia="仿宋_GB2312"/>
                <w:color w:val="000000"/>
                <w:kern w:val="0"/>
                <w:szCs w:val="21"/>
                <w:highlight w:val="none"/>
                <w:lang w:bidi="ar"/>
              </w:rPr>
              <w:t>1.原增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村民；</w:t>
            </w:r>
          </w:p>
          <w:p w14:paraId="69C59BF4">
            <w:pPr>
              <w:spacing w:line="240" w:lineRule="exact"/>
              <w:rPr>
                <w:rFonts w:hint="eastAsia" w:eastAsia="仿宋_GB2312"/>
                <w:szCs w:val="21"/>
                <w:highlight w:val="none"/>
              </w:rPr>
            </w:pPr>
            <w:r>
              <w:rPr>
                <w:rFonts w:hint="eastAsia" w:eastAsia="仿宋_GB2312"/>
                <w:color w:val="000000"/>
                <w:kern w:val="0"/>
                <w:szCs w:val="21"/>
                <w:highlight w:val="none"/>
                <w:lang w:bidi="ar"/>
              </w:rPr>
              <w:t>2.增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大和东约1--380号、增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大和西约1--257号、增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南约1--5号（龙溪中路以北）、增</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步</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村1--805号（增南路以东、龙溪大道以北）。</w:t>
            </w:r>
          </w:p>
        </w:tc>
      </w:tr>
      <w:tr w14:paraId="4DB7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3121" w:type="dxa"/>
            <w:vMerge w:val="continue"/>
            <w:noWrap w:val="0"/>
            <w:vAlign w:val="center"/>
          </w:tcPr>
          <w:p w14:paraId="7B86A5EA">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58C751C7">
            <w:pPr>
              <w:widowControl/>
              <w:spacing w:line="280" w:lineRule="exact"/>
              <w:jc w:val="center"/>
              <w:textAlignment w:val="center"/>
              <w:rPr>
                <w:rFonts w:hint="eastAsia" w:eastAsia="仿宋_GB2312"/>
                <w:szCs w:val="21"/>
                <w:highlight w:val="none"/>
              </w:rPr>
            </w:pPr>
          </w:p>
        </w:tc>
        <w:tc>
          <w:tcPr>
            <w:tcW w:w="1712" w:type="dxa"/>
            <w:noWrap w:val="0"/>
            <w:vAlign w:val="center"/>
          </w:tcPr>
          <w:p w14:paraId="3A39639F">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步</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社区部分</w:t>
            </w:r>
          </w:p>
        </w:tc>
        <w:tc>
          <w:tcPr>
            <w:tcW w:w="3818" w:type="dxa"/>
            <w:vMerge w:val="continue"/>
            <w:noWrap w:val="0"/>
            <w:vAlign w:val="center"/>
          </w:tcPr>
          <w:p w14:paraId="4C54C3C7">
            <w:pPr>
              <w:widowControl/>
              <w:spacing w:line="280" w:lineRule="exact"/>
              <w:textAlignment w:val="center"/>
              <w:rPr>
                <w:rFonts w:hint="eastAsia" w:eastAsia="仿宋_GB2312"/>
                <w:szCs w:val="21"/>
                <w:highlight w:val="none"/>
              </w:rPr>
            </w:pPr>
          </w:p>
        </w:tc>
      </w:tr>
      <w:tr w14:paraId="1690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33FBB29E">
            <w:pPr>
              <w:spacing w:line="280" w:lineRule="exact"/>
              <w:jc w:val="center"/>
              <w:rPr>
                <w:rFonts w:hint="eastAsia" w:eastAsia="仿宋_GB2312"/>
                <w:szCs w:val="21"/>
                <w:highlight w:val="none"/>
              </w:rPr>
            </w:pPr>
          </w:p>
        </w:tc>
        <w:tc>
          <w:tcPr>
            <w:tcW w:w="1046" w:type="dxa"/>
            <w:vMerge w:val="continue"/>
            <w:noWrap w:val="0"/>
            <w:vAlign w:val="center"/>
          </w:tcPr>
          <w:p w14:paraId="0DB0BA2E">
            <w:pPr>
              <w:spacing w:line="280" w:lineRule="exact"/>
              <w:jc w:val="center"/>
              <w:rPr>
                <w:rFonts w:hint="eastAsia" w:eastAsia="仿宋_GB2312"/>
                <w:szCs w:val="21"/>
                <w:highlight w:val="none"/>
              </w:rPr>
            </w:pPr>
          </w:p>
        </w:tc>
        <w:tc>
          <w:tcPr>
            <w:tcW w:w="1712" w:type="dxa"/>
            <w:noWrap w:val="0"/>
            <w:vAlign w:val="center"/>
          </w:tcPr>
          <w:p w14:paraId="2DFE177F">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龙湾社区</w:t>
            </w:r>
          </w:p>
        </w:tc>
        <w:tc>
          <w:tcPr>
            <w:tcW w:w="3818" w:type="dxa"/>
            <w:noWrap w:val="0"/>
            <w:vAlign w:val="center"/>
          </w:tcPr>
          <w:p w14:paraId="6D30FA3B">
            <w:pPr>
              <w:spacing w:line="280" w:lineRule="exact"/>
              <w:rPr>
                <w:rFonts w:hint="eastAsia" w:eastAsia="仿宋_GB2312"/>
                <w:szCs w:val="21"/>
                <w:highlight w:val="none"/>
              </w:rPr>
            </w:pPr>
          </w:p>
        </w:tc>
      </w:tr>
      <w:tr w14:paraId="411B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42DF245F">
            <w:pPr>
              <w:spacing w:line="280" w:lineRule="exact"/>
              <w:jc w:val="center"/>
              <w:rPr>
                <w:rFonts w:hint="eastAsia" w:eastAsia="仿宋_GB2312"/>
                <w:szCs w:val="21"/>
                <w:highlight w:val="none"/>
              </w:rPr>
            </w:pPr>
          </w:p>
        </w:tc>
        <w:tc>
          <w:tcPr>
            <w:tcW w:w="1046" w:type="dxa"/>
            <w:vMerge w:val="continue"/>
            <w:noWrap w:val="0"/>
            <w:vAlign w:val="center"/>
          </w:tcPr>
          <w:p w14:paraId="7E4A1259">
            <w:pPr>
              <w:spacing w:line="280" w:lineRule="exact"/>
              <w:jc w:val="center"/>
              <w:rPr>
                <w:rFonts w:hint="eastAsia" w:eastAsia="仿宋_GB2312"/>
                <w:szCs w:val="21"/>
                <w:highlight w:val="none"/>
              </w:rPr>
            </w:pPr>
          </w:p>
        </w:tc>
        <w:tc>
          <w:tcPr>
            <w:tcW w:w="1712" w:type="dxa"/>
            <w:noWrap w:val="0"/>
            <w:vAlign w:val="center"/>
          </w:tcPr>
          <w:p w14:paraId="193F369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大和社区</w:t>
            </w:r>
          </w:p>
        </w:tc>
        <w:tc>
          <w:tcPr>
            <w:tcW w:w="3818" w:type="dxa"/>
            <w:noWrap w:val="0"/>
            <w:vAlign w:val="center"/>
          </w:tcPr>
          <w:p w14:paraId="1483F123">
            <w:pPr>
              <w:spacing w:line="280" w:lineRule="exact"/>
              <w:rPr>
                <w:rFonts w:hint="eastAsia" w:eastAsia="仿宋_GB2312"/>
                <w:szCs w:val="21"/>
                <w:highlight w:val="none"/>
              </w:rPr>
            </w:pPr>
          </w:p>
        </w:tc>
      </w:tr>
      <w:tr w14:paraId="2314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3121" w:type="dxa"/>
            <w:vMerge w:val="restart"/>
            <w:noWrap w:val="0"/>
            <w:vAlign w:val="center"/>
          </w:tcPr>
          <w:p w14:paraId="6E106775">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广州市荔湾区西关实验小学</w:t>
            </w:r>
          </w:p>
          <w:p w14:paraId="362C217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海北学校</w:t>
            </w:r>
          </w:p>
        </w:tc>
        <w:tc>
          <w:tcPr>
            <w:tcW w:w="1046" w:type="dxa"/>
            <w:vMerge w:val="restart"/>
            <w:noWrap w:val="0"/>
            <w:vAlign w:val="center"/>
          </w:tcPr>
          <w:p w14:paraId="4CBF7E7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海龙街</w:t>
            </w:r>
          </w:p>
        </w:tc>
        <w:tc>
          <w:tcPr>
            <w:tcW w:w="1712" w:type="dxa"/>
            <w:noWrap w:val="0"/>
            <w:vAlign w:val="center"/>
          </w:tcPr>
          <w:p w14:paraId="1471524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海北社区</w:t>
            </w:r>
          </w:p>
        </w:tc>
        <w:tc>
          <w:tcPr>
            <w:tcW w:w="3818" w:type="dxa"/>
            <w:noWrap w:val="0"/>
            <w:vAlign w:val="center"/>
          </w:tcPr>
          <w:p w14:paraId="0E2133E0">
            <w:pPr>
              <w:widowControl/>
              <w:spacing w:line="280" w:lineRule="exact"/>
              <w:jc w:val="center"/>
              <w:textAlignment w:val="center"/>
              <w:rPr>
                <w:rFonts w:hint="eastAsia" w:eastAsia="仿宋_GB2312"/>
                <w:szCs w:val="21"/>
                <w:highlight w:val="none"/>
              </w:rPr>
            </w:pPr>
          </w:p>
        </w:tc>
      </w:tr>
      <w:tr w14:paraId="2876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3121" w:type="dxa"/>
            <w:vMerge w:val="continue"/>
            <w:noWrap w:val="0"/>
            <w:vAlign w:val="center"/>
          </w:tcPr>
          <w:p w14:paraId="4BA0651E">
            <w:pPr>
              <w:spacing w:line="280" w:lineRule="exact"/>
              <w:jc w:val="center"/>
              <w:rPr>
                <w:rFonts w:hint="eastAsia" w:eastAsia="仿宋_GB2312"/>
                <w:szCs w:val="21"/>
                <w:highlight w:val="none"/>
              </w:rPr>
            </w:pPr>
          </w:p>
        </w:tc>
        <w:tc>
          <w:tcPr>
            <w:tcW w:w="1046" w:type="dxa"/>
            <w:vMerge w:val="continue"/>
            <w:noWrap w:val="0"/>
            <w:vAlign w:val="center"/>
          </w:tcPr>
          <w:p w14:paraId="3C3660AA">
            <w:pPr>
              <w:spacing w:line="280" w:lineRule="exact"/>
              <w:jc w:val="center"/>
              <w:rPr>
                <w:rFonts w:hint="eastAsia" w:eastAsia="仿宋_GB2312"/>
                <w:szCs w:val="21"/>
                <w:highlight w:val="none"/>
              </w:rPr>
            </w:pPr>
          </w:p>
        </w:tc>
        <w:tc>
          <w:tcPr>
            <w:tcW w:w="1712" w:type="dxa"/>
            <w:noWrap w:val="0"/>
            <w:vAlign w:val="center"/>
          </w:tcPr>
          <w:p w14:paraId="029617F5">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西浦社区</w:t>
            </w:r>
          </w:p>
        </w:tc>
        <w:tc>
          <w:tcPr>
            <w:tcW w:w="3818" w:type="dxa"/>
            <w:noWrap w:val="0"/>
            <w:vAlign w:val="center"/>
          </w:tcPr>
          <w:p w14:paraId="055088FD">
            <w:pPr>
              <w:spacing w:line="280" w:lineRule="exact"/>
              <w:rPr>
                <w:rFonts w:hint="eastAsia" w:eastAsia="仿宋_GB2312"/>
                <w:szCs w:val="21"/>
                <w:highlight w:val="none"/>
              </w:rPr>
            </w:pPr>
          </w:p>
        </w:tc>
      </w:tr>
      <w:tr w14:paraId="77E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3121" w:type="dxa"/>
            <w:vMerge w:val="restart"/>
            <w:noWrap w:val="0"/>
            <w:vAlign w:val="center"/>
          </w:tcPr>
          <w:p w14:paraId="7E45D05E">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广州市荔湾区西关实验小学</w:t>
            </w:r>
          </w:p>
          <w:p w14:paraId="733C997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龙溪学校</w:t>
            </w:r>
          </w:p>
        </w:tc>
        <w:tc>
          <w:tcPr>
            <w:tcW w:w="1046" w:type="dxa"/>
            <w:vMerge w:val="restart"/>
            <w:noWrap w:val="0"/>
            <w:vAlign w:val="center"/>
          </w:tcPr>
          <w:p w14:paraId="4AFC891B">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海龙街</w:t>
            </w:r>
          </w:p>
        </w:tc>
        <w:tc>
          <w:tcPr>
            <w:tcW w:w="1712" w:type="dxa"/>
            <w:noWrap w:val="0"/>
            <w:vAlign w:val="center"/>
          </w:tcPr>
          <w:p w14:paraId="68DB62D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龙溪社区</w:t>
            </w:r>
          </w:p>
        </w:tc>
        <w:tc>
          <w:tcPr>
            <w:tcW w:w="3818" w:type="dxa"/>
            <w:noWrap w:val="0"/>
            <w:vAlign w:val="center"/>
          </w:tcPr>
          <w:p w14:paraId="2FD117BE">
            <w:pPr>
              <w:spacing w:line="280" w:lineRule="exact"/>
              <w:rPr>
                <w:rFonts w:hint="eastAsia" w:eastAsia="仿宋_GB2312"/>
                <w:szCs w:val="21"/>
                <w:highlight w:val="none"/>
              </w:rPr>
            </w:pPr>
          </w:p>
        </w:tc>
      </w:tr>
      <w:tr w14:paraId="1B24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121" w:type="dxa"/>
            <w:vMerge w:val="continue"/>
            <w:noWrap w:val="0"/>
            <w:vAlign w:val="center"/>
          </w:tcPr>
          <w:p w14:paraId="57DA3BD9">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3FAA11EF">
            <w:pPr>
              <w:widowControl/>
              <w:spacing w:line="280" w:lineRule="exact"/>
              <w:jc w:val="center"/>
              <w:textAlignment w:val="center"/>
              <w:rPr>
                <w:rFonts w:hint="eastAsia" w:eastAsia="仿宋_GB2312"/>
                <w:szCs w:val="21"/>
                <w:highlight w:val="none"/>
              </w:rPr>
            </w:pPr>
          </w:p>
        </w:tc>
        <w:tc>
          <w:tcPr>
            <w:tcW w:w="1712" w:type="dxa"/>
            <w:noWrap w:val="0"/>
            <w:vAlign w:val="center"/>
          </w:tcPr>
          <w:p w14:paraId="0954208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凤池社区</w:t>
            </w:r>
          </w:p>
        </w:tc>
        <w:tc>
          <w:tcPr>
            <w:tcW w:w="3818" w:type="dxa"/>
            <w:noWrap w:val="0"/>
            <w:vAlign w:val="center"/>
          </w:tcPr>
          <w:p w14:paraId="101CCB79">
            <w:pPr>
              <w:spacing w:line="280" w:lineRule="exact"/>
              <w:rPr>
                <w:rFonts w:hint="eastAsia" w:eastAsia="仿宋_GB2312"/>
                <w:szCs w:val="21"/>
                <w:highlight w:val="none"/>
              </w:rPr>
            </w:pPr>
          </w:p>
        </w:tc>
      </w:tr>
      <w:tr w14:paraId="2524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3121" w:type="dxa"/>
            <w:vMerge w:val="restart"/>
            <w:noWrap w:val="0"/>
            <w:vAlign w:val="center"/>
          </w:tcPr>
          <w:p w14:paraId="5CB0997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广州市何香凝纪念学校</w:t>
            </w:r>
          </w:p>
        </w:tc>
        <w:tc>
          <w:tcPr>
            <w:tcW w:w="1046" w:type="dxa"/>
            <w:vMerge w:val="restart"/>
            <w:noWrap w:val="0"/>
            <w:vAlign w:val="center"/>
          </w:tcPr>
          <w:p w14:paraId="1EEFF223">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中南街</w:t>
            </w:r>
          </w:p>
        </w:tc>
        <w:tc>
          <w:tcPr>
            <w:tcW w:w="1712" w:type="dxa"/>
            <w:noWrap w:val="0"/>
            <w:vAlign w:val="center"/>
          </w:tcPr>
          <w:p w14:paraId="24DAE566">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海南社区</w:t>
            </w:r>
          </w:p>
        </w:tc>
        <w:tc>
          <w:tcPr>
            <w:tcW w:w="3818" w:type="dxa"/>
            <w:noWrap w:val="0"/>
            <w:vAlign w:val="center"/>
          </w:tcPr>
          <w:p w14:paraId="75C381F5">
            <w:pPr>
              <w:widowControl/>
              <w:spacing w:line="280" w:lineRule="exact"/>
              <w:jc w:val="center"/>
              <w:textAlignment w:val="center"/>
              <w:rPr>
                <w:rFonts w:hint="eastAsia" w:eastAsia="仿宋_GB2312"/>
                <w:szCs w:val="21"/>
                <w:highlight w:val="none"/>
              </w:rPr>
            </w:pPr>
          </w:p>
        </w:tc>
      </w:tr>
      <w:tr w14:paraId="29AA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121" w:type="dxa"/>
            <w:vMerge w:val="continue"/>
            <w:noWrap w:val="0"/>
            <w:vAlign w:val="center"/>
          </w:tcPr>
          <w:p w14:paraId="06ED4168">
            <w:pPr>
              <w:spacing w:line="280" w:lineRule="exact"/>
              <w:jc w:val="center"/>
              <w:rPr>
                <w:rFonts w:hint="eastAsia" w:eastAsia="仿宋_GB2312"/>
                <w:szCs w:val="21"/>
                <w:highlight w:val="none"/>
              </w:rPr>
            </w:pPr>
          </w:p>
        </w:tc>
        <w:tc>
          <w:tcPr>
            <w:tcW w:w="1046" w:type="dxa"/>
            <w:vMerge w:val="continue"/>
            <w:noWrap w:val="0"/>
            <w:vAlign w:val="center"/>
          </w:tcPr>
          <w:p w14:paraId="75E7B78A">
            <w:pPr>
              <w:spacing w:line="280" w:lineRule="exact"/>
              <w:jc w:val="center"/>
              <w:rPr>
                <w:rFonts w:hint="eastAsia" w:eastAsia="仿宋_GB2312"/>
                <w:szCs w:val="21"/>
                <w:highlight w:val="none"/>
              </w:rPr>
            </w:pPr>
          </w:p>
        </w:tc>
        <w:tc>
          <w:tcPr>
            <w:tcW w:w="1712" w:type="dxa"/>
            <w:noWrap w:val="0"/>
            <w:vAlign w:val="center"/>
          </w:tcPr>
          <w:p w14:paraId="190CA5D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南丫社区</w:t>
            </w:r>
          </w:p>
        </w:tc>
        <w:tc>
          <w:tcPr>
            <w:tcW w:w="3818" w:type="dxa"/>
            <w:noWrap w:val="0"/>
            <w:vAlign w:val="center"/>
          </w:tcPr>
          <w:p w14:paraId="28A4B362">
            <w:pPr>
              <w:spacing w:line="280" w:lineRule="exact"/>
              <w:rPr>
                <w:rFonts w:hint="eastAsia" w:eastAsia="仿宋_GB2312"/>
                <w:szCs w:val="21"/>
                <w:highlight w:val="none"/>
              </w:rPr>
            </w:pPr>
          </w:p>
        </w:tc>
      </w:tr>
      <w:tr w14:paraId="1E0D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noWrap w:val="0"/>
            <w:vAlign w:val="center"/>
          </w:tcPr>
          <w:p w14:paraId="3640E967">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广州市荔湾区康有为纪念</w:t>
            </w:r>
          </w:p>
          <w:p w14:paraId="2D4A6970">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小学海中学校</w:t>
            </w:r>
          </w:p>
        </w:tc>
        <w:tc>
          <w:tcPr>
            <w:tcW w:w="1046" w:type="dxa"/>
            <w:noWrap w:val="0"/>
            <w:vAlign w:val="center"/>
          </w:tcPr>
          <w:p w14:paraId="4AEED99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中南街</w:t>
            </w:r>
          </w:p>
        </w:tc>
        <w:tc>
          <w:tcPr>
            <w:tcW w:w="1712" w:type="dxa"/>
            <w:noWrap w:val="0"/>
            <w:vAlign w:val="center"/>
          </w:tcPr>
          <w:p w14:paraId="5FF2700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海中社区</w:t>
            </w:r>
          </w:p>
        </w:tc>
        <w:tc>
          <w:tcPr>
            <w:tcW w:w="3818" w:type="dxa"/>
            <w:noWrap w:val="0"/>
            <w:vAlign w:val="center"/>
          </w:tcPr>
          <w:p w14:paraId="4E913D9B">
            <w:pPr>
              <w:spacing w:line="280" w:lineRule="exact"/>
              <w:rPr>
                <w:rFonts w:hint="eastAsia" w:eastAsia="仿宋_GB2312"/>
                <w:szCs w:val="21"/>
                <w:highlight w:val="none"/>
              </w:rPr>
            </w:pPr>
          </w:p>
        </w:tc>
      </w:tr>
      <w:tr w14:paraId="36BF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3121" w:type="dxa"/>
            <w:vMerge w:val="restart"/>
            <w:noWrap w:val="0"/>
            <w:vAlign w:val="center"/>
          </w:tcPr>
          <w:p w14:paraId="74E4D441">
            <w:pPr>
              <w:widowControl/>
              <w:spacing w:line="240" w:lineRule="exact"/>
              <w:jc w:val="center"/>
              <w:textAlignment w:val="center"/>
              <w:rPr>
                <w:rFonts w:hint="eastAsia" w:eastAsia="仿宋_GB2312"/>
                <w:color w:val="000000"/>
                <w:kern w:val="0"/>
                <w:szCs w:val="21"/>
                <w:highlight w:val="none"/>
                <w:lang w:bidi="ar"/>
              </w:rPr>
            </w:pPr>
          </w:p>
          <w:p w14:paraId="1A0FA46B">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广州市真光中学附属小学</w:t>
            </w:r>
          </w:p>
          <w:p w14:paraId="1EA27FE1">
            <w:pPr>
              <w:widowControl/>
              <w:spacing w:line="240" w:lineRule="exact"/>
              <w:jc w:val="center"/>
              <w:textAlignment w:val="center"/>
              <w:rPr>
                <w:rFonts w:hint="eastAsia" w:eastAsia="仿宋_GB2312"/>
                <w:kern w:val="0"/>
                <w:szCs w:val="21"/>
                <w:highlight w:val="none"/>
                <w:lang w:eastAsia="zh-CN"/>
              </w:rPr>
            </w:pPr>
            <w:r>
              <w:rPr>
                <w:rFonts w:hint="eastAsia" w:eastAsia="仿宋_GB2312"/>
                <w:kern w:val="0"/>
                <w:szCs w:val="21"/>
                <w:highlight w:val="none"/>
                <w:lang w:eastAsia="zh-CN"/>
              </w:rPr>
              <w:t>（</w:t>
            </w:r>
            <w:r>
              <w:rPr>
                <w:rFonts w:hint="eastAsia" w:eastAsia="仿宋_GB2312"/>
                <w:kern w:val="0"/>
                <w:szCs w:val="21"/>
                <w:highlight w:val="none"/>
                <w:lang w:val="en-US" w:eastAsia="zh-CN"/>
              </w:rPr>
              <w:t>滘口校区</w:t>
            </w:r>
            <w:r>
              <w:rPr>
                <w:rFonts w:hint="eastAsia" w:eastAsia="仿宋_GB2312"/>
                <w:kern w:val="0"/>
                <w:szCs w:val="21"/>
                <w:highlight w:val="none"/>
                <w:lang w:eastAsia="zh-CN"/>
              </w:rPr>
              <w:t>）</w:t>
            </w:r>
          </w:p>
          <w:p w14:paraId="70227005">
            <w:pPr>
              <w:widowControl/>
              <w:spacing w:line="240" w:lineRule="exact"/>
              <w:jc w:val="center"/>
              <w:textAlignment w:val="center"/>
              <w:rPr>
                <w:rFonts w:hint="eastAsia" w:eastAsia="仿宋_GB2312"/>
                <w:kern w:val="0"/>
                <w:szCs w:val="21"/>
                <w:highlight w:val="none"/>
                <w:lang w:eastAsia="zh-CN"/>
              </w:rPr>
            </w:pPr>
          </w:p>
          <w:p w14:paraId="52FE981F">
            <w:pPr>
              <w:widowControl/>
              <w:spacing w:line="240" w:lineRule="exact"/>
              <w:jc w:val="center"/>
              <w:textAlignment w:val="center"/>
              <w:rPr>
                <w:rFonts w:hint="eastAsia" w:eastAsia="仿宋_GB2312"/>
                <w:szCs w:val="21"/>
                <w:highlight w:val="none"/>
              </w:rPr>
            </w:pPr>
            <w:r>
              <w:rPr>
                <w:rFonts w:hint="eastAsia" w:eastAsia="仿宋_GB2312"/>
                <w:kern w:val="0"/>
                <w:szCs w:val="21"/>
                <w:highlight w:val="none"/>
              </w:rPr>
              <w:t>（注：</w:t>
            </w:r>
            <w:r>
              <w:rPr>
                <w:rFonts w:hint="eastAsia" w:eastAsia="仿宋_GB2312"/>
                <w:kern w:val="0"/>
                <w:szCs w:val="21"/>
                <w:highlight w:val="none"/>
                <w:lang w:val="en-US" w:eastAsia="zh-CN"/>
              </w:rPr>
              <w:t>2026年</w:t>
            </w:r>
            <w:r>
              <w:rPr>
                <w:rFonts w:hint="eastAsia" w:eastAsia="微软雅黑"/>
                <w:kern w:val="0"/>
                <w:szCs w:val="21"/>
                <w:highlight w:val="none"/>
              </w:rPr>
              <w:t>滘</w:t>
            </w:r>
            <w:r>
              <w:rPr>
                <w:rFonts w:hint="eastAsia" w:eastAsia="仿宋_GB2312"/>
                <w:kern w:val="0"/>
                <w:szCs w:val="21"/>
                <w:highlight w:val="none"/>
              </w:rPr>
              <w:t>口社区、芳盈社区（非逸彩小区部分）含万兴苑（芳村大道西681、683、685、687、689、691、693号）“人户一致”的适龄儿童可以选择广州市荔湾区林凤娥小学入读。）</w:t>
            </w:r>
          </w:p>
        </w:tc>
        <w:tc>
          <w:tcPr>
            <w:tcW w:w="1046" w:type="dxa"/>
            <w:vMerge w:val="restart"/>
            <w:noWrap w:val="0"/>
            <w:vAlign w:val="center"/>
          </w:tcPr>
          <w:p w14:paraId="30480BD1">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石围</w:t>
            </w:r>
          </w:p>
          <w:p w14:paraId="1648B71F">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塘街</w:t>
            </w:r>
          </w:p>
        </w:tc>
        <w:tc>
          <w:tcPr>
            <w:tcW w:w="1712" w:type="dxa"/>
            <w:noWrap w:val="0"/>
            <w:vAlign w:val="center"/>
          </w:tcPr>
          <w:p w14:paraId="33104FB7">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逸彩社区</w:t>
            </w:r>
          </w:p>
        </w:tc>
        <w:tc>
          <w:tcPr>
            <w:tcW w:w="3818" w:type="dxa"/>
            <w:noWrap w:val="0"/>
            <w:vAlign w:val="center"/>
          </w:tcPr>
          <w:p w14:paraId="2EBB6136">
            <w:pPr>
              <w:spacing w:line="280" w:lineRule="exact"/>
              <w:rPr>
                <w:rFonts w:hint="eastAsia" w:eastAsia="仿宋_GB2312"/>
                <w:szCs w:val="21"/>
                <w:highlight w:val="none"/>
              </w:rPr>
            </w:pPr>
          </w:p>
        </w:tc>
      </w:tr>
      <w:tr w14:paraId="3633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3121" w:type="dxa"/>
            <w:vMerge w:val="continue"/>
            <w:noWrap w:val="0"/>
            <w:vAlign w:val="center"/>
          </w:tcPr>
          <w:p w14:paraId="3DF21A0B">
            <w:pPr>
              <w:spacing w:line="280" w:lineRule="exact"/>
              <w:jc w:val="center"/>
              <w:rPr>
                <w:rFonts w:hint="eastAsia" w:eastAsia="仿宋_GB2312"/>
                <w:szCs w:val="21"/>
                <w:highlight w:val="none"/>
              </w:rPr>
            </w:pPr>
          </w:p>
        </w:tc>
        <w:tc>
          <w:tcPr>
            <w:tcW w:w="1046" w:type="dxa"/>
            <w:vMerge w:val="continue"/>
            <w:noWrap w:val="0"/>
            <w:vAlign w:val="center"/>
          </w:tcPr>
          <w:p w14:paraId="1CCB2BA9">
            <w:pPr>
              <w:spacing w:line="280" w:lineRule="exact"/>
              <w:jc w:val="center"/>
              <w:rPr>
                <w:rFonts w:hint="eastAsia" w:eastAsia="仿宋_GB2312"/>
                <w:szCs w:val="21"/>
                <w:highlight w:val="none"/>
              </w:rPr>
            </w:pPr>
          </w:p>
        </w:tc>
        <w:tc>
          <w:tcPr>
            <w:tcW w:w="1712" w:type="dxa"/>
            <w:noWrap w:val="0"/>
            <w:vAlign w:val="center"/>
          </w:tcPr>
          <w:p w14:paraId="6B7EC6F4">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芳盈社区</w:t>
            </w:r>
          </w:p>
        </w:tc>
        <w:tc>
          <w:tcPr>
            <w:tcW w:w="3818" w:type="dxa"/>
            <w:noWrap w:val="0"/>
            <w:vAlign w:val="center"/>
          </w:tcPr>
          <w:p w14:paraId="5C3F4E9D">
            <w:pPr>
              <w:spacing w:line="280" w:lineRule="exact"/>
              <w:rPr>
                <w:rFonts w:hint="eastAsia" w:eastAsia="仿宋_GB2312"/>
                <w:szCs w:val="21"/>
                <w:highlight w:val="none"/>
              </w:rPr>
            </w:pPr>
          </w:p>
        </w:tc>
      </w:tr>
      <w:tr w14:paraId="7E8C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3121" w:type="dxa"/>
            <w:vMerge w:val="continue"/>
            <w:noWrap w:val="0"/>
            <w:vAlign w:val="center"/>
          </w:tcPr>
          <w:p w14:paraId="3883DBD7">
            <w:pPr>
              <w:spacing w:line="280" w:lineRule="exact"/>
              <w:jc w:val="center"/>
              <w:rPr>
                <w:rFonts w:hint="eastAsia" w:eastAsia="仿宋_GB2312"/>
                <w:szCs w:val="21"/>
                <w:highlight w:val="none"/>
              </w:rPr>
            </w:pPr>
          </w:p>
        </w:tc>
        <w:tc>
          <w:tcPr>
            <w:tcW w:w="1046" w:type="dxa"/>
            <w:vMerge w:val="continue"/>
            <w:noWrap w:val="0"/>
            <w:vAlign w:val="center"/>
          </w:tcPr>
          <w:p w14:paraId="5C217C7A">
            <w:pPr>
              <w:spacing w:line="280" w:lineRule="exact"/>
              <w:jc w:val="center"/>
              <w:rPr>
                <w:rFonts w:hint="eastAsia" w:eastAsia="仿宋_GB2312"/>
                <w:szCs w:val="21"/>
                <w:highlight w:val="none"/>
              </w:rPr>
            </w:pPr>
          </w:p>
        </w:tc>
        <w:tc>
          <w:tcPr>
            <w:tcW w:w="1712" w:type="dxa"/>
            <w:noWrap w:val="0"/>
            <w:vAlign w:val="center"/>
          </w:tcPr>
          <w:p w14:paraId="36643F11">
            <w:pPr>
              <w:widowControl/>
              <w:spacing w:line="280" w:lineRule="exact"/>
              <w:jc w:val="center"/>
              <w:textAlignment w:val="center"/>
              <w:rPr>
                <w:rFonts w:hint="eastAsia" w:eastAsia="仿宋_GB2312"/>
                <w:color w:val="000000"/>
                <w:kern w:val="0"/>
                <w:szCs w:val="21"/>
                <w:highlight w:val="none"/>
                <w:lang w:bidi="ar"/>
              </w:rPr>
            </w:pP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口社区</w:t>
            </w:r>
          </w:p>
        </w:tc>
        <w:tc>
          <w:tcPr>
            <w:tcW w:w="3818" w:type="dxa"/>
            <w:noWrap w:val="0"/>
            <w:vAlign w:val="center"/>
          </w:tcPr>
          <w:p w14:paraId="0B00F8B1">
            <w:pPr>
              <w:spacing w:line="280" w:lineRule="exact"/>
              <w:rPr>
                <w:rFonts w:hint="eastAsia" w:eastAsia="仿宋_GB2312"/>
                <w:szCs w:val="21"/>
                <w:highlight w:val="none"/>
              </w:rPr>
            </w:pPr>
          </w:p>
        </w:tc>
      </w:tr>
      <w:tr w14:paraId="616B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3121" w:type="dxa"/>
            <w:vMerge w:val="restart"/>
            <w:noWrap w:val="0"/>
            <w:vAlign w:val="center"/>
          </w:tcPr>
          <w:p w14:paraId="78F7524F">
            <w:pPr>
              <w:widowControl/>
              <w:spacing w:line="240" w:lineRule="exact"/>
              <w:jc w:val="center"/>
              <w:textAlignment w:val="center"/>
              <w:rPr>
                <w:rFonts w:hint="eastAsia" w:eastAsia="仿宋_GB2312"/>
                <w:color w:val="000000"/>
                <w:kern w:val="0"/>
                <w:szCs w:val="21"/>
                <w:highlight w:val="none"/>
                <w:lang w:bidi="ar"/>
              </w:rPr>
            </w:pPr>
          </w:p>
          <w:p w14:paraId="456006BB">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广东实验中学荔湾学校</w:t>
            </w:r>
          </w:p>
          <w:p w14:paraId="642F55BB">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（第一小学部）</w:t>
            </w:r>
          </w:p>
          <w:p w14:paraId="7E460092">
            <w:pPr>
              <w:widowControl/>
              <w:spacing w:line="240" w:lineRule="exact"/>
              <w:jc w:val="center"/>
              <w:textAlignment w:val="center"/>
              <w:rPr>
                <w:rFonts w:hint="eastAsia" w:eastAsia="仿宋_GB2312"/>
                <w:color w:val="000000"/>
                <w:kern w:val="0"/>
                <w:szCs w:val="21"/>
                <w:highlight w:val="none"/>
                <w:lang w:bidi="ar"/>
              </w:rPr>
            </w:pPr>
          </w:p>
          <w:p w14:paraId="062B46C9">
            <w:pPr>
              <w:widowControl/>
              <w:spacing w:line="24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（注：同一监护人“人户一致”的适龄子女，现有大孩在广钢新城片区内其他小学读1-5年级的，可选择入读该校。）</w:t>
            </w:r>
          </w:p>
        </w:tc>
        <w:tc>
          <w:tcPr>
            <w:tcW w:w="1046" w:type="dxa"/>
            <w:vMerge w:val="restart"/>
            <w:noWrap w:val="0"/>
            <w:vAlign w:val="center"/>
          </w:tcPr>
          <w:p w14:paraId="6506B9A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3F107B0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2797EDD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华尚社区部分</w:t>
            </w:r>
          </w:p>
        </w:tc>
        <w:tc>
          <w:tcPr>
            <w:tcW w:w="3818" w:type="dxa"/>
            <w:noWrap w:val="0"/>
            <w:vAlign w:val="center"/>
          </w:tcPr>
          <w:p w14:paraId="50792670">
            <w:pPr>
              <w:spacing w:line="280" w:lineRule="exact"/>
              <w:rPr>
                <w:rFonts w:hint="eastAsia" w:eastAsia="仿宋_GB2312"/>
                <w:szCs w:val="21"/>
                <w:highlight w:val="none"/>
              </w:rPr>
            </w:pPr>
            <w:r>
              <w:rPr>
                <w:rFonts w:hint="eastAsia" w:eastAsia="仿宋_GB2312"/>
                <w:color w:val="000000"/>
                <w:kern w:val="0"/>
                <w:szCs w:val="21"/>
                <w:highlight w:val="none"/>
                <w:lang w:bidi="ar"/>
              </w:rPr>
              <w:t>除保利海德一街、保利海德二街外。</w:t>
            </w:r>
          </w:p>
        </w:tc>
      </w:tr>
      <w:tr w14:paraId="10D3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trPr>
        <w:tc>
          <w:tcPr>
            <w:tcW w:w="3121" w:type="dxa"/>
            <w:vMerge w:val="continue"/>
            <w:noWrap w:val="0"/>
            <w:vAlign w:val="center"/>
          </w:tcPr>
          <w:p w14:paraId="752DB5CD">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5D6778D6">
            <w:pPr>
              <w:widowControl/>
              <w:spacing w:line="280" w:lineRule="exact"/>
              <w:jc w:val="center"/>
              <w:textAlignment w:val="center"/>
              <w:rPr>
                <w:rFonts w:hint="eastAsia" w:eastAsia="仿宋_GB2312"/>
                <w:szCs w:val="21"/>
                <w:highlight w:val="none"/>
              </w:rPr>
            </w:pPr>
          </w:p>
        </w:tc>
        <w:tc>
          <w:tcPr>
            <w:tcW w:w="1712" w:type="dxa"/>
            <w:noWrap w:val="0"/>
            <w:vAlign w:val="center"/>
          </w:tcPr>
          <w:p w14:paraId="202CBDA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观御社区部分</w:t>
            </w:r>
          </w:p>
          <w:p w14:paraId="4DAB6EB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（原佳汇社区）</w:t>
            </w:r>
          </w:p>
        </w:tc>
        <w:tc>
          <w:tcPr>
            <w:tcW w:w="3818" w:type="dxa"/>
            <w:noWrap w:val="0"/>
            <w:vAlign w:val="center"/>
          </w:tcPr>
          <w:p w14:paraId="56630665">
            <w:pPr>
              <w:spacing w:line="280" w:lineRule="exact"/>
              <w:rPr>
                <w:rFonts w:eastAsia="仿宋_GB2312"/>
                <w:szCs w:val="21"/>
                <w:highlight w:val="none"/>
              </w:rPr>
            </w:pPr>
            <w:r>
              <w:rPr>
                <w:rFonts w:hint="eastAsia" w:eastAsia="仿宋_GB2312"/>
                <w:color w:val="000000"/>
                <w:kern w:val="0"/>
                <w:szCs w:val="21"/>
                <w:highlight w:val="none"/>
                <w:lang w:bidi="ar"/>
              </w:rPr>
              <w:t>锦心街，锦汇一街至锦汇三街，锦佳一街至锦佳五街。</w:t>
            </w:r>
          </w:p>
        </w:tc>
      </w:tr>
      <w:tr w14:paraId="00B4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atLeast"/>
        </w:trPr>
        <w:tc>
          <w:tcPr>
            <w:tcW w:w="3121" w:type="dxa"/>
            <w:vMerge w:val="restart"/>
            <w:noWrap w:val="0"/>
            <w:vAlign w:val="center"/>
          </w:tcPr>
          <w:p w14:paraId="0F3E8B55">
            <w:pPr>
              <w:widowControl/>
              <w:spacing w:line="240" w:lineRule="exact"/>
              <w:jc w:val="center"/>
              <w:textAlignment w:val="center"/>
              <w:rPr>
                <w:rFonts w:hint="eastAsia" w:eastAsia="仿宋_GB2312"/>
                <w:color w:val="000000"/>
                <w:kern w:val="0"/>
                <w:szCs w:val="21"/>
                <w:highlight w:val="none"/>
                <w:lang w:bidi="ar"/>
              </w:rPr>
            </w:pPr>
          </w:p>
          <w:p w14:paraId="7C918F2E">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广东实验中学荔湾学校</w:t>
            </w:r>
          </w:p>
          <w:p w14:paraId="3E163CE1">
            <w:pPr>
              <w:widowControl/>
              <w:spacing w:line="24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（第二小学部）</w:t>
            </w:r>
          </w:p>
          <w:p w14:paraId="6337432F">
            <w:pPr>
              <w:widowControl/>
              <w:spacing w:line="240" w:lineRule="exact"/>
              <w:jc w:val="center"/>
              <w:textAlignment w:val="center"/>
              <w:rPr>
                <w:rFonts w:hint="eastAsia" w:eastAsia="仿宋_GB2312"/>
                <w:kern w:val="0"/>
                <w:szCs w:val="21"/>
                <w:highlight w:val="none"/>
              </w:rPr>
            </w:pPr>
          </w:p>
          <w:p w14:paraId="7215D3D1">
            <w:pPr>
              <w:widowControl/>
              <w:spacing w:line="240" w:lineRule="exact"/>
              <w:jc w:val="center"/>
              <w:textAlignment w:val="center"/>
              <w:rPr>
                <w:rFonts w:hint="eastAsia" w:eastAsia="仿宋_GB2312"/>
                <w:szCs w:val="21"/>
                <w:highlight w:val="none"/>
              </w:rPr>
            </w:pPr>
            <w:r>
              <w:rPr>
                <w:rFonts w:hint="eastAsia" w:eastAsia="仿宋_GB2312"/>
                <w:kern w:val="0"/>
                <w:szCs w:val="21"/>
                <w:highlight w:val="none"/>
              </w:rPr>
              <w:t>（注：1.同一监护人“人户一致”的适龄子女，现有大孩在广钢新城片区内其他小学读1-5年级的，可选择入读该校；2.</w:t>
            </w:r>
            <w:r>
              <w:rPr>
                <w:rFonts w:hint="eastAsia" w:eastAsia="仿宋_GB2312"/>
                <w:kern w:val="0"/>
                <w:szCs w:val="21"/>
                <w:highlight w:val="none"/>
                <w:lang w:val="en-US" w:eastAsia="zh-CN"/>
              </w:rPr>
              <w:t>2026年</w:t>
            </w:r>
            <w:r>
              <w:rPr>
                <w:rFonts w:hint="eastAsia" w:eastAsia="仿宋_GB2312"/>
                <w:kern w:val="0"/>
                <w:szCs w:val="21"/>
                <w:highlight w:val="none"/>
              </w:rPr>
              <w:t>观御社区部分（除</w:t>
            </w:r>
            <w:r>
              <w:rPr>
                <w:rFonts w:hint="eastAsia" w:eastAsia="仿宋_GB2312"/>
                <w:color w:val="000000"/>
                <w:kern w:val="0"/>
                <w:szCs w:val="21"/>
                <w:highlight w:val="none"/>
                <w:lang w:bidi="ar"/>
              </w:rPr>
              <w:t>原佳汇社区</w:t>
            </w:r>
            <w:r>
              <w:rPr>
                <w:rFonts w:hint="eastAsia" w:eastAsia="仿宋_GB2312"/>
                <w:kern w:val="0"/>
                <w:szCs w:val="21"/>
                <w:highlight w:val="none"/>
              </w:rPr>
              <w:t>外）、曼宁社区“人户一致”的适龄儿童可以选择广东实验中学荔湾学校（第三小学部）入读。）</w:t>
            </w:r>
          </w:p>
        </w:tc>
        <w:tc>
          <w:tcPr>
            <w:tcW w:w="1046" w:type="dxa"/>
            <w:vMerge w:val="restart"/>
            <w:noWrap w:val="0"/>
            <w:vAlign w:val="center"/>
          </w:tcPr>
          <w:p w14:paraId="2E23B1F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0E168695">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1D80FF4C">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观御社区部分</w:t>
            </w:r>
          </w:p>
          <w:p w14:paraId="64802C31">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（除原佳汇社区外）</w:t>
            </w:r>
          </w:p>
        </w:tc>
        <w:tc>
          <w:tcPr>
            <w:tcW w:w="3818" w:type="dxa"/>
            <w:noWrap w:val="0"/>
            <w:vAlign w:val="center"/>
          </w:tcPr>
          <w:p w14:paraId="7DA2D0E5">
            <w:pPr>
              <w:spacing w:line="280" w:lineRule="exact"/>
              <w:rPr>
                <w:rFonts w:hint="eastAsia" w:eastAsia="仿宋_GB2312"/>
                <w:szCs w:val="21"/>
                <w:highlight w:val="none"/>
              </w:rPr>
            </w:pPr>
            <w:r>
              <w:rPr>
                <w:rFonts w:hint="eastAsia" w:eastAsia="仿宋_GB2312"/>
                <w:color w:val="000000"/>
                <w:kern w:val="0"/>
                <w:szCs w:val="21"/>
                <w:highlight w:val="none"/>
                <w:lang w:bidi="ar"/>
              </w:rPr>
              <w:t>锦御一街至锦御三街、锦观一街至锦观三街。</w:t>
            </w:r>
          </w:p>
        </w:tc>
      </w:tr>
      <w:tr w14:paraId="6D65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trPr>
        <w:tc>
          <w:tcPr>
            <w:tcW w:w="3121" w:type="dxa"/>
            <w:vMerge w:val="continue"/>
            <w:noWrap w:val="0"/>
            <w:vAlign w:val="center"/>
          </w:tcPr>
          <w:p w14:paraId="08C02FF6">
            <w:pPr>
              <w:spacing w:line="280" w:lineRule="exact"/>
              <w:jc w:val="center"/>
              <w:rPr>
                <w:rFonts w:hint="eastAsia" w:eastAsia="仿宋_GB2312"/>
                <w:szCs w:val="21"/>
                <w:highlight w:val="none"/>
              </w:rPr>
            </w:pPr>
          </w:p>
        </w:tc>
        <w:tc>
          <w:tcPr>
            <w:tcW w:w="1046" w:type="dxa"/>
            <w:vMerge w:val="continue"/>
            <w:noWrap w:val="0"/>
            <w:vAlign w:val="center"/>
          </w:tcPr>
          <w:p w14:paraId="39058D46">
            <w:pPr>
              <w:spacing w:line="280" w:lineRule="exact"/>
              <w:jc w:val="center"/>
              <w:rPr>
                <w:rFonts w:hint="eastAsia" w:eastAsia="仿宋_GB2312"/>
                <w:szCs w:val="21"/>
                <w:highlight w:val="none"/>
              </w:rPr>
            </w:pPr>
          </w:p>
        </w:tc>
        <w:tc>
          <w:tcPr>
            <w:tcW w:w="1712" w:type="dxa"/>
            <w:noWrap w:val="0"/>
            <w:vAlign w:val="center"/>
          </w:tcPr>
          <w:p w14:paraId="5605BFB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鹤洞社区部分</w:t>
            </w:r>
          </w:p>
        </w:tc>
        <w:tc>
          <w:tcPr>
            <w:tcW w:w="3818" w:type="dxa"/>
            <w:noWrap w:val="0"/>
            <w:vAlign w:val="center"/>
          </w:tcPr>
          <w:p w14:paraId="76D9D3B2">
            <w:pPr>
              <w:spacing w:line="280" w:lineRule="exact"/>
              <w:rPr>
                <w:rFonts w:hint="eastAsia" w:eastAsia="仿宋_GB2312"/>
                <w:szCs w:val="21"/>
                <w:highlight w:val="none"/>
              </w:rPr>
            </w:pPr>
            <w:r>
              <w:rPr>
                <w:rFonts w:hint="eastAsia" w:eastAsia="仿宋_GB2312"/>
                <w:color w:val="000000"/>
                <w:kern w:val="0"/>
                <w:szCs w:val="21"/>
                <w:highlight w:val="none"/>
                <w:lang w:bidi="ar"/>
              </w:rPr>
              <w:t>鹤洞路255号、257号</w:t>
            </w:r>
          </w:p>
        </w:tc>
      </w:tr>
      <w:tr w14:paraId="69DB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3121" w:type="dxa"/>
            <w:vMerge w:val="continue"/>
            <w:noWrap w:val="0"/>
            <w:vAlign w:val="center"/>
          </w:tcPr>
          <w:p w14:paraId="461D903D">
            <w:pPr>
              <w:spacing w:line="280" w:lineRule="exact"/>
              <w:rPr>
                <w:rFonts w:hint="eastAsia" w:eastAsia="仿宋_GB2312"/>
                <w:szCs w:val="21"/>
                <w:highlight w:val="none"/>
              </w:rPr>
            </w:pPr>
          </w:p>
        </w:tc>
        <w:tc>
          <w:tcPr>
            <w:tcW w:w="1046" w:type="dxa"/>
            <w:vMerge w:val="continue"/>
            <w:noWrap w:val="0"/>
            <w:vAlign w:val="center"/>
          </w:tcPr>
          <w:p w14:paraId="4024752D">
            <w:pPr>
              <w:spacing w:line="280" w:lineRule="exact"/>
              <w:rPr>
                <w:rFonts w:hint="eastAsia" w:eastAsia="仿宋_GB2312"/>
                <w:szCs w:val="21"/>
                <w:highlight w:val="none"/>
              </w:rPr>
            </w:pPr>
          </w:p>
        </w:tc>
        <w:tc>
          <w:tcPr>
            <w:tcW w:w="1712" w:type="dxa"/>
            <w:noWrap w:val="0"/>
            <w:vAlign w:val="center"/>
          </w:tcPr>
          <w:p w14:paraId="0C44DEA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曼宁社区</w:t>
            </w:r>
          </w:p>
        </w:tc>
        <w:tc>
          <w:tcPr>
            <w:tcW w:w="3818" w:type="dxa"/>
            <w:noWrap w:val="0"/>
            <w:vAlign w:val="center"/>
          </w:tcPr>
          <w:p w14:paraId="5F71FBFC">
            <w:pPr>
              <w:spacing w:line="280" w:lineRule="exact"/>
              <w:rPr>
                <w:rFonts w:hint="eastAsia" w:eastAsia="仿宋_GB2312"/>
                <w:szCs w:val="21"/>
                <w:highlight w:val="none"/>
              </w:rPr>
            </w:pPr>
          </w:p>
        </w:tc>
      </w:tr>
      <w:tr w14:paraId="79EE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3121" w:type="dxa"/>
            <w:vMerge w:val="restart"/>
            <w:noWrap w:val="0"/>
            <w:vAlign w:val="center"/>
          </w:tcPr>
          <w:p w14:paraId="62BA4682">
            <w:pPr>
              <w:widowControl/>
              <w:spacing w:line="280" w:lineRule="exact"/>
              <w:jc w:val="center"/>
              <w:textAlignment w:val="center"/>
              <w:rPr>
                <w:rFonts w:hint="eastAsia" w:eastAsia="仿宋_GB2312"/>
                <w:color w:val="000000"/>
                <w:kern w:val="0"/>
                <w:szCs w:val="21"/>
                <w:highlight w:val="none"/>
                <w:lang w:bidi="ar"/>
              </w:rPr>
            </w:pPr>
          </w:p>
          <w:p w14:paraId="658FEB2B">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广东实验中学荔湾学校</w:t>
            </w:r>
          </w:p>
          <w:p w14:paraId="60FD58F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（第三小学部）</w:t>
            </w:r>
          </w:p>
          <w:p w14:paraId="3FE79026">
            <w:pPr>
              <w:widowControl/>
              <w:spacing w:line="280" w:lineRule="exact"/>
              <w:jc w:val="center"/>
              <w:textAlignment w:val="center"/>
              <w:rPr>
                <w:rFonts w:hint="eastAsia" w:eastAsia="仿宋_GB2312"/>
                <w:kern w:val="0"/>
                <w:szCs w:val="21"/>
                <w:highlight w:val="none"/>
              </w:rPr>
            </w:pPr>
          </w:p>
          <w:p w14:paraId="79E566CD">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rPr>
              <w:t>（注：同一监护人“人户一致”的适龄子女，现有大孩在广钢新城片区内其他小学读1-5年级的，可选择入读该校。）</w:t>
            </w:r>
          </w:p>
        </w:tc>
        <w:tc>
          <w:tcPr>
            <w:tcW w:w="1046" w:type="dxa"/>
            <w:vMerge w:val="restart"/>
            <w:noWrap w:val="0"/>
            <w:vAlign w:val="center"/>
          </w:tcPr>
          <w:p w14:paraId="557FA318">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6A246019">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2B0BB5D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荔勤南社区</w:t>
            </w:r>
          </w:p>
          <w:p w14:paraId="3CC2C04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512CEC08">
            <w:pPr>
              <w:widowControl/>
              <w:spacing w:line="280" w:lineRule="exact"/>
              <w:jc w:val="left"/>
              <w:textAlignment w:val="center"/>
              <w:rPr>
                <w:rFonts w:hint="eastAsia" w:eastAsia="仿宋_GB2312"/>
                <w:szCs w:val="21"/>
                <w:highlight w:val="none"/>
              </w:rPr>
            </w:pPr>
            <w:r>
              <w:rPr>
                <w:rFonts w:hint="eastAsia" w:eastAsia="仿宋_GB2312"/>
                <w:color w:val="000000"/>
                <w:kern w:val="0"/>
                <w:szCs w:val="21"/>
                <w:highlight w:val="none"/>
                <w:lang w:bidi="ar"/>
              </w:rPr>
              <w:t>和光一街，和光二街，堂荣街，紫郡街。</w:t>
            </w:r>
          </w:p>
        </w:tc>
      </w:tr>
      <w:tr w14:paraId="2CD3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04D5A05F">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5A604FD9">
            <w:pPr>
              <w:widowControl/>
              <w:spacing w:line="280" w:lineRule="exact"/>
              <w:jc w:val="center"/>
              <w:textAlignment w:val="center"/>
              <w:rPr>
                <w:rFonts w:hint="eastAsia" w:eastAsia="仿宋_GB2312"/>
                <w:szCs w:val="21"/>
                <w:highlight w:val="none"/>
              </w:rPr>
            </w:pPr>
          </w:p>
        </w:tc>
        <w:tc>
          <w:tcPr>
            <w:tcW w:w="1712" w:type="dxa"/>
            <w:noWrap w:val="0"/>
            <w:vAlign w:val="center"/>
          </w:tcPr>
          <w:p w14:paraId="4E1FAC80">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华尚社区</w:t>
            </w:r>
          </w:p>
          <w:p w14:paraId="11472F96">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39630340">
            <w:pPr>
              <w:widowControl/>
              <w:spacing w:line="280" w:lineRule="exact"/>
              <w:jc w:val="left"/>
              <w:textAlignment w:val="center"/>
              <w:rPr>
                <w:rFonts w:hint="eastAsia" w:eastAsia="仿宋_GB2312"/>
                <w:szCs w:val="21"/>
                <w:highlight w:val="none"/>
              </w:rPr>
            </w:pPr>
            <w:r>
              <w:rPr>
                <w:rFonts w:hint="eastAsia" w:eastAsia="仿宋_GB2312"/>
                <w:color w:val="000000"/>
                <w:kern w:val="0"/>
                <w:szCs w:val="21"/>
                <w:highlight w:val="none"/>
                <w:lang w:bidi="ar"/>
              </w:rPr>
              <w:t>保利海德一街，保利海德二街。</w:t>
            </w:r>
          </w:p>
        </w:tc>
      </w:tr>
      <w:tr w14:paraId="7481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3121" w:type="dxa"/>
            <w:vMerge w:val="restart"/>
            <w:noWrap w:val="0"/>
            <w:vAlign w:val="center"/>
          </w:tcPr>
          <w:p w14:paraId="4AA3FF61">
            <w:pPr>
              <w:widowControl/>
              <w:spacing w:line="280" w:lineRule="exact"/>
              <w:jc w:val="center"/>
              <w:textAlignment w:val="center"/>
              <w:rPr>
                <w:rFonts w:hint="eastAsia" w:eastAsia="仿宋_GB2312"/>
                <w:color w:val="000000"/>
                <w:kern w:val="0"/>
                <w:szCs w:val="21"/>
                <w:highlight w:val="none"/>
                <w:lang w:bidi="ar"/>
              </w:rPr>
            </w:pPr>
          </w:p>
          <w:p w14:paraId="3C22C41C">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广东实验中学荔湾学校</w:t>
            </w:r>
          </w:p>
          <w:p w14:paraId="1C0471D1">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（花地湾校区小学部）</w:t>
            </w:r>
          </w:p>
          <w:p w14:paraId="1EAFB356">
            <w:pPr>
              <w:widowControl/>
              <w:spacing w:line="280" w:lineRule="exact"/>
              <w:jc w:val="center"/>
              <w:textAlignment w:val="center"/>
              <w:rPr>
                <w:rFonts w:hint="eastAsia" w:eastAsia="仿宋_GB2312"/>
                <w:kern w:val="0"/>
                <w:szCs w:val="21"/>
                <w:highlight w:val="none"/>
              </w:rPr>
            </w:pPr>
          </w:p>
          <w:p w14:paraId="4F629B62">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rPr>
              <w:t>（注：1.</w:t>
            </w:r>
            <w:r>
              <w:rPr>
                <w:rFonts w:hint="eastAsia" w:eastAsia="仿宋_GB2312"/>
                <w:kern w:val="0"/>
                <w:szCs w:val="21"/>
                <w:highlight w:val="none"/>
                <w:lang w:val="en-US" w:eastAsia="zh-CN"/>
              </w:rPr>
              <w:t>2026年</w:t>
            </w:r>
            <w:r>
              <w:rPr>
                <w:rFonts w:hint="eastAsia" w:eastAsia="仿宋_GB2312"/>
                <w:kern w:val="0"/>
                <w:szCs w:val="21"/>
                <w:highlight w:val="none"/>
              </w:rPr>
              <w:t>暂定招生地段；待花地湾项目新建配套小学投入使用后另</w:t>
            </w:r>
            <w:r>
              <w:rPr>
                <w:rFonts w:hint="eastAsia" w:eastAsia="仿宋_GB2312"/>
                <w:kern w:val="0"/>
                <w:szCs w:val="21"/>
                <w:highlight w:val="none"/>
                <w:lang w:eastAsia="zh-CN"/>
              </w:rPr>
              <w:t>做</w:t>
            </w:r>
            <w:r>
              <w:rPr>
                <w:rFonts w:hint="eastAsia" w:eastAsia="仿宋_GB2312"/>
                <w:kern w:val="0"/>
                <w:szCs w:val="21"/>
                <w:highlight w:val="none"/>
              </w:rPr>
              <w:t>调整；2.</w:t>
            </w:r>
            <w:r>
              <w:rPr>
                <w:rFonts w:hint="eastAsia" w:eastAsia="仿宋_GB2312"/>
                <w:kern w:val="0"/>
                <w:szCs w:val="21"/>
                <w:highlight w:val="none"/>
                <w:lang w:val="en-US" w:eastAsia="zh-CN"/>
              </w:rPr>
              <w:t>2026年</w:t>
            </w:r>
            <w:r>
              <w:rPr>
                <w:rFonts w:hint="eastAsia" w:eastAsia="仿宋_GB2312"/>
                <w:kern w:val="0"/>
                <w:szCs w:val="21"/>
                <w:highlight w:val="none"/>
              </w:rPr>
              <w:t>乐怡居社区“人户一致”的适龄儿童可以选择广州市荔湾区合兴苑小学鸿图苑学校入读。）</w:t>
            </w:r>
          </w:p>
        </w:tc>
        <w:tc>
          <w:tcPr>
            <w:tcW w:w="1046" w:type="dxa"/>
            <w:vMerge w:val="restart"/>
            <w:noWrap w:val="0"/>
            <w:vAlign w:val="center"/>
          </w:tcPr>
          <w:p w14:paraId="7CB93D72">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茶</w:t>
            </w:r>
            <w:r>
              <w:rPr>
                <w:rFonts w:hint="eastAsia" w:eastAsia="微软雅黑"/>
                <w:color w:val="000000"/>
                <w:kern w:val="0"/>
                <w:szCs w:val="21"/>
                <w:highlight w:val="none"/>
                <w:lang w:bidi="ar"/>
              </w:rPr>
              <w:t>滘</w:t>
            </w:r>
            <w:r>
              <w:rPr>
                <w:rFonts w:hint="eastAsia" w:eastAsia="仿宋_GB2312"/>
                <w:color w:val="000000"/>
                <w:kern w:val="0"/>
                <w:szCs w:val="21"/>
                <w:highlight w:val="none"/>
                <w:lang w:bidi="ar"/>
              </w:rPr>
              <w:t>街</w:t>
            </w:r>
          </w:p>
        </w:tc>
        <w:tc>
          <w:tcPr>
            <w:tcW w:w="1712" w:type="dxa"/>
            <w:noWrap w:val="0"/>
            <w:vAlign w:val="center"/>
          </w:tcPr>
          <w:p w14:paraId="5905259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乐怡居社区</w:t>
            </w:r>
          </w:p>
        </w:tc>
        <w:tc>
          <w:tcPr>
            <w:tcW w:w="3818" w:type="dxa"/>
            <w:noWrap w:val="0"/>
            <w:vAlign w:val="center"/>
          </w:tcPr>
          <w:p w14:paraId="5B3C65DC">
            <w:pPr>
              <w:widowControl/>
              <w:spacing w:line="280" w:lineRule="exact"/>
              <w:jc w:val="center"/>
              <w:textAlignment w:val="center"/>
              <w:rPr>
                <w:rFonts w:hint="eastAsia" w:eastAsia="仿宋_GB2312"/>
                <w:szCs w:val="21"/>
                <w:highlight w:val="none"/>
              </w:rPr>
            </w:pPr>
          </w:p>
        </w:tc>
      </w:tr>
      <w:tr w14:paraId="2478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5" w:hRule="atLeast"/>
        </w:trPr>
        <w:tc>
          <w:tcPr>
            <w:tcW w:w="3121" w:type="dxa"/>
            <w:vMerge w:val="continue"/>
            <w:noWrap w:val="0"/>
            <w:vAlign w:val="center"/>
          </w:tcPr>
          <w:p w14:paraId="0F6EA159">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604233ED">
            <w:pPr>
              <w:widowControl/>
              <w:spacing w:line="280" w:lineRule="exact"/>
              <w:jc w:val="center"/>
              <w:textAlignment w:val="center"/>
              <w:rPr>
                <w:rFonts w:hint="eastAsia" w:eastAsia="仿宋_GB2312"/>
                <w:szCs w:val="21"/>
                <w:highlight w:val="none"/>
              </w:rPr>
            </w:pPr>
          </w:p>
        </w:tc>
        <w:tc>
          <w:tcPr>
            <w:tcW w:w="1712" w:type="dxa"/>
            <w:noWrap w:val="0"/>
            <w:vAlign w:val="center"/>
          </w:tcPr>
          <w:p w14:paraId="00A612E7">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花苑社区</w:t>
            </w:r>
          </w:p>
          <w:p w14:paraId="4AD89CEB">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1F707C1B">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bidi="ar"/>
              </w:rPr>
              <w:t>浣花路53号、55号、59号、61号、65号、69号、77号、83号、87号、87号之一、89号、89号之一。</w:t>
            </w:r>
          </w:p>
        </w:tc>
      </w:tr>
      <w:tr w14:paraId="2A2C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3C32AF0B">
            <w:pPr>
              <w:widowControl/>
              <w:spacing w:line="280" w:lineRule="exact"/>
              <w:jc w:val="center"/>
              <w:textAlignment w:val="center"/>
              <w:rPr>
                <w:rFonts w:hint="eastAsia" w:eastAsia="仿宋_GB2312"/>
                <w:szCs w:val="21"/>
                <w:highlight w:val="none"/>
              </w:rPr>
            </w:pPr>
          </w:p>
        </w:tc>
        <w:tc>
          <w:tcPr>
            <w:tcW w:w="1046" w:type="dxa"/>
            <w:noWrap w:val="0"/>
            <w:vAlign w:val="center"/>
          </w:tcPr>
          <w:p w14:paraId="5B93EE6A">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漖</w:t>
            </w:r>
            <w:r>
              <w:rPr>
                <w:rFonts w:hint="eastAsia" w:eastAsia="仿宋_GB2312"/>
                <w:color w:val="000000"/>
                <w:kern w:val="0"/>
                <w:szCs w:val="21"/>
                <w:highlight w:val="none"/>
                <w:lang w:bidi="ar"/>
              </w:rPr>
              <w:t>街</w:t>
            </w:r>
          </w:p>
        </w:tc>
        <w:tc>
          <w:tcPr>
            <w:tcW w:w="1712" w:type="dxa"/>
            <w:noWrap w:val="0"/>
            <w:vAlign w:val="center"/>
          </w:tcPr>
          <w:p w14:paraId="16D7DC3E">
            <w:pPr>
              <w:widowControl/>
              <w:spacing w:line="280" w:lineRule="exact"/>
              <w:jc w:val="center"/>
              <w:textAlignment w:val="center"/>
              <w:rPr>
                <w:rFonts w:eastAsia="仿宋_GB2312"/>
                <w:color w:val="000000"/>
                <w:kern w:val="0"/>
                <w:szCs w:val="21"/>
                <w:highlight w:val="none"/>
                <w:lang w:bidi="ar"/>
              </w:rPr>
            </w:pPr>
            <w:r>
              <w:rPr>
                <w:rFonts w:hint="eastAsia" w:eastAsia="仿宋_GB2312"/>
                <w:color w:val="000000"/>
                <w:kern w:val="0"/>
                <w:szCs w:val="21"/>
                <w:highlight w:val="none"/>
                <w:lang w:bidi="ar"/>
              </w:rPr>
              <w:t>康乃馨社区</w:t>
            </w:r>
          </w:p>
          <w:p w14:paraId="5809408E">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67896903">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bidi="ar"/>
              </w:rPr>
              <w:t>浣南东街1号，浣南东街1号之三和浣南东街2号。</w:t>
            </w:r>
          </w:p>
        </w:tc>
      </w:tr>
      <w:tr w14:paraId="5A54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trPr>
        <w:tc>
          <w:tcPr>
            <w:tcW w:w="3121" w:type="dxa"/>
            <w:vMerge w:val="restart"/>
            <w:noWrap w:val="0"/>
            <w:vAlign w:val="center"/>
          </w:tcPr>
          <w:p w14:paraId="6BE8F544">
            <w:pPr>
              <w:widowControl/>
              <w:spacing w:line="280" w:lineRule="exact"/>
              <w:jc w:val="center"/>
              <w:textAlignment w:val="center"/>
              <w:rPr>
                <w:rFonts w:hint="eastAsia" w:eastAsia="仿宋_GB2312"/>
                <w:color w:val="000000"/>
                <w:kern w:val="0"/>
                <w:szCs w:val="21"/>
                <w:highlight w:val="none"/>
                <w:lang w:bidi="ar"/>
              </w:rPr>
            </w:pPr>
          </w:p>
          <w:p w14:paraId="446F4975">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华南师范大学附属荔湾小学</w:t>
            </w:r>
          </w:p>
          <w:p w14:paraId="5ECFE539">
            <w:pPr>
              <w:widowControl/>
              <w:spacing w:line="280" w:lineRule="exact"/>
              <w:jc w:val="center"/>
              <w:textAlignment w:val="center"/>
              <w:rPr>
                <w:rFonts w:hint="eastAsia" w:eastAsia="仿宋_GB2312"/>
                <w:kern w:val="0"/>
                <w:szCs w:val="21"/>
                <w:highlight w:val="none"/>
              </w:rPr>
            </w:pPr>
          </w:p>
          <w:p w14:paraId="20EA72C8">
            <w:pPr>
              <w:widowControl/>
              <w:spacing w:line="280" w:lineRule="exact"/>
              <w:jc w:val="center"/>
              <w:textAlignment w:val="center"/>
              <w:rPr>
                <w:rFonts w:hint="eastAsia" w:eastAsia="仿宋_GB2312"/>
                <w:szCs w:val="21"/>
                <w:highlight w:val="none"/>
              </w:rPr>
            </w:pPr>
            <w:r>
              <w:rPr>
                <w:rFonts w:hint="eastAsia" w:eastAsia="仿宋_GB2312"/>
                <w:kern w:val="0"/>
                <w:szCs w:val="21"/>
                <w:highlight w:val="none"/>
              </w:rPr>
              <w:t>（注：同一监护人“人户一致”的适龄子女，现有大孩在广钢新城片区内其他小学读1-5年级的，可选择入读该校。）</w:t>
            </w:r>
          </w:p>
        </w:tc>
        <w:tc>
          <w:tcPr>
            <w:tcW w:w="1046" w:type="dxa"/>
            <w:vMerge w:val="restart"/>
            <w:noWrap w:val="0"/>
            <w:vAlign w:val="center"/>
          </w:tcPr>
          <w:p w14:paraId="07B66B2D">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白鹤</w:t>
            </w:r>
          </w:p>
          <w:p w14:paraId="552ACE91">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洞街</w:t>
            </w:r>
          </w:p>
        </w:tc>
        <w:tc>
          <w:tcPr>
            <w:tcW w:w="1712" w:type="dxa"/>
            <w:noWrap w:val="0"/>
            <w:vAlign w:val="center"/>
          </w:tcPr>
          <w:p w14:paraId="247C40F2">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荔勤南社区</w:t>
            </w:r>
          </w:p>
          <w:p w14:paraId="7DC88E8A">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3CDC0D48">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bidi="ar"/>
              </w:rPr>
              <w:t>保利越海街，中海学仕一街，中海学仕二街。</w:t>
            </w:r>
          </w:p>
        </w:tc>
      </w:tr>
      <w:tr w14:paraId="6BCF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Merge w:val="continue"/>
            <w:noWrap w:val="0"/>
            <w:vAlign w:val="center"/>
          </w:tcPr>
          <w:p w14:paraId="5B76663F">
            <w:pPr>
              <w:widowControl/>
              <w:spacing w:line="280" w:lineRule="exact"/>
              <w:jc w:val="center"/>
              <w:textAlignment w:val="center"/>
              <w:rPr>
                <w:rFonts w:hint="eastAsia" w:eastAsia="仿宋_GB2312"/>
                <w:szCs w:val="21"/>
                <w:highlight w:val="none"/>
              </w:rPr>
            </w:pPr>
          </w:p>
        </w:tc>
        <w:tc>
          <w:tcPr>
            <w:tcW w:w="1046" w:type="dxa"/>
            <w:vMerge w:val="continue"/>
            <w:noWrap w:val="0"/>
            <w:vAlign w:val="center"/>
          </w:tcPr>
          <w:p w14:paraId="2641C456">
            <w:pPr>
              <w:widowControl/>
              <w:spacing w:line="280" w:lineRule="exact"/>
              <w:jc w:val="center"/>
              <w:textAlignment w:val="center"/>
              <w:rPr>
                <w:rFonts w:hint="eastAsia" w:eastAsia="仿宋_GB2312"/>
                <w:szCs w:val="21"/>
                <w:highlight w:val="none"/>
              </w:rPr>
            </w:pPr>
          </w:p>
        </w:tc>
        <w:tc>
          <w:tcPr>
            <w:tcW w:w="1712" w:type="dxa"/>
            <w:noWrap w:val="0"/>
            <w:vAlign w:val="center"/>
          </w:tcPr>
          <w:p w14:paraId="01DA6E83">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荔信社区</w:t>
            </w:r>
          </w:p>
        </w:tc>
        <w:tc>
          <w:tcPr>
            <w:tcW w:w="3818" w:type="dxa"/>
            <w:noWrap w:val="0"/>
            <w:vAlign w:val="center"/>
          </w:tcPr>
          <w:p w14:paraId="121A7796">
            <w:pPr>
              <w:widowControl/>
              <w:spacing w:line="280" w:lineRule="exact"/>
              <w:jc w:val="center"/>
              <w:textAlignment w:val="center"/>
              <w:rPr>
                <w:rFonts w:hint="eastAsia" w:eastAsia="仿宋_GB2312"/>
                <w:szCs w:val="21"/>
                <w:highlight w:val="none"/>
              </w:rPr>
            </w:pPr>
          </w:p>
        </w:tc>
      </w:tr>
      <w:tr w14:paraId="033A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trPr>
        <w:tc>
          <w:tcPr>
            <w:tcW w:w="3121" w:type="dxa"/>
            <w:noWrap w:val="0"/>
            <w:vAlign w:val="center"/>
          </w:tcPr>
          <w:p w14:paraId="0259791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广东外语外贸大学附属</w:t>
            </w:r>
          </w:p>
          <w:p w14:paraId="14EDA297">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荔湾小学</w:t>
            </w:r>
          </w:p>
        </w:tc>
        <w:tc>
          <w:tcPr>
            <w:tcW w:w="1046" w:type="dxa"/>
            <w:noWrap w:val="0"/>
            <w:vAlign w:val="center"/>
          </w:tcPr>
          <w:p w14:paraId="59E2C6C8">
            <w:pPr>
              <w:widowControl/>
              <w:spacing w:line="280" w:lineRule="exact"/>
              <w:jc w:val="center"/>
              <w:textAlignment w:val="center"/>
              <w:rPr>
                <w:rFonts w:hint="eastAsia" w:eastAsia="仿宋_GB2312"/>
                <w:szCs w:val="21"/>
                <w:highlight w:val="none"/>
              </w:rPr>
            </w:pPr>
            <w:r>
              <w:rPr>
                <w:rFonts w:hint="eastAsia" w:eastAsia="仿宋_GB2312"/>
                <w:color w:val="000000"/>
                <w:kern w:val="0"/>
                <w:szCs w:val="21"/>
                <w:highlight w:val="none"/>
                <w:lang w:bidi="ar"/>
              </w:rPr>
              <w:t>东沙街</w:t>
            </w:r>
          </w:p>
        </w:tc>
        <w:tc>
          <w:tcPr>
            <w:tcW w:w="1712" w:type="dxa"/>
            <w:noWrap w:val="0"/>
            <w:vAlign w:val="center"/>
          </w:tcPr>
          <w:p w14:paraId="7B681C2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东</w:t>
            </w:r>
            <w:r>
              <w:rPr>
                <w:rFonts w:hint="eastAsia" w:eastAsia="微软雅黑"/>
                <w:color w:val="000000"/>
                <w:kern w:val="0"/>
                <w:szCs w:val="21"/>
                <w:highlight w:val="none"/>
                <w:lang w:bidi="ar"/>
              </w:rPr>
              <w:t>塱</w:t>
            </w:r>
            <w:r>
              <w:rPr>
                <w:rFonts w:hint="eastAsia" w:eastAsia="仿宋_GB2312"/>
                <w:color w:val="000000"/>
                <w:kern w:val="0"/>
                <w:szCs w:val="21"/>
                <w:highlight w:val="none"/>
                <w:lang w:bidi="ar"/>
              </w:rPr>
              <w:t>社区</w:t>
            </w:r>
          </w:p>
          <w:p w14:paraId="7506E989">
            <w:pPr>
              <w:widowControl/>
              <w:spacing w:line="280" w:lineRule="exact"/>
              <w:jc w:val="center"/>
              <w:textAlignment w:val="center"/>
              <w:rPr>
                <w:rFonts w:hint="eastAsia" w:eastAsia="仿宋_GB2312"/>
                <w:color w:val="000000"/>
                <w:kern w:val="0"/>
                <w:szCs w:val="21"/>
                <w:highlight w:val="none"/>
                <w:lang w:bidi="ar"/>
              </w:rPr>
            </w:pPr>
            <w:r>
              <w:rPr>
                <w:rFonts w:hint="eastAsia" w:eastAsia="仿宋_GB2312"/>
                <w:color w:val="000000"/>
                <w:kern w:val="0"/>
                <w:szCs w:val="21"/>
                <w:highlight w:val="none"/>
                <w:lang w:bidi="ar"/>
              </w:rPr>
              <w:t>部分</w:t>
            </w:r>
          </w:p>
        </w:tc>
        <w:tc>
          <w:tcPr>
            <w:tcW w:w="3818" w:type="dxa"/>
            <w:noWrap w:val="0"/>
            <w:vAlign w:val="center"/>
          </w:tcPr>
          <w:p w14:paraId="5D103C5D">
            <w:pPr>
              <w:widowControl/>
              <w:spacing w:line="280" w:lineRule="exact"/>
              <w:textAlignment w:val="center"/>
              <w:rPr>
                <w:rFonts w:hint="eastAsia" w:eastAsia="仿宋_GB2312"/>
                <w:color w:val="000000"/>
                <w:kern w:val="0"/>
                <w:szCs w:val="21"/>
                <w:highlight w:val="none"/>
                <w:lang w:eastAsia="zh-CN" w:bidi="ar"/>
              </w:rPr>
            </w:pPr>
            <w:r>
              <w:rPr>
                <w:rFonts w:hint="eastAsia" w:eastAsia="仿宋_GB2312"/>
                <w:color w:val="000000"/>
                <w:kern w:val="0"/>
                <w:szCs w:val="21"/>
                <w:highlight w:val="none"/>
                <w:lang w:bidi="ar"/>
              </w:rPr>
              <w:t>兴航一街1 号、3号、4号、5号、6号、8号、10号、12号、14号；</w:t>
            </w:r>
            <w:r>
              <w:rPr>
                <w:rFonts w:hint="eastAsia" w:eastAsia="仿宋_GB2312"/>
                <w:color w:val="000000"/>
                <w:kern w:val="0"/>
                <w:szCs w:val="21"/>
                <w:highlight w:val="none"/>
                <w:lang w:bidi="ar"/>
              </w:rPr>
              <w:br w:type="textWrapping"/>
            </w:r>
            <w:r>
              <w:rPr>
                <w:rFonts w:hint="eastAsia" w:eastAsia="仿宋_GB2312"/>
                <w:color w:val="000000"/>
                <w:kern w:val="0"/>
                <w:szCs w:val="21"/>
                <w:highlight w:val="none"/>
                <w:lang w:bidi="ar"/>
              </w:rPr>
              <w:t>荔创南路31号、33号</w:t>
            </w:r>
            <w:r>
              <w:rPr>
                <w:rFonts w:hint="eastAsia" w:eastAsia="仿宋_GB2312"/>
                <w:color w:val="000000"/>
                <w:kern w:val="0"/>
                <w:szCs w:val="21"/>
                <w:highlight w:val="none"/>
                <w:lang w:eastAsia="zh-CN" w:bidi="ar"/>
              </w:rPr>
              <w:t>；</w:t>
            </w:r>
          </w:p>
          <w:p w14:paraId="43045850">
            <w:pPr>
              <w:widowControl/>
              <w:spacing w:line="280" w:lineRule="exact"/>
              <w:textAlignment w:val="center"/>
              <w:rPr>
                <w:rFonts w:hint="eastAsia" w:eastAsia="仿宋_GB2312"/>
                <w:szCs w:val="21"/>
                <w:highlight w:val="none"/>
              </w:rPr>
            </w:pPr>
            <w:r>
              <w:rPr>
                <w:rFonts w:hint="eastAsia" w:eastAsia="仿宋_GB2312"/>
                <w:color w:val="000000"/>
                <w:kern w:val="0"/>
                <w:szCs w:val="21"/>
                <w:highlight w:val="none"/>
                <w:lang w:val="en-US" w:eastAsia="zh-CN" w:bidi="ar"/>
              </w:rPr>
              <w:t>江汀三街1号、2号、3号、18号、20号。</w:t>
            </w:r>
          </w:p>
        </w:tc>
      </w:tr>
    </w:tbl>
    <w:p w14:paraId="5A84AFBA">
      <w:pPr>
        <w:widowControl/>
        <w:spacing w:line="360" w:lineRule="exact"/>
        <w:textAlignment w:val="center"/>
        <w:rPr>
          <w:rFonts w:ascii="仿宋_GB2312" w:hAnsi="仿宋_GB2312" w:eastAsia="仿宋_GB2312" w:cs="仿宋_GB2312"/>
          <w:color w:val="000000"/>
          <w:kern w:val="0"/>
          <w:sz w:val="24"/>
          <w:highlight w:val="none"/>
          <w:lang w:bidi="ar"/>
        </w:rPr>
      </w:pPr>
    </w:p>
    <w:p w14:paraId="0C21C3F6">
      <w:pPr>
        <w:widowControl/>
        <w:spacing w:line="360" w:lineRule="exact"/>
        <w:textAlignment w:val="center"/>
        <w:rPr>
          <w:rFonts w:hint="eastAsia" w:ascii="仿宋_GB2312" w:hAnsi="仿宋_GB2312" w:eastAsia="仿宋_GB2312" w:cs="仿宋_GB2312"/>
          <w:color w:val="000000"/>
          <w:kern w:val="0"/>
          <w:sz w:val="24"/>
          <w:highlight w:val="none"/>
          <w:lang w:bidi="ar"/>
        </w:rPr>
      </w:pPr>
      <w:r>
        <w:rPr>
          <w:rFonts w:hint="eastAsia" w:ascii="仿宋_GB2312" w:hAnsi="仿宋_GB2312" w:eastAsia="仿宋_GB2312" w:cs="仿宋_GB2312"/>
          <w:color w:val="000000"/>
          <w:kern w:val="0"/>
          <w:sz w:val="24"/>
          <w:highlight w:val="none"/>
          <w:lang w:bidi="ar"/>
        </w:rPr>
        <w:t>备注：</w:t>
      </w:r>
    </w:p>
    <w:p w14:paraId="3840676B">
      <w:pPr>
        <w:widowControl/>
        <w:spacing w:line="360" w:lineRule="exact"/>
        <w:ind w:left="240" w:hanging="240" w:hangingChars="100"/>
        <w:textAlignment w:val="center"/>
        <w:rPr>
          <w:rFonts w:hint="eastAsia" w:ascii="仿宋_GB2312" w:hAnsi="仿宋_GB2312" w:eastAsia="仿宋_GB2312" w:cs="仿宋_GB2312"/>
          <w:color w:val="000000"/>
          <w:kern w:val="0"/>
          <w:sz w:val="24"/>
          <w:highlight w:val="none"/>
          <w:lang w:bidi="ar"/>
        </w:rPr>
      </w:pPr>
      <w:r>
        <w:rPr>
          <w:rFonts w:hint="eastAsia" w:ascii="仿宋_GB2312" w:hAnsi="仿宋_GB2312" w:eastAsia="仿宋_GB2312" w:cs="仿宋_GB2312"/>
          <w:color w:val="000000"/>
          <w:kern w:val="0"/>
          <w:sz w:val="24"/>
          <w:highlight w:val="none"/>
          <w:lang w:bidi="ar"/>
        </w:rPr>
        <w:t>1.按照《广州市荔湾区人民政府关于同意调整花地街道社区居民委员会规模设置的批复》（荔府复〔202</w:t>
      </w:r>
      <w:r>
        <w:rPr>
          <w:rFonts w:hint="eastAsia" w:ascii="仿宋_GB2312" w:hAnsi="仿宋_GB2312" w:eastAsia="仿宋_GB2312" w:cs="仿宋_GB2312"/>
          <w:color w:val="000000"/>
          <w:kern w:val="0"/>
          <w:sz w:val="24"/>
          <w:highlight w:val="none"/>
          <w:lang w:val="en-US" w:eastAsia="zh-CN" w:bidi="ar"/>
        </w:rPr>
        <w:t>5</w:t>
      </w:r>
      <w:r>
        <w:rPr>
          <w:rFonts w:hint="eastAsia" w:ascii="仿宋_GB2312" w:hAnsi="仿宋_GB2312" w:eastAsia="仿宋_GB2312" w:cs="仿宋_GB2312"/>
          <w:color w:val="000000"/>
          <w:kern w:val="0"/>
          <w:sz w:val="24"/>
          <w:highlight w:val="none"/>
          <w:lang w:bidi="ar"/>
        </w:rPr>
        <w:t>〕</w:t>
      </w:r>
      <w:r>
        <w:rPr>
          <w:rFonts w:hint="eastAsia" w:ascii="仿宋_GB2312" w:hAnsi="仿宋_GB2312" w:eastAsia="仿宋_GB2312" w:cs="仿宋_GB2312"/>
          <w:color w:val="000000"/>
          <w:kern w:val="0"/>
          <w:sz w:val="24"/>
          <w:highlight w:val="none"/>
          <w:lang w:val="en-US" w:eastAsia="zh-CN" w:bidi="ar"/>
        </w:rPr>
        <w:t>20</w:t>
      </w:r>
      <w:r>
        <w:rPr>
          <w:rFonts w:hint="eastAsia" w:ascii="仿宋_GB2312" w:hAnsi="仿宋_GB2312" w:eastAsia="仿宋_GB2312" w:cs="仿宋_GB2312"/>
          <w:color w:val="000000"/>
          <w:kern w:val="0"/>
          <w:sz w:val="24"/>
          <w:highlight w:val="none"/>
          <w:lang w:bidi="ar"/>
        </w:rPr>
        <w:t>号），202</w:t>
      </w:r>
      <w:r>
        <w:rPr>
          <w:rFonts w:hint="eastAsia" w:ascii="仿宋_GB2312" w:hAnsi="仿宋_GB2312" w:eastAsia="仿宋_GB2312" w:cs="仿宋_GB2312"/>
          <w:color w:val="000000"/>
          <w:kern w:val="0"/>
          <w:sz w:val="24"/>
          <w:highlight w:val="none"/>
          <w:lang w:val="en-US" w:eastAsia="zh-CN" w:bidi="ar"/>
        </w:rPr>
        <w:t>5</w:t>
      </w:r>
      <w:r>
        <w:rPr>
          <w:rFonts w:hint="eastAsia" w:ascii="仿宋_GB2312" w:hAnsi="仿宋_GB2312" w:eastAsia="仿宋_GB2312" w:cs="仿宋_GB2312"/>
          <w:color w:val="000000"/>
          <w:kern w:val="0"/>
          <w:sz w:val="24"/>
          <w:highlight w:val="none"/>
          <w:lang w:bidi="ar"/>
        </w:rPr>
        <w:t>年</w:t>
      </w:r>
      <w:r>
        <w:rPr>
          <w:rFonts w:hint="eastAsia" w:ascii="仿宋_GB2312" w:hAnsi="仿宋_GB2312" w:eastAsia="仿宋_GB2312" w:cs="仿宋_GB2312"/>
          <w:color w:val="000000"/>
          <w:kern w:val="0"/>
          <w:sz w:val="24"/>
          <w:highlight w:val="none"/>
          <w:lang w:val="en-US" w:eastAsia="zh-CN" w:bidi="ar"/>
        </w:rPr>
        <w:t>7</w:t>
      </w:r>
      <w:r>
        <w:rPr>
          <w:rFonts w:hint="eastAsia" w:ascii="仿宋_GB2312" w:hAnsi="仿宋_GB2312" w:eastAsia="仿宋_GB2312" w:cs="仿宋_GB2312"/>
          <w:color w:val="000000"/>
          <w:kern w:val="0"/>
          <w:sz w:val="24"/>
          <w:highlight w:val="none"/>
          <w:lang w:bidi="ar"/>
        </w:rPr>
        <w:t>月起，</w:t>
      </w:r>
      <w:r>
        <w:rPr>
          <w:rFonts w:hint="eastAsia" w:ascii="仿宋_GB2312" w:hAnsi="仿宋_GB2312" w:eastAsia="仿宋_GB2312" w:cs="仿宋_GB2312"/>
          <w:color w:val="000000"/>
          <w:kern w:val="0"/>
          <w:sz w:val="24"/>
          <w:highlight w:val="none"/>
          <w:lang w:val="en-US" w:eastAsia="zh-CN" w:bidi="ar"/>
        </w:rPr>
        <w:t>石围塘街道撤销原花地城社区，其辖区并入民治社区；设立大策社区居民委员会，调整小策社区规模，其东漖北路西南侧范围划入大策社区</w:t>
      </w:r>
      <w:r>
        <w:rPr>
          <w:rFonts w:hint="eastAsia" w:ascii="仿宋_GB2312" w:hAnsi="仿宋_GB2312" w:eastAsia="仿宋_GB2312" w:cs="仿宋_GB2312"/>
          <w:color w:val="000000"/>
          <w:kern w:val="0"/>
          <w:sz w:val="24"/>
          <w:highlight w:val="none"/>
          <w:lang w:bidi="ar"/>
        </w:rPr>
        <w:t>。</w:t>
      </w:r>
    </w:p>
    <w:p w14:paraId="655F98AC">
      <w:pPr>
        <w:widowControl/>
        <w:spacing w:line="360" w:lineRule="exact"/>
        <w:textAlignment w:val="center"/>
        <w:rPr>
          <w:rFonts w:hint="eastAsia" w:ascii="仿宋_GB2312" w:hAnsi="仿宋_GB2312" w:eastAsia="仿宋_GB2312" w:cs="仿宋_GB2312"/>
          <w:color w:val="000000"/>
          <w:kern w:val="0"/>
          <w:sz w:val="24"/>
          <w:highlight w:val="none"/>
          <w:lang w:bidi="ar"/>
        </w:rPr>
      </w:pPr>
      <w:r>
        <w:rPr>
          <w:rFonts w:hint="eastAsia" w:ascii="仿宋_GB2312" w:hAnsi="仿宋_GB2312" w:eastAsia="仿宋_GB2312" w:cs="仿宋_GB2312"/>
          <w:color w:val="000000"/>
          <w:kern w:val="0"/>
          <w:sz w:val="24"/>
          <w:highlight w:val="none"/>
          <w:lang w:bidi="ar"/>
        </w:rPr>
        <w:t>2.本方案中登记服务地段社区划分截至202</w:t>
      </w:r>
      <w:r>
        <w:rPr>
          <w:rFonts w:hint="eastAsia" w:ascii="仿宋_GB2312" w:hAnsi="仿宋_GB2312" w:eastAsia="仿宋_GB2312" w:cs="仿宋_GB2312"/>
          <w:color w:val="000000"/>
          <w:kern w:val="0"/>
          <w:sz w:val="24"/>
          <w:highlight w:val="none"/>
          <w:lang w:val="en-US" w:eastAsia="zh-CN" w:bidi="ar"/>
        </w:rPr>
        <w:t>6</w:t>
      </w:r>
      <w:r>
        <w:rPr>
          <w:rFonts w:hint="eastAsia" w:ascii="仿宋_GB2312" w:hAnsi="仿宋_GB2312" w:eastAsia="仿宋_GB2312" w:cs="仿宋_GB2312"/>
          <w:color w:val="000000"/>
          <w:kern w:val="0"/>
          <w:sz w:val="24"/>
          <w:highlight w:val="none"/>
          <w:lang w:bidi="ar"/>
        </w:rPr>
        <w:t>年3月31日。</w:t>
      </w:r>
    </w:p>
    <w:p w14:paraId="4D56E64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6712A2"/>
    <w:rsid w:val="01671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next w:val="1"/>
    <w:unhideWhenUsed/>
    <w:qFormat/>
    <w:uiPriority w:val="99"/>
    <w:rPr>
      <w:rFonts w:hint="eastAsia"/>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2026-04-27T12:25:00Z</dcterms:created>
  <dc:creator>李厚泽</dc:creator>
  <cp:lastModifiedBy>李厚泽</cp:lastModifiedBy>
  <dcterms:modified xsi:type="dcterms:W3CDTF">2026-04-27T12:25:26Z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0F8C4933259E46939FBE59A88D05E48D_11</vt:lpwstr>
  </property>
  <property fmtid="{D5CDD505-2E9C-101B-9397-08002B2CF9AE}" pid="4" name="KSOTemplateDocerSaveRecord">
    <vt:lpwstr>eyJoZGlkIjoiMzA2ODg4NDhiOTZmNzc4ZjBkZjhlMjE5YTE3OTlkN2UiLCJ1c2VySWQiOiI0MTMxNjI1MDAifQ==</vt:lpwstr>
  </property>
</Properties>
</file>