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2B0" w:rsidRDefault="00500D9E" w:rsidP="00DA144E">
      <w:pPr>
        <w:pStyle w:val="paragraph"/>
        <w:spacing w:before="0" w:beforeAutospacing="0" w:after="0" w:afterAutospacing="0"/>
        <w:jc w:val="center"/>
        <w:textAlignment w:val="baseline"/>
        <w:rPr>
          <w:rStyle w:val="normaltextrun"/>
          <w:rFonts w:ascii="Arial" w:hAnsi="Arial" w:cs="Arial"/>
          <w:b/>
          <w:bCs/>
          <w:color w:val="2F5496"/>
          <w:sz w:val="72"/>
          <w:szCs w:val="72"/>
          <w:u w:val="single"/>
        </w:rPr>
      </w:pPr>
      <w:r>
        <w:rPr>
          <w:noProof/>
        </w:rPr>
        <mc:AlternateContent>
          <mc:Choice Requires="wps">
            <w:drawing>
              <wp:anchor distT="0" distB="0" distL="114300" distR="114300" simplePos="0" relativeHeight="251671552" behindDoc="0" locked="0" layoutInCell="1" allowOverlap="1" wp14:anchorId="69FF61F6" wp14:editId="055E13AE">
                <wp:simplePos x="0" y="0"/>
                <wp:positionH relativeFrom="column">
                  <wp:posOffset>0</wp:posOffset>
                </wp:positionH>
                <wp:positionV relativeFrom="paragraph">
                  <wp:posOffset>0</wp:posOffset>
                </wp:positionV>
                <wp:extent cx="6163945" cy="850900"/>
                <wp:effectExtent l="0" t="0" r="0" b="6350"/>
                <wp:wrapSquare wrapText="bothSides"/>
                <wp:docPr id="4" name="Zone de texte 4"/>
                <wp:cNvGraphicFramePr/>
                <a:graphic xmlns:a="http://schemas.openxmlformats.org/drawingml/2006/main">
                  <a:graphicData uri="http://schemas.microsoft.com/office/word/2010/wordprocessingShape">
                    <wps:wsp>
                      <wps:cNvSpPr txBox="1"/>
                      <wps:spPr>
                        <a:xfrm>
                          <a:off x="0" y="0"/>
                          <a:ext cx="6163945" cy="850900"/>
                        </a:xfrm>
                        <a:prstGeom prst="rect">
                          <a:avLst/>
                        </a:prstGeom>
                        <a:noFill/>
                        <a:ln>
                          <a:noFill/>
                        </a:ln>
                        <a:effectLst/>
                      </wps:spPr>
                      <wps:txbx>
                        <w:txbxContent>
                          <w:p w:rsidR="00500D9E" w:rsidRPr="00500D9E" w:rsidRDefault="00500D9E" w:rsidP="00500D9E">
                            <w:pPr>
                              <w:pStyle w:val="paragraph"/>
                              <w:spacing w:after="0"/>
                              <w:jc w:val="center"/>
                              <w:textAlignment w:val="baseline"/>
                              <w:rPr>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500D9E">
                              <w:rPr>
                                <w:rStyle w:val="normaltextrun"/>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Final 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0;margin-top:0;width:485.35pt;height: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" filled="f" stroked="f">
                <v:fill o:detectmouseclick="t"/>
                <v:textbox>
                  <w:txbxContent>
                    <w:p w:rsidR="00500D9E" w:rsidRPr="00500D9E" w:rsidRDefault="00500D9E" w:rsidP="00500D9E">
                      <w:pPr>
                        <w:pStyle w:val="paragraph"/>
                        <w:spacing w:after="0"/>
                        <w:jc w:val="center"/>
                        <w:textAlignment w:val="baseline"/>
                        <w:rPr>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500D9E">
                        <w:rPr>
                          <w:rStyle w:val="normaltextrun"/>
                          <w:rFonts w:ascii="Arial" w:hAnsi="Arial" w:cs="Arial"/>
                          <w:b/>
                          <w:bCs/>
                          <w:caps/>
                          <w:color w:val="2F5496"/>
                          <w:sz w:val="72"/>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Final Project Report</w:t>
                      </w:r>
                    </w:p>
                  </w:txbxContent>
                </v:textbox>
                <w10:wrap type="square"/>
              </v:shape>
            </w:pict>
          </mc:Fallback>
        </mc:AlternateContent>
      </w:r>
    </w:p>
    <w:p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A Comprehensive</w:t>
      </w:r>
      <w:r w:rsidRPr="00500D9E">
        <w:rPr>
          <w:rStyle w:val="eop"/>
          <w:rFonts w:ascii="Andalus" w:hAnsi="Andalus" w:cs="Andalus"/>
          <w:color w:val="7030A0"/>
          <w:sz w:val="56"/>
          <w:szCs w:val="56"/>
        </w:rPr>
        <w:t> </w:t>
      </w:r>
    </w:p>
    <w:p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 Exploration of Information</w:t>
      </w:r>
      <w:r w:rsidRPr="00500D9E">
        <w:rPr>
          <w:rStyle w:val="eop"/>
          <w:rFonts w:ascii="Andalus" w:hAnsi="Andalus" w:cs="Andalus"/>
          <w:color w:val="7030A0"/>
          <w:sz w:val="56"/>
          <w:szCs w:val="56"/>
        </w:rPr>
        <w:t> </w:t>
      </w:r>
    </w:p>
    <w:p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r w:rsidRPr="00500D9E">
        <w:rPr>
          <w:rStyle w:val="normaltextrun"/>
          <w:rFonts w:ascii="Andalus" w:hAnsi="Andalus" w:cs="Andalus"/>
          <w:b/>
          <w:bCs/>
          <w:color w:val="7030A0"/>
          <w:sz w:val="56"/>
          <w:szCs w:val="56"/>
        </w:rPr>
        <w:t> And</w:t>
      </w:r>
      <w:r w:rsidRPr="00500D9E">
        <w:rPr>
          <w:rStyle w:val="eop"/>
          <w:rFonts w:ascii="Andalus" w:hAnsi="Andalus" w:cs="Andalus"/>
          <w:color w:val="7030A0"/>
          <w:sz w:val="56"/>
          <w:szCs w:val="56"/>
        </w:rPr>
        <w:t> </w:t>
      </w:r>
    </w:p>
    <w:p w:rsidR="000532B0" w:rsidRPr="00500D9E" w:rsidRDefault="000532B0" w:rsidP="000532B0">
      <w:pPr>
        <w:pStyle w:val="paragraph"/>
        <w:spacing w:before="0" w:beforeAutospacing="0" w:after="0" w:afterAutospacing="0"/>
        <w:jc w:val="center"/>
        <w:textAlignment w:val="baseline"/>
        <w:rPr>
          <w:rStyle w:val="eop"/>
          <w:rFonts w:ascii="Andalus" w:hAnsi="Andalus" w:cs="Andalus"/>
          <w:color w:val="7030A0"/>
          <w:sz w:val="56"/>
          <w:szCs w:val="56"/>
        </w:rPr>
      </w:pPr>
      <w:r w:rsidRPr="00500D9E">
        <w:rPr>
          <w:rStyle w:val="normaltextrun"/>
          <w:rFonts w:ascii="Andalus" w:hAnsi="Andalus" w:cs="Andalus"/>
          <w:b/>
          <w:bCs/>
          <w:color w:val="7030A0"/>
          <w:sz w:val="56"/>
          <w:szCs w:val="56"/>
        </w:rPr>
        <w:t> Communication</w:t>
      </w:r>
      <w:r w:rsidRPr="00500D9E">
        <w:rPr>
          <w:rStyle w:val="eop"/>
          <w:rFonts w:ascii="Andalus" w:hAnsi="Andalus" w:cs="Andalus"/>
          <w:color w:val="7030A0"/>
          <w:sz w:val="56"/>
          <w:szCs w:val="56"/>
        </w:rPr>
        <w:t> </w:t>
      </w:r>
    </w:p>
    <w:p w:rsidR="000532B0" w:rsidRPr="00500D9E" w:rsidRDefault="000532B0" w:rsidP="000532B0">
      <w:pPr>
        <w:pStyle w:val="paragraph"/>
        <w:spacing w:before="0" w:beforeAutospacing="0" w:after="0" w:afterAutospacing="0"/>
        <w:jc w:val="center"/>
        <w:textAlignment w:val="baseline"/>
        <w:rPr>
          <w:rFonts w:ascii="Andalus" w:hAnsi="Andalus" w:cs="Andalus"/>
          <w:color w:val="7030A0"/>
          <w:sz w:val="56"/>
          <w:szCs w:val="56"/>
        </w:rPr>
      </w:pPr>
    </w:p>
    <w:p w:rsidR="000532B0" w:rsidRPr="00500D9E" w:rsidRDefault="000532B0" w:rsidP="000532B0">
      <w:pPr>
        <w:pStyle w:val="paragraph"/>
        <w:spacing w:before="0" w:beforeAutospacing="0" w:after="0" w:afterAutospacing="0"/>
        <w:jc w:val="center"/>
        <w:textAlignment w:val="baseline"/>
        <w:rPr>
          <w:rStyle w:val="normaltextrun"/>
          <w:rFonts w:ascii="Andalus" w:hAnsi="Andalus" w:cs="Andalus"/>
          <w:b/>
          <w:bCs/>
          <w:color w:val="7030A0"/>
          <w:sz w:val="56"/>
          <w:szCs w:val="56"/>
        </w:rPr>
      </w:pPr>
      <w:r w:rsidRPr="00500D9E">
        <w:rPr>
          <w:rStyle w:val="normaltextrun"/>
          <w:rFonts w:ascii="Andalus" w:hAnsi="Andalus" w:cs="Andalus"/>
          <w:b/>
          <w:bCs/>
          <w:color w:val="7030A0"/>
          <w:sz w:val="56"/>
          <w:szCs w:val="56"/>
        </w:rPr>
        <w:t xml:space="preserve"> Technologies (ICT) and </w:t>
      </w:r>
    </w:p>
    <w:p w:rsidR="000532B0" w:rsidRPr="00500D9E" w:rsidRDefault="000532B0" w:rsidP="000532B0">
      <w:pPr>
        <w:pStyle w:val="paragraph"/>
        <w:spacing w:before="0" w:beforeAutospacing="0" w:after="0" w:afterAutospacing="0"/>
        <w:jc w:val="center"/>
        <w:textAlignment w:val="baseline"/>
        <w:rPr>
          <w:rFonts w:ascii="Segoe UI" w:hAnsi="Segoe UI" w:cs="Segoe UI"/>
          <w:color w:val="7030A0"/>
          <w:sz w:val="56"/>
          <w:szCs w:val="56"/>
        </w:rPr>
      </w:pPr>
      <w:r w:rsidRPr="00500D9E">
        <w:rPr>
          <w:rStyle w:val="normaltextrun"/>
          <w:rFonts w:ascii="Andalus" w:hAnsi="Andalus" w:cs="Andalus"/>
          <w:b/>
          <w:bCs/>
          <w:color w:val="7030A0"/>
          <w:sz w:val="56"/>
          <w:szCs w:val="56"/>
        </w:rPr>
        <w:t>Associated Technologies</w:t>
      </w:r>
    </w:p>
    <w:p w:rsidR="000532B0" w:rsidRDefault="000532B0" w:rsidP="000532B0">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72"/>
          <w:szCs w:val="72"/>
        </w:rPr>
        <w:t> </w:t>
      </w:r>
    </w:p>
    <w:p w:rsidR="00500D9E" w:rsidRPr="00500D9E" w:rsidRDefault="000532B0" w:rsidP="00500D9E">
      <w:pPr>
        <w:pStyle w:val="paragraph"/>
        <w:spacing w:before="0" w:beforeAutospacing="0" w:after="0" w:afterAutospacing="0"/>
        <w:textAlignment w:val="baseline"/>
        <w:rPr>
          <w:rStyle w:val="eop"/>
          <w:rFonts w:ascii="Segoe UI" w:hAnsi="Segoe UI" w:cs="Segoe UI"/>
          <w:sz w:val="18"/>
          <w:szCs w:val="18"/>
        </w:rPr>
      </w:pPr>
      <w:r>
        <w:rPr>
          <w:rStyle w:val="eop"/>
          <w:rFonts w:ascii="Calibri" w:hAnsi="Calibri" w:cs="Calibri"/>
          <w:sz w:val="22"/>
          <w:szCs w:val="22"/>
        </w:rPr>
        <w:t> </w:t>
      </w:r>
    </w:p>
    <w:p w:rsidR="00500D9E" w:rsidRPr="00DA144E" w:rsidRDefault="00500D9E" w:rsidP="000532B0">
      <w:pPr>
        <w:pStyle w:val="paragraph"/>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Names:</w:t>
      </w:r>
    </w:p>
    <w:p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AGUINI </w:t>
      </w:r>
      <w:proofErr w:type="spellStart"/>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Rassim</w:t>
      </w:r>
      <w:proofErr w:type="spellEnd"/>
    </w:p>
    <w:p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BALAMANE Mohamed Hani</w:t>
      </w:r>
    </w:p>
    <w:p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CHEBAH </w:t>
      </w:r>
      <w:proofErr w:type="spellStart"/>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Youcef</w:t>
      </w:r>
      <w:proofErr w:type="spellEnd"/>
    </w:p>
    <w:p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HOUALI Lydia</w:t>
      </w:r>
    </w:p>
    <w:p w:rsidR="00500D9E" w:rsidRPr="00DA144E" w:rsidRDefault="00500D9E" w:rsidP="00500D9E">
      <w:pPr>
        <w:pStyle w:val="paragraph"/>
        <w:numPr>
          <w:ilvl w:val="0"/>
          <w:numId w:val="1"/>
        </w:numPr>
        <w:spacing w:before="0" w:beforeAutospacing="0" w:after="0" w:afterAutospacing="0"/>
        <w:textAlignment w:val="baselin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MANSEUR </w:t>
      </w:r>
      <w:proofErr w:type="spellStart"/>
      <w:r w:rsidRPr="00DA144E">
        <w:rPr>
          <w:rStyle w:val="eop"/>
          <w:rFonts w:ascii="Calibri" w:hAnsi="Calibri" w:cs="Calibri"/>
          <w:b/>
          <w:color w:val="000000" w:themeColor="text1"/>
          <w:sz w:val="40"/>
          <w:szCs w:val="40"/>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Zakaria</w:t>
      </w:r>
      <w:proofErr w:type="spellEnd"/>
    </w:p>
    <w:p w:rsidR="00500D9E" w:rsidRDefault="00500D9E" w:rsidP="000532B0">
      <w:pPr>
        <w:pStyle w:val="paragraph"/>
        <w:spacing w:before="0" w:beforeAutospacing="0" w:after="0" w:afterAutospacing="0"/>
        <w:textAlignment w:val="baseline"/>
        <w:rPr>
          <w:rStyle w:val="eop"/>
          <w:rFonts w:ascii="Calibri" w:hAnsi="Calibri" w:cs="Calibri"/>
          <w:sz w:val="22"/>
          <w:szCs w:val="22"/>
        </w:rPr>
      </w:pPr>
    </w:p>
    <w:p w:rsidR="00500D9E" w:rsidRDefault="00500D9E" w:rsidP="000532B0">
      <w:pPr>
        <w:pStyle w:val="paragraph"/>
        <w:spacing w:before="0" w:beforeAutospacing="0" w:after="0" w:afterAutospacing="0"/>
        <w:textAlignment w:val="baseline"/>
        <w:rPr>
          <w:rStyle w:val="eop"/>
          <w:rFonts w:ascii="Calibri" w:hAnsi="Calibri" w:cs="Calibri"/>
          <w:sz w:val="22"/>
          <w:szCs w:val="22"/>
        </w:rPr>
      </w:pPr>
    </w:p>
    <w:p w:rsidR="00500D9E" w:rsidRPr="005453B5" w:rsidRDefault="00DA144E" w:rsidP="005453B5">
      <w:pPr>
        <w:pStyle w:val="paragraph"/>
        <w:spacing w:before="0" w:beforeAutospacing="0" w:after="0" w:afterAutospacing="0"/>
        <w:jc w:val="center"/>
        <w:textAlignment w:val="baseline"/>
        <w:rPr>
          <w:rStyle w:val="eop"/>
          <w:rFonts w:ascii="Calibri" w:hAnsi="Calibri" w:cs="Calibri"/>
          <w:b/>
          <w:bCs/>
          <w:color w:val="0B769F" w:themeColor="accent4" w:themeShade="BF"/>
          <w:sz w:val="72"/>
          <w:szCs w:val="72"/>
          <w:u w:val="single"/>
        </w:rPr>
      </w:pPr>
      <w:bookmarkStart w:id="0" w:name="_GoBack"/>
      <w:bookmarkEnd w:id="0"/>
      <w:r w:rsidRPr="00DA144E">
        <w:rPr>
          <w:rStyle w:val="eop"/>
          <w:rFonts w:ascii="Calibri" w:hAnsi="Calibri" w:cs="Calibri"/>
          <w:b/>
          <w:bCs/>
          <w:color w:val="0B769F" w:themeColor="accent4" w:themeShade="BF"/>
          <w:sz w:val="72"/>
          <w:szCs w:val="72"/>
          <w:u w:val="single"/>
        </w:rPr>
        <w:lastRenderedPageBreak/>
        <w:t>Content Page</w:t>
      </w:r>
    </w:p>
    <w:p w:rsidR="00225A8C" w:rsidRPr="00814471" w:rsidRDefault="004F6A82" w:rsidP="004F6A82">
      <w:pPr>
        <w:pStyle w:val="paragraph"/>
        <w:numPr>
          <w:ilvl w:val="0"/>
          <w:numId w:val="4"/>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Introduction</w:t>
      </w:r>
    </w:p>
    <w:p w:rsidR="00225A8C" w:rsidRPr="00814471" w:rsidRDefault="00225A8C" w:rsidP="00225A8C">
      <w:pPr>
        <w:pStyle w:val="paragraph"/>
        <w:numPr>
          <w:ilvl w:val="0"/>
          <w:numId w:val="4"/>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 xml:space="preserve">1. Overview of Information and Communication </w:t>
      </w:r>
    </w:p>
    <w:p w:rsidR="00225A8C" w:rsidRPr="00814471" w:rsidRDefault="00741897" w:rsidP="00225A8C">
      <w:pPr>
        <w:pStyle w:val="paragraph"/>
        <w:spacing w:before="0" w:beforeAutospacing="0" w:after="0" w:afterAutospacing="0"/>
        <w:ind w:left="72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 xml:space="preserve">Technologies </w:t>
      </w:r>
    </w:p>
    <w:p w:rsidR="00225A8C" w:rsidRPr="00814471" w:rsidRDefault="00225A8C" w:rsidP="00225A8C">
      <w:pPr>
        <w:pStyle w:val="paragraph"/>
        <w:numPr>
          <w:ilvl w:val="0"/>
          <w:numId w:val="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1.1 Evolution and S</w:t>
      </w:r>
      <w:r w:rsidR="004F6A82" w:rsidRPr="00814471">
        <w:rPr>
          <w:rStyle w:val="normaltextrun"/>
          <w:rFonts w:ascii="Arial" w:hAnsi="Arial" w:cs="Arial"/>
          <w:color w:val="0070C0"/>
          <w:sz w:val="32"/>
          <w:szCs w:val="32"/>
        </w:rPr>
        <w:t>ignificance</w:t>
      </w:r>
    </w:p>
    <w:p w:rsidR="00225A8C" w:rsidRPr="00814471" w:rsidRDefault="004F6A82" w:rsidP="00225A8C">
      <w:pPr>
        <w:pStyle w:val="paragraph"/>
        <w:numPr>
          <w:ilvl w:val="0"/>
          <w:numId w:val="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1.2 Key Components of ICT</w:t>
      </w:r>
    </w:p>
    <w:p w:rsidR="00225A8C" w:rsidRPr="00814471" w:rsidRDefault="00225A8C" w:rsidP="004F6A82">
      <w:pPr>
        <w:pStyle w:val="paragraph"/>
        <w:numPr>
          <w:ilvl w:val="0"/>
          <w:numId w:val="5"/>
        </w:numPr>
        <w:spacing w:before="0" w:beforeAutospacing="0" w:after="0" w:afterAutospacing="0"/>
        <w:jc w:val="both"/>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1.3 Impact on S</w:t>
      </w:r>
      <w:r w:rsidR="004F6A82" w:rsidRPr="00814471">
        <w:rPr>
          <w:rStyle w:val="normaltextrun"/>
          <w:rFonts w:ascii="Arial" w:hAnsi="Arial" w:cs="Arial"/>
          <w:color w:val="0070C0"/>
          <w:sz w:val="32"/>
          <w:szCs w:val="32"/>
        </w:rPr>
        <w:t>ocietal and Economic Structures</w:t>
      </w:r>
    </w:p>
    <w:p w:rsidR="004F6A82" w:rsidRPr="00814471" w:rsidRDefault="00741897" w:rsidP="004F6A82">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2. Google Services</w:t>
      </w:r>
    </w:p>
    <w:p w:rsidR="004F6A82" w:rsidRPr="00814471" w:rsidRDefault="00741897"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2.1 Google Search</w:t>
      </w:r>
    </w:p>
    <w:p w:rsidR="004F6A82" w:rsidRPr="00814471" w:rsidRDefault="004F6A82"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2.2 Google Workspace</w:t>
      </w:r>
    </w:p>
    <w:p w:rsidR="004F6A82" w:rsidRPr="00814471" w:rsidRDefault="00741897" w:rsidP="004F6A82">
      <w:pPr>
        <w:pStyle w:val="paragraph"/>
        <w:numPr>
          <w:ilvl w:val="0"/>
          <w:numId w:val="10"/>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2.3 Google Cloud Platform </w:t>
      </w:r>
    </w:p>
    <w:p w:rsidR="004F6A82" w:rsidRPr="00814471" w:rsidRDefault="00741897" w:rsidP="005468BA">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3. Microsoft Technologies</w:t>
      </w:r>
    </w:p>
    <w:p w:rsidR="005468BA" w:rsidRPr="00814471" w:rsidRDefault="00741897"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3.1 Microsoft 365</w:t>
      </w:r>
    </w:p>
    <w:p w:rsidR="005468BA" w:rsidRPr="00814471" w:rsidRDefault="00741897"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3.2 Azure Cloud</w:t>
      </w:r>
    </w:p>
    <w:p w:rsidR="005468BA" w:rsidRPr="00814471" w:rsidRDefault="005468BA" w:rsidP="005468BA">
      <w:pPr>
        <w:pStyle w:val="paragraph"/>
        <w:numPr>
          <w:ilvl w:val="0"/>
          <w:numId w:val="11"/>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3.3 Windows 11</w:t>
      </w:r>
    </w:p>
    <w:p w:rsidR="005468BA" w:rsidRPr="00814471" w:rsidRDefault="005468BA" w:rsidP="005468BA">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4. D</w:t>
      </w:r>
      <w:r w:rsidR="00741897" w:rsidRPr="00814471">
        <w:rPr>
          <w:rStyle w:val="normaltextrun"/>
          <w:rFonts w:ascii="Arial" w:hAnsi="Arial" w:cs="Arial"/>
          <w:b/>
          <w:bCs/>
          <w:color w:val="404040" w:themeColor="text1" w:themeTint="BF"/>
          <w:sz w:val="32"/>
          <w:szCs w:val="32"/>
          <w:u w:val="single"/>
        </w:rPr>
        <w:t>evelopment Tools</w:t>
      </w:r>
    </w:p>
    <w:p w:rsidR="005468BA" w:rsidRPr="00814471" w:rsidRDefault="00741897" w:rsidP="00184FB8">
      <w:pPr>
        <w:pStyle w:val="paragraph"/>
        <w:numPr>
          <w:ilvl w:val="0"/>
          <w:numId w:val="12"/>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4.1 </w:t>
      </w:r>
      <w:proofErr w:type="spellStart"/>
      <w:r w:rsidRPr="00814471">
        <w:rPr>
          <w:rStyle w:val="normaltextrun"/>
          <w:rFonts w:ascii="Arial" w:hAnsi="Arial" w:cs="Arial"/>
          <w:color w:val="0070C0"/>
          <w:sz w:val="32"/>
          <w:szCs w:val="32"/>
        </w:rPr>
        <w:t>Git</w:t>
      </w:r>
      <w:proofErr w:type="spellEnd"/>
    </w:p>
    <w:p w:rsidR="00184FB8" w:rsidRPr="00814471" w:rsidRDefault="00741897" w:rsidP="00184FB8">
      <w:pPr>
        <w:pStyle w:val="paragraph"/>
        <w:numPr>
          <w:ilvl w:val="0"/>
          <w:numId w:val="12"/>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4.2 </w:t>
      </w:r>
      <w:proofErr w:type="spellStart"/>
      <w:r w:rsidRPr="00814471">
        <w:rPr>
          <w:rStyle w:val="normaltextrun"/>
          <w:rFonts w:ascii="Arial" w:hAnsi="Arial" w:cs="Arial"/>
          <w:color w:val="0070C0"/>
          <w:sz w:val="32"/>
          <w:szCs w:val="32"/>
        </w:rPr>
        <w:t>GitHub</w:t>
      </w:r>
      <w:proofErr w:type="spellEnd"/>
    </w:p>
    <w:p w:rsidR="002222CE" w:rsidRPr="00814471" w:rsidRDefault="002222CE" w:rsidP="002222CE">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5.</w:t>
      </w:r>
      <w:r w:rsidR="00741897" w:rsidRPr="00814471">
        <w:rPr>
          <w:rStyle w:val="normaltextrun"/>
          <w:rFonts w:ascii="Arial" w:hAnsi="Arial" w:cs="Arial"/>
          <w:b/>
          <w:bCs/>
          <w:color w:val="404040" w:themeColor="text1" w:themeTint="BF"/>
          <w:sz w:val="32"/>
          <w:szCs w:val="32"/>
          <w:u w:val="single"/>
        </w:rPr>
        <w:t xml:space="preserve"> Emerging Trends and Challenges</w:t>
      </w:r>
    </w:p>
    <w:p w:rsidR="002222CE" w:rsidRPr="00814471" w:rsidRDefault="00741897" w:rsidP="002222CE">
      <w:pPr>
        <w:pStyle w:val="paragraph"/>
        <w:numPr>
          <w:ilvl w:val="0"/>
          <w:numId w:val="13"/>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5.1 Artificial Intelligence </w:t>
      </w:r>
    </w:p>
    <w:p w:rsidR="002222CE" w:rsidRPr="00814471" w:rsidRDefault="00741897" w:rsidP="00DF728E">
      <w:pPr>
        <w:pStyle w:val="paragraph"/>
        <w:numPr>
          <w:ilvl w:val="0"/>
          <w:numId w:val="13"/>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5.2 </w:t>
      </w:r>
      <w:proofErr w:type="spellStart"/>
      <w:r w:rsidRPr="00814471">
        <w:rPr>
          <w:rStyle w:val="normaltextrun"/>
          <w:rFonts w:ascii="Arial" w:hAnsi="Arial" w:cs="Arial"/>
          <w:color w:val="0070C0"/>
          <w:sz w:val="32"/>
          <w:szCs w:val="32"/>
        </w:rPr>
        <w:t>Cybersecurity</w:t>
      </w:r>
      <w:proofErr w:type="spellEnd"/>
    </w:p>
    <w:p w:rsidR="00DF728E" w:rsidRPr="00814471" w:rsidRDefault="00741897" w:rsidP="003A4492">
      <w:pPr>
        <w:pStyle w:val="paragraph"/>
        <w:numPr>
          <w:ilvl w:val="0"/>
          <w:numId w:val="8"/>
        </w:numPr>
        <w:spacing w:before="0" w:beforeAutospacing="0" w:after="0" w:afterAutospacing="0"/>
        <w:textAlignment w:val="baseline"/>
        <w:rPr>
          <w:rStyle w:val="normaltextrun"/>
          <w:rFonts w:ascii="Arial" w:hAnsi="Arial" w:cs="Arial"/>
          <w:b/>
          <w:bCs/>
          <w:color w:val="404040" w:themeColor="text1" w:themeTint="BF"/>
          <w:sz w:val="32"/>
          <w:szCs w:val="32"/>
          <w:u w:val="single"/>
        </w:rPr>
      </w:pPr>
      <w:r w:rsidRPr="00814471">
        <w:rPr>
          <w:rStyle w:val="normaltextrun"/>
          <w:rFonts w:ascii="Arial" w:hAnsi="Arial" w:cs="Arial"/>
          <w:b/>
          <w:bCs/>
          <w:color w:val="404040" w:themeColor="text1" w:themeTint="BF"/>
          <w:sz w:val="32"/>
          <w:szCs w:val="32"/>
          <w:u w:val="single"/>
        </w:rPr>
        <w:t>6. Future Outlook</w:t>
      </w:r>
    </w:p>
    <w:p w:rsidR="003A4492" w:rsidRPr="004F1A37" w:rsidRDefault="003A4492" w:rsidP="003A4492">
      <w:pPr>
        <w:pStyle w:val="paragraph"/>
        <w:numPr>
          <w:ilvl w:val="0"/>
          <w:numId w:val="15"/>
        </w:numPr>
        <w:spacing w:before="0" w:beforeAutospacing="0" w:after="0" w:afterAutospacing="0"/>
        <w:textAlignment w:val="baseline"/>
        <w:rPr>
          <w:rStyle w:val="normaltextrun"/>
          <w:rFonts w:ascii="Arial" w:hAnsi="Arial" w:cs="Arial"/>
          <w:color w:val="171717" w:themeColor="background2" w:themeShade="1A"/>
          <w:sz w:val="32"/>
          <w:szCs w:val="32"/>
        </w:rPr>
      </w:pPr>
      <w:r w:rsidRPr="00814471">
        <w:rPr>
          <w:rStyle w:val="normaltextrun"/>
          <w:rFonts w:ascii="Arial" w:hAnsi="Arial" w:cs="Arial"/>
          <w:color w:val="0070C0"/>
          <w:sz w:val="32"/>
          <w:szCs w:val="32"/>
        </w:rPr>
        <w:t>6.1 Integra</w:t>
      </w:r>
      <w:r w:rsidR="00741897" w:rsidRPr="00814471">
        <w:rPr>
          <w:rStyle w:val="normaltextrun"/>
          <w:rFonts w:ascii="Arial" w:hAnsi="Arial" w:cs="Arial"/>
          <w:color w:val="0070C0"/>
          <w:sz w:val="32"/>
          <w:szCs w:val="32"/>
        </w:rPr>
        <w:t>tion of Technologies</w:t>
      </w:r>
    </w:p>
    <w:p w:rsidR="003A4492" w:rsidRPr="00814471" w:rsidRDefault="00741897" w:rsidP="003A4492">
      <w:pPr>
        <w:pStyle w:val="paragraph"/>
        <w:numPr>
          <w:ilvl w:val="0"/>
          <w:numId w:val="15"/>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6.2 Societal Implications</w:t>
      </w:r>
    </w:p>
    <w:p w:rsidR="003A4492" w:rsidRPr="004F1A37" w:rsidRDefault="003A4492" w:rsidP="003A4492">
      <w:pPr>
        <w:pStyle w:val="paragraph"/>
        <w:numPr>
          <w:ilvl w:val="0"/>
          <w:numId w:val="8"/>
        </w:numPr>
        <w:spacing w:before="0" w:beforeAutospacing="0" w:after="0" w:afterAutospacing="0"/>
        <w:textAlignment w:val="baseline"/>
        <w:rPr>
          <w:rStyle w:val="normaltextrun"/>
          <w:rFonts w:ascii="Arial" w:hAnsi="Arial" w:cs="Arial"/>
          <w:b/>
          <w:bCs/>
          <w:color w:val="171717" w:themeColor="background2" w:themeShade="1A"/>
          <w:sz w:val="32"/>
          <w:szCs w:val="32"/>
          <w:u w:val="single"/>
        </w:rPr>
      </w:pPr>
      <w:r w:rsidRPr="00814471">
        <w:rPr>
          <w:rStyle w:val="normaltextrun"/>
          <w:rFonts w:ascii="Arial" w:hAnsi="Arial" w:cs="Arial"/>
          <w:b/>
          <w:bCs/>
          <w:color w:val="404040" w:themeColor="text1" w:themeTint="BF"/>
          <w:sz w:val="32"/>
          <w:szCs w:val="32"/>
          <w:u w:val="single"/>
        </w:rPr>
        <w:t>7.Cas</w:t>
      </w:r>
      <w:r w:rsidR="00741897" w:rsidRPr="00814471">
        <w:rPr>
          <w:rStyle w:val="normaltextrun"/>
          <w:rFonts w:ascii="Arial" w:hAnsi="Arial" w:cs="Arial"/>
          <w:b/>
          <w:bCs/>
          <w:color w:val="404040" w:themeColor="text1" w:themeTint="BF"/>
          <w:sz w:val="32"/>
          <w:szCs w:val="32"/>
          <w:u w:val="single"/>
        </w:rPr>
        <w:t>e Studies and Industry Examples</w:t>
      </w:r>
    </w:p>
    <w:p w:rsidR="003A4492" w:rsidRPr="00814471" w:rsidRDefault="003A4492" w:rsidP="003A4492">
      <w:pPr>
        <w:pStyle w:val="paragraph"/>
        <w:numPr>
          <w:ilvl w:val="0"/>
          <w:numId w:val="16"/>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7.1 ICT Transfo</w:t>
      </w:r>
      <w:r w:rsidR="00741897" w:rsidRPr="00814471">
        <w:rPr>
          <w:rStyle w:val="normaltextrun"/>
          <w:rFonts w:ascii="Arial" w:hAnsi="Arial" w:cs="Arial"/>
          <w:color w:val="0070C0"/>
          <w:sz w:val="32"/>
          <w:szCs w:val="32"/>
        </w:rPr>
        <w:t>rmations in Specific Industries</w:t>
      </w:r>
    </w:p>
    <w:p w:rsidR="003A4492" w:rsidRPr="00814471" w:rsidRDefault="005453B5" w:rsidP="005453B5">
      <w:pPr>
        <w:pStyle w:val="paragraph"/>
        <w:numPr>
          <w:ilvl w:val="0"/>
          <w:numId w:val="16"/>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 xml:space="preserve">7.2 </w:t>
      </w:r>
      <w:r w:rsidR="00741897" w:rsidRPr="00814471">
        <w:rPr>
          <w:rStyle w:val="normaltextrun"/>
          <w:rFonts w:ascii="Arial" w:hAnsi="Arial" w:cs="Arial"/>
          <w:color w:val="0070C0"/>
          <w:sz w:val="32"/>
          <w:szCs w:val="32"/>
        </w:rPr>
        <w:t>Success Stories and Innovations</w:t>
      </w:r>
    </w:p>
    <w:p w:rsidR="005453B5" w:rsidRPr="004F1A37" w:rsidRDefault="005453B5" w:rsidP="005453B5">
      <w:pPr>
        <w:pStyle w:val="paragraph"/>
        <w:numPr>
          <w:ilvl w:val="0"/>
          <w:numId w:val="8"/>
        </w:numPr>
        <w:spacing w:before="0" w:beforeAutospacing="0" w:after="0" w:afterAutospacing="0"/>
        <w:textAlignment w:val="baseline"/>
        <w:rPr>
          <w:rStyle w:val="normaltextrun"/>
          <w:rFonts w:ascii="Arial" w:hAnsi="Arial" w:cs="Arial"/>
          <w:color w:val="171717" w:themeColor="background2" w:themeShade="1A"/>
          <w:sz w:val="32"/>
          <w:szCs w:val="32"/>
        </w:rPr>
      </w:pPr>
      <w:r w:rsidRPr="00814471">
        <w:rPr>
          <w:rStyle w:val="normaltextrun"/>
          <w:rFonts w:ascii="Arial" w:hAnsi="Arial" w:cs="Arial"/>
          <w:b/>
          <w:bCs/>
          <w:color w:val="404040" w:themeColor="text1" w:themeTint="BF"/>
          <w:sz w:val="32"/>
          <w:szCs w:val="32"/>
          <w:u w:val="single"/>
        </w:rPr>
        <w:t>8. Stakeholder Perspectives</w:t>
      </w:r>
    </w:p>
    <w:p w:rsidR="005468BA" w:rsidRPr="00814471" w:rsidRDefault="005453B5" w:rsidP="005453B5">
      <w:pPr>
        <w:pStyle w:val="paragraph"/>
        <w:numPr>
          <w:ilvl w:val="0"/>
          <w:numId w:val="17"/>
        </w:numPr>
        <w:spacing w:before="0" w:beforeAutospacing="0" w:after="0" w:afterAutospacing="0"/>
        <w:textAlignment w:val="baseline"/>
        <w:rPr>
          <w:rStyle w:val="normaltextrun"/>
          <w:rFonts w:ascii="Arial" w:hAnsi="Arial" w:cs="Arial"/>
          <w:color w:val="0070C0"/>
          <w:sz w:val="32"/>
          <w:szCs w:val="32"/>
        </w:rPr>
      </w:pPr>
      <w:r w:rsidRPr="00814471">
        <w:rPr>
          <w:rStyle w:val="normaltextrun"/>
          <w:rFonts w:ascii="Arial" w:hAnsi="Arial" w:cs="Arial"/>
          <w:color w:val="0070C0"/>
          <w:sz w:val="32"/>
          <w:szCs w:val="32"/>
        </w:rPr>
        <w:t>8.1 Industry Experts' Views</w:t>
      </w:r>
    </w:p>
    <w:p w:rsidR="005453B5" w:rsidRPr="004F1A37" w:rsidRDefault="00741897" w:rsidP="005453B5">
      <w:pPr>
        <w:pStyle w:val="paragraph"/>
        <w:numPr>
          <w:ilvl w:val="0"/>
          <w:numId w:val="17"/>
        </w:numPr>
        <w:spacing w:before="0" w:beforeAutospacing="0" w:after="0" w:afterAutospacing="0"/>
        <w:textAlignment w:val="baseline"/>
        <w:rPr>
          <w:rStyle w:val="eop"/>
          <w:rFonts w:ascii="Arial" w:hAnsi="Arial" w:cs="Arial"/>
          <w:color w:val="171717" w:themeColor="background2" w:themeShade="1A"/>
          <w:sz w:val="32"/>
          <w:szCs w:val="32"/>
        </w:rPr>
      </w:pPr>
      <w:r w:rsidRPr="00814471">
        <w:rPr>
          <w:rStyle w:val="eop"/>
          <w:rFonts w:ascii="Arial" w:hAnsi="Arial" w:cs="Arial"/>
          <w:color w:val="0070C0"/>
          <w:sz w:val="32"/>
          <w:szCs w:val="32"/>
        </w:rPr>
        <w:t>8.2 End-User Experiences</w:t>
      </w:r>
    </w:p>
    <w:p w:rsidR="000532B0" w:rsidRPr="00814471" w:rsidRDefault="005453B5" w:rsidP="00794B1A">
      <w:pPr>
        <w:pStyle w:val="paragraph"/>
        <w:numPr>
          <w:ilvl w:val="0"/>
          <w:numId w:val="8"/>
        </w:numPr>
        <w:spacing w:before="0" w:beforeAutospacing="0" w:after="0" w:afterAutospacing="0"/>
        <w:textAlignment w:val="baseline"/>
        <w:rPr>
          <w:rStyle w:val="eop"/>
          <w:rFonts w:ascii="Arial" w:hAnsi="Arial" w:cs="Arial"/>
          <w:color w:val="404040" w:themeColor="text1" w:themeTint="BF"/>
          <w:sz w:val="32"/>
          <w:szCs w:val="32"/>
        </w:rPr>
      </w:pPr>
      <w:r w:rsidRPr="00814471">
        <w:rPr>
          <w:rStyle w:val="eop"/>
          <w:rFonts w:ascii="Arial" w:hAnsi="Arial" w:cs="Arial"/>
          <w:b/>
          <w:bCs/>
          <w:color w:val="404040" w:themeColor="text1" w:themeTint="BF"/>
          <w:sz w:val="32"/>
          <w:szCs w:val="32"/>
          <w:u w:val="single"/>
        </w:rPr>
        <w:t>Conclusion</w:t>
      </w:r>
    </w:p>
    <w:p w:rsidR="005453B5" w:rsidRDefault="005453B5" w:rsidP="000532B0">
      <w:pPr>
        <w:pStyle w:val="paragraph"/>
        <w:spacing w:before="0" w:beforeAutospacing="0" w:after="0" w:afterAutospacing="0"/>
        <w:textAlignment w:val="baseline"/>
        <w:rPr>
          <w:rStyle w:val="eop"/>
          <w:rFonts w:ascii="Calibri" w:hAnsi="Calibri" w:cs="Calibri"/>
          <w:sz w:val="22"/>
          <w:szCs w:val="22"/>
        </w:rPr>
      </w:pPr>
    </w:p>
    <w:p w:rsidR="005453B5" w:rsidRDefault="005453B5" w:rsidP="000532B0">
      <w:pPr>
        <w:pStyle w:val="paragraph"/>
        <w:spacing w:before="0" w:beforeAutospacing="0" w:after="0" w:afterAutospacing="0"/>
        <w:textAlignment w:val="baseline"/>
        <w:rPr>
          <w:rFonts w:ascii="Segoe UI" w:hAnsi="Segoe UI" w:cs="Segoe UI"/>
          <w:sz w:val="18"/>
          <w:szCs w:val="18"/>
        </w:rPr>
      </w:pPr>
    </w:p>
    <w:p w:rsidR="000532B0" w:rsidRPr="0078075D" w:rsidRDefault="00F059AC" w:rsidP="00DA0624">
      <w:pPr>
        <w:pStyle w:val="paragraph"/>
        <w:spacing w:before="0" w:beforeAutospacing="0" w:after="0" w:afterAutospacing="0"/>
        <w:textAlignment w:val="baseline"/>
        <w:rPr>
          <w:rStyle w:val="normaltextrun"/>
          <w:rFonts w:ascii="Arial" w:hAnsi="Arial" w:cs="Arial"/>
          <w:b/>
          <w:bCs/>
          <w:color w:val="2F5496"/>
          <w:sz w:val="32"/>
          <w:szCs w:val="32"/>
          <w:u w:val="single"/>
        </w:rPr>
      </w:pPr>
      <w:r w:rsidRPr="0078075D">
        <w:rPr>
          <w:rStyle w:val="normaltextrun"/>
          <w:rFonts w:ascii="Arial" w:hAnsi="Arial" w:cs="Arial"/>
          <w:b/>
          <w:bCs/>
          <w:color w:val="2F5496"/>
          <w:sz w:val="32"/>
          <w:szCs w:val="32"/>
          <w:u w:val="single"/>
        </w:rPr>
        <w:lastRenderedPageBreak/>
        <w:t>Introduction</w:t>
      </w:r>
      <w:r w:rsidR="000532B0" w:rsidRPr="0078075D">
        <w:rPr>
          <w:rStyle w:val="normaltextrun"/>
          <w:rFonts w:ascii="Arial" w:hAnsi="Arial" w:cs="Arial"/>
          <w:b/>
          <w:bCs/>
          <w:color w:val="2F5496"/>
          <w:sz w:val="32"/>
          <w:szCs w:val="32"/>
          <w:u w:val="single"/>
        </w:rPr>
        <w:t>:</w:t>
      </w:r>
    </w:p>
    <w:p w:rsidR="00DA0624" w:rsidRPr="00DA0624" w:rsidRDefault="00DA0624" w:rsidP="00DA0624">
      <w:pPr>
        <w:pStyle w:val="paragraph"/>
        <w:spacing w:before="0" w:beforeAutospacing="0" w:after="0" w:afterAutospacing="0"/>
        <w:textAlignment w:val="baseline"/>
        <w:rPr>
          <w:rFonts w:ascii="Arial" w:hAnsi="Arial" w:cs="Arial"/>
          <w:b/>
          <w:bCs/>
          <w:color w:val="2F5496"/>
          <w:sz w:val="28"/>
          <w:szCs w:val="28"/>
          <w:u w:val="single"/>
        </w:rPr>
      </w:pPr>
    </w:p>
    <w:p w:rsidR="000532B0" w:rsidRPr="00F059AC" w:rsidRDefault="00F059AC" w:rsidP="00F059AC">
      <w:pPr>
        <w:rPr>
          <w:sz w:val="26"/>
          <w:szCs w:val="26"/>
        </w:rPr>
      </w:pPr>
      <w:r w:rsidRPr="00F059AC">
        <w:rPr>
          <w:sz w:val="26"/>
          <w:szCs w:val="26"/>
        </w:rPr>
        <w:t xml:space="preserve">In our modern world, technology plays a crucial role in our daily lives. This report delves into Information and Communication Technologies (ICT) and related tools, including popular services such as Google, Microsoft tools, and essential platforms like </w:t>
      </w:r>
      <w:proofErr w:type="spellStart"/>
      <w:r w:rsidRPr="00F059AC">
        <w:rPr>
          <w:sz w:val="26"/>
          <w:szCs w:val="26"/>
        </w:rPr>
        <w:t>Git</w:t>
      </w:r>
      <w:proofErr w:type="spellEnd"/>
      <w:r w:rsidRPr="00F059AC">
        <w:rPr>
          <w:sz w:val="26"/>
          <w:szCs w:val="26"/>
        </w:rPr>
        <w:t xml:space="preserve"> and </w:t>
      </w:r>
      <w:proofErr w:type="spellStart"/>
      <w:r w:rsidRPr="00F059AC">
        <w:rPr>
          <w:sz w:val="26"/>
          <w:szCs w:val="26"/>
        </w:rPr>
        <w:t>GitHub</w:t>
      </w:r>
      <w:proofErr w:type="spellEnd"/>
      <w:r w:rsidRPr="00F059AC">
        <w:rPr>
          <w:sz w:val="26"/>
          <w:szCs w:val="26"/>
        </w:rPr>
        <w:t>.</w:t>
      </w:r>
    </w:p>
    <w:p w:rsidR="000532B0" w:rsidRPr="00F059AC" w:rsidRDefault="000532B0" w:rsidP="00F059AC">
      <w:pPr>
        <w:pStyle w:val="paragraph"/>
        <w:spacing w:before="0" w:beforeAutospacing="0" w:after="0" w:afterAutospacing="0"/>
        <w:textAlignment w:val="baseline"/>
        <w:rPr>
          <w:rFonts w:ascii="Segoe UI" w:hAnsi="Segoe UI" w:cs="Segoe UI"/>
          <w:color w:val="2F5496"/>
          <w:sz w:val="18"/>
          <w:szCs w:val="18"/>
          <w:u w:val="single"/>
        </w:rPr>
      </w:pPr>
      <w:r w:rsidRPr="000532B0">
        <w:rPr>
          <w:rStyle w:val="normaltextrun"/>
          <w:rFonts w:ascii="Arial" w:hAnsi="Arial" w:cs="Arial"/>
          <w:b/>
          <w:bCs/>
          <w:color w:val="2F5496"/>
          <w:sz w:val="32"/>
          <w:szCs w:val="32"/>
          <w:u w:val="single"/>
        </w:rPr>
        <w:t xml:space="preserve">1. </w:t>
      </w:r>
      <w:r w:rsidR="00F059AC">
        <w:rPr>
          <w:rStyle w:val="normaltextrun"/>
          <w:rFonts w:ascii="Arial" w:hAnsi="Arial" w:cs="Arial"/>
          <w:b/>
          <w:bCs/>
          <w:color w:val="2F5496"/>
          <w:sz w:val="32"/>
          <w:szCs w:val="32"/>
          <w:u w:val="single"/>
        </w:rPr>
        <w:t xml:space="preserve">Overview of </w:t>
      </w:r>
      <w:r w:rsidRPr="00F059AC">
        <w:rPr>
          <w:rStyle w:val="normaltextrun"/>
          <w:rFonts w:ascii="Arial" w:hAnsi="Arial" w:cs="Arial"/>
          <w:b/>
          <w:bCs/>
          <w:color w:val="2F5496"/>
          <w:sz w:val="32"/>
          <w:szCs w:val="32"/>
          <w:u w:val="single"/>
        </w:rPr>
        <w:t>Information and Communication Technologies (ICT):</w:t>
      </w:r>
      <w:r w:rsidRPr="00F059AC">
        <w:rPr>
          <w:rStyle w:val="eop"/>
          <w:rFonts w:ascii="Arial" w:hAnsi="Arial" w:cs="Arial"/>
          <w:color w:val="2F5496"/>
          <w:sz w:val="32"/>
          <w:szCs w:val="32"/>
          <w:u w:val="single"/>
        </w:rPr>
        <w:t> </w:t>
      </w:r>
    </w:p>
    <w:p w:rsidR="000532B0" w:rsidRPr="00F059AC" w:rsidRDefault="000532B0" w:rsidP="000532B0">
      <w:pPr>
        <w:pStyle w:val="paragraph"/>
        <w:spacing w:before="0" w:beforeAutospacing="0" w:after="0" w:afterAutospacing="0"/>
        <w:textAlignment w:val="baseline"/>
        <w:rPr>
          <w:rFonts w:ascii="Segoe UI" w:hAnsi="Segoe UI" w:cs="Segoe UI"/>
          <w:sz w:val="18"/>
          <w:szCs w:val="18"/>
        </w:rPr>
      </w:pPr>
      <w:r w:rsidRPr="00F059AC">
        <w:rPr>
          <w:rStyle w:val="eop"/>
          <w:rFonts w:ascii="Calibri" w:hAnsi="Calibri" w:cs="Calibri"/>
          <w:sz w:val="22"/>
          <w:szCs w:val="22"/>
        </w:rPr>
        <w:t> </w:t>
      </w: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1.1 Evolution and Significance:</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An exploration of the historical evolution of ICT involves not only tracing technological milestones but also understanding the cultural, economic, and geopolitical contexts that have shaped its trajectory. This section will delve into specific epochs, examining the interplay of innovation, societal needs, and global events that propelled ICT forward.</w:t>
      </w:r>
      <w:r>
        <w:rPr>
          <w:rStyle w:val="eop"/>
          <w:rFonts w:ascii="Arial" w:hAnsi="Arial" w:cs="Arial"/>
          <w:color w:val="374151"/>
          <w:sz w:val="26"/>
          <w:szCs w:val="26"/>
        </w:rPr>
        <w:t> </w:t>
      </w:r>
    </w:p>
    <w:p w:rsidR="009E6C8C" w:rsidRDefault="009E6C8C"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1.2 Key Components of ICT:</w:t>
      </w:r>
      <w:r>
        <w:rPr>
          <w:rStyle w:val="eop"/>
          <w:rFonts w:ascii="Arial" w:hAnsi="Arial" w:cs="Arial"/>
          <w:color w:val="1F3763"/>
          <w:sz w:val="28"/>
          <w:szCs w:val="28"/>
        </w:rPr>
        <w:t> </w:t>
      </w:r>
    </w:p>
    <w:p w:rsidR="000532B0" w:rsidRDefault="000532B0" w:rsidP="00DA0624">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Moving beyond a categorization of components, a detailed analysis of each element in ICT is warranted. This includes an examination of the evolution of hardware architectures, software paradigms, network infrastructures, and the dynamic landscape of services that collectively form the intricate mosaic of contemporary ICT.</w:t>
      </w:r>
      <w:r>
        <w:rPr>
          <w:rStyle w:val="eop"/>
          <w:rFonts w:ascii="Arial" w:hAnsi="Arial" w:cs="Arial"/>
          <w:color w:val="374151"/>
          <w:sz w:val="26"/>
          <w:szCs w:val="26"/>
        </w:rPr>
        <w:t> </w:t>
      </w:r>
    </w:p>
    <w:p w:rsidR="009E6C8C" w:rsidRDefault="00DA0624" w:rsidP="00DA0624">
      <w:pPr>
        <w:pStyle w:val="paragraph"/>
        <w:spacing w:before="0" w:beforeAutospacing="0" w:after="0" w:afterAutospacing="0"/>
        <w:jc w:val="center"/>
        <w:textAlignment w:val="baseline"/>
        <w:rPr>
          <w:rFonts w:ascii="Segoe UI" w:hAnsi="Segoe UI" w:cs="Segoe UI"/>
          <w:sz w:val="18"/>
          <w:szCs w:val="18"/>
        </w:rPr>
      </w:pPr>
      <w:r>
        <w:rPr>
          <w:rFonts w:ascii="Arial" w:hAnsi="Arial" w:cs="Arial"/>
          <w:noProof/>
          <w:color w:val="374151"/>
          <w:sz w:val="26"/>
          <w:szCs w:val="26"/>
          <w14:ligatures w14:val="standardContextual"/>
        </w:rPr>
        <w:drawing>
          <wp:inline distT="0" distB="0" distL="0" distR="0" wp14:anchorId="0EBAA026" wp14:editId="289E9611">
            <wp:extent cx="4445921" cy="28765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 Components of 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4357" cy="2882008"/>
                    </a:xfrm>
                    <a:prstGeom prst="rect">
                      <a:avLst/>
                    </a:prstGeom>
                  </pic:spPr>
                </pic:pic>
              </a:graphicData>
            </a:graphic>
          </wp:inline>
        </w:drawing>
      </w:r>
    </w:p>
    <w:p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rsidR="00F059AC" w:rsidRDefault="00F059AC" w:rsidP="00DA0624">
      <w:pPr>
        <w:pStyle w:val="paragraph"/>
        <w:spacing w:before="0" w:beforeAutospacing="0" w:after="0" w:afterAutospacing="0"/>
        <w:jc w:val="center"/>
        <w:textAlignment w:val="baseline"/>
        <w:rPr>
          <w:rFonts w:ascii="Segoe UI" w:hAnsi="Segoe UI" w:cs="Segoe UI"/>
          <w:sz w:val="18"/>
          <w:szCs w:val="18"/>
        </w:rPr>
      </w:pPr>
    </w:p>
    <w:p w:rsidR="00DA0624" w:rsidRDefault="00DA0624" w:rsidP="00C8007A">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1.3 Impact on Societal and Economic Structures:</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The transformative influence of ICT extends beyond technological advancements. This subsection will explore how ICT has become a catalyst for societal and economic changes. Real-world case studies will be dissected to reveal the intricate ways in which ICT has shaped cultures, economies, and global interconnectedness.</w:t>
      </w:r>
      <w:r>
        <w:rPr>
          <w:rStyle w:val="eop"/>
          <w:rFonts w:ascii="Arial" w:hAnsi="Arial" w:cs="Arial"/>
          <w:color w:val="374151"/>
          <w:sz w:val="26"/>
          <w:szCs w:val="26"/>
        </w:rPr>
        <w:t> </w:t>
      </w:r>
    </w:p>
    <w:p w:rsidR="009E6C8C" w:rsidRDefault="009E6C8C" w:rsidP="000532B0">
      <w:pPr>
        <w:pStyle w:val="paragraph"/>
        <w:spacing w:before="0" w:beforeAutospacing="0" w:after="0" w:afterAutospacing="0"/>
        <w:textAlignment w:val="baseline"/>
        <w:rPr>
          <w:rFonts w:ascii="Segoe UI" w:hAnsi="Segoe UI" w:cs="Segoe UI"/>
          <w:sz w:val="18"/>
          <w:szCs w:val="18"/>
        </w:rPr>
      </w:pPr>
    </w:p>
    <w:p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2. Google Services:</w:t>
      </w:r>
      <w:r w:rsidRPr="009E6C8C">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2.1 Google Search:</w:t>
      </w:r>
      <w:r>
        <w:rPr>
          <w:rStyle w:val="eop"/>
          <w:rFonts w:ascii="Arial" w:hAnsi="Arial" w:cs="Arial"/>
          <w:color w:val="1F3763"/>
          <w:sz w:val="28"/>
          <w:szCs w:val="28"/>
        </w:rPr>
        <w:t> </w:t>
      </w:r>
    </w:p>
    <w:p w:rsidR="00C8007A" w:rsidRDefault="00C8007A" w:rsidP="00C8007A">
      <w:pPr>
        <w:pStyle w:val="paragraph"/>
        <w:spacing w:before="0" w:beforeAutospacing="0" w:after="0" w:afterAutospacing="0"/>
        <w:textAlignment w:val="baseline"/>
        <w:rPr>
          <w:rStyle w:val="normaltextrun"/>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58240" behindDoc="0" locked="0" layoutInCell="1" allowOverlap="1" wp14:anchorId="42D663F3" wp14:editId="35C52A09">
            <wp:simplePos x="0" y="0"/>
            <wp:positionH relativeFrom="margin">
              <wp:posOffset>5364480</wp:posOffset>
            </wp:positionH>
            <wp:positionV relativeFrom="margin">
              <wp:posOffset>2051050</wp:posOffset>
            </wp:positionV>
            <wp:extent cx="1131570" cy="733425"/>
            <wp:effectExtent l="0" t="0" r="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earc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733425"/>
                    </a:xfrm>
                    <a:prstGeom prst="rect">
                      <a:avLst/>
                    </a:prstGeom>
                  </pic:spPr>
                </pic:pic>
              </a:graphicData>
            </a:graphic>
          </wp:anchor>
        </w:drawing>
      </w:r>
      <w:r w:rsidR="000532B0">
        <w:rPr>
          <w:rStyle w:val="normaltextrun"/>
          <w:rFonts w:ascii="Arial" w:hAnsi="Arial" w:cs="Arial"/>
          <w:color w:val="374151"/>
          <w:sz w:val="26"/>
          <w:szCs w:val="26"/>
        </w:rPr>
        <w:t>Beyond the surface, this section will delve into the inner workings of Google Search. An exploration of search algorithms, personalized search experiences, and the evolving nature of information retrieval will provide a nuanced understanding of how Google Search has become an indispensable knowledge gateway.</w:t>
      </w:r>
    </w:p>
    <w:p w:rsidR="00C8007A" w:rsidRPr="009E6C8C" w:rsidRDefault="00C8007A" w:rsidP="00C8007A">
      <w:pPr>
        <w:pStyle w:val="paragraph"/>
        <w:spacing w:before="0" w:beforeAutospacing="0" w:after="0" w:afterAutospacing="0"/>
        <w:textAlignment w:val="baseline"/>
        <w:rPr>
          <w:rFonts w:ascii="Arial" w:hAnsi="Arial" w:cs="Arial"/>
          <w:color w:val="374151"/>
          <w:sz w:val="26"/>
          <w:szCs w:val="26"/>
        </w:rPr>
      </w:pPr>
    </w:p>
    <w:p w:rsidR="000532B0" w:rsidRDefault="00960FBC"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59264" behindDoc="0" locked="0" layoutInCell="1" allowOverlap="1" wp14:anchorId="6DEEF5CB" wp14:editId="03585041">
            <wp:simplePos x="0" y="0"/>
            <wp:positionH relativeFrom="margin">
              <wp:posOffset>4533900</wp:posOffset>
            </wp:positionH>
            <wp:positionV relativeFrom="margin">
              <wp:posOffset>3249930</wp:posOffset>
            </wp:positionV>
            <wp:extent cx="1765300" cy="1163320"/>
            <wp:effectExtent l="0" t="0" r="635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Workspa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300" cy="1163320"/>
                    </a:xfrm>
                    <a:prstGeom prst="rect">
                      <a:avLst/>
                    </a:prstGeom>
                  </pic:spPr>
                </pic:pic>
              </a:graphicData>
            </a:graphic>
            <wp14:sizeRelV relativeFrom="margin">
              <wp14:pctHeight>0</wp14:pctHeight>
            </wp14:sizeRelV>
          </wp:anchor>
        </w:drawing>
      </w:r>
      <w:r w:rsidR="000532B0">
        <w:rPr>
          <w:rStyle w:val="normaltextrun"/>
          <w:rFonts w:ascii="Arial" w:hAnsi="Arial" w:cs="Arial"/>
          <w:b/>
          <w:bCs/>
          <w:color w:val="1F3763"/>
          <w:sz w:val="28"/>
          <w:szCs w:val="28"/>
        </w:rPr>
        <w:t>2.2 Google Workspace:</w:t>
      </w:r>
      <w:r w:rsidR="000532B0">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The collaborative power of Google Workspace goes beyond mere convenience. Real-world examples will be scrutinized to showcase how organizations integrate Gmail, Google Docs, Sheets, and Drive to foster a culture of collaboration, innovation, and adaptability. Insights into collaborative workflows and transformative impacts on productivity will be explored.</w:t>
      </w:r>
      <w:r>
        <w:rPr>
          <w:rStyle w:val="eop"/>
          <w:rFonts w:ascii="Arial" w:hAnsi="Arial" w:cs="Arial"/>
          <w:color w:val="374151"/>
          <w:sz w:val="26"/>
          <w:szCs w:val="26"/>
        </w:rPr>
        <w:t> </w:t>
      </w: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 xml:space="preserve">2.3 Google Cloud </w:t>
      </w:r>
      <w:proofErr w:type="gramStart"/>
      <w:r>
        <w:rPr>
          <w:rStyle w:val="normaltextrun"/>
          <w:rFonts w:ascii="Arial" w:hAnsi="Arial" w:cs="Arial"/>
          <w:b/>
          <w:bCs/>
          <w:color w:val="1F3763"/>
          <w:sz w:val="28"/>
          <w:szCs w:val="28"/>
        </w:rPr>
        <w:t>Platform</w:t>
      </w:r>
      <w:proofErr w:type="gramEnd"/>
      <w:r>
        <w:rPr>
          <w:rStyle w:val="normaltextrun"/>
          <w:rFonts w:ascii="Arial" w:hAnsi="Arial" w:cs="Arial"/>
          <w:b/>
          <w:bCs/>
          <w:color w:val="1F3763"/>
          <w:sz w:val="28"/>
          <w:szCs w:val="28"/>
        </w:rPr>
        <w:t xml:space="preserve"> (GCP):</w:t>
      </w:r>
      <w:r>
        <w:rPr>
          <w:rStyle w:val="eop"/>
          <w:rFonts w:ascii="Arial" w:hAnsi="Arial" w:cs="Arial"/>
          <w:color w:val="1F3763"/>
          <w:sz w:val="28"/>
          <w:szCs w:val="28"/>
        </w:rPr>
        <w:t> </w:t>
      </w:r>
    </w:p>
    <w:p w:rsidR="000532B0" w:rsidRDefault="00C8007A"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0288" behindDoc="0" locked="0" layoutInCell="1" allowOverlap="1" wp14:anchorId="60EF66E4" wp14:editId="5B4B1703">
            <wp:simplePos x="0" y="0"/>
            <wp:positionH relativeFrom="margin">
              <wp:posOffset>-20955</wp:posOffset>
            </wp:positionH>
            <wp:positionV relativeFrom="margin">
              <wp:posOffset>5006975</wp:posOffset>
            </wp:positionV>
            <wp:extent cx="2014855" cy="113347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4855" cy="1133475"/>
                    </a:xfrm>
                    <a:prstGeom prst="rect">
                      <a:avLst/>
                    </a:prstGeom>
                  </pic:spPr>
                </pic:pic>
              </a:graphicData>
            </a:graphic>
          </wp:anchor>
        </w:drawing>
      </w:r>
      <w:r w:rsidR="000532B0">
        <w:rPr>
          <w:rStyle w:val="normaltextrun"/>
          <w:rFonts w:ascii="Arial" w:hAnsi="Arial" w:cs="Arial"/>
          <w:color w:val="374151"/>
          <w:sz w:val="26"/>
          <w:szCs w:val="26"/>
        </w:rPr>
        <w:t>Google Cloud Platform is not just a cloud service; it is an ecosystem of innovation. This section will provide an extensive exploration of GCP, delving into industry-specific use cases, success stories, and the transformative potential of cloud-native technologies, artificial intelligence, and data analytics.</w:t>
      </w:r>
      <w:r w:rsidR="000532B0">
        <w:rPr>
          <w:rStyle w:val="eop"/>
          <w:rFonts w:ascii="Arial" w:hAnsi="Arial" w:cs="Arial"/>
          <w:color w:val="374151"/>
          <w:sz w:val="26"/>
          <w:szCs w:val="26"/>
        </w:rPr>
        <w:t> </w:t>
      </w: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0532B0" w:rsidRPr="00FD367F"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FD367F">
        <w:rPr>
          <w:rStyle w:val="normaltextrun"/>
          <w:rFonts w:ascii="Arial" w:hAnsi="Arial" w:cs="Arial"/>
          <w:b/>
          <w:bCs/>
          <w:color w:val="2F5496"/>
          <w:sz w:val="32"/>
          <w:szCs w:val="32"/>
          <w:u w:val="single"/>
        </w:rPr>
        <w:t>3. Microsoft Technologies:</w:t>
      </w:r>
      <w:r w:rsidRPr="00FD367F">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3.1 Microsoft 365:</w:t>
      </w:r>
      <w:r>
        <w:rPr>
          <w:rStyle w:val="eop"/>
          <w:rFonts w:ascii="Arial" w:hAnsi="Arial" w:cs="Arial"/>
          <w:color w:val="1F3763"/>
          <w:sz w:val="28"/>
          <w:szCs w:val="28"/>
        </w:rPr>
        <w:t> </w:t>
      </w:r>
    </w:p>
    <w:p w:rsidR="000532B0" w:rsidRDefault="00B02DC9"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1312" behindDoc="0" locked="0" layoutInCell="1" allowOverlap="1" wp14:anchorId="6ABEB44A" wp14:editId="311771CC">
            <wp:simplePos x="0" y="0"/>
            <wp:positionH relativeFrom="margin">
              <wp:posOffset>4533900</wp:posOffset>
            </wp:positionH>
            <wp:positionV relativeFrom="margin">
              <wp:posOffset>7108825</wp:posOffset>
            </wp:positionV>
            <wp:extent cx="1631950" cy="917575"/>
            <wp:effectExtent l="0" t="0" r="635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36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950" cy="917575"/>
                    </a:xfrm>
                    <a:prstGeom prst="rect">
                      <a:avLst/>
                    </a:prstGeom>
                  </pic:spPr>
                </pic:pic>
              </a:graphicData>
            </a:graphic>
          </wp:anchor>
        </w:drawing>
      </w:r>
      <w:r w:rsidR="000532B0">
        <w:rPr>
          <w:rStyle w:val="normaltextrun"/>
          <w:rFonts w:ascii="Arial" w:hAnsi="Arial" w:cs="Arial"/>
          <w:color w:val="374151"/>
          <w:sz w:val="26"/>
          <w:szCs w:val="26"/>
        </w:rPr>
        <w:t>Microsoft 365 is not merely an office suite; it is a dynamic platform shaping the future of work. This section will elevate the discourse by exploring industry-specific applications, integration strategies, and success stories that highlight the adaptability and transformative power of Microsoft 365 in diverse professional environments.</w:t>
      </w:r>
      <w:r w:rsidR="000532B0">
        <w:rPr>
          <w:rStyle w:val="eop"/>
          <w:rFonts w:ascii="Arial" w:hAnsi="Arial" w:cs="Arial"/>
          <w:color w:val="374151"/>
          <w:sz w:val="26"/>
          <w:szCs w:val="26"/>
        </w:rPr>
        <w:t> </w:t>
      </w:r>
    </w:p>
    <w:tbl>
      <w:tblPr>
        <w:tblStyle w:val="Listeclaire-Accent5"/>
        <w:tblW w:w="9981" w:type="dxa"/>
        <w:tblLook w:val="04A0" w:firstRow="1" w:lastRow="0" w:firstColumn="1" w:lastColumn="0" w:noHBand="0" w:noVBand="1"/>
      </w:tblPr>
      <w:tblGrid>
        <w:gridCol w:w="3327"/>
        <w:gridCol w:w="3327"/>
        <w:gridCol w:w="3327"/>
      </w:tblGrid>
      <w:tr w:rsidR="000E4EEE" w:rsidTr="00695A3D">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Borders>
              <w:top w:val="single" w:sz="4" w:space="0" w:color="auto"/>
              <w:left w:val="single" w:sz="4" w:space="0" w:color="auto"/>
              <w:bottom w:val="single" w:sz="4" w:space="0" w:color="auto"/>
              <w:right w:val="single" w:sz="4" w:space="0" w:color="auto"/>
            </w:tcBorders>
          </w:tcPr>
          <w:p w:rsidR="00695A3D" w:rsidRDefault="00695A3D" w:rsidP="00695A3D">
            <w:pPr>
              <w:pStyle w:val="paragraph"/>
              <w:spacing w:before="0" w:beforeAutospacing="0" w:after="0" w:afterAutospacing="0"/>
              <w:jc w:val="center"/>
              <w:textAlignment w:val="baseline"/>
              <w:rPr>
                <w:rStyle w:val="eop"/>
                <w:rFonts w:ascii="Arial" w:hAnsi="Arial" w:cs="Arial"/>
                <w:sz w:val="28"/>
                <w:szCs w:val="28"/>
              </w:rPr>
            </w:pPr>
          </w:p>
          <w:p w:rsidR="000E4EEE" w:rsidRPr="00695A3D" w:rsidRDefault="00695A3D" w:rsidP="00695A3D">
            <w:pPr>
              <w:pStyle w:val="paragraph"/>
              <w:spacing w:before="0" w:beforeAutospacing="0" w:after="0" w:afterAutospacing="0"/>
              <w:jc w:val="center"/>
              <w:textAlignment w:val="baseline"/>
              <w:rPr>
                <w:rStyle w:val="eop"/>
                <w:rFonts w:ascii="Arial" w:hAnsi="Arial" w:cs="Arial"/>
                <w:sz w:val="28"/>
                <w:szCs w:val="28"/>
              </w:rPr>
            </w:pPr>
            <w:r w:rsidRPr="00695A3D">
              <w:rPr>
                <w:rStyle w:val="eop"/>
                <w:rFonts w:ascii="Arial" w:hAnsi="Arial" w:cs="Arial"/>
                <w:sz w:val="28"/>
                <w:szCs w:val="28"/>
              </w:rPr>
              <w:t>Function</w:t>
            </w:r>
          </w:p>
        </w:tc>
        <w:tc>
          <w:tcPr>
            <w:tcW w:w="3327" w:type="dxa"/>
            <w:tcBorders>
              <w:left w:val="single" w:sz="4" w:space="0" w:color="auto"/>
            </w:tcBorders>
          </w:tcPr>
          <w:p w:rsid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8"/>
                <w:szCs w:val="28"/>
              </w:rPr>
            </w:pPr>
          </w:p>
          <w:p w:rsidR="000E4EEE" w:rsidRP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8"/>
                <w:szCs w:val="28"/>
              </w:rPr>
            </w:pPr>
            <w:r w:rsidRPr="00695A3D">
              <w:rPr>
                <w:rStyle w:val="eop"/>
                <w:rFonts w:ascii="Arial" w:hAnsi="Arial" w:cs="Arial"/>
                <w:sz w:val="28"/>
                <w:szCs w:val="28"/>
              </w:rPr>
              <w:t>Google Apps service</w:t>
            </w:r>
          </w:p>
        </w:tc>
        <w:tc>
          <w:tcPr>
            <w:tcW w:w="3327" w:type="dxa"/>
          </w:tcPr>
          <w:p w:rsidR="00990936" w:rsidRDefault="00990936"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6"/>
                <w:szCs w:val="26"/>
              </w:rPr>
            </w:pPr>
          </w:p>
          <w:p w:rsidR="000E4EEE" w:rsidRPr="00695A3D" w:rsidRDefault="00695A3D" w:rsidP="000532B0">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Style w:val="eop"/>
                <w:rFonts w:ascii="Arial" w:hAnsi="Arial" w:cs="Arial"/>
                <w:sz w:val="26"/>
                <w:szCs w:val="26"/>
              </w:rPr>
            </w:pPr>
            <w:r>
              <w:rPr>
                <w:rStyle w:val="eop"/>
                <w:rFonts w:ascii="Arial" w:hAnsi="Arial" w:cs="Arial"/>
                <w:sz w:val="26"/>
                <w:szCs w:val="26"/>
              </w:rPr>
              <w:t>Office 365 service</w:t>
            </w:r>
          </w:p>
        </w:tc>
      </w:tr>
      <w:tr w:rsidR="000E4EEE"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Borders>
              <w:top w:val="single" w:sz="4" w:space="0" w:color="auto"/>
            </w:tcBorders>
          </w:tcPr>
          <w:p w:rsidR="00695A3D" w:rsidRDefault="00695A3D" w:rsidP="00695A3D">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695A3D" w:rsidP="00695A3D">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Word processing</w:t>
            </w:r>
          </w:p>
        </w:tc>
        <w:tc>
          <w:tcPr>
            <w:tcW w:w="3327" w:type="dxa"/>
          </w:tcPr>
          <w:p w:rsid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Docs</w:t>
            </w:r>
          </w:p>
        </w:tc>
        <w:tc>
          <w:tcPr>
            <w:tcW w:w="3327" w:type="dxa"/>
          </w:tcPr>
          <w:p w:rsidR="00837142" w:rsidRDefault="00837142" w:rsidP="000532B0">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695A3D" w:rsidRDefault="00695A3D" w:rsidP="00837142">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Pr>
                <w:rStyle w:val="eop"/>
                <w:rFonts w:ascii="Arial" w:hAnsi="Arial" w:cs="Arial"/>
                <w:b/>
                <w:bCs/>
                <w:color w:val="374151"/>
                <w:sz w:val="26"/>
                <w:szCs w:val="26"/>
              </w:rPr>
              <w:t>Word</w:t>
            </w:r>
          </w:p>
        </w:tc>
      </w:tr>
      <w:tr w:rsidR="000E4EEE" w:rsidTr="00695A3D">
        <w:trPr>
          <w:trHeight w:val="942"/>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0532B0">
            <w:pPr>
              <w:pStyle w:val="paragraph"/>
              <w:spacing w:before="0" w:beforeAutospacing="0" w:after="0" w:afterAutospacing="0"/>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Spreadsheets</w:t>
            </w:r>
          </w:p>
        </w:tc>
        <w:tc>
          <w:tcPr>
            <w:tcW w:w="3327" w:type="dxa"/>
          </w:tcPr>
          <w:p w:rsidR="00695A3D" w:rsidRDefault="00695A3D" w:rsidP="00695A3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695A3D" w:rsidRDefault="00695A3D" w:rsidP="00695A3D">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Sheets</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Exel</w:t>
            </w:r>
            <w:proofErr w:type="spellEnd"/>
          </w:p>
        </w:tc>
      </w:tr>
      <w:tr w:rsidR="000E4EEE"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Presentations</w:t>
            </w:r>
          </w:p>
        </w:tc>
        <w:tc>
          <w:tcPr>
            <w:tcW w:w="3327" w:type="dxa"/>
          </w:tcPr>
          <w:p w:rsid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695A3D" w:rsidRDefault="00695A3D" w:rsidP="00695A3D">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695A3D">
              <w:rPr>
                <w:rStyle w:val="eop"/>
                <w:rFonts w:ascii="Arial" w:hAnsi="Arial" w:cs="Arial"/>
                <w:b/>
                <w:bCs/>
                <w:color w:val="374151"/>
                <w:sz w:val="26"/>
                <w:szCs w:val="26"/>
              </w:rPr>
              <w:t>Slides</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Powepoint</w:t>
            </w:r>
            <w:proofErr w:type="spellEnd"/>
          </w:p>
        </w:tc>
      </w:tr>
      <w:tr w:rsidR="000E4EEE"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Email</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Pr>
                <w:rStyle w:val="eop"/>
                <w:rFonts w:ascii="Arial" w:hAnsi="Arial" w:cs="Arial"/>
                <w:b/>
                <w:bCs/>
                <w:color w:val="374151"/>
                <w:sz w:val="26"/>
                <w:szCs w:val="26"/>
              </w:rPr>
              <w:t>Gmail</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Calendar</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Calendar</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rsidTr="00D9557B">
        <w:trPr>
          <w:trHeight w:val="853"/>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Storage</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Drive</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Onedrive</w:t>
            </w:r>
            <w:proofErr w:type="spellEnd"/>
          </w:p>
        </w:tc>
      </w:tr>
      <w:tr w:rsidR="000E4EEE"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Group Collaboration Websites</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Sites</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695A3D"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SharePoint</w:t>
            </w:r>
          </w:p>
        </w:tc>
      </w:tr>
      <w:tr w:rsidR="000E4EEE"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Contacts</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Contacts</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Outlook</w:t>
            </w:r>
          </w:p>
        </w:tc>
      </w:tr>
      <w:tr w:rsidR="000E4EEE" w:rsidTr="00695A3D">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Instant messaging</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Chat</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roofErr w:type="spellStart"/>
            <w:r w:rsidRPr="005A00F3">
              <w:rPr>
                <w:rStyle w:val="eop"/>
                <w:rFonts w:ascii="Arial" w:hAnsi="Arial" w:cs="Arial"/>
                <w:b/>
                <w:bCs/>
                <w:color w:val="374151"/>
                <w:sz w:val="26"/>
                <w:szCs w:val="26"/>
              </w:rPr>
              <w:t>Lync</w:t>
            </w:r>
            <w:proofErr w:type="spellEnd"/>
          </w:p>
        </w:tc>
      </w:tr>
      <w:tr w:rsidR="000E4EEE" w:rsidTr="00695A3D">
        <w:trPr>
          <w:trHeight w:val="838"/>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Conferencing</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Hangouts</w:t>
            </w:r>
          </w:p>
        </w:tc>
        <w:tc>
          <w:tcPr>
            <w:tcW w:w="3327" w:type="dxa"/>
          </w:tcPr>
          <w:p w:rsid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Skype\</w:t>
            </w:r>
            <w:proofErr w:type="spellStart"/>
            <w:r w:rsidRPr="005A00F3">
              <w:rPr>
                <w:rStyle w:val="eop"/>
                <w:rFonts w:ascii="Arial" w:hAnsi="Arial" w:cs="Arial"/>
                <w:b/>
                <w:bCs/>
                <w:color w:val="374151"/>
                <w:sz w:val="26"/>
                <w:szCs w:val="26"/>
              </w:rPr>
              <w:t>Lync</w:t>
            </w:r>
            <w:proofErr w:type="spellEnd"/>
          </w:p>
        </w:tc>
      </w:tr>
      <w:tr w:rsidR="000E4EEE" w:rsidTr="00695A3D">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3327" w:type="dxa"/>
          </w:tcPr>
          <w:p w:rsidR="00D9557B"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p>
          <w:p w:rsidR="000E4EEE" w:rsidRDefault="00D9557B" w:rsidP="00D9557B">
            <w:pPr>
              <w:pStyle w:val="paragraph"/>
              <w:spacing w:before="0" w:beforeAutospacing="0" w:after="0" w:afterAutospacing="0"/>
              <w:jc w:val="center"/>
              <w:textAlignment w:val="baseline"/>
              <w:rPr>
                <w:rStyle w:val="eop"/>
                <w:rFonts w:ascii="Arial" w:hAnsi="Arial" w:cs="Arial"/>
                <w:color w:val="374151"/>
                <w:sz w:val="26"/>
                <w:szCs w:val="26"/>
              </w:rPr>
            </w:pPr>
            <w:r>
              <w:rPr>
                <w:rStyle w:val="eop"/>
                <w:rFonts w:ascii="Arial" w:hAnsi="Arial" w:cs="Arial"/>
                <w:color w:val="374151"/>
                <w:sz w:val="26"/>
                <w:szCs w:val="26"/>
              </w:rPr>
              <w:t>Note taking</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Keep</w:t>
            </w:r>
          </w:p>
        </w:tc>
        <w:tc>
          <w:tcPr>
            <w:tcW w:w="3327" w:type="dxa"/>
          </w:tcPr>
          <w:p w:rsid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p>
          <w:p w:rsidR="000E4EEE" w:rsidRPr="005A00F3" w:rsidRDefault="005A00F3" w:rsidP="005A00F3">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b/>
                <w:bCs/>
                <w:color w:val="374151"/>
                <w:sz w:val="26"/>
                <w:szCs w:val="26"/>
              </w:rPr>
            </w:pPr>
            <w:r w:rsidRPr="005A00F3">
              <w:rPr>
                <w:rStyle w:val="eop"/>
                <w:rFonts w:ascii="Arial" w:hAnsi="Arial" w:cs="Arial"/>
                <w:b/>
                <w:bCs/>
                <w:color w:val="374151"/>
                <w:sz w:val="26"/>
                <w:szCs w:val="26"/>
              </w:rPr>
              <w:t>OneNote</w:t>
            </w:r>
          </w:p>
        </w:tc>
      </w:tr>
    </w:tbl>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BB12A9" w:rsidRDefault="00BB12A9" w:rsidP="000532B0">
      <w:pPr>
        <w:pStyle w:val="paragraph"/>
        <w:spacing w:before="0" w:beforeAutospacing="0" w:after="0" w:afterAutospacing="0"/>
        <w:textAlignment w:val="baseline"/>
        <w:rPr>
          <w:rStyle w:val="eop"/>
          <w:rFonts w:ascii="Arial" w:hAnsi="Arial" w:cs="Arial"/>
          <w:color w:val="374151"/>
          <w:sz w:val="26"/>
          <w:szCs w:val="26"/>
        </w:rPr>
      </w:pP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3.2 Azure Cloud:</w:t>
      </w:r>
      <w:r>
        <w:rPr>
          <w:rStyle w:val="eop"/>
          <w:rFonts w:ascii="Arial" w:hAnsi="Arial" w:cs="Arial"/>
          <w:color w:val="1F3763"/>
          <w:sz w:val="28"/>
          <w:szCs w:val="28"/>
        </w:rPr>
        <w:t> </w:t>
      </w:r>
    </w:p>
    <w:p w:rsidR="00C8007A" w:rsidRDefault="00C8007A" w:rsidP="00C8007A">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2336" behindDoc="0" locked="0" layoutInCell="1" allowOverlap="1" wp14:anchorId="09C989EF" wp14:editId="13BD4FE6">
            <wp:simplePos x="0" y="0"/>
            <wp:positionH relativeFrom="margin">
              <wp:posOffset>-33655</wp:posOffset>
            </wp:positionH>
            <wp:positionV relativeFrom="margin">
              <wp:posOffset>273050</wp:posOffset>
            </wp:positionV>
            <wp:extent cx="1797050" cy="11252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7050" cy="1125220"/>
                    </a:xfrm>
                    <a:prstGeom prst="rect">
                      <a:avLst/>
                    </a:prstGeom>
                  </pic:spPr>
                </pic:pic>
              </a:graphicData>
            </a:graphic>
          </wp:anchor>
        </w:drawing>
      </w:r>
      <w:r w:rsidR="000532B0">
        <w:rPr>
          <w:rStyle w:val="normaltextrun"/>
          <w:rFonts w:ascii="Arial" w:hAnsi="Arial" w:cs="Arial"/>
          <w:color w:val="374151"/>
          <w:sz w:val="26"/>
          <w:szCs w:val="26"/>
        </w:rPr>
        <w:t>Azure Cloud is not just a cloud service; it is an enabler of digital transformation. Detailed analyses will unravel specific industry applications, showcasing how Azure facilitates not just cloud migration but a holistic metamorphosis of business operations, emphasizing scalability, security, and innovation.</w:t>
      </w:r>
      <w:r w:rsidR="000532B0">
        <w:rPr>
          <w:rStyle w:val="eop"/>
          <w:rFonts w:ascii="Arial" w:hAnsi="Arial" w:cs="Arial"/>
          <w:color w:val="374151"/>
          <w:sz w:val="26"/>
          <w:szCs w:val="26"/>
        </w:rPr>
        <w:t> </w:t>
      </w:r>
    </w:p>
    <w:p w:rsidR="00C8007A" w:rsidRDefault="00C8007A" w:rsidP="00C8007A">
      <w:pPr>
        <w:pStyle w:val="paragraph"/>
        <w:spacing w:before="0" w:beforeAutospacing="0" w:after="0" w:afterAutospacing="0"/>
        <w:textAlignment w:val="baseline"/>
        <w:rPr>
          <w:rStyle w:val="eop"/>
          <w:rFonts w:ascii="Arial" w:hAnsi="Arial" w:cs="Arial"/>
          <w:color w:val="374151"/>
          <w:sz w:val="26"/>
          <w:szCs w:val="26"/>
        </w:rPr>
      </w:pP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0532B0" w:rsidRDefault="00837142" w:rsidP="00382365">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63360" behindDoc="0" locked="0" layoutInCell="1" allowOverlap="1" wp14:anchorId="745FB9E9" wp14:editId="176C1669">
            <wp:simplePos x="0" y="0"/>
            <wp:positionH relativeFrom="margin">
              <wp:posOffset>4622800</wp:posOffset>
            </wp:positionH>
            <wp:positionV relativeFrom="margin">
              <wp:posOffset>1843405</wp:posOffset>
            </wp:positionV>
            <wp:extent cx="1746250" cy="1162050"/>
            <wp:effectExtent l="0" t="0" r="635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11.jpg"/>
                    <pic:cNvPicPr/>
                  </pic:nvPicPr>
                  <pic:blipFill>
                    <a:blip r:embed="rId15">
                      <a:extLst>
                        <a:ext uri="{28A0092B-C50C-407E-A947-70E740481C1C}">
                          <a14:useLocalDpi xmlns:a14="http://schemas.microsoft.com/office/drawing/2010/main" val="0"/>
                        </a:ext>
                      </a:extLst>
                    </a:blip>
                    <a:stretch>
                      <a:fillRect/>
                    </a:stretch>
                  </pic:blipFill>
                  <pic:spPr>
                    <a:xfrm>
                      <a:off x="0" y="0"/>
                      <a:ext cx="1746250" cy="1162050"/>
                    </a:xfrm>
                    <a:prstGeom prst="rect">
                      <a:avLst/>
                    </a:prstGeom>
                  </pic:spPr>
                </pic:pic>
              </a:graphicData>
            </a:graphic>
          </wp:anchor>
        </w:drawing>
      </w:r>
      <w:r w:rsidR="000532B0">
        <w:rPr>
          <w:rStyle w:val="normaltextrun"/>
          <w:rFonts w:ascii="Arial" w:hAnsi="Arial" w:cs="Arial"/>
          <w:b/>
          <w:bCs/>
          <w:color w:val="1F3763"/>
          <w:sz w:val="28"/>
          <w:szCs w:val="28"/>
        </w:rPr>
        <w:t>3.3 Windows 11:</w:t>
      </w:r>
      <w:r w:rsidR="000532B0">
        <w:rPr>
          <w:rStyle w:val="eop"/>
          <w:rFonts w:ascii="Arial" w:hAnsi="Arial" w:cs="Arial"/>
          <w:color w:val="1F3763"/>
          <w:sz w:val="28"/>
          <w:szCs w:val="28"/>
        </w:rPr>
        <w:t> </w:t>
      </w:r>
    </w:p>
    <w:p w:rsidR="00DA0624" w:rsidRDefault="000532B0" w:rsidP="00DA0624">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Windows 11 represents more than a mere operating system upgrade. This section will provide a nuanced examination of Windows 11, delving into its impact on user experience, its role in the broader Microsoft ecosystem, and how it aligns with evolving user expectations in an era of heightened digital experiences.</w:t>
      </w:r>
      <w:r>
        <w:rPr>
          <w:rStyle w:val="eop"/>
          <w:rFonts w:ascii="Arial" w:hAnsi="Arial" w:cs="Arial"/>
          <w:color w:val="374151"/>
          <w:sz w:val="26"/>
          <w:szCs w:val="26"/>
        </w:rPr>
        <w:t> </w:t>
      </w: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382365" w:rsidRDefault="00382365" w:rsidP="000532B0">
      <w:pPr>
        <w:pStyle w:val="paragraph"/>
        <w:spacing w:before="0" w:beforeAutospacing="0" w:after="0" w:afterAutospacing="0"/>
        <w:textAlignment w:val="baseline"/>
        <w:rPr>
          <w:rFonts w:ascii="Segoe UI" w:hAnsi="Segoe UI" w:cs="Segoe UI"/>
          <w:sz w:val="18"/>
          <w:szCs w:val="18"/>
        </w:rPr>
      </w:pPr>
    </w:p>
    <w:p w:rsidR="00382365" w:rsidRPr="00382365" w:rsidRDefault="000532B0" w:rsidP="00382365">
      <w:pPr>
        <w:pStyle w:val="paragraph"/>
        <w:spacing w:before="0" w:beforeAutospacing="0" w:after="0" w:afterAutospacing="0"/>
        <w:textAlignment w:val="baseline"/>
        <w:rPr>
          <w:rFonts w:ascii="Arial" w:hAnsi="Arial" w:cs="Arial"/>
          <w:color w:val="2F5496"/>
          <w:sz w:val="32"/>
          <w:szCs w:val="32"/>
          <w:u w:val="single"/>
        </w:rPr>
      </w:pPr>
      <w:r w:rsidRPr="00FD367F">
        <w:rPr>
          <w:rStyle w:val="normaltextrun"/>
          <w:rFonts w:ascii="Arial" w:hAnsi="Arial" w:cs="Arial"/>
          <w:b/>
          <w:bCs/>
          <w:color w:val="2F5496"/>
          <w:sz w:val="32"/>
          <w:szCs w:val="32"/>
          <w:u w:val="single"/>
        </w:rPr>
        <w:t xml:space="preserve">4. Development Tools: </w:t>
      </w:r>
      <w:proofErr w:type="spellStart"/>
      <w:r w:rsidRPr="00FD367F">
        <w:rPr>
          <w:rStyle w:val="normaltextrun"/>
          <w:rFonts w:ascii="Arial" w:hAnsi="Arial" w:cs="Arial"/>
          <w:b/>
          <w:bCs/>
          <w:color w:val="2F5496"/>
          <w:sz w:val="32"/>
          <w:szCs w:val="32"/>
          <w:u w:val="single"/>
        </w:rPr>
        <w:t>Git</w:t>
      </w:r>
      <w:proofErr w:type="spellEnd"/>
      <w:r w:rsidRPr="00FD367F">
        <w:rPr>
          <w:rStyle w:val="normaltextrun"/>
          <w:rFonts w:ascii="Arial" w:hAnsi="Arial" w:cs="Arial"/>
          <w:b/>
          <w:bCs/>
          <w:color w:val="2F5496"/>
          <w:sz w:val="32"/>
          <w:szCs w:val="32"/>
          <w:u w:val="single"/>
        </w:rPr>
        <w:t xml:space="preserve"> and </w:t>
      </w:r>
      <w:proofErr w:type="spellStart"/>
      <w:r w:rsidRPr="00FD367F">
        <w:rPr>
          <w:rStyle w:val="normaltextrun"/>
          <w:rFonts w:ascii="Arial" w:hAnsi="Arial" w:cs="Arial"/>
          <w:b/>
          <w:bCs/>
          <w:color w:val="2F5496"/>
          <w:sz w:val="32"/>
          <w:szCs w:val="32"/>
          <w:u w:val="single"/>
        </w:rPr>
        <w:t>GitHub</w:t>
      </w:r>
      <w:proofErr w:type="spellEnd"/>
      <w:r w:rsidRPr="00FD367F">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 xml:space="preserve">4.1 </w:t>
      </w:r>
      <w:proofErr w:type="spellStart"/>
      <w:r>
        <w:rPr>
          <w:rStyle w:val="normaltextrun"/>
          <w:rFonts w:ascii="Arial" w:hAnsi="Arial" w:cs="Arial"/>
          <w:b/>
          <w:bCs/>
          <w:color w:val="1F3763"/>
          <w:sz w:val="28"/>
          <w:szCs w:val="28"/>
        </w:rPr>
        <w:t>Git</w:t>
      </w:r>
      <w:proofErr w:type="spellEnd"/>
      <w:r>
        <w:rPr>
          <w:rStyle w:val="normaltextrun"/>
          <w:rFonts w:ascii="Arial" w:hAnsi="Arial" w:cs="Arial"/>
          <w:b/>
          <w:bCs/>
          <w:color w:val="1F3763"/>
          <w:sz w:val="28"/>
          <w:szCs w:val="28"/>
        </w:rPr>
        <w:t>:</w:t>
      </w:r>
      <w:r>
        <w:rPr>
          <w:rStyle w:val="eop"/>
          <w:rFonts w:ascii="Arial" w:hAnsi="Arial" w:cs="Arial"/>
          <w:color w:val="1F3763"/>
          <w:sz w:val="28"/>
          <w:szCs w:val="28"/>
        </w:rPr>
        <w:t> </w:t>
      </w:r>
    </w:p>
    <w:p w:rsidR="000532B0" w:rsidRDefault="00382365" w:rsidP="00382365">
      <w:pPr>
        <w:pStyle w:val="paragraph"/>
        <w:spacing w:before="0" w:beforeAutospacing="0" w:after="0" w:afterAutospacing="0"/>
        <w:textAlignment w:val="baseline"/>
        <w:rPr>
          <w:rStyle w:val="eop"/>
          <w:rFonts w:ascii="Arial" w:hAnsi="Arial" w:cs="Arial"/>
          <w:color w:val="374151"/>
          <w:sz w:val="26"/>
          <w:szCs w:val="26"/>
        </w:rPr>
      </w:pPr>
      <w:r>
        <w:rPr>
          <w:rFonts w:ascii="Segoe UI" w:hAnsi="Segoe UI" w:cs="Segoe UI"/>
          <w:noProof/>
          <w:color w:val="1F3763"/>
          <w:sz w:val="18"/>
          <w:szCs w:val="18"/>
          <w14:ligatures w14:val="standardContextual"/>
        </w:rPr>
        <w:drawing>
          <wp:anchor distT="0" distB="0" distL="114300" distR="114300" simplePos="0" relativeHeight="251664384" behindDoc="0" locked="0" layoutInCell="1" allowOverlap="1" wp14:anchorId="39537F9A" wp14:editId="5353114F">
            <wp:simplePos x="0" y="0"/>
            <wp:positionH relativeFrom="margin">
              <wp:posOffset>-31750</wp:posOffset>
            </wp:positionH>
            <wp:positionV relativeFrom="margin">
              <wp:posOffset>3996690</wp:posOffset>
            </wp:positionV>
            <wp:extent cx="1041400" cy="1041400"/>
            <wp:effectExtent l="0" t="0" r="6350" b="635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png"/>
                    <pic:cNvPicPr/>
                  </pic:nvPicPr>
                  <pic:blipFill>
                    <a:blip r:embed="rId16">
                      <a:extLst>
                        <a:ext uri="{28A0092B-C50C-407E-A947-70E740481C1C}">
                          <a14:useLocalDpi xmlns:a14="http://schemas.microsoft.com/office/drawing/2010/main" val="0"/>
                        </a:ext>
                      </a:extLst>
                    </a:blip>
                    <a:stretch>
                      <a:fillRect/>
                    </a:stretch>
                  </pic:blipFill>
                  <pic:spPr>
                    <a:xfrm>
                      <a:off x="0" y="0"/>
                      <a:ext cx="1041400" cy="1041400"/>
                    </a:xfrm>
                    <a:prstGeom prst="rect">
                      <a:avLst/>
                    </a:prstGeom>
                  </pic:spPr>
                </pic:pic>
              </a:graphicData>
            </a:graphic>
          </wp:anchor>
        </w:drawing>
      </w:r>
      <w:r w:rsidR="000532B0">
        <w:rPr>
          <w:rStyle w:val="normaltextrun"/>
          <w:rFonts w:ascii="Arial" w:hAnsi="Arial" w:cs="Arial"/>
          <w:color w:val="374151"/>
          <w:sz w:val="26"/>
          <w:szCs w:val="26"/>
        </w:rPr>
        <w:t xml:space="preserve">This section will go beyond the basics, immersing </w:t>
      </w:r>
      <w:proofErr w:type="gramStart"/>
      <w:r w:rsidR="000532B0">
        <w:rPr>
          <w:rStyle w:val="normaltextrun"/>
          <w:rFonts w:ascii="Arial" w:hAnsi="Arial" w:cs="Arial"/>
          <w:color w:val="374151"/>
          <w:sz w:val="26"/>
          <w:szCs w:val="26"/>
        </w:rPr>
        <w:t>itself</w:t>
      </w:r>
      <w:proofErr w:type="gramEnd"/>
      <w:r w:rsidR="000532B0">
        <w:rPr>
          <w:rStyle w:val="normaltextrun"/>
          <w:rFonts w:ascii="Arial" w:hAnsi="Arial" w:cs="Arial"/>
          <w:color w:val="374151"/>
          <w:sz w:val="26"/>
          <w:szCs w:val="26"/>
        </w:rPr>
        <w:t xml:space="preserve"> in advanced </w:t>
      </w:r>
      <w:proofErr w:type="spellStart"/>
      <w:r w:rsidR="000532B0">
        <w:rPr>
          <w:rStyle w:val="normaltextrun"/>
          <w:rFonts w:ascii="Arial" w:hAnsi="Arial" w:cs="Arial"/>
          <w:color w:val="374151"/>
          <w:sz w:val="26"/>
          <w:szCs w:val="26"/>
        </w:rPr>
        <w:t>Git</w:t>
      </w:r>
      <w:proofErr w:type="spellEnd"/>
      <w:r w:rsidR="000532B0">
        <w:rPr>
          <w:rStyle w:val="normaltextrun"/>
          <w:rFonts w:ascii="Arial" w:hAnsi="Arial" w:cs="Arial"/>
          <w:color w:val="374151"/>
          <w:sz w:val="26"/>
          <w:szCs w:val="26"/>
        </w:rPr>
        <w:t xml:space="preserve"> features, distributed version control strategies, and real-world scenarios where </w:t>
      </w:r>
      <w:proofErr w:type="spellStart"/>
      <w:r w:rsidR="000532B0">
        <w:rPr>
          <w:rStyle w:val="normaltextrun"/>
          <w:rFonts w:ascii="Arial" w:hAnsi="Arial" w:cs="Arial"/>
          <w:color w:val="374151"/>
          <w:sz w:val="26"/>
          <w:szCs w:val="26"/>
        </w:rPr>
        <w:t>Git</w:t>
      </w:r>
      <w:proofErr w:type="spellEnd"/>
      <w:r w:rsidR="000532B0">
        <w:rPr>
          <w:rStyle w:val="normaltextrun"/>
          <w:rFonts w:ascii="Arial" w:hAnsi="Arial" w:cs="Arial"/>
          <w:color w:val="374151"/>
          <w:sz w:val="26"/>
          <w:szCs w:val="26"/>
        </w:rPr>
        <w:t xml:space="preserve"> becomes not just a tool but a strategic enabler of collaborative and efficient software development workflows.</w:t>
      </w:r>
      <w:r w:rsidR="000532B0">
        <w:rPr>
          <w:rStyle w:val="eop"/>
          <w:rFonts w:ascii="Arial" w:hAnsi="Arial" w:cs="Arial"/>
          <w:color w:val="374151"/>
          <w:sz w:val="26"/>
          <w:szCs w:val="26"/>
        </w:rPr>
        <w:t> </w:t>
      </w:r>
    </w:p>
    <w:p w:rsidR="00382365" w:rsidRDefault="00382365" w:rsidP="00382365">
      <w:pPr>
        <w:pStyle w:val="paragraph"/>
        <w:spacing w:before="0" w:beforeAutospacing="0" w:after="0" w:afterAutospacing="0"/>
        <w:textAlignment w:val="baseline"/>
        <w:rPr>
          <w:rStyle w:val="eop"/>
          <w:rFonts w:ascii="Arial" w:hAnsi="Arial" w:cs="Arial"/>
          <w:color w:val="374151"/>
          <w:sz w:val="26"/>
          <w:szCs w:val="26"/>
        </w:rPr>
      </w:pPr>
    </w:p>
    <w:p w:rsidR="00FD367F" w:rsidRDefault="00FD367F" w:rsidP="000532B0">
      <w:pPr>
        <w:pStyle w:val="paragraph"/>
        <w:spacing w:before="0" w:beforeAutospacing="0" w:after="0" w:afterAutospacing="0"/>
        <w:textAlignment w:val="baseline"/>
        <w:rPr>
          <w:rStyle w:val="eop"/>
          <w:rFonts w:ascii="Arial" w:hAnsi="Arial" w:cs="Arial"/>
          <w:color w:val="374151"/>
          <w:sz w:val="26"/>
          <w:szCs w:val="26"/>
        </w:rPr>
      </w:pP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 xml:space="preserve">4.2 </w:t>
      </w:r>
      <w:proofErr w:type="spellStart"/>
      <w:r>
        <w:rPr>
          <w:rStyle w:val="normaltextrun"/>
          <w:rFonts w:ascii="Arial" w:hAnsi="Arial" w:cs="Arial"/>
          <w:b/>
          <w:bCs/>
          <w:color w:val="1F3763"/>
          <w:sz w:val="28"/>
          <w:szCs w:val="28"/>
        </w:rPr>
        <w:t>GitHub</w:t>
      </w:r>
      <w:proofErr w:type="spellEnd"/>
      <w:r>
        <w:rPr>
          <w:rStyle w:val="normaltextrun"/>
          <w:rFonts w:ascii="Arial" w:hAnsi="Arial" w:cs="Arial"/>
          <w:b/>
          <w:bCs/>
          <w:color w:val="1F3763"/>
          <w:sz w:val="28"/>
          <w:szCs w:val="28"/>
        </w:rPr>
        <w:t>:</w:t>
      </w:r>
      <w:r>
        <w:rPr>
          <w:rStyle w:val="eop"/>
          <w:rFonts w:ascii="Arial" w:hAnsi="Arial" w:cs="Arial"/>
          <w:color w:val="1F3763"/>
          <w:sz w:val="28"/>
          <w:szCs w:val="28"/>
        </w:rPr>
        <w:t> </w:t>
      </w:r>
    </w:p>
    <w:p w:rsidR="000532B0" w:rsidRDefault="00382365"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5408" behindDoc="0" locked="0" layoutInCell="1" allowOverlap="1" wp14:anchorId="5B0C320D" wp14:editId="7DE8FC41">
            <wp:simplePos x="0" y="0"/>
            <wp:positionH relativeFrom="margin">
              <wp:posOffset>4377055</wp:posOffset>
            </wp:positionH>
            <wp:positionV relativeFrom="margin">
              <wp:posOffset>5676900</wp:posOffset>
            </wp:positionV>
            <wp:extent cx="1839595" cy="103505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9595" cy="1035050"/>
                    </a:xfrm>
                    <a:prstGeom prst="rect">
                      <a:avLst/>
                    </a:prstGeom>
                  </pic:spPr>
                </pic:pic>
              </a:graphicData>
            </a:graphic>
          </wp:anchor>
        </w:drawing>
      </w:r>
      <w:proofErr w:type="spellStart"/>
      <w:r w:rsidR="000532B0">
        <w:rPr>
          <w:rStyle w:val="normaltextrun"/>
          <w:rFonts w:ascii="Arial" w:hAnsi="Arial" w:cs="Arial"/>
          <w:color w:val="374151"/>
          <w:sz w:val="26"/>
          <w:szCs w:val="26"/>
        </w:rPr>
        <w:t>GitHub's</w:t>
      </w:r>
      <w:proofErr w:type="spellEnd"/>
      <w:r w:rsidR="000532B0">
        <w:rPr>
          <w:rStyle w:val="normaltextrun"/>
          <w:rFonts w:ascii="Arial" w:hAnsi="Arial" w:cs="Arial"/>
          <w:color w:val="374151"/>
          <w:sz w:val="26"/>
          <w:szCs w:val="26"/>
        </w:rPr>
        <w:t xml:space="preserve"> role extends beyond being a repository; it is a collaborative platform that shapes the landscape of open-source development. This section will explore advanced project management features, security protocols, and collaboration tools, showcasing how </w:t>
      </w:r>
      <w:proofErr w:type="spellStart"/>
      <w:r w:rsidR="000532B0">
        <w:rPr>
          <w:rStyle w:val="normaltextrun"/>
          <w:rFonts w:ascii="Arial" w:hAnsi="Arial" w:cs="Arial"/>
          <w:color w:val="374151"/>
          <w:sz w:val="26"/>
          <w:szCs w:val="26"/>
        </w:rPr>
        <w:t>GitHub</w:t>
      </w:r>
      <w:proofErr w:type="spellEnd"/>
      <w:r w:rsidR="000532B0">
        <w:rPr>
          <w:rStyle w:val="normaltextrun"/>
          <w:rFonts w:ascii="Arial" w:hAnsi="Arial" w:cs="Arial"/>
          <w:color w:val="374151"/>
          <w:sz w:val="26"/>
          <w:szCs w:val="26"/>
        </w:rPr>
        <w:t xml:space="preserve"> has become a nucleus for global software innovation and collaboration.</w:t>
      </w:r>
      <w:r w:rsidR="000532B0">
        <w:rPr>
          <w:rStyle w:val="eop"/>
          <w:rFonts w:ascii="Arial" w:hAnsi="Arial" w:cs="Arial"/>
          <w:color w:val="374151"/>
          <w:sz w:val="26"/>
          <w:szCs w:val="26"/>
        </w:rPr>
        <w:t> </w:t>
      </w: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tbl>
      <w:tblPr>
        <w:tblStyle w:val="Grillemoyenne1-Accent4"/>
        <w:tblpPr w:leftFromText="180" w:rightFromText="180" w:vertAnchor="text" w:horzAnchor="margin" w:tblpY="-234"/>
        <w:tblW w:w="5229" w:type="pct"/>
        <w:tblLook w:val="04A0" w:firstRow="1" w:lastRow="0" w:firstColumn="1" w:lastColumn="0" w:noHBand="0" w:noVBand="1"/>
      </w:tblPr>
      <w:tblGrid>
        <w:gridCol w:w="4913"/>
        <w:gridCol w:w="5102"/>
      </w:tblGrid>
      <w:tr w:rsidR="00810AB2" w:rsidTr="00552367">
        <w:trPr>
          <w:cnfStyle w:val="100000000000" w:firstRow="1" w:lastRow="0" w:firstColumn="0" w:lastColumn="0" w:oddVBand="0" w:evenVBand="0" w:oddHBand="0" w:evenHBand="0" w:firstRowFirstColumn="0" w:firstRowLastColumn="0" w:lastRowFirstColumn="0" w:lastRowLastColumn="0"/>
          <w:trHeight w:val="1126"/>
        </w:trPr>
        <w:tc>
          <w:tcPr>
            <w:cnfStyle w:val="001000000000" w:firstRow="0" w:lastRow="0" w:firstColumn="1" w:lastColumn="0" w:oddVBand="0" w:evenVBand="0" w:oddHBand="0" w:evenHBand="0" w:firstRowFirstColumn="0" w:firstRowLastColumn="0" w:lastRowFirstColumn="0" w:lastRowLastColumn="0"/>
            <w:tcW w:w="5000" w:type="pct"/>
            <w:gridSpan w:val="2"/>
          </w:tcPr>
          <w:p w:rsidR="00810AB2" w:rsidRPr="009D189E" w:rsidRDefault="00810AB2" w:rsidP="00F059AC">
            <w:pPr>
              <w:spacing w:before="240" w:line="720" w:lineRule="auto"/>
              <w:jc w:val="center"/>
              <w:rPr>
                <w:u w:val="single"/>
              </w:rPr>
            </w:pPr>
            <w:r w:rsidRPr="009D189E">
              <w:rPr>
                <w:u w:val="single"/>
              </w:rPr>
              <w:lastRenderedPageBreak/>
              <w:t>GIT VS GITHUB</w:t>
            </w:r>
          </w:p>
        </w:tc>
      </w:tr>
      <w:tr w:rsidR="00810AB2" w:rsidTr="00552367">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5000" w:type="pct"/>
            <w:gridSpan w:val="2"/>
          </w:tcPr>
          <w:p w:rsidR="00810AB2" w:rsidRPr="009D189E" w:rsidRDefault="00810AB2" w:rsidP="00F059AC">
            <w:pPr>
              <w:spacing w:before="240"/>
              <w:jc w:val="center"/>
              <w:rPr>
                <w:u w:val="single"/>
              </w:rPr>
            </w:pPr>
            <w:r w:rsidRPr="009D189E">
              <w:rPr>
                <w:u w:val="single"/>
              </w:rPr>
              <w:t>GIT</w:t>
            </w:r>
            <w:r w:rsidRPr="009D189E">
              <w:t xml:space="preserve">                                                                  </w:t>
            </w:r>
            <w:r w:rsidRPr="009D189E">
              <w:rPr>
                <w:u w:val="single"/>
              </w:rPr>
              <w:t>GITHUB</w:t>
            </w:r>
          </w:p>
          <w:p w:rsidR="00810AB2" w:rsidRDefault="00810AB2" w:rsidP="00F059AC">
            <w:pPr>
              <w:jc w:val="center"/>
            </w:pPr>
          </w:p>
        </w:tc>
      </w:tr>
      <w:tr w:rsidR="00810AB2" w:rsidTr="00552367">
        <w:trPr>
          <w:trHeight w:val="706"/>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Installed locally</w:t>
            </w:r>
          </w:p>
        </w:tc>
        <w:tc>
          <w:tcPr>
            <w:tcW w:w="2547" w:type="pct"/>
          </w:tcPr>
          <w:p w:rsidR="00810AB2" w:rsidRPr="009D189E" w:rsidRDefault="00810AB2" w:rsidP="00F059AC">
            <w:pPr>
              <w:spacing w:line="480" w:lineRule="auto"/>
              <w:jc w:val="center"/>
              <w:cnfStyle w:val="000000000000" w:firstRow="0" w:lastRow="0" w:firstColumn="0" w:lastColumn="0" w:oddVBand="0" w:evenVBand="0" w:oddHBand="0" w:evenHBand="0" w:firstRowFirstColumn="0" w:firstRowLastColumn="0" w:lastRowFirstColumn="0" w:lastRowLastColumn="0"/>
              <w:rPr>
                <w:b/>
                <w:bCs/>
              </w:rPr>
            </w:pPr>
            <w:r w:rsidRPr="009D189E">
              <w:rPr>
                <w:b/>
                <w:bCs/>
              </w:rPr>
              <w:t>Hosted in the cloud</w:t>
            </w:r>
          </w:p>
        </w:tc>
      </w:tr>
      <w:tr w:rsidR="00810AB2" w:rsidTr="00552367">
        <w:trPr>
          <w:cnfStyle w:val="000000100000" w:firstRow="0" w:lastRow="0" w:firstColumn="0" w:lastColumn="0" w:oddVBand="0" w:evenVBand="0" w:oddHBand="1"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First released in 2005</w:t>
            </w:r>
          </w:p>
        </w:tc>
        <w:tc>
          <w:tcPr>
            <w:tcW w:w="2547" w:type="pct"/>
          </w:tcPr>
          <w:p w:rsidR="00810AB2" w:rsidRPr="009D189E" w:rsidRDefault="00810AB2" w:rsidP="00F059AC">
            <w:pPr>
              <w:spacing w:line="480" w:lineRule="auto"/>
              <w:jc w:val="center"/>
              <w:cnfStyle w:val="000000100000" w:firstRow="0" w:lastRow="0" w:firstColumn="0" w:lastColumn="0" w:oddVBand="0" w:evenVBand="0" w:oddHBand="1" w:evenHBand="0" w:firstRowFirstColumn="0" w:firstRowLastColumn="0" w:lastRowFirstColumn="0" w:lastRowLastColumn="0"/>
              <w:rPr>
                <w:b/>
                <w:bCs/>
              </w:rPr>
            </w:pPr>
            <w:r w:rsidRPr="009D189E">
              <w:rPr>
                <w:b/>
                <w:bCs/>
              </w:rPr>
              <w:t>Company launched in 2008</w:t>
            </w:r>
          </w:p>
        </w:tc>
      </w:tr>
      <w:tr w:rsidR="00810AB2" w:rsidTr="00552367">
        <w:trPr>
          <w:trHeight w:val="716"/>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Maintained by the Linux Foundation</w:t>
            </w:r>
          </w:p>
        </w:tc>
        <w:tc>
          <w:tcPr>
            <w:tcW w:w="2547" w:type="pct"/>
          </w:tcPr>
          <w:p w:rsidR="00810AB2" w:rsidRPr="009D189E"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9D189E">
              <w:rPr>
                <w:b/>
                <w:bCs/>
              </w:rPr>
              <w:t>Purchased in 2018 by Microsoft</w:t>
            </w:r>
          </w:p>
        </w:tc>
      </w:tr>
      <w:tr w:rsidR="00810AB2" w:rsidTr="00552367">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Focused on version control and code sharing</w:t>
            </w:r>
          </w:p>
        </w:tc>
        <w:tc>
          <w:tcPr>
            <w:tcW w:w="2547" w:type="pct"/>
          </w:tcPr>
          <w:p w:rsidR="00810AB2" w:rsidRPr="009D189E"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Pr>
                <w:b/>
                <w:bCs/>
              </w:rPr>
              <w:t>Focused on centralized source code hosting</w:t>
            </w:r>
          </w:p>
        </w:tc>
      </w:tr>
      <w:tr w:rsidR="00810AB2" w:rsidTr="00552367">
        <w:trPr>
          <w:trHeight w:val="888"/>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Primarily a command-line tool</w:t>
            </w:r>
          </w:p>
        </w:tc>
        <w:tc>
          <w:tcPr>
            <w:tcW w:w="2547" w:type="pct"/>
          </w:tcPr>
          <w:p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Administered through the web</w:t>
            </w:r>
          </w:p>
        </w:tc>
      </w:tr>
      <w:tr w:rsidR="00810AB2" w:rsidTr="0055236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spacing w:line="360" w:lineRule="auto"/>
              <w:jc w:val="center"/>
            </w:pPr>
            <w:r w:rsidRPr="009D189E">
              <w:t xml:space="preserve">Provides a desktop interface named </w:t>
            </w:r>
            <w:proofErr w:type="spellStart"/>
            <w:r w:rsidRPr="009D189E">
              <w:t>Git</w:t>
            </w:r>
            <w:proofErr w:type="spellEnd"/>
            <w:r w:rsidRPr="009D189E">
              <w:t xml:space="preserve"> </w:t>
            </w:r>
            <w:proofErr w:type="spellStart"/>
            <w:r w:rsidRPr="009D189E">
              <w:t>Gui</w:t>
            </w:r>
            <w:proofErr w:type="spellEnd"/>
          </w:p>
        </w:tc>
        <w:tc>
          <w:tcPr>
            <w:tcW w:w="2547" w:type="pct"/>
          </w:tcPr>
          <w:p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 xml:space="preserve">Desktop interface named </w:t>
            </w:r>
            <w:proofErr w:type="spellStart"/>
            <w:r w:rsidRPr="00255F1B">
              <w:rPr>
                <w:b/>
                <w:bCs/>
              </w:rPr>
              <w:t>Github</w:t>
            </w:r>
            <w:proofErr w:type="spellEnd"/>
            <w:r w:rsidRPr="00255F1B">
              <w:rPr>
                <w:b/>
                <w:bCs/>
              </w:rPr>
              <w:t xml:space="preserve"> Desktop</w:t>
            </w:r>
          </w:p>
        </w:tc>
      </w:tr>
      <w:tr w:rsidR="00810AB2" w:rsidTr="00552367">
        <w:trPr>
          <w:trHeight w:val="866"/>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jc w:val="center"/>
            </w:pPr>
            <w:r w:rsidRPr="009D189E">
              <w:t>No user management features</w:t>
            </w:r>
          </w:p>
        </w:tc>
        <w:tc>
          <w:tcPr>
            <w:tcW w:w="2547" w:type="pct"/>
          </w:tcPr>
          <w:p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Built-in user management</w:t>
            </w:r>
          </w:p>
        </w:tc>
      </w:tr>
      <w:tr w:rsidR="00810AB2" w:rsidTr="00552367">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jc w:val="center"/>
            </w:pPr>
            <w:r w:rsidRPr="009D189E">
              <w:t xml:space="preserve">Minimal </w:t>
            </w:r>
            <w:proofErr w:type="spellStart"/>
            <w:r w:rsidRPr="009D189E">
              <w:t>exteral</w:t>
            </w:r>
            <w:proofErr w:type="spellEnd"/>
            <w:r w:rsidRPr="009D189E">
              <w:t xml:space="preserve"> tool configuration features</w:t>
            </w:r>
          </w:p>
        </w:tc>
        <w:tc>
          <w:tcPr>
            <w:tcW w:w="2547" w:type="pct"/>
          </w:tcPr>
          <w:p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Active marketplace for tool integration</w:t>
            </w:r>
          </w:p>
          <w:p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p>
        </w:tc>
      </w:tr>
      <w:tr w:rsidR="00810AB2" w:rsidTr="00552367">
        <w:trPr>
          <w:trHeight w:val="787"/>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jc w:val="center"/>
            </w:pPr>
            <w:r w:rsidRPr="009D189E">
              <w:t xml:space="preserve">Competes with </w:t>
            </w:r>
            <w:proofErr w:type="spellStart"/>
            <w:r w:rsidRPr="009D189E">
              <w:t>Mercurial,Subversion,IBM,Rational</w:t>
            </w:r>
            <w:proofErr w:type="spellEnd"/>
            <w:r w:rsidRPr="009D189E">
              <w:t xml:space="preserve"> Team Concert and </w:t>
            </w:r>
            <w:proofErr w:type="spellStart"/>
            <w:r w:rsidRPr="009D189E">
              <w:t>ClearCase</w:t>
            </w:r>
            <w:proofErr w:type="spellEnd"/>
          </w:p>
        </w:tc>
        <w:tc>
          <w:tcPr>
            <w:tcW w:w="2547" w:type="pct"/>
          </w:tcPr>
          <w:p w:rsidR="00810AB2" w:rsidRPr="00255F1B" w:rsidRDefault="00810AB2" w:rsidP="00F059AC">
            <w:pPr>
              <w:jc w:val="center"/>
              <w:cnfStyle w:val="000000000000" w:firstRow="0" w:lastRow="0" w:firstColumn="0" w:lastColumn="0" w:oddVBand="0" w:evenVBand="0" w:oddHBand="0" w:evenHBand="0" w:firstRowFirstColumn="0" w:firstRowLastColumn="0" w:lastRowFirstColumn="0" w:lastRowLastColumn="0"/>
              <w:rPr>
                <w:b/>
                <w:bCs/>
              </w:rPr>
            </w:pPr>
            <w:r w:rsidRPr="00255F1B">
              <w:rPr>
                <w:b/>
                <w:bCs/>
              </w:rPr>
              <w:t xml:space="preserve">Competes with </w:t>
            </w:r>
            <w:proofErr w:type="spellStart"/>
            <w:r w:rsidRPr="00255F1B">
              <w:rPr>
                <w:b/>
                <w:bCs/>
              </w:rPr>
              <w:t>Atlassian</w:t>
            </w:r>
            <w:proofErr w:type="spellEnd"/>
            <w:r w:rsidRPr="00255F1B">
              <w:rPr>
                <w:b/>
                <w:bCs/>
              </w:rPr>
              <w:t xml:space="preserve"> </w:t>
            </w:r>
            <w:proofErr w:type="spellStart"/>
            <w:r w:rsidRPr="00255F1B">
              <w:rPr>
                <w:b/>
                <w:bCs/>
              </w:rPr>
              <w:t>Bitbucket</w:t>
            </w:r>
            <w:proofErr w:type="spellEnd"/>
            <w:r w:rsidRPr="00255F1B">
              <w:rPr>
                <w:b/>
                <w:bCs/>
              </w:rPr>
              <w:t xml:space="preserve"> and </w:t>
            </w:r>
            <w:proofErr w:type="spellStart"/>
            <w:r w:rsidRPr="00255F1B">
              <w:rPr>
                <w:b/>
                <w:bCs/>
              </w:rPr>
              <w:t>GitLab</w:t>
            </w:r>
            <w:proofErr w:type="spellEnd"/>
          </w:p>
        </w:tc>
      </w:tr>
      <w:tr w:rsidR="00810AB2" w:rsidTr="00552367">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453" w:type="pct"/>
          </w:tcPr>
          <w:p w:rsidR="00810AB2" w:rsidRPr="009D189E" w:rsidRDefault="00810AB2" w:rsidP="00F059AC">
            <w:pPr>
              <w:jc w:val="center"/>
            </w:pPr>
            <w:r w:rsidRPr="009D189E">
              <w:t>Open source licensed</w:t>
            </w:r>
          </w:p>
        </w:tc>
        <w:tc>
          <w:tcPr>
            <w:tcW w:w="2547" w:type="pct"/>
          </w:tcPr>
          <w:p w:rsidR="00810AB2" w:rsidRPr="00255F1B" w:rsidRDefault="00810AB2" w:rsidP="00F059AC">
            <w:pPr>
              <w:jc w:val="center"/>
              <w:cnfStyle w:val="000000100000" w:firstRow="0" w:lastRow="0" w:firstColumn="0" w:lastColumn="0" w:oddVBand="0" w:evenVBand="0" w:oddHBand="1" w:evenHBand="0" w:firstRowFirstColumn="0" w:firstRowLastColumn="0" w:lastRowFirstColumn="0" w:lastRowLastColumn="0"/>
              <w:rPr>
                <w:b/>
                <w:bCs/>
              </w:rPr>
            </w:pPr>
            <w:r w:rsidRPr="00255F1B">
              <w:rPr>
                <w:b/>
                <w:bCs/>
              </w:rPr>
              <w:t>Includes a free tier and pay-for-use tiers</w:t>
            </w:r>
          </w:p>
        </w:tc>
      </w:tr>
    </w:tbl>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810AB2" w:rsidRDefault="00810AB2" w:rsidP="000532B0">
      <w:pPr>
        <w:pStyle w:val="paragraph"/>
        <w:spacing w:before="0" w:beforeAutospacing="0" w:after="0" w:afterAutospacing="0"/>
        <w:textAlignment w:val="baseline"/>
        <w:rPr>
          <w:rFonts w:ascii="Segoe UI" w:hAnsi="Segoe UI" w:cs="Segoe UI"/>
          <w:sz w:val="18"/>
          <w:szCs w:val="18"/>
        </w:rPr>
      </w:pPr>
    </w:p>
    <w:p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5. Emerging Trends and Challenges:</w:t>
      </w:r>
      <w:r w:rsidRPr="009E6C8C">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810AB2"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sz w:val="26"/>
          <w:szCs w:val="26"/>
          <w14:ligatures w14:val="standardContextual"/>
        </w:rPr>
        <w:drawing>
          <wp:anchor distT="0" distB="0" distL="114300" distR="114300" simplePos="0" relativeHeight="251666432" behindDoc="0" locked="0" layoutInCell="1" allowOverlap="1" wp14:anchorId="6B521E39" wp14:editId="485E6406">
            <wp:simplePos x="0" y="0"/>
            <wp:positionH relativeFrom="margin">
              <wp:posOffset>4128135</wp:posOffset>
            </wp:positionH>
            <wp:positionV relativeFrom="margin">
              <wp:posOffset>815975</wp:posOffset>
            </wp:positionV>
            <wp:extent cx="1943100" cy="12954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3100" cy="1295400"/>
                    </a:xfrm>
                    <a:prstGeom prst="rect">
                      <a:avLst/>
                    </a:prstGeom>
                  </pic:spPr>
                </pic:pic>
              </a:graphicData>
            </a:graphic>
          </wp:anchor>
        </w:drawing>
      </w:r>
      <w:r w:rsidR="000532B0">
        <w:rPr>
          <w:rStyle w:val="normaltextrun"/>
          <w:rFonts w:ascii="Arial" w:hAnsi="Arial" w:cs="Arial"/>
          <w:b/>
          <w:bCs/>
          <w:color w:val="1F3763"/>
          <w:sz w:val="28"/>
          <w:szCs w:val="28"/>
        </w:rPr>
        <w:t>5.1 Artificial Intelligence (AI):</w:t>
      </w:r>
      <w:r w:rsidR="000532B0">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 xml:space="preserve">This segment will offer a granular exploration of AI's role in shaping the future of ICT. In-depth discussions on natural language processing, computer </w:t>
      </w:r>
      <w:proofErr w:type="gramStart"/>
      <w:r>
        <w:rPr>
          <w:rStyle w:val="normaltextrun"/>
          <w:rFonts w:ascii="Arial" w:hAnsi="Arial" w:cs="Arial"/>
          <w:color w:val="374151"/>
          <w:sz w:val="26"/>
          <w:szCs w:val="26"/>
        </w:rPr>
        <w:t>vision,</w:t>
      </w:r>
      <w:proofErr w:type="gramEnd"/>
      <w:r>
        <w:rPr>
          <w:rStyle w:val="normaltextrun"/>
          <w:rFonts w:ascii="Arial" w:hAnsi="Arial" w:cs="Arial"/>
          <w:color w:val="374151"/>
          <w:sz w:val="26"/>
          <w:szCs w:val="26"/>
        </w:rPr>
        <w:t xml:space="preserve"> and machine learning applications will be augmented by case studies and real-world examples, illustrating how AI is reshaping industries and societies.</w:t>
      </w:r>
      <w:r>
        <w:rPr>
          <w:rStyle w:val="eop"/>
          <w:rFonts w:ascii="Arial" w:hAnsi="Arial" w:cs="Arial"/>
          <w:color w:val="374151"/>
          <w:sz w:val="26"/>
          <w:szCs w:val="26"/>
        </w:rPr>
        <w:t> </w:t>
      </w:r>
    </w:p>
    <w:p w:rsidR="00013BA0" w:rsidRDefault="00013BA0" w:rsidP="000532B0">
      <w:pPr>
        <w:pStyle w:val="paragraph"/>
        <w:spacing w:before="0" w:beforeAutospacing="0" w:after="0" w:afterAutospacing="0"/>
        <w:textAlignment w:val="baseline"/>
        <w:rPr>
          <w:rStyle w:val="eop"/>
          <w:rFonts w:ascii="Arial" w:hAnsi="Arial" w:cs="Arial"/>
          <w:color w:val="374151"/>
          <w:sz w:val="26"/>
          <w:szCs w:val="26"/>
        </w:rPr>
      </w:pPr>
    </w:p>
    <w:p w:rsidR="009E6C8C" w:rsidRDefault="009E6C8C"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 xml:space="preserve">5.2 </w:t>
      </w:r>
      <w:proofErr w:type="spellStart"/>
      <w:r>
        <w:rPr>
          <w:rStyle w:val="normaltextrun"/>
          <w:rFonts w:ascii="Arial" w:hAnsi="Arial" w:cs="Arial"/>
          <w:b/>
          <w:bCs/>
          <w:color w:val="1F3763"/>
          <w:sz w:val="28"/>
          <w:szCs w:val="28"/>
        </w:rPr>
        <w:t>Cybersecurity</w:t>
      </w:r>
      <w:proofErr w:type="spellEnd"/>
      <w:r>
        <w:rPr>
          <w:rStyle w:val="normaltextrun"/>
          <w:rFonts w:ascii="Arial" w:hAnsi="Arial" w:cs="Arial"/>
          <w:b/>
          <w:bCs/>
          <w:color w:val="1F3763"/>
          <w:sz w:val="28"/>
          <w:szCs w:val="28"/>
        </w:rPr>
        <w:t>:</w:t>
      </w:r>
      <w:r>
        <w:rPr>
          <w:rStyle w:val="eop"/>
          <w:rFonts w:ascii="Arial" w:hAnsi="Arial" w:cs="Arial"/>
          <w:color w:val="1F3763"/>
          <w:sz w:val="28"/>
          <w:szCs w:val="28"/>
        </w:rPr>
        <w:t> </w:t>
      </w:r>
    </w:p>
    <w:p w:rsidR="009E6C8C" w:rsidRDefault="000532B0" w:rsidP="00013BA0">
      <w:pPr>
        <w:pStyle w:val="paragraph"/>
        <w:spacing w:before="0" w:beforeAutospacing="0" w:after="0" w:afterAutospacing="0"/>
        <w:jc w:val="center"/>
        <w:textAlignment w:val="baseline"/>
        <w:rPr>
          <w:rStyle w:val="normaltextrun"/>
          <w:rFonts w:ascii="Arial" w:hAnsi="Arial" w:cs="Arial"/>
          <w:color w:val="374151"/>
        </w:rPr>
      </w:pPr>
      <w:r>
        <w:rPr>
          <w:rStyle w:val="normaltextrun"/>
          <w:rFonts w:ascii="Arial" w:hAnsi="Arial" w:cs="Arial"/>
          <w:color w:val="374151"/>
        </w:rPr>
        <w:t xml:space="preserve">This section will delve deeper into the dynamic landscape of </w:t>
      </w:r>
      <w:proofErr w:type="spellStart"/>
      <w:r>
        <w:rPr>
          <w:rStyle w:val="normaltextrun"/>
          <w:rFonts w:ascii="Arial" w:hAnsi="Arial" w:cs="Arial"/>
          <w:color w:val="374151"/>
        </w:rPr>
        <w:t>cybersecurity</w:t>
      </w:r>
      <w:proofErr w:type="spellEnd"/>
      <w:r>
        <w:rPr>
          <w:rStyle w:val="normaltextrun"/>
          <w:rFonts w:ascii="Arial" w:hAnsi="Arial" w:cs="Arial"/>
          <w:color w:val="374151"/>
        </w:rPr>
        <w:t xml:space="preserve">. Beyond just identifying threats, it will explore evolving preventive measures, the role of ICT in fortifying digital ecosystems, and real-world case studies illustrating instances where robust </w:t>
      </w:r>
      <w:proofErr w:type="spellStart"/>
      <w:r>
        <w:rPr>
          <w:rStyle w:val="normaltextrun"/>
          <w:rFonts w:ascii="Arial" w:hAnsi="Arial" w:cs="Arial"/>
          <w:color w:val="374151"/>
        </w:rPr>
        <w:t>cybersecurity</w:t>
      </w:r>
      <w:proofErr w:type="spellEnd"/>
      <w:r>
        <w:rPr>
          <w:rStyle w:val="normaltextrun"/>
          <w:rFonts w:ascii="Arial" w:hAnsi="Arial" w:cs="Arial"/>
          <w:color w:val="374151"/>
        </w:rPr>
        <w:t xml:space="preserve"> measures thwarted potential threats.</w:t>
      </w:r>
      <w:r w:rsidR="00013BA0" w:rsidRPr="00013BA0">
        <w:t xml:space="preserve"> </w:t>
      </w:r>
      <w:r w:rsidR="00013BA0">
        <w:rPr>
          <w:noProof/>
          <w14:ligatures w14:val="standardContextual"/>
        </w:rPr>
        <w:drawing>
          <wp:inline distT="0" distB="0" distL="0" distR="0" wp14:anchorId="7762A321" wp14:editId="1E192872">
            <wp:extent cx="2751225" cy="1833288"/>
            <wp:effectExtent l="0" t="0" r="0" b="0"/>
            <wp:docPr id="15" name="Image 15" descr="Three Cybersecurity Predictions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 Cybersecurity Predictions For 20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1225" cy="1833288"/>
                    </a:xfrm>
                    <a:prstGeom prst="rect">
                      <a:avLst/>
                    </a:prstGeom>
                    <a:noFill/>
                    <a:ln>
                      <a:noFill/>
                    </a:ln>
                  </pic:spPr>
                </pic:pic>
              </a:graphicData>
            </a:graphic>
          </wp:inline>
        </w:drawing>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374151"/>
        </w:rPr>
        <w:t> </w:t>
      </w:r>
    </w:p>
    <w:p w:rsidR="000532B0" w:rsidRPr="009E6C8C" w:rsidRDefault="000532B0" w:rsidP="000532B0">
      <w:pPr>
        <w:pStyle w:val="paragraph"/>
        <w:spacing w:before="0" w:beforeAutospacing="0" w:after="0" w:afterAutospacing="0"/>
        <w:textAlignment w:val="baseline"/>
        <w:rPr>
          <w:rFonts w:ascii="Segoe UI" w:hAnsi="Segoe UI" w:cs="Segoe UI"/>
          <w:color w:val="2F5496"/>
          <w:sz w:val="18"/>
          <w:szCs w:val="18"/>
          <w:u w:val="single"/>
        </w:rPr>
      </w:pPr>
      <w:r w:rsidRPr="009E6C8C">
        <w:rPr>
          <w:rStyle w:val="normaltextrun"/>
          <w:rFonts w:ascii="Arial" w:hAnsi="Arial" w:cs="Arial"/>
          <w:b/>
          <w:bCs/>
          <w:color w:val="2F5496"/>
          <w:sz w:val="32"/>
          <w:szCs w:val="32"/>
          <w:u w:val="single"/>
        </w:rPr>
        <w:t>6. Future Outlook:</w:t>
      </w:r>
      <w:r w:rsidRPr="009E6C8C">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8E1B11" w:rsidP="000532B0">
      <w:pPr>
        <w:pStyle w:val="paragraph"/>
        <w:spacing w:before="0" w:beforeAutospacing="0" w:after="0" w:afterAutospacing="0"/>
        <w:textAlignment w:val="baseline"/>
        <w:rPr>
          <w:rFonts w:ascii="Segoe UI" w:hAnsi="Segoe UI" w:cs="Segoe UI"/>
          <w:color w:val="1F3763"/>
          <w:sz w:val="18"/>
          <w:szCs w:val="18"/>
        </w:rPr>
      </w:pPr>
      <w:r>
        <w:rPr>
          <w:rFonts w:ascii="Arial" w:hAnsi="Arial" w:cs="Arial"/>
          <w:noProof/>
          <w:color w:val="374151"/>
          <w14:ligatures w14:val="standardContextual"/>
        </w:rPr>
        <w:drawing>
          <wp:anchor distT="0" distB="0" distL="114300" distR="114300" simplePos="0" relativeHeight="251667456" behindDoc="0" locked="0" layoutInCell="1" allowOverlap="1" wp14:anchorId="7945F944" wp14:editId="0C78A708">
            <wp:simplePos x="0" y="0"/>
            <wp:positionH relativeFrom="margin">
              <wp:posOffset>2651760</wp:posOffset>
            </wp:positionH>
            <wp:positionV relativeFrom="margin">
              <wp:posOffset>6053455</wp:posOffset>
            </wp:positionV>
            <wp:extent cx="3975100" cy="1987550"/>
            <wp:effectExtent l="0" t="0" r="635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Integration-Function.jpg"/>
                    <pic:cNvPicPr/>
                  </pic:nvPicPr>
                  <pic:blipFill>
                    <a:blip r:embed="rId20">
                      <a:extLst>
                        <a:ext uri="{28A0092B-C50C-407E-A947-70E740481C1C}">
                          <a14:useLocalDpi xmlns:a14="http://schemas.microsoft.com/office/drawing/2010/main" val="0"/>
                        </a:ext>
                      </a:extLst>
                    </a:blip>
                    <a:stretch>
                      <a:fillRect/>
                    </a:stretch>
                  </pic:blipFill>
                  <pic:spPr>
                    <a:xfrm>
                      <a:off x="0" y="0"/>
                      <a:ext cx="3975100" cy="1987550"/>
                    </a:xfrm>
                    <a:prstGeom prst="rect">
                      <a:avLst/>
                    </a:prstGeom>
                  </pic:spPr>
                </pic:pic>
              </a:graphicData>
            </a:graphic>
          </wp:anchor>
        </w:drawing>
      </w:r>
      <w:r w:rsidR="000532B0">
        <w:rPr>
          <w:rStyle w:val="normaltextrun"/>
          <w:rFonts w:ascii="Arial" w:hAnsi="Arial" w:cs="Arial"/>
          <w:b/>
          <w:bCs/>
          <w:color w:val="1F3763"/>
          <w:sz w:val="28"/>
          <w:szCs w:val="28"/>
        </w:rPr>
        <w:t>6.1 Integration of Technologies:</w:t>
      </w:r>
      <w:r w:rsidR="000532B0">
        <w:rPr>
          <w:rStyle w:val="eop"/>
          <w:rFonts w:ascii="Arial" w:hAnsi="Arial" w:cs="Arial"/>
          <w:color w:val="1F3763"/>
          <w:sz w:val="28"/>
          <w:szCs w:val="28"/>
        </w:rPr>
        <w:t> </w:t>
      </w:r>
    </w:p>
    <w:p w:rsidR="008E1B11" w:rsidRPr="008F2DBA" w:rsidRDefault="000532B0" w:rsidP="008F2DBA">
      <w:pPr>
        <w:pStyle w:val="paragraph"/>
        <w:spacing w:before="0" w:beforeAutospacing="0" w:after="0" w:afterAutospacing="0"/>
        <w:textAlignment w:val="baseline"/>
        <w:rPr>
          <w:rFonts w:ascii="Arial" w:hAnsi="Arial" w:cs="Arial"/>
          <w:color w:val="374151"/>
        </w:rPr>
      </w:pPr>
      <w:r>
        <w:rPr>
          <w:rStyle w:val="normaltextrun"/>
          <w:rFonts w:ascii="Arial" w:hAnsi="Arial" w:cs="Arial"/>
          <w:color w:val="374151"/>
          <w:sz w:val="26"/>
          <w:szCs w:val="26"/>
        </w:rPr>
        <w:t>Anticipating the future involves more than speculation; it requires an analysis of trends, challenges, and potential breakthroughs. This section will extrapolate potential scenarios of the seamless integration of AI, edge computing, and 5G technologies, considering the societal implications, challenges, and opportunities that arise</w:t>
      </w:r>
      <w:r>
        <w:rPr>
          <w:rStyle w:val="normaltextrun"/>
          <w:rFonts w:ascii="Arial" w:hAnsi="Arial" w:cs="Arial"/>
          <w:color w:val="374151"/>
        </w:rPr>
        <w:t>.</w:t>
      </w:r>
      <w:r>
        <w:rPr>
          <w:rStyle w:val="eop"/>
          <w:rFonts w:ascii="Arial" w:hAnsi="Arial" w:cs="Arial"/>
          <w:color w:val="374151"/>
        </w:rPr>
        <w:t> </w:t>
      </w:r>
    </w:p>
    <w:p w:rsidR="008E1B11" w:rsidRDefault="008E1B11" w:rsidP="000532B0">
      <w:pPr>
        <w:pStyle w:val="paragraph"/>
        <w:spacing w:before="0" w:beforeAutospacing="0" w:after="0" w:afterAutospacing="0"/>
        <w:textAlignment w:val="baseline"/>
        <w:rPr>
          <w:rFonts w:ascii="Segoe UI" w:hAnsi="Segoe UI" w:cs="Segoe UI"/>
          <w:sz w:val="18"/>
          <w:szCs w:val="18"/>
        </w:rPr>
      </w:pPr>
    </w:p>
    <w:p w:rsidR="008E1B11" w:rsidRDefault="008E1B11" w:rsidP="000532B0">
      <w:pPr>
        <w:pStyle w:val="paragraph"/>
        <w:spacing w:before="0" w:beforeAutospacing="0" w:after="0" w:afterAutospacing="0"/>
        <w:textAlignment w:val="baseline"/>
        <w:rPr>
          <w:rFonts w:ascii="Segoe UI" w:hAnsi="Segoe UI" w:cs="Segoe UI"/>
          <w:sz w:val="18"/>
          <w:szCs w:val="18"/>
        </w:rPr>
      </w:pPr>
    </w:p>
    <w:p w:rsidR="008E1B11" w:rsidRDefault="008E1B11" w:rsidP="000532B0">
      <w:pPr>
        <w:pStyle w:val="paragraph"/>
        <w:spacing w:before="0" w:beforeAutospacing="0" w:after="0" w:afterAutospacing="0"/>
        <w:textAlignment w:val="baseline"/>
        <w:rPr>
          <w:rFonts w:ascii="Segoe UI" w:hAnsi="Segoe UI" w:cs="Segoe UI"/>
          <w:sz w:val="18"/>
          <w:szCs w:val="18"/>
        </w:rPr>
      </w:pPr>
    </w:p>
    <w:p w:rsidR="008E1B11" w:rsidRDefault="008E1B11"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6.2 Societal Implications:</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As technologies advance, the societal implications become more pronounced. This subsection will delve deeper into the ethical considerations surrounding AI, data privacy, and the responsible deployment of emerging technologies. Perspectives from thought leaders and experts will be incorporated to present a comprehensive view.</w:t>
      </w:r>
      <w:r>
        <w:rPr>
          <w:rStyle w:val="eop"/>
          <w:rFonts w:ascii="Arial" w:hAnsi="Arial" w:cs="Arial"/>
          <w:color w:val="374151"/>
          <w:sz w:val="26"/>
          <w:szCs w:val="26"/>
        </w:rPr>
        <w:t> </w:t>
      </w:r>
    </w:p>
    <w:p w:rsidR="009E6C8C" w:rsidRDefault="008F2DBA" w:rsidP="000532B0">
      <w:pPr>
        <w:pStyle w:val="paragraph"/>
        <w:spacing w:before="0" w:beforeAutospacing="0" w:after="0" w:afterAutospacing="0"/>
        <w:textAlignment w:val="baseline"/>
        <w:rPr>
          <w:rFonts w:ascii="Segoe UI" w:hAnsi="Segoe UI" w:cs="Segoe UI"/>
          <w:sz w:val="18"/>
          <w:szCs w:val="18"/>
        </w:rPr>
      </w:pPr>
      <w:r>
        <w:rPr>
          <w:rFonts w:ascii="Arial" w:hAnsi="Arial" w:cs="Arial"/>
          <w:noProof/>
          <w:color w:val="374151"/>
          <w:sz w:val="26"/>
          <w:szCs w:val="26"/>
          <w14:ligatures w14:val="standardContextual"/>
        </w:rPr>
        <w:drawing>
          <wp:anchor distT="0" distB="0" distL="114300" distR="114300" simplePos="0" relativeHeight="251668480" behindDoc="0" locked="0" layoutInCell="1" allowOverlap="1" wp14:anchorId="294EF475" wp14:editId="550507EA">
            <wp:simplePos x="0" y="0"/>
            <wp:positionH relativeFrom="margin">
              <wp:posOffset>754380</wp:posOffset>
            </wp:positionH>
            <wp:positionV relativeFrom="margin">
              <wp:posOffset>1678305</wp:posOffset>
            </wp:positionV>
            <wp:extent cx="4582160" cy="2577465"/>
            <wp:effectExtent l="0" t="0" r="889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Impact.jpeg"/>
                    <pic:cNvPicPr/>
                  </pic:nvPicPr>
                  <pic:blipFill>
                    <a:blip r:embed="rId21">
                      <a:extLst>
                        <a:ext uri="{28A0092B-C50C-407E-A947-70E740481C1C}">
                          <a14:useLocalDpi xmlns:a14="http://schemas.microsoft.com/office/drawing/2010/main" val="0"/>
                        </a:ext>
                      </a:extLst>
                    </a:blip>
                    <a:stretch>
                      <a:fillRect/>
                    </a:stretch>
                  </pic:blipFill>
                  <pic:spPr>
                    <a:xfrm>
                      <a:off x="0" y="0"/>
                      <a:ext cx="4582160" cy="2577465"/>
                    </a:xfrm>
                    <a:prstGeom prst="rect">
                      <a:avLst/>
                    </a:prstGeom>
                  </pic:spPr>
                </pic:pic>
              </a:graphicData>
            </a:graphic>
            <wp14:sizeRelH relativeFrom="margin">
              <wp14:pctWidth>0</wp14:pctWidth>
            </wp14:sizeRelH>
            <wp14:sizeRelV relativeFrom="margin">
              <wp14:pctHeight>0</wp14:pctHeight>
            </wp14:sizeRelV>
          </wp:anchor>
        </w:drawing>
      </w: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0532B0" w:rsidRPr="009E6C8C" w:rsidRDefault="008F2DBA" w:rsidP="000532B0">
      <w:pPr>
        <w:pStyle w:val="paragraph"/>
        <w:spacing w:before="0" w:beforeAutospacing="0" w:after="0" w:afterAutospacing="0"/>
        <w:textAlignment w:val="baseline"/>
        <w:rPr>
          <w:rFonts w:ascii="Segoe UI" w:hAnsi="Segoe UI" w:cs="Segoe UI"/>
          <w:color w:val="2F5496"/>
          <w:sz w:val="18"/>
          <w:szCs w:val="18"/>
          <w:u w:val="single"/>
        </w:rPr>
      </w:pPr>
      <w:proofErr w:type="gramStart"/>
      <w:r>
        <w:rPr>
          <w:rStyle w:val="normaltextrun"/>
          <w:rFonts w:ascii="Arial" w:hAnsi="Arial" w:cs="Arial"/>
          <w:b/>
          <w:bCs/>
          <w:color w:val="2F5496"/>
          <w:sz w:val="32"/>
          <w:szCs w:val="32"/>
          <w:u w:val="single"/>
        </w:rPr>
        <w:t>7.</w:t>
      </w:r>
      <w:r w:rsidR="000532B0" w:rsidRPr="009E6C8C">
        <w:rPr>
          <w:rStyle w:val="normaltextrun"/>
          <w:rFonts w:ascii="Arial" w:hAnsi="Arial" w:cs="Arial"/>
          <w:b/>
          <w:bCs/>
          <w:color w:val="2F5496"/>
          <w:sz w:val="32"/>
          <w:szCs w:val="32"/>
          <w:u w:val="single"/>
        </w:rPr>
        <w:t>Case</w:t>
      </w:r>
      <w:proofErr w:type="gramEnd"/>
      <w:r w:rsidR="000532B0" w:rsidRPr="009E6C8C">
        <w:rPr>
          <w:rStyle w:val="normaltextrun"/>
          <w:rFonts w:ascii="Arial" w:hAnsi="Arial" w:cs="Arial"/>
          <w:b/>
          <w:bCs/>
          <w:color w:val="2F5496"/>
          <w:sz w:val="32"/>
          <w:szCs w:val="32"/>
          <w:u w:val="single"/>
        </w:rPr>
        <w:t xml:space="preserve"> Studies and Industry Examples:</w:t>
      </w:r>
      <w:r w:rsidR="000532B0" w:rsidRPr="009E6C8C">
        <w:rPr>
          <w:rStyle w:val="eop"/>
          <w:rFonts w:ascii="Arial" w:hAnsi="Arial" w:cs="Arial"/>
          <w:color w:val="2F5496"/>
          <w:sz w:val="32"/>
          <w:szCs w:val="32"/>
          <w:u w:val="single"/>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7.1 ICT Transformations in Specific Industries:</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This section will provide a rich tapestry of case studies, meticulously examining how ICT has catalyzed transformative change in specific industries. The analyses will go beyond surface-level observations, exploring the challenges faced, strategies implemented, and outcomes achieved in diverse sectors, including healthcare, finance, and manufacturing.</w:t>
      </w:r>
      <w:r>
        <w:rPr>
          <w:rStyle w:val="eop"/>
          <w:rFonts w:ascii="Arial" w:hAnsi="Arial" w:cs="Arial"/>
          <w:color w:val="374151"/>
          <w:sz w:val="26"/>
          <w:szCs w:val="26"/>
        </w:rPr>
        <w:t> </w:t>
      </w: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rFonts w:ascii="Arial" w:hAnsi="Arial" w:cs="Arial"/>
          <w:noProof/>
          <w:color w:val="374151"/>
          <w:sz w:val="26"/>
          <w:szCs w:val="26"/>
          <w14:ligatures w14:val="standardContextual"/>
        </w:rPr>
        <w:drawing>
          <wp:anchor distT="0" distB="0" distL="114300" distR="114300" simplePos="0" relativeHeight="251669504" behindDoc="0" locked="0" layoutInCell="1" allowOverlap="1" wp14:anchorId="5BDEF182" wp14:editId="12E3EA16">
            <wp:simplePos x="0" y="0"/>
            <wp:positionH relativeFrom="margin">
              <wp:posOffset>1009650</wp:posOffset>
            </wp:positionH>
            <wp:positionV relativeFrom="margin">
              <wp:posOffset>6042660</wp:posOffset>
            </wp:positionV>
            <wp:extent cx="3976370" cy="2235835"/>
            <wp:effectExtent l="0" t="0" r="508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ustry_16x9_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6370" cy="2235835"/>
                    </a:xfrm>
                    <a:prstGeom prst="rect">
                      <a:avLst/>
                    </a:prstGeom>
                  </pic:spPr>
                </pic:pic>
              </a:graphicData>
            </a:graphic>
            <wp14:sizeRelH relativeFrom="margin">
              <wp14:pctWidth>0</wp14:pctWidth>
            </wp14:sizeRelH>
            <wp14:sizeRelV relativeFrom="margin">
              <wp14:pctHeight>0</wp14:pctHeight>
            </wp14:sizeRelV>
          </wp:anchor>
        </w:drawing>
      </w: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9E6C8C" w:rsidRDefault="009E6C8C"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7.2 Success Stories and Innovations:</w:t>
      </w:r>
      <w:r>
        <w:rPr>
          <w:rStyle w:val="eop"/>
          <w:rFonts w:ascii="Arial" w:hAnsi="Arial" w:cs="Arial"/>
          <w:color w:val="1F3763"/>
          <w:sz w:val="28"/>
          <w:szCs w:val="28"/>
        </w:rPr>
        <w:t> </w:t>
      </w:r>
    </w:p>
    <w:p w:rsidR="000532B0" w:rsidRDefault="000532B0" w:rsidP="00FD367F">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Success stories and innovative use cases will be showcased, offering a mosaic of narratives where organizations leveraged ICT for significant positive impact. Interviews with industry leaders and innovators will provide insights into the strategies that drive successful ICT implementations, fostering inspiration for future endeavors.</w:t>
      </w:r>
      <w:r>
        <w:rPr>
          <w:rStyle w:val="eop"/>
          <w:rFonts w:ascii="Arial" w:hAnsi="Arial" w:cs="Arial"/>
          <w:color w:val="374151"/>
          <w:sz w:val="26"/>
          <w:szCs w:val="26"/>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Style w:val="eop"/>
          <w:rFonts w:ascii="Arial" w:hAnsi="Arial" w:cs="Arial"/>
          <w:color w:val="2F5496"/>
          <w:sz w:val="32"/>
          <w:szCs w:val="32"/>
        </w:rPr>
      </w:pPr>
      <w:r>
        <w:rPr>
          <w:rStyle w:val="normaltextrun"/>
          <w:rFonts w:ascii="Arial" w:hAnsi="Arial" w:cs="Arial"/>
          <w:b/>
          <w:bCs/>
          <w:color w:val="2F5496"/>
          <w:sz w:val="32"/>
          <w:szCs w:val="32"/>
        </w:rPr>
        <w:t>8. Stakeholder Perspectives:</w:t>
      </w:r>
      <w:r>
        <w:rPr>
          <w:rStyle w:val="eop"/>
          <w:rFonts w:ascii="Arial" w:hAnsi="Arial" w:cs="Arial"/>
          <w:color w:val="2F5496"/>
          <w:sz w:val="32"/>
          <w:szCs w:val="32"/>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t>8.1 Industry Experts' Views:</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Style w:val="eop"/>
          <w:rFonts w:ascii="Arial" w:hAnsi="Arial" w:cs="Arial"/>
          <w:color w:val="374151"/>
          <w:sz w:val="26"/>
          <w:szCs w:val="26"/>
        </w:rPr>
      </w:pPr>
      <w:r>
        <w:rPr>
          <w:rStyle w:val="normaltextrun"/>
          <w:rFonts w:ascii="Arial" w:hAnsi="Arial" w:cs="Arial"/>
          <w:color w:val="374151"/>
          <w:sz w:val="26"/>
          <w:szCs w:val="26"/>
        </w:rPr>
        <w:t>Elevating the discourse, this section will amplify the voices of industry experts through extensive interviews. Their perspectives will provide valuable insights into the current state and future trends of ICT, offering a nuanced understanding of challenges, opportunities, and potential trajectories in the dynamic technological landscape.</w:t>
      </w:r>
      <w:r>
        <w:rPr>
          <w:rStyle w:val="eop"/>
          <w:rFonts w:ascii="Arial" w:hAnsi="Arial" w:cs="Arial"/>
          <w:color w:val="374151"/>
          <w:sz w:val="26"/>
          <w:szCs w:val="26"/>
        </w:rPr>
        <w:t> </w:t>
      </w: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noProof/>
          <w14:ligatures w14:val="standardContextual"/>
        </w:rPr>
        <w:drawing>
          <wp:inline distT="0" distB="0" distL="0" distR="0">
            <wp:extent cx="5943600" cy="3569332"/>
            <wp:effectExtent l="0" t="0" r="0" b="0"/>
            <wp:docPr id="21" name="Image 21" descr="Industry experts' views on metrics for the sustainable develop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ustry experts' views on metrics for the sustainable development... |  Download Scientific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69332"/>
                    </a:xfrm>
                    <a:prstGeom prst="rect">
                      <a:avLst/>
                    </a:prstGeom>
                    <a:noFill/>
                    <a:ln>
                      <a:noFill/>
                    </a:ln>
                  </pic:spPr>
                </pic:pic>
              </a:graphicData>
            </a:graphic>
          </wp:inline>
        </w:drawing>
      </w: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p>
    <w:p w:rsidR="008F2DBA" w:rsidRDefault="008F2DBA" w:rsidP="000532B0">
      <w:pPr>
        <w:pStyle w:val="paragraph"/>
        <w:spacing w:before="0" w:beforeAutospacing="0" w:after="0" w:afterAutospacing="0"/>
        <w:textAlignment w:val="baseline"/>
        <w:rPr>
          <w:rStyle w:val="eop"/>
          <w:rFonts w:ascii="Arial" w:hAnsi="Arial" w:cs="Arial"/>
          <w:color w:val="374151"/>
          <w:sz w:val="26"/>
          <w:szCs w:val="26"/>
        </w:rPr>
      </w:pPr>
      <w:r>
        <w:rPr>
          <w:noProof/>
          <w14:ligatures w14:val="standardContextual"/>
        </w:rPr>
        <mc:AlternateContent>
          <mc:Choice Requires="wps">
            <w:drawing>
              <wp:inline distT="0" distB="0" distL="0" distR="0">
                <wp:extent cx="308610" cy="308610"/>
                <wp:effectExtent l="0" t="0" r="0" b="0"/>
                <wp:docPr id="20" name="Rectangle 20" descr="Industry experts' views on metrics for the sustainable develop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 Industry experts' views on metrics for the sustainable development... |  Download Scientific Diagra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" filled="f" stroked="f">
                <o:lock v:ext="edit" aspectratio="t"/>
                <w10:anchorlock/>
              </v:rect>
            </w:pict>
          </mc:Fallback>
        </mc:AlternateContent>
      </w:r>
    </w:p>
    <w:p w:rsidR="00FD367F" w:rsidRDefault="00FD367F"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Fonts w:ascii="Segoe UI" w:hAnsi="Segoe UI" w:cs="Segoe UI"/>
          <w:color w:val="1F3763"/>
          <w:sz w:val="18"/>
          <w:szCs w:val="18"/>
        </w:rPr>
      </w:pPr>
      <w:r>
        <w:rPr>
          <w:rStyle w:val="normaltextrun"/>
          <w:rFonts w:ascii="Arial" w:hAnsi="Arial" w:cs="Arial"/>
          <w:b/>
          <w:bCs/>
          <w:color w:val="1F3763"/>
          <w:sz w:val="28"/>
          <w:szCs w:val="28"/>
        </w:rPr>
        <w:lastRenderedPageBreak/>
        <w:t>8.2 End-User Experiences:</w:t>
      </w:r>
      <w:r>
        <w:rPr>
          <w:rStyle w:val="eop"/>
          <w:rFonts w:ascii="Arial" w:hAnsi="Arial" w:cs="Arial"/>
          <w:color w:val="1F3763"/>
          <w:sz w:val="28"/>
          <w:szCs w:val="28"/>
        </w:rPr>
        <w:t> </w:t>
      </w:r>
    </w:p>
    <w:p w:rsidR="000532B0" w:rsidRDefault="000532B0" w:rsidP="000532B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374151"/>
          <w:sz w:val="26"/>
          <w:szCs w:val="26"/>
        </w:rPr>
        <w:t>Grounding the report in user-centricity, this section will gather detailed feedback and experiences from end-users. Through user testimonials, surveys, and usability studies, it will delve into the practical implications, challenges faced, and suggestions for improvement in adopting ICT solutions, ensuring a holistic understanding of the user experience.</w:t>
      </w:r>
      <w:r>
        <w:rPr>
          <w:rStyle w:val="eop"/>
          <w:rFonts w:ascii="Arial" w:hAnsi="Arial" w:cs="Arial"/>
          <w:color w:val="374151"/>
          <w:sz w:val="26"/>
          <w:szCs w:val="26"/>
        </w:rPr>
        <w:t> </w:t>
      </w:r>
    </w:p>
    <w:p w:rsidR="000532B0" w:rsidRDefault="000532B0" w:rsidP="000532B0">
      <w:pPr>
        <w:pStyle w:val="paragraph"/>
        <w:spacing w:before="0" w:beforeAutospacing="0" w:after="0" w:afterAutospacing="0"/>
        <w:textAlignment w:val="baseline"/>
        <w:rPr>
          <w:rStyle w:val="eop"/>
          <w:rFonts w:ascii="Arial" w:hAnsi="Arial" w:cs="Arial"/>
          <w:color w:val="374151"/>
        </w:rPr>
      </w:pPr>
      <w:r>
        <w:rPr>
          <w:rStyle w:val="eop"/>
          <w:rFonts w:ascii="Arial" w:hAnsi="Arial" w:cs="Arial"/>
          <w:color w:val="374151"/>
        </w:rPr>
        <w:t> </w:t>
      </w:r>
    </w:p>
    <w:p w:rsidR="008F2DBA" w:rsidRDefault="008F2DBA" w:rsidP="000532B0">
      <w:pPr>
        <w:pStyle w:val="paragraph"/>
        <w:spacing w:before="0" w:beforeAutospacing="0" w:after="0" w:afterAutospacing="0"/>
        <w:textAlignment w:val="baseline"/>
        <w:rPr>
          <w:rStyle w:val="eop"/>
          <w:rFonts w:ascii="Arial" w:hAnsi="Arial" w:cs="Arial"/>
          <w:color w:val="374151"/>
        </w:rPr>
      </w:pPr>
    </w:p>
    <w:p w:rsidR="008F2DBA" w:rsidRDefault="008F2DBA" w:rsidP="000532B0">
      <w:pPr>
        <w:pStyle w:val="paragraph"/>
        <w:spacing w:before="0" w:beforeAutospacing="0" w:after="0" w:afterAutospacing="0"/>
        <w:textAlignment w:val="baseline"/>
        <w:rPr>
          <w:rStyle w:val="eop"/>
          <w:rFonts w:ascii="Arial" w:hAnsi="Arial" w:cs="Arial"/>
          <w:color w:val="374151"/>
        </w:rPr>
      </w:pPr>
    </w:p>
    <w:p w:rsidR="008F2DBA" w:rsidRDefault="008F2DBA" w:rsidP="000532B0">
      <w:pPr>
        <w:pStyle w:val="paragraph"/>
        <w:spacing w:before="0" w:beforeAutospacing="0" w:after="0" w:afterAutospacing="0"/>
        <w:textAlignment w:val="baseline"/>
        <w:rPr>
          <w:rFonts w:ascii="Segoe UI" w:hAnsi="Segoe UI" w:cs="Segoe UI"/>
          <w:sz w:val="18"/>
          <w:szCs w:val="18"/>
        </w:rPr>
      </w:pPr>
    </w:p>
    <w:p w:rsidR="000532B0" w:rsidRDefault="000532B0" w:rsidP="000532B0">
      <w:pPr>
        <w:pStyle w:val="paragraph"/>
        <w:spacing w:before="0" w:beforeAutospacing="0" w:after="0" w:afterAutospacing="0"/>
        <w:textAlignment w:val="baseline"/>
        <w:rPr>
          <w:rStyle w:val="eop"/>
          <w:rFonts w:ascii="Arial" w:hAnsi="Arial" w:cs="Arial"/>
          <w:color w:val="2F5496"/>
          <w:sz w:val="28"/>
          <w:szCs w:val="28"/>
          <w:u w:val="single"/>
        </w:rPr>
      </w:pPr>
      <w:r w:rsidRPr="008F2DBA">
        <w:rPr>
          <w:rStyle w:val="normaltextrun"/>
          <w:rFonts w:ascii="Arial" w:hAnsi="Arial" w:cs="Arial"/>
          <w:b/>
          <w:bCs/>
          <w:color w:val="2F5496"/>
          <w:sz w:val="28"/>
          <w:szCs w:val="28"/>
          <w:u w:val="single"/>
        </w:rPr>
        <w:t>Conclusion:</w:t>
      </w:r>
      <w:r w:rsidRPr="008F2DBA">
        <w:rPr>
          <w:rStyle w:val="eop"/>
          <w:rFonts w:ascii="Arial" w:hAnsi="Arial" w:cs="Arial"/>
          <w:color w:val="2F5496"/>
          <w:sz w:val="28"/>
          <w:szCs w:val="28"/>
          <w:u w:val="single"/>
        </w:rPr>
        <w:t> </w:t>
      </w:r>
    </w:p>
    <w:p w:rsidR="008F2DBA" w:rsidRPr="008F2DBA" w:rsidRDefault="008F2DBA" w:rsidP="000532B0">
      <w:pPr>
        <w:pStyle w:val="paragraph"/>
        <w:spacing w:before="0" w:beforeAutospacing="0" w:after="0" w:afterAutospacing="0"/>
        <w:textAlignment w:val="baseline"/>
        <w:rPr>
          <w:rFonts w:ascii="Segoe UI" w:hAnsi="Segoe UI" w:cs="Segoe UI"/>
          <w:color w:val="2F5496"/>
          <w:sz w:val="18"/>
          <w:szCs w:val="18"/>
          <w:u w:val="single"/>
        </w:rPr>
      </w:pPr>
    </w:p>
    <w:p w:rsidR="005C3475" w:rsidRPr="005C3475" w:rsidRDefault="005C3475" w:rsidP="005C3475">
      <w:pPr>
        <w:rPr>
          <w:sz w:val="26"/>
          <w:szCs w:val="26"/>
        </w:rPr>
      </w:pPr>
      <w:r w:rsidRPr="005C3475">
        <w:rPr>
          <w:sz w:val="26"/>
          <w:szCs w:val="26"/>
        </w:rPr>
        <w:t xml:space="preserve">In conclusion, Information and Communication Technologies, along with associated tools like Google services, Microsoft tools, </w:t>
      </w:r>
      <w:proofErr w:type="spellStart"/>
      <w:r w:rsidRPr="005C3475">
        <w:rPr>
          <w:sz w:val="26"/>
          <w:szCs w:val="26"/>
        </w:rPr>
        <w:t>Git</w:t>
      </w:r>
      <w:proofErr w:type="spellEnd"/>
      <w:r w:rsidRPr="005C3475">
        <w:rPr>
          <w:sz w:val="26"/>
          <w:szCs w:val="26"/>
        </w:rPr>
        <w:t xml:space="preserve">, and </w:t>
      </w:r>
      <w:proofErr w:type="spellStart"/>
      <w:r w:rsidRPr="005C3475">
        <w:rPr>
          <w:sz w:val="26"/>
          <w:szCs w:val="26"/>
        </w:rPr>
        <w:t>GitHub</w:t>
      </w:r>
      <w:proofErr w:type="spellEnd"/>
      <w:r w:rsidRPr="005C3475">
        <w:rPr>
          <w:sz w:val="26"/>
          <w:szCs w:val="26"/>
        </w:rPr>
        <w:t>, have become integral aspects of our daily lives. This report aims to shed light on the significance of these technologies, their impact on society, and the challenges they present. As we continue to embrace and rely on these tools, it is crucial to navigate the digital landscape with awareness and consideration for potential challenges.</w:t>
      </w:r>
    </w:p>
    <w:p w:rsidR="00176FFF" w:rsidRDefault="00176FFF"/>
    <w:p w:rsidR="00BA1559" w:rsidRDefault="00BA1559"/>
    <w:p w:rsidR="00BA1559" w:rsidRDefault="00BA1559"/>
    <w:p w:rsidR="00BA1559" w:rsidRDefault="00BA1559"/>
    <w:p w:rsidR="00BA1559" w:rsidRDefault="00BA1559"/>
    <w:p w:rsidR="00BA1559" w:rsidRDefault="00BA1559"/>
    <w:p w:rsidR="00BA1559" w:rsidRDefault="00BA1559"/>
    <w:p w:rsidR="00BA1559" w:rsidRDefault="00BA1559"/>
    <w:sectPr w:rsidR="00BA1559">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F90" w:rsidRDefault="00E71F90" w:rsidP="00DD5AFF">
      <w:pPr>
        <w:spacing w:after="0" w:line="240" w:lineRule="auto"/>
      </w:pPr>
      <w:r>
        <w:separator/>
      </w:r>
    </w:p>
  </w:endnote>
  <w:endnote w:type="continuationSeparator" w:id="0">
    <w:p w:rsidR="00E71F90" w:rsidRDefault="00E71F90" w:rsidP="00DD5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376688937"/>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8E1B11" w:rsidRDefault="008E1B1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96DC982" wp14:editId="53D843E3">
                      <wp:simplePos x="0" y="0"/>
                      <wp:positionH relativeFrom="margin">
                        <wp:align>center</wp:align>
                      </wp:positionH>
                      <wp:positionV relativeFrom="bottomMargin">
                        <wp:align>center</wp:align>
                      </wp:positionV>
                      <wp:extent cx="626745" cy="626745"/>
                      <wp:effectExtent l="0" t="0" r="1905" b="1905"/>
                      <wp:wrapNone/>
                      <wp:docPr id="560" name="Ellips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8E1B11" w:rsidRDefault="008E1B11">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14471" w:rsidRPr="00814471">
                                    <w:rPr>
                                      <w:b/>
                                      <w:bCs/>
                                      <w:noProof/>
                                      <w:color w:val="FFFFFF" w:themeColor="background1"/>
                                      <w:sz w:val="32"/>
                                      <w:szCs w:val="32"/>
                                      <w:lang w:val="fr-FR"/>
                                    </w:rPr>
                                    <w:t>11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10" o:spid="_x0000_s1027"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ghxYlbAIAAN4EAAAOAAAAAAAAAAAAAAAAAC4CAABk&#10;cnMvZTJvRG9jLnhtbFBLAQItABQABgAIAAAAIQCG+CTi2QAAAAMBAAAPAAAAAAAAAAAAAAAAAMYE&#10;AABkcnMvZG93bnJldi54bWxQSwUGAAAAAAQABADzAAAAzAUAAAAA&#10;" fillcolor="#40618b" stroked="f">
                      <v:textbox inset="0,,0">
                        <w:txbxContent>
                          <w:p w:rsidR="008E1B11" w:rsidRDefault="008E1B11">
                            <w:pPr>
                              <w:pStyle w:val="Pieddepage"/>
                              <w:jc w:val="center"/>
                              <w:rPr>
                                <w:b/>
                                <w:bCs/>
                                <w:color w:val="FFFFFF" w:themeColor="background1"/>
                                <w:sz w:val="32"/>
                                <w:szCs w:val="32"/>
                              </w:rPr>
                            </w:pPr>
                            <w:r>
                              <w:rPr>
                                <w:szCs w:val="21"/>
                              </w:rPr>
                              <w:fldChar w:fldCharType="begin"/>
                            </w:r>
                            <w:r>
                              <w:instrText>PAGE    \* MERGEFORMAT</w:instrText>
                            </w:r>
                            <w:r>
                              <w:rPr>
                                <w:szCs w:val="21"/>
                              </w:rPr>
                              <w:fldChar w:fldCharType="separate"/>
                            </w:r>
                            <w:r w:rsidR="00814471" w:rsidRPr="00814471">
                              <w:rPr>
                                <w:b/>
                                <w:bCs/>
                                <w:noProof/>
                                <w:color w:val="FFFFFF" w:themeColor="background1"/>
                                <w:sz w:val="32"/>
                                <w:szCs w:val="32"/>
                                <w:lang w:val="fr-FR"/>
                              </w:rPr>
                              <w:t>11</w:t>
                            </w:r>
                            <w:r>
                              <w:rPr>
                                <w:b/>
                                <w:bCs/>
                                <w:color w:val="FFFFFF" w:themeColor="background1"/>
                                <w:sz w:val="32"/>
                                <w:szCs w:val="32"/>
                              </w:rPr>
                              <w:fldChar w:fldCharType="end"/>
                            </w:r>
                          </w:p>
                        </w:txbxContent>
                      </v:textbox>
                      <w10:wrap anchorx="margin" anchory="margin"/>
                    </v:oval>
                  </w:pict>
                </mc:Fallback>
              </mc:AlternateContent>
            </w:r>
          </w:p>
        </w:sdtContent>
      </w:sdt>
    </w:sdtContent>
  </w:sdt>
  <w:p w:rsidR="00552367" w:rsidRDefault="00552367" w:rsidP="00552367">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F90" w:rsidRDefault="00E71F90" w:rsidP="00DD5AFF">
      <w:pPr>
        <w:spacing w:after="0" w:line="240" w:lineRule="auto"/>
      </w:pPr>
      <w:r>
        <w:separator/>
      </w:r>
    </w:p>
  </w:footnote>
  <w:footnote w:type="continuationSeparator" w:id="0">
    <w:p w:rsidR="00E71F90" w:rsidRDefault="00E71F90" w:rsidP="00DD5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5" type="#_x0000_t75" style="width:11.4pt;height:11.4pt" o:bullet="t">
        <v:imagedata r:id="rId1" o:title="mso9926"/>
      </v:shape>
    </w:pict>
  </w:numPicBullet>
  <w:abstractNum w:abstractNumId="0">
    <w:nsid w:val="024F487A"/>
    <w:multiLevelType w:val="hybridMultilevel"/>
    <w:tmpl w:val="722C8B70"/>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
    <w:nsid w:val="0647710A"/>
    <w:multiLevelType w:val="hybridMultilevel"/>
    <w:tmpl w:val="9710BC6A"/>
    <w:lvl w:ilvl="0" w:tplc="04090001">
      <w:start w:val="1"/>
      <w:numFmt w:val="bullet"/>
      <w:lvlText w:val=""/>
      <w:lvlJc w:val="left"/>
      <w:pPr>
        <w:ind w:left="1622" w:hanging="360"/>
      </w:pPr>
      <w:rPr>
        <w:rFonts w:ascii="Symbol" w:hAnsi="Symbol" w:hint="default"/>
      </w:rPr>
    </w:lvl>
    <w:lvl w:ilvl="1" w:tplc="04090003" w:tentative="1">
      <w:start w:val="1"/>
      <w:numFmt w:val="bullet"/>
      <w:lvlText w:val="o"/>
      <w:lvlJc w:val="left"/>
      <w:pPr>
        <w:ind w:left="2342" w:hanging="360"/>
      </w:pPr>
      <w:rPr>
        <w:rFonts w:ascii="Courier New" w:hAnsi="Courier New" w:cs="Courier New" w:hint="default"/>
      </w:rPr>
    </w:lvl>
    <w:lvl w:ilvl="2" w:tplc="04090005" w:tentative="1">
      <w:start w:val="1"/>
      <w:numFmt w:val="bullet"/>
      <w:lvlText w:val=""/>
      <w:lvlJc w:val="left"/>
      <w:pPr>
        <w:ind w:left="3062" w:hanging="360"/>
      </w:pPr>
      <w:rPr>
        <w:rFonts w:ascii="Wingdings" w:hAnsi="Wingdings" w:hint="default"/>
      </w:rPr>
    </w:lvl>
    <w:lvl w:ilvl="3" w:tplc="04090001" w:tentative="1">
      <w:start w:val="1"/>
      <w:numFmt w:val="bullet"/>
      <w:lvlText w:val=""/>
      <w:lvlJc w:val="left"/>
      <w:pPr>
        <w:ind w:left="3782" w:hanging="360"/>
      </w:pPr>
      <w:rPr>
        <w:rFonts w:ascii="Symbol" w:hAnsi="Symbol" w:hint="default"/>
      </w:rPr>
    </w:lvl>
    <w:lvl w:ilvl="4" w:tplc="04090003" w:tentative="1">
      <w:start w:val="1"/>
      <w:numFmt w:val="bullet"/>
      <w:lvlText w:val="o"/>
      <w:lvlJc w:val="left"/>
      <w:pPr>
        <w:ind w:left="4502" w:hanging="360"/>
      </w:pPr>
      <w:rPr>
        <w:rFonts w:ascii="Courier New" w:hAnsi="Courier New" w:cs="Courier New" w:hint="default"/>
      </w:rPr>
    </w:lvl>
    <w:lvl w:ilvl="5" w:tplc="04090005" w:tentative="1">
      <w:start w:val="1"/>
      <w:numFmt w:val="bullet"/>
      <w:lvlText w:val=""/>
      <w:lvlJc w:val="left"/>
      <w:pPr>
        <w:ind w:left="5222" w:hanging="360"/>
      </w:pPr>
      <w:rPr>
        <w:rFonts w:ascii="Wingdings" w:hAnsi="Wingdings" w:hint="default"/>
      </w:rPr>
    </w:lvl>
    <w:lvl w:ilvl="6" w:tplc="04090001" w:tentative="1">
      <w:start w:val="1"/>
      <w:numFmt w:val="bullet"/>
      <w:lvlText w:val=""/>
      <w:lvlJc w:val="left"/>
      <w:pPr>
        <w:ind w:left="5942" w:hanging="360"/>
      </w:pPr>
      <w:rPr>
        <w:rFonts w:ascii="Symbol" w:hAnsi="Symbol" w:hint="default"/>
      </w:rPr>
    </w:lvl>
    <w:lvl w:ilvl="7" w:tplc="04090003" w:tentative="1">
      <w:start w:val="1"/>
      <w:numFmt w:val="bullet"/>
      <w:lvlText w:val="o"/>
      <w:lvlJc w:val="left"/>
      <w:pPr>
        <w:ind w:left="6662" w:hanging="360"/>
      </w:pPr>
      <w:rPr>
        <w:rFonts w:ascii="Courier New" w:hAnsi="Courier New" w:cs="Courier New" w:hint="default"/>
      </w:rPr>
    </w:lvl>
    <w:lvl w:ilvl="8" w:tplc="04090005" w:tentative="1">
      <w:start w:val="1"/>
      <w:numFmt w:val="bullet"/>
      <w:lvlText w:val=""/>
      <w:lvlJc w:val="left"/>
      <w:pPr>
        <w:ind w:left="7382" w:hanging="360"/>
      </w:pPr>
      <w:rPr>
        <w:rFonts w:ascii="Wingdings" w:hAnsi="Wingdings" w:hint="default"/>
      </w:rPr>
    </w:lvl>
  </w:abstractNum>
  <w:abstractNum w:abstractNumId="2">
    <w:nsid w:val="15075C9F"/>
    <w:multiLevelType w:val="hybridMultilevel"/>
    <w:tmpl w:val="F0884C96"/>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3">
    <w:nsid w:val="16043CCB"/>
    <w:multiLevelType w:val="hybridMultilevel"/>
    <w:tmpl w:val="D6D2AE44"/>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4">
    <w:nsid w:val="1CDE35D7"/>
    <w:multiLevelType w:val="hybridMultilevel"/>
    <w:tmpl w:val="5396FC2C"/>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5">
    <w:nsid w:val="288939C0"/>
    <w:multiLevelType w:val="hybridMultilevel"/>
    <w:tmpl w:val="61BE26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510EC"/>
    <w:multiLevelType w:val="hybridMultilevel"/>
    <w:tmpl w:val="A90A57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F51B52"/>
    <w:multiLevelType w:val="hybridMultilevel"/>
    <w:tmpl w:val="BC660D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E116C"/>
    <w:multiLevelType w:val="hybridMultilevel"/>
    <w:tmpl w:val="3C88A2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1F5995"/>
    <w:multiLevelType w:val="hybridMultilevel"/>
    <w:tmpl w:val="F996BC62"/>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0">
    <w:nsid w:val="519B68DA"/>
    <w:multiLevelType w:val="hybridMultilevel"/>
    <w:tmpl w:val="6414A98E"/>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1">
    <w:nsid w:val="52461BB2"/>
    <w:multiLevelType w:val="hybridMultilevel"/>
    <w:tmpl w:val="6DD05B68"/>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12">
    <w:nsid w:val="5566612C"/>
    <w:multiLevelType w:val="hybridMultilevel"/>
    <w:tmpl w:val="1B724A86"/>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3">
    <w:nsid w:val="5CA91257"/>
    <w:multiLevelType w:val="hybridMultilevel"/>
    <w:tmpl w:val="94DEA6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795388"/>
    <w:multiLevelType w:val="hybridMultilevel"/>
    <w:tmpl w:val="A01A9888"/>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abstractNum w:abstractNumId="15">
    <w:nsid w:val="736A6A53"/>
    <w:multiLevelType w:val="hybridMultilevel"/>
    <w:tmpl w:val="A2FE76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E32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13"/>
  </w:num>
  <w:num w:numId="4">
    <w:abstractNumId w:val="7"/>
  </w:num>
  <w:num w:numId="5">
    <w:abstractNumId w:val="4"/>
  </w:num>
  <w:num w:numId="6">
    <w:abstractNumId w:val="5"/>
  </w:num>
  <w:num w:numId="7">
    <w:abstractNumId w:val="8"/>
  </w:num>
  <w:num w:numId="8">
    <w:abstractNumId w:val="6"/>
  </w:num>
  <w:num w:numId="9">
    <w:abstractNumId w:val="11"/>
  </w:num>
  <w:num w:numId="10">
    <w:abstractNumId w:val="1"/>
  </w:num>
  <w:num w:numId="11">
    <w:abstractNumId w:val="0"/>
  </w:num>
  <w:num w:numId="12">
    <w:abstractNumId w:val="12"/>
  </w:num>
  <w:num w:numId="13">
    <w:abstractNumId w:val="14"/>
  </w:num>
  <w:num w:numId="14">
    <w:abstractNumId w:val="3"/>
  </w:num>
  <w:num w:numId="15">
    <w:abstractNumId w:val="10"/>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2B0"/>
    <w:rsid w:val="00002AF9"/>
    <w:rsid w:val="00013BA0"/>
    <w:rsid w:val="000532B0"/>
    <w:rsid w:val="000A5A3D"/>
    <w:rsid w:val="000E4EEE"/>
    <w:rsid w:val="0012335B"/>
    <w:rsid w:val="00140265"/>
    <w:rsid w:val="00176FFF"/>
    <w:rsid w:val="00184FB8"/>
    <w:rsid w:val="002222CE"/>
    <w:rsid w:val="00225A8C"/>
    <w:rsid w:val="00255F1B"/>
    <w:rsid w:val="00286315"/>
    <w:rsid w:val="00382365"/>
    <w:rsid w:val="003A06E8"/>
    <w:rsid w:val="003A4492"/>
    <w:rsid w:val="004F1A37"/>
    <w:rsid w:val="004F6A82"/>
    <w:rsid w:val="00500D9E"/>
    <w:rsid w:val="005453B5"/>
    <w:rsid w:val="005468BA"/>
    <w:rsid w:val="00552367"/>
    <w:rsid w:val="005A00F3"/>
    <w:rsid w:val="005C3475"/>
    <w:rsid w:val="00695A3D"/>
    <w:rsid w:val="0069724C"/>
    <w:rsid w:val="00741897"/>
    <w:rsid w:val="0078075D"/>
    <w:rsid w:val="00794B1A"/>
    <w:rsid w:val="00810AB2"/>
    <w:rsid w:val="00814471"/>
    <w:rsid w:val="00837142"/>
    <w:rsid w:val="008E1B11"/>
    <w:rsid w:val="008F2DBA"/>
    <w:rsid w:val="00960FBC"/>
    <w:rsid w:val="00990936"/>
    <w:rsid w:val="009D189E"/>
    <w:rsid w:val="009E6C8C"/>
    <w:rsid w:val="00B02DC9"/>
    <w:rsid w:val="00BA1559"/>
    <w:rsid w:val="00BA7772"/>
    <w:rsid w:val="00BB12A9"/>
    <w:rsid w:val="00BB1768"/>
    <w:rsid w:val="00C37053"/>
    <w:rsid w:val="00C8007A"/>
    <w:rsid w:val="00D9557B"/>
    <w:rsid w:val="00DA0624"/>
    <w:rsid w:val="00DA144E"/>
    <w:rsid w:val="00DA2ED0"/>
    <w:rsid w:val="00DD5AFF"/>
    <w:rsid w:val="00DF728E"/>
    <w:rsid w:val="00E71F90"/>
    <w:rsid w:val="00F059AC"/>
    <w:rsid w:val="00F51D06"/>
    <w:rsid w:val="00FD3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0532B0"/>
  </w:style>
  <w:style w:type="character" w:customStyle="1" w:styleId="eop">
    <w:name w:val="eop"/>
    <w:basedOn w:val="Policepardfaut"/>
    <w:rsid w:val="000532B0"/>
  </w:style>
  <w:style w:type="paragraph" w:styleId="Textedebulles">
    <w:name w:val="Balloon Text"/>
    <w:basedOn w:val="Normal"/>
    <w:link w:val="TextedebullesCar"/>
    <w:uiPriority w:val="99"/>
    <w:semiHidden/>
    <w:unhideWhenUsed/>
    <w:rsid w:val="00BB17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768"/>
    <w:rPr>
      <w:rFonts w:ascii="Tahoma" w:hAnsi="Tahoma" w:cs="Tahoma"/>
      <w:sz w:val="16"/>
      <w:szCs w:val="16"/>
    </w:rPr>
  </w:style>
  <w:style w:type="table" w:styleId="Grilledutableau">
    <w:name w:val="Table Grid"/>
    <w:basedOn w:val="TableauNormal"/>
    <w:uiPriority w:val="39"/>
    <w:rsid w:val="00BA7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4">
    <w:name w:val="Medium Grid 1 Accent 4"/>
    <w:basedOn w:val="TableauNormal"/>
    <w:uiPriority w:val="67"/>
    <w:rsid w:val="00BA7772"/>
    <w:pPr>
      <w:spacing w:after="0" w:line="240" w:lineRule="auto"/>
    </w:pPr>
    <w:tblPr>
      <w:tblStyleRowBandSize w:val="1"/>
      <w:tblStyleColBandSize w:val="1"/>
      <w:tblInd w:w="0" w:type="dxa"/>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CellMar>
        <w:top w:w="0" w:type="dxa"/>
        <w:left w:w="108" w:type="dxa"/>
        <w:bottom w:w="0" w:type="dxa"/>
        <w:right w:w="108" w:type="dxa"/>
      </w:tblCellMar>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paragraph" w:styleId="En-tte">
    <w:name w:val="header"/>
    <w:basedOn w:val="Normal"/>
    <w:link w:val="En-tteCar"/>
    <w:uiPriority w:val="99"/>
    <w:unhideWhenUsed/>
    <w:rsid w:val="00DD5AFF"/>
    <w:pPr>
      <w:tabs>
        <w:tab w:val="center" w:pos="4680"/>
        <w:tab w:val="right" w:pos="9360"/>
      </w:tabs>
      <w:spacing w:after="0" w:line="240" w:lineRule="auto"/>
    </w:pPr>
  </w:style>
  <w:style w:type="character" w:customStyle="1" w:styleId="En-tteCar">
    <w:name w:val="En-tête Car"/>
    <w:basedOn w:val="Policepardfaut"/>
    <w:link w:val="En-tte"/>
    <w:uiPriority w:val="99"/>
    <w:rsid w:val="00DD5AFF"/>
  </w:style>
  <w:style w:type="paragraph" w:styleId="Pieddepage">
    <w:name w:val="footer"/>
    <w:basedOn w:val="Normal"/>
    <w:link w:val="PieddepageCar"/>
    <w:uiPriority w:val="99"/>
    <w:unhideWhenUsed/>
    <w:rsid w:val="00DD5AF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D5AFF"/>
  </w:style>
  <w:style w:type="table" w:styleId="Listeclaire-Accent5">
    <w:name w:val="Light List Accent 5"/>
    <w:basedOn w:val="TableauNormal"/>
    <w:uiPriority w:val="61"/>
    <w:rsid w:val="00695A3D"/>
    <w:pPr>
      <w:spacing w:after="0" w:line="240" w:lineRule="auto"/>
    </w:pPr>
    <w:tblPr>
      <w:tblStyleRowBandSize w:val="1"/>
      <w:tblStyleColBandSize w:val="1"/>
      <w:tblInd w:w="0" w:type="dxa"/>
      <w:tblBorders>
        <w:top w:val="single" w:sz="8" w:space="0" w:color="A02B93" w:themeColor="accent5"/>
        <w:left w:val="single" w:sz="8" w:space="0" w:color="A02B93" w:themeColor="accent5"/>
        <w:bottom w:val="single" w:sz="8" w:space="0" w:color="A02B93" w:themeColor="accent5"/>
        <w:right w:val="single" w:sz="8" w:space="0" w:color="A02B9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532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Policepardfaut"/>
    <w:rsid w:val="000532B0"/>
  </w:style>
  <w:style w:type="character" w:customStyle="1" w:styleId="eop">
    <w:name w:val="eop"/>
    <w:basedOn w:val="Policepardfaut"/>
    <w:rsid w:val="000532B0"/>
  </w:style>
  <w:style w:type="paragraph" w:styleId="Textedebulles">
    <w:name w:val="Balloon Text"/>
    <w:basedOn w:val="Normal"/>
    <w:link w:val="TextedebullesCar"/>
    <w:uiPriority w:val="99"/>
    <w:semiHidden/>
    <w:unhideWhenUsed/>
    <w:rsid w:val="00BB17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768"/>
    <w:rPr>
      <w:rFonts w:ascii="Tahoma" w:hAnsi="Tahoma" w:cs="Tahoma"/>
      <w:sz w:val="16"/>
      <w:szCs w:val="16"/>
    </w:rPr>
  </w:style>
  <w:style w:type="table" w:styleId="Grilledutableau">
    <w:name w:val="Table Grid"/>
    <w:basedOn w:val="TableauNormal"/>
    <w:uiPriority w:val="39"/>
    <w:rsid w:val="00BA7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moyenne1-Accent4">
    <w:name w:val="Medium Grid 1 Accent 4"/>
    <w:basedOn w:val="TableauNormal"/>
    <w:uiPriority w:val="67"/>
    <w:rsid w:val="00BA7772"/>
    <w:pPr>
      <w:spacing w:after="0" w:line="240" w:lineRule="auto"/>
    </w:pPr>
    <w:tblPr>
      <w:tblStyleRowBandSize w:val="1"/>
      <w:tblStyleColBandSize w:val="1"/>
      <w:tblInd w:w="0" w:type="dxa"/>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CellMar>
        <w:top w:w="0" w:type="dxa"/>
        <w:left w:w="108" w:type="dxa"/>
        <w:bottom w:w="0" w:type="dxa"/>
        <w:right w:w="108" w:type="dxa"/>
      </w:tblCellMar>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paragraph" w:styleId="En-tte">
    <w:name w:val="header"/>
    <w:basedOn w:val="Normal"/>
    <w:link w:val="En-tteCar"/>
    <w:uiPriority w:val="99"/>
    <w:unhideWhenUsed/>
    <w:rsid w:val="00DD5AFF"/>
    <w:pPr>
      <w:tabs>
        <w:tab w:val="center" w:pos="4680"/>
        <w:tab w:val="right" w:pos="9360"/>
      </w:tabs>
      <w:spacing w:after="0" w:line="240" w:lineRule="auto"/>
    </w:pPr>
  </w:style>
  <w:style w:type="character" w:customStyle="1" w:styleId="En-tteCar">
    <w:name w:val="En-tête Car"/>
    <w:basedOn w:val="Policepardfaut"/>
    <w:link w:val="En-tte"/>
    <w:uiPriority w:val="99"/>
    <w:rsid w:val="00DD5AFF"/>
  </w:style>
  <w:style w:type="paragraph" w:styleId="Pieddepage">
    <w:name w:val="footer"/>
    <w:basedOn w:val="Normal"/>
    <w:link w:val="PieddepageCar"/>
    <w:uiPriority w:val="99"/>
    <w:unhideWhenUsed/>
    <w:rsid w:val="00DD5AF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D5AFF"/>
  </w:style>
  <w:style w:type="table" w:styleId="Listeclaire-Accent5">
    <w:name w:val="Light List Accent 5"/>
    <w:basedOn w:val="TableauNormal"/>
    <w:uiPriority w:val="61"/>
    <w:rsid w:val="00695A3D"/>
    <w:pPr>
      <w:spacing w:after="0" w:line="240" w:lineRule="auto"/>
    </w:pPr>
    <w:tblPr>
      <w:tblStyleRowBandSize w:val="1"/>
      <w:tblStyleColBandSize w:val="1"/>
      <w:tblInd w:w="0" w:type="dxa"/>
      <w:tblBorders>
        <w:top w:val="single" w:sz="8" w:space="0" w:color="A02B93" w:themeColor="accent5"/>
        <w:left w:val="single" w:sz="8" w:space="0" w:color="A02B93" w:themeColor="accent5"/>
        <w:bottom w:val="single" w:sz="8" w:space="0" w:color="A02B93" w:themeColor="accent5"/>
        <w:right w:val="single" w:sz="8" w:space="0" w:color="A02B9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137371">
      <w:bodyDiv w:val="1"/>
      <w:marLeft w:val="0"/>
      <w:marRight w:val="0"/>
      <w:marTop w:val="0"/>
      <w:marBottom w:val="0"/>
      <w:divBdr>
        <w:top w:val="none" w:sz="0" w:space="0" w:color="auto"/>
        <w:left w:val="none" w:sz="0" w:space="0" w:color="auto"/>
        <w:bottom w:val="none" w:sz="0" w:space="0" w:color="auto"/>
        <w:right w:val="none" w:sz="0" w:space="0" w:color="auto"/>
      </w:divBdr>
      <w:divsChild>
        <w:div w:id="476000123">
          <w:marLeft w:val="0"/>
          <w:marRight w:val="0"/>
          <w:marTop w:val="0"/>
          <w:marBottom w:val="0"/>
          <w:divBdr>
            <w:top w:val="none" w:sz="0" w:space="0" w:color="auto"/>
            <w:left w:val="none" w:sz="0" w:space="0" w:color="auto"/>
            <w:bottom w:val="none" w:sz="0" w:space="0" w:color="auto"/>
            <w:right w:val="none" w:sz="0" w:space="0" w:color="auto"/>
          </w:divBdr>
        </w:div>
        <w:div w:id="321130385">
          <w:marLeft w:val="0"/>
          <w:marRight w:val="0"/>
          <w:marTop w:val="0"/>
          <w:marBottom w:val="0"/>
          <w:divBdr>
            <w:top w:val="none" w:sz="0" w:space="0" w:color="auto"/>
            <w:left w:val="none" w:sz="0" w:space="0" w:color="auto"/>
            <w:bottom w:val="none" w:sz="0" w:space="0" w:color="auto"/>
            <w:right w:val="none" w:sz="0" w:space="0" w:color="auto"/>
          </w:divBdr>
        </w:div>
        <w:div w:id="794173374">
          <w:marLeft w:val="0"/>
          <w:marRight w:val="0"/>
          <w:marTop w:val="0"/>
          <w:marBottom w:val="0"/>
          <w:divBdr>
            <w:top w:val="none" w:sz="0" w:space="0" w:color="auto"/>
            <w:left w:val="none" w:sz="0" w:space="0" w:color="auto"/>
            <w:bottom w:val="none" w:sz="0" w:space="0" w:color="auto"/>
            <w:right w:val="none" w:sz="0" w:space="0" w:color="auto"/>
          </w:divBdr>
        </w:div>
        <w:div w:id="1578133687">
          <w:marLeft w:val="0"/>
          <w:marRight w:val="0"/>
          <w:marTop w:val="0"/>
          <w:marBottom w:val="0"/>
          <w:divBdr>
            <w:top w:val="none" w:sz="0" w:space="0" w:color="auto"/>
            <w:left w:val="none" w:sz="0" w:space="0" w:color="auto"/>
            <w:bottom w:val="none" w:sz="0" w:space="0" w:color="auto"/>
            <w:right w:val="none" w:sz="0" w:space="0" w:color="auto"/>
          </w:divBdr>
        </w:div>
        <w:div w:id="1234269363">
          <w:marLeft w:val="0"/>
          <w:marRight w:val="0"/>
          <w:marTop w:val="0"/>
          <w:marBottom w:val="0"/>
          <w:divBdr>
            <w:top w:val="none" w:sz="0" w:space="0" w:color="auto"/>
            <w:left w:val="none" w:sz="0" w:space="0" w:color="auto"/>
            <w:bottom w:val="none" w:sz="0" w:space="0" w:color="auto"/>
            <w:right w:val="none" w:sz="0" w:space="0" w:color="auto"/>
          </w:divBdr>
        </w:div>
        <w:div w:id="811168746">
          <w:marLeft w:val="0"/>
          <w:marRight w:val="0"/>
          <w:marTop w:val="0"/>
          <w:marBottom w:val="0"/>
          <w:divBdr>
            <w:top w:val="none" w:sz="0" w:space="0" w:color="auto"/>
            <w:left w:val="none" w:sz="0" w:space="0" w:color="auto"/>
            <w:bottom w:val="none" w:sz="0" w:space="0" w:color="auto"/>
            <w:right w:val="none" w:sz="0" w:space="0" w:color="auto"/>
          </w:divBdr>
        </w:div>
        <w:div w:id="131484962">
          <w:marLeft w:val="0"/>
          <w:marRight w:val="0"/>
          <w:marTop w:val="0"/>
          <w:marBottom w:val="0"/>
          <w:divBdr>
            <w:top w:val="none" w:sz="0" w:space="0" w:color="auto"/>
            <w:left w:val="none" w:sz="0" w:space="0" w:color="auto"/>
            <w:bottom w:val="none" w:sz="0" w:space="0" w:color="auto"/>
            <w:right w:val="none" w:sz="0" w:space="0" w:color="auto"/>
          </w:divBdr>
        </w:div>
        <w:div w:id="557859473">
          <w:marLeft w:val="0"/>
          <w:marRight w:val="0"/>
          <w:marTop w:val="0"/>
          <w:marBottom w:val="0"/>
          <w:divBdr>
            <w:top w:val="none" w:sz="0" w:space="0" w:color="auto"/>
            <w:left w:val="none" w:sz="0" w:space="0" w:color="auto"/>
            <w:bottom w:val="none" w:sz="0" w:space="0" w:color="auto"/>
            <w:right w:val="none" w:sz="0" w:space="0" w:color="auto"/>
          </w:divBdr>
        </w:div>
        <w:div w:id="1072238012">
          <w:marLeft w:val="0"/>
          <w:marRight w:val="0"/>
          <w:marTop w:val="0"/>
          <w:marBottom w:val="0"/>
          <w:divBdr>
            <w:top w:val="none" w:sz="0" w:space="0" w:color="auto"/>
            <w:left w:val="none" w:sz="0" w:space="0" w:color="auto"/>
            <w:bottom w:val="none" w:sz="0" w:space="0" w:color="auto"/>
            <w:right w:val="none" w:sz="0" w:space="0" w:color="auto"/>
          </w:divBdr>
        </w:div>
        <w:div w:id="1752006080">
          <w:marLeft w:val="0"/>
          <w:marRight w:val="0"/>
          <w:marTop w:val="0"/>
          <w:marBottom w:val="0"/>
          <w:divBdr>
            <w:top w:val="none" w:sz="0" w:space="0" w:color="auto"/>
            <w:left w:val="none" w:sz="0" w:space="0" w:color="auto"/>
            <w:bottom w:val="none" w:sz="0" w:space="0" w:color="auto"/>
            <w:right w:val="none" w:sz="0" w:space="0" w:color="auto"/>
          </w:divBdr>
        </w:div>
        <w:div w:id="1318074087">
          <w:marLeft w:val="0"/>
          <w:marRight w:val="0"/>
          <w:marTop w:val="0"/>
          <w:marBottom w:val="0"/>
          <w:divBdr>
            <w:top w:val="none" w:sz="0" w:space="0" w:color="auto"/>
            <w:left w:val="none" w:sz="0" w:space="0" w:color="auto"/>
            <w:bottom w:val="none" w:sz="0" w:space="0" w:color="auto"/>
            <w:right w:val="none" w:sz="0" w:space="0" w:color="auto"/>
          </w:divBdr>
        </w:div>
        <w:div w:id="1311522846">
          <w:marLeft w:val="0"/>
          <w:marRight w:val="0"/>
          <w:marTop w:val="0"/>
          <w:marBottom w:val="0"/>
          <w:divBdr>
            <w:top w:val="none" w:sz="0" w:space="0" w:color="auto"/>
            <w:left w:val="none" w:sz="0" w:space="0" w:color="auto"/>
            <w:bottom w:val="none" w:sz="0" w:space="0" w:color="auto"/>
            <w:right w:val="none" w:sz="0" w:space="0" w:color="auto"/>
          </w:divBdr>
        </w:div>
        <w:div w:id="1638488991">
          <w:marLeft w:val="0"/>
          <w:marRight w:val="0"/>
          <w:marTop w:val="0"/>
          <w:marBottom w:val="0"/>
          <w:divBdr>
            <w:top w:val="none" w:sz="0" w:space="0" w:color="auto"/>
            <w:left w:val="none" w:sz="0" w:space="0" w:color="auto"/>
            <w:bottom w:val="none" w:sz="0" w:space="0" w:color="auto"/>
            <w:right w:val="none" w:sz="0" w:space="0" w:color="auto"/>
          </w:divBdr>
        </w:div>
        <w:div w:id="95638649">
          <w:marLeft w:val="0"/>
          <w:marRight w:val="0"/>
          <w:marTop w:val="0"/>
          <w:marBottom w:val="0"/>
          <w:divBdr>
            <w:top w:val="none" w:sz="0" w:space="0" w:color="auto"/>
            <w:left w:val="none" w:sz="0" w:space="0" w:color="auto"/>
            <w:bottom w:val="none" w:sz="0" w:space="0" w:color="auto"/>
            <w:right w:val="none" w:sz="0" w:space="0" w:color="auto"/>
          </w:divBdr>
        </w:div>
        <w:div w:id="1406416543">
          <w:marLeft w:val="0"/>
          <w:marRight w:val="0"/>
          <w:marTop w:val="0"/>
          <w:marBottom w:val="0"/>
          <w:divBdr>
            <w:top w:val="none" w:sz="0" w:space="0" w:color="auto"/>
            <w:left w:val="none" w:sz="0" w:space="0" w:color="auto"/>
            <w:bottom w:val="none" w:sz="0" w:space="0" w:color="auto"/>
            <w:right w:val="none" w:sz="0" w:space="0" w:color="auto"/>
          </w:divBdr>
        </w:div>
        <w:div w:id="216823051">
          <w:marLeft w:val="0"/>
          <w:marRight w:val="0"/>
          <w:marTop w:val="0"/>
          <w:marBottom w:val="0"/>
          <w:divBdr>
            <w:top w:val="none" w:sz="0" w:space="0" w:color="auto"/>
            <w:left w:val="none" w:sz="0" w:space="0" w:color="auto"/>
            <w:bottom w:val="none" w:sz="0" w:space="0" w:color="auto"/>
            <w:right w:val="none" w:sz="0" w:space="0" w:color="auto"/>
          </w:divBdr>
        </w:div>
        <w:div w:id="1081484140">
          <w:marLeft w:val="0"/>
          <w:marRight w:val="0"/>
          <w:marTop w:val="0"/>
          <w:marBottom w:val="0"/>
          <w:divBdr>
            <w:top w:val="none" w:sz="0" w:space="0" w:color="auto"/>
            <w:left w:val="none" w:sz="0" w:space="0" w:color="auto"/>
            <w:bottom w:val="none" w:sz="0" w:space="0" w:color="auto"/>
            <w:right w:val="none" w:sz="0" w:space="0" w:color="auto"/>
          </w:divBdr>
        </w:div>
        <w:div w:id="82381325">
          <w:marLeft w:val="0"/>
          <w:marRight w:val="0"/>
          <w:marTop w:val="0"/>
          <w:marBottom w:val="0"/>
          <w:divBdr>
            <w:top w:val="none" w:sz="0" w:space="0" w:color="auto"/>
            <w:left w:val="none" w:sz="0" w:space="0" w:color="auto"/>
            <w:bottom w:val="none" w:sz="0" w:space="0" w:color="auto"/>
            <w:right w:val="none" w:sz="0" w:space="0" w:color="auto"/>
          </w:divBdr>
        </w:div>
        <w:div w:id="658850712">
          <w:marLeft w:val="0"/>
          <w:marRight w:val="0"/>
          <w:marTop w:val="0"/>
          <w:marBottom w:val="0"/>
          <w:divBdr>
            <w:top w:val="none" w:sz="0" w:space="0" w:color="auto"/>
            <w:left w:val="none" w:sz="0" w:space="0" w:color="auto"/>
            <w:bottom w:val="none" w:sz="0" w:space="0" w:color="auto"/>
            <w:right w:val="none" w:sz="0" w:space="0" w:color="auto"/>
          </w:divBdr>
        </w:div>
        <w:div w:id="799030037">
          <w:marLeft w:val="0"/>
          <w:marRight w:val="0"/>
          <w:marTop w:val="0"/>
          <w:marBottom w:val="0"/>
          <w:divBdr>
            <w:top w:val="none" w:sz="0" w:space="0" w:color="auto"/>
            <w:left w:val="none" w:sz="0" w:space="0" w:color="auto"/>
            <w:bottom w:val="none" w:sz="0" w:space="0" w:color="auto"/>
            <w:right w:val="none" w:sz="0" w:space="0" w:color="auto"/>
          </w:divBdr>
        </w:div>
        <w:div w:id="1037781915">
          <w:marLeft w:val="0"/>
          <w:marRight w:val="0"/>
          <w:marTop w:val="0"/>
          <w:marBottom w:val="0"/>
          <w:divBdr>
            <w:top w:val="none" w:sz="0" w:space="0" w:color="auto"/>
            <w:left w:val="none" w:sz="0" w:space="0" w:color="auto"/>
            <w:bottom w:val="none" w:sz="0" w:space="0" w:color="auto"/>
            <w:right w:val="none" w:sz="0" w:space="0" w:color="auto"/>
          </w:divBdr>
        </w:div>
        <w:div w:id="612858736">
          <w:marLeft w:val="0"/>
          <w:marRight w:val="0"/>
          <w:marTop w:val="0"/>
          <w:marBottom w:val="0"/>
          <w:divBdr>
            <w:top w:val="none" w:sz="0" w:space="0" w:color="auto"/>
            <w:left w:val="none" w:sz="0" w:space="0" w:color="auto"/>
            <w:bottom w:val="none" w:sz="0" w:space="0" w:color="auto"/>
            <w:right w:val="none" w:sz="0" w:space="0" w:color="auto"/>
          </w:divBdr>
        </w:div>
        <w:div w:id="676617948">
          <w:marLeft w:val="0"/>
          <w:marRight w:val="0"/>
          <w:marTop w:val="0"/>
          <w:marBottom w:val="0"/>
          <w:divBdr>
            <w:top w:val="none" w:sz="0" w:space="0" w:color="auto"/>
            <w:left w:val="none" w:sz="0" w:space="0" w:color="auto"/>
            <w:bottom w:val="none" w:sz="0" w:space="0" w:color="auto"/>
            <w:right w:val="none" w:sz="0" w:space="0" w:color="auto"/>
          </w:divBdr>
        </w:div>
        <w:div w:id="1428111057">
          <w:marLeft w:val="0"/>
          <w:marRight w:val="0"/>
          <w:marTop w:val="0"/>
          <w:marBottom w:val="0"/>
          <w:divBdr>
            <w:top w:val="none" w:sz="0" w:space="0" w:color="auto"/>
            <w:left w:val="none" w:sz="0" w:space="0" w:color="auto"/>
            <w:bottom w:val="none" w:sz="0" w:space="0" w:color="auto"/>
            <w:right w:val="none" w:sz="0" w:space="0" w:color="auto"/>
          </w:divBdr>
        </w:div>
        <w:div w:id="1856964739">
          <w:marLeft w:val="0"/>
          <w:marRight w:val="0"/>
          <w:marTop w:val="0"/>
          <w:marBottom w:val="0"/>
          <w:divBdr>
            <w:top w:val="none" w:sz="0" w:space="0" w:color="auto"/>
            <w:left w:val="none" w:sz="0" w:space="0" w:color="auto"/>
            <w:bottom w:val="none" w:sz="0" w:space="0" w:color="auto"/>
            <w:right w:val="none" w:sz="0" w:space="0" w:color="auto"/>
          </w:divBdr>
        </w:div>
        <w:div w:id="339546838">
          <w:marLeft w:val="0"/>
          <w:marRight w:val="0"/>
          <w:marTop w:val="0"/>
          <w:marBottom w:val="0"/>
          <w:divBdr>
            <w:top w:val="none" w:sz="0" w:space="0" w:color="auto"/>
            <w:left w:val="none" w:sz="0" w:space="0" w:color="auto"/>
            <w:bottom w:val="none" w:sz="0" w:space="0" w:color="auto"/>
            <w:right w:val="none" w:sz="0" w:space="0" w:color="auto"/>
          </w:divBdr>
        </w:div>
        <w:div w:id="831873585">
          <w:marLeft w:val="0"/>
          <w:marRight w:val="0"/>
          <w:marTop w:val="0"/>
          <w:marBottom w:val="0"/>
          <w:divBdr>
            <w:top w:val="none" w:sz="0" w:space="0" w:color="auto"/>
            <w:left w:val="none" w:sz="0" w:space="0" w:color="auto"/>
            <w:bottom w:val="none" w:sz="0" w:space="0" w:color="auto"/>
            <w:right w:val="none" w:sz="0" w:space="0" w:color="auto"/>
          </w:divBdr>
        </w:div>
        <w:div w:id="621304659">
          <w:marLeft w:val="0"/>
          <w:marRight w:val="0"/>
          <w:marTop w:val="0"/>
          <w:marBottom w:val="0"/>
          <w:divBdr>
            <w:top w:val="none" w:sz="0" w:space="0" w:color="auto"/>
            <w:left w:val="none" w:sz="0" w:space="0" w:color="auto"/>
            <w:bottom w:val="none" w:sz="0" w:space="0" w:color="auto"/>
            <w:right w:val="none" w:sz="0" w:space="0" w:color="auto"/>
          </w:divBdr>
        </w:div>
        <w:div w:id="713434260">
          <w:marLeft w:val="0"/>
          <w:marRight w:val="0"/>
          <w:marTop w:val="0"/>
          <w:marBottom w:val="0"/>
          <w:divBdr>
            <w:top w:val="none" w:sz="0" w:space="0" w:color="auto"/>
            <w:left w:val="none" w:sz="0" w:space="0" w:color="auto"/>
            <w:bottom w:val="none" w:sz="0" w:space="0" w:color="auto"/>
            <w:right w:val="none" w:sz="0" w:space="0" w:color="auto"/>
          </w:divBdr>
        </w:div>
        <w:div w:id="1471435617">
          <w:marLeft w:val="0"/>
          <w:marRight w:val="0"/>
          <w:marTop w:val="0"/>
          <w:marBottom w:val="0"/>
          <w:divBdr>
            <w:top w:val="none" w:sz="0" w:space="0" w:color="auto"/>
            <w:left w:val="none" w:sz="0" w:space="0" w:color="auto"/>
            <w:bottom w:val="none" w:sz="0" w:space="0" w:color="auto"/>
            <w:right w:val="none" w:sz="0" w:space="0" w:color="auto"/>
          </w:divBdr>
        </w:div>
        <w:div w:id="1149784679">
          <w:marLeft w:val="0"/>
          <w:marRight w:val="0"/>
          <w:marTop w:val="0"/>
          <w:marBottom w:val="0"/>
          <w:divBdr>
            <w:top w:val="none" w:sz="0" w:space="0" w:color="auto"/>
            <w:left w:val="none" w:sz="0" w:space="0" w:color="auto"/>
            <w:bottom w:val="none" w:sz="0" w:space="0" w:color="auto"/>
            <w:right w:val="none" w:sz="0" w:space="0" w:color="auto"/>
          </w:divBdr>
        </w:div>
        <w:div w:id="1615015417">
          <w:marLeft w:val="0"/>
          <w:marRight w:val="0"/>
          <w:marTop w:val="0"/>
          <w:marBottom w:val="0"/>
          <w:divBdr>
            <w:top w:val="none" w:sz="0" w:space="0" w:color="auto"/>
            <w:left w:val="none" w:sz="0" w:space="0" w:color="auto"/>
            <w:bottom w:val="none" w:sz="0" w:space="0" w:color="auto"/>
            <w:right w:val="none" w:sz="0" w:space="0" w:color="auto"/>
          </w:divBdr>
        </w:div>
        <w:div w:id="1153984692">
          <w:marLeft w:val="0"/>
          <w:marRight w:val="0"/>
          <w:marTop w:val="0"/>
          <w:marBottom w:val="0"/>
          <w:divBdr>
            <w:top w:val="none" w:sz="0" w:space="0" w:color="auto"/>
            <w:left w:val="none" w:sz="0" w:space="0" w:color="auto"/>
            <w:bottom w:val="none" w:sz="0" w:space="0" w:color="auto"/>
            <w:right w:val="none" w:sz="0" w:space="0" w:color="auto"/>
          </w:divBdr>
        </w:div>
        <w:div w:id="1588614875">
          <w:marLeft w:val="0"/>
          <w:marRight w:val="0"/>
          <w:marTop w:val="0"/>
          <w:marBottom w:val="0"/>
          <w:divBdr>
            <w:top w:val="none" w:sz="0" w:space="0" w:color="auto"/>
            <w:left w:val="none" w:sz="0" w:space="0" w:color="auto"/>
            <w:bottom w:val="none" w:sz="0" w:space="0" w:color="auto"/>
            <w:right w:val="none" w:sz="0" w:space="0" w:color="auto"/>
          </w:divBdr>
        </w:div>
        <w:div w:id="870608201">
          <w:marLeft w:val="0"/>
          <w:marRight w:val="0"/>
          <w:marTop w:val="0"/>
          <w:marBottom w:val="0"/>
          <w:divBdr>
            <w:top w:val="none" w:sz="0" w:space="0" w:color="auto"/>
            <w:left w:val="none" w:sz="0" w:space="0" w:color="auto"/>
            <w:bottom w:val="none" w:sz="0" w:space="0" w:color="auto"/>
            <w:right w:val="none" w:sz="0" w:space="0" w:color="auto"/>
          </w:divBdr>
        </w:div>
        <w:div w:id="896668389">
          <w:marLeft w:val="0"/>
          <w:marRight w:val="0"/>
          <w:marTop w:val="0"/>
          <w:marBottom w:val="0"/>
          <w:divBdr>
            <w:top w:val="none" w:sz="0" w:space="0" w:color="auto"/>
            <w:left w:val="none" w:sz="0" w:space="0" w:color="auto"/>
            <w:bottom w:val="none" w:sz="0" w:space="0" w:color="auto"/>
            <w:right w:val="none" w:sz="0" w:space="0" w:color="auto"/>
          </w:divBdr>
        </w:div>
        <w:div w:id="1861044699">
          <w:marLeft w:val="0"/>
          <w:marRight w:val="0"/>
          <w:marTop w:val="0"/>
          <w:marBottom w:val="0"/>
          <w:divBdr>
            <w:top w:val="none" w:sz="0" w:space="0" w:color="auto"/>
            <w:left w:val="none" w:sz="0" w:space="0" w:color="auto"/>
            <w:bottom w:val="none" w:sz="0" w:space="0" w:color="auto"/>
            <w:right w:val="none" w:sz="0" w:space="0" w:color="auto"/>
          </w:divBdr>
        </w:div>
        <w:div w:id="2006206093">
          <w:marLeft w:val="0"/>
          <w:marRight w:val="0"/>
          <w:marTop w:val="0"/>
          <w:marBottom w:val="0"/>
          <w:divBdr>
            <w:top w:val="none" w:sz="0" w:space="0" w:color="auto"/>
            <w:left w:val="none" w:sz="0" w:space="0" w:color="auto"/>
            <w:bottom w:val="none" w:sz="0" w:space="0" w:color="auto"/>
            <w:right w:val="none" w:sz="0" w:space="0" w:color="auto"/>
          </w:divBdr>
        </w:div>
        <w:div w:id="734668389">
          <w:marLeft w:val="0"/>
          <w:marRight w:val="0"/>
          <w:marTop w:val="0"/>
          <w:marBottom w:val="0"/>
          <w:divBdr>
            <w:top w:val="none" w:sz="0" w:space="0" w:color="auto"/>
            <w:left w:val="none" w:sz="0" w:space="0" w:color="auto"/>
            <w:bottom w:val="none" w:sz="0" w:space="0" w:color="auto"/>
            <w:right w:val="none" w:sz="0" w:space="0" w:color="auto"/>
          </w:divBdr>
        </w:div>
        <w:div w:id="2134515215">
          <w:marLeft w:val="0"/>
          <w:marRight w:val="0"/>
          <w:marTop w:val="0"/>
          <w:marBottom w:val="0"/>
          <w:divBdr>
            <w:top w:val="none" w:sz="0" w:space="0" w:color="auto"/>
            <w:left w:val="none" w:sz="0" w:space="0" w:color="auto"/>
            <w:bottom w:val="none" w:sz="0" w:space="0" w:color="auto"/>
            <w:right w:val="none" w:sz="0" w:space="0" w:color="auto"/>
          </w:divBdr>
        </w:div>
        <w:div w:id="979192583">
          <w:marLeft w:val="0"/>
          <w:marRight w:val="0"/>
          <w:marTop w:val="0"/>
          <w:marBottom w:val="0"/>
          <w:divBdr>
            <w:top w:val="none" w:sz="0" w:space="0" w:color="auto"/>
            <w:left w:val="none" w:sz="0" w:space="0" w:color="auto"/>
            <w:bottom w:val="none" w:sz="0" w:space="0" w:color="auto"/>
            <w:right w:val="none" w:sz="0" w:space="0" w:color="auto"/>
          </w:divBdr>
        </w:div>
        <w:div w:id="1768381989">
          <w:marLeft w:val="0"/>
          <w:marRight w:val="0"/>
          <w:marTop w:val="0"/>
          <w:marBottom w:val="0"/>
          <w:divBdr>
            <w:top w:val="none" w:sz="0" w:space="0" w:color="auto"/>
            <w:left w:val="none" w:sz="0" w:space="0" w:color="auto"/>
            <w:bottom w:val="none" w:sz="0" w:space="0" w:color="auto"/>
            <w:right w:val="none" w:sz="0" w:space="0" w:color="auto"/>
          </w:divBdr>
        </w:div>
        <w:div w:id="1458454756">
          <w:marLeft w:val="0"/>
          <w:marRight w:val="0"/>
          <w:marTop w:val="0"/>
          <w:marBottom w:val="0"/>
          <w:divBdr>
            <w:top w:val="none" w:sz="0" w:space="0" w:color="auto"/>
            <w:left w:val="none" w:sz="0" w:space="0" w:color="auto"/>
            <w:bottom w:val="none" w:sz="0" w:space="0" w:color="auto"/>
            <w:right w:val="none" w:sz="0" w:space="0" w:color="auto"/>
          </w:divBdr>
        </w:div>
        <w:div w:id="415203043">
          <w:marLeft w:val="0"/>
          <w:marRight w:val="0"/>
          <w:marTop w:val="0"/>
          <w:marBottom w:val="0"/>
          <w:divBdr>
            <w:top w:val="none" w:sz="0" w:space="0" w:color="auto"/>
            <w:left w:val="none" w:sz="0" w:space="0" w:color="auto"/>
            <w:bottom w:val="none" w:sz="0" w:space="0" w:color="auto"/>
            <w:right w:val="none" w:sz="0" w:space="0" w:color="auto"/>
          </w:divBdr>
        </w:div>
        <w:div w:id="35353163">
          <w:marLeft w:val="0"/>
          <w:marRight w:val="0"/>
          <w:marTop w:val="0"/>
          <w:marBottom w:val="0"/>
          <w:divBdr>
            <w:top w:val="none" w:sz="0" w:space="0" w:color="auto"/>
            <w:left w:val="none" w:sz="0" w:space="0" w:color="auto"/>
            <w:bottom w:val="none" w:sz="0" w:space="0" w:color="auto"/>
            <w:right w:val="none" w:sz="0" w:space="0" w:color="auto"/>
          </w:divBdr>
        </w:div>
        <w:div w:id="1285388501">
          <w:marLeft w:val="0"/>
          <w:marRight w:val="0"/>
          <w:marTop w:val="0"/>
          <w:marBottom w:val="0"/>
          <w:divBdr>
            <w:top w:val="none" w:sz="0" w:space="0" w:color="auto"/>
            <w:left w:val="none" w:sz="0" w:space="0" w:color="auto"/>
            <w:bottom w:val="none" w:sz="0" w:space="0" w:color="auto"/>
            <w:right w:val="none" w:sz="0" w:space="0" w:color="auto"/>
          </w:divBdr>
        </w:div>
        <w:div w:id="1045520061">
          <w:marLeft w:val="0"/>
          <w:marRight w:val="0"/>
          <w:marTop w:val="0"/>
          <w:marBottom w:val="0"/>
          <w:divBdr>
            <w:top w:val="none" w:sz="0" w:space="0" w:color="auto"/>
            <w:left w:val="none" w:sz="0" w:space="0" w:color="auto"/>
            <w:bottom w:val="none" w:sz="0" w:space="0" w:color="auto"/>
            <w:right w:val="none" w:sz="0" w:space="0" w:color="auto"/>
          </w:divBdr>
        </w:div>
        <w:div w:id="656685416">
          <w:marLeft w:val="0"/>
          <w:marRight w:val="0"/>
          <w:marTop w:val="0"/>
          <w:marBottom w:val="0"/>
          <w:divBdr>
            <w:top w:val="none" w:sz="0" w:space="0" w:color="auto"/>
            <w:left w:val="none" w:sz="0" w:space="0" w:color="auto"/>
            <w:bottom w:val="none" w:sz="0" w:space="0" w:color="auto"/>
            <w:right w:val="none" w:sz="0" w:space="0" w:color="auto"/>
          </w:divBdr>
        </w:div>
        <w:div w:id="1705058476">
          <w:marLeft w:val="0"/>
          <w:marRight w:val="0"/>
          <w:marTop w:val="0"/>
          <w:marBottom w:val="0"/>
          <w:divBdr>
            <w:top w:val="none" w:sz="0" w:space="0" w:color="auto"/>
            <w:left w:val="none" w:sz="0" w:space="0" w:color="auto"/>
            <w:bottom w:val="none" w:sz="0" w:space="0" w:color="auto"/>
            <w:right w:val="none" w:sz="0" w:space="0" w:color="auto"/>
          </w:divBdr>
        </w:div>
        <w:div w:id="2105032552">
          <w:marLeft w:val="0"/>
          <w:marRight w:val="0"/>
          <w:marTop w:val="0"/>
          <w:marBottom w:val="0"/>
          <w:divBdr>
            <w:top w:val="none" w:sz="0" w:space="0" w:color="auto"/>
            <w:left w:val="none" w:sz="0" w:space="0" w:color="auto"/>
            <w:bottom w:val="none" w:sz="0" w:space="0" w:color="auto"/>
            <w:right w:val="none" w:sz="0" w:space="0" w:color="auto"/>
          </w:divBdr>
        </w:div>
        <w:div w:id="416560016">
          <w:marLeft w:val="0"/>
          <w:marRight w:val="0"/>
          <w:marTop w:val="0"/>
          <w:marBottom w:val="0"/>
          <w:divBdr>
            <w:top w:val="none" w:sz="0" w:space="0" w:color="auto"/>
            <w:left w:val="none" w:sz="0" w:space="0" w:color="auto"/>
            <w:bottom w:val="none" w:sz="0" w:space="0" w:color="auto"/>
            <w:right w:val="none" w:sz="0" w:space="0" w:color="auto"/>
          </w:divBdr>
        </w:div>
        <w:div w:id="962079019">
          <w:marLeft w:val="0"/>
          <w:marRight w:val="0"/>
          <w:marTop w:val="0"/>
          <w:marBottom w:val="0"/>
          <w:divBdr>
            <w:top w:val="none" w:sz="0" w:space="0" w:color="auto"/>
            <w:left w:val="none" w:sz="0" w:space="0" w:color="auto"/>
            <w:bottom w:val="none" w:sz="0" w:space="0" w:color="auto"/>
            <w:right w:val="none" w:sz="0" w:space="0" w:color="auto"/>
          </w:divBdr>
        </w:div>
        <w:div w:id="1795824709">
          <w:marLeft w:val="0"/>
          <w:marRight w:val="0"/>
          <w:marTop w:val="0"/>
          <w:marBottom w:val="0"/>
          <w:divBdr>
            <w:top w:val="none" w:sz="0" w:space="0" w:color="auto"/>
            <w:left w:val="none" w:sz="0" w:space="0" w:color="auto"/>
            <w:bottom w:val="none" w:sz="0" w:space="0" w:color="auto"/>
            <w:right w:val="none" w:sz="0" w:space="0" w:color="auto"/>
          </w:divBdr>
        </w:div>
        <w:div w:id="213664337">
          <w:marLeft w:val="0"/>
          <w:marRight w:val="0"/>
          <w:marTop w:val="0"/>
          <w:marBottom w:val="0"/>
          <w:divBdr>
            <w:top w:val="none" w:sz="0" w:space="0" w:color="auto"/>
            <w:left w:val="none" w:sz="0" w:space="0" w:color="auto"/>
            <w:bottom w:val="none" w:sz="0" w:space="0" w:color="auto"/>
            <w:right w:val="none" w:sz="0" w:space="0" w:color="auto"/>
          </w:divBdr>
        </w:div>
        <w:div w:id="1204058467">
          <w:marLeft w:val="0"/>
          <w:marRight w:val="0"/>
          <w:marTop w:val="0"/>
          <w:marBottom w:val="0"/>
          <w:divBdr>
            <w:top w:val="none" w:sz="0" w:space="0" w:color="auto"/>
            <w:left w:val="none" w:sz="0" w:space="0" w:color="auto"/>
            <w:bottom w:val="none" w:sz="0" w:space="0" w:color="auto"/>
            <w:right w:val="none" w:sz="0" w:space="0" w:color="auto"/>
          </w:divBdr>
        </w:div>
        <w:div w:id="1693264123">
          <w:marLeft w:val="0"/>
          <w:marRight w:val="0"/>
          <w:marTop w:val="0"/>
          <w:marBottom w:val="0"/>
          <w:divBdr>
            <w:top w:val="none" w:sz="0" w:space="0" w:color="auto"/>
            <w:left w:val="none" w:sz="0" w:space="0" w:color="auto"/>
            <w:bottom w:val="none" w:sz="0" w:space="0" w:color="auto"/>
            <w:right w:val="none" w:sz="0" w:space="0" w:color="auto"/>
          </w:divBdr>
        </w:div>
        <w:div w:id="912854202">
          <w:marLeft w:val="0"/>
          <w:marRight w:val="0"/>
          <w:marTop w:val="0"/>
          <w:marBottom w:val="0"/>
          <w:divBdr>
            <w:top w:val="none" w:sz="0" w:space="0" w:color="auto"/>
            <w:left w:val="none" w:sz="0" w:space="0" w:color="auto"/>
            <w:bottom w:val="none" w:sz="0" w:space="0" w:color="auto"/>
            <w:right w:val="none" w:sz="0" w:space="0" w:color="auto"/>
          </w:divBdr>
        </w:div>
        <w:div w:id="1168404185">
          <w:marLeft w:val="0"/>
          <w:marRight w:val="0"/>
          <w:marTop w:val="0"/>
          <w:marBottom w:val="0"/>
          <w:divBdr>
            <w:top w:val="none" w:sz="0" w:space="0" w:color="auto"/>
            <w:left w:val="none" w:sz="0" w:space="0" w:color="auto"/>
            <w:bottom w:val="none" w:sz="0" w:space="0" w:color="auto"/>
            <w:right w:val="none" w:sz="0" w:space="0" w:color="auto"/>
          </w:divBdr>
        </w:div>
        <w:div w:id="537737780">
          <w:marLeft w:val="0"/>
          <w:marRight w:val="0"/>
          <w:marTop w:val="0"/>
          <w:marBottom w:val="0"/>
          <w:divBdr>
            <w:top w:val="none" w:sz="0" w:space="0" w:color="auto"/>
            <w:left w:val="none" w:sz="0" w:space="0" w:color="auto"/>
            <w:bottom w:val="none" w:sz="0" w:space="0" w:color="auto"/>
            <w:right w:val="none" w:sz="0" w:space="0" w:color="auto"/>
          </w:divBdr>
        </w:div>
        <w:div w:id="1956517986">
          <w:marLeft w:val="0"/>
          <w:marRight w:val="0"/>
          <w:marTop w:val="0"/>
          <w:marBottom w:val="0"/>
          <w:divBdr>
            <w:top w:val="none" w:sz="0" w:space="0" w:color="auto"/>
            <w:left w:val="none" w:sz="0" w:space="0" w:color="auto"/>
            <w:bottom w:val="none" w:sz="0" w:space="0" w:color="auto"/>
            <w:right w:val="none" w:sz="0" w:space="0" w:color="auto"/>
          </w:divBdr>
        </w:div>
        <w:div w:id="1923756334">
          <w:marLeft w:val="0"/>
          <w:marRight w:val="0"/>
          <w:marTop w:val="0"/>
          <w:marBottom w:val="0"/>
          <w:divBdr>
            <w:top w:val="none" w:sz="0" w:space="0" w:color="auto"/>
            <w:left w:val="none" w:sz="0" w:space="0" w:color="auto"/>
            <w:bottom w:val="none" w:sz="0" w:space="0" w:color="auto"/>
            <w:right w:val="none" w:sz="0" w:space="0" w:color="auto"/>
          </w:divBdr>
        </w:div>
        <w:div w:id="1027486728">
          <w:marLeft w:val="0"/>
          <w:marRight w:val="0"/>
          <w:marTop w:val="0"/>
          <w:marBottom w:val="0"/>
          <w:divBdr>
            <w:top w:val="none" w:sz="0" w:space="0" w:color="auto"/>
            <w:left w:val="none" w:sz="0" w:space="0" w:color="auto"/>
            <w:bottom w:val="none" w:sz="0" w:space="0" w:color="auto"/>
            <w:right w:val="none" w:sz="0" w:space="0" w:color="auto"/>
          </w:divBdr>
        </w:div>
        <w:div w:id="713963491">
          <w:marLeft w:val="0"/>
          <w:marRight w:val="0"/>
          <w:marTop w:val="0"/>
          <w:marBottom w:val="0"/>
          <w:divBdr>
            <w:top w:val="none" w:sz="0" w:space="0" w:color="auto"/>
            <w:left w:val="none" w:sz="0" w:space="0" w:color="auto"/>
            <w:bottom w:val="none" w:sz="0" w:space="0" w:color="auto"/>
            <w:right w:val="none" w:sz="0" w:space="0" w:color="auto"/>
          </w:divBdr>
        </w:div>
        <w:div w:id="289089327">
          <w:marLeft w:val="0"/>
          <w:marRight w:val="0"/>
          <w:marTop w:val="0"/>
          <w:marBottom w:val="0"/>
          <w:divBdr>
            <w:top w:val="none" w:sz="0" w:space="0" w:color="auto"/>
            <w:left w:val="none" w:sz="0" w:space="0" w:color="auto"/>
            <w:bottom w:val="none" w:sz="0" w:space="0" w:color="auto"/>
            <w:right w:val="none" w:sz="0" w:space="0" w:color="auto"/>
          </w:divBdr>
        </w:div>
        <w:div w:id="1333532630">
          <w:marLeft w:val="0"/>
          <w:marRight w:val="0"/>
          <w:marTop w:val="0"/>
          <w:marBottom w:val="0"/>
          <w:divBdr>
            <w:top w:val="none" w:sz="0" w:space="0" w:color="auto"/>
            <w:left w:val="none" w:sz="0" w:space="0" w:color="auto"/>
            <w:bottom w:val="none" w:sz="0" w:space="0" w:color="auto"/>
            <w:right w:val="none" w:sz="0" w:space="0" w:color="auto"/>
          </w:divBdr>
        </w:div>
        <w:div w:id="71661739">
          <w:marLeft w:val="0"/>
          <w:marRight w:val="0"/>
          <w:marTop w:val="0"/>
          <w:marBottom w:val="0"/>
          <w:divBdr>
            <w:top w:val="none" w:sz="0" w:space="0" w:color="auto"/>
            <w:left w:val="none" w:sz="0" w:space="0" w:color="auto"/>
            <w:bottom w:val="none" w:sz="0" w:space="0" w:color="auto"/>
            <w:right w:val="none" w:sz="0" w:space="0" w:color="auto"/>
          </w:divBdr>
        </w:div>
        <w:div w:id="1476482790">
          <w:marLeft w:val="0"/>
          <w:marRight w:val="0"/>
          <w:marTop w:val="0"/>
          <w:marBottom w:val="0"/>
          <w:divBdr>
            <w:top w:val="none" w:sz="0" w:space="0" w:color="auto"/>
            <w:left w:val="none" w:sz="0" w:space="0" w:color="auto"/>
            <w:bottom w:val="none" w:sz="0" w:space="0" w:color="auto"/>
            <w:right w:val="none" w:sz="0" w:space="0" w:color="auto"/>
          </w:divBdr>
        </w:div>
        <w:div w:id="1661427871">
          <w:marLeft w:val="0"/>
          <w:marRight w:val="0"/>
          <w:marTop w:val="0"/>
          <w:marBottom w:val="0"/>
          <w:divBdr>
            <w:top w:val="none" w:sz="0" w:space="0" w:color="auto"/>
            <w:left w:val="none" w:sz="0" w:space="0" w:color="auto"/>
            <w:bottom w:val="none" w:sz="0" w:space="0" w:color="auto"/>
            <w:right w:val="none" w:sz="0" w:space="0" w:color="auto"/>
          </w:divBdr>
        </w:div>
        <w:div w:id="1465927695">
          <w:marLeft w:val="0"/>
          <w:marRight w:val="0"/>
          <w:marTop w:val="0"/>
          <w:marBottom w:val="0"/>
          <w:divBdr>
            <w:top w:val="none" w:sz="0" w:space="0" w:color="auto"/>
            <w:left w:val="none" w:sz="0" w:space="0" w:color="auto"/>
            <w:bottom w:val="none" w:sz="0" w:space="0" w:color="auto"/>
            <w:right w:val="none" w:sz="0" w:space="0" w:color="auto"/>
          </w:divBdr>
        </w:div>
        <w:div w:id="193542327">
          <w:marLeft w:val="0"/>
          <w:marRight w:val="0"/>
          <w:marTop w:val="0"/>
          <w:marBottom w:val="0"/>
          <w:divBdr>
            <w:top w:val="none" w:sz="0" w:space="0" w:color="auto"/>
            <w:left w:val="none" w:sz="0" w:space="0" w:color="auto"/>
            <w:bottom w:val="none" w:sz="0" w:space="0" w:color="auto"/>
            <w:right w:val="none" w:sz="0" w:space="0" w:color="auto"/>
          </w:divBdr>
        </w:div>
        <w:div w:id="1751151176">
          <w:marLeft w:val="0"/>
          <w:marRight w:val="0"/>
          <w:marTop w:val="0"/>
          <w:marBottom w:val="0"/>
          <w:divBdr>
            <w:top w:val="none" w:sz="0" w:space="0" w:color="auto"/>
            <w:left w:val="none" w:sz="0" w:space="0" w:color="auto"/>
            <w:bottom w:val="none" w:sz="0" w:space="0" w:color="auto"/>
            <w:right w:val="none" w:sz="0" w:space="0" w:color="auto"/>
          </w:divBdr>
        </w:div>
        <w:div w:id="1707757950">
          <w:marLeft w:val="0"/>
          <w:marRight w:val="0"/>
          <w:marTop w:val="0"/>
          <w:marBottom w:val="0"/>
          <w:divBdr>
            <w:top w:val="none" w:sz="0" w:space="0" w:color="auto"/>
            <w:left w:val="none" w:sz="0" w:space="0" w:color="auto"/>
            <w:bottom w:val="none" w:sz="0" w:space="0" w:color="auto"/>
            <w:right w:val="none" w:sz="0" w:space="0" w:color="auto"/>
          </w:divBdr>
        </w:div>
        <w:div w:id="1857036988">
          <w:marLeft w:val="0"/>
          <w:marRight w:val="0"/>
          <w:marTop w:val="0"/>
          <w:marBottom w:val="0"/>
          <w:divBdr>
            <w:top w:val="none" w:sz="0" w:space="0" w:color="auto"/>
            <w:left w:val="none" w:sz="0" w:space="0" w:color="auto"/>
            <w:bottom w:val="none" w:sz="0" w:space="0" w:color="auto"/>
            <w:right w:val="none" w:sz="0" w:space="0" w:color="auto"/>
          </w:divBdr>
        </w:div>
        <w:div w:id="324942931">
          <w:marLeft w:val="0"/>
          <w:marRight w:val="0"/>
          <w:marTop w:val="0"/>
          <w:marBottom w:val="0"/>
          <w:divBdr>
            <w:top w:val="none" w:sz="0" w:space="0" w:color="auto"/>
            <w:left w:val="none" w:sz="0" w:space="0" w:color="auto"/>
            <w:bottom w:val="none" w:sz="0" w:space="0" w:color="auto"/>
            <w:right w:val="none" w:sz="0" w:space="0" w:color="auto"/>
          </w:divBdr>
        </w:div>
      </w:divsChild>
    </w:div>
    <w:div w:id="152215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38C9A-9668-4BDE-8212-247100FB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11</Pages>
  <Words>1513</Words>
  <Characters>8628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Zbook 14u</dc:creator>
  <cp:lastModifiedBy>Zbook 14u</cp:lastModifiedBy>
  <cp:revision>32</cp:revision>
  <dcterms:created xsi:type="dcterms:W3CDTF">2023-12-31T07:02:00Z</dcterms:created>
  <dcterms:modified xsi:type="dcterms:W3CDTF">2024-01-02T07:36:00Z</dcterms:modified>
</cp:coreProperties>
</file>