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ind w:firstLine="1920" w:firstLineChars="600"/>
        <w:jc w:val="both"/>
        <w:rPr>
          <w:rFonts w:eastAsia="楷体_GB2312"/>
          <w:b/>
          <w:bCs/>
          <w:sz w:val="32"/>
          <w:szCs w:val="32"/>
        </w:rPr>
      </w:pPr>
      <w:r>
        <w:rPr>
          <w:rFonts w:hint="eastAsia" w:ascii="华文新魏" w:eastAsia="华文新魏"/>
          <w:sz w:val="32"/>
        </w:rPr>
        <w:t>北京理工大学珠海学院实验报告</w:t>
      </w:r>
    </w:p>
    <w:tbl>
      <w:tblPr>
        <w:tblStyle w:val="9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【实验名称】   定积分以及幂级数展开</w: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【实验目的】</w:t>
            </w:r>
          </w:p>
          <w:p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1.熟练掌握利用 Mathematical软件来求极限相关的命令</w:t>
            </w:r>
          </w:p>
          <w:p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>2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．通过软件辅助理解定积分和幂级数的含义；</w:t>
            </w:r>
          </w:p>
          <w:p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3.掌握定积分、函数图像的画法。</w: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【实验原理】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求定积分的基本格式可以使用数学助手中的积分式直接输入，还可以利用函数I</w:t>
            </w:r>
            <w:r>
              <w:rPr>
                <w:rFonts w:ascii="楷体_GB2312" w:eastAsia="楷体_GB2312"/>
                <w:b/>
                <w:bCs/>
                <w:sz w:val="24"/>
              </w:rPr>
              <w:t>ntegrate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求相关的积分。</w:t>
            </w:r>
          </w:p>
          <w:p>
            <w:pPr>
              <w:tabs>
                <w:tab w:val="left" w:pos="5970"/>
              </w:tabs>
              <w:ind w:left="420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2</w:t>
            </w:r>
            <w:r>
              <w:rPr>
                <w:rFonts w:ascii="楷体_GB2312" w:eastAsia="楷体_GB2312"/>
                <w:b/>
                <w:bCs/>
                <w:sz w:val="24"/>
              </w:rPr>
              <w:t>.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利用数学助手中的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1022350" cy="698500"/>
                  <wp:effectExtent l="0" t="0" r="6350" b="6350"/>
                  <wp:docPr id="24" name="图片 24" descr="C:\Users\Administrator\AppData\Local\Temp\WeChat Files\43b12d80aa8fb9c01b261d423c30c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C:\Users\Administrator\AppData\Local\Temp\WeChat Files\43b12d80aa8fb9c01b261d423c30c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来进行求和</w:t>
            </w:r>
          </w:p>
          <w:p>
            <w:pPr>
              <w:tabs>
                <w:tab w:val="left" w:pos="5970"/>
              </w:tabs>
              <w:ind w:firstLine="482" w:firstLineChars="200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.Plot[表达式, {自变量, min, max}]来画出相关的函数图像</w:t>
            </w:r>
          </w:p>
          <w:p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 xml:space="preserve">    3.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利用函数s</w:t>
            </w:r>
            <w:r>
              <w:rPr>
                <w:rFonts w:ascii="楷体_GB2312" w:eastAsia="楷体_GB2312"/>
                <w:b/>
                <w:bCs/>
                <w:sz w:val="24"/>
              </w:rPr>
              <w:t>eries[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表达式，[自变量，从哪里开始展开，展开的幂级数的次数</w:t>
            </w:r>
            <w:r>
              <w:rPr>
                <w:rFonts w:ascii="楷体_GB2312" w:eastAsia="楷体_GB2312"/>
                <w:b/>
                <w:bCs/>
                <w:sz w:val="24"/>
              </w:rPr>
              <w:t>]]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来进行实现幂级数展开的功能。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【实验过程】</w: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1.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（1）计算不定积分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1924050" cy="419100"/>
                  <wp:effectExtent l="0" t="0" r="0" b="0"/>
                  <wp:docPr id="1" name="图片 1" descr="C:\Users\Administrator\AppData\Local\Temp\WeChat Files\aaf69d1d133de8b55bae70d2ff56f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AppData\Local\Temp\WeChat Files\aaf69d1d133de8b55bae70d2ff56f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052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ind w:firstLine="1205" w:firstLineChars="5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则该不定积分的值为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1885950" cy="419100"/>
                  <wp:effectExtent l="0" t="0" r="0" b="0"/>
                  <wp:docPr id="2" name="图片 2" descr="C:\Users\Administrator\AppData\Local\Temp\WeChat Files\481f9037a7099c25e673e58e57e49b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AppData\Local\Temp\WeChat Files\481f9037a7099c25e673e58e57e49b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ind w:firstLine="492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计算不定积分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1979930" cy="381000"/>
                  <wp:effectExtent l="0" t="0" r="1270" b="0"/>
                  <wp:docPr id="3" name="图片 3" descr="C:\Users\Administrator\AppData\Local\Temp\WeChat Files\dd989af8cb47867a892148fd2f2902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AppData\Local\Temp\WeChat Files\dd989af8cb47867a892148fd2f2902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328" cy="397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ind w:firstLine="492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 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则该不定积分的值为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2512695" cy="482600"/>
                  <wp:effectExtent l="0" t="0" r="1905" b="0"/>
                  <wp:docPr id="4" name="图片 4" descr="C:\Users\Administrator\AppData\Local\Temp\WeChat Files\5c12341648b032f54a74975c57243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AppData\Local\Temp\WeChat Files\5c12341648b032f54a74975c5724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243" cy="53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ind w:firstLine="492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（2）计算定积分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1535430" cy="369570"/>
                  <wp:effectExtent l="0" t="0" r="7620" b="0"/>
                  <wp:docPr id="5" name="图片 5" descr="C:\Users\Administrator\AppData\Local\Temp\WeChat Files\2d988deae4af26e0f611dc1649f01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:\Users\Administrator\AppData\Local\Temp\WeChat Files\2d988deae4af26e0f611dc1649f01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67" cy="383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ind w:firstLine="492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 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该定积分的值为</w:t>
            </w:r>
            <w:r>
              <w:rPr>
                <w:rFonts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844550" cy="278765"/>
                  <wp:effectExtent l="0" t="0" r="0" b="6985"/>
                  <wp:docPr id="6" name="图片 6" descr="C:\Users\Administrator\AppData\Local\Temp\WeChat Files\ed629cda8b81da43a46e1b1292be08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C:\Users\Administrator\AppData\Local\Temp\WeChat Files\ed629cda8b81da43a46e1b1292be08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557" cy="28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ind w:firstLine="492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计算定积分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1308100" cy="412750"/>
                  <wp:effectExtent l="0" t="0" r="6350" b="6350"/>
                  <wp:docPr id="8" name="图片 8" descr="C:\Users\Administrator\AppData\Local\Temp\WeChat Files\e97b937c58f8473011f80b3c8f59b3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C:\Users\Administrator\AppData\Local\Temp\WeChat Files\e97b937c58f8473011f80b3c8f59b3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ind w:firstLine="492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该定积分的值为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1397000" cy="317500"/>
                  <wp:effectExtent l="0" t="0" r="0" b="6350"/>
                  <wp:docPr id="9" name="图片 9" descr="C:\Users\Administrator\AppData\Local\Temp\WeChat Files\4017b22140cfc9b30a282300d94e8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:\Users\Administrator\AppData\Local\Temp\WeChat Files\4017b22140cfc9b30a282300d94e8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（3）计算广义积分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1739900" cy="488950"/>
                  <wp:effectExtent l="0" t="0" r="0" b="6350"/>
                  <wp:docPr id="10" name="图片 10" descr="C:\Users\Administrator\AppData\Local\Temp\WeChat Files\468f846364f195d83e3a4e5942312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C:\Users\Administrator\AppData\Local\Temp\WeChat Files\468f846364f195d83e3a4e5942312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244" cy="502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该定积分的值为</w:t>
            </w:r>
            <w:r>
              <w:rPr>
                <w:rFonts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702310" cy="342900"/>
                  <wp:effectExtent l="0" t="0" r="2540" b="0"/>
                  <wp:docPr id="11" name="图片 11" descr="C:\Users\Administrator\AppData\Local\Temp\WeChat Files\a9984018cb6570864495bdf1b49423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Administrator\AppData\Local\Temp\WeChat Files\a9984018cb6570864495bdf1b49423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720" cy="347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2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．计算数值积分</w: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  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（1）</w:t>
            </w:r>
            <w:r>
              <w:rPr>
                <w:rFonts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1282700" cy="387350"/>
                  <wp:effectExtent l="0" t="0" r="0" b="0"/>
                  <wp:docPr id="12" name="图片 12" descr="C:\Users\Administrator\AppData\Local\Temp\WeChat Files\f03bd99e8f190395dc31e649f7769d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C:\Users\Administrator\AppData\Local\Temp\WeChat Files\f03bd99e8f190395dc31e649f7769d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      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该积分数值为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2635250" cy="368300"/>
                  <wp:effectExtent l="0" t="0" r="0" b="0"/>
                  <wp:docPr id="13" name="图片 13" descr="C:\Users\Administrator\AppData\Local\Temp\WeChat Files\51098c6602ad117a76286a6510981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C:\Users\Administrator\AppData\Local\Temp\WeChat Files\51098c6602ad117a76286a6510981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  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（2）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2781300" cy="318770"/>
                  <wp:effectExtent l="0" t="0" r="0" b="5080"/>
                  <wp:docPr id="14" name="图片 14" descr="C:\Users\Administrator\AppData\Local\Temp\WeChat Files\b3a774a253a9face7a341a56b3f0af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C:\Users\Administrator\AppData\Local\Temp\WeChat Files\b3a774a253a9face7a341a56b3f0af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520" cy="324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    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该积分的数值为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2294255" cy="622300"/>
                  <wp:effectExtent l="0" t="0" r="0" b="6350"/>
                  <wp:docPr id="15" name="图片 15" descr="C:\Users\Administrator\AppData\Local\Temp\WeChat Files\f2fa039cb68c7af038c96c3f5d402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C:\Users\Administrator\AppData\Local\Temp\WeChat Files\f2fa039cb68c7af038c96c3f5d402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350" cy="6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3.</w:t>
            </w:r>
            <w:r>
              <w:rPr>
                <w:rFonts w:hint="eastAsia" w:ascii="楷体" w:hAnsi="楷体" w:eastAsia="楷体"/>
                <w:bCs/>
                <w:sz w:val="24"/>
              </w:rPr>
              <w:t xml:space="preserve"> 画出变上限函数</w:t>
            </w:r>
            <w:r>
              <w:rPr>
                <w:rFonts w:ascii="楷体" w:hAnsi="楷体" w:eastAsia="楷体"/>
                <w:position w:val="-18"/>
                <w:sz w:val="24"/>
              </w:rPr>
              <w:object>
                <v:shape id="_x0000_i1025" o:spt="75" type="#_x0000_t75" style="height:26pt;width:76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24">
                  <o:LockedField>false</o:LockedField>
                </o:OLEObject>
              </w:object>
            </w:r>
            <w:r>
              <w:rPr>
                <w:rFonts w:hint="eastAsia" w:ascii="楷体" w:hAnsi="楷体" w:eastAsia="楷体"/>
                <w:bCs/>
                <w:sz w:val="24"/>
              </w:rPr>
              <w:t>及函数的图</w:t>
            </w:r>
            <w:r>
              <w:rPr>
                <w:rFonts w:ascii="楷体" w:hAnsi="楷体" w:eastAsia="楷体"/>
                <w:position w:val="-10"/>
                <w:sz w:val="24"/>
              </w:rPr>
              <w:object>
                <v:shape id="_x0000_i1026" o:spt="75" type="#_x0000_t75" style="height:20.5pt;width:58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26">
                  <o:LockedField>false</o:LockedField>
                </o:OLEObject>
              </w:object>
            </w:r>
            <w:r>
              <w:rPr>
                <w:rFonts w:hint="eastAsia" w:ascii="楷体" w:hAnsi="楷体" w:eastAsia="楷体"/>
                <w:bCs/>
                <w:sz w:val="24"/>
              </w:rPr>
              <w:t>形</w:t>
            </w:r>
          </w:p>
          <w:p>
            <w:pPr>
              <w:tabs>
                <w:tab w:val="left" w:pos="5970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  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（1）</w:t>
            </w:r>
            <w:r>
              <w:rPr>
                <w:rFonts w:ascii="楷体" w:hAnsi="楷体" w:eastAsia="楷体"/>
                <w:position w:val="-18"/>
                <w:sz w:val="24"/>
              </w:rPr>
              <w:object>
                <v:shape id="_x0000_i1027" o:spt="75" type="#_x0000_t75" style="height:26pt;width:76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28">
                  <o:LockedField>false</o:LockedField>
                </o:OLEObject>
              </w:objec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     </w:t>
            </w:r>
            <w:r>
              <w:rPr>
                <w:rFonts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3042920" cy="723900"/>
                  <wp:effectExtent l="0" t="0" r="5080" b="0"/>
                  <wp:docPr id="19" name="图片 19" descr="C:\Users\Administrator\AppData\Local\Temp\WeChat Files\bc4dd8dc8714be5c67560e20974f3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C:\Users\Administrator\AppData\Local\Temp\WeChat Files\bc4dd8dc8714be5c67560e20974f3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943" cy="72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  </w:t>
            </w:r>
            <w:r>
              <w:rPr>
                <w:rFonts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4656455" cy="2813050"/>
                  <wp:effectExtent l="0" t="0" r="0" b="6350"/>
                  <wp:docPr id="23" name="图片 23" descr="C:\Users\Administrator\AppData\Local\Temp\WeChat Files\556744716653b1350e0241916b798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C:\Users\Administrator\AppData\Local\Temp\WeChat Files\556744716653b1350e0241916b798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932" cy="2816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  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（2）</w:t>
            </w:r>
            <w:r>
              <w:rPr>
                <w:rFonts w:ascii="楷体" w:hAnsi="楷体" w:eastAsia="楷体"/>
                <w:position w:val="-10"/>
                <w:sz w:val="24"/>
              </w:rPr>
              <w:object>
                <v:shape id="_x0000_i1028" o:spt="75" type="#_x0000_t75" style="height:20.5pt;width:58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31">
                  <o:LockedField>false</o:LockedField>
                </o:OLEObject>
              </w:objec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     </w:t>
            </w:r>
            <w:r>
              <w:rPr>
                <w:rFonts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2855595" cy="590550"/>
                  <wp:effectExtent l="0" t="0" r="1905" b="0"/>
                  <wp:docPr id="16" name="图片 16" descr="C:\Users\Administrator\AppData\Local\Temp\WeChat Files\46ffcc48ebd1ccfa4de745fe04ac05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C:\Users\Administrator\AppData\Local\Temp\WeChat Files\46ffcc48ebd1ccfa4de745fe04ac05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930" cy="59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3622675" cy="2038350"/>
                  <wp:effectExtent l="0" t="0" r="0" b="0"/>
                  <wp:docPr id="17" name="图片 17" descr="C:\Users\Administrator\AppData\Local\Temp\WeChat Files\90cd52e3f5461fd860d6b2d9b2e73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C:\Users\Administrator\AppData\Local\Temp\WeChat Files\90cd52e3f5461fd860d6b2d9b2e73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510" cy="205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tabs>
                <w:tab w:val="left" w:pos="5970"/>
              </w:tabs>
              <w:ind w:firstLine="482" w:firstLineChars="200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4</w:t>
            </w:r>
            <w:r>
              <w:rPr>
                <w:rFonts w:ascii="楷体_GB2312" w:eastAsia="楷体_GB2312"/>
                <w:b/>
                <w:bCs/>
                <w:sz w:val="24"/>
              </w:rPr>
              <w:t>.</w:t>
            </w:r>
            <w:r>
              <w:rPr>
                <w:rFonts w:hint="eastAsia" w:ascii="楷体" w:hAnsi="楷体" w:eastAsia="楷体"/>
                <w:bCs/>
              </w:rPr>
              <w:t xml:space="preserve"> </w:t>
            </w:r>
            <w:r>
              <w:rPr>
                <w:rFonts w:hint="eastAsia" w:ascii="楷体" w:hAnsi="楷体" w:eastAsia="楷体"/>
                <w:bCs/>
                <w:sz w:val="24"/>
              </w:rPr>
              <w:t>计算</w:t>
            </w:r>
            <w:r>
              <w:object>
                <v:shape id="_x0000_i1029" o:spt="75" type="#_x0000_t75" style="height:34.5pt;width:55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34">
                  <o:LockedField>false</o:LockedField>
                </o:OLEObject>
              </w:object>
            </w:r>
          </w:p>
          <w:p>
            <w:pPr>
              <w:pStyle w:val="13"/>
              <w:tabs>
                <w:tab w:val="left" w:pos="5970"/>
              </w:tabs>
              <w:ind w:left="720" w:firstLine="0" w:firstLineChars="0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ascii="楷体" w:hAnsi="楷体" w:eastAsia="楷体"/>
                <w:bCs/>
                <w:sz w:val="24"/>
              </w:rPr>
              <w:drawing>
                <wp:inline distT="0" distB="0" distL="0" distR="0">
                  <wp:extent cx="2014220" cy="596900"/>
                  <wp:effectExtent l="0" t="0" r="5080" b="0"/>
                  <wp:docPr id="18" name="图片 18" descr="C:\Users\Administrator\AppData\Local\Temp\WeChat Files\fc707395e3cfead7c2f15c13873cf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C:\Users\Administrator\AppData\Local\Temp\WeChat Files\fc707395e3cfead7c2f15c13873cf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554" cy="597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tabs>
                <w:tab w:val="left" w:pos="5970"/>
              </w:tabs>
              <w:ind w:left="720" w:firstLine="0" w:firstLineChars="0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ascii="楷体" w:hAnsi="楷体" w:eastAsia="楷体"/>
                <w:bCs/>
                <w:sz w:val="24"/>
              </w:rPr>
              <w:drawing>
                <wp:inline distT="0" distB="0" distL="0" distR="0">
                  <wp:extent cx="901700" cy="294640"/>
                  <wp:effectExtent l="0" t="0" r="0" b="0"/>
                  <wp:docPr id="20" name="图片 20" descr="C:\Users\Administrator\AppData\Local\Temp\WeChat Files\bbb4678817b8d7b673896eb8b5e15a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C:\Users\Administrator\AppData\Local\Temp\WeChat Files\bbb4678817b8d7b673896eb8b5e15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076" cy="297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ind w:firstLine="480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bCs/>
                <w:sz w:val="24"/>
              </w:rPr>
              <w:t>5. 幂级数展开</w:t>
            </w:r>
            <w:r>
              <w:rPr>
                <w:rFonts w:hint="eastAsia" w:ascii="楷体" w:hAnsi="楷体" w:eastAsia="楷体"/>
                <w:bCs/>
                <w:sz w:val="24"/>
              </w:rPr>
              <w:t>：</w:t>
            </w:r>
            <w:r>
              <w:rPr>
                <w:rFonts w:ascii="楷体" w:hAnsi="楷体" w:eastAsia="楷体"/>
                <w:bCs/>
                <w:sz w:val="24"/>
              </w:rPr>
              <w:t>将</w:t>
            </w:r>
            <w:r>
              <w:rPr>
                <w:rFonts w:ascii="楷体" w:hAnsi="楷体" w:eastAsia="楷体"/>
                <w:position w:val="-6"/>
                <w:sz w:val="24"/>
              </w:rPr>
              <w:object>
                <v:shape id="_x0000_i1030" o:spt="75" type="#_x0000_t75" style="height:14pt;width:26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38">
                  <o:LockedField>false</o:LockedField>
                </o:OLEObject>
              </w:object>
            </w:r>
            <w:r>
              <w:rPr>
                <w:rFonts w:ascii="楷体" w:hAnsi="楷体" w:eastAsia="楷体"/>
                <w:sz w:val="24"/>
              </w:rPr>
              <w:t>在</w:t>
            </w:r>
            <w:r>
              <w:rPr>
                <w:rFonts w:ascii="楷体" w:hAnsi="楷体" w:eastAsia="楷体"/>
                <w:position w:val="-6"/>
                <w:sz w:val="24"/>
              </w:rPr>
              <w:object>
                <v:shape id="_x0000_i1031" o:spt="75" type="#_x0000_t75" style="height:14pt;width:28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40">
                  <o:LockedField>false</o:LockedField>
                </o:OLEObject>
              </w:object>
            </w:r>
            <w:r>
              <w:rPr>
                <w:rFonts w:ascii="楷体" w:hAnsi="楷体" w:eastAsia="楷体"/>
                <w:sz w:val="24"/>
              </w:rPr>
              <w:t>处展开到</w:t>
            </w:r>
            <w:r>
              <w:rPr>
                <w:rFonts w:ascii="楷体" w:hAnsi="楷体" w:eastAsia="楷体"/>
                <w:position w:val="-6"/>
                <w:sz w:val="24"/>
              </w:rPr>
              <w:object>
                <v:shape id="_x0000_i1032" o:spt="75" type="#_x0000_t75" style="height:11.5pt;width:10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42">
                  <o:LockedField>false</o:LockedField>
                </o:OLEObject>
              </w:object>
            </w:r>
            <w:r>
              <w:rPr>
                <w:rFonts w:ascii="楷体" w:hAnsi="楷体" w:eastAsia="楷体"/>
                <w:sz w:val="24"/>
              </w:rPr>
              <w:t>的</w:t>
            </w:r>
            <w:r>
              <w:rPr>
                <w:rFonts w:hint="eastAsia" w:ascii="楷体" w:hAnsi="楷体" w:eastAsia="楷体"/>
                <w:sz w:val="24"/>
              </w:rPr>
              <w:t>五</w:t>
            </w:r>
            <w:r>
              <w:rPr>
                <w:rFonts w:ascii="楷体" w:hAnsi="楷体" w:eastAsia="楷体"/>
                <w:sz w:val="24"/>
              </w:rPr>
              <w:t>次幂</w:t>
            </w:r>
            <w:r>
              <w:rPr>
                <w:rFonts w:hint="eastAsia" w:ascii="楷体" w:hAnsi="楷体" w:eastAsia="楷体"/>
                <w:sz w:val="24"/>
              </w:rPr>
              <w:t>。</w:t>
            </w:r>
          </w:p>
          <w:p>
            <w:pPr>
              <w:tabs>
                <w:tab w:val="left" w:pos="5970"/>
              </w:tabs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 xml:space="preserve"> </w:t>
            </w:r>
            <w:r>
              <w:rPr>
                <w:rFonts w:ascii="楷体" w:hAnsi="楷体" w:eastAsia="楷体"/>
                <w:bCs/>
                <w:sz w:val="24"/>
              </w:rPr>
              <w:t xml:space="preserve">  </w:t>
            </w:r>
            <w:r>
              <w:rPr>
                <w:rFonts w:ascii="楷体" w:hAnsi="楷体" w:eastAsia="楷体"/>
                <w:bCs/>
                <w:sz w:val="24"/>
              </w:rPr>
              <w:drawing>
                <wp:inline distT="0" distB="0" distL="0" distR="0">
                  <wp:extent cx="2324100" cy="292100"/>
                  <wp:effectExtent l="0" t="0" r="0" b="0"/>
                  <wp:docPr id="21" name="图片 21" descr="C:\Users\Administrator\AppData\Local\Temp\WeChat Files\0f345399fad554fec3f7070b6a642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C:\Users\Administrator\AppData\Local\Temp\WeChat Files\0f345399fad554fec3f7070b6a642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 xml:space="preserve"> </w:t>
            </w:r>
            <w:r>
              <w:rPr>
                <w:rFonts w:ascii="楷体" w:hAnsi="楷体" w:eastAsia="楷体"/>
                <w:bCs/>
                <w:sz w:val="24"/>
              </w:rPr>
              <w:t xml:space="preserve"> </w:t>
            </w:r>
            <w:r>
              <w:rPr>
                <w:rFonts w:ascii="楷体" w:hAnsi="楷体" w:eastAsia="楷体"/>
                <w:bCs/>
                <w:sz w:val="24"/>
              </w:rPr>
              <w:drawing>
                <wp:inline distT="0" distB="0" distL="0" distR="0">
                  <wp:extent cx="1835150" cy="425450"/>
                  <wp:effectExtent l="0" t="0" r="0" b="0"/>
                  <wp:docPr id="22" name="图片 22" descr="C:\Users\Administrator\AppData\Local\Temp\WeChat Files\2f24fc182153105f8d9dacaf1fda84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C:\Users\Administrator\AppData\Local\Temp\WeChat Files\2f24fc182153105f8d9dacaf1fda84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ind w:firstLine="480" w:firstLineChars="20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76" w:type="dxa"/>
          </w:tcPr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【实验</w:t>
            </w:r>
            <w:r>
              <w:rPr>
                <w:rFonts w:ascii="楷体_GB2312" w:eastAsia="楷体_GB2312"/>
                <w:b/>
                <w:bCs/>
                <w:sz w:val="24"/>
              </w:rPr>
              <w:t>小结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】  </w:t>
            </w:r>
          </w:p>
          <w:p>
            <w:pPr>
              <w:tabs>
                <w:tab w:val="left" w:pos="5970"/>
              </w:tabs>
              <w:ind w:firstLine="723" w:firstLineChars="300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通过以上实验，了解了相关的积分函数作图的基本原理，并且练习了在 Mathematical 软件中作图命令以及简单编程的基本方法，也练习了用Mathematical求定积分和不定积分和幂积数展开的基本命令，对积分幂级数以及求和的概念理解得更加深刻，对Mathematical 软件的操作更加熟悉。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776" w:type="dxa"/>
          </w:tcPr>
          <w:p>
            <w:pPr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</w:t>
            </w:r>
          </w:p>
          <w:p/>
        </w:tc>
      </w:tr>
    </w:tbl>
    <w:p>
      <w:pPr>
        <w:pStyle w:val="6"/>
        <w:spacing w:before="90" w:beforeAutospacing="0" w:after="75" w:afterAutospacing="0" w:line="360" w:lineRule="auto"/>
        <w:rPr>
          <w:bCs/>
          <w:sz w:val="21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080" w:bottom="1440" w:left="108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rFonts w:hint="eastAsia"/>
      </w:rPr>
      <w:t xml:space="preserve">课程名称：高等数学1   </w:t>
    </w:r>
    <w:r>
      <w:t xml:space="preserve">              </w:t>
    </w:r>
    <w:r>
      <w:rPr>
        <w:rFonts w:hint="eastAsia"/>
      </w:rPr>
      <w:t xml:space="preserve"> 姓名：</w:t>
    </w:r>
    <w:r>
      <w:rPr>
        <w:rFonts w:hint="eastAsia"/>
        <w:lang w:val="en-US" w:eastAsia="zh-CN"/>
      </w:rPr>
      <w:t>杨长洪</w:t>
    </w:r>
    <w:r>
      <w:rPr>
        <w:rFonts w:hint="eastAsia"/>
      </w:rPr>
      <w:t xml:space="preserve"> </w:t>
    </w:r>
    <w:r>
      <w:t xml:space="preserve">              </w:t>
    </w:r>
    <w:r>
      <w:rPr>
        <w:rFonts w:hint="eastAsia"/>
      </w:rPr>
      <w:t xml:space="preserve"> 班级：计算机大类</w:t>
    </w:r>
    <w:r>
      <w:rPr>
        <w:rFonts w:hint="eastAsia"/>
        <w:lang w:val="en-US" w:eastAsia="zh-CN"/>
      </w:rPr>
      <w:t>7</w:t>
    </w:r>
    <w:r>
      <w:rPr>
        <w:rFonts w:hint="eastAsia"/>
      </w:rPr>
      <w:t>班</w:t>
    </w:r>
    <w:r>
      <w:t xml:space="preserve">           </w:t>
    </w:r>
    <w:r>
      <w:rPr>
        <w:rFonts w:hint="eastAsia"/>
      </w:rPr>
      <w:t xml:space="preserve"> 序号：</w:t>
    </w:r>
    <w:r>
      <w:rPr>
        <w:rFonts w:hint="eastAsia"/>
        <w:lang w:val="en-US" w:eastAsia="zh-CN"/>
      </w:rPr>
      <w:t>8</w:t>
    </w:r>
    <w:bookmarkStart w:id="0" w:name="_GoBack"/>
    <w:bookmarkEnd w:id="0"/>
    <w:r>
      <w:t xml:space="preserve">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 w:eastAsia="宋体"/>
        <w:lang w:val="en-US" w:eastAsia="zh-CN"/>
      </w:rPr>
    </w:pPr>
    <w:r>
      <w:rPr>
        <w:rFonts w:hint="eastAsia"/>
      </w:rPr>
      <w:t xml:space="preserve">课程名称：高等数学2       </w:t>
    </w:r>
    <w:r>
      <w:t xml:space="preserve">    </w:t>
    </w: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 xml:space="preserve">姓名： </w:t>
    </w:r>
    <w:r>
      <w:rPr>
        <w:rFonts w:hint="eastAsia"/>
        <w:lang w:val="en-US" w:eastAsia="zh-CN"/>
      </w:rPr>
      <w:t>杨长洪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 xml:space="preserve">   </w:t>
    </w:r>
    <w:r>
      <w:t xml:space="preserve">     </w:t>
    </w:r>
    <w:r>
      <w:rPr>
        <w:rFonts w:hint="eastAsia"/>
      </w:rPr>
      <w:t>班级：计算机大类</w:t>
    </w:r>
    <w:r>
      <w:rPr>
        <w:rFonts w:hint="eastAsia"/>
        <w:lang w:val="en-US" w:eastAsia="zh-CN"/>
      </w:rPr>
      <w:t>7</w:t>
    </w:r>
    <w:r>
      <w:rPr>
        <w:rFonts w:hint="eastAsia"/>
      </w:rPr>
      <w:t xml:space="preserve">班  </w:t>
    </w:r>
    <w:r>
      <w:t xml:space="preserve">      </w:t>
    </w:r>
    <w:r>
      <w:rPr>
        <w:rFonts w:hint="eastAsia"/>
      </w:rPr>
      <w:t xml:space="preserve">  </w:t>
    </w:r>
    <w:r>
      <w:t xml:space="preserve">   </w:t>
    </w:r>
    <w:r>
      <w:rPr>
        <w:rFonts w:hint="eastAsia"/>
      </w:rPr>
      <w:t xml:space="preserve"> 序号：</w:t>
    </w:r>
    <w:r>
      <w:rPr>
        <w:rFonts w:hint="eastAsia"/>
        <w:lang w:val="en-US" w:eastAsia="zh-CN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157E"/>
    <w:multiLevelType w:val="multilevel"/>
    <w:tmpl w:val="1EB4157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27"/>
    <w:rsid w:val="000012C2"/>
    <w:rsid w:val="0001186F"/>
    <w:rsid w:val="00047D55"/>
    <w:rsid w:val="00052B9E"/>
    <w:rsid w:val="00063192"/>
    <w:rsid w:val="000746E1"/>
    <w:rsid w:val="000F14E2"/>
    <w:rsid w:val="000F67AE"/>
    <w:rsid w:val="001B1060"/>
    <w:rsid w:val="001D2CD1"/>
    <w:rsid w:val="001E7A7F"/>
    <w:rsid w:val="001F54E3"/>
    <w:rsid w:val="00216ED4"/>
    <w:rsid w:val="002339C0"/>
    <w:rsid w:val="00254C2D"/>
    <w:rsid w:val="002675E2"/>
    <w:rsid w:val="00276AAD"/>
    <w:rsid w:val="00283398"/>
    <w:rsid w:val="00284B20"/>
    <w:rsid w:val="002B7AF0"/>
    <w:rsid w:val="003246F8"/>
    <w:rsid w:val="003524D0"/>
    <w:rsid w:val="003A3AC9"/>
    <w:rsid w:val="003F40BF"/>
    <w:rsid w:val="003F7CFA"/>
    <w:rsid w:val="00404E10"/>
    <w:rsid w:val="00406EF3"/>
    <w:rsid w:val="00426E38"/>
    <w:rsid w:val="0044361B"/>
    <w:rsid w:val="004D6B1B"/>
    <w:rsid w:val="004E2016"/>
    <w:rsid w:val="00512FDE"/>
    <w:rsid w:val="00536718"/>
    <w:rsid w:val="005B523C"/>
    <w:rsid w:val="005B640F"/>
    <w:rsid w:val="005D7E53"/>
    <w:rsid w:val="00616D88"/>
    <w:rsid w:val="006C5B95"/>
    <w:rsid w:val="006D11C0"/>
    <w:rsid w:val="006D66E3"/>
    <w:rsid w:val="006F3EAE"/>
    <w:rsid w:val="007250D3"/>
    <w:rsid w:val="00727DD3"/>
    <w:rsid w:val="00736E9F"/>
    <w:rsid w:val="00772AE1"/>
    <w:rsid w:val="00786D5F"/>
    <w:rsid w:val="007C5D60"/>
    <w:rsid w:val="007C774A"/>
    <w:rsid w:val="008528ED"/>
    <w:rsid w:val="00877477"/>
    <w:rsid w:val="008860C2"/>
    <w:rsid w:val="008B717E"/>
    <w:rsid w:val="0091113D"/>
    <w:rsid w:val="009164BD"/>
    <w:rsid w:val="0093170C"/>
    <w:rsid w:val="00940B5F"/>
    <w:rsid w:val="00945AE9"/>
    <w:rsid w:val="00952030"/>
    <w:rsid w:val="00972B5F"/>
    <w:rsid w:val="009B333B"/>
    <w:rsid w:val="009E6EC1"/>
    <w:rsid w:val="00A0702B"/>
    <w:rsid w:val="00A2326B"/>
    <w:rsid w:val="00A70A1D"/>
    <w:rsid w:val="00A81BC3"/>
    <w:rsid w:val="00AB03E6"/>
    <w:rsid w:val="00AD6EC7"/>
    <w:rsid w:val="00AE2A60"/>
    <w:rsid w:val="00B47FAC"/>
    <w:rsid w:val="00B70B97"/>
    <w:rsid w:val="00B87DAF"/>
    <w:rsid w:val="00BC5863"/>
    <w:rsid w:val="00C0547C"/>
    <w:rsid w:val="00C07F27"/>
    <w:rsid w:val="00C259E2"/>
    <w:rsid w:val="00C40164"/>
    <w:rsid w:val="00C8135F"/>
    <w:rsid w:val="00C972D2"/>
    <w:rsid w:val="00CF4E63"/>
    <w:rsid w:val="00D023C3"/>
    <w:rsid w:val="00D1295E"/>
    <w:rsid w:val="00D564F5"/>
    <w:rsid w:val="00D82406"/>
    <w:rsid w:val="00F04A2B"/>
    <w:rsid w:val="00F25F1E"/>
    <w:rsid w:val="00F36558"/>
    <w:rsid w:val="00F4032B"/>
    <w:rsid w:val="00F567F2"/>
    <w:rsid w:val="00FD3BE0"/>
    <w:rsid w:val="5CF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8">
    <w:name w:val="page number"/>
    <w:basedOn w:val="7"/>
    <w:uiPriority w:val="0"/>
  </w:style>
  <w:style w:type="character" w:customStyle="1" w:styleId="10">
    <w:name w:val="Char Char"/>
    <w:uiPriority w:val="0"/>
    <w:rPr>
      <w:kern w:val="2"/>
      <w:sz w:val="18"/>
      <w:szCs w:val="18"/>
    </w:rPr>
  </w:style>
  <w:style w:type="character" w:customStyle="1" w:styleId="11">
    <w:name w:val="HTML 预设格式 字符"/>
    <w:link w:val="5"/>
    <w:semiHidden/>
    <w:uiPriority w:val="99"/>
    <w:rPr>
      <w:rFonts w:ascii="宋体" w:hAnsi="宋体" w:cs="宋体"/>
      <w:sz w:val="24"/>
      <w:szCs w:val="24"/>
    </w:rPr>
  </w:style>
  <w:style w:type="character" w:customStyle="1" w:styleId="12">
    <w:name w:val="页眉 字符"/>
    <w:basedOn w:val="7"/>
    <w:link w:val="4"/>
    <w:uiPriority w:val="99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9" Type="http://schemas.openxmlformats.org/officeDocument/2006/relationships/fontTable" Target="fontTable.xml"/><Relationship Id="rId48" Type="http://schemas.openxmlformats.org/officeDocument/2006/relationships/customXml" Target="../customXml/item2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29.png"/><Relationship Id="rId44" Type="http://schemas.openxmlformats.org/officeDocument/2006/relationships/image" Target="media/image28.png"/><Relationship Id="rId43" Type="http://schemas.openxmlformats.org/officeDocument/2006/relationships/image" Target="media/image27.wmf"/><Relationship Id="rId42" Type="http://schemas.openxmlformats.org/officeDocument/2006/relationships/oleObject" Target="embeddings/oleObject8.bin"/><Relationship Id="rId41" Type="http://schemas.openxmlformats.org/officeDocument/2006/relationships/image" Target="media/image26.wmf"/><Relationship Id="rId40" Type="http://schemas.openxmlformats.org/officeDocument/2006/relationships/oleObject" Target="embeddings/oleObject7.bin"/><Relationship Id="rId4" Type="http://schemas.openxmlformats.org/officeDocument/2006/relationships/header" Target="header2.xml"/><Relationship Id="rId39" Type="http://schemas.openxmlformats.org/officeDocument/2006/relationships/image" Target="media/image25.wmf"/><Relationship Id="rId38" Type="http://schemas.openxmlformats.org/officeDocument/2006/relationships/oleObject" Target="embeddings/oleObject6.bin"/><Relationship Id="rId37" Type="http://schemas.openxmlformats.org/officeDocument/2006/relationships/image" Target="media/image24.png"/><Relationship Id="rId36" Type="http://schemas.openxmlformats.org/officeDocument/2006/relationships/image" Target="media/image23.png"/><Relationship Id="rId35" Type="http://schemas.openxmlformats.org/officeDocument/2006/relationships/image" Target="media/image22.wmf"/><Relationship Id="rId34" Type="http://schemas.openxmlformats.org/officeDocument/2006/relationships/oleObject" Target="embeddings/oleObject5.bin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oleObject" Target="embeddings/oleObject4.bin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png"/><Relationship Id="rId28" Type="http://schemas.openxmlformats.org/officeDocument/2006/relationships/oleObject" Target="embeddings/oleObject3.bin"/><Relationship Id="rId27" Type="http://schemas.openxmlformats.org/officeDocument/2006/relationships/image" Target="media/image17.wmf"/><Relationship Id="rId26" Type="http://schemas.openxmlformats.org/officeDocument/2006/relationships/oleObject" Target="embeddings/oleObject2.bin"/><Relationship Id="rId25" Type="http://schemas.openxmlformats.org/officeDocument/2006/relationships/image" Target="media/image16.wmf"/><Relationship Id="rId24" Type="http://schemas.openxmlformats.org/officeDocument/2006/relationships/oleObject" Target="embeddings/oleObject1.bin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D1F762-DFF4-4318-BC05-6E5CACE854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SJXY</Company>
  <Pages>3</Pages>
  <Words>154</Words>
  <Characters>880</Characters>
  <Lines>7</Lines>
  <Paragraphs>2</Paragraphs>
  <TotalTime>2</TotalTime>
  <ScaleCrop>false</ScaleCrop>
  <LinksUpToDate>false</LinksUpToDate>
  <CharactersWithSpaces>1032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2018-12-27T05:52:00Z</dcterms:created>
  <dc:creator>teacher</dc:creator>
  <cp:lastModifiedBy>Mr. B</cp:lastModifiedBy>
  <cp:lastPrinted>2007-03-09T01:18:00Z</cp:lastPrinted>
  <dcterms:modified xsi:type="dcterms:W3CDTF">2018-12-28T05:00:03Z</dcterms:modified>
  <dc:title>天水师范学院数学与统计学院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