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12715" w14:textId="3D30CC95" w:rsidR="0079350C" w:rsidRPr="0072106D" w:rsidRDefault="0079350C" w:rsidP="0079350C">
      <w:pPr>
        <w:widowControl/>
        <w:shd w:val="clear" w:color="auto" w:fill="FFFFFF"/>
        <w:rPr>
          <w:rFonts w:ascii="Arial" w:hAnsi="Arial" w:cs="Arial"/>
          <w:szCs w:val="24"/>
        </w:rPr>
      </w:pPr>
      <w:proofErr w:type="spellStart"/>
      <w:r w:rsidRPr="0072106D">
        <w:rPr>
          <w:rFonts w:ascii="Arial" w:hAnsi="Arial" w:cs="Arial"/>
          <w:szCs w:val="24"/>
        </w:rPr>
        <w:t>Zihaad</w:t>
      </w:r>
      <w:proofErr w:type="spellEnd"/>
      <w:r w:rsidRPr="0072106D">
        <w:rPr>
          <w:rFonts w:ascii="Arial" w:hAnsi="Arial" w:cs="Arial"/>
          <w:szCs w:val="24"/>
        </w:rPr>
        <w:t>, thanks for your great post with a lot of reference data. As mentioned, the security technology Web Application Firewall (WAF) which can protect layer 7 attack. Besides the cost and performance, there are a few conditions and limitations on WAF that need to be aware of.</w:t>
      </w:r>
    </w:p>
    <w:p w14:paraId="5FF98FBA" w14:textId="1007FB94" w:rsidR="0079350C" w:rsidRPr="0072106D" w:rsidRDefault="0079350C" w:rsidP="0079350C">
      <w:pPr>
        <w:widowControl/>
        <w:shd w:val="clear" w:color="auto" w:fill="FFFFFF"/>
        <w:rPr>
          <w:rFonts w:ascii="Arial" w:hAnsi="Arial" w:cs="Arial"/>
          <w:szCs w:val="24"/>
        </w:rPr>
      </w:pPr>
      <w:r w:rsidRPr="0072106D">
        <w:rPr>
          <w:rFonts w:ascii="Arial" w:hAnsi="Arial" w:cs="Arial"/>
          <w:szCs w:val="24"/>
        </w:rPr>
        <w:t>WAF service can prevent malicious traffic, however, it could not be possible to protect all attacks in layer 7. In several conditions, a SQL Injection attack can effectively circumvent the WAF. The blind-SQL Injection by replacing keywords can successfully bypass the WAF regular expression (Dhiraj, 2019). Moreover, the Regular expression Denial of Service (</w:t>
      </w:r>
      <w:proofErr w:type="spellStart"/>
      <w:r w:rsidRPr="0072106D">
        <w:rPr>
          <w:rFonts w:ascii="Arial" w:hAnsi="Arial" w:cs="Arial"/>
          <w:szCs w:val="24"/>
        </w:rPr>
        <w:t>ReDoS</w:t>
      </w:r>
      <w:proofErr w:type="spellEnd"/>
      <w:r w:rsidRPr="0072106D">
        <w:rPr>
          <w:rFonts w:ascii="Arial" w:hAnsi="Arial" w:cs="Arial"/>
          <w:szCs w:val="24"/>
        </w:rPr>
        <w:t>) can attack WAF by injecting an “Evil Regex” (Adar, 2020). To enhance the WAF, some of the cloud services like AWS, Azure combined WAF with Content Delivery Network (CDN) solution (Azure, 2020). CDN is reliable and having redundancy, which can provide more endpoints for protection and fast delivery for different geolocation users. Moreover, it can filter out the abnormal volume traffic to clean traffic before the process to WAF.</w:t>
      </w:r>
    </w:p>
    <w:p w14:paraId="30B3A439" w14:textId="4E9A2D0D" w:rsidR="00C42C31" w:rsidRPr="0072106D" w:rsidRDefault="0079350C" w:rsidP="0079350C">
      <w:pPr>
        <w:widowControl/>
        <w:shd w:val="clear" w:color="auto" w:fill="FFFFFF"/>
        <w:rPr>
          <w:rFonts w:ascii="Arial" w:hAnsi="Arial" w:cs="Arial"/>
          <w:szCs w:val="24"/>
        </w:rPr>
      </w:pPr>
      <w:r w:rsidRPr="0072106D">
        <w:rPr>
          <w:rFonts w:ascii="Arial" w:hAnsi="Arial" w:cs="Arial"/>
          <w:szCs w:val="24"/>
        </w:rPr>
        <w:t>Nevertheless, even the website is protected by CDN and WAF, the service could be still denied by hackers. In 2015, Malaysia Airlines (MAS) official website had been redirected to another site (Trend Micro, 2015). MAS confirms that its Domain Name System (DNS) has been compromised where users are redirected. The DNS is the front-end network defined, spoofing and defacement can impact the whole design. Network protection is combined end-to-end with different layers, organizations should consider the threat based on each part.</w:t>
      </w:r>
    </w:p>
    <w:p w14:paraId="0BBF190D" w14:textId="77777777" w:rsidR="0079350C" w:rsidRPr="0072106D" w:rsidRDefault="0079350C" w:rsidP="0079350C">
      <w:pPr>
        <w:widowControl/>
        <w:shd w:val="clear" w:color="auto" w:fill="FFFFFF"/>
        <w:rPr>
          <w:rFonts w:ascii="Arial" w:hAnsi="Arial" w:cs="Arial"/>
          <w:szCs w:val="24"/>
        </w:rPr>
      </w:pPr>
    </w:p>
    <w:p w14:paraId="715EECF4" w14:textId="2E42C460" w:rsidR="00557EB8" w:rsidRDefault="00557EB8" w:rsidP="00557EB8">
      <w:pPr>
        <w:widowControl/>
        <w:rPr>
          <w:rFonts w:ascii="Arial" w:hAnsi="Arial" w:cs="Arial"/>
          <w:color w:val="000000" w:themeColor="text1"/>
          <w:kern w:val="0"/>
          <w:szCs w:val="24"/>
        </w:rPr>
      </w:pPr>
      <w:r w:rsidRPr="00855D71">
        <w:rPr>
          <w:rFonts w:ascii="Arial" w:hAnsi="Arial" w:cs="Arial"/>
          <w:color w:val="000000" w:themeColor="text1"/>
          <w:kern w:val="0"/>
          <w:szCs w:val="24"/>
        </w:rPr>
        <w:t>References:</w:t>
      </w:r>
    </w:p>
    <w:p w14:paraId="6E61113F" w14:textId="514D58F7" w:rsidR="00557EB8" w:rsidRPr="00546F29" w:rsidRDefault="00557EB8" w:rsidP="00557EB8">
      <w:pPr>
        <w:rPr>
          <w:rFonts w:ascii="Arial" w:hAnsi="Arial" w:cs="Arial"/>
        </w:rPr>
      </w:pPr>
      <w:r w:rsidRPr="0072106D">
        <w:rPr>
          <w:rFonts w:ascii="Arial" w:hAnsi="Arial" w:cs="Arial"/>
          <w:szCs w:val="24"/>
        </w:rPr>
        <w:t>Dhiraj</w:t>
      </w:r>
      <w:r>
        <w:rPr>
          <w:rFonts w:ascii="Arial" w:hAnsi="Arial" w:cs="Arial"/>
          <w:szCs w:val="24"/>
        </w:rPr>
        <w:t>, M.</w:t>
      </w:r>
      <w:r>
        <w:rPr>
          <w:rFonts w:ascii="Arial" w:hAnsi="Arial" w:cs="Arial" w:hint="eastAsia"/>
          <w:color w:val="000000"/>
          <w:kern w:val="0"/>
          <w:szCs w:val="24"/>
        </w:rPr>
        <w:t xml:space="preserve"> </w:t>
      </w:r>
      <w:r>
        <w:rPr>
          <w:rFonts w:ascii="Arial" w:hAnsi="Arial" w:cs="Arial"/>
          <w:color w:val="000000"/>
          <w:kern w:val="0"/>
          <w:szCs w:val="24"/>
        </w:rPr>
        <w:t xml:space="preserve">(2019) </w:t>
      </w:r>
      <w:r w:rsidRPr="00557EB8">
        <w:rPr>
          <w:rFonts w:ascii="Arial" w:hAnsi="Arial" w:cs="Arial"/>
          <w:color w:val="000000"/>
          <w:kern w:val="0"/>
          <w:szCs w:val="24"/>
        </w:rPr>
        <w:t>SQL Injection Bypassing WAF</w:t>
      </w:r>
      <w:r>
        <w:rPr>
          <w:rFonts w:ascii="Arial" w:hAnsi="Arial" w:cs="Arial"/>
          <w:color w:val="000000"/>
          <w:kern w:val="0"/>
          <w:szCs w:val="24"/>
        </w:rPr>
        <w:t xml:space="preserve">. </w:t>
      </w:r>
      <w:r w:rsidRPr="00557EB8">
        <w:rPr>
          <w:rFonts w:ascii="Arial" w:hAnsi="Arial" w:cs="Arial"/>
          <w:i/>
          <w:iCs/>
          <w:color w:val="000000"/>
          <w:kern w:val="0"/>
          <w:szCs w:val="24"/>
        </w:rPr>
        <w:t>OWASP</w:t>
      </w:r>
      <w:r>
        <w:rPr>
          <w:rFonts w:ascii="Arial" w:hAnsi="Arial" w:cs="Arial"/>
          <w:color w:val="000000"/>
          <w:kern w:val="0"/>
          <w:szCs w:val="24"/>
        </w:rPr>
        <w:t xml:space="preserve">. </w:t>
      </w:r>
      <w:r w:rsidRPr="00546F29">
        <w:rPr>
          <w:rFonts w:ascii="Arial" w:hAnsi="Arial" w:cs="Arial"/>
          <w:szCs w:val="24"/>
          <w:lang w:val="en-US"/>
        </w:rPr>
        <w:t>Available from:</w:t>
      </w:r>
      <w:r>
        <w:rPr>
          <w:rFonts w:ascii="Arial" w:hAnsi="Arial" w:cs="Arial"/>
          <w:szCs w:val="24"/>
          <w:lang w:val="en-US"/>
        </w:rPr>
        <w:t xml:space="preserve"> </w:t>
      </w:r>
      <w:r w:rsidRPr="00557EB8">
        <w:rPr>
          <w:rFonts w:ascii="Arial" w:hAnsi="Arial" w:cs="Arial"/>
          <w:color w:val="000000"/>
          <w:kern w:val="0"/>
          <w:szCs w:val="24"/>
        </w:rPr>
        <w:t>https://owasp.org/www-community/attacks/SQL_Injection_Bypassing_WAF</w:t>
      </w:r>
      <w:r>
        <w:rPr>
          <w:rFonts w:ascii="Arial" w:hAnsi="Arial" w:cs="Arial"/>
          <w:color w:val="000000"/>
          <w:kern w:val="0"/>
          <w:szCs w:val="24"/>
        </w:rPr>
        <w:t xml:space="preserve"> </w:t>
      </w:r>
      <w:r w:rsidRPr="00546F29">
        <w:rPr>
          <w:rFonts w:ascii="Arial" w:hAnsi="Arial" w:cs="Arial"/>
          <w:szCs w:val="24"/>
        </w:rPr>
        <w:t>[Accessed 25 September 2021].</w:t>
      </w:r>
    </w:p>
    <w:p w14:paraId="2BD315D5" w14:textId="55561CCB" w:rsidR="0072106D" w:rsidRPr="0072106D" w:rsidRDefault="00557EB8" w:rsidP="0072106D">
      <w:pPr>
        <w:widowControl/>
        <w:shd w:val="clear" w:color="auto" w:fill="FFFFFF"/>
        <w:rPr>
          <w:rFonts w:ascii="Arial" w:hAnsi="Arial" w:cs="Arial"/>
          <w:color w:val="000000"/>
          <w:kern w:val="0"/>
          <w:szCs w:val="24"/>
        </w:rPr>
      </w:pPr>
      <w:r w:rsidRPr="0072106D">
        <w:rPr>
          <w:rFonts w:ascii="Arial" w:hAnsi="Arial" w:cs="Arial"/>
          <w:szCs w:val="24"/>
        </w:rPr>
        <w:t>Adar,</w:t>
      </w:r>
      <w:r>
        <w:rPr>
          <w:rFonts w:ascii="Arial" w:hAnsi="Arial" w:cs="Arial"/>
          <w:szCs w:val="24"/>
        </w:rPr>
        <w:t xml:space="preserve"> W.</w:t>
      </w:r>
      <w:r w:rsidRPr="0072106D">
        <w:rPr>
          <w:rFonts w:ascii="Arial" w:hAnsi="Arial" w:cs="Arial"/>
          <w:szCs w:val="24"/>
        </w:rPr>
        <w:t xml:space="preserve"> </w:t>
      </w:r>
      <w:r>
        <w:rPr>
          <w:rFonts w:ascii="Arial" w:hAnsi="Arial" w:cs="Arial"/>
          <w:szCs w:val="24"/>
        </w:rPr>
        <w:t>(</w:t>
      </w:r>
      <w:r w:rsidRPr="0072106D">
        <w:rPr>
          <w:rFonts w:ascii="Arial" w:hAnsi="Arial" w:cs="Arial"/>
          <w:szCs w:val="24"/>
        </w:rPr>
        <w:t>2020)</w:t>
      </w:r>
      <w:r>
        <w:rPr>
          <w:rFonts w:ascii="Arial" w:hAnsi="Arial" w:cs="Arial"/>
          <w:szCs w:val="24"/>
        </w:rPr>
        <w:t xml:space="preserve"> </w:t>
      </w:r>
      <w:r w:rsidRPr="00557EB8">
        <w:rPr>
          <w:rFonts w:ascii="Arial" w:hAnsi="Arial" w:cs="Arial"/>
          <w:color w:val="000000"/>
          <w:kern w:val="0"/>
          <w:szCs w:val="24"/>
          <w:lang w:val="en-US"/>
        </w:rPr>
        <w:t xml:space="preserve">Regular expression Denial of Service </w:t>
      </w:r>
      <w:r>
        <w:rPr>
          <w:rFonts w:ascii="Arial" w:hAnsi="Arial" w:cs="Arial"/>
          <w:color w:val="000000"/>
          <w:kern w:val="0"/>
          <w:szCs w:val="24"/>
          <w:lang w:val="en-US"/>
        </w:rPr>
        <w:t>–</w:t>
      </w:r>
      <w:r w:rsidRPr="00557EB8">
        <w:rPr>
          <w:rFonts w:ascii="Arial" w:hAnsi="Arial" w:cs="Arial"/>
          <w:color w:val="000000"/>
          <w:kern w:val="0"/>
          <w:szCs w:val="24"/>
          <w:lang w:val="en-US"/>
        </w:rPr>
        <w:t xml:space="preserve"> </w:t>
      </w:r>
      <w:proofErr w:type="spellStart"/>
      <w:r w:rsidRPr="00557EB8">
        <w:rPr>
          <w:rFonts w:ascii="Arial" w:hAnsi="Arial" w:cs="Arial"/>
          <w:color w:val="000000"/>
          <w:kern w:val="0"/>
          <w:szCs w:val="24"/>
          <w:lang w:val="en-US"/>
        </w:rPr>
        <w:t>ReDoS</w:t>
      </w:r>
      <w:proofErr w:type="spellEnd"/>
      <w:r>
        <w:rPr>
          <w:rFonts w:ascii="Arial" w:hAnsi="Arial" w:cs="Arial"/>
          <w:color w:val="000000"/>
          <w:kern w:val="0"/>
          <w:szCs w:val="24"/>
          <w:lang w:val="en-US"/>
        </w:rPr>
        <w:t>.</w:t>
      </w:r>
      <w:r w:rsidRPr="00557EB8">
        <w:rPr>
          <w:rFonts w:ascii="Arial" w:hAnsi="Arial" w:cs="Arial"/>
          <w:i/>
          <w:iCs/>
          <w:color w:val="000000"/>
          <w:kern w:val="0"/>
          <w:szCs w:val="24"/>
        </w:rPr>
        <w:t xml:space="preserve"> </w:t>
      </w:r>
      <w:r w:rsidRPr="00557EB8">
        <w:rPr>
          <w:rFonts w:ascii="Arial" w:hAnsi="Arial" w:cs="Arial"/>
          <w:i/>
          <w:iCs/>
          <w:color w:val="000000"/>
          <w:kern w:val="0"/>
          <w:szCs w:val="24"/>
        </w:rPr>
        <w:t>OWASP</w:t>
      </w:r>
      <w:r>
        <w:rPr>
          <w:rFonts w:ascii="Arial" w:hAnsi="Arial" w:cs="Arial"/>
          <w:color w:val="000000"/>
          <w:kern w:val="0"/>
          <w:szCs w:val="24"/>
        </w:rPr>
        <w:t>.</w:t>
      </w:r>
      <w:r w:rsidRPr="00557EB8">
        <w:rPr>
          <w:rFonts w:ascii="Arial" w:hAnsi="Arial" w:cs="Arial"/>
          <w:szCs w:val="24"/>
          <w:lang w:val="en-US"/>
        </w:rPr>
        <w:t xml:space="preserve"> </w:t>
      </w:r>
      <w:r w:rsidRPr="00546F29">
        <w:rPr>
          <w:rFonts w:ascii="Arial" w:hAnsi="Arial" w:cs="Arial"/>
          <w:szCs w:val="24"/>
          <w:lang w:val="en-US"/>
        </w:rPr>
        <w:t>Available from:</w:t>
      </w:r>
      <w:r>
        <w:rPr>
          <w:rFonts w:ascii="Arial" w:hAnsi="Arial" w:cs="Arial"/>
          <w:szCs w:val="24"/>
          <w:lang w:val="en-US"/>
        </w:rPr>
        <w:t xml:space="preserve"> </w:t>
      </w:r>
      <w:r w:rsidRPr="00557EB8">
        <w:rPr>
          <w:rFonts w:ascii="Arial" w:hAnsi="Arial" w:cs="Arial"/>
          <w:color w:val="000000"/>
          <w:kern w:val="0"/>
          <w:szCs w:val="24"/>
        </w:rPr>
        <w:t>https://owasp.org/www-community/attacks/Regular_expression_Denial_of_Service_-_ReDoS</w:t>
      </w:r>
      <w:r>
        <w:rPr>
          <w:rFonts w:ascii="Arial" w:hAnsi="Arial" w:cs="Arial"/>
          <w:color w:val="000000"/>
          <w:kern w:val="0"/>
          <w:szCs w:val="24"/>
        </w:rPr>
        <w:t xml:space="preserve"> </w:t>
      </w:r>
      <w:r w:rsidRPr="00546F29">
        <w:rPr>
          <w:rFonts w:ascii="Arial" w:hAnsi="Arial" w:cs="Arial"/>
          <w:szCs w:val="24"/>
        </w:rPr>
        <w:t>[Accessed 25 September 2021].</w:t>
      </w:r>
    </w:p>
    <w:p w14:paraId="5BF96072" w14:textId="22ADED6F" w:rsidR="0072106D" w:rsidRPr="0072106D" w:rsidRDefault="00557EB8" w:rsidP="0072106D">
      <w:pPr>
        <w:widowControl/>
        <w:shd w:val="clear" w:color="auto" w:fill="FFFFFF"/>
        <w:rPr>
          <w:rFonts w:ascii="Arial" w:hAnsi="Arial" w:cs="Arial"/>
          <w:color w:val="000000"/>
          <w:kern w:val="0"/>
          <w:szCs w:val="24"/>
        </w:rPr>
      </w:pPr>
      <w:r w:rsidRPr="00557EB8">
        <w:rPr>
          <w:rFonts w:ascii="Arial" w:hAnsi="Arial" w:cs="Arial"/>
          <w:color w:val="000000"/>
          <w:kern w:val="0"/>
          <w:szCs w:val="24"/>
        </w:rPr>
        <w:t>Azure</w:t>
      </w:r>
      <w:r>
        <w:rPr>
          <w:rFonts w:ascii="Arial" w:hAnsi="Arial" w:cs="Arial"/>
          <w:color w:val="000000"/>
          <w:kern w:val="0"/>
          <w:szCs w:val="24"/>
        </w:rPr>
        <w:t xml:space="preserve"> (Aug </w:t>
      </w:r>
      <w:r w:rsidRPr="00557EB8">
        <w:rPr>
          <w:rFonts w:ascii="Arial" w:hAnsi="Arial" w:cs="Arial"/>
          <w:color w:val="000000"/>
          <w:kern w:val="0"/>
          <w:szCs w:val="24"/>
        </w:rPr>
        <w:t>31</w:t>
      </w:r>
      <w:r>
        <w:rPr>
          <w:rFonts w:ascii="Arial" w:hAnsi="Arial" w:cs="Arial"/>
          <w:color w:val="000000"/>
          <w:kern w:val="0"/>
          <w:szCs w:val="24"/>
        </w:rPr>
        <w:t xml:space="preserve">, </w:t>
      </w:r>
      <w:r w:rsidRPr="00557EB8">
        <w:rPr>
          <w:rFonts w:ascii="Arial" w:hAnsi="Arial" w:cs="Arial"/>
          <w:color w:val="000000"/>
          <w:kern w:val="0"/>
          <w:szCs w:val="24"/>
        </w:rPr>
        <w:t>2020</w:t>
      </w:r>
      <w:r>
        <w:rPr>
          <w:rFonts w:ascii="Arial" w:hAnsi="Arial" w:cs="Arial"/>
          <w:color w:val="000000"/>
          <w:kern w:val="0"/>
          <w:szCs w:val="24"/>
        </w:rPr>
        <w:t xml:space="preserve">) </w:t>
      </w:r>
      <w:r w:rsidRPr="00557EB8">
        <w:rPr>
          <w:rFonts w:ascii="Arial" w:hAnsi="Arial" w:cs="Arial"/>
          <w:color w:val="000000"/>
          <w:kern w:val="0"/>
          <w:szCs w:val="24"/>
        </w:rPr>
        <w:t>Azure Web Application Firewall on Azure Content Delivery Network from Microsoft</w:t>
      </w:r>
      <w:r>
        <w:rPr>
          <w:rFonts w:ascii="Arial" w:hAnsi="Arial" w:cs="Arial"/>
          <w:color w:val="000000"/>
          <w:kern w:val="0"/>
          <w:szCs w:val="24"/>
        </w:rPr>
        <w:t xml:space="preserve">. </w:t>
      </w:r>
      <w:r w:rsidRPr="00557EB8">
        <w:rPr>
          <w:rFonts w:ascii="Arial" w:hAnsi="Arial" w:cs="Arial"/>
          <w:i/>
          <w:iCs/>
          <w:color w:val="000000"/>
          <w:kern w:val="0"/>
          <w:szCs w:val="24"/>
        </w:rPr>
        <w:t>Microsoft</w:t>
      </w:r>
      <w:r>
        <w:rPr>
          <w:rFonts w:ascii="Arial" w:hAnsi="Arial" w:cs="Arial"/>
          <w:color w:val="000000"/>
          <w:kern w:val="0"/>
          <w:szCs w:val="24"/>
        </w:rPr>
        <w:t xml:space="preserve">. </w:t>
      </w:r>
      <w:r w:rsidRPr="00546F29">
        <w:rPr>
          <w:rFonts w:ascii="Arial" w:hAnsi="Arial" w:cs="Arial"/>
          <w:szCs w:val="24"/>
          <w:lang w:val="en-US"/>
        </w:rPr>
        <w:t>Available from:</w:t>
      </w:r>
      <w:r>
        <w:rPr>
          <w:rFonts w:ascii="Arial" w:hAnsi="Arial" w:cs="Arial"/>
          <w:szCs w:val="24"/>
          <w:lang w:val="en-US"/>
        </w:rPr>
        <w:t xml:space="preserve"> </w:t>
      </w:r>
      <w:r w:rsidRPr="00557EB8">
        <w:rPr>
          <w:rFonts w:ascii="Arial" w:hAnsi="Arial" w:cs="Arial"/>
          <w:color w:val="000000"/>
          <w:kern w:val="0"/>
          <w:szCs w:val="24"/>
        </w:rPr>
        <w:t>https://docs.microsoft.com/en-us/azure/web-application-firewall/cdn/cdn-overview</w:t>
      </w:r>
      <w:r>
        <w:rPr>
          <w:rFonts w:ascii="Arial" w:hAnsi="Arial" w:cs="Arial"/>
          <w:color w:val="000000"/>
          <w:kern w:val="0"/>
          <w:szCs w:val="24"/>
        </w:rPr>
        <w:t xml:space="preserve"> </w:t>
      </w:r>
      <w:r w:rsidRPr="00546F29">
        <w:rPr>
          <w:rFonts w:ascii="Arial" w:hAnsi="Arial" w:cs="Arial"/>
          <w:szCs w:val="24"/>
        </w:rPr>
        <w:t>[Accessed 25 September 2021].</w:t>
      </w:r>
    </w:p>
    <w:p w14:paraId="08F5EDFA" w14:textId="6796E35B" w:rsidR="0072106D" w:rsidRPr="00557EB8" w:rsidRDefault="00557EB8" w:rsidP="0072106D">
      <w:pPr>
        <w:widowControl/>
        <w:shd w:val="clear" w:color="auto" w:fill="FFFFFF"/>
        <w:rPr>
          <w:rFonts w:ascii="Arial" w:hAnsi="Arial" w:cs="Arial"/>
          <w:szCs w:val="24"/>
        </w:rPr>
      </w:pPr>
      <w:r w:rsidRPr="0072106D">
        <w:rPr>
          <w:rFonts w:ascii="Arial" w:hAnsi="Arial" w:cs="Arial"/>
          <w:szCs w:val="24"/>
        </w:rPr>
        <w:t xml:space="preserve">Trend Micro </w:t>
      </w:r>
      <w:r>
        <w:rPr>
          <w:rFonts w:ascii="Arial" w:hAnsi="Arial" w:cs="Arial"/>
          <w:szCs w:val="24"/>
        </w:rPr>
        <w:t>(</w:t>
      </w:r>
      <w:r w:rsidRPr="00557EB8">
        <w:rPr>
          <w:rFonts w:ascii="Arial" w:hAnsi="Arial" w:cs="Arial"/>
          <w:szCs w:val="24"/>
        </w:rPr>
        <w:t>January 26, 2015</w:t>
      </w:r>
      <w:r w:rsidRPr="0072106D">
        <w:rPr>
          <w:rFonts w:ascii="Arial" w:hAnsi="Arial" w:cs="Arial"/>
          <w:szCs w:val="24"/>
        </w:rPr>
        <w:t>)</w:t>
      </w:r>
      <w:r>
        <w:rPr>
          <w:rFonts w:ascii="Arial" w:hAnsi="Arial" w:cs="Arial"/>
          <w:szCs w:val="24"/>
        </w:rPr>
        <w:t xml:space="preserve"> </w:t>
      </w:r>
      <w:r w:rsidRPr="00557EB8">
        <w:rPr>
          <w:rFonts w:ascii="Arial" w:hAnsi="Arial" w:cs="Arial"/>
          <w:color w:val="000000"/>
          <w:kern w:val="0"/>
          <w:szCs w:val="24"/>
        </w:rPr>
        <w:t>Hacked or Spoofed: Digging into the Malaysia Airlines Website Incident</w:t>
      </w:r>
      <w:r>
        <w:rPr>
          <w:rFonts w:ascii="Arial" w:hAnsi="Arial" w:cs="Arial"/>
          <w:color w:val="000000"/>
          <w:kern w:val="0"/>
          <w:szCs w:val="24"/>
        </w:rPr>
        <w:t xml:space="preserve">. </w:t>
      </w:r>
      <w:r w:rsidRPr="00557EB8">
        <w:rPr>
          <w:rFonts w:ascii="Arial" w:hAnsi="Arial" w:cs="Arial"/>
          <w:i/>
          <w:iCs/>
          <w:color w:val="000000"/>
          <w:kern w:val="0"/>
          <w:szCs w:val="24"/>
        </w:rPr>
        <w:t>C</w:t>
      </w:r>
      <w:r w:rsidRPr="00557EB8">
        <w:rPr>
          <w:rFonts w:ascii="Arial" w:hAnsi="Arial" w:cs="Arial"/>
          <w:i/>
          <w:iCs/>
          <w:color w:val="000000"/>
          <w:kern w:val="0"/>
          <w:szCs w:val="24"/>
        </w:rPr>
        <w:t>yber</w:t>
      </w:r>
      <w:r w:rsidRPr="00557EB8">
        <w:rPr>
          <w:rFonts w:ascii="Arial" w:hAnsi="Arial" w:cs="Arial"/>
          <w:i/>
          <w:iCs/>
          <w:color w:val="000000"/>
          <w:kern w:val="0"/>
          <w:szCs w:val="24"/>
        </w:rPr>
        <w:t xml:space="preserve"> A</w:t>
      </w:r>
      <w:r w:rsidRPr="00557EB8">
        <w:rPr>
          <w:rFonts w:ascii="Arial" w:hAnsi="Arial" w:cs="Arial"/>
          <w:i/>
          <w:iCs/>
          <w:color w:val="000000"/>
          <w:kern w:val="0"/>
          <w:szCs w:val="24"/>
        </w:rPr>
        <w:t>ttacks</w:t>
      </w:r>
      <w:r>
        <w:rPr>
          <w:rFonts w:ascii="Arial" w:hAnsi="Arial" w:cs="Arial"/>
          <w:color w:val="000000"/>
          <w:kern w:val="0"/>
          <w:szCs w:val="24"/>
        </w:rPr>
        <w:t xml:space="preserve">. </w:t>
      </w:r>
      <w:r w:rsidRPr="00546F29">
        <w:rPr>
          <w:rFonts w:ascii="Arial" w:hAnsi="Arial" w:cs="Arial"/>
          <w:szCs w:val="24"/>
          <w:lang w:val="en-US"/>
        </w:rPr>
        <w:t>Available from:</w:t>
      </w:r>
      <w:r>
        <w:rPr>
          <w:rFonts w:ascii="Arial" w:hAnsi="Arial" w:cs="Arial"/>
          <w:szCs w:val="24"/>
          <w:lang w:val="en-US"/>
        </w:rPr>
        <w:t xml:space="preserve"> </w:t>
      </w:r>
      <w:r w:rsidRPr="00557EB8">
        <w:rPr>
          <w:rFonts w:ascii="Arial" w:hAnsi="Arial" w:cs="Arial"/>
          <w:color w:val="000000"/>
          <w:kern w:val="0"/>
          <w:szCs w:val="24"/>
        </w:rPr>
        <w:lastRenderedPageBreak/>
        <w:t>https://www.trendmicro.com/vinfo/us/security/news/cyber-attacks/hacked-or-spoofed-digging-into-the-malaysia-airlines-website-compromise</w:t>
      </w:r>
      <w:r>
        <w:rPr>
          <w:rFonts w:ascii="Arial" w:hAnsi="Arial" w:cs="Arial"/>
          <w:color w:val="000000"/>
          <w:kern w:val="0"/>
          <w:szCs w:val="24"/>
        </w:rPr>
        <w:t xml:space="preserve"> </w:t>
      </w:r>
      <w:r w:rsidRPr="00546F29">
        <w:rPr>
          <w:rFonts w:ascii="Arial" w:hAnsi="Arial" w:cs="Arial"/>
          <w:szCs w:val="24"/>
        </w:rPr>
        <w:t>[Accessed 25 September 2021].</w:t>
      </w:r>
    </w:p>
    <w:p w14:paraId="5DB74D43" w14:textId="50CD43AB" w:rsidR="0072106D" w:rsidRDefault="0072106D" w:rsidP="0072106D">
      <w:pPr>
        <w:widowControl/>
        <w:shd w:val="clear" w:color="auto" w:fill="FFFFFF"/>
        <w:rPr>
          <w:rFonts w:ascii="Arial" w:hAnsi="Arial" w:cs="Arial"/>
          <w:color w:val="000000"/>
          <w:kern w:val="0"/>
          <w:szCs w:val="24"/>
        </w:rPr>
      </w:pPr>
    </w:p>
    <w:p w14:paraId="6DA9CCD6" w14:textId="77777777" w:rsidR="00557EB8" w:rsidRPr="00557EB8" w:rsidRDefault="00557EB8" w:rsidP="0072106D">
      <w:pPr>
        <w:widowControl/>
        <w:shd w:val="clear" w:color="auto" w:fill="FFFFFF"/>
        <w:rPr>
          <w:rFonts w:ascii="Arial" w:hAnsi="Arial" w:cs="Arial" w:hint="eastAsia"/>
          <w:color w:val="000000"/>
          <w:kern w:val="0"/>
          <w:szCs w:val="24"/>
        </w:rPr>
      </w:pPr>
    </w:p>
    <w:p w14:paraId="5C1BDB14" w14:textId="77777777" w:rsidR="0072106D" w:rsidRPr="0072106D" w:rsidRDefault="0072106D" w:rsidP="0072106D">
      <w:pPr>
        <w:widowControl/>
        <w:shd w:val="clear" w:color="auto" w:fill="FFFFFF"/>
        <w:rPr>
          <w:rFonts w:ascii="Arial" w:hAnsi="Arial" w:cs="Arial"/>
          <w:color w:val="000000"/>
          <w:kern w:val="0"/>
          <w:szCs w:val="24"/>
        </w:rPr>
      </w:pPr>
      <w:r w:rsidRPr="0072106D">
        <w:rPr>
          <w:rFonts w:ascii="Arial" w:hAnsi="Arial" w:cs="Arial"/>
          <w:color w:val="000000"/>
          <w:kern w:val="0"/>
          <w:szCs w:val="24"/>
        </w:rPr>
        <w:t>https://www.my-course.co.uk/mod/hsuforum/discuss.php?d=275575</w:t>
      </w:r>
    </w:p>
    <w:p w14:paraId="0C523A44" w14:textId="33B08301" w:rsidR="0079350C" w:rsidRPr="0072106D" w:rsidRDefault="0072106D" w:rsidP="0072106D">
      <w:pPr>
        <w:widowControl/>
        <w:shd w:val="clear" w:color="auto" w:fill="FFFFFF"/>
        <w:rPr>
          <w:rFonts w:ascii="Arial" w:hAnsi="Arial" w:cs="Arial"/>
          <w:color w:val="000000"/>
          <w:kern w:val="0"/>
          <w:szCs w:val="24"/>
        </w:rPr>
      </w:pPr>
      <w:proofErr w:type="spellStart"/>
      <w:r w:rsidRPr="0072106D">
        <w:rPr>
          <w:rFonts w:ascii="Arial" w:hAnsi="Arial" w:cs="Arial"/>
          <w:color w:val="000000"/>
          <w:kern w:val="0"/>
          <w:szCs w:val="24"/>
        </w:rPr>
        <w:t>Zihaad</w:t>
      </w:r>
      <w:proofErr w:type="spellEnd"/>
      <w:r w:rsidRPr="0072106D">
        <w:rPr>
          <w:rFonts w:ascii="Arial" w:hAnsi="Arial" w:cs="Arial"/>
          <w:color w:val="000000"/>
          <w:kern w:val="0"/>
          <w:szCs w:val="24"/>
        </w:rPr>
        <w:t xml:space="preserve"> Khan</w:t>
      </w:r>
    </w:p>
    <w:sectPr w:rsidR="0079350C" w:rsidRPr="007210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DCA8" w14:textId="77777777" w:rsidR="00C70C17" w:rsidRDefault="00C70C17" w:rsidP="0072106D">
      <w:r>
        <w:separator/>
      </w:r>
    </w:p>
  </w:endnote>
  <w:endnote w:type="continuationSeparator" w:id="0">
    <w:p w14:paraId="3C83355B" w14:textId="77777777" w:rsidR="00C70C17" w:rsidRDefault="00C70C17" w:rsidP="00721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6F30" w14:textId="77777777" w:rsidR="00C70C17" w:rsidRDefault="00C70C17" w:rsidP="0072106D">
      <w:r>
        <w:separator/>
      </w:r>
    </w:p>
  </w:footnote>
  <w:footnote w:type="continuationSeparator" w:id="0">
    <w:p w14:paraId="021D2DC3" w14:textId="77777777" w:rsidR="00C70C17" w:rsidRDefault="00C70C17" w:rsidP="00721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83209"/>
    <w:multiLevelType w:val="multilevel"/>
    <w:tmpl w:val="74C6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B1"/>
    <w:rsid w:val="0009429E"/>
    <w:rsid w:val="002617A5"/>
    <w:rsid w:val="00265D09"/>
    <w:rsid w:val="003A6712"/>
    <w:rsid w:val="00451F24"/>
    <w:rsid w:val="00557EB8"/>
    <w:rsid w:val="006F08E9"/>
    <w:rsid w:val="0072106D"/>
    <w:rsid w:val="007354BB"/>
    <w:rsid w:val="0079350C"/>
    <w:rsid w:val="008A5EB1"/>
    <w:rsid w:val="00915A0C"/>
    <w:rsid w:val="009557E5"/>
    <w:rsid w:val="00971857"/>
    <w:rsid w:val="00A10B5F"/>
    <w:rsid w:val="00AB3565"/>
    <w:rsid w:val="00AC1782"/>
    <w:rsid w:val="00AE1E8F"/>
    <w:rsid w:val="00BF453C"/>
    <w:rsid w:val="00C15308"/>
    <w:rsid w:val="00C404E5"/>
    <w:rsid w:val="00C42C31"/>
    <w:rsid w:val="00C70C17"/>
    <w:rsid w:val="00CB3F41"/>
    <w:rsid w:val="00D96E93"/>
    <w:rsid w:val="00DD51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8686C"/>
  <w15:chartTrackingRefBased/>
  <w15:docId w15:val="{74F6E8AE-1C0E-4DF3-AC5D-750C027A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557EB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9557E5"/>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link w:val="40"/>
    <w:uiPriority w:val="9"/>
    <w:qFormat/>
    <w:rsid w:val="008A5EB1"/>
    <w:pPr>
      <w:widowControl/>
      <w:spacing w:before="100" w:beforeAutospacing="1" w:after="100" w:afterAutospacing="1"/>
      <w:outlineLvl w:val="3"/>
    </w:pPr>
    <w:rPr>
      <w:rFonts w:ascii="Times New Roman" w:eastAsia="Times New Roman" w:hAnsi="Times New Roman" w:cs="Times New Roman"/>
      <w:b/>
      <w:bCs/>
      <w:kern w:val="0"/>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8A5EB1"/>
    <w:rPr>
      <w:rFonts w:ascii="Times New Roman" w:eastAsia="Times New Roman" w:hAnsi="Times New Roman" w:cs="Times New Roman"/>
      <w:b/>
      <w:bCs/>
      <w:kern w:val="0"/>
      <w:szCs w:val="24"/>
    </w:rPr>
  </w:style>
  <w:style w:type="paragraph" w:customStyle="1" w:styleId="hsuforum-thread-byline">
    <w:name w:val="hsuforum-thread-byline"/>
    <w:basedOn w:val="a"/>
    <w:rsid w:val="008A5EB1"/>
    <w:pPr>
      <w:widowControl/>
      <w:spacing w:before="100" w:beforeAutospacing="1" w:after="100" w:afterAutospacing="1"/>
    </w:pPr>
    <w:rPr>
      <w:rFonts w:ascii="Times New Roman" w:eastAsia="Times New Roman" w:hAnsi="Times New Roman" w:cs="Times New Roman"/>
      <w:kern w:val="0"/>
      <w:szCs w:val="24"/>
      <w:lang w:val="en-US"/>
    </w:rPr>
  </w:style>
  <w:style w:type="character" w:styleId="a3">
    <w:name w:val="Hyperlink"/>
    <w:basedOn w:val="a0"/>
    <w:uiPriority w:val="99"/>
    <w:unhideWhenUsed/>
    <w:rsid w:val="008A5EB1"/>
    <w:rPr>
      <w:color w:val="0000FF"/>
      <w:u w:val="single"/>
    </w:rPr>
  </w:style>
  <w:style w:type="character" w:styleId="a4">
    <w:name w:val="Unresolved Mention"/>
    <w:basedOn w:val="a0"/>
    <w:uiPriority w:val="99"/>
    <w:semiHidden/>
    <w:unhideWhenUsed/>
    <w:rsid w:val="008A5EB1"/>
    <w:rPr>
      <w:color w:val="605E5C"/>
      <w:shd w:val="clear" w:color="auto" w:fill="E1DFDD"/>
    </w:rPr>
  </w:style>
  <w:style w:type="character" w:customStyle="1" w:styleId="20">
    <w:name w:val="標題 2 字元"/>
    <w:basedOn w:val="a0"/>
    <w:link w:val="2"/>
    <w:uiPriority w:val="9"/>
    <w:semiHidden/>
    <w:rsid w:val="009557E5"/>
    <w:rPr>
      <w:rFonts w:asciiTheme="majorHAnsi" w:eastAsiaTheme="majorEastAsia" w:hAnsiTheme="majorHAnsi" w:cstheme="majorBidi"/>
      <w:b/>
      <w:bCs/>
      <w:sz w:val="48"/>
      <w:szCs w:val="48"/>
      <w:lang w:val="en-GB"/>
    </w:rPr>
  </w:style>
  <w:style w:type="paragraph" w:styleId="Web">
    <w:name w:val="Normal (Web)"/>
    <w:basedOn w:val="a"/>
    <w:uiPriority w:val="99"/>
    <w:semiHidden/>
    <w:unhideWhenUsed/>
    <w:rsid w:val="00D96E93"/>
    <w:pPr>
      <w:widowControl/>
      <w:spacing w:before="100" w:beforeAutospacing="1" w:after="100" w:afterAutospacing="1"/>
    </w:pPr>
    <w:rPr>
      <w:rFonts w:ascii="Times New Roman" w:eastAsia="Times New Roman" w:hAnsi="Times New Roman" w:cs="Times New Roman"/>
      <w:kern w:val="0"/>
      <w:szCs w:val="24"/>
      <w:lang w:val="en-US"/>
    </w:rPr>
  </w:style>
  <w:style w:type="character" w:styleId="a5">
    <w:name w:val="FollowedHyperlink"/>
    <w:basedOn w:val="a0"/>
    <w:uiPriority w:val="99"/>
    <w:semiHidden/>
    <w:unhideWhenUsed/>
    <w:rsid w:val="002617A5"/>
    <w:rPr>
      <w:color w:val="954F72" w:themeColor="followedHyperlink"/>
      <w:u w:val="single"/>
    </w:rPr>
  </w:style>
  <w:style w:type="paragraph" w:styleId="a6">
    <w:name w:val="header"/>
    <w:basedOn w:val="a"/>
    <w:link w:val="a7"/>
    <w:uiPriority w:val="99"/>
    <w:unhideWhenUsed/>
    <w:rsid w:val="0072106D"/>
    <w:pPr>
      <w:tabs>
        <w:tab w:val="center" w:pos="4153"/>
        <w:tab w:val="right" w:pos="8306"/>
      </w:tabs>
      <w:snapToGrid w:val="0"/>
    </w:pPr>
    <w:rPr>
      <w:sz w:val="20"/>
      <w:szCs w:val="20"/>
    </w:rPr>
  </w:style>
  <w:style w:type="character" w:customStyle="1" w:styleId="a7">
    <w:name w:val="頁首 字元"/>
    <w:basedOn w:val="a0"/>
    <w:link w:val="a6"/>
    <w:uiPriority w:val="99"/>
    <w:rsid w:val="0072106D"/>
    <w:rPr>
      <w:sz w:val="20"/>
      <w:szCs w:val="20"/>
      <w:lang w:val="en-GB"/>
    </w:rPr>
  </w:style>
  <w:style w:type="paragraph" w:styleId="a8">
    <w:name w:val="footer"/>
    <w:basedOn w:val="a"/>
    <w:link w:val="a9"/>
    <w:uiPriority w:val="99"/>
    <w:unhideWhenUsed/>
    <w:rsid w:val="0072106D"/>
    <w:pPr>
      <w:tabs>
        <w:tab w:val="center" w:pos="4153"/>
        <w:tab w:val="right" w:pos="8306"/>
      </w:tabs>
      <w:snapToGrid w:val="0"/>
    </w:pPr>
    <w:rPr>
      <w:sz w:val="20"/>
      <w:szCs w:val="20"/>
    </w:rPr>
  </w:style>
  <w:style w:type="character" w:customStyle="1" w:styleId="a9">
    <w:name w:val="頁尾 字元"/>
    <w:basedOn w:val="a0"/>
    <w:link w:val="a8"/>
    <w:uiPriority w:val="99"/>
    <w:rsid w:val="0072106D"/>
    <w:rPr>
      <w:sz w:val="20"/>
      <w:szCs w:val="20"/>
      <w:lang w:val="en-GB"/>
    </w:rPr>
  </w:style>
  <w:style w:type="character" w:customStyle="1" w:styleId="10">
    <w:name w:val="標題 1 字元"/>
    <w:basedOn w:val="a0"/>
    <w:link w:val="1"/>
    <w:uiPriority w:val="9"/>
    <w:rsid w:val="00557EB8"/>
    <w:rPr>
      <w:rFonts w:asciiTheme="majorHAnsi" w:eastAsiaTheme="majorEastAsia" w:hAnsiTheme="majorHAnsi" w:cstheme="majorBidi"/>
      <w:b/>
      <w:bCs/>
      <w:kern w:val="52"/>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5351">
      <w:bodyDiv w:val="1"/>
      <w:marLeft w:val="0"/>
      <w:marRight w:val="0"/>
      <w:marTop w:val="0"/>
      <w:marBottom w:val="0"/>
      <w:divBdr>
        <w:top w:val="none" w:sz="0" w:space="0" w:color="auto"/>
        <w:left w:val="none" w:sz="0" w:space="0" w:color="auto"/>
        <w:bottom w:val="none" w:sz="0" w:space="0" w:color="auto"/>
        <w:right w:val="none" w:sz="0" w:space="0" w:color="auto"/>
      </w:divBdr>
    </w:div>
    <w:div w:id="238682560">
      <w:bodyDiv w:val="1"/>
      <w:marLeft w:val="0"/>
      <w:marRight w:val="0"/>
      <w:marTop w:val="0"/>
      <w:marBottom w:val="0"/>
      <w:divBdr>
        <w:top w:val="none" w:sz="0" w:space="0" w:color="auto"/>
        <w:left w:val="none" w:sz="0" w:space="0" w:color="auto"/>
        <w:bottom w:val="none" w:sz="0" w:space="0" w:color="auto"/>
        <w:right w:val="none" w:sz="0" w:space="0" w:color="auto"/>
      </w:divBdr>
    </w:div>
    <w:div w:id="353698994">
      <w:bodyDiv w:val="1"/>
      <w:marLeft w:val="0"/>
      <w:marRight w:val="0"/>
      <w:marTop w:val="0"/>
      <w:marBottom w:val="0"/>
      <w:divBdr>
        <w:top w:val="none" w:sz="0" w:space="0" w:color="auto"/>
        <w:left w:val="none" w:sz="0" w:space="0" w:color="auto"/>
        <w:bottom w:val="none" w:sz="0" w:space="0" w:color="auto"/>
        <w:right w:val="none" w:sz="0" w:space="0" w:color="auto"/>
      </w:divBdr>
    </w:div>
    <w:div w:id="446388559">
      <w:bodyDiv w:val="1"/>
      <w:marLeft w:val="0"/>
      <w:marRight w:val="0"/>
      <w:marTop w:val="0"/>
      <w:marBottom w:val="0"/>
      <w:divBdr>
        <w:top w:val="none" w:sz="0" w:space="0" w:color="auto"/>
        <w:left w:val="none" w:sz="0" w:space="0" w:color="auto"/>
        <w:bottom w:val="none" w:sz="0" w:space="0" w:color="auto"/>
        <w:right w:val="none" w:sz="0" w:space="0" w:color="auto"/>
      </w:divBdr>
    </w:div>
    <w:div w:id="495071724">
      <w:bodyDiv w:val="1"/>
      <w:marLeft w:val="0"/>
      <w:marRight w:val="0"/>
      <w:marTop w:val="0"/>
      <w:marBottom w:val="0"/>
      <w:divBdr>
        <w:top w:val="none" w:sz="0" w:space="0" w:color="auto"/>
        <w:left w:val="none" w:sz="0" w:space="0" w:color="auto"/>
        <w:bottom w:val="none" w:sz="0" w:space="0" w:color="auto"/>
        <w:right w:val="none" w:sz="0" w:space="0" w:color="auto"/>
      </w:divBdr>
    </w:div>
    <w:div w:id="1091127200">
      <w:bodyDiv w:val="1"/>
      <w:marLeft w:val="0"/>
      <w:marRight w:val="0"/>
      <w:marTop w:val="0"/>
      <w:marBottom w:val="0"/>
      <w:divBdr>
        <w:top w:val="none" w:sz="0" w:space="0" w:color="auto"/>
        <w:left w:val="none" w:sz="0" w:space="0" w:color="auto"/>
        <w:bottom w:val="none" w:sz="0" w:space="0" w:color="auto"/>
        <w:right w:val="none" w:sz="0" w:space="0" w:color="auto"/>
      </w:divBdr>
    </w:div>
    <w:div w:id="1395003251">
      <w:bodyDiv w:val="1"/>
      <w:marLeft w:val="0"/>
      <w:marRight w:val="0"/>
      <w:marTop w:val="0"/>
      <w:marBottom w:val="0"/>
      <w:divBdr>
        <w:top w:val="none" w:sz="0" w:space="0" w:color="auto"/>
        <w:left w:val="none" w:sz="0" w:space="0" w:color="auto"/>
        <w:bottom w:val="none" w:sz="0" w:space="0" w:color="auto"/>
        <w:right w:val="none" w:sz="0" w:space="0" w:color="auto"/>
      </w:divBdr>
    </w:div>
    <w:div w:id="1492402936">
      <w:bodyDiv w:val="1"/>
      <w:marLeft w:val="0"/>
      <w:marRight w:val="0"/>
      <w:marTop w:val="0"/>
      <w:marBottom w:val="0"/>
      <w:divBdr>
        <w:top w:val="none" w:sz="0" w:space="0" w:color="auto"/>
        <w:left w:val="none" w:sz="0" w:space="0" w:color="auto"/>
        <w:bottom w:val="none" w:sz="0" w:space="0" w:color="auto"/>
        <w:right w:val="none" w:sz="0" w:space="0" w:color="auto"/>
      </w:divBdr>
      <w:divsChild>
        <w:div w:id="1535776365">
          <w:marLeft w:val="0"/>
          <w:marRight w:val="907"/>
          <w:marTop w:val="0"/>
          <w:marBottom w:val="0"/>
          <w:divBdr>
            <w:top w:val="none" w:sz="0" w:space="0" w:color="auto"/>
            <w:left w:val="none" w:sz="0" w:space="0" w:color="auto"/>
            <w:bottom w:val="none" w:sz="0" w:space="0" w:color="auto"/>
            <w:right w:val="none" w:sz="0" w:space="0" w:color="auto"/>
          </w:divBdr>
        </w:div>
        <w:div w:id="1598781892">
          <w:marLeft w:val="0"/>
          <w:marRight w:val="0"/>
          <w:marTop w:val="0"/>
          <w:marBottom w:val="0"/>
          <w:divBdr>
            <w:top w:val="none" w:sz="0" w:space="0" w:color="auto"/>
            <w:left w:val="none" w:sz="0" w:space="0" w:color="auto"/>
            <w:bottom w:val="none" w:sz="0" w:space="0" w:color="auto"/>
            <w:right w:val="none" w:sz="0" w:space="0" w:color="auto"/>
          </w:divBdr>
        </w:div>
        <w:div w:id="2030332207">
          <w:marLeft w:val="0"/>
          <w:marRight w:val="0"/>
          <w:marTop w:val="0"/>
          <w:marBottom w:val="0"/>
          <w:divBdr>
            <w:top w:val="none" w:sz="0" w:space="0" w:color="auto"/>
            <w:left w:val="none" w:sz="0" w:space="0" w:color="auto"/>
            <w:bottom w:val="none" w:sz="0" w:space="0" w:color="auto"/>
            <w:right w:val="none" w:sz="0" w:space="0" w:color="auto"/>
          </w:divBdr>
        </w:div>
      </w:divsChild>
    </w:div>
    <w:div w:id="1512064019">
      <w:bodyDiv w:val="1"/>
      <w:marLeft w:val="0"/>
      <w:marRight w:val="0"/>
      <w:marTop w:val="0"/>
      <w:marBottom w:val="0"/>
      <w:divBdr>
        <w:top w:val="none" w:sz="0" w:space="0" w:color="auto"/>
        <w:left w:val="none" w:sz="0" w:space="0" w:color="auto"/>
        <w:bottom w:val="none" w:sz="0" w:space="0" w:color="auto"/>
        <w:right w:val="none" w:sz="0" w:space="0" w:color="auto"/>
      </w:divBdr>
    </w:div>
    <w:div w:id="1522622782">
      <w:bodyDiv w:val="1"/>
      <w:marLeft w:val="0"/>
      <w:marRight w:val="0"/>
      <w:marTop w:val="0"/>
      <w:marBottom w:val="0"/>
      <w:divBdr>
        <w:top w:val="none" w:sz="0" w:space="0" w:color="auto"/>
        <w:left w:val="none" w:sz="0" w:space="0" w:color="auto"/>
        <w:bottom w:val="none" w:sz="0" w:space="0" w:color="auto"/>
        <w:right w:val="none" w:sz="0" w:space="0" w:color="auto"/>
      </w:divBdr>
    </w:div>
    <w:div w:id="1848640438">
      <w:bodyDiv w:val="1"/>
      <w:marLeft w:val="0"/>
      <w:marRight w:val="0"/>
      <w:marTop w:val="0"/>
      <w:marBottom w:val="0"/>
      <w:divBdr>
        <w:top w:val="none" w:sz="0" w:space="0" w:color="auto"/>
        <w:left w:val="none" w:sz="0" w:space="0" w:color="auto"/>
        <w:bottom w:val="none" w:sz="0" w:space="0" w:color="auto"/>
        <w:right w:val="none" w:sz="0" w:space="0" w:color="auto"/>
      </w:divBdr>
      <w:divsChild>
        <w:div w:id="1524587807">
          <w:marLeft w:val="0"/>
          <w:marRight w:val="0"/>
          <w:marTop w:val="0"/>
          <w:marBottom w:val="0"/>
          <w:divBdr>
            <w:top w:val="none" w:sz="0" w:space="0" w:color="auto"/>
            <w:left w:val="none" w:sz="0" w:space="0" w:color="auto"/>
            <w:bottom w:val="none" w:sz="0" w:space="0" w:color="auto"/>
            <w:right w:val="none" w:sz="0" w:space="0" w:color="auto"/>
          </w:divBdr>
        </w:div>
      </w:divsChild>
    </w:div>
    <w:div w:id="1920016150">
      <w:bodyDiv w:val="1"/>
      <w:marLeft w:val="0"/>
      <w:marRight w:val="0"/>
      <w:marTop w:val="0"/>
      <w:marBottom w:val="0"/>
      <w:divBdr>
        <w:top w:val="none" w:sz="0" w:space="0" w:color="auto"/>
        <w:left w:val="none" w:sz="0" w:space="0" w:color="auto"/>
        <w:bottom w:val="none" w:sz="0" w:space="0" w:color="auto"/>
        <w:right w:val="none" w:sz="0" w:space="0" w:color="auto"/>
      </w:divBdr>
      <w:divsChild>
        <w:div w:id="1279021535">
          <w:marLeft w:val="0"/>
          <w:marRight w:val="0"/>
          <w:marTop w:val="0"/>
          <w:marBottom w:val="45"/>
          <w:divBdr>
            <w:top w:val="none" w:sz="0" w:space="0" w:color="auto"/>
            <w:left w:val="none" w:sz="0" w:space="0" w:color="auto"/>
            <w:bottom w:val="none" w:sz="0" w:space="0" w:color="auto"/>
            <w:right w:val="none" w:sz="0" w:space="0" w:color="auto"/>
          </w:divBdr>
        </w:div>
      </w:divsChild>
    </w:div>
    <w:div w:id="1980915192">
      <w:bodyDiv w:val="1"/>
      <w:marLeft w:val="0"/>
      <w:marRight w:val="0"/>
      <w:marTop w:val="0"/>
      <w:marBottom w:val="0"/>
      <w:divBdr>
        <w:top w:val="none" w:sz="0" w:space="0" w:color="auto"/>
        <w:left w:val="none" w:sz="0" w:space="0" w:color="auto"/>
        <w:bottom w:val="none" w:sz="0" w:space="0" w:color="auto"/>
        <w:right w:val="none" w:sz="0" w:space="0" w:color="auto"/>
      </w:divBdr>
    </w:div>
    <w:div w:id="208765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17</cp:revision>
  <dcterms:created xsi:type="dcterms:W3CDTF">2021-09-21T10:38:00Z</dcterms:created>
  <dcterms:modified xsi:type="dcterms:W3CDTF">2021-09-25T17:20:00Z</dcterms:modified>
</cp:coreProperties>
</file>