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9A07" w14:textId="278B9F8C" w:rsidR="009A5B8A" w:rsidRDefault="009A5B8A" w:rsidP="001A32A7">
      <w:pPr>
        <w:pStyle w:val="2"/>
      </w:pPr>
      <w:r w:rsidRPr="009A5B8A">
        <w:t>Abuse case diagrams</w:t>
      </w:r>
    </w:p>
    <w:p w14:paraId="6939DFD1" w14:textId="29A2F1AE" w:rsidR="009A5B8A" w:rsidRDefault="004269C3" w:rsidP="004269C3">
      <w:r>
        <w:rPr>
          <w:noProof/>
        </w:rPr>
        <w:drawing>
          <wp:inline distT="0" distB="0" distL="0" distR="0" wp14:anchorId="1EA92A8F" wp14:editId="3A4607C5">
            <wp:extent cx="5274310" cy="24599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70FB" w14:textId="77777777" w:rsidR="001A32A7" w:rsidRDefault="001A32A7" w:rsidP="004269C3">
      <w:pPr>
        <w:rPr>
          <w:rFonts w:hint="eastAsia"/>
        </w:rPr>
      </w:pPr>
    </w:p>
    <w:p w14:paraId="14204C99" w14:textId="603B97C2" w:rsidR="009A5B8A" w:rsidRDefault="009A5B8A" w:rsidP="001A32A7">
      <w:pPr>
        <w:pStyle w:val="2"/>
      </w:pPr>
      <w:r>
        <w:t>S</w:t>
      </w:r>
      <w:r w:rsidRPr="009A5B8A">
        <w:t>equence diagrams</w:t>
      </w:r>
    </w:p>
    <w:p w14:paraId="16437245" w14:textId="52193603" w:rsidR="009A5B8A" w:rsidRDefault="004269C3">
      <w:r>
        <w:rPr>
          <w:noProof/>
        </w:rPr>
        <w:drawing>
          <wp:inline distT="0" distB="0" distL="0" distR="0" wp14:anchorId="2C39EFBA" wp14:editId="5618B49E">
            <wp:extent cx="5274310" cy="22307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574" w14:textId="09E1460C" w:rsidR="001A32A7" w:rsidRDefault="001A32A7">
      <w:pPr>
        <w:widowControl/>
      </w:pPr>
      <w:r>
        <w:br w:type="page"/>
      </w:r>
    </w:p>
    <w:p w14:paraId="64B22C90" w14:textId="7F9F781B" w:rsidR="00451F24" w:rsidRDefault="009A5B8A" w:rsidP="001A32A7">
      <w:pPr>
        <w:pStyle w:val="2"/>
      </w:pPr>
      <w:r>
        <w:lastRenderedPageBreak/>
        <w:t>C</w:t>
      </w:r>
      <w:r w:rsidRPr="009A5B8A">
        <w:t>lass diagrams</w:t>
      </w:r>
    </w:p>
    <w:p w14:paraId="23CF9B79" w14:textId="602DB80B" w:rsidR="009A5B8A" w:rsidRDefault="001A32A7">
      <w:r>
        <w:rPr>
          <w:noProof/>
        </w:rPr>
        <w:drawing>
          <wp:inline distT="0" distB="0" distL="0" distR="0" wp14:anchorId="687ACB3D" wp14:editId="3B22C016">
            <wp:extent cx="5274310" cy="18942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64DF" w14:textId="3EF0A610" w:rsidR="003F0F58" w:rsidRDefault="003F0F58"/>
    <w:p w14:paraId="311F809E" w14:textId="2095E7D8" w:rsidR="003F0F58" w:rsidRDefault="003F0F58"/>
    <w:p w14:paraId="31EC1705" w14:textId="61F51148" w:rsidR="003F0F58" w:rsidRDefault="003F0F58">
      <w:pPr>
        <w:rPr>
          <w:rFonts w:hint="eastAsia"/>
        </w:rPr>
      </w:pPr>
      <w:r w:rsidRPr="003F0F58">
        <w:t xml:space="preserve">made </w:t>
      </w:r>
      <w:r>
        <w:t xml:space="preserve">with </w:t>
      </w:r>
      <w:r w:rsidRPr="003F0F58">
        <w:t>online.visual-paradigm.com</w:t>
      </w:r>
    </w:p>
    <w:sectPr w:rsidR="003F0F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8A"/>
    <w:rsid w:val="001A32A7"/>
    <w:rsid w:val="003F0F58"/>
    <w:rsid w:val="004269C3"/>
    <w:rsid w:val="00451F24"/>
    <w:rsid w:val="009A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9491"/>
  <w15:chartTrackingRefBased/>
  <w15:docId w15:val="{EDE06E80-205B-44D6-9165-7306E995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1A32A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A32A7"/>
    <w:rPr>
      <w:rFonts w:asciiTheme="majorHAnsi" w:eastAsiaTheme="majorEastAsia" w:hAnsiTheme="majorHAnsi" w:cstheme="majorBidi"/>
      <w:b/>
      <w:bCs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3</cp:revision>
  <dcterms:created xsi:type="dcterms:W3CDTF">2021-09-08T13:55:00Z</dcterms:created>
  <dcterms:modified xsi:type="dcterms:W3CDTF">2021-09-08T14:37:00Z</dcterms:modified>
</cp:coreProperties>
</file>