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1C95" w14:textId="5FE8530A" w:rsidR="0058188A" w:rsidRDefault="0058188A" w:rsidP="0058188A">
      <w:pPr>
        <w:pStyle w:val="a8"/>
        <w:rPr>
          <w:lang w:val="en-GB"/>
        </w:rPr>
      </w:pPr>
      <w:r w:rsidRPr="0058188A">
        <w:rPr>
          <w:lang w:val="en-GB"/>
        </w:rPr>
        <w:t>Summary Post</w:t>
      </w:r>
    </w:p>
    <w:p w14:paraId="2FBF1F07" w14:textId="4D19E33B" w:rsidR="00D361C5" w:rsidRPr="003E4C0D" w:rsidRDefault="0058188A" w:rsidP="009C6A78">
      <w:pPr>
        <w:rPr>
          <w:rFonts w:ascii="Arial" w:eastAsia="SimSun" w:hAnsi="Arial" w:cs="Arial" w:hint="eastAsia"/>
          <w:sz w:val="24"/>
          <w:szCs w:val="24"/>
          <w:lang w:val="en-GB"/>
        </w:rPr>
      </w:pPr>
      <w:r w:rsidRPr="0058188A">
        <w:rPr>
          <w:rFonts w:ascii="Arial" w:hAnsi="Arial" w:cs="Arial"/>
          <w:sz w:val="24"/>
          <w:szCs w:val="24"/>
          <w:lang w:val="en-GB"/>
        </w:rPr>
        <w:t>With reference to</w:t>
      </w:r>
      <w:r w:rsidRPr="0058188A">
        <w:rPr>
          <w:rFonts w:ascii="Arial" w:hAnsi="Arial" w:cs="Arial"/>
          <w:sz w:val="24"/>
          <w:szCs w:val="24"/>
          <w:lang w:val="en-GB"/>
        </w:rPr>
        <w:t xml:space="preserve"> </w:t>
      </w:r>
      <w:r w:rsidR="00D361C5" w:rsidRPr="009C6A78">
        <w:rPr>
          <w:rFonts w:ascii="Arial" w:hAnsi="Arial" w:cs="Arial"/>
          <w:sz w:val="24"/>
          <w:szCs w:val="24"/>
          <w:lang w:val="en-GB"/>
        </w:rPr>
        <w:t>the initial post and the peers' feedback, innovation and new techniques are needed for the Internet of Things (IoT) against the risks and dangers of the existing network communication.</w:t>
      </w:r>
    </w:p>
    <w:p w14:paraId="3630326E" w14:textId="73F96D97" w:rsidR="00D361C5" w:rsidRPr="003E4C0D" w:rsidRDefault="00D361C5" w:rsidP="009C6A78">
      <w:pPr>
        <w:rPr>
          <w:rFonts w:ascii="Arial" w:eastAsia="SimSun" w:hAnsi="Arial" w:cs="Arial" w:hint="eastAsia"/>
          <w:sz w:val="24"/>
          <w:szCs w:val="24"/>
          <w:lang w:val="en-GB"/>
        </w:rPr>
      </w:pPr>
      <w:r w:rsidRPr="009C6A78">
        <w:rPr>
          <w:rFonts w:ascii="Arial" w:hAnsi="Arial" w:cs="Arial"/>
          <w:sz w:val="24"/>
          <w:szCs w:val="24"/>
          <w:lang w:val="en-GB"/>
        </w:rPr>
        <w:t>Besides the type of Wi-Fi protocol that could improve on the security, the new techniques of a low power wireless mesh networking protocol, Thread, would be more suitable for the IoT medical devices (Thread Group, N.D.). On its secure mesh network, it supports the established and proven IPv6-based connectivity standards. Through the Mesh Link Establishment (MLE) handshake, each node in the Thread network exchanges frames counters with its peers. These frame counters aid in the prevention of replay attacks (Thread Group, 2020). Nevertheless, Thread has limitations on coverage range, high data rates and the number of devices, it is still suitable for basic usage like monitoring and resynchronization for IoT medical devices.</w:t>
      </w:r>
    </w:p>
    <w:p w14:paraId="2D43712C" w14:textId="07948A9C" w:rsidR="00D361C5" w:rsidRPr="003E4C0D" w:rsidRDefault="00310BBB" w:rsidP="009C6A78">
      <w:pPr>
        <w:rPr>
          <w:rFonts w:ascii="Arial" w:eastAsia="SimSun" w:hAnsi="Arial" w:cs="Arial" w:hint="eastAsia"/>
          <w:sz w:val="24"/>
          <w:szCs w:val="24"/>
          <w:lang w:val="en-GB"/>
        </w:rPr>
      </w:pPr>
      <w:r w:rsidRPr="00310BBB">
        <w:rPr>
          <w:rFonts w:ascii="Arial" w:hAnsi="Arial" w:cs="Arial"/>
          <w:sz w:val="24"/>
          <w:szCs w:val="24"/>
          <w:lang w:val="en-GB"/>
        </w:rPr>
        <w:t>As mentioned about access control by Beran (2021), it could be argued that grant access should be based on the principle of least privilege (PoLP) security concept. Account right is granted only the permissions or access necessary to fulfil the job functions. Privilege creep and privilege bracketing are the two major concepts of PoLP. (Cyberark, 2021). In the ideal case, privilege should be secure nonetheless that comply the principle depends on the human factor. With reference to ThycoticCentrify research, more than half of organizations in the United States were dealing with the theft of legitimate, privileged credentials (53%) and insider threat attacks (52%) from 2020 to 2021 (ThycoticCentrify, 2021).</w:t>
      </w:r>
      <w:r>
        <w:rPr>
          <w:rFonts w:ascii="Arial" w:hAnsi="Arial" w:cs="Arial"/>
          <w:sz w:val="24"/>
          <w:szCs w:val="24"/>
          <w:lang w:val="en-GB"/>
        </w:rPr>
        <w:t xml:space="preserve"> </w:t>
      </w:r>
      <w:r w:rsidR="00D361C5" w:rsidRPr="009C6A78">
        <w:rPr>
          <w:rFonts w:ascii="Arial" w:hAnsi="Arial" w:cs="Arial"/>
          <w:sz w:val="24"/>
          <w:szCs w:val="24"/>
          <w:lang w:val="en-GB"/>
        </w:rPr>
        <w:t>Adopting Privileged password management (PPM) could be a solution to control privileged access. PPM allows administrators to securely create, share</w:t>
      </w:r>
      <w:r w:rsidR="00596D95">
        <w:rPr>
          <w:rFonts w:ascii="Arial" w:hAnsi="Arial" w:cs="Arial"/>
          <w:sz w:val="24"/>
          <w:szCs w:val="24"/>
          <w:lang w:val="en-GB"/>
        </w:rPr>
        <w:t xml:space="preserve"> and </w:t>
      </w:r>
      <w:r w:rsidR="00D361C5" w:rsidRPr="009C6A78">
        <w:rPr>
          <w:rFonts w:ascii="Arial" w:hAnsi="Arial" w:cs="Arial"/>
          <w:sz w:val="24"/>
          <w:szCs w:val="24"/>
          <w:lang w:val="en-GB"/>
        </w:rPr>
        <w:t>automate privileged accounts. On the backend system, provide alert and report functions on the credential discovery, onboarding, access control</w:t>
      </w:r>
      <w:r w:rsidR="00596D95">
        <w:rPr>
          <w:rFonts w:ascii="Arial" w:hAnsi="Arial" w:cs="Arial"/>
          <w:sz w:val="24"/>
          <w:szCs w:val="24"/>
          <w:lang w:val="en-GB"/>
        </w:rPr>
        <w:t xml:space="preserve"> and</w:t>
      </w:r>
      <w:r w:rsidR="00D361C5" w:rsidRPr="009C6A78">
        <w:rPr>
          <w:rFonts w:ascii="Arial" w:hAnsi="Arial" w:cs="Arial"/>
          <w:sz w:val="24"/>
          <w:szCs w:val="24"/>
          <w:lang w:val="en-GB"/>
        </w:rPr>
        <w:t xml:space="preserve"> storage protection (BeyondTrust, N.D.).</w:t>
      </w:r>
    </w:p>
    <w:p w14:paraId="2558C32E" w14:textId="24FB9DD7" w:rsidR="00D361C5" w:rsidRPr="009C6A78" w:rsidRDefault="00D361C5" w:rsidP="009C6A78">
      <w:pPr>
        <w:rPr>
          <w:rFonts w:ascii="Arial" w:hAnsi="Arial" w:cs="Arial"/>
          <w:sz w:val="24"/>
          <w:szCs w:val="24"/>
          <w:lang w:val="en-GB"/>
        </w:rPr>
      </w:pPr>
      <w:r w:rsidRPr="009C6A78">
        <w:rPr>
          <w:rFonts w:ascii="Arial" w:hAnsi="Arial" w:cs="Arial"/>
          <w:sz w:val="24"/>
          <w:szCs w:val="24"/>
          <w:lang w:val="en-GB"/>
        </w:rPr>
        <w:t>In conclusion, new techniques are needed to protect medical devices against cyber threats. For the low data rates of IoT devices, Thread has a ton of potential and could be an effective way to improve the security of existing medical low</w:t>
      </w:r>
      <w:r w:rsidR="00596D95">
        <w:rPr>
          <w:rFonts w:ascii="Arial" w:hAnsi="Arial" w:cs="Arial"/>
          <w:sz w:val="24"/>
          <w:szCs w:val="24"/>
          <w:lang w:val="en-GB"/>
        </w:rPr>
        <w:t xml:space="preserve"> </w:t>
      </w:r>
      <w:r w:rsidRPr="009C6A78">
        <w:rPr>
          <w:rFonts w:ascii="Arial" w:hAnsi="Arial" w:cs="Arial"/>
          <w:sz w:val="24"/>
          <w:szCs w:val="24"/>
          <w:lang w:val="en-GB"/>
        </w:rPr>
        <w:t>power IoT device wireless connection alternatives. For the high data rates, organizations may consider adopting PPM to have better control over privileged access.</w:t>
      </w:r>
    </w:p>
    <w:p w14:paraId="67F244A7" w14:textId="0FE468C9" w:rsidR="00D361C5" w:rsidRPr="009C6A78" w:rsidRDefault="00D361C5" w:rsidP="009C6A78">
      <w:pPr>
        <w:rPr>
          <w:rFonts w:ascii="Arial" w:hAnsi="Arial" w:cs="Arial"/>
          <w:sz w:val="24"/>
          <w:szCs w:val="24"/>
          <w:lang w:val="en-GB"/>
        </w:rPr>
      </w:pPr>
    </w:p>
    <w:p w14:paraId="004F6C3C" w14:textId="77777777" w:rsidR="0048202D" w:rsidRPr="009C6A78" w:rsidRDefault="0048202D" w:rsidP="009C6A78">
      <w:pPr>
        <w:rPr>
          <w:rFonts w:ascii="Arial" w:hAnsi="Arial" w:cs="Arial"/>
          <w:sz w:val="24"/>
          <w:szCs w:val="24"/>
        </w:rPr>
      </w:pPr>
      <w:r w:rsidRPr="009C6A78">
        <w:rPr>
          <w:rFonts w:ascii="Arial" w:hAnsi="Arial" w:cs="Arial"/>
          <w:sz w:val="24"/>
          <w:szCs w:val="24"/>
        </w:rPr>
        <w:t>References:</w:t>
      </w:r>
    </w:p>
    <w:p w14:paraId="65AC14A0" w14:textId="5AC935D3" w:rsidR="008F26C4" w:rsidRPr="009C6A78" w:rsidRDefault="008F26C4" w:rsidP="009C6A78">
      <w:pPr>
        <w:rPr>
          <w:rFonts w:ascii="Arial" w:hAnsi="Arial" w:cs="Arial"/>
          <w:sz w:val="24"/>
          <w:szCs w:val="24"/>
        </w:rPr>
      </w:pPr>
      <w:r w:rsidRPr="009C6A78">
        <w:rPr>
          <w:rFonts w:ascii="Arial" w:eastAsia="SimSun" w:hAnsi="Arial" w:cs="Arial"/>
          <w:sz w:val="24"/>
          <w:szCs w:val="24"/>
          <w:lang w:val="en-GB"/>
        </w:rPr>
        <w:lastRenderedPageBreak/>
        <w:t>Thread Group</w:t>
      </w:r>
      <w:r w:rsidRPr="009C6A78">
        <w:rPr>
          <w:rFonts w:ascii="Arial" w:eastAsia="SimSun" w:hAnsi="Arial" w:cs="Arial"/>
          <w:sz w:val="24"/>
          <w:szCs w:val="24"/>
          <w:lang w:val="en-GB"/>
        </w:rPr>
        <w:t xml:space="preserve"> (</w:t>
      </w:r>
      <w:r w:rsidRPr="009C6A78">
        <w:rPr>
          <w:rFonts w:ascii="Arial" w:hAnsi="Arial" w:cs="Arial"/>
          <w:sz w:val="24"/>
          <w:szCs w:val="24"/>
          <w:lang w:val="en-GB"/>
        </w:rPr>
        <w:t>N.D.</w:t>
      </w:r>
      <w:r w:rsidRPr="009C6A78">
        <w:rPr>
          <w:rFonts w:ascii="Arial" w:hAnsi="Arial" w:cs="Arial"/>
          <w:sz w:val="24"/>
          <w:szCs w:val="24"/>
          <w:lang w:val="en-GB"/>
        </w:rPr>
        <w:t xml:space="preserve">) </w:t>
      </w:r>
      <w:r w:rsidRPr="009C6A78">
        <w:rPr>
          <w:rFonts w:ascii="Arial" w:hAnsi="Arial" w:cs="Arial"/>
          <w:sz w:val="24"/>
          <w:szCs w:val="24"/>
          <w:lang w:val="en-GB"/>
        </w:rPr>
        <w:t>Thread</w:t>
      </w:r>
      <w:r w:rsidRPr="009C6A78">
        <w:rPr>
          <w:rFonts w:ascii="Arial" w:hAnsi="Arial" w:cs="Arial"/>
          <w:sz w:val="24"/>
          <w:szCs w:val="24"/>
          <w:lang w:val="en-GB"/>
        </w:rPr>
        <w:t xml:space="preserve"> </w:t>
      </w:r>
      <w:r w:rsidRPr="009C6A78">
        <w:rPr>
          <w:rFonts w:ascii="Arial" w:hAnsi="Arial" w:cs="Arial"/>
          <w:sz w:val="24"/>
          <w:szCs w:val="24"/>
          <w:lang w:val="en-GB"/>
        </w:rPr>
        <w:t>Benefits</w:t>
      </w:r>
      <w:r w:rsidRPr="009C6A78">
        <w:rPr>
          <w:rFonts w:ascii="Arial" w:hAnsi="Arial" w:cs="Arial"/>
          <w:sz w:val="24"/>
          <w:szCs w:val="24"/>
          <w:lang w:val="en-GB"/>
        </w:rPr>
        <w:t xml:space="preserve">. </w:t>
      </w:r>
      <w:r w:rsidRPr="005F3A45">
        <w:rPr>
          <w:rFonts w:ascii="Arial" w:hAnsi="Arial" w:cs="Arial"/>
          <w:i/>
          <w:iCs/>
          <w:sz w:val="24"/>
          <w:szCs w:val="24"/>
          <w:lang w:val="en-GB"/>
        </w:rPr>
        <w:t>What</w:t>
      </w:r>
      <w:r w:rsidRPr="005F3A45">
        <w:rPr>
          <w:rFonts w:ascii="Arial" w:hAnsi="Arial" w:cs="Arial"/>
          <w:i/>
          <w:iCs/>
          <w:sz w:val="24"/>
          <w:szCs w:val="24"/>
          <w:lang w:val="en-GB"/>
        </w:rPr>
        <w:t xml:space="preserve"> </w:t>
      </w:r>
      <w:r w:rsidRPr="005F3A45">
        <w:rPr>
          <w:rFonts w:ascii="Arial" w:hAnsi="Arial" w:cs="Arial"/>
          <w:i/>
          <w:iCs/>
          <w:sz w:val="24"/>
          <w:szCs w:val="24"/>
          <w:lang w:val="en-GB"/>
        </w:rPr>
        <w:t>is</w:t>
      </w:r>
      <w:r w:rsidRPr="005F3A45">
        <w:rPr>
          <w:rFonts w:ascii="Arial" w:hAnsi="Arial" w:cs="Arial"/>
          <w:i/>
          <w:iCs/>
          <w:sz w:val="24"/>
          <w:szCs w:val="24"/>
          <w:lang w:val="en-GB"/>
        </w:rPr>
        <w:t xml:space="preserve"> </w:t>
      </w:r>
      <w:r w:rsidRPr="005F3A45">
        <w:rPr>
          <w:rFonts w:ascii="Arial" w:hAnsi="Arial" w:cs="Arial"/>
          <w:i/>
          <w:iCs/>
          <w:sz w:val="24"/>
          <w:szCs w:val="24"/>
          <w:lang w:val="en-GB"/>
        </w:rPr>
        <w:t>Thread</w:t>
      </w:r>
      <w:r w:rsidRPr="009C6A78">
        <w:rPr>
          <w:rFonts w:ascii="Arial" w:hAnsi="Arial" w:cs="Arial"/>
          <w:sz w:val="24"/>
          <w:szCs w:val="24"/>
          <w:lang w:val="en-GB"/>
        </w:rPr>
        <w:t xml:space="preserve">. </w:t>
      </w:r>
      <w:r w:rsidRPr="009C6A78">
        <w:rPr>
          <w:rFonts w:ascii="Arial" w:hAnsi="Arial" w:cs="Arial"/>
          <w:sz w:val="24"/>
          <w:szCs w:val="24"/>
        </w:rPr>
        <w:t>Available from:</w:t>
      </w:r>
      <w:r w:rsidRPr="009C6A78">
        <w:rPr>
          <w:rFonts w:ascii="Arial" w:hAnsi="Arial" w:cs="Arial"/>
          <w:sz w:val="24"/>
          <w:szCs w:val="24"/>
        </w:rPr>
        <w:t xml:space="preserve"> </w:t>
      </w:r>
      <w:r w:rsidRPr="009C6A78">
        <w:rPr>
          <w:rFonts w:ascii="Arial" w:eastAsia="SimSun" w:hAnsi="Arial" w:cs="Arial"/>
          <w:sz w:val="24"/>
          <w:szCs w:val="24"/>
          <w:lang w:val="en-GB"/>
        </w:rPr>
        <w:t>https://w</w:t>
      </w:r>
      <w:r w:rsidRPr="009C6A78">
        <w:rPr>
          <w:rFonts w:ascii="Arial" w:eastAsia="SimSun" w:hAnsi="Arial" w:cs="Arial"/>
          <w:sz w:val="24"/>
          <w:szCs w:val="24"/>
          <w:lang w:val="en-GB"/>
        </w:rPr>
        <w:t>w</w:t>
      </w:r>
      <w:r w:rsidRPr="009C6A78">
        <w:rPr>
          <w:rFonts w:ascii="Arial" w:eastAsia="SimSun" w:hAnsi="Arial" w:cs="Arial"/>
          <w:sz w:val="24"/>
          <w:szCs w:val="24"/>
          <w:lang w:val="en-GB"/>
        </w:rPr>
        <w:t>w.threadgroup.org/What-is-Thread/Thre</w:t>
      </w:r>
      <w:r w:rsidRPr="009C6A78">
        <w:rPr>
          <w:rFonts w:ascii="Arial" w:hAnsi="Arial" w:cs="Arial"/>
          <w:sz w:val="24"/>
          <w:szCs w:val="24"/>
          <w:lang w:val="en-GB"/>
        </w:rPr>
        <w:t>ad-Benefits</w:t>
      </w:r>
      <w:r w:rsidRPr="009C6A78">
        <w:rPr>
          <w:rFonts w:ascii="Arial" w:hAnsi="Arial" w:cs="Arial"/>
          <w:sz w:val="24"/>
          <w:szCs w:val="24"/>
        </w:rPr>
        <w:t xml:space="preserve"> </w:t>
      </w:r>
      <w:r w:rsidRPr="009C6A78">
        <w:rPr>
          <w:rFonts w:ascii="Arial" w:hAnsi="Arial" w:cs="Arial"/>
          <w:sz w:val="24"/>
          <w:szCs w:val="24"/>
          <w:lang w:val="en-GB"/>
        </w:rPr>
        <w:t>[Accessed 27</w:t>
      </w:r>
      <w:r w:rsidRPr="009C6A78">
        <w:rPr>
          <w:rFonts w:ascii="Arial" w:hAnsi="Arial" w:cs="Arial"/>
          <w:sz w:val="24"/>
          <w:szCs w:val="24"/>
        </w:rPr>
        <w:t xml:space="preserve"> November 2021].</w:t>
      </w:r>
    </w:p>
    <w:p w14:paraId="42811BC3" w14:textId="2C732015" w:rsidR="00D34840" w:rsidRPr="005F3A45" w:rsidRDefault="008F26C4" w:rsidP="009C6A78">
      <w:pPr>
        <w:rPr>
          <w:rFonts w:ascii="Arial" w:eastAsia="SimSun" w:hAnsi="Arial" w:cs="Arial" w:hint="eastAsia"/>
          <w:sz w:val="24"/>
          <w:szCs w:val="24"/>
          <w:lang w:val="en-GB"/>
        </w:rPr>
      </w:pPr>
      <w:r w:rsidRPr="009C6A78">
        <w:rPr>
          <w:rFonts w:ascii="Arial" w:eastAsia="SimSun" w:hAnsi="Arial" w:cs="Arial"/>
          <w:sz w:val="24"/>
          <w:szCs w:val="24"/>
          <w:lang w:val="en-GB"/>
        </w:rPr>
        <w:t>Thread Group</w:t>
      </w:r>
      <w:r w:rsidRPr="009C6A78">
        <w:rPr>
          <w:rFonts w:ascii="Arial" w:eastAsia="SimSun" w:hAnsi="Arial" w:cs="Arial"/>
          <w:sz w:val="24"/>
          <w:szCs w:val="24"/>
          <w:lang w:val="en-GB"/>
        </w:rPr>
        <w:t xml:space="preserve"> (</w:t>
      </w:r>
      <w:r w:rsidRPr="009C6A78">
        <w:rPr>
          <w:rFonts w:ascii="Arial" w:eastAsia="SimSun" w:hAnsi="Arial" w:cs="Arial"/>
          <w:sz w:val="24"/>
          <w:szCs w:val="24"/>
          <w:lang w:val="en-GB"/>
        </w:rPr>
        <w:t>May 12</w:t>
      </w:r>
      <w:r w:rsidRPr="009C6A78">
        <w:rPr>
          <w:rFonts w:ascii="Arial" w:eastAsia="SimSun" w:hAnsi="Arial" w:cs="Arial"/>
          <w:sz w:val="24"/>
          <w:szCs w:val="24"/>
          <w:lang w:val="en-GB"/>
        </w:rPr>
        <w:t>,</w:t>
      </w:r>
      <w:r w:rsidRPr="009C6A78">
        <w:rPr>
          <w:rFonts w:ascii="Arial" w:eastAsia="SimSun" w:hAnsi="Arial" w:cs="Arial"/>
          <w:sz w:val="24"/>
          <w:szCs w:val="24"/>
          <w:lang w:val="en-GB"/>
        </w:rPr>
        <w:t xml:space="preserve"> 2020</w:t>
      </w:r>
      <w:r w:rsidRPr="009C6A78">
        <w:rPr>
          <w:rFonts w:ascii="Arial" w:eastAsia="SimSun" w:hAnsi="Arial" w:cs="Arial"/>
          <w:sz w:val="24"/>
          <w:szCs w:val="24"/>
          <w:lang w:val="en-GB"/>
        </w:rPr>
        <w:t xml:space="preserve">) </w:t>
      </w:r>
      <w:r w:rsidR="009C6A78" w:rsidRPr="009C6A78">
        <w:rPr>
          <w:rFonts w:ascii="Arial" w:eastAsia="SimSun" w:hAnsi="Arial" w:cs="Arial"/>
          <w:sz w:val="24"/>
          <w:szCs w:val="24"/>
          <w:lang w:val="en-GB"/>
        </w:rPr>
        <w:t>Network Topology</w:t>
      </w:r>
      <w:r w:rsidR="009C6A78" w:rsidRPr="009C6A78">
        <w:rPr>
          <w:rFonts w:ascii="Arial" w:eastAsia="SimSun" w:hAnsi="Arial" w:cs="Arial"/>
          <w:sz w:val="24"/>
          <w:szCs w:val="24"/>
          <w:lang w:val="en-GB"/>
        </w:rPr>
        <w:t xml:space="preserve">. </w:t>
      </w:r>
      <w:r w:rsidRPr="005F3A45">
        <w:rPr>
          <w:rFonts w:ascii="Arial" w:eastAsia="SimSun" w:hAnsi="Arial" w:cs="Arial"/>
          <w:i/>
          <w:iCs/>
          <w:sz w:val="24"/>
          <w:szCs w:val="24"/>
          <w:lang w:val="en-GB"/>
        </w:rPr>
        <w:t>Thread Network Fundamentals</w:t>
      </w:r>
      <w:r w:rsidR="009C6A78" w:rsidRPr="009C6A78">
        <w:rPr>
          <w:rFonts w:ascii="Arial" w:eastAsia="SimSun" w:hAnsi="Arial" w:cs="Arial"/>
          <w:sz w:val="24"/>
          <w:szCs w:val="24"/>
          <w:lang w:val="en-GB"/>
        </w:rPr>
        <w:t xml:space="preserve">. </w:t>
      </w:r>
      <w:r w:rsidR="009C6A78" w:rsidRPr="009C6A78">
        <w:rPr>
          <w:rFonts w:ascii="Arial" w:hAnsi="Arial" w:cs="Arial"/>
          <w:sz w:val="24"/>
          <w:szCs w:val="24"/>
        </w:rPr>
        <w:t>Available from:</w:t>
      </w:r>
      <w:r w:rsidR="009C6A78" w:rsidRPr="009C6A78">
        <w:rPr>
          <w:rFonts w:ascii="Arial" w:hAnsi="Arial" w:cs="Arial"/>
          <w:sz w:val="24"/>
          <w:szCs w:val="24"/>
        </w:rPr>
        <w:t xml:space="preserve"> </w:t>
      </w:r>
      <w:r w:rsidRPr="009C6A78">
        <w:rPr>
          <w:rFonts w:ascii="Arial" w:eastAsia="SimSun" w:hAnsi="Arial" w:cs="Arial"/>
          <w:sz w:val="24"/>
          <w:szCs w:val="24"/>
          <w:lang w:val="en-GB"/>
        </w:rPr>
        <w:t>https:</w:t>
      </w:r>
      <w:r w:rsidRPr="009C6A78">
        <w:rPr>
          <w:rFonts w:ascii="Arial" w:eastAsia="SimSun" w:hAnsi="Arial" w:cs="Arial"/>
          <w:sz w:val="24"/>
          <w:szCs w:val="24"/>
          <w:lang w:val="en-GB"/>
        </w:rPr>
        <w:t>/</w:t>
      </w:r>
      <w:r w:rsidRPr="009C6A78">
        <w:rPr>
          <w:rFonts w:ascii="Arial" w:eastAsia="SimSun" w:hAnsi="Arial" w:cs="Arial"/>
          <w:sz w:val="24"/>
          <w:szCs w:val="24"/>
          <w:lang w:val="en-GB"/>
        </w:rPr>
        <w:t>/www.threadgroup.org/Portals/0/documents/support/Thread%20Network%20Fundamentals_v3.pdf</w:t>
      </w:r>
      <w:r w:rsidR="009C6A78" w:rsidRPr="009C6A78">
        <w:rPr>
          <w:rFonts w:ascii="Arial" w:hAnsi="Arial" w:cs="Arial"/>
          <w:sz w:val="24"/>
          <w:szCs w:val="24"/>
        </w:rPr>
        <w:t xml:space="preserve"> </w:t>
      </w:r>
      <w:r w:rsidR="009C6A78" w:rsidRPr="009C6A78">
        <w:rPr>
          <w:rFonts w:ascii="Arial" w:hAnsi="Arial" w:cs="Arial"/>
          <w:sz w:val="24"/>
          <w:szCs w:val="24"/>
          <w:lang w:val="en-GB"/>
        </w:rPr>
        <w:t>[Accessed 27</w:t>
      </w:r>
      <w:r w:rsidR="009C6A78" w:rsidRPr="009C6A78">
        <w:rPr>
          <w:rFonts w:ascii="Arial" w:hAnsi="Arial" w:cs="Arial"/>
          <w:sz w:val="24"/>
          <w:szCs w:val="24"/>
        </w:rPr>
        <w:t xml:space="preserve"> November 2021].</w:t>
      </w:r>
    </w:p>
    <w:p w14:paraId="5DC58280" w14:textId="60B4E13D" w:rsidR="008F26C4" w:rsidRPr="009C6A78" w:rsidRDefault="008F26C4" w:rsidP="009C6A78">
      <w:pPr>
        <w:rPr>
          <w:rFonts w:ascii="Arial" w:hAnsi="Arial" w:cs="Arial"/>
          <w:sz w:val="24"/>
          <w:szCs w:val="24"/>
        </w:rPr>
      </w:pPr>
      <w:r w:rsidRPr="009C6A78">
        <w:rPr>
          <w:rFonts w:ascii="Arial" w:hAnsi="Arial" w:cs="Arial"/>
          <w:sz w:val="24"/>
          <w:szCs w:val="24"/>
        </w:rPr>
        <w:t xml:space="preserve">Cyberark (2021) Principle of Least Privilege. </w:t>
      </w:r>
      <w:r w:rsidRPr="009C6A78">
        <w:rPr>
          <w:rFonts w:ascii="Arial" w:hAnsi="Arial" w:cs="Arial"/>
          <w:i/>
          <w:iCs/>
          <w:sz w:val="24"/>
          <w:szCs w:val="24"/>
        </w:rPr>
        <w:t>Cyberark Glossary</w:t>
      </w:r>
      <w:r w:rsidRPr="009C6A78">
        <w:rPr>
          <w:rFonts w:ascii="Arial" w:hAnsi="Arial" w:cs="Arial"/>
          <w:sz w:val="24"/>
          <w:szCs w:val="24"/>
        </w:rPr>
        <w:t xml:space="preserve">. Available from: https://www.cyberark.com/what-is/least-privilege/ [Accessed </w:t>
      </w:r>
      <w:r w:rsidRPr="009C6A78">
        <w:rPr>
          <w:rFonts w:ascii="Arial" w:hAnsi="Arial" w:cs="Arial"/>
          <w:sz w:val="24"/>
          <w:szCs w:val="24"/>
        </w:rPr>
        <w:t>27 November</w:t>
      </w:r>
      <w:r w:rsidRPr="009C6A78">
        <w:rPr>
          <w:rFonts w:ascii="Arial" w:hAnsi="Arial" w:cs="Arial"/>
          <w:sz w:val="24"/>
          <w:szCs w:val="24"/>
        </w:rPr>
        <w:t xml:space="preserve"> 2021].</w:t>
      </w:r>
    </w:p>
    <w:p w14:paraId="285B39DD" w14:textId="57A27EB9" w:rsidR="008F26C4" w:rsidRPr="009C6A78" w:rsidRDefault="009C6A78" w:rsidP="009C6A78">
      <w:pPr>
        <w:rPr>
          <w:rFonts w:ascii="Arial" w:eastAsia="SimSun" w:hAnsi="Arial" w:cs="Arial" w:hint="eastAsia"/>
          <w:sz w:val="24"/>
          <w:szCs w:val="24"/>
          <w:lang w:val="en-GB"/>
        </w:rPr>
      </w:pPr>
      <w:r w:rsidRPr="009C6A78">
        <w:rPr>
          <w:rFonts w:ascii="Arial" w:hAnsi="Arial" w:cs="Arial"/>
          <w:sz w:val="24"/>
          <w:szCs w:val="24"/>
        </w:rPr>
        <w:t>ThycoticCentrify</w:t>
      </w:r>
      <w:r w:rsidRPr="009C6A78">
        <w:rPr>
          <w:rFonts w:ascii="Arial" w:hAnsi="Arial" w:cs="Arial"/>
          <w:sz w:val="24"/>
          <w:szCs w:val="24"/>
        </w:rPr>
        <w:t xml:space="preserve"> (</w:t>
      </w:r>
      <w:r w:rsidRPr="009C6A78">
        <w:rPr>
          <w:rFonts w:ascii="Arial" w:hAnsi="Arial" w:cs="Arial"/>
          <w:sz w:val="24"/>
          <w:szCs w:val="24"/>
        </w:rPr>
        <w:t>May 19, 2021</w:t>
      </w:r>
      <w:r w:rsidRPr="009C6A78">
        <w:rPr>
          <w:rFonts w:ascii="Arial" w:hAnsi="Arial" w:cs="Arial"/>
          <w:sz w:val="24"/>
          <w:szCs w:val="24"/>
        </w:rPr>
        <w:t xml:space="preserve">) </w:t>
      </w:r>
      <w:r w:rsidRPr="009C6A78">
        <w:rPr>
          <w:rFonts w:ascii="Arial" w:hAnsi="Arial" w:cs="Arial"/>
          <w:sz w:val="24"/>
          <w:szCs w:val="24"/>
        </w:rPr>
        <w:t>More than Half of U.S. Companies Hit with Privileged Credential Theft, Insider Threats in Last Year</w:t>
      </w:r>
      <w:r w:rsidRPr="009C6A78">
        <w:rPr>
          <w:rFonts w:ascii="Arial" w:hAnsi="Arial" w:cs="Arial"/>
          <w:sz w:val="24"/>
          <w:szCs w:val="24"/>
        </w:rPr>
        <w:t xml:space="preserve">. </w:t>
      </w:r>
      <w:r w:rsidRPr="005F3A45">
        <w:rPr>
          <w:rFonts w:ascii="Arial" w:hAnsi="Arial" w:cs="Arial"/>
          <w:i/>
          <w:iCs/>
          <w:sz w:val="24"/>
          <w:szCs w:val="24"/>
        </w:rPr>
        <w:t>P</w:t>
      </w:r>
      <w:r w:rsidRPr="005F3A45">
        <w:rPr>
          <w:rFonts w:ascii="Arial" w:hAnsi="Arial" w:cs="Arial"/>
          <w:i/>
          <w:iCs/>
          <w:sz w:val="24"/>
          <w:szCs w:val="24"/>
        </w:rPr>
        <w:t>ress</w:t>
      </w:r>
      <w:r w:rsidRPr="005F3A45">
        <w:rPr>
          <w:rFonts w:ascii="Arial" w:hAnsi="Arial" w:cs="Arial"/>
          <w:i/>
          <w:iCs/>
          <w:sz w:val="24"/>
          <w:szCs w:val="24"/>
        </w:rPr>
        <w:t xml:space="preserve"> R</w:t>
      </w:r>
      <w:r w:rsidRPr="005F3A45">
        <w:rPr>
          <w:rFonts w:ascii="Arial" w:hAnsi="Arial" w:cs="Arial"/>
          <w:i/>
          <w:iCs/>
          <w:sz w:val="24"/>
          <w:szCs w:val="24"/>
        </w:rPr>
        <w:t>eleases</w:t>
      </w:r>
      <w:r w:rsidRPr="009C6A78">
        <w:rPr>
          <w:rFonts w:ascii="Arial" w:hAnsi="Arial" w:cs="Arial"/>
          <w:sz w:val="24"/>
          <w:szCs w:val="24"/>
        </w:rPr>
        <w:t xml:space="preserve">. </w:t>
      </w:r>
      <w:r w:rsidRPr="009C6A78">
        <w:rPr>
          <w:rFonts w:ascii="Arial" w:hAnsi="Arial" w:cs="Arial"/>
          <w:sz w:val="24"/>
          <w:szCs w:val="24"/>
        </w:rPr>
        <w:t>Available from:</w:t>
      </w:r>
      <w:r w:rsidRPr="009C6A78">
        <w:rPr>
          <w:rFonts w:ascii="Arial" w:hAnsi="Arial" w:cs="Arial"/>
          <w:sz w:val="24"/>
          <w:szCs w:val="24"/>
        </w:rPr>
        <w:t xml:space="preserve"> </w:t>
      </w:r>
      <w:r w:rsidRPr="009C6A78">
        <w:rPr>
          <w:rFonts w:ascii="Arial" w:eastAsia="SimSun" w:hAnsi="Arial" w:cs="Arial"/>
          <w:sz w:val="24"/>
          <w:szCs w:val="24"/>
          <w:lang w:val="en-GB"/>
        </w:rPr>
        <w:t>https://www.centrify.com/about-us/news/press-releases/2021/more-half-us-companies-hit-privileged-credential-theft-insider/</w:t>
      </w:r>
      <w:r w:rsidRPr="009C6A78">
        <w:rPr>
          <w:rFonts w:ascii="Arial" w:hAnsi="Arial" w:cs="Arial"/>
          <w:sz w:val="24"/>
          <w:szCs w:val="24"/>
        </w:rPr>
        <w:t xml:space="preserve"> </w:t>
      </w:r>
      <w:r w:rsidRPr="009C6A78">
        <w:rPr>
          <w:rFonts w:ascii="Arial" w:hAnsi="Arial" w:cs="Arial"/>
          <w:sz w:val="24"/>
          <w:szCs w:val="24"/>
          <w:lang w:val="en-GB"/>
        </w:rPr>
        <w:t>[Accessed 27</w:t>
      </w:r>
      <w:r w:rsidRPr="009C6A78">
        <w:rPr>
          <w:rFonts w:ascii="Arial" w:hAnsi="Arial" w:cs="Arial"/>
          <w:sz w:val="24"/>
          <w:szCs w:val="24"/>
        </w:rPr>
        <w:t xml:space="preserve"> November 2021].</w:t>
      </w:r>
    </w:p>
    <w:p w14:paraId="7315A402" w14:textId="3C8307FD" w:rsidR="0020557B" w:rsidRPr="009C6A78" w:rsidRDefault="009C6A78" w:rsidP="009C6A78">
      <w:pPr>
        <w:rPr>
          <w:rFonts w:ascii="Arial" w:eastAsia="SimSun" w:hAnsi="Arial" w:cs="Arial"/>
          <w:sz w:val="24"/>
          <w:szCs w:val="24"/>
          <w:lang w:val="en-GB"/>
        </w:rPr>
      </w:pPr>
      <w:r w:rsidRPr="009C6A78">
        <w:rPr>
          <w:rFonts w:ascii="Arial" w:hAnsi="Arial" w:cs="Arial"/>
          <w:sz w:val="24"/>
          <w:szCs w:val="24"/>
          <w:lang w:val="en-GB"/>
        </w:rPr>
        <w:t xml:space="preserve">BeyondTrust </w:t>
      </w:r>
      <w:r w:rsidRPr="009C6A78">
        <w:rPr>
          <w:rFonts w:ascii="Arial" w:hAnsi="Arial" w:cs="Arial"/>
          <w:sz w:val="24"/>
          <w:szCs w:val="24"/>
          <w:lang w:val="en-GB"/>
        </w:rPr>
        <w:t>(</w:t>
      </w:r>
      <w:r w:rsidRPr="009C6A78">
        <w:rPr>
          <w:rFonts w:ascii="Arial" w:hAnsi="Arial" w:cs="Arial"/>
          <w:sz w:val="24"/>
          <w:szCs w:val="24"/>
          <w:lang w:val="en-GB"/>
        </w:rPr>
        <w:t>N.D.)</w:t>
      </w:r>
      <w:r w:rsidRPr="009C6A78">
        <w:rPr>
          <w:rFonts w:ascii="Arial" w:hAnsi="Arial" w:cs="Arial"/>
          <w:sz w:val="24"/>
          <w:szCs w:val="24"/>
          <w:lang w:val="en-GB"/>
        </w:rPr>
        <w:t xml:space="preserve"> </w:t>
      </w:r>
      <w:r w:rsidRPr="009C6A78">
        <w:rPr>
          <w:rFonts w:ascii="Arial" w:eastAsia="SimSun" w:hAnsi="Arial" w:cs="Arial"/>
          <w:sz w:val="24"/>
          <w:szCs w:val="24"/>
          <w:lang w:val="en-GB"/>
        </w:rPr>
        <w:t>Privileged Password Management</w:t>
      </w:r>
      <w:r w:rsidRPr="009C6A78">
        <w:rPr>
          <w:rFonts w:ascii="Arial" w:eastAsia="SimSun" w:hAnsi="Arial" w:cs="Arial"/>
          <w:sz w:val="24"/>
          <w:szCs w:val="24"/>
          <w:lang w:val="en-GB"/>
        </w:rPr>
        <w:t xml:space="preserve">. </w:t>
      </w:r>
      <w:r w:rsidRPr="005F3A45">
        <w:rPr>
          <w:rFonts w:ascii="Arial" w:eastAsia="SimSun" w:hAnsi="Arial" w:cs="Arial"/>
          <w:i/>
          <w:iCs/>
          <w:sz w:val="24"/>
          <w:szCs w:val="24"/>
          <w:lang w:val="en-GB"/>
        </w:rPr>
        <w:t>Glossary</w:t>
      </w:r>
      <w:r w:rsidRPr="009C6A78">
        <w:rPr>
          <w:rFonts w:ascii="Arial" w:eastAsia="SimSun" w:hAnsi="Arial" w:cs="Arial"/>
          <w:sz w:val="24"/>
          <w:szCs w:val="24"/>
          <w:lang w:val="en-GB"/>
        </w:rPr>
        <w:t xml:space="preserve">. </w:t>
      </w:r>
      <w:r w:rsidRPr="009C6A78">
        <w:rPr>
          <w:rFonts w:ascii="Arial" w:hAnsi="Arial" w:cs="Arial"/>
          <w:sz w:val="24"/>
          <w:szCs w:val="24"/>
        </w:rPr>
        <w:t>Available from:</w:t>
      </w:r>
      <w:r w:rsidRPr="009C6A78">
        <w:rPr>
          <w:rFonts w:ascii="Arial" w:hAnsi="Arial" w:cs="Arial"/>
          <w:sz w:val="24"/>
          <w:szCs w:val="24"/>
        </w:rPr>
        <w:t xml:space="preserve"> </w:t>
      </w:r>
      <w:r w:rsidR="0020557B" w:rsidRPr="009C6A78">
        <w:rPr>
          <w:rFonts w:ascii="Arial" w:eastAsia="SimSun" w:hAnsi="Arial" w:cs="Arial"/>
          <w:sz w:val="24"/>
          <w:szCs w:val="24"/>
          <w:lang w:val="en-GB"/>
        </w:rPr>
        <w:t>https://www.beyondtrust.com/resources/glossary/privileged-password-management</w:t>
      </w:r>
      <w:r w:rsidRPr="009C6A78">
        <w:rPr>
          <w:rFonts w:ascii="Arial" w:hAnsi="Arial" w:cs="Arial"/>
          <w:sz w:val="24"/>
          <w:szCs w:val="24"/>
        </w:rPr>
        <w:t xml:space="preserve"> </w:t>
      </w:r>
      <w:r w:rsidRPr="009C6A78">
        <w:rPr>
          <w:rFonts w:ascii="Arial" w:hAnsi="Arial" w:cs="Arial"/>
          <w:sz w:val="24"/>
          <w:szCs w:val="24"/>
          <w:lang w:val="en-GB"/>
        </w:rPr>
        <w:t>[Accessed 27</w:t>
      </w:r>
      <w:r w:rsidRPr="009C6A78">
        <w:rPr>
          <w:rFonts w:ascii="Arial" w:hAnsi="Arial" w:cs="Arial"/>
          <w:sz w:val="24"/>
          <w:szCs w:val="24"/>
        </w:rPr>
        <w:t xml:space="preserve"> November 2021].</w:t>
      </w:r>
    </w:p>
    <w:sectPr w:rsidR="0020557B" w:rsidRPr="009C6A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840"/>
    <w:rsid w:val="00062743"/>
    <w:rsid w:val="00067291"/>
    <w:rsid w:val="000F4795"/>
    <w:rsid w:val="00180D15"/>
    <w:rsid w:val="001C210C"/>
    <w:rsid w:val="001D52BF"/>
    <w:rsid w:val="00201485"/>
    <w:rsid w:val="0020557B"/>
    <w:rsid w:val="002475D8"/>
    <w:rsid w:val="00283C86"/>
    <w:rsid w:val="00310BBB"/>
    <w:rsid w:val="003B31CC"/>
    <w:rsid w:val="003D6C80"/>
    <w:rsid w:val="003E4C0D"/>
    <w:rsid w:val="0044284C"/>
    <w:rsid w:val="0048202D"/>
    <w:rsid w:val="004B43C9"/>
    <w:rsid w:val="00552314"/>
    <w:rsid w:val="0058188A"/>
    <w:rsid w:val="00596B3D"/>
    <w:rsid w:val="00596D95"/>
    <w:rsid w:val="005E1B75"/>
    <w:rsid w:val="005F3A45"/>
    <w:rsid w:val="00615C2F"/>
    <w:rsid w:val="006F6E0E"/>
    <w:rsid w:val="00711EE3"/>
    <w:rsid w:val="00730569"/>
    <w:rsid w:val="007D33A0"/>
    <w:rsid w:val="008726D4"/>
    <w:rsid w:val="008D6AFB"/>
    <w:rsid w:val="008F26C4"/>
    <w:rsid w:val="00937652"/>
    <w:rsid w:val="009C6A78"/>
    <w:rsid w:val="009E26CD"/>
    <w:rsid w:val="00A22BEF"/>
    <w:rsid w:val="00A440F7"/>
    <w:rsid w:val="00A62FD0"/>
    <w:rsid w:val="00A72DED"/>
    <w:rsid w:val="00B20ED7"/>
    <w:rsid w:val="00B264EA"/>
    <w:rsid w:val="00BA5CEB"/>
    <w:rsid w:val="00BC4D52"/>
    <w:rsid w:val="00C06F70"/>
    <w:rsid w:val="00C35983"/>
    <w:rsid w:val="00C56600"/>
    <w:rsid w:val="00D34840"/>
    <w:rsid w:val="00D361C5"/>
    <w:rsid w:val="00D65446"/>
    <w:rsid w:val="00E2219E"/>
    <w:rsid w:val="00E34CAC"/>
    <w:rsid w:val="00E77FED"/>
    <w:rsid w:val="00F17417"/>
    <w:rsid w:val="00F729D7"/>
    <w:rsid w:val="00FB6C19"/>
    <w:rsid w:val="00FC7CE3"/>
    <w:rsid w:val="00FF50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0A28"/>
  <w15:chartTrackingRefBased/>
  <w15:docId w15:val="{39E1C618-531C-4C02-A66E-A1F53E4A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8188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2FD0"/>
    <w:rPr>
      <w:color w:val="0563C1" w:themeColor="hyperlink"/>
      <w:u w:val="single"/>
    </w:rPr>
  </w:style>
  <w:style w:type="character" w:styleId="a4">
    <w:name w:val="Unresolved Mention"/>
    <w:basedOn w:val="a0"/>
    <w:uiPriority w:val="99"/>
    <w:semiHidden/>
    <w:unhideWhenUsed/>
    <w:rsid w:val="00C35983"/>
    <w:rPr>
      <w:color w:val="605E5C"/>
      <w:shd w:val="clear" w:color="auto" w:fill="E1DFDD"/>
    </w:rPr>
  </w:style>
  <w:style w:type="character" w:styleId="a5">
    <w:name w:val="FollowedHyperlink"/>
    <w:basedOn w:val="a0"/>
    <w:uiPriority w:val="99"/>
    <w:semiHidden/>
    <w:unhideWhenUsed/>
    <w:rsid w:val="004B43C9"/>
    <w:rPr>
      <w:color w:val="954F72" w:themeColor="followedHyperlink"/>
      <w:u w:val="single"/>
    </w:rPr>
  </w:style>
  <w:style w:type="paragraph" w:styleId="a6">
    <w:name w:val="Date"/>
    <w:basedOn w:val="a"/>
    <w:next w:val="a"/>
    <w:link w:val="a7"/>
    <w:uiPriority w:val="99"/>
    <w:semiHidden/>
    <w:unhideWhenUsed/>
    <w:rsid w:val="0048202D"/>
    <w:pPr>
      <w:jc w:val="right"/>
    </w:pPr>
  </w:style>
  <w:style w:type="character" w:customStyle="1" w:styleId="a7">
    <w:name w:val="日期 字元"/>
    <w:basedOn w:val="a0"/>
    <w:link w:val="a6"/>
    <w:uiPriority w:val="99"/>
    <w:semiHidden/>
    <w:rsid w:val="0048202D"/>
  </w:style>
  <w:style w:type="character" w:customStyle="1" w:styleId="10">
    <w:name w:val="標題 1 字元"/>
    <w:basedOn w:val="a0"/>
    <w:link w:val="1"/>
    <w:uiPriority w:val="9"/>
    <w:rsid w:val="0058188A"/>
    <w:rPr>
      <w:rFonts w:asciiTheme="majorHAnsi" w:eastAsiaTheme="majorEastAsia" w:hAnsiTheme="majorHAnsi" w:cstheme="majorBidi"/>
      <w:b/>
      <w:bCs/>
      <w:kern w:val="52"/>
      <w:sz w:val="52"/>
      <w:szCs w:val="52"/>
    </w:rPr>
  </w:style>
  <w:style w:type="paragraph" w:styleId="a8">
    <w:name w:val="Title"/>
    <w:basedOn w:val="a"/>
    <w:next w:val="a"/>
    <w:link w:val="a9"/>
    <w:uiPriority w:val="10"/>
    <w:qFormat/>
    <w:rsid w:val="0058188A"/>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5818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1769">
      <w:bodyDiv w:val="1"/>
      <w:marLeft w:val="0"/>
      <w:marRight w:val="0"/>
      <w:marTop w:val="0"/>
      <w:marBottom w:val="0"/>
      <w:divBdr>
        <w:top w:val="none" w:sz="0" w:space="0" w:color="auto"/>
        <w:left w:val="none" w:sz="0" w:space="0" w:color="auto"/>
        <w:bottom w:val="none" w:sz="0" w:space="0" w:color="auto"/>
        <w:right w:val="none" w:sz="0" w:space="0" w:color="auto"/>
      </w:divBdr>
    </w:div>
    <w:div w:id="345132642">
      <w:bodyDiv w:val="1"/>
      <w:marLeft w:val="0"/>
      <w:marRight w:val="0"/>
      <w:marTop w:val="0"/>
      <w:marBottom w:val="0"/>
      <w:divBdr>
        <w:top w:val="none" w:sz="0" w:space="0" w:color="auto"/>
        <w:left w:val="none" w:sz="0" w:space="0" w:color="auto"/>
        <w:bottom w:val="none" w:sz="0" w:space="0" w:color="auto"/>
        <w:right w:val="none" w:sz="0" w:space="0" w:color="auto"/>
      </w:divBdr>
    </w:div>
    <w:div w:id="745690127">
      <w:bodyDiv w:val="1"/>
      <w:marLeft w:val="0"/>
      <w:marRight w:val="0"/>
      <w:marTop w:val="0"/>
      <w:marBottom w:val="0"/>
      <w:divBdr>
        <w:top w:val="none" w:sz="0" w:space="0" w:color="auto"/>
        <w:left w:val="none" w:sz="0" w:space="0" w:color="auto"/>
        <w:bottom w:val="none" w:sz="0" w:space="0" w:color="auto"/>
        <w:right w:val="none" w:sz="0" w:space="0" w:color="auto"/>
      </w:divBdr>
    </w:div>
    <w:div w:id="1185439125">
      <w:bodyDiv w:val="1"/>
      <w:marLeft w:val="0"/>
      <w:marRight w:val="0"/>
      <w:marTop w:val="0"/>
      <w:marBottom w:val="0"/>
      <w:divBdr>
        <w:top w:val="none" w:sz="0" w:space="0" w:color="auto"/>
        <w:left w:val="none" w:sz="0" w:space="0" w:color="auto"/>
        <w:bottom w:val="none" w:sz="0" w:space="0" w:color="auto"/>
        <w:right w:val="none" w:sz="0" w:space="0" w:color="auto"/>
      </w:divBdr>
    </w:div>
    <w:div w:id="1384720207">
      <w:bodyDiv w:val="1"/>
      <w:marLeft w:val="0"/>
      <w:marRight w:val="0"/>
      <w:marTop w:val="0"/>
      <w:marBottom w:val="0"/>
      <w:divBdr>
        <w:top w:val="none" w:sz="0" w:space="0" w:color="auto"/>
        <w:left w:val="none" w:sz="0" w:space="0" w:color="auto"/>
        <w:bottom w:val="none" w:sz="0" w:space="0" w:color="auto"/>
        <w:right w:val="none" w:sz="0" w:space="0" w:color="auto"/>
      </w:divBdr>
    </w:div>
    <w:div w:id="1640450766">
      <w:bodyDiv w:val="1"/>
      <w:marLeft w:val="0"/>
      <w:marRight w:val="0"/>
      <w:marTop w:val="0"/>
      <w:marBottom w:val="0"/>
      <w:divBdr>
        <w:top w:val="none" w:sz="0" w:space="0" w:color="auto"/>
        <w:left w:val="none" w:sz="0" w:space="0" w:color="auto"/>
        <w:bottom w:val="none" w:sz="0" w:space="0" w:color="auto"/>
        <w:right w:val="none" w:sz="0" w:space="0" w:color="auto"/>
      </w:divBdr>
    </w:div>
    <w:div w:id="1919898545">
      <w:bodyDiv w:val="1"/>
      <w:marLeft w:val="0"/>
      <w:marRight w:val="0"/>
      <w:marTop w:val="0"/>
      <w:marBottom w:val="0"/>
      <w:divBdr>
        <w:top w:val="none" w:sz="0" w:space="0" w:color="auto"/>
        <w:left w:val="none" w:sz="0" w:space="0" w:color="auto"/>
        <w:bottom w:val="none" w:sz="0" w:space="0" w:color="auto"/>
        <w:right w:val="none" w:sz="0" w:space="0" w:color="auto"/>
      </w:divBdr>
    </w:div>
    <w:div w:id="1947618206">
      <w:bodyDiv w:val="1"/>
      <w:marLeft w:val="0"/>
      <w:marRight w:val="0"/>
      <w:marTop w:val="0"/>
      <w:marBottom w:val="0"/>
      <w:divBdr>
        <w:top w:val="none" w:sz="0" w:space="0" w:color="auto"/>
        <w:left w:val="none" w:sz="0" w:space="0" w:color="auto"/>
        <w:bottom w:val="none" w:sz="0" w:space="0" w:color="auto"/>
        <w:right w:val="none" w:sz="0" w:space="0" w:color="auto"/>
      </w:divBdr>
    </w:div>
    <w:div w:id="19550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32</cp:revision>
  <dcterms:created xsi:type="dcterms:W3CDTF">2021-11-23T07:08:00Z</dcterms:created>
  <dcterms:modified xsi:type="dcterms:W3CDTF">2021-11-27T16:45:00Z</dcterms:modified>
</cp:coreProperties>
</file>