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25A8" w14:textId="5654F136" w:rsidR="001B186F" w:rsidRDefault="001B186F" w:rsidP="001B186F">
      <w:pPr>
        <w:pStyle w:val="a4"/>
      </w:pPr>
      <w:r w:rsidRPr="001B186F">
        <w:t>Discussion</w:t>
      </w:r>
      <w:r w:rsidR="00A01F2E">
        <w:t>2</w:t>
      </w:r>
      <w:r>
        <w:t xml:space="preserve"> F</w:t>
      </w:r>
      <w:r w:rsidRPr="001B186F">
        <w:t>eedback</w:t>
      </w:r>
    </w:p>
    <w:p w14:paraId="13B67937" w14:textId="5A54E93A" w:rsidR="00A01F2E" w:rsidRDefault="00A01F2E" w:rsidP="00A01F2E"/>
    <w:p w14:paraId="711AD85E" w14:textId="77777777" w:rsidR="00A01F2E" w:rsidRDefault="00A01F2E" w:rsidP="00A01F2E">
      <w:pPr>
        <w:pStyle w:val="6"/>
        <w:shd w:val="clear" w:color="auto" w:fill="FFFFFF"/>
        <w:spacing w:before="0" w:beforeAutospacing="0" w:after="0" w:afterAutospacing="0"/>
        <w:rPr>
          <w:rFonts w:ascii="Helvetica" w:hAnsi="Helvetica" w:cs="Helvetica"/>
          <w:b w:val="0"/>
          <w:bCs w:val="0"/>
          <w:color w:val="373A3C"/>
          <w:sz w:val="24"/>
          <w:szCs w:val="24"/>
        </w:rPr>
      </w:pPr>
      <w:r>
        <w:rPr>
          <w:rFonts w:ascii="Helvetica" w:hAnsi="Helvetica" w:cs="Helvetica"/>
          <w:b w:val="0"/>
          <w:bCs w:val="0"/>
          <w:color w:val="373A3C"/>
          <w:sz w:val="24"/>
          <w:szCs w:val="24"/>
        </w:rPr>
        <w:t>Post by </w:t>
      </w:r>
      <w:proofErr w:type="spellStart"/>
      <w:r>
        <w:rPr>
          <w:rFonts w:ascii="Helvetica" w:hAnsi="Helvetica" w:cs="Helvetica"/>
          <w:b w:val="0"/>
          <w:bCs w:val="0"/>
          <w:color w:val="373A3C"/>
          <w:sz w:val="24"/>
          <w:szCs w:val="24"/>
        </w:rPr>
        <w:fldChar w:fldCharType="begin"/>
      </w:r>
      <w:r>
        <w:rPr>
          <w:rFonts w:ascii="Helvetica" w:hAnsi="Helvetica" w:cs="Helvetica"/>
          <w:b w:val="0"/>
          <w:bCs w:val="0"/>
          <w:color w:val="373A3C"/>
          <w:sz w:val="24"/>
          <w:szCs w:val="24"/>
        </w:rPr>
        <w:instrText xml:space="preserve"> HYPERLINK "https://www.my-course.co.uk/user/view.php?id=12095&amp;course=7516" </w:instrText>
      </w:r>
      <w:r>
        <w:rPr>
          <w:rFonts w:ascii="Helvetica" w:hAnsi="Helvetica" w:cs="Helvetica"/>
          <w:b w:val="0"/>
          <w:bCs w:val="0"/>
          <w:color w:val="373A3C"/>
          <w:sz w:val="24"/>
          <w:szCs w:val="24"/>
        </w:rPr>
        <w:fldChar w:fldCharType="separate"/>
      </w:r>
      <w:r>
        <w:rPr>
          <w:rStyle w:val="a3"/>
          <w:rFonts w:ascii="Helvetica" w:hAnsi="Helvetica" w:cs="Helvetica"/>
          <w:color w:val="622567"/>
          <w:sz w:val="24"/>
          <w:szCs w:val="24"/>
        </w:rPr>
        <w:t>Beran</w:t>
      </w:r>
      <w:proofErr w:type="spellEnd"/>
      <w:r>
        <w:rPr>
          <w:rStyle w:val="a3"/>
          <w:rFonts w:ascii="Helvetica" w:hAnsi="Helvetica" w:cs="Helvetica"/>
          <w:color w:val="622567"/>
          <w:sz w:val="24"/>
          <w:szCs w:val="24"/>
        </w:rPr>
        <w:t xml:space="preserve"> </w:t>
      </w:r>
      <w:proofErr w:type="spellStart"/>
      <w:r>
        <w:rPr>
          <w:rStyle w:val="a3"/>
          <w:rFonts w:ascii="Helvetica" w:hAnsi="Helvetica" w:cs="Helvetica"/>
          <w:color w:val="622567"/>
          <w:sz w:val="24"/>
          <w:szCs w:val="24"/>
        </w:rPr>
        <w:t>Necat</w:t>
      </w:r>
      <w:proofErr w:type="spellEnd"/>
      <w:r>
        <w:rPr>
          <w:rFonts w:ascii="Helvetica" w:hAnsi="Helvetica" w:cs="Helvetica"/>
          <w:b w:val="0"/>
          <w:bCs w:val="0"/>
          <w:color w:val="373A3C"/>
          <w:sz w:val="24"/>
          <w:szCs w:val="24"/>
        </w:rPr>
        <w:fldChar w:fldCharType="end"/>
      </w:r>
    </w:p>
    <w:p w14:paraId="2DEB82D0" w14:textId="77777777" w:rsidR="00A01F2E" w:rsidRDefault="00A01F2E" w:rsidP="00A01F2E">
      <w:pPr>
        <w:rPr>
          <w:rFonts w:ascii="Times New Roman" w:hAnsi="Times New Roman" w:cs="Times New Roman"/>
          <w:sz w:val="24"/>
          <w:szCs w:val="24"/>
        </w:rPr>
      </w:pPr>
      <w:hyperlink r:id="rId6" w:anchor="p1009966" w:history="1">
        <w:r>
          <w:rPr>
            <w:rStyle w:val="a3"/>
            <w:rFonts w:ascii="Arial" w:hAnsi="Arial" w:cs="Arial"/>
            <w:b/>
            <w:bCs/>
            <w:color w:val="622567"/>
            <w:sz w:val="19"/>
            <w:szCs w:val="19"/>
          </w:rPr>
          <w:t xml:space="preserve">76 days </w:t>
        </w:r>
        <w:proofErr w:type="gramStart"/>
        <w:r>
          <w:rPr>
            <w:rStyle w:val="a3"/>
            <w:rFonts w:ascii="Arial" w:hAnsi="Arial" w:cs="Arial"/>
            <w:b/>
            <w:bCs/>
            <w:color w:val="622567"/>
            <w:sz w:val="19"/>
            <w:szCs w:val="19"/>
          </w:rPr>
          <w:t>ago</w:t>
        </w:r>
        <w:proofErr w:type="gramEnd"/>
      </w:hyperlink>
    </w:p>
    <w:p w14:paraId="3F06385C" w14:textId="77777777" w:rsidR="00A01F2E" w:rsidRDefault="00A01F2E" w:rsidP="00A01F2E">
      <w:pPr>
        <w:shd w:val="clear" w:color="auto" w:fill="FFFFFF"/>
        <w:rPr>
          <w:rFonts w:ascii="Arial" w:hAnsi="Arial" w:cs="Arial"/>
          <w:i/>
          <w:iCs/>
          <w:color w:val="373A3C"/>
          <w:sz w:val="20"/>
          <w:szCs w:val="20"/>
        </w:rPr>
      </w:pPr>
      <w:r>
        <w:rPr>
          <w:rFonts w:ascii="Arial" w:hAnsi="Arial" w:cs="Arial"/>
          <w:i/>
          <w:iCs/>
          <w:color w:val="373A3C"/>
          <w:sz w:val="20"/>
          <w:szCs w:val="20"/>
        </w:rPr>
        <w:t>Re: Initial Post</w:t>
      </w:r>
    </w:p>
    <w:p w14:paraId="6CACF03E" w14:textId="77777777" w:rsidR="00A01F2E" w:rsidRDefault="00A01F2E" w:rsidP="00A01F2E">
      <w:pPr>
        <w:pStyle w:val="Web"/>
        <w:shd w:val="clear" w:color="auto" w:fill="F9F9F9"/>
        <w:spacing w:before="0" w:beforeAutospacing="0"/>
        <w:rPr>
          <w:rFonts w:ascii="Arial" w:hAnsi="Arial" w:cs="Arial"/>
          <w:color w:val="373A3C"/>
        </w:rPr>
      </w:pPr>
      <w:r>
        <w:rPr>
          <w:rFonts w:ascii="Arial" w:hAnsi="Arial" w:cs="Arial"/>
          <w:color w:val="373A3C"/>
        </w:rPr>
        <w:t>Hi Ying,</w:t>
      </w:r>
    </w:p>
    <w:p w14:paraId="41897E06" w14:textId="77777777" w:rsidR="00A01F2E" w:rsidRDefault="00A01F2E" w:rsidP="00A01F2E">
      <w:pPr>
        <w:pStyle w:val="Web"/>
        <w:shd w:val="clear" w:color="auto" w:fill="F9F9F9"/>
        <w:spacing w:before="0" w:beforeAutospacing="0"/>
        <w:rPr>
          <w:rFonts w:ascii="Arial" w:hAnsi="Arial" w:cs="Arial"/>
          <w:color w:val="373A3C"/>
        </w:rPr>
      </w:pPr>
      <w:r>
        <w:rPr>
          <w:rFonts w:ascii="Arial" w:hAnsi="Arial" w:cs="Arial"/>
          <w:color w:val="373A3C"/>
        </w:rPr>
        <w:t>There are several reasons why a “Request timed out” message may appear at the end of a trace route. It could be because a device isn’t programmed to respond to the Internet Control Message Protocol (ICMP) or traceroute requests, it could also be due to the presence of a firewall or other security device which may be blocking the request.</w:t>
      </w:r>
    </w:p>
    <w:p w14:paraId="52B47DA0" w14:textId="77777777" w:rsidR="00A01F2E" w:rsidRDefault="00A01F2E" w:rsidP="00A01F2E">
      <w:pPr>
        <w:pStyle w:val="Web"/>
        <w:shd w:val="clear" w:color="auto" w:fill="F9F9F9"/>
        <w:spacing w:before="0" w:beforeAutospacing="0"/>
        <w:rPr>
          <w:rFonts w:ascii="Arial" w:hAnsi="Arial" w:cs="Arial"/>
          <w:color w:val="373A3C"/>
        </w:rPr>
      </w:pPr>
      <w:r>
        <w:rPr>
          <w:rFonts w:ascii="Arial" w:hAnsi="Arial" w:cs="Arial"/>
          <w:color w:val="373A3C"/>
        </w:rPr>
        <w:t xml:space="preserve">Regards, </w:t>
      </w:r>
      <w:proofErr w:type="spellStart"/>
      <w:r>
        <w:rPr>
          <w:rFonts w:ascii="Arial" w:hAnsi="Arial" w:cs="Arial"/>
          <w:color w:val="373A3C"/>
        </w:rPr>
        <w:t>Beran</w:t>
      </w:r>
      <w:proofErr w:type="spellEnd"/>
    </w:p>
    <w:p w14:paraId="06844365" w14:textId="3D23AB10" w:rsidR="00A01F2E" w:rsidRDefault="00A01F2E">
      <w:pPr>
        <w:widowControl/>
      </w:pPr>
      <w:r>
        <w:br w:type="page"/>
      </w:r>
    </w:p>
    <w:p w14:paraId="225BBF23" w14:textId="77777777" w:rsidR="00A01F2E" w:rsidRDefault="00A01F2E" w:rsidP="00A01F2E">
      <w:pPr>
        <w:pStyle w:val="6"/>
        <w:shd w:val="clear" w:color="auto" w:fill="FFFFFF"/>
        <w:spacing w:before="0" w:beforeAutospacing="0" w:after="0" w:afterAutospacing="0"/>
        <w:rPr>
          <w:rFonts w:ascii="Helvetica" w:hAnsi="Helvetica" w:cs="Helvetica"/>
          <w:b w:val="0"/>
          <w:bCs w:val="0"/>
          <w:color w:val="373A3C"/>
          <w:sz w:val="24"/>
          <w:szCs w:val="24"/>
        </w:rPr>
      </w:pPr>
      <w:r>
        <w:rPr>
          <w:rFonts w:ascii="Helvetica" w:hAnsi="Helvetica" w:cs="Helvetica"/>
          <w:b w:val="0"/>
          <w:bCs w:val="0"/>
          <w:color w:val="373A3C"/>
          <w:sz w:val="24"/>
          <w:szCs w:val="24"/>
        </w:rPr>
        <w:lastRenderedPageBreak/>
        <w:t>Post by </w:t>
      </w:r>
      <w:hyperlink r:id="rId7" w:history="1">
        <w:r>
          <w:rPr>
            <w:rStyle w:val="a3"/>
            <w:rFonts w:ascii="Helvetica" w:hAnsi="Helvetica" w:cs="Helvetica"/>
            <w:color w:val="622567"/>
            <w:sz w:val="24"/>
            <w:szCs w:val="24"/>
          </w:rPr>
          <w:t>Austin Mundy</w:t>
        </w:r>
      </w:hyperlink>
    </w:p>
    <w:p w14:paraId="34C0727D" w14:textId="77777777" w:rsidR="00A01F2E" w:rsidRDefault="00A01F2E" w:rsidP="00A01F2E">
      <w:pPr>
        <w:rPr>
          <w:rFonts w:ascii="Times New Roman" w:hAnsi="Times New Roman" w:cs="Times New Roman"/>
          <w:sz w:val="24"/>
          <w:szCs w:val="24"/>
        </w:rPr>
      </w:pPr>
      <w:hyperlink r:id="rId8" w:anchor="p1013104" w:history="1">
        <w:r>
          <w:rPr>
            <w:rStyle w:val="a3"/>
            <w:rFonts w:ascii="Arial" w:hAnsi="Arial" w:cs="Arial"/>
            <w:b/>
            <w:bCs/>
            <w:color w:val="622567"/>
            <w:sz w:val="19"/>
            <w:szCs w:val="19"/>
          </w:rPr>
          <w:t xml:space="preserve">69 days </w:t>
        </w:r>
        <w:proofErr w:type="gramStart"/>
        <w:r>
          <w:rPr>
            <w:rStyle w:val="a3"/>
            <w:rFonts w:ascii="Arial" w:hAnsi="Arial" w:cs="Arial"/>
            <w:b/>
            <w:bCs/>
            <w:color w:val="622567"/>
            <w:sz w:val="19"/>
            <w:szCs w:val="19"/>
          </w:rPr>
          <w:t>ago</w:t>
        </w:r>
        <w:proofErr w:type="gramEnd"/>
      </w:hyperlink>
    </w:p>
    <w:p w14:paraId="55F4F7E8" w14:textId="77777777" w:rsidR="00A01F2E" w:rsidRDefault="00A01F2E" w:rsidP="00A01F2E">
      <w:pPr>
        <w:shd w:val="clear" w:color="auto" w:fill="FFFFFF"/>
        <w:rPr>
          <w:rFonts w:ascii="Arial" w:hAnsi="Arial" w:cs="Arial"/>
          <w:i/>
          <w:iCs/>
          <w:color w:val="373A3C"/>
          <w:sz w:val="20"/>
          <w:szCs w:val="20"/>
        </w:rPr>
      </w:pPr>
      <w:r>
        <w:rPr>
          <w:rFonts w:ascii="Arial" w:hAnsi="Arial" w:cs="Arial"/>
          <w:i/>
          <w:iCs/>
          <w:color w:val="373A3C"/>
          <w:sz w:val="20"/>
          <w:szCs w:val="20"/>
        </w:rPr>
        <w:t>Peer Response</w:t>
      </w:r>
    </w:p>
    <w:p w14:paraId="31D75899" w14:textId="77777777" w:rsidR="00A01F2E" w:rsidRDefault="00A01F2E" w:rsidP="00A01F2E">
      <w:pPr>
        <w:pStyle w:val="Web"/>
        <w:shd w:val="clear" w:color="auto" w:fill="F9F9F9"/>
        <w:spacing w:before="0" w:beforeAutospacing="0" w:after="0" w:afterAutospacing="0" w:line="480" w:lineRule="auto"/>
        <w:rPr>
          <w:rFonts w:ascii="Arial" w:hAnsi="Arial" w:cs="Arial"/>
          <w:color w:val="373A3C"/>
        </w:rPr>
      </w:pPr>
      <w:r>
        <w:rPr>
          <w:rFonts w:ascii="Arial" w:hAnsi="Arial" w:cs="Arial"/>
          <w:color w:val="000000"/>
          <w:sz w:val="22"/>
          <w:szCs w:val="22"/>
        </w:rPr>
        <w:t>Thank you for your post, you provided some insightful information. Your hop count was 25 hops, which seems to be slightly longer than other results. Two of the hops had dropped due to exceeding the TTL of the packets (</w:t>
      </w:r>
      <w:proofErr w:type="spellStart"/>
      <w:r>
        <w:rPr>
          <w:rFonts w:ascii="Arial" w:hAnsi="Arial" w:cs="Arial"/>
          <w:color w:val="000000"/>
          <w:sz w:val="22"/>
          <w:szCs w:val="22"/>
        </w:rPr>
        <w:t>Parziale</w:t>
      </w:r>
      <w:proofErr w:type="spellEnd"/>
      <w:r>
        <w:rPr>
          <w:rFonts w:ascii="Arial" w:hAnsi="Arial" w:cs="Arial"/>
          <w:color w:val="000000"/>
          <w:sz w:val="22"/>
          <w:szCs w:val="22"/>
        </w:rPr>
        <w:t xml:space="preserve"> et al, 2006). As well the latency increased rather drastically from hop eight to nine. They consisted though and there were no drops towards the end, so it reached the destination with no problem. The name server and mail server results also were consistent with other user tests. Dig </w:t>
      </w:r>
      <w:proofErr w:type="gramStart"/>
      <w:r>
        <w:rPr>
          <w:rFonts w:ascii="Arial" w:hAnsi="Arial" w:cs="Arial"/>
          <w:color w:val="000000"/>
          <w:sz w:val="22"/>
          <w:szCs w:val="22"/>
        </w:rPr>
        <w:t>in particular is</w:t>
      </w:r>
      <w:proofErr w:type="gramEnd"/>
      <w:r>
        <w:rPr>
          <w:rFonts w:ascii="Arial" w:hAnsi="Arial" w:cs="Arial"/>
          <w:color w:val="000000"/>
          <w:sz w:val="22"/>
          <w:szCs w:val="22"/>
        </w:rPr>
        <w:t xml:space="preserve"> a powerful tool that provides a lot of built-in functionality. It can be a bit more complicated than </w:t>
      </w:r>
      <w:proofErr w:type="spellStart"/>
      <w:r>
        <w:rPr>
          <w:rFonts w:ascii="Arial" w:hAnsi="Arial" w:cs="Arial"/>
          <w:color w:val="000000"/>
          <w:sz w:val="22"/>
          <w:szCs w:val="22"/>
        </w:rPr>
        <w:t>nslookup</w:t>
      </w:r>
      <w:proofErr w:type="spellEnd"/>
      <w:r>
        <w:rPr>
          <w:rFonts w:ascii="Arial" w:hAnsi="Arial" w:cs="Arial"/>
          <w:color w:val="000000"/>
          <w:sz w:val="22"/>
          <w:szCs w:val="22"/>
        </w:rPr>
        <w:t xml:space="preserve"> in everyday use, however. As well, </w:t>
      </w:r>
      <w:proofErr w:type="spellStart"/>
      <w:r>
        <w:rPr>
          <w:rFonts w:ascii="Arial" w:hAnsi="Arial" w:cs="Arial"/>
          <w:color w:val="000000"/>
          <w:sz w:val="22"/>
          <w:szCs w:val="22"/>
        </w:rPr>
        <w:t>nslookup</w:t>
      </w:r>
      <w:proofErr w:type="spellEnd"/>
      <w:r>
        <w:rPr>
          <w:rFonts w:ascii="Arial" w:hAnsi="Arial" w:cs="Arial"/>
          <w:color w:val="000000"/>
          <w:sz w:val="22"/>
          <w:szCs w:val="22"/>
        </w:rPr>
        <w:t xml:space="preserve"> is technically deprecated, meaning it is good to learn other alternatives.</w:t>
      </w:r>
    </w:p>
    <w:p w14:paraId="2D6EACD7" w14:textId="77777777" w:rsidR="00A01F2E" w:rsidRDefault="00A01F2E" w:rsidP="00A01F2E">
      <w:pPr>
        <w:pStyle w:val="Web"/>
        <w:shd w:val="clear" w:color="auto" w:fill="F9F9F9"/>
        <w:spacing w:before="0" w:beforeAutospacing="0" w:after="0" w:afterAutospacing="0" w:line="480" w:lineRule="auto"/>
        <w:rPr>
          <w:rFonts w:ascii="Arial" w:hAnsi="Arial" w:cs="Arial"/>
          <w:color w:val="373A3C"/>
        </w:rPr>
      </w:pPr>
      <w:r>
        <w:rPr>
          <w:rFonts w:ascii="Arial" w:hAnsi="Arial" w:cs="Arial"/>
          <w:color w:val="000000"/>
          <w:sz w:val="22"/>
          <w:szCs w:val="22"/>
        </w:rPr>
        <w:t xml:space="preserve">It is interesting to bring up how there are several name servers for redundancy. As you stated this would help against Denial of </w:t>
      </w:r>
      <w:proofErr w:type="gramStart"/>
      <w:r>
        <w:rPr>
          <w:rFonts w:ascii="Arial" w:hAnsi="Arial" w:cs="Arial"/>
          <w:color w:val="000000"/>
          <w:sz w:val="22"/>
          <w:szCs w:val="22"/>
        </w:rPr>
        <w:t>service(</w:t>
      </w:r>
      <w:proofErr w:type="gramEnd"/>
      <w:r>
        <w:rPr>
          <w:rFonts w:ascii="Arial" w:hAnsi="Arial" w:cs="Arial"/>
          <w:color w:val="000000"/>
          <w:sz w:val="22"/>
          <w:szCs w:val="22"/>
        </w:rPr>
        <w:t>Dos) attacks, by providing redundancy. However, as shown in the work above, it is rather easy to find the IP addresses of these servers. A DDoS attack would be rather effective against this site (</w:t>
      </w:r>
      <w:proofErr w:type="spellStart"/>
      <w:r>
        <w:rPr>
          <w:rFonts w:ascii="Arial" w:hAnsi="Arial" w:cs="Arial"/>
          <w:color w:val="000000"/>
          <w:sz w:val="22"/>
          <w:szCs w:val="22"/>
        </w:rPr>
        <w:t>cisa</w:t>
      </w:r>
      <w:proofErr w:type="spellEnd"/>
      <w:r>
        <w:rPr>
          <w:rFonts w:ascii="Arial" w:hAnsi="Arial" w:cs="Arial"/>
          <w:color w:val="000000"/>
          <w:sz w:val="22"/>
          <w:szCs w:val="22"/>
        </w:rPr>
        <w:t>, 2019). The scans show that other alternatives are needed to secure them such as the use of proxy or a NAT firewall. </w:t>
      </w:r>
    </w:p>
    <w:p w14:paraId="09E983FC" w14:textId="77777777" w:rsidR="00A01F2E" w:rsidRDefault="00A01F2E" w:rsidP="00A01F2E">
      <w:pPr>
        <w:pStyle w:val="Web"/>
        <w:shd w:val="clear" w:color="auto" w:fill="F9F9F9"/>
        <w:spacing w:before="0" w:beforeAutospacing="0" w:after="0" w:afterAutospacing="0" w:line="480" w:lineRule="auto"/>
        <w:rPr>
          <w:rFonts w:ascii="Arial" w:hAnsi="Arial" w:cs="Arial"/>
          <w:color w:val="373A3C"/>
        </w:rPr>
      </w:pPr>
      <w:r>
        <w:rPr>
          <w:rFonts w:ascii="Arial" w:hAnsi="Arial" w:cs="Arial"/>
          <w:color w:val="000000"/>
          <w:sz w:val="22"/>
          <w:szCs w:val="22"/>
        </w:rPr>
        <w:t> </w:t>
      </w:r>
    </w:p>
    <w:p w14:paraId="5E78FFC9" w14:textId="77777777" w:rsidR="00A01F2E" w:rsidRDefault="00A01F2E" w:rsidP="00A01F2E">
      <w:pPr>
        <w:shd w:val="clear" w:color="auto" w:fill="F9F9F9"/>
        <w:rPr>
          <w:rFonts w:ascii="Arial" w:hAnsi="Arial" w:cs="Arial"/>
          <w:color w:val="373A3C"/>
        </w:rPr>
      </w:pPr>
      <w:r>
        <w:rPr>
          <w:rFonts w:ascii="Arial" w:hAnsi="Arial" w:cs="Arial"/>
          <w:color w:val="373A3C"/>
        </w:rPr>
        <w:br/>
      </w:r>
    </w:p>
    <w:p w14:paraId="62F9A66C" w14:textId="77777777" w:rsidR="00A01F2E" w:rsidRDefault="00A01F2E" w:rsidP="00A01F2E">
      <w:pPr>
        <w:pStyle w:val="Web"/>
        <w:shd w:val="clear" w:color="auto" w:fill="F9F9F9"/>
        <w:spacing w:before="0" w:beforeAutospacing="0" w:after="0" w:afterAutospacing="0" w:line="480" w:lineRule="auto"/>
        <w:rPr>
          <w:rFonts w:ascii="Arial" w:hAnsi="Arial" w:cs="Arial"/>
          <w:color w:val="373A3C"/>
        </w:rPr>
      </w:pPr>
      <w:r>
        <w:rPr>
          <w:rFonts w:ascii="Arial" w:hAnsi="Arial" w:cs="Arial"/>
          <w:color w:val="000000"/>
          <w:sz w:val="22"/>
          <w:szCs w:val="22"/>
        </w:rPr>
        <w:t>References: </w:t>
      </w:r>
    </w:p>
    <w:p w14:paraId="1E72665C" w14:textId="77777777" w:rsidR="00A01F2E" w:rsidRDefault="00A01F2E" w:rsidP="00A01F2E">
      <w:pPr>
        <w:pStyle w:val="Web"/>
        <w:shd w:val="clear" w:color="auto" w:fill="F9F9F9"/>
        <w:spacing w:before="0" w:beforeAutospacing="0" w:after="0" w:afterAutospacing="0" w:line="480" w:lineRule="auto"/>
        <w:rPr>
          <w:rFonts w:ascii="Arial" w:hAnsi="Arial" w:cs="Arial"/>
          <w:color w:val="373A3C"/>
        </w:rPr>
      </w:pPr>
      <w:proofErr w:type="gramStart"/>
      <w:r>
        <w:rPr>
          <w:rFonts w:ascii="Arial" w:hAnsi="Arial" w:cs="Arial"/>
          <w:color w:val="000000"/>
          <w:sz w:val="22"/>
          <w:szCs w:val="22"/>
        </w:rPr>
        <w:t>CISA.(</w:t>
      </w:r>
      <w:proofErr w:type="gramEnd"/>
      <w:r>
        <w:rPr>
          <w:rFonts w:ascii="Arial" w:hAnsi="Arial" w:cs="Arial"/>
          <w:color w:val="000000"/>
          <w:sz w:val="22"/>
          <w:szCs w:val="22"/>
        </w:rPr>
        <w:t xml:space="preserve">2010) </w:t>
      </w:r>
      <w:r>
        <w:rPr>
          <w:rFonts w:ascii="Arial" w:hAnsi="Arial" w:cs="Arial"/>
          <w:color w:val="333333"/>
        </w:rPr>
        <w:t xml:space="preserve">Understanding Denial-of-Service Attacks. Available from: </w:t>
      </w:r>
      <w:hyperlink r:id="rId9" w:history="1">
        <w:r>
          <w:rPr>
            <w:rStyle w:val="a3"/>
            <w:rFonts w:ascii="Arial" w:hAnsi="Arial" w:cs="Arial"/>
            <w:color w:val="1155CC"/>
            <w:sz w:val="22"/>
            <w:szCs w:val="22"/>
          </w:rPr>
          <w:t>https://www.cisa.gov/uscert/ncas/tips/ST04-015</w:t>
        </w:r>
      </w:hyperlink>
      <w:r>
        <w:rPr>
          <w:rFonts w:ascii="Arial" w:hAnsi="Arial" w:cs="Arial"/>
          <w:color w:val="000000"/>
          <w:sz w:val="22"/>
          <w:szCs w:val="22"/>
        </w:rPr>
        <w:t xml:space="preserve"> [Accessed 11 December 2021].</w:t>
      </w:r>
    </w:p>
    <w:p w14:paraId="25CDAB32" w14:textId="77777777" w:rsidR="00A01F2E" w:rsidRDefault="00A01F2E" w:rsidP="00A01F2E">
      <w:pPr>
        <w:pStyle w:val="Web"/>
        <w:shd w:val="clear" w:color="auto" w:fill="F9F9F9"/>
        <w:spacing w:before="0" w:beforeAutospacing="0" w:after="0" w:afterAutospacing="0" w:line="480" w:lineRule="auto"/>
        <w:rPr>
          <w:rFonts w:ascii="Arial" w:hAnsi="Arial" w:cs="Arial"/>
          <w:color w:val="373A3C"/>
        </w:rPr>
      </w:pPr>
      <w:proofErr w:type="spellStart"/>
      <w:r>
        <w:rPr>
          <w:rFonts w:ascii="Arial" w:hAnsi="Arial" w:cs="Arial"/>
          <w:color w:val="000000"/>
          <w:sz w:val="22"/>
          <w:szCs w:val="22"/>
        </w:rPr>
        <w:t>Parziale</w:t>
      </w:r>
      <w:proofErr w:type="spellEnd"/>
      <w:r>
        <w:rPr>
          <w:rFonts w:ascii="Arial" w:hAnsi="Arial" w:cs="Arial"/>
          <w:color w:val="000000"/>
          <w:sz w:val="22"/>
          <w:szCs w:val="22"/>
        </w:rPr>
        <w:t xml:space="preserve"> </w:t>
      </w:r>
      <w:proofErr w:type="gramStart"/>
      <w:r>
        <w:rPr>
          <w:rFonts w:ascii="Arial" w:hAnsi="Arial" w:cs="Arial"/>
          <w:color w:val="000000"/>
          <w:sz w:val="22"/>
          <w:szCs w:val="22"/>
        </w:rPr>
        <w:t>et al.(</w:t>
      </w:r>
      <w:proofErr w:type="gramEnd"/>
      <w:r>
        <w:rPr>
          <w:rFonts w:ascii="Arial" w:hAnsi="Arial" w:cs="Arial"/>
          <w:color w:val="000000"/>
          <w:sz w:val="22"/>
          <w:szCs w:val="22"/>
        </w:rPr>
        <w:t xml:space="preserve">2006) </w:t>
      </w:r>
      <w:r>
        <w:rPr>
          <w:rFonts w:ascii="Arial" w:hAnsi="Arial" w:cs="Arial"/>
          <w:i/>
          <w:iCs/>
          <w:color w:val="000000"/>
          <w:sz w:val="22"/>
          <w:szCs w:val="22"/>
        </w:rPr>
        <w:t xml:space="preserve">TCP/IP Tutorial and Technical Overview. </w:t>
      </w:r>
      <w:r>
        <w:rPr>
          <w:rFonts w:ascii="Arial" w:hAnsi="Arial" w:cs="Arial"/>
          <w:color w:val="000000"/>
          <w:sz w:val="22"/>
          <w:szCs w:val="22"/>
        </w:rPr>
        <w:t xml:space="preserve">8th ed. New York: IBM Redbooks. Available from: </w:t>
      </w:r>
      <w:hyperlink r:id="rId10" w:history="1">
        <w:r>
          <w:rPr>
            <w:rStyle w:val="a3"/>
            <w:rFonts w:ascii="Arial" w:hAnsi="Arial" w:cs="Arial"/>
            <w:color w:val="1155CC"/>
            <w:sz w:val="22"/>
            <w:szCs w:val="22"/>
          </w:rPr>
          <w:t>https://www.redbooks.ibm.com/redbooks/pdfs/gg243376.pdf</w:t>
        </w:r>
      </w:hyperlink>
      <w:r>
        <w:rPr>
          <w:rFonts w:ascii="Arial" w:hAnsi="Arial" w:cs="Arial"/>
          <w:color w:val="000000"/>
          <w:sz w:val="22"/>
          <w:szCs w:val="22"/>
        </w:rPr>
        <w:t xml:space="preserve"> [Accessed 11 December 2021].</w:t>
      </w:r>
    </w:p>
    <w:p w14:paraId="4A63825B" w14:textId="77777777" w:rsidR="00A01F2E" w:rsidRDefault="00A01F2E" w:rsidP="00A01F2E">
      <w:pPr>
        <w:pStyle w:val="6"/>
        <w:shd w:val="clear" w:color="auto" w:fill="FFFFFF"/>
        <w:spacing w:before="0" w:beforeAutospacing="0" w:after="0" w:afterAutospacing="0"/>
        <w:rPr>
          <w:rFonts w:ascii="Helvetica" w:hAnsi="Helvetica" w:cs="Helvetica"/>
          <w:b w:val="0"/>
          <w:bCs w:val="0"/>
          <w:color w:val="373A3C"/>
          <w:sz w:val="24"/>
          <w:szCs w:val="24"/>
        </w:rPr>
      </w:pPr>
      <w:r>
        <w:rPr>
          <w:rFonts w:ascii="Helvetica" w:hAnsi="Helvetica" w:cs="Helvetica"/>
          <w:b w:val="0"/>
          <w:bCs w:val="0"/>
          <w:color w:val="373A3C"/>
          <w:sz w:val="24"/>
          <w:szCs w:val="24"/>
        </w:rPr>
        <w:lastRenderedPageBreak/>
        <w:br/>
        <w:t>Post by </w:t>
      </w:r>
      <w:hyperlink r:id="rId11" w:history="1">
        <w:r>
          <w:rPr>
            <w:rStyle w:val="a3"/>
            <w:rFonts w:ascii="Helvetica" w:hAnsi="Helvetica" w:cs="Helvetica"/>
            <w:color w:val="622567"/>
            <w:sz w:val="24"/>
            <w:szCs w:val="24"/>
          </w:rPr>
          <w:t xml:space="preserve">Muhammad </w:t>
        </w:r>
        <w:proofErr w:type="spellStart"/>
        <w:r>
          <w:rPr>
            <w:rStyle w:val="a3"/>
            <w:rFonts w:ascii="Helvetica" w:hAnsi="Helvetica" w:cs="Helvetica"/>
            <w:color w:val="622567"/>
            <w:sz w:val="24"/>
            <w:szCs w:val="24"/>
          </w:rPr>
          <w:t>Qasim</w:t>
        </w:r>
        <w:proofErr w:type="spellEnd"/>
      </w:hyperlink>
    </w:p>
    <w:p w14:paraId="668CBDA4" w14:textId="77777777" w:rsidR="00A01F2E" w:rsidRDefault="00A01F2E" w:rsidP="00A01F2E">
      <w:pPr>
        <w:rPr>
          <w:rFonts w:ascii="Times New Roman" w:hAnsi="Times New Roman" w:cs="Times New Roman"/>
          <w:sz w:val="24"/>
          <w:szCs w:val="24"/>
        </w:rPr>
      </w:pPr>
      <w:hyperlink r:id="rId12" w:anchor="p1014155" w:history="1">
        <w:r>
          <w:rPr>
            <w:rStyle w:val="a3"/>
            <w:rFonts w:ascii="Arial" w:hAnsi="Arial" w:cs="Arial"/>
            <w:b/>
            <w:bCs/>
            <w:color w:val="622567"/>
            <w:sz w:val="19"/>
            <w:szCs w:val="19"/>
          </w:rPr>
          <w:t xml:space="preserve">67 days </w:t>
        </w:r>
        <w:proofErr w:type="gramStart"/>
        <w:r>
          <w:rPr>
            <w:rStyle w:val="a3"/>
            <w:rFonts w:ascii="Arial" w:hAnsi="Arial" w:cs="Arial"/>
            <w:b/>
            <w:bCs/>
            <w:color w:val="622567"/>
            <w:sz w:val="19"/>
            <w:szCs w:val="19"/>
          </w:rPr>
          <w:t>ago</w:t>
        </w:r>
        <w:proofErr w:type="gramEnd"/>
      </w:hyperlink>
    </w:p>
    <w:p w14:paraId="40541B96" w14:textId="77777777" w:rsidR="00A01F2E" w:rsidRDefault="00A01F2E" w:rsidP="00A01F2E">
      <w:pPr>
        <w:shd w:val="clear" w:color="auto" w:fill="FFFFFF"/>
        <w:rPr>
          <w:rFonts w:ascii="Arial" w:hAnsi="Arial" w:cs="Arial"/>
          <w:i/>
          <w:iCs/>
          <w:color w:val="373A3C"/>
          <w:sz w:val="20"/>
          <w:szCs w:val="20"/>
        </w:rPr>
      </w:pPr>
      <w:r>
        <w:rPr>
          <w:rFonts w:ascii="Arial" w:hAnsi="Arial" w:cs="Arial"/>
          <w:i/>
          <w:iCs/>
          <w:color w:val="373A3C"/>
          <w:sz w:val="20"/>
          <w:szCs w:val="20"/>
        </w:rPr>
        <w:t>Peer Response</w:t>
      </w:r>
    </w:p>
    <w:p w14:paraId="75B32F9E" w14:textId="77777777" w:rsidR="00A01F2E" w:rsidRDefault="00A01F2E" w:rsidP="00A01F2E">
      <w:pPr>
        <w:shd w:val="clear" w:color="auto" w:fill="F9F9F9"/>
        <w:spacing w:after="100" w:afterAutospacing="1" w:line="480" w:lineRule="atLeast"/>
        <w:ind w:firstLine="720"/>
        <w:jc w:val="both"/>
        <w:rPr>
          <w:rFonts w:ascii="Arial" w:hAnsi="Arial" w:cs="Arial"/>
          <w:color w:val="373A3C"/>
          <w:sz w:val="24"/>
          <w:szCs w:val="24"/>
        </w:rPr>
      </w:pPr>
      <w:r>
        <w:rPr>
          <w:rFonts w:ascii="Arial" w:hAnsi="Arial" w:cs="Arial"/>
          <w:color w:val="373A3C"/>
          <w:lang w:val="en-US"/>
        </w:rPr>
        <w:t>You were able to obtain route information as well as the time required for each hop, router by router, from the source computer to the destination IP by using the traceroute command. The three group members' data showed inconsistencies in locations and timings, with up to 25 hops and a maximum delay of 307 milliseconds. Some routes, however, included asterisks or the message "Request timed out" in their responses. It's possible that the packets arrived at a router with a firewall that prevents traceroute requests from being broadcast online, or that the router did not respond before the timeout occurred (</w:t>
      </w:r>
      <w:proofErr w:type="spellStart"/>
      <w:r>
        <w:rPr>
          <w:rFonts w:ascii="Arial" w:hAnsi="Arial" w:cs="Arial"/>
          <w:color w:val="373A3C"/>
          <w:lang w:val="en-US"/>
        </w:rPr>
        <w:t>Parziale</w:t>
      </w:r>
      <w:proofErr w:type="spellEnd"/>
      <w:r>
        <w:rPr>
          <w:rFonts w:ascii="Arial" w:hAnsi="Arial" w:cs="Arial"/>
          <w:color w:val="373A3C"/>
          <w:lang w:val="en-US"/>
        </w:rPr>
        <w:t xml:space="preserve"> et al., 2006). </w:t>
      </w:r>
      <w:proofErr w:type="spellStart"/>
      <w:r>
        <w:rPr>
          <w:rFonts w:ascii="Arial" w:hAnsi="Arial" w:cs="Arial"/>
          <w:color w:val="373A3C"/>
          <w:lang w:val="en-US"/>
        </w:rPr>
        <w:t>Nslookup</w:t>
      </w:r>
      <w:proofErr w:type="spellEnd"/>
      <w:r>
        <w:rPr>
          <w:rFonts w:ascii="Arial" w:hAnsi="Arial" w:cs="Arial"/>
          <w:color w:val="373A3C"/>
          <w:lang w:val="en-US"/>
        </w:rPr>
        <w:t xml:space="preserve"> is a sophisticated command-line utility for network management, according to PEYCHEV (2021). It may be used to obtain information such as domain names, IP addresses, and mail exchange (MX), and name servers records (Nslookup.io, 2021). It is available as software as a command line and as an online tool.</w:t>
      </w:r>
    </w:p>
    <w:p w14:paraId="7636B057" w14:textId="77777777" w:rsidR="00A01F2E" w:rsidRDefault="00A01F2E" w:rsidP="00A01F2E">
      <w:pPr>
        <w:shd w:val="clear" w:color="auto" w:fill="F9F9F9"/>
        <w:spacing w:after="100" w:afterAutospacing="1" w:line="480" w:lineRule="atLeast"/>
        <w:jc w:val="center"/>
        <w:rPr>
          <w:rFonts w:ascii="Arial" w:hAnsi="Arial" w:cs="Arial"/>
          <w:color w:val="373A3C"/>
        </w:rPr>
      </w:pPr>
      <w:r>
        <w:rPr>
          <w:rFonts w:ascii="Arial" w:hAnsi="Arial" w:cs="Arial"/>
          <w:color w:val="373A3C"/>
          <w:lang w:val="en-US"/>
        </w:rPr>
        <w:t>References</w:t>
      </w:r>
    </w:p>
    <w:p w14:paraId="2B17E1D5" w14:textId="77777777" w:rsidR="00A01F2E" w:rsidRDefault="00A01F2E" w:rsidP="00A01F2E">
      <w:pPr>
        <w:shd w:val="clear" w:color="auto" w:fill="F9F9F9"/>
        <w:spacing w:after="100" w:afterAutospacing="1" w:line="480" w:lineRule="atLeast"/>
        <w:ind w:left="720" w:hanging="720"/>
        <w:rPr>
          <w:rFonts w:ascii="Arial" w:hAnsi="Arial" w:cs="Arial"/>
          <w:color w:val="373A3C"/>
        </w:rPr>
      </w:pPr>
      <w:r>
        <w:rPr>
          <w:rFonts w:ascii="Arial" w:hAnsi="Arial" w:cs="Arial"/>
          <w:color w:val="373A3C"/>
          <w:lang w:val="en-US"/>
        </w:rPr>
        <w:t>Nslookup.io (2021). Available from: </w:t>
      </w:r>
      <w:hyperlink r:id="rId13" w:history="1">
        <w:r>
          <w:rPr>
            <w:rStyle w:val="a3"/>
            <w:rFonts w:ascii="Arial" w:hAnsi="Arial" w:cs="Arial"/>
            <w:b/>
            <w:bCs/>
            <w:color w:val="622567"/>
            <w:lang w:val="en-US"/>
          </w:rPr>
          <w:t>https://www.nslookup.io/dns-records/allmytype.co.uk</w:t>
        </w:r>
      </w:hyperlink>
      <w:r>
        <w:rPr>
          <w:rFonts w:ascii="Arial" w:hAnsi="Arial" w:cs="Arial"/>
          <w:color w:val="373A3C"/>
          <w:lang w:val="en-US"/>
        </w:rPr>
        <w:t> [Accessed 14 December 2021].</w:t>
      </w:r>
    </w:p>
    <w:p w14:paraId="4E3F7554" w14:textId="77777777" w:rsidR="00A01F2E" w:rsidRDefault="00A01F2E" w:rsidP="00A01F2E">
      <w:pPr>
        <w:shd w:val="clear" w:color="auto" w:fill="F9F9F9"/>
        <w:spacing w:after="100" w:afterAutospacing="1" w:line="480" w:lineRule="atLeast"/>
        <w:ind w:left="720" w:hanging="720"/>
        <w:rPr>
          <w:rFonts w:ascii="Arial" w:hAnsi="Arial" w:cs="Arial"/>
          <w:color w:val="373A3C"/>
        </w:rPr>
      </w:pPr>
      <w:proofErr w:type="spellStart"/>
      <w:r>
        <w:rPr>
          <w:rFonts w:ascii="Arial" w:hAnsi="Arial" w:cs="Arial"/>
          <w:color w:val="373A3C"/>
          <w:lang w:val="en-US"/>
        </w:rPr>
        <w:t>Peychev</w:t>
      </w:r>
      <w:proofErr w:type="spellEnd"/>
      <w:r>
        <w:rPr>
          <w:rFonts w:ascii="Arial" w:hAnsi="Arial" w:cs="Arial"/>
          <w:color w:val="373A3C"/>
          <w:lang w:val="en-US"/>
        </w:rPr>
        <w:t xml:space="preserve">, B. (2021) 10 most used </w:t>
      </w:r>
      <w:proofErr w:type="spellStart"/>
      <w:r>
        <w:rPr>
          <w:rFonts w:ascii="Arial" w:hAnsi="Arial" w:cs="Arial"/>
          <w:color w:val="373A3C"/>
          <w:lang w:val="en-US"/>
        </w:rPr>
        <w:t>Nslookup</w:t>
      </w:r>
      <w:proofErr w:type="spellEnd"/>
      <w:r>
        <w:rPr>
          <w:rFonts w:ascii="Arial" w:hAnsi="Arial" w:cs="Arial"/>
          <w:color w:val="373A3C"/>
          <w:lang w:val="en-US"/>
        </w:rPr>
        <w:t xml:space="preserve"> commands. Available from: </w:t>
      </w:r>
      <w:hyperlink r:id="rId14" w:history="1">
        <w:r>
          <w:rPr>
            <w:rStyle w:val="a3"/>
            <w:rFonts w:ascii="Arial" w:hAnsi="Arial" w:cs="Arial"/>
            <w:b/>
            <w:bCs/>
            <w:color w:val="622567"/>
            <w:lang w:val="en-US"/>
          </w:rPr>
          <w:t>https://www.cloudns.net/blog/10-most-used-nslookup-commands/</w:t>
        </w:r>
      </w:hyperlink>
      <w:r>
        <w:rPr>
          <w:rFonts w:ascii="Arial" w:hAnsi="Arial" w:cs="Arial"/>
          <w:color w:val="373A3C"/>
          <w:lang w:val="en-US"/>
        </w:rPr>
        <w:t> [Accessed 14 December 2021].</w:t>
      </w:r>
    </w:p>
    <w:p w14:paraId="73850642" w14:textId="77777777" w:rsidR="00A01F2E" w:rsidRDefault="00A01F2E" w:rsidP="00A01F2E">
      <w:pPr>
        <w:shd w:val="clear" w:color="auto" w:fill="F9F9F9"/>
        <w:spacing w:after="100" w:afterAutospacing="1" w:line="480" w:lineRule="atLeast"/>
        <w:ind w:left="720" w:hanging="720"/>
        <w:rPr>
          <w:rFonts w:ascii="Arial" w:hAnsi="Arial" w:cs="Arial"/>
          <w:color w:val="373A3C"/>
        </w:rPr>
      </w:pPr>
      <w:proofErr w:type="spellStart"/>
      <w:r>
        <w:rPr>
          <w:rFonts w:ascii="Arial" w:hAnsi="Arial" w:cs="Arial"/>
          <w:color w:val="373A3C"/>
          <w:lang w:val="en-US"/>
        </w:rPr>
        <w:t>Parziale</w:t>
      </w:r>
      <w:proofErr w:type="spellEnd"/>
      <w:r>
        <w:rPr>
          <w:rFonts w:ascii="Arial" w:hAnsi="Arial" w:cs="Arial"/>
          <w:color w:val="373A3C"/>
          <w:lang w:val="en-US"/>
        </w:rPr>
        <w:t xml:space="preserve">, L., Britt, D., Davis, C., Forrester, J., Lui, W., Matthews, C. &amp; </w:t>
      </w:r>
      <w:proofErr w:type="spellStart"/>
      <w:r>
        <w:rPr>
          <w:rFonts w:ascii="Arial" w:hAnsi="Arial" w:cs="Arial"/>
          <w:color w:val="373A3C"/>
          <w:lang w:val="en-US"/>
        </w:rPr>
        <w:t>Rosselot</w:t>
      </w:r>
      <w:proofErr w:type="spellEnd"/>
      <w:r>
        <w:rPr>
          <w:rFonts w:ascii="Arial" w:hAnsi="Arial" w:cs="Arial"/>
          <w:color w:val="373A3C"/>
          <w:lang w:val="en-US"/>
        </w:rPr>
        <w:t xml:space="preserve">, N. (2006). TCP/IP Tutorial </w:t>
      </w:r>
      <w:proofErr w:type="gramStart"/>
      <w:r>
        <w:rPr>
          <w:rFonts w:ascii="Arial" w:hAnsi="Arial" w:cs="Arial"/>
          <w:color w:val="373A3C"/>
          <w:lang w:val="en-US"/>
        </w:rPr>
        <w:t>And</w:t>
      </w:r>
      <w:proofErr w:type="gramEnd"/>
      <w:r>
        <w:rPr>
          <w:rFonts w:ascii="Arial" w:hAnsi="Arial" w:cs="Arial"/>
          <w:color w:val="373A3C"/>
          <w:lang w:val="en-US"/>
        </w:rPr>
        <w:t xml:space="preserve"> Technical Overview. 8th ed. New York, IBM.</w:t>
      </w:r>
    </w:p>
    <w:p w14:paraId="1C666253" w14:textId="77777777" w:rsidR="00A01F2E" w:rsidRPr="00A01F2E" w:rsidRDefault="00A01F2E" w:rsidP="00A01F2E"/>
    <w:sectPr w:rsidR="00A01F2E" w:rsidRPr="00A01F2E"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CFCC5" w14:textId="77777777" w:rsidR="005412CE" w:rsidRDefault="005412CE" w:rsidP="00A01F2E">
      <w:pPr>
        <w:spacing w:after="0" w:line="240" w:lineRule="auto"/>
      </w:pPr>
      <w:r>
        <w:separator/>
      </w:r>
    </w:p>
  </w:endnote>
  <w:endnote w:type="continuationSeparator" w:id="0">
    <w:p w14:paraId="316D9397" w14:textId="77777777" w:rsidR="005412CE" w:rsidRDefault="005412CE" w:rsidP="00A01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57867" w14:textId="77777777" w:rsidR="005412CE" w:rsidRDefault="005412CE" w:rsidP="00A01F2E">
      <w:pPr>
        <w:spacing w:after="0" w:line="240" w:lineRule="auto"/>
      </w:pPr>
      <w:r>
        <w:separator/>
      </w:r>
    </w:p>
  </w:footnote>
  <w:footnote w:type="continuationSeparator" w:id="0">
    <w:p w14:paraId="6FD0E9C4" w14:textId="77777777" w:rsidR="005412CE" w:rsidRDefault="005412CE" w:rsidP="00A01F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6F"/>
    <w:rsid w:val="001B186F"/>
    <w:rsid w:val="00451F24"/>
    <w:rsid w:val="005412CE"/>
    <w:rsid w:val="00A01F2E"/>
    <w:rsid w:val="00A1261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E571E"/>
  <w15:chartTrackingRefBased/>
  <w15:docId w15:val="{3B52816C-AA6F-4DA3-81DF-647880CE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6">
    <w:name w:val="heading 6"/>
    <w:basedOn w:val="a"/>
    <w:link w:val="60"/>
    <w:uiPriority w:val="9"/>
    <w:qFormat/>
    <w:rsid w:val="001B186F"/>
    <w:pPr>
      <w:widowControl/>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標題 6 字元"/>
    <w:basedOn w:val="a0"/>
    <w:link w:val="6"/>
    <w:uiPriority w:val="9"/>
    <w:rsid w:val="001B186F"/>
    <w:rPr>
      <w:rFonts w:ascii="Times New Roman" w:eastAsia="Times New Roman" w:hAnsi="Times New Roman" w:cs="Times New Roman"/>
      <w:b/>
      <w:bCs/>
      <w:sz w:val="15"/>
      <w:szCs w:val="15"/>
    </w:rPr>
  </w:style>
  <w:style w:type="character" w:styleId="a3">
    <w:name w:val="Hyperlink"/>
    <w:basedOn w:val="a0"/>
    <w:uiPriority w:val="99"/>
    <w:semiHidden/>
    <w:unhideWhenUsed/>
    <w:rsid w:val="001B186F"/>
    <w:rPr>
      <w:color w:val="0000FF"/>
      <w:u w:val="single"/>
    </w:rPr>
  </w:style>
  <w:style w:type="paragraph" w:styleId="Web">
    <w:name w:val="Normal (Web)"/>
    <w:basedOn w:val="a"/>
    <w:uiPriority w:val="99"/>
    <w:semiHidden/>
    <w:unhideWhenUsed/>
    <w:rsid w:val="001B186F"/>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bibliography"/>
    <w:basedOn w:val="a"/>
    <w:rsid w:val="001B186F"/>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4">
    <w:name w:val="Title"/>
    <w:basedOn w:val="a"/>
    <w:next w:val="a"/>
    <w:link w:val="a5"/>
    <w:uiPriority w:val="10"/>
    <w:qFormat/>
    <w:rsid w:val="001B18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B186F"/>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A01F2E"/>
    <w:pPr>
      <w:tabs>
        <w:tab w:val="center" w:pos="4153"/>
        <w:tab w:val="right" w:pos="8306"/>
      </w:tabs>
      <w:spacing w:after="0" w:line="240" w:lineRule="auto"/>
    </w:pPr>
  </w:style>
  <w:style w:type="character" w:customStyle="1" w:styleId="a7">
    <w:name w:val="頁首 字元"/>
    <w:basedOn w:val="a0"/>
    <w:link w:val="a6"/>
    <w:uiPriority w:val="99"/>
    <w:rsid w:val="00A01F2E"/>
  </w:style>
  <w:style w:type="paragraph" w:styleId="a8">
    <w:name w:val="footer"/>
    <w:basedOn w:val="a"/>
    <w:link w:val="a9"/>
    <w:uiPriority w:val="99"/>
    <w:unhideWhenUsed/>
    <w:rsid w:val="00A01F2E"/>
    <w:pPr>
      <w:tabs>
        <w:tab w:val="center" w:pos="4153"/>
        <w:tab w:val="right" w:pos="8306"/>
      </w:tabs>
      <w:spacing w:after="0" w:line="240" w:lineRule="auto"/>
    </w:pPr>
  </w:style>
  <w:style w:type="character" w:customStyle="1" w:styleId="a9">
    <w:name w:val="頁尾 字元"/>
    <w:basedOn w:val="a0"/>
    <w:link w:val="a8"/>
    <w:uiPriority w:val="99"/>
    <w:rsid w:val="00A0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7950">
      <w:bodyDiv w:val="1"/>
      <w:marLeft w:val="0"/>
      <w:marRight w:val="0"/>
      <w:marTop w:val="0"/>
      <w:marBottom w:val="0"/>
      <w:divBdr>
        <w:top w:val="none" w:sz="0" w:space="0" w:color="auto"/>
        <w:left w:val="none" w:sz="0" w:space="0" w:color="auto"/>
        <w:bottom w:val="none" w:sz="0" w:space="0" w:color="auto"/>
        <w:right w:val="none" w:sz="0" w:space="0" w:color="auto"/>
      </w:divBdr>
      <w:divsChild>
        <w:div w:id="921328870">
          <w:marLeft w:val="0"/>
          <w:marRight w:val="0"/>
          <w:marTop w:val="0"/>
          <w:marBottom w:val="0"/>
          <w:divBdr>
            <w:top w:val="none" w:sz="0" w:space="0" w:color="auto"/>
            <w:left w:val="none" w:sz="0" w:space="0" w:color="auto"/>
            <w:bottom w:val="none" w:sz="0" w:space="0" w:color="auto"/>
            <w:right w:val="none" w:sz="0" w:space="0" w:color="auto"/>
          </w:divBdr>
        </w:div>
        <w:div w:id="2092004418">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686835623">
      <w:bodyDiv w:val="1"/>
      <w:marLeft w:val="0"/>
      <w:marRight w:val="0"/>
      <w:marTop w:val="0"/>
      <w:marBottom w:val="0"/>
      <w:divBdr>
        <w:top w:val="none" w:sz="0" w:space="0" w:color="auto"/>
        <w:left w:val="none" w:sz="0" w:space="0" w:color="auto"/>
        <w:bottom w:val="none" w:sz="0" w:space="0" w:color="auto"/>
        <w:right w:val="none" w:sz="0" w:space="0" w:color="auto"/>
      </w:divBdr>
      <w:divsChild>
        <w:div w:id="1440180848">
          <w:marLeft w:val="0"/>
          <w:marRight w:val="0"/>
          <w:marTop w:val="0"/>
          <w:marBottom w:val="0"/>
          <w:divBdr>
            <w:top w:val="none" w:sz="0" w:space="0" w:color="auto"/>
            <w:left w:val="none" w:sz="0" w:space="0" w:color="auto"/>
            <w:bottom w:val="none" w:sz="0" w:space="0" w:color="auto"/>
            <w:right w:val="none" w:sz="0" w:space="0" w:color="auto"/>
          </w:divBdr>
        </w:div>
        <w:div w:id="1704819672">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906720550">
      <w:bodyDiv w:val="1"/>
      <w:marLeft w:val="0"/>
      <w:marRight w:val="0"/>
      <w:marTop w:val="0"/>
      <w:marBottom w:val="0"/>
      <w:divBdr>
        <w:top w:val="none" w:sz="0" w:space="0" w:color="auto"/>
        <w:left w:val="none" w:sz="0" w:space="0" w:color="auto"/>
        <w:bottom w:val="none" w:sz="0" w:space="0" w:color="auto"/>
        <w:right w:val="none" w:sz="0" w:space="0" w:color="auto"/>
      </w:divBdr>
      <w:divsChild>
        <w:div w:id="1465849126">
          <w:marLeft w:val="0"/>
          <w:marRight w:val="0"/>
          <w:marTop w:val="0"/>
          <w:marBottom w:val="0"/>
          <w:divBdr>
            <w:top w:val="none" w:sz="0" w:space="0" w:color="auto"/>
            <w:left w:val="none" w:sz="0" w:space="0" w:color="auto"/>
            <w:bottom w:val="none" w:sz="0" w:space="0" w:color="auto"/>
            <w:right w:val="none" w:sz="0" w:space="0" w:color="auto"/>
          </w:divBdr>
        </w:div>
        <w:div w:id="1840803445">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025404501">
      <w:bodyDiv w:val="1"/>
      <w:marLeft w:val="0"/>
      <w:marRight w:val="0"/>
      <w:marTop w:val="0"/>
      <w:marBottom w:val="0"/>
      <w:divBdr>
        <w:top w:val="none" w:sz="0" w:space="0" w:color="auto"/>
        <w:left w:val="none" w:sz="0" w:space="0" w:color="auto"/>
        <w:bottom w:val="none" w:sz="0" w:space="0" w:color="auto"/>
        <w:right w:val="none" w:sz="0" w:space="0" w:color="auto"/>
      </w:divBdr>
      <w:divsChild>
        <w:div w:id="1788811661">
          <w:marLeft w:val="0"/>
          <w:marRight w:val="0"/>
          <w:marTop w:val="0"/>
          <w:marBottom w:val="0"/>
          <w:divBdr>
            <w:top w:val="none" w:sz="0" w:space="0" w:color="auto"/>
            <w:left w:val="none" w:sz="0" w:space="0" w:color="auto"/>
            <w:bottom w:val="none" w:sz="0" w:space="0" w:color="auto"/>
            <w:right w:val="none" w:sz="0" w:space="0" w:color="auto"/>
          </w:divBdr>
        </w:div>
        <w:div w:id="1393384252">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167594550">
      <w:bodyDiv w:val="1"/>
      <w:marLeft w:val="0"/>
      <w:marRight w:val="0"/>
      <w:marTop w:val="0"/>
      <w:marBottom w:val="0"/>
      <w:divBdr>
        <w:top w:val="none" w:sz="0" w:space="0" w:color="auto"/>
        <w:left w:val="none" w:sz="0" w:space="0" w:color="auto"/>
        <w:bottom w:val="none" w:sz="0" w:space="0" w:color="auto"/>
        <w:right w:val="none" w:sz="0" w:space="0" w:color="auto"/>
      </w:divBdr>
      <w:divsChild>
        <w:div w:id="1723284866">
          <w:marLeft w:val="0"/>
          <w:marRight w:val="0"/>
          <w:marTop w:val="0"/>
          <w:marBottom w:val="0"/>
          <w:divBdr>
            <w:top w:val="none" w:sz="0" w:space="0" w:color="auto"/>
            <w:left w:val="none" w:sz="0" w:space="0" w:color="auto"/>
            <w:bottom w:val="none" w:sz="0" w:space="0" w:color="auto"/>
            <w:right w:val="none" w:sz="0" w:space="0" w:color="auto"/>
          </w:divBdr>
        </w:div>
        <w:div w:id="1118186010">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553233260">
      <w:bodyDiv w:val="1"/>
      <w:marLeft w:val="0"/>
      <w:marRight w:val="0"/>
      <w:marTop w:val="0"/>
      <w:marBottom w:val="0"/>
      <w:divBdr>
        <w:top w:val="none" w:sz="0" w:space="0" w:color="auto"/>
        <w:left w:val="none" w:sz="0" w:space="0" w:color="auto"/>
        <w:bottom w:val="none" w:sz="0" w:space="0" w:color="auto"/>
        <w:right w:val="none" w:sz="0" w:space="0" w:color="auto"/>
      </w:divBdr>
      <w:divsChild>
        <w:div w:id="533277818">
          <w:marLeft w:val="0"/>
          <w:marRight w:val="0"/>
          <w:marTop w:val="0"/>
          <w:marBottom w:val="0"/>
          <w:divBdr>
            <w:top w:val="none" w:sz="0" w:space="0" w:color="auto"/>
            <w:left w:val="none" w:sz="0" w:space="0" w:color="auto"/>
            <w:bottom w:val="none" w:sz="0" w:space="0" w:color="auto"/>
            <w:right w:val="none" w:sz="0" w:space="0" w:color="auto"/>
          </w:divBdr>
          <w:divsChild>
            <w:div w:id="1406610209">
              <w:marLeft w:val="0"/>
              <w:marRight w:val="0"/>
              <w:marTop w:val="0"/>
              <w:marBottom w:val="0"/>
              <w:divBdr>
                <w:top w:val="none" w:sz="0" w:space="0" w:color="auto"/>
                <w:left w:val="none" w:sz="0" w:space="0" w:color="auto"/>
                <w:bottom w:val="none" w:sz="0" w:space="0" w:color="auto"/>
                <w:right w:val="none" w:sz="0" w:space="0" w:color="auto"/>
              </w:divBdr>
              <w:divsChild>
                <w:div w:id="1866602448">
                  <w:marLeft w:val="0"/>
                  <w:marRight w:val="0"/>
                  <w:marTop w:val="0"/>
                  <w:marBottom w:val="0"/>
                  <w:divBdr>
                    <w:top w:val="none" w:sz="0" w:space="0" w:color="auto"/>
                    <w:left w:val="none" w:sz="0" w:space="0" w:color="auto"/>
                    <w:bottom w:val="none" w:sz="0" w:space="0" w:color="auto"/>
                    <w:right w:val="none" w:sz="0" w:space="0" w:color="auto"/>
                  </w:divBdr>
                  <w:divsChild>
                    <w:div w:id="490876992">
                      <w:marLeft w:val="0"/>
                      <w:marRight w:val="0"/>
                      <w:marTop w:val="0"/>
                      <w:marBottom w:val="0"/>
                      <w:divBdr>
                        <w:top w:val="none" w:sz="0" w:space="0" w:color="auto"/>
                        <w:left w:val="none" w:sz="0" w:space="0" w:color="auto"/>
                        <w:bottom w:val="none" w:sz="0" w:space="0" w:color="auto"/>
                        <w:right w:val="none" w:sz="0" w:space="0" w:color="auto"/>
                      </w:divBdr>
                    </w:div>
                    <w:div w:id="700128314">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2463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3568">
      <w:bodyDiv w:val="1"/>
      <w:marLeft w:val="0"/>
      <w:marRight w:val="0"/>
      <w:marTop w:val="0"/>
      <w:marBottom w:val="0"/>
      <w:divBdr>
        <w:top w:val="none" w:sz="0" w:space="0" w:color="auto"/>
        <w:left w:val="none" w:sz="0" w:space="0" w:color="auto"/>
        <w:bottom w:val="none" w:sz="0" w:space="0" w:color="auto"/>
        <w:right w:val="none" w:sz="0" w:space="0" w:color="auto"/>
      </w:divBdr>
      <w:divsChild>
        <w:div w:id="19203892">
          <w:marLeft w:val="0"/>
          <w:marRight w:val="0"/>
          <w:marTop w:val="0"/>
          <w:marBottom w:val="0"/>
          <w:divBdr>
            <w:top w:val="none" w:sz="0" w:space="0" w:color="auto"/>
            <w:left w:val="none" w:sz="0" w:space="0" w:color="auto"/>
            <w:bottom w:val="none" w:sz="0" w:space="0" w:color="auto"/>
            <w:right w:val="none" w:sz="0" w:space="0" w:color="auto"/>
          </w:divBdr>
        </w:div>
        <w:div w:id="1721323639">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2001620143">
      <w:bodyDiv w:val="1"/>
      <w:marLeft w:val="0"/>
      <w:marRight w:val="0"/>
      <w:marTop w:val="0"/>
      <w:marBottom w:val="0"/>
      <w:divBdr>
        <w:top w:val="none" w:sz="0" w:space="0" w:color="auto"/>
        <w:left w:val="none" w:sz="0" w:space="0" w:color="auto"/>
        <w:bottom w:val="none" w:sz="0" w:space="0" w:color="auto"/>
        <w:right w:val="none" w:sz="0" w:space="0" w:color="auto"/>
      </w:divBdr>
      <w:divsChild>
        <w:div w:id="444882243">
          <w:marLeft w:val="0"/>
          <w:marRight w:val="0"/>
          <w:marTop w:val="0"/>
          <w:marBottom w:val="0"/>
          <w:divBdr>
            <w:top w:val="none" w:sz="0" w:space="0" w:color="auto"/>
            <w:left w:val="none" w:sz="0" w:space="0" w:color="auto"/>
            <w:bottom w:val="none" w:sz="0" w:space="0" w:color="auto"/>
            <w:right w:val="none" w:sz="0" w:space="0" w:color="auto"/>
          </w:divBdr>
          <w:divsChild>
            <w:div w:id="1659839514">
              <w:marLeft w:val="0"/>
              <w:marRight w:val="0"/>
              <w:marTop w:val="0"/>
              <w:marBottom w:val="0"/>
              <w:divBdr>
                <w:top w:val="none" w:sz="0" w:space="0" w:color="auto"/>
                <w:left w:val="none" w:sz="0" w:space="0" w:color="auto"/>
                <w:bottom w:val="none" w:sz="0" w:space="0" w:color="auto"/>
                <w:right w:val="none" w:sz="0" w:space="0" w:color="auto"/>
              </w:divBdr>
              <w:divsChild>
                <w:div w:id="206455502">
                  <w:marLeft w:val="0"/>
                  <w:marRight w:val="0"/>
                  <w:marTop w:val="0"/>
                  <w:marBottom w:val="0"/>
                  <w:divBdr>
                    <w:top w:val="none" w:sz="0" w:space="0" w:color="auto"/>
                    <w:left w:val="none" w:sz="0" w:space="0" w:color="auto"/>
                    <w:bottom w:val="none" w:sz="0" w:space="0" w:color="auto"/>
                    <w:right w:val="none" w:sz="0" w:space="0" w:color="auto"/>
                  </w:divBdr>
                  <w:divsChild>
                    <w:div w:id="1458572548">
                      <w:marLeft w:val="0"/>
                      <w:marRight w:val="0"/>
                      <w:marTop w:val="0"/>
                      <w:marBottom w:val="0"/>
                      <w:divBdr>
                        <w:top w:val="none" w:sz="0" w:space="0" w:color="auto"/>
                        <w:left w:val="none" w:sz="0" w:space="0" w:color="auto"/>
                        <w:bottom w:val="none" w:sz="0" w:space="0" w:color="auto"/>
                        <w:right w:val="none" w:sz="0" w:space="0" w:color="auto"/>
                      </w:divBdr>
                    </w:div>
                    <w:div w:id="1902249167">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18179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hsuforum/discuss.php?d=289122" TargetMode="External"/><Relationship Id="rId13" Type="http://schemas.openxmlformats.org/officeDocument/2006/relationships/hyperlink" Target="https://www.nslookup.io/dns-records/allmytype.co.uk" TargetMode="External"/><Relationship Id="rId3" Type="http://schemas.openxmlformats.org/officeDocument/2006/relationships/webSettings" Target="webSettings.xml"/><Relationship Id="rId7" Type="http://schemas.openxmlformats.org/officeDocument/2006/relationships/hyperlink" Target="https://www.my-course.co.uk/user/view.php?id=16068&amp;course=7516" TargetMode="External"/><Relationship Id="rId12" Type="http://schemas.openxmlformats.org/officeDocument/2006/relationships/hyperlink" Target="https://www.my-course.co.uk/mod/hsuforum/discuss.php?d=28912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y-course.co.uk/mod/hsuforum/discuss.php?d=289122" TargetMode="External"/><Relationship Id="rId11" Type="http://schemas.openxmlformats.org/officeDocument/2006/relationships/hyperlink" Target="https://www.my-course.co.uk/user/view.php?id=16177&amp;course=751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redbooks.ibm.com/redbooks/pdfs/gg243376.pdf" TargetMode="External"/><Relationship Id="rId4" Type="http://schemas.openxmlformats.org/officeDocument/2006/relationships/footnotes" Target="footnotes.xml"/><Relationship Id="rId9" Type="http://schemas.openxmlformats.org/officeDocument/2006/relationships/hyperlink" Target="https://www.cisa.gov/uscert/ncas/tips/ST04-015" TargetMode="External"/><Relationship Id="rId14" Type="http://schemas.openxmlformats.org/officeDocument/2006/relationships/hyperlink" Target="https://www.cloudns.net/blog/10-most-used-nslookup-command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cp:revision>
  <dcterms:created xsi:type="dcterms:W3CDTF">2022-02-19T21:16:00Z</dcterms:created>
  <dcterms:modified xsi:type="dcterms:W3CDTF">2022-02-19T21:21:00Z</dcterms:modified>
</cp:coreProperties>
</file>