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2306" w14:textId="77777777" w:rsidR="00E11300" w:rsidRPr="00E11300" w:rsidRDefault="00E11300" w:rsidP="00E11300">
      <w:pPr>
        <w:rPr>
          <w:b/>
          <w:bCs/>
        </w:rPr>
      </w:pPr>
      <w:r w:rsidRPr="00E11300">
        <w:rPr>
          <w:b/>
          <w:bCs/>
        </w:rPr>
        <w:t>Assignment Details</w:t>
      </w:r>
    </w:p>
    <w:p w14:paraId="398D84F5" w14:textId="77777777" w:rsidR="00E11300" w:rsidRPr="00E11300" w:rsidRDefault="00E11300" w:rsidP="00E11300">
      <w:r w:rsidRPr="00E11300">
        <w:t>For this task, you can choose your country of origin or any other country that you are interested investigating. You can start by browsing through </w:t>
      </w:r>
      <w:hyperlink r:id="rId5" w:tgtFrame="_blank" w:history="1">
        <w:r w:rsidRPr="00E11300">
          <w:rPr>
            <w:rStyle w:val="a3"/>
            <w:b/>
            <w:bCs/>
          </w:rPr>
          <w:t>UNODC database</w:t>
        </w:r>
      </w:hyperlink>
      <w:r w:rsidRPr="00E11300">
        <w:t> on cybercrime.</w:t>
      </w:r>
    </w:p>
    <w:p w14:paraId="05327470" w14:textId="77777777" w:rsidR="00E11300" w:rsidRPr="00E11300" w:rsidRDefault="00E11300" w:rsidP="00E11300">
      <w:r w:rsidRPr="00E11300">
        <w:t>You will then need to carry out research to create a case study analysis on a particular cybercrime in the country of your choice. The analysis should cover the following:</w:t>
      </w:r>
    </w:p>
    <w:p w14:paraId="7BA9A076" w14:textId="77777777" w:rsidR="00E11300" w:rsidRPr="00E11300" w:rsidRDefault="00E11300" w:rsidP="00E11300">
      <w:pPr>
        <w:numPr>
          <w:ilvl w:val="0"/>
          <w:numId w:val="1"/>
        </w:numPr>
        <w:rPr>
          <w:b/>
          <w:bCs/>
        </w:rPr>
      </w:pPr>
      <w:r w:rsidRPr="00E11300">
        <w:rPr>
          <w:b/>
          <w:bCs/>
        </w:rPr>
        <w:t>The country chosen and the reason it was chosen.</w:t>
      </w:r>
    </w:p>
    <w:p w14:paraId="357DBC6A" w14:textId="77777777" w:rsidR="00E11300" w:rsidRPr="00E11300" w:rsidRDefault="00E11300" w:rsidP="00E11300">
      <w:pPr>
        <w:numPr>
          <w:ilvl w:val="0"/>
          <w:numId w:val="1"/>
        </w:numPr>
        <w:rPr>
          <w:b/>
          <w:bCs/>
        </w:rPr>
      </w:pPr>
      <w:r w:rsidRPr="00E11300">
        <w:rPr>
          <w:b/>
          <w:bCs/>
        </w:rPr>
        <w:t>The cybercrime chosen, as well as the reason it was chosen and the context (a small comparison with another country could be added). </w:t>
      </w:r>
    </w:p>
    <w:p w14:paraId="33B1F790" w14:textId="77777777" w:rsidR="00E11300" w:rsidRPr="00E11300" w:rsidRDefault="00E11300" w:rsidP="00E11300">
      <w:pPr>
        <w:numPr>
          <w:ilvl w:val="0"/>
          <w:numId w:val="1"/>
        </w:numPr>
        <w:rPr>
          <w:b/>
          <w:bCs/>
        </w:rPr>
      </w:pPr>
      <w:r w:rsidRPr="00E11300">
        <w:rPr>
          <w:b/>
          <w:bCs/>
        </w:rPr>
        <w:t>A description and explanation of the chosen cybercrime (type, nature). </w:t>
      </w:r>
    </w:p>
    <w:p w14:paraId="4D732CF9" w14:textId="77777777" w:rsidR="00E11300" w:rsidRPr="00E11300" w:rsidRDefault="00E11300" w:rsidP="00E11300">
      <w:pPr>
        <w:numPr>
          <w:ilvl w:val="0"/>
          <w:numId w:val="1"/>
        </w:numPr>
        <w:rPr>
          <w:b/>
          <w:bCs/>
        </w:rPr>
      </w:pPr>
      <w:r w:rsidRPr="00E11300">
        <w:rPr>
          <w:b/>
          <w:bCs/>
        </w:rPr>
        <w:t xml:space="preserve">An analysis of the ways the chosen country has dealt with the chosen cybercrime - on a national and international level, </w:t>
      </w:r>
      <w:proofErr w:type="gramStart"/>
      <w:r w:rsidRPr="00E11300">
        <w:rPr>
          <w:b/>
          <w:bCs/>
        </w:rPr>
        <w:t>legislation</w:t>
      </w:r>
      <w:proofErr w:type="gramEnd"/>
      <w:r w:rsidRPr="00E11300">
        <w:rPr>
          <w:b/>
          <w:bCs/>
        </w:rPr>
        <w:t xml:space="preserve"> and other tools utilised. </w:t>
      </w:r>
    </w:p>
    <w:p w14:paraId="5691283E" w14:textId="77777777" w:rsidR="00E11300" w:rsidRPr="00E11300" w:rsidRDefault="00E11300" w:rsidP="00E11300">
      <w:pPr>
        <w:numPr>
          <w:ilvl w:val="0"/>
          <w:numId w:val="1"/>
        </w:numPr>
        <w:rPr>
          <w:b/>
          <w:bCs/>
        </w:rPr>
      </w:pPr>
      <w:r w:rsidRPr="00E11300">
        <w:rPr>
          <w:b/>
          <w:bCs/>
        </w:rPr>
        <w:t>If available, identify the costs of this crime, and the extent of this affecting effective investigation. </w:t>
      </w:r>
    </w:p>
    <w:p w14:paraId="19C1BFEC" w14:textId="77777777" w:rsidR="00E11300" w:rsidRPr="00E11300" w:rsidRDefault="00E11300" w:rsidP="00E11300">
      <w:pPr>
        <w:numPr>
          <w:ilvl w:val="0"/>
          <w:numId w:val="1"/>
        </w:numPr>
        <w:rPr>
          <w:b/>
          <w:bCs/>
        </w:rPr>
      </w:pPr>
      <w:r w:rsidRPr="00E11300">
        <w:rPr>
          <w:b/>
          <w:bCs/>
        </w:rPr>
        <w:t>If available, identify issues concerning crime investigation; focus on the gathering of evidence. </w:t>
      </w:r>
    </w:p>
    <w:p w14:paraId="38EC7BB4" w14:textId="29C7DBAD" w:rsidR="00E11300" w:rsidRPr="00E11300" w:rsidRDefault="00E11300" w:rsidP="00E11300">
      <w:pPr>
        <w:numPr>
          <w:ilvl w:val="0"/>
          <w:numId w:val="1"/>
        </w:numPr>
        <w:rPr>
          <w:b/>
          <w:bCs/>
        </w:rPr>
      </w:pPr>
      <w:r w:rsidRPr="00E11300">
        <w:rPr>
          <w:b/>
          <w:bCs/>
        </w:rPr>
        <w:t>A critical examination of public and social perception generally and in your chosen country. You can draw evidence from the ‘reader comments’ section in online news reels.</w:t>
      </w:r>
    </w:p>
    <w:p w14:paraId="6352805B" w14:textId="0B08A0D2" w:rsidR="00E11300" w:rsidRDefault="00E11300" w:rsidP="00E11300">
      <w:pPr>
        <w:numPr>
          <w:ilvl w:val="0"/>
          <w:numId w:val="1"/>
        </w:numPr>
        <w:rPr>
          <w:b/>
          <w:bCs/>
        </w:rPr>
      </w:pPr>
      <w:r w:rsidRPr="00E11300">
        <w:rPr>
          <w:b/>
          <w:bCs/>
        </w:rPr>
        <w:t>The analysis should draw upon examples when available. </w:t>
      </w:r>
    </w:p>
    <w:p w14:paraId="486405DE" w14:textId="77777777" w:rsidR="005A13A7" w:rsidRPr="005A13A7" w:rsidRDefault="005A13A7" w:rsidP="00B4601F">
      <w:pPr>
        <w:spacing w:line="240" w:lineRule="auto"/>
        <w:rPr>
          <w:b/>
          <w:bCs/>
        </w:rPr>
      </w:pPr>
      <w:r w:rsidRPr="005A13A7">
        <w:rPr>
          <w:rFonts w:hint="eastAsia"/>
          <w:b/>
          <w:bCs/>
        </w:rPr>
        <w:t xml:space="preserve">1. </w:t>
      </w:r>
      <w:r w:rsidRPr="005A13A7">
        <w:rPr>
          <w:rFonts w:hint="eastAsia"/>
          <w:b/>
          <w:bCs/>
        </w:rPr>
        <w:t>選擇的國家和選擇的原因。</w:t>
      </w:r>
    </w:p>
    <w:p w14:paraId="4041F063" w14:textId="77777777" w:rsidR="005A13A7" w:rsidRPr="005A13A7" w:rsidRDefault="005A13A7" w:rsidP="00B4601F">
      <w:pPr>
        <w:spacing w:line="240" w:lineRule="auto"/>
        <w:rPr>
          <w:b/>
          <w:bCs/>
        </w:rPr>
      </w:pPr>
      <w:r w:rsidRPr="005A13A7">
        <w:rPr>
          <w:rFonts w:hint="eastAsia"/>
          <w:b/>
          <w:bCs/>
        </w:rPr>
        <w:t xml:space="preserve">2. </w:t>
      </w:r>
      <w:r w:rsidRPr="005A13A7">
        <w:rPr>
          <w:rFonts w:hint="eastAsia"/>
          <w:b/>
          <w:bCs/>
        </w:rPr>
        <w:t>選擇的網絡犯罪，以及選擇它的原因和背景（可以添加與另一個國家的小比較）。</w:t>
      </w:r>
    </w:p>
    <w:p w14:paraId="3CAFDE88" w14:textId="77777777" w:rsidR="005A13A7" w:rsidRPr="005A13A7" w:rsidRDefault="005A13A7" w:rsidP="00B4601F">
      <w:pPr>
        <w:spacing w:line="240" w:lineRule="auto"/>
        <w:rPr>
          <w:b/>
          <w:bCs/>
        </w:rPr>
      </w:pPr>
      <w:r w:rsidRPr="005A13A7">
        <w:rPr>
          <w:rFonts w:hint="eastAsia"/>
          <w:b/>
          <w:bCs/>
        </w:rPr>
        <w:t xml:space="preserve">3. </w:t>
      </w:r>
      <w:r w:rsidRPr="005A13A7">
        <w:rPr>
          <w:rFonts w:hint="eastAsia"/>
          <w:b/>
          <w:bCs/>
        </w:rPr>
        <w:t>所選網絡犯罪（類型、性質）的描述和解釋。</w:t>
      </w:r>
    </w:p>
    <w:p w14:paraId="41F8D5B5" w14:textId="77777777" w:rsidR="005A13A7" w:rsidRPr="005A13A7" w:rsidRDefault="005A13A7" w:rsidP="00B4601F">
      <w:pPr>
        <w:spacing w:line="240" w:lineRule="auto"/>
        <w:rPr>
          <w:b/>
          <w:bCs/>
        </w:rPr>
      </w:pPr>
      <w:r w:rsidRPr="005A13A7">
        <w:rPr>
          <w:rFonts w:hint="eastAsia"/>
          <w:b/>
          <w:bCs/>
        </w:rPr>
        <w:t xml:space="preserve">4. </w:t>
      </w:r>
      <w:r w:rsidRPr="005A13A7">
        <w:rPr>
          <w:rFonts w:hint="eastAsia"/>
          <w:b/>
          <w:bCs/>
        </w:rPr>
        <w:t>分析所選國家處理所選網絡犯罪的方式——在國家和國際層面、立法和其他使用的工具。</w:t>
      </w:r>
    </w:p>
    <w:p w14:paraId="022B537B" w14:textId="77777777" w:rsidR="005A13A7" w:rsidRPr="005A13A7" w:rsidRDefault="005A13A7" w:rsidP="00B4601F">
      <w:pPr>
        <w:spacing w:line="240" w:lineRule="auto"/>
        <w:rPr>
          <w:b/>
          <w:bCs/>
        </w:rPr>
      </w:pPr>
      <w:r w:rsidRPr="005A13A7">
        <w:rPr>
          <w:rFonts w:hint="eastAsia"/>
          <w:b/>
          <w:bCs/>
        </w:rPr>
        <w:t xml:space="preserve">5. </w:t>
      </w:r>
      <w:r w:rsidRPr="005A13A7">
        <w:rPr>
          <w:rFonts w:hint="eastAsia"/>
          <w:b/>
          <w:bCs/>
        </w:rPr>
        <w:t>如果可以，確定這種犯罪的成本，以及這種影響有效調查的程度。</w:t>
      </w:r>
    </w:p>
    <w:p w14:paraId="532E372D" w14:textId="77777777" w:rsidR="005A13A7" w:rsidRPr="005A13A7" w:rsidRDefault="005A13A7" w:rsidP="00B4601F">
      <w:pPr>
        <w:spacing w:line="240" w:lineRule="auto"/>
        <w:rPr>
          <w:b/>
          <w:bCs/>
        </w:rPr>
      </w:pPr>
      <w:r w:rsidRPr="005A13A7">
        <w:rPr>
          <w:rFonts w:hint="eastAsia"/>
          <w:b/>
          <w:bCs/>
        </w:rPr>
        <w:t xml:space="preserve">6. </w:t>
      </w:r>
      <w:r w:rsidRPr="005A13A7">
        <w:rPr>
          <w:rFonts w:hint="eastAsia"/>
          <w:b/>
          <w:bCs/>
        </w:rPr>
        <w:t>如有可能，確定與犯罪調查有關的問題；專注於證據的收集。</w:t>
      </w:r>
    </w:p>
    <w:p w14:paraId="2F079A9C" w14:textId="77777777" w:rsidR="005A13A7" w:rsidRPr="005A13A7" w:rsidRDefault="005A13A7" w:rsidP="00B4601F">
      <w:pPr>
        <w:spacing w:line="240" w:lineRule="auto"/>
        <w:rPr>
          <w:b/>
          <w:bCs/>
        </w:rPr>
      </w:pPr>
      <w:r w:rsidRPr="005A13A7">
        <w:rPr>
          <w:rFonts w:hint="eastAsia"/>
          <w:b/>
          <w:bCs/>
        </w:rPr>
        <w:t xml:space="preserve">7. </w:t>
      </w:r>
      <w:r w:rsidRPr="005A13A7">
        <w:rPr>
          <w:rFonts w:hint="eastAsia"/>
          <w:b/>
          <w:bCs/>
        </w:rPr>
        <w:t>對您選擇的國家的公眾和社會認知進行批判性檢查。</w:t>
      </w:r>
      <w:proofErr w:type="gramStart"/>
      <w:r w:rsidRPr="005A13A7">
        <w:rPr>
          <w:rFonts w:hint="eastAsia"/>
          <w:b/>
          <w:bCs/>
        </w:rPr>
        <w:t>您可以從在線新聞捲軸的“</w:t>
      </w:r>
      <w:proofErr w:type="gramEnd"/>
      <w:r w:rsidRPr="005A13A7">
        <w:rPr>
          <w:rFonts w:hint="eastAsia"/>
          <w:b/>
          <w:bCs/>
        </w:rPr>
        <w:t>讀者評論”部分獲取證據。</w:t>
      </w:r>
    </w:p>
    <w:p w14:paraId="650E4851" w14:textId="51C3144F" w:rsidR="005A13A7" w:rsidRPr="00E11300" w:rsidRDefault="005A13A7" w:rsidP="00B4601F">
      <w:pPr>
        <w:spacing w:line="240" w:lineRule="auto"/>
        <w:rPr>
          <w:b/>
          <w:bCs/>
        </w:rPr>
      </w:pPr>
      <w:r w:rsidRPr="005A13A7">
        <w:rPr>
          <w:rFonts w:hint="eastAsia"/>
          <w:b/>
          <w:bCs/>
        </w:rPr>
        <w:t xml:space="preserve">8. </w:t>
      </w:r>
      <w:r w:rsidRPr="005A13A7">
        <w:rPr>
          <w:rFonts w:hint="eastAsia"/>
          <w:b/>
          <w:bCs/>
        </w:rPr>
        <w:t>分析應利用可用的示例</w:t>
      </w:r>
    </w:p>
    <w:p w14:paraId="6F130656" w14:textId="77777777" w:rsidR="00E11300" w:rsidRPr="00E11300" w:rsidRDefault="00E11300" w:rsidP="00E11300">
      <w:pPr>
        <w:rPr>
          <w:b/>
          <w:bCs/>
        </w:rPr>
      </w:pPr>
      <w:r w:rsidRPr="00E11300">
        <w:rPr>
          <w:b/>
          <w:bCs/>
        </w:rPr>
        <w:t>Instructions</w:t>
      </w:r>
    </w:p>
    <w:p w14:paraId="1EF44C3D" w14:textId="77777777" w:rsidR="00B4601F" w:rsidRDefault="00E11300" w:rsidP="00B4601F">
      <w:r w:rsidRPr="00E11300">
        <w:t>For this assignment, you are required to record </w:t>
      </w:r>
      <w:r w:rsidRPr="00E11300">
        <w:rPr>
          <w:b/>
          <w:bCs/>
        </w:rPr>
        <w:t>a 15-minute (maximum) presentation</w:t>
      </w:r>
      <w:r w:rsidRPr="00E11300">
        <w:t>, along with a </w:t>
      </w:r>
      <w:r w:rsidRPr="00E11300">
        <w:rPr>
          <w:b/>
          <w:bCs/>
        </w:rPr>
        <w:t>transcript </w:t>
      </w:r>
      <w:r w:rsidRPr="00E11300">
        <w:t xml:space="preserve">of the audio file. </w:t>
      </w:r>
    </w:p>
    <w:p w14:paraId="304155A4" w14:textId="0680F539" w:rsidR="00E11300" w:rsidRPr="00E11300" w:rsidRDefault="00E11300" w:rsidP="00B4601F">
      <w:r w:rsidRPr="00E11300">
        <w:t xml:space="preserve">Given that your presentation should be </w:t>
      </w:r>
      <w:r w:rsidRPr="00E11300">
        <w:rPr>
          <w:highlight w:val="yellow"/>
        </w:rPr>
        <w:t>about 15 minutes</w:t>
      </w:r>
      <w:r w:rsidRPr="00E11300">
        <w:t xml:space="preserve">, you can work against a </w:t>
      </w:r>
      <w:r w:rsidRPr="00E11300">
        <w:rPr>
          <w:b/>
          <w:bCs/>
          <w:highlight w:val="yellow"/>
        </w:rPr>
        <w:t>minimum of 1500 to a maximum of 2250 words</w:t>
      </w:r>
      <w:r w:rsidRPr="00E11300">
        <w:t xml:space="preserve"> in your oral presentation/transcript.</w:t>
      </w:r>
    </w:p>
    <w:p w14:paraId="2E62E0FB" w14:textId="1C4C3166" w:rsidR="00B4601F" w:rsidRDefault="00B4601F">
      <w:pPr>
        <w:widowControl/>
      </w:pPr>
      <w:r>
        <w:br w:type="page"/>
      </w:r>
    </w:p>
    <w:p w14:paraId="320FD78B" w14:textId="357E3B7C" w:rsidR="00451F24" w:rsidRDefault="00E67226">
      <w:r>
        <w:lastRenderedPageBreak/>
        <w:t>1. Common law</w:t>
      </w:r>
    </w:p>
    <w:p w14:paraId="46BCD8DE" w14:textId="3A764E64" w:rsidR="00E67226" w:rsidRDefault="00E67226">
      <w:r>
        <w:t>New case</w:t>
      </w:r>
    </w:p>
    <w:p w14:paraId="67AA35FB" w14:textId="7E9C04AE" w:rsidR="002537C8" w:rsidRDefault="002537C8">
      <w:r w:rsidRPr="002537C8">
        <w:t xml:space="preserve">The parties submit that this is one of the first cases (or </w:t>
      </w:r>
      <w:proofErr w:type="gramStart"/>
      <w:r w:rsidRPr="002537C8">
        <w:t>in light of</w:t>
      </w:r>
      <w:proofErr w:type="gramEnd"/>
      <w:r w:rsidRPr="002537C8">
        <w:t xml:space="preserve"> the scale, possibly the first) of its kind in Canada</w:t>
      </w:r>
    </w:p>
    <w:p w14:paraId="34B95C99" w14:textId="32DC1A9A" w:rsidR="00E67226" w:rsidRDefault="00E67226" w:rsidP="00B879E5">
      <w:r>
        <w:t xml:space="preserve">2. </w:t>
      </w:r>
      <w:r w:rsidR="00AA4B74" w:rsidRPr="00AA4B74">
        <w:t>Cross-Cutting</w:t>
      </w:r>
      <w:r w:rsidR="00AA4B74">
        <w:t xml:space="preserve"> </w:t>
      </w:r>
      <w:r>
        <w:t>country</w:t>
      </w:r>
      <w:r w:rsidR="00B879E5">
        <w:t>, Bulgaria, Canada, United States of America</w:t>
      </w:r>
    </w:p>
    <w:p w14:paraId="2C1DAEAE" w14:textId="214344C2" w:rsidR="00E67226" w:rsidRDefault="00E67226">
      <w:r>
        <w:t>3. ransomware</w:t>
      </w:r>
    </w:p>
    <w:p w14:paraId="498B8F61" w14:textId="426C877D" w:rsidR="00E67226" w:rsidRDefault="00AA4B74">
      <w:r w:rsidRPr="00AA4B74">
        <w:t>Participation in an organized criminal group</w:t>
      </w:r>
    </w:p>
    <w:p w14:paraId="58969F0D" w14:textId="5DA2C0E0" w:rsidR="002537C8" w:rsidRDefault="002537C8">
      <w:r w:rsidRPr="002537C8">
        <w:t>cryptocurrency</w:t>
      </w:r>
    </w:p>
    <w:p w14:paraId="05FBBDDB" w14:textId="4653521A" w:rsidR="00AA4B74" w:rsidRDefault="00AA4B74">
      <w:r>
        <w:t xml:space="preserve">4. </w:t>
      </w:r>
      <w:r w:rsidR="00B879E5" w:rsidRPr="00B879E5">
        <w:t xml:space="preserve">An undercover agent with the U.S. Federal Bureau of Investigation (FBI) transferred bitcoin from the </w:t>
      </w:r>
      <w:proofErr w:type="spellStart"/>
      <w:r w:rsidR="00B879E5" w:rsidRPr="00B879E5">
        <w:t>AlphaBay</w:t>
      </w:r>
      <w:proofErr w:type="spellEnd"/>
      <w:r w:rsidR="00B879E5" w:rsidRPr="00B879E5">
        <w:t xml:space="preserve"> darknet market (DNM) to Helix. Helix then exchanged the bitcoin for bitcoin that were not traceable to the DNM. </w:t>
      </w:r>
    </w:p>
    <w:p w14:paraId="48EBA9E7" w14:textId="77777777" w:rsidR="0083324D" w:rsidRDefault="00A55BEF" w:rsidP="0083324D">
      <w:r w:rsidRPr="00A55BEF">
        <w:t>Criminal Code</w:t>
      </w:r>
      <w:r w:rsidR="0083324D">
        <w:t xml:space="preserve">, </w:t>
      </w:r>
      <w:r w:rsidR="0083324D" w:rsidRPr="00A55BEF">
        <w:t>18 U.S.C.</w:t>
      </w:r>
      <w:r w:rsidR="0083324D" w:rsidRPr="00A55BEF">
        <w:rPr>
          <w:rFonts w:hint="eastAsia"/>
        </w:rPr>
        <w:t xml:space="preserve"> </w:t>
      </w:r>
      <w:r w:rsidR="0083324D" w:rsidRPr="00A55BEF">
        <w:rPr>
          <w:rFonts w:hint="eastAsia"/>
        </w:rPr>
        <w:t>§</w:t>
      </w:r>
    </w:p>
    <w:p w14:paraId="60C775E1" w14:textId="77777777" w:rsidR="000F349B" w:rsidRPr="000F349B" w:rsidRDefault="000F349B" w:rsidP="000F349B">
      <w:pPr>
        <w:widowControl/>
        <w:shd w:val="clear" w:color="auto" w:fill="181A1B"/>
        <w:spacing w:after="0" w:line="240" w:lineRule="auto"/>
        <w:rPr>
          <w:rFonts w:ascii="Helvetica" w:eastAsia="Times New Roman" w:hAnsi="Helvetica" w:cs="Helvetica"/>
          <w:b/>
          <w:bCs/>
          <w:color w:val="E8E6E3"/>
          <w:sz w:val="21"/>
          <w:szCs w:val="21"/>
        </w:rPr>
      </w:pPr>
      <w:r w:rsidRPr="000F349B">
        <w:rPr>
          <w:rFonts w:ascii="Helvetica" w:eastAsia="Times New Roman" w:hAnsi="Helvetica" w:cs="Helvetica"/>
          <w:b/>
          <w:bCs/>
          <w:color w:val="E8E6E3"/>
          <w:sz w:val="21"/>
          <w:szCs w:val="21"/>
        </w:rPr>
        <w:t>Legislation / Statute / Code:</w:t>
      </w:r>
    </w:p>
    <w:p w14:paraId="5F022AB4" w14:textId="77777777" w:rsidR="000F349B" w:rsidRPr="000F349B" w:rsidRDefault="000F349B" w:rsidP="000F349B">
      <w:pPr>
        <w:widowControl/>
        <w:shd w:val="clear" w:color="auto" w:fill="181A1B"/>
        <w:spacing w:after="0" w:line="240" w:lineRule="auto"/>
        <w:jc w:val="both"/>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Section 430(5) of the Criminal Code</w:t>
      </w:r>
    </w:p>
    <w:p w14:paraId="712D1FCB" w14:textId="77777777" w:rsidR="000F349B" w:rsidRPr="000F349B" w:rsidRDefault="000F349B" w:rsidP="000F349B">
      <w:pPr>
        <w:widowControl/>
        <w:shd w:val="clear" w:color="auto" w:fill="181A1B"/>
        <w:spacing w:after="0" w:line="240" w:lineRule="auto"/>
        <w:jc w:val="both"/>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The defendant was charged under s. 430(5)(a) of the Criminal Code</w:t>
      </w:r>
    </w:p>
    <w:p w14:paraId="6B2997DE" w14:textId="77777777" w:rsidR="000F349B" w:rsidRPr="000F349B" w:rsidRDefault="000F349B" w:rsidP="000F349B">
      <w:pPr>
        <w:widowControl/>
        <w:shd w:val="clear" w:color="auto" w:fill="181A1B"/>
        <w:spacing w:after="0" w:line="240" w:lineRule="auto"/>
        <w:rPr>
          <w:rFonts w:ascii="Helvetica" w:eastAsia="Times New Roman" w:hAnsi="Helvetica" w:cs="Helvetica"/>
          <w:b/>
          <w:bCs/>
          <w:color w:val="E8E6E3"/>
          <w:sz w:val="21"/>
          <w:szCs w:val="21"/>
        </w:rPr>
      </w:pPr>
      <w:r w:rsidRPr="000F349B">
        <w:rPr>
          <w:rFonts w:ascii="Helvetica" w:eastAsia="Times New Roman" w:hAnsi="Helvetica" w:cs="Helvetica"/>
          <w:b/>
          <w:bCs/>
          <w:color w:val="E8E6E3"/>
          <w:sz w:val="21"/>
          <w:szCs w:val="21"/>
        </w:rPr>
        <w:t>Charge details:</w:t>
      </w:r>
    </w:p>
    <w:p w14:paraId="35B419DC" w14:textId="77777777" w:rsidR="000F349B" w:rsidRPr="000F349B" w:rsidRDefault="000F349B" w:rsidP="000F349B">
      <w:pPr>
        <w:widowControl/>
        <w:shd w:val="clear" w:color="auto" w:fill="181A1B"/>
        <w:spacing w:after="0" w:line="240" w:lineRule="auto"/>
        <w:jc w:val="both"/>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Mischief in relation to computer data</w:t>
      </w:r>
    </w:p>
    <w:p w14:paraId="5950CA49" w14:textId="77777777" w:rsidR="000F349B" w:rsidRPr="000F349B" w:rsidRDefault="000F349B" w:rsidP="000F349B">
      <w:pPr>
        <w:widowControl/>
        <w:shd w:val="clear" w:color="auto" w:fill="181A1B"/>
        <w:spacing w:after="0" w:line="240" w:lineRule="auto"/>
        <w:rPr>
          <w:rFonts w:ascii="Helvetica" w:eastAsia="Times New Roman" w:hAnsi="Helvetica" w:cs="Helvetica"/>
          <w:b/>
          <w:bCs/>
          <w:color w:val="E8E6E3"/>
          <w:sz w:val="21"/>
          <w:szCs w:val="21"/>
        </w:rPr>
      </w:pPr>
      <w:r w:rsidRPr="000F349B">
        <w:rPr>
          <w:rFonts w:ascii="Helvetica" w:eastAsia="Times New Roman" w:hAnsi="Helvetica" w:cs="Helvetica"/>
          <w:b/>
          <w:bCs/>
          <w:color w:val="E8E6E3"/>
          <w:sz w:val="21"/>
          <w:szCs w:val="21"/>
        </w:rPr>
        <w:t>Verdict: </w:t>
      </w:r>
    </w:p>
    <w:p w14:paraId="0B6D49A9" w14:textId="31DEBCE5" w:rsidR="000F349B" w:rsidRDefault="000F349B" w:rsidP="000F349B">
      <w:pPr>
        <w:widowControl/>
        <w:shd w:val="clear" w:color="auto" w:fill="181A1B"/>
        <w:spacing w:after="0" w:line="240" w:lineRule="auto"/>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Guilty</w:t>
      </w:r>
    </w:p>
    <w:p w14:paraId="4901602D" w14:textId="77777777" w:rsidR="005618F6" w:rsidRPr="000F349B" w:rsidRDefault="005618F6" w:rsidP="000F349B">
      <w:pPr>
        <w:widowControl/>
        <w:shd w:val="clear" w:color="auto" w:fill="181A1B"/>
        <w:spacing w:after="0" w:line="240" w:lineRule="auto"/>
        <w:rPr>
          <w:rFonts w:ascii="Helvetica" w:eastAsia="Times New Roman" w:hAnsi="Helvetica" w:cs="Helvetica"/>
          <w:color w:val="C8C3BC"/>
          <w:sz w:val="21"/>
          <w:szCs w:val="21"/>
        </w:rPr>
      </w:pPr>
    </w:p>
    <w:p w14:paraId="7AAF8486" w14:textId="77777777" w:rsidR="000F349B" w:rsidRPr="000F349B" w:rsidRDefault="000F349B" w:rsidP="000F349B">
      <w:pPr>
        <w:widowControl/>
        <w:shd w:val="clear" w:color="auto" w:fill="181A1B"/>
        <w:spacing w:after="0" w:line="240" w:lineRule="auto"/>
        <w:rPr>
          <w:rFonts w:ascii="Helvetica" w:eastAsia="Times New Roman" w:hAnsi="Helvetica" w:cs="Helvetica"/>
          <w:b/>
          <w:bCs/>
          <w:color w:val="E8E6E3"/>
          <w:sz w:val="21"/>
          <w:szCs w:val="21"/>
        </w:rPr>
      </w:pPr>
      <w:r w:rsidRPr="000F349B">
        <w:rPr>
          <w:rFonts w:ascii="Helvetica" w:eastAsia="Times New Roman" w:hAnsi="Helvetica" w:cs="Helvetica"/>
          <w:b/>
          <w:bCs/>
          <w:color w:val="E8E6E3"/>
          <w:sz w:val="21"/>
          <w:szCs w:val="21"/>
        </w:rPr>
        <w:t>Legislation / Statute / Code:</w:t>
      </w:r>
    </w:p>
    <w:p w14:paraId="3A7C085C" w14:textId="77777777" w:rsidR="000F349B" w:rsidRPr="000F349B" w:rsidRDefault="000F349B" w:rsidP="000F349B">
      <w:pPr>
        <w:widowControl/>
        <w:shd w:val="clear" w:color="auto" w:fill="181A1B"/>
        <w:spacing w:after="0" w:line="240" w:lineRule="auto"/>
        <w:jc w:val="both"/>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Section 342.1 of the Criminal Code</w:t>
      </w:r>
    </w:p>
    <w:p w14:paraId="435978AE" w14:textId="77777777" w:rsidR="000F349B" w:rsidRPr="000F349B" w:rsidRDefault="000F349B" w:rsidP="000F349B">
      <w:pPr>
        <w:widowControl/>
        <w:shd w:val="clear" w:color="auto" w:fill="181A1B"/>
        <w:spacing w:after="0" w:line="240" w:lineRule="auto"/>
        <w:jc w:val="both"/>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The defendant was charged under s. 342.1(1)(a) of the Criminal Code.</w:t>
      </w:r>
    </w:p>
    <w:p w14:paraId="5A777B15" w14:textId="77777777" w:rsidR="000F349B" w:rsidRPr="000F349B" w:rsidRDefault="000F349B" w:rsidP="000F349B">
      <w:pPr>
        <w:widowControl/>
        <w:shd w:val="clear" w:color="auto" w:fill="181A1B"/>
        <w:spacing w:after="0" w:line="240" w:lineRule="auto"/>
        <w:rPr>
          <w:rFonts w:ascii="Helvetica" w:eastAsia="Times New Roman" w:hAnsi="Helvetica" w:cs="Helvetica"/>
          <w:b/>
          <w:bCs/>
          <w:color w:val="E8E6E3"/>
          <w:sz w:val="21"/>
          <w:szCs w:val="21"/>
        </w:rPr>
      </w:pPr>
      <w:r w:rsidRPr="000F349B">
        <w:rPr>
          <w:rFonts w:ascii="Helvetica" w:eastAsia="Times New Roman" w:hAnsi="Helvetica" w:cs="Helvetica"/>
          <w:b/>
          <w:bCs/>
          <w:color w:val="E8E6E3"/>
          <w:sz w:val="21"/>
          <w:szCs w:val="21"/>
        </w:rPr>
        <w:t>Charge details:</w:t>
      </w:r>
    </w:p>
    <w:p w14:paraId="34B9C699" w14:textId="77777777" w:rsidR="000F349B" w:rsidRPr="000F349B" w:rsidRDefault="000F349B" w:rsidP="000F349B">
      <w:pPr>
        <w:widowControl/>
        <w:shd w:val="clear" w:color="auto" w:fill="181A1B"/>
        <w:spacing w:after="0" w:line="240" w:lineRule="auto"/>
        <w:jc w:val="both"/>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Unauthorized use of computer</w:t>
      </w:r>
    </w:p>
    <w:p w14:paraId="5604999F" w14:textId="77777777" w:rsidR="000F349B" w:rsidRPr="000F349B" w:rsidRDefault="000F349B" w:rsidP="000F349B">
      <w:pPr>
        <w:widowControl/>
        <w:shd w:val="clear" w:color="auto" w:fill="181A1B"/>
        <w:spacing w:after="0" w:line="240" w:lineRule="auto"/>
        <w:rPr>
          <w:rFonts w:ascii="Helvetica" w:eastAsia="Times New Roman" w:hAnsi="Helvetica" w:cs="Helvetica"/>
          <w:b/>
          <w:bCs/>
          <w:color w:val="E8E6E3"/>
          <w:sz w:val="21"/>
          <w:szCs w:val="21"/>
        </w:rPr>
      </w:pPr>
      <w:r w:rsidRPr="000F349B">
        <w:rPr>
          <w:rFonts w:ascii="Helvetica" w:eastAsia="Times New Roman" w:hAnsi="Helvetica" w:cs="Helvetica"/>
          <w:b/>
          <w:bCs/>
          <w:color w:val="E8E6E3"/>
          <w:sz w:val="21"/>
          <w:szCs w:val="21"/>
        </w:rPr>
        <w:t>Verdict: </w:t>
      </w:r>
    </w:p>
    <w:p w14:paraId="098651E4" w14:textId="54D38706" w:rsidR="000F349B" w:rsidRDefault="000F349B" w:rsidP="000F349B">
      <w:pPr>
        <w:widowControl/>
        <w:shd w:val="clear" w:color="auto" w:fill="181A1B"/>
        <w:spacing w:after="0" w:line="240" w:lineRule="auto"/>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Guilty</w:t>
      </w:r>
    </w:p>
    <w:p w14:paraId="51EFC181" w14:textId="77777777" w:rsidR="005618F6" w:rsidRPr="000F349B" w:rsidRDefault="005618F6" w:rsidP="000F349B">
      <w:pPr>
        <w:widowControl/>
        <w:shd w:val="clear" w:color="auto" w:fill="181A1B"/>
        <w:spacing w:after="0" w:line="240" w:lineRule="auto"/>
        <w:rPr>
          <w:rFonts w:ascii="Helvetica" w:eastAsia="Times New Roman" w:hAnsi="Helvetica" w:cs="Helvetica"/>
          <w:color w:val="C8C3BC"/>
          <w:sz w:val="21"/>
          <w:szCs w:val="21"/>
        </w:rPr>
      </w:pPr>
    </w:p>
    <w:p w14:paraId="0100453D" w14:textId="77777777" w:rsidR="000F349B" w:rsidRPr="000F349B" w:rsidRDefault="000F349B" w:rsidP="000F349B">
      <w:pPr>
        <w:widowControl/>
        <w:shd w:val="clear" w:color="auto" w:fill="181A1B"/>
        <w:spacing w:after="0" w:line="240" w:lineRule="auto"/>
        <w:rPr>
          <w:rFonts w:ascii="Helvetica" w:eastAsia="Times New Roman" w:hAnsi="Helvetica" w:cs="Helvetica"/>
          <w:b/>
          <w:bCs/>
          <w:color w:val="E8E6E3"/>
          <w:sz w:val="21"/>
          <w:szCs w:val="21"/>
        </w:rPr>
      </w:pPr>
      <w:r w:rsidRPr="000F349B">
        <w:rPr>
          <w:rFonts w:ascii="Helvetica" w:eastAsia="Times New Roman" w:hAnsi="Helvetica" w:cs="Helvetica"/>
          <w:b/>
          <w:bCs/>
          <w:color w:val="E8E6E3"/>
          <w:sz w:val="21"/>
          <w:szCs w:val="21"/>
        </w:rPr>
        <w:t>Legislation / Statute / Code:</w:t>
      </w:r>
    </w:p>
    <w:p w14:paraId="026CEB7D" w14:textId="77777777" w:rsidR="000F349B" w:rsidRPr="000F349B" w:rsidRDefault="000F349B" w:rsidP="000F349B">
      <w:pPr>
        <w:widowControl/>
        <w:shd w:val="clear" w:color="auto" w:fill="181A1B"/>
        <w:spacing w:after="0" w:line="240" w:lineRule="auto"/>
        <w:jc w:val="both"/>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Section 346(1.1) of the Criminal Code</w:t>
      </w:r>
    </w:p>
    <w:p w14:paraId="2792C1FA" w14:textId="77777777" w:rsidR="000F349B" w:rsidRPr="000F349B" w:rsidRDefault="000F349B" w:rsidP="000F349B">
      <w:pPr>
        <w:widowControl/>
        <w:shd w:val="clear" w:color="auto" w:fill="181A1B"/>
        <w:spacing w:after="0" w:line="240" w:lineRule="auto"/>
        <w:jc w:val="both"/>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The defendant was charged under s. 346(</w:t>
      </w:r>
      <w:proofErr w:type="gramStart"/>
      <w:r w:rsidRPr="000F349B">
        <w:rPr>
          <w:rFonts w:ascii="Helvetica" w:eastAsia="Times New Roman" w:hAnsi="Helvetica" w:cs="Helvetica"/>
          <w:color w:val="C8C3BC"/>
          <w:sz w:val="21"/>
          <w:szCs w:val="21"/>
        </w:rPr>
        <w:t>1.1)(</w:t>
      </w:r>
      <w:proofErr w:type="gramEnd"/>
      <w:r w:rsidRPr="000F349B">
        <w:rPr>
          <w:rFonts w:ascii="Helvetica" w:eastAsia="Times New Roman" w:hAnsi="Helvetica" w:cs="Helvetica"/>
          <w:color w:val="C8C3BC"/>
          <w:sz w:val="21"/>
          <w:szCs w:val="21"/>
        </w:rPr>
        <w:t>b) of the Criminal Code.</w:t>
      </w:r>
    </w:p>
    <w:p w14:paraId="44284F33" w14:textId="77777777" w:rsidR="000F349B" w:rsidRPr="000F349B" w:rsidRDefault="000F349B" w:rsidP="000F349B">
      <w:pPr>
        <w:widowControl/>
        <w:shd w:val="clear" w:color="auto" w:fill="181A1B"/>
        <w:spacing w:after="0" w:line="240" w:lineRule="auto"/>
        <w:rPr>
          <w:rFonts w:ascii="Helvetica" w:eastAsia="Times New Roman" w:hAnsi="Helvetica" w:cs="Helvetica"/>
          <w:b/>
          <w:bCs/>
          <w:color w:val="E8E6E3"/>
          <w:sz w:val="21"/>
          <w:szCs w:val="21"/>
        </w:rPr>
      </w:pPr>
      <w:r w:rsidRPr="000F349B">
        <w:rPr>
          <w:rFonts w:ascii="Helvetica" w:eastAsia="Times New Roman" w:hAnsi="Helvetica" w:cs="Helvetica"/>
          <w:b/>
          <w:bCs/>
          <w:color w:val="E8E6E3"/>
          <w:sz w:val="21"/>
          <w:szCs w:val="21"/>
        </w:rPr>
        <w:t>Charge details:</w:t>
      </w:r>
    </w:p>
    <w:p w14:paraId="59732BA2" w14:textId="77777777" w:rsidR="000F349B" w:rsidRPr="000F349B" w:rsidRDefault="000F349B" w:rsidP="000F349B">
      <w:pPr>
        <w:widowControl/>
        <w:shd w:val="clear" w:color="auto" w:fill="181A1B"/>
        <w:spacing w:after="0" w:line="240" w:lineRule="auto"/>
        <w:jc w:val="both"/>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Extortion (two counts)</w:t>
      </w:r>
    </w:p>
    <w:p w14:paraId="325DCEC1" w14:textId="77777777" w:rsidR="000F349B" w:rsidRPr="000F349B" w:rsidRDefault="000F349B" w:rsidP="000F349B">
      <w:pPr>
        <w:widowControl/>
        <w:shd w:val="clear" w:color="auto" w:fill="181A1B"/>
        <w:spacing w:after="0" w:line="240" w:lineRule="auto"/>
        <w:rPr>
          <w:rFonts w:ascii="Helvetica" w:eastAsia="Times New Roman" w:hAnsi="Helvetica" w:cs="Helvetica"/>
          <w:b/>
          <w:bCs/>
          <w:color w:val="E8E6E3"/>
          <w:sz w:val="21"/>
          <w:szCs w:val="21"/>
        </w:rPr>
      </w:pPr>
      <w:r w:rsidRPr="000F349B">
        <w:rPr>
          <w:rFonts w:ascii="Helvetica" w:eastAsia="Times New Roman" w:hAnsi="Helvetica" w:cs="Helvetica"/>
          <w:b/>
          <w:bCs/>
          <w:color w:val="E8E6E3"/>
          <w:sz w:val="21"/>
          <w:szCs w:val="21"/>
        </w:rPr>
        <w:t>Verdict: </w:t>
      </w:r>
    </w:p>
    <w:p w14:paraId="53D180FA" w14:textId="75DF40E9" w:rsidR="000F349B" w:rsidRDefault="000F349B" w:rsidP="000F349B">
      <w:pPr>
        <w:widowControl/>
        <w:shd w:val="clear" w:color="auto" w:fill="181A1B"/>
        <w:spacing w:after="0" w:line="240" w:lineRule="auto"/>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Guilty</w:t>
      </w:r>
    </w:p>
    <w:p w14:paraId="10CA1CB0" w14:textId="77777777" w:rsidR="005618F6" w:rsidRPr="000F349B" w:rsidRDefault="005618F6" w:rsidP="000F349B">
      <w:pPr>
        <w:widowControl/>
        <w:shd w:val="clear" w:color="auto" w:fill="181A1B"/>
        <w:spacing w:after="0" w:line="240" w:lineRule="auto"/>
        <w:rPr>
          <w:rFonts w:ascii="Helvetica" w:eastAsia="Times New Roman" w:hAnsi="Helvetica" w:cs="Helvetica"/>
          <w:color w:val="C8C3BC"/>
          <w:sz w:val="21"/>
          <w:szCs w:val="21"/>
        </w:rPr>
      </w:pPr>
    </w:p>
    <w:p w14:paraId="274DDFDF" w14:textId="77777777" w:rsidR="000F349B" w:rsidRPr="000F349B" w:rsidRDefault="000F349B" w:rsidP="000F349B">
      <w:pPr>
        <w:widowControl/>
        <w:shd w:val="clear" w:color="auto" w:fill="181A1B"/>
        <w:spacing w:after="0" w:line="240" w:lineRule="auto"/>
        <w:rPr>
          <w:rFonts w:ascii="Helvetica" w:eastAsia="Times New Roman" w:hAnsi="Helvetica" w:cs="Helvetica"/>
          <w:b/>
          <w:bCs/>
          <w:color w:val="E8E6E3"/>
          <w:sz w:val="21"/>
          <w:szCs w:val="21"/>
        </w:rPr>
      </w:pPr>
      <w:r w:rsidRPr="000F349B">
        <w:rPr>
          <w:rFonts w:ascii="Helvetica" w:eastAsia="Times New Roman" w:hAnsi="Helvetica" w:cs="Helvetica"/>
          <w:b/>
          <w:bCs/>
          <w:color w:val="E8E6E3"/>
          <w:sz w:val="21"/>
          <w:szCs w:val="21"/>
        </w:rPr>
        <w:t>Legislation / Statute / Code:</w:t>
      </w:r>
    </w:p>
    <w:p w14:paraId="71923ACF" w14:textId="77777777" w:rsidR="000F349B" w:rsidRPr="000F349B" w:rsidRDefault="000F349B" w:rsidP="000F349B">
      <w:pPr>
        <w:widowControl/>
        <w:shd w:val="clear" w:color="auto" w:fill="181A1B"/>
        <w:spacing w:after="0" w:line="240" w:lineRule="auto"/>
        <w:jc w:val="both"/>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Section 467.11 of the Criminal Code</w:t>
      </w:r>
    </w:p>
    <w:p w14:paraId="11E71E5F" w14:textId="77777777" w:rsidR="000F349B" w:rsidRPr="000F349B" w:rsidRDefault="000F349B" w:rsidP="000F349B">
      <w:pPr>
        <w:widowControl/>
        <w:shd w:val="clear" w:color="auto" w:fill="181A1B"/>
        <w:spacing w:after="0" w:line="240" w:lineRule="auto"/>
        <w:rPr>
          <w:rFonts w:ascii="Helvetica" w:eastAsia="Times New Roman" w:hAnsi="Helvetica" w:cs="Helvetica"/>
          <w:b/>
          <w:bCs/>
          <w:color w:val="E8E6E3"/>
          <w:sz w:val="21"/>
          <w:szCs w:val="21"/>
        </w:rPr>
      </w:pPr>
      <w:r w:rsidRPr="000F349B">
        <w:rPr>
          <w:rFonts w:ascii="Helvetica" w:eastAsia="Times New Roman" w:hAnsi="Helvetica" w:cs="Helvetica"/>
          <w:b/>
          <w:bCs/>
          <w:color w:val="E8E6E3"/>
          <w:sz w:val="21"/>
          <w:szCs w:val="21"/>
        </w:rPr>
        <w:t>Charge details:</w:t>
      </w:r>
    </w:p>
    <w:p w14:paraId="6A84F00F" w14:textId="77777777" w:rsidR="000F349B" w:rsidRPr="000F349B" w:rsidRDefault="000F349B" w:rsidP="000F349B">
      <w:pPr>
        <w:widowControl/>
        <w:shd w:val="clear" w:color="auto" w:fill="181A1B"/>
        <w:spacing w:after="0" w:line="240" w:lineRule="auto"/>
        <w:jc w:val="both"/>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Participation in activities of criminal organization</w:t>
      </w:r>
    </w:p>
    <w:p w14:paraId="08FA6F95" w14:textId="77777777" w:rsidR="000F349B" w:rsidRPr="000F349B" w:rsidRDefault="000F349B" w:rsidP="000F349B">
      <w:pPr>
        <w:widowControl/>
        <w:shd w:val="clear" w:color="auto" w:fill="181A1B"/>
        <w:spacing w:after="0" w:line="240" w:lineRule="auto"/>
        <w:rPr>
          <w:rFonts w:ascii="Helvetica" w:eastAsia="Times New Roman" w:hAnsi="Helvetica" w:cs="Helvetica"/>
          <w:b/>
          <w:bCs/>
          <w:color w:val="E8E6E3"/>
          <w:sz w:val="21"/>
          <w:szCs w:val="21"/>
        </w:rPr>
      </w:pPr>
      <w:r w:rsidRPr="000F349B">
        <w:rPr>
          <w:rFonts w:ascii="Helvetica" w:eastAsia="Times New Roman" w:hAnsi="Helvetica" w:cs="Helvetica"/>
          <w:b/>
          <w:bCs/>
          <w:color w:val="E8E6E3"/>
          <w:sz w:val="21"/>
          <w:szCs w:val="21"/>
        </w:rPr>
        <w:t>Verdict: </w:t>
      </w:r>
    </w:p>
    <w:p w14:paraId="0A974B79" w14:textId="77777777" w:rsidR="000F349B" w:rsidRPr="000F349B" w:rsidRDefault="000F349B" w:rsidP="000F349B">
      <w:pPr>
        <w:widowControl/>
        <w:shd w:val="clear" w:color="auto" w:fill="181A1B"/>
        <w:spacing w:after="0" w:line="240" w:lineRule="auto"/>
        <w:rPr>
          <w:rFonts w:ascii="Helvetica" w:eastAsia="Times New Roman" w:hAnsi="Helvetica" w:cs="Helvetica"/>
          <w:color w:val="C8C3BC"/>
          <w:sz w:val="21"/>
          <w:szCs w:val="21"/>
        </w:rPr>
      </w:pPr>
      <w:r w:rsidRPr="000F349B">
        <w:rPr>
          <w:rFonts w:ascii="Helvetica" w:eastAsia="Times New Roman" w:hAnsi="Helvetica" w:cs="Helvetica"/>
          <w:color w:val="C8C3BC"/>
          <w:sz w:val="21"/>
          <w:szCs w:val="21"/>
        </w:rPr>
        <w:t>Guilty</w:t>
      </w:r>
    </w:p>
    <w:p w14:paraId="058182B2" w14:textId="13E1E8C0" w:rsidR="00A55BEF" w:rsidRDefault="00A55BEF"/>
    <w:p w14:paraId="7C51D4B1" w14:textId="0BBBC697" w:rsidR="0083324D" w:rsidRDefault="0083324D">
      <w:r>
        <w:lastRenderedPageBreak/>
        <w:t xml:space="preserve">5. </w:t>
      </w:r>
      <w:r>
        <w:rPr>
          <w:noProof/>
        </w:rPr>
        <w:drawing>
          <wp:inline distT="0" distB="0" distL="0" distR="0" wp14:anchorId="379107F2" wp14:editId="143D38E1">
            <wp:extent cx="4433968" cy="5334000"/>
            <wp:effectExtent l="0" t="0" r="508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916" cy="5335141"/>
                    </a:xfrm>
                    <a:prstGeom prst="rect">
                      <a:avLst/>
                    </a:prstGeom>
                    <a:noFill/>
                    <a:ln>
                      <a:noFill/>
                    </a:ln>
                  </pic:spPr>
                </pic:pic>
              </a:graphicData>
            </a:graphic>
          </wp:inline>
        </w:drawing>
      </w:r>
    </w:p>
    <w:p w14:paraId="41FE8F91" w14:textId="77777777" w:rsidR="0083324D" w:rsidRDefault="0083324D" w:rsidP="0083324D">
      <w:r>
        <w:t xml:space="preserve">6. </w:t>
      </w:r>
      <w:r w:rsidRPr="00A55BEF">
        <w:t>Eventually, based on internet protocol addresses, data gleaned from U.S. investigations into various Apple, Google, Microsoft, and Mega.nz accounts, aliases, email addresses, and personal information revealed on social media platforms, the Defendant was identified by the Canadian authorities</w:t>
      </w:r>
    </w:p>
    <w:p w14:paraId="3DBE40D5" w14:textId="5DD68F9B" w:rsidR="0083324D" w:rsidRDefault="0083324D"/>
    <w:p w14:paraId="1E0FAEB9" w14:textId="1BA7B9D4" w:rsidR="00B879E5" w:rsidRDefault="00B879E5">
      <w:r>
        <w:t xml:space="preserve">7. </w:t>
      </w:r>
      <w:r w:rsidRPr="00B879E5">
        <w:t xml:space="preserve">In the subsequent sentencing, the mitigating and aggravating circumstances were evaluated, inter alia the fact that he pleaded guilty at the earliest point in time and that he cooperated with authorities as well as the fact that the offences involved many victims, over an extended </w:t>
      </w:r>
      <w:proofErr w:type="gramStart"/>
      <w:r w:rsidRPr="00B879E5">
        <w:t>period of time</w:t>
      </w:r>
      <w:proofErr w:type="gramEnd"/>
      <w:r w:rsidRPr="00B879E5">
        <w:t>, and that they caused significant damage. The Justice finally sentenced the defendant to six years and eight months in prison. In addition, restitution payments and the forfeiture of certain proceeds of crime were ordered.</w:t>
      </w:r>
    </w:p>
    <w:p w14:paraId="260C3BA0" w14:textId="3E583361" w:rsidR="0083324D" w:rsidRDefault="0083324D"/>
    <w:p w14:paraId="58B7F5CD" w14:textId="2C2440C8" w:rsidR="0083324D" w:rsidRDefault="0083324D">
      <w:r w:rsidRPr="0083324D">
        <w:t>https://www.mcafee.com/blogs/other-blogs/mcafee-labs/take-a-netwalk-on-the-wild-side/</w:t>
      </w:r>
    </w:p>
    <w:sectPr w:rsidR="0083324D"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63D1"/>
    <w:multiLevelType w:val="multilevel"/>
    <w:tmpl w:val="323A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A3294"/>
    <w:multiLevelType w:val="multilevel"/>
    <w:tmpl w:val="1C3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02A11"/>
    <w:multiLevelType w:val="multilevel"/>
    <w:tmpl w:val="34B2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877E1"/>
    <w:multiLevelType w:val="multilevel"/>
    <w:tmpl w:val="8F6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33421"/>
    <w:multiLevelType w:val="multilevel"/>
    <w:tmpl w:val="4DF4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00145">
    <w:abstractNumId w:val="4"/>
  </w:num>
  <w:num w:numId="2" w16cid:durableId="1649826495">
    <w:abstractNumId w:val="3"/>
  </w:num>
  <w:num w:numId="3" w16cid:durableId="275674333">
    <w:abstractNumId w:val="2"/>
  </w:num>
  <w:num w:numId="4" w16cid:durableId="251013943">
    <w:abstractNumId w:val="0"/>
  </w:num>
  <w:num w:numId="5" w16cid:durableId="283124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00"/>
    <w:rsid w:val="000F349B"/>
    <w:rsid w:val="002537C8"/>
    <w:rsid w:val="00451F24"/>
    <w:rsid w:val="005618F6"/>
    <w:rsid w:val="005A13A7"/>
    <w:rsid w:val="00765A5B"/>
    <w:rsid w:val="0083324D"/>
    <w:rsid w:val="00A12614"/>
    <w:rsid w:val="00A55BEF"/>
    <w:rsid w:val="00AA4B74"/>
    <w:rsid w:val="00B4601F"/>
    <w:rsid w:val="00B879E5"/>
    <w:rsid w:val="00E11300"/>
    <w:rsid w:val="00E6722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9BE9"/>
  <w15:chartTrackingRefBased/>
  <w15:docId w15:val="{56432712-DC98-4605-8CF4-AAFDA695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11300"/>
    <w:rPr>
      <w:color w:val="0563C1" w:themeColor="hyperlink"/>
      <w:u w:val="single"/>
    </w:rPr>
  </w:style>
  <w:style w:type="character" w:styleId="a4">
    <w:name w:val="Unresolved Mention"/>
    <w:basedOn w:val="a0"/>
    <w:uiPriority w:val="99"/>
    <w:semiHidden/>
    <w:unhideWhenUsed/>
    <w:rsid w:val="00E11300"/>
    <w:rPr>
      <w:color w:val="605E5C"/>
      <w:shd w:val="clear" w:color="auto" w:fill="E1DFDD"/>
    </w:rPr>
  </w:style>
  <w:style w:type="paragraph" w:styleId="a5">
    <w:name w:val="List Paragraph"/>
    <w:basedOn w:val="a"/>
    <w:uiPriority w:val="34"/>
    <w:qFormat/>
    <w:rsid w:val="00E67226"/>
    <w:pPr>
      <w:ind w:left="720"/>
      <w:contextualSpacing/>
    </w:pPr>
  </w:style>
  <w:style w:type="paragraph" w:styleId="Web">
    <w:name w:val="Normal (Web)"/>
    <w:basedOn w:val="a"/>
    <w:uiPriority w:val="99"/>
    <w:semiHidden/>
    <w:unhideWhenUsed/>
    <w:rsid w:val="000F349B"/>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77751">
      <w:bodyDiv w:val="1"/>
      <w:marLeft w:val="0"/>
      <w:marRight w:val="0"/>
      <w:marTop w:val="0"/>
      <w:marBottom w:val="0"/>
      <w:divBdr>
        <w:top w:val="none" w:sz="0" w:space="0" w:color="auto"/>
        <w:left w:val="none" w:sz="0" w:space="0" w:color="auto"/>
        <w:bottom w:val="none" w:sz="0" w:space="0" w:color="auto"/>
        <w:right w:val="none" w:sz="0" w:space="0" w:color="auto"/>
      </w:divBdr>
      <w:divsChild>
        <w:div w:id="1234075204">
          <w:marLeft w:val="0"/>
          <w:marRight w:val="0"/>
          <w:marTop w:val="0"/>
          <w:marBottom w:val="0"/>
          <w:divBdr>
            <w:top w:val="none" w:sz="0" w:space="0" w:color="auto"/>
            <w:left w:val="none" w:sz="0" w:space="0" w:color="auto"/>
            <w:bottom w:val="none" w:sz="0" w:space="0" w:color="auto"/>
            <w:right w:val="none" w:sz="0" w:space="0" w:color="auto"/>
          </w:divBdr>
          <w:divsChild>
            <w:div w:id="1932853534">
              <w:marLeft w:val="0"/>
              <w:marRight w:val="0"/>
              <w:marTop w:val="0"/>
              <w:marBottom w:val="0"/>
              <w:divBdr>
                <w:top w:val="none" w:sz="0" w:space="0" w:color="auto"/>
                <w:left w:val="none" w:sz="0" w:space="0" w:color="auto"/>
                <w:bottom w:val="none" w:sz="0" w:space="0" w:color="auto"/>
                <w:right w:val="none" w:sz="0" w:space="0" w:color="auto"/>
              </w:divBdr>
            </w:div>
            <w:div w:id="1629434367">
              <w:marLeft w:val="0"/>
              <w:marRight w:val="0"/>
              <w:marTop w:val="0"/>
              <w:marBottom w:val="0"/>
              <w:divBdr>
                <w:top w:val="none" w:sz="0" w:space="0" w:color="auto"/>
                <w:left w:val="none" w:sz="0" w:space="0" w:color="auto"/>
                <w:bottom w:val="none" w:sz="0" w:space="0" w:color="auto"/>
                <w:right w:val="none" w:sz="0" w:space="0" w:color="auto"/>
              </w:divBdr>
            </w:div>
            <w:div w:id="2022510898">
              <w:marLeft w:val="0"/>
              <w:marRight w:val="0"/>
              <w:marTop w:val="0"/>
              <w:marBottom w:val="0"/>
              <w:divBdr>
                <w:top w:val="none" w:sz="0" w:space="0" w:color="auto"/>
                <w:left w:val="none" w:sz="0" w:space="0" w:color="auto"/>
                <w:bottom w:val="none" w:sz="0" w:space="0" w:color="auto"/>
                <w:right w:val="none" w:sz="0" w:space="0" w:color="auto"/>
              </w:divBdr>
              <w:divsChild>
                <w:div w:id="90398754">
                  <w:marLeft w:val="0"/>
                  <w:marRight w:val="0"/>
                  <w:marTop w:val="0"/>
                  <w:marBottom w:val="0"/>
                  <w:divBdr>
                    <w:top w:val="none" w:sz="0" w:space="0" w:color="auto"/>
                    <w:left w:val="none" w:sz="0" w:space="0" w:color="auto"/>
                    <w:bottom w:val="none" w:sz="0" w:space="0" w:color="auto"/>
                    <w:right w:val="none" w:sz="0" w:space="0" w:color="auto"/>
                  </w:divBdr>
                </w:div>
                <w:div w:id="3549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803">
      <w:bodyDiv w:val="1"/>
      <w:marLeft w:val="0"/>
      <w:marRight w:val="0"/>
      <w:marTop w:val="0"/>
      <w:marBottom w:val="0"/>
      <w:divBdr>
        <w:top w:val="none" w:sz="0" w:space="0" w:color="auto"/>
        <w:left w:val="none" w:sz="0" w:space="0" w:color="auto"/>
        <w:bottom w:val="none" w:sz="0" w:space="0" w:color="auto"/>
        <w:right w:val="none" w:sz="0" w:space="0" w:color="auto"/>
      </w:divBdr>
      <w:divsChild>
        <w:div w:id="388041846">
          <w:marLeft w:val="0"/>
          <w:marRight w:val="0"/>
          <w:marTop w:val="0"/>
          <w:marBottom w:val="0"/>
          <w:divBdr>
            <w:top w:val="none" w:sz="0" w:space="0" w:color="auto"/>
            <w:left w:val="none" w:sz="0" w:space="0" w:color="auto"/>
            <w:bottom w:val="none" w:sz="0" w:space="0" w:color="auto"/>
            <w:right w:val="none" w:sz="0" w:space="0" w:color="auto"/>
          </w:divBdr>
          <w:divsChild>
            <w:div w:id="306977311">
              <w:marLeft w:val="0"/>
              <w:marRight w:val="0"/>
              <w:marTop w:val="0"/>
              <w:marBottom w:val="0"/>
              <w:divBdr>
                <w:top w:val="none" w:sz="0" w:space="0" w:color="auto"/>
                <w:left w:val="none" w:sz="0" w:space="0" w:color="auto"/>
                <w:bottom w:val="none" w:sz="0" w:space="0" w:color="auto"/>
                <w:right w:val="none" w:sz="0" w:space="0" w:color="auto"/>
              </w:divBdr>
            </w:div>
            <w:div w:id="1926762031">
              <w:marLeft w:val="0"/>
              <w:marRight w:val="0"/>
              <w:marTop w:val="0"/>
              <w:marBottom w:val="0"/>
              <w:divBdr>
                <w:top w:val="none" w:sz="0" w:space="0" w:color="auto"/>
                <w:left w:val="none" w:sz="0" w:space="0" w:color="auto"/>
                <w:bottom w:val="none" w:sz="0" w:space="0" w:color="auto"/>
                <w:right w:val="none" w:sz="0" w:space="0" w:color="auto"/>
              </w:divBdr>
            </w:div>
            <w:div w:id="962005343">
              <w:marLeft w:val="0"/>
              <w:marRight w:val="0"/>
              <w:marTop w:val="0"/>
              <w:marBottom w:val="0"/>
              <w:divBdr>
                <w:top w:val="none" w:sz="0" w:space="0" w:color="auto"/>
                <w:left w:val="none" w:sz="0" w:space="0" w:color="auto"/>
                <w:bottom w:val="none" w:sz="0" w:space="0" w:color="auto"/>
                <w:right w:val="none" w:sz="0" w:space="0" w:color="auto"/>
              </w:divBdr>
              <w:divsChild>
                <w:div w:id="938685985">
                  <w:marLeft w:val="0"/>
                  <w:marRight w:val="0"/>
                  <w:marTop w:val="0"/>
                  <w:marBottom w:val="0"/>
                  <w:divBdr>
                    <w:top w:val="none" w:sz="0" w:space="0" w:color="auto"/>
                    <w:left w:val="none" w:sz="0" w:space="0" w:color="auto"/>
                    <w:bottom w:val="none" w:sz="0" w:space="0" w:color="auto"/>
                    <w:right w:val="none" w:sz="0" w:space="0" w:color="auto"/>
                  </w:divBdr>
                </w:div>
                <w:div w:id="19405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3473">
      <w:bodyDiv w:val="1"/>
      <w:marLeft w:val="0"/>
      <w:marRight w:val="0"/>
      <w:marTop w:val="0"/>
      <w:marBottom w:val="0"/>
      <w:divBdr>
        <w:top w:val="none" w:sz="0" w:space="0" w:color="auto"/>
        <w:left w:val="none" w:sz="0" w:space="0" w:color="auto"/>
        <w:bottom w:val="none" w:sz="0" w:space="0" w:color="auto"/>
        <w:right w:val="none" w:sz="0" w:space="0" w:color="auto"/>
      </w:divBdr>
      <w:divsChild>
        <w:div w:id="273443364">
          <w:marLeft w:val="0"/>
          <w:marRight w:val="0"/>
          <w:marTop w:val="0"/>
          <w:marBottom w:val="0"/>
          <w:divBdr>
            <w:top w:val="none" w:sz="0" w:space="0" w:color="auto"/>
            <w:left w:val="none" w:sz="0" w:space="0" w:color="auto"/>
            <w:bottom w:val="none" w:sz="0" w:space="0" w:color="auto"/>
            <w:right w:val="none" w:sz="0" w:space="0" w:color="auto"/>
          </w:divBdr>
          <w:divsChild>
            <w:div w:id="2063866246">
              <w:marLeft w:val="0"/>
              <w:marRight w:val="0"/>
              <w:marTop w:val="0"/>
              <w:marBottom w:val="0"/>
              <w:divBdr>
                <w:top w:val="none" w:sz="0" w:space="0" w:color="auto"/>
                <w:left w:val="none" w:sz="0" w:space="0" w:color="auto"/>
                <w:bottom w:val="none" w:sz="0" w:space="0" w:color="auto"/>
                <w:right w:val="none" w:sz="0" w:space="0" w:color="auto"/>
              </w:divBdr>
            </w:div>
            <w:div w:id="649599632">
              <w:marLeft w:val="0"/>
              <w:marRight w:val="0"/>
              <w:marTop w:val="0"/>
              <w:marBottom w:val="0"/>
              <w:divBdr>
                <w:top w:val="none" w:sz="0" w:space="0" w:color="auto"/>
                <w:left w:val="none" w:sz="0" w:space="0" w:color="auto"/>
                <w:bottom w:val="none" w:sz="0" w:space="0" w:color="auto"/>
                <w:right w:val="none" w:sz="0" w:space="0" w:color="auto"/>
              </w:divBdr>
            </w:div>
          </w:divsChild>
        </w:div>
        <w:div w:id="611940434">
          <w:marLeft w:val="0"/>
          <w:marRight w:val="0"/>
          <w:marTop w:val="0"/>
          <w:marBottom w:val="0"/>
          <w:divBdr>
            <w:top w:val="none" w:sz="0" w:space="0" w:color="auto"/>
            <w:left w:val="none" w:sz="0" w:space="0" w:color="auto"/>
            <w:bottom w:val="none" w:sz="0" w:space="0" w:color="auto"/>
            <w:right w:val="none" w:sz="0" w:space="0" w:color="auto"/>
          </w:divBdr>
          <w:divsChild>
            <w:div w:id="357506115">
              <w:marLeft w:val="0"/>
              <w:marRight w:val="0"/>
              <w:marTop w:val="0"/>
              <w:marBottom w:val="0"/>
              <w:divBdr>
                <w:top w:val="none" w:sz="0" w:space="0" w:color="auto"/>
                <w:left w:val="none" w:sz="0" w:space="0" w:color="auto"/>
                <w:bottom w:val="none" w:sz="0" w:space="0" w:color="auto"/>
                <w:right w:val="none" w:sz="0" w:space="0" w:color="auto"/>
              </w:divBdr>
            </w:div>
            <w:div w:id="1074550321">
              <w:marLeft w:val="0"/>
              <w:marRight w:val="0"/>
              <w:marTop w:val="0"/>
              <w:marBottom w:val="0"/>
              <w:divBdr>
                <w:top w:val="none" w:sz="0" w:space="0" w:color="auto"/>
                <w:left w:val="none" w:sz="0" w:space="0" w:color="auto"/>
                <w:bottom w:val="none" w:sz="0" w:space="0" w:color="auto"/>
                <w:right w:val="none" w:sz="0" w:space="0" w:color="auto"/>
              </w:divBdr>
            </w:div>
          </w:divsChild>
        </w:div>
        <w:div w:id="1473731">
          <w:marLeft w:val="0"/>
          <w:marRight w:val="0"/>
          <w:marTop w:val="0"/>
          <w:marBottom w:val="0"/>
          <w:divBdr>
            <w:top w:val="none" w:sz="0" w:space="0" w:color="auto"/>
            <w:left w:val="none" w:sz="0" w:space="0" w:color="auto"/>
            <w:bottom w:val="none" w:sz="0" w:space="0" w:color="auto"/>
            <w:right w:val="none" w:sz="0" w:space="0" w:color="auto"/>
          </w:divBdr>
          <w:divsChild>
            <w:div w:id="2109422366">
              <w:marLeft w:val="0"/>
              <w:marRight w:val="0"/>
              <w:marTop w:val="75"/>
              <w:marBottom w:val="0"/>
              <w:divBdr>
                <w:top w:val="none" w:sz="0" w:space="0" w:color="auto"/>
                <w:left w:val="none" w:sz="0" w:space="0" w:color="auto"/>
                <w:bottom w:val="none" w:sz="0" w:space="0" w:color="auto"/>
                <w:right w:val="none" w:sz="0" w:space="0" w:color="auto"/>
              </w:divBdr>
            </w:div>
            <w:div w:id="231043010">
              <w:marLeft w:val="0"/>
              <w:marRight w:val="0"/>
              <w:marTop w:val="75"/>
              <w:marBottom w:val="0"/>
              <w:divBdr>
                <w:top w:val="none" w:sz="0" w:space="0" w:color="auto"/>
                <w:left w:val="none" w:sz="0" w:space="0" w:color="auto"/>
                <w:bottom w:val="none" w:sz="0" w:space="0" w:color="auto"/>
                <w:right w:val="none" w:sz="0" w:space="0" w:color="auto"/>
              </w:divBdr>
            </w:div>
          </w:divsChild>
        </w:div>
        <w:div w:id="941763589">
          <w:marLeft w:val="0"/>
          <w:marRight w:val="0"/>
          <w:marTop w:val="0"/>
          <w:marBottom w:val="0"/>
          <w:divBdr>
            <w:top w:val="none" w:sz="0" w:space="0" w:color="auto"/>
            <w:left w:val="none" w:sz="0" w:space="0" w:color="auto"/>
            <w:bottom w:val="none" w:sz="0" w:space="0" w:color="auto"/>
            <w:right w:val="none" w:sz="0" w:space="0" w:color="auto"/>
          </w:divBdr>
          <w:divsChild>
            <w:div w:id="2042124606">
              <w:marLeft w:val="0"/>
              <w:marRight w:val="0"/>
              <w:marTop w:val="0"/>
              <w:marBottom w:val="0"/>
              <w:divBdr>
                <w:top w:val="none" w:sz="0" w:space="0" w:color="auto"/>
                <w:left w:val="none" w:sz="0" w:space="0" w:color="auto"/>
                <w:bottom w:val="none" w:sz="0" w:space="0" w:color="auto"/>
                <w:right w:val="none" w:sz="0" w:space="0" w:color="auto"/>
              </w:divBdr>
            </w:div>
            <w:div w:id="1024865672">
              <w:marLeft w:val="0"/>
              <w:marRight w:val="0"/>
              <w:marTop w:val="0"/>
              <w:marBottom w:val="0"/>
              <w:divBdr>
                <w:top w:val="none" w:sz="0" w:space="0" w:color="auto"/>
                <w:left w:val="none" w:sz="0" w:space="0" w:color="auto"/>
                <w:bottom w:val="none" w:sz="0" w:space="0" w:color="auto"/>
                <w:right w:val="none" w:sz="0" w:space="0" w:color="auto"/>
              </w:divBdr>
            </w:div>
          </w:divsChild>
        </w:div>
        <w:div w:id="706442984">
          <w:marLeft w:val="0"/>
          <w:marRight w:val="0"/>
          <w:marTop w:val="0"/>
          <w:marBottom w:val="0"/>
          <w:divBdr>
            <w:top w:val="none" w:sz="0" w:space="0" w:color="auto"/>
            <w:left w:val="none" w:sz="0" w:space="0" w:color="auto"/>
            <w:bottom w:val="none" w:sz="0" w:space="0" w:color="auto"/>
            <w:right w:val="none" w:sz="0" w:space="0" w:color="auto"/>
          </w:divBdr>
          <w:divsChild>
            <w:div w:id="1571233622">
              <w:marLeft w:val="0"/>
              <w:marRight w:val="0"/>
              <w:marTop w:val="0"/>
              <w:marBottom w:val="0"/>
              <w:divBdr>
                <w:top w:val="none" w:sz="0" w:space="0" w:color="auto"/>
                <w:left w:val="none" w:sz="0" w:space="0" w:color="auto"/>
                <w:bottom w:val="none" w:sz="0" w:space="0" w:color="auto"/>
                <w:right w:val="none" w:sz="0" w:space="0" w:color="auto"/>
              </w:divBdr>
            </w:div>
            <w:div w:id="736132373">
              <w:marLeft w:val="0"/>
              <w:marRight w:val="0"/>
              <w:marTop w:val="0"/>
              <w:marBottom w:val="0"/>
              <w:divBdr>
                <w:top w:val="none" w:sz="0" w:space="0" w:color="auto"/>
                <w:left w:val="none" w:sz="0" w:space="0" w:color="auto"/>
                <w:bottom w:val="none" w:sz="0" w:space="0" w:color="auto"/>
                <w:right w:val="none" w:sz="0" w:space="0" w:color="auto"/>
              </w:divBdr>
            </w:div>
          </w:divsChild>
        </w:div>
        <w:div w:id="1057119824">
          <w:marLeft w:val="0"/>
          <w:marRight w:val="0"/>
          <w:marTop w:val="0"/>
          <w:marBottom w:val="0"/>
          <w:divBdr>
            <w:top w:val="none" w:sz="0" w:space="0" w:color="auto"/>
            <w:left w:val="none" w:sz="0" w:space="0" w:color="auto"/>
            <w:bottom w:val="none" w:sz="0" w:space="0" w:color="auto"/>
            <w:right w:val="none" w:sz="0" w:space="0" w:color="auto"/>
          </w:divBdr>
          <w:divsChild>
            <w:div w:id="1413548255">
              <w:marLeft w:val="0"/>
              <w:marRight w:val="0"/>
              <w:marTop w:val="75"/>
              <w:marBottom w:val="0"/>
              <w:divBdr>
                <w:top w:val="none" w:sz="0" w:space="0" w:color="auto"/>
                <w:left w:val="none" w:sz="0" w:space="0" w:color="auto"/>
                <w:bottom w:val="none" w:sz="0" w:space="0" w:color="auto"/>
                <w:right w:val="none" w:sz="0" w:space="0" w:color="auto"/>
              </w:divBdr>
            </w:div>
            <w:div w:id="1433630309">
              <w:marLeft w:val="0"/>
              <w:marRight w:val="0"/>
              <w:marTop w:val="75"/>
              <w:marBottom w:val="0"/>
              <w:divBdr>
                <w:top w:val="none" w:sz="0" w:space="0" w:color="auto"/>
                <w:left w:val="none" w:sz="0" w:space="0" w:color="auto"/>
                <w:bottom w:val="none" w:sz="0" w:space="0" w:color="auto"/>
                <w:right w:val="none" w:sz="0" w:space="0" w:color="auto"/>
              </w:divBdr>
            </w:div>
          </w:divsChild>
        </w:div>
        <w:div w:id="577129948">
          <w:marLeft w:val="0"/>
          <w:marRight w:val="0"/>
          <w:marTop w:val="0"/>
          <w:marBottom w:val="0"/>
          <w:divBdr>
            <w:top w:val="none" w:sz="0" w:space="0" w:color="auto"/>
            <w:left w:val="none" w:sz="0" w:space="0" w:color="auto"/>
            <w:bottom w:val="none" w:sz="0" w:space="0" w:color="auto"/>
            <w:right w:val="none" w:sz="0" w:space="0" w:color="auto"/>
          </w:divBdr>
          <w:divsChild>
            <w:div w:id="928345694">
              <w:marLeft w:val="0"/>
              <w:marRight w:val="0"/>
              <w:marTop w:val="0"/>
              <w:marBottom w:val="0"/>
              <w:divBdr>
                <w:top w:val="none" w:sz="0" w:space="0" w:color="auto"/>
                <w:left w:val="none" w:sz="0" w:space="0" w:color="auto"/>
                <w:bottom w:val="none" w:sz="0" w:space="0" w:color="auto"/>
                <w:right w:val="none" w:sz="0" w:space="0" w:color="auto"/>
              </w:divBdr>
            </w:div>
            <w:div w:id="1192571768">
              <w:marLeft w:val="0"/>
              <w:marRight w:val="0"/>
              <w:marTop w:val="0"/>
              <w:marBottom w:val="0"/>
              <w:divBdr>
                <w:top w:val="none" w:sz="0" w:space="0" w:color="auto"/>
                <w:left w:val="none" w:sz="0" w:space="0" w:color="auto"/>
                <w:bottom w:val="none" w:sz="0" w:space="0" w:color="auto"/>
                <w:right w:val="none" w:sz="0" w:space="0" w:color="auto"/>
              </w:divBdr>
            </w:div>
          </w:divsChild>
        </w:div>
        <w:div w:id="1376197772">
          <w:marLeft w:val="0"/>
          <w:marRight w:val="0"/>
          <w:marTop w:val="0"/>
          <w:marBottom w:val="0"/>
          <w:divBdr>
            <w:top w:val="none" w:sz="0" w:space="0" w:color="auto"/>
            <w:left w:val="none" w:sz="0" w:space="0" w:color="auto"/>
            <w:bottom w:val="none" w:sz="0" w:space="0" w:color="auto"/>
            <w:right w:val="none" w:sz="0" w:space="0" w:color="auto"/>
          </w:divBdr>
          <w:divsChild>
            <w:div w:id="196237171">
              <w:marLeft w:val="0"/>
              <w:marRight w:val="0"/>
              <w:marTop w:val="0"/>
              <w:marBottom w:val="0"/>
              <w:divBdr>
                <w:top w:val="none" w:sz="0" w:space="0" w:color="auto"/>
                <w:left w:val="none" w:sz="0" w:space="0" w:color="auto"/>
                <w:bottom w:val="none" w:sz="0" w:space="0" w:color="auto"/>
                <w:right w:val="none" w:sz="0" w:space="0" w:color="auto"/>
              </w:divBdr>
            </w:div>
            <w:div w:id="1768501023">
              <w:marLeft w:val="0"/>
              <w:marRight w:val="0"/>
              <w:marTop w:val="0"/>
              <w:marBottom w:val="0"/>
              <w:divBdr>
                <w:top w:val="none" w:sz="0" w:space="0" w:color="auto"/>
                <w:left w:val="none" w:sz="0" w:space="0" w:color="auto"/>
                <w:bottom w:val="none" w:sz="0" w:space="0" w:color="auto"/>
                <w:right w:val="none" w:sz="0" w:space="0" w:color="auto"/>
              </w:divBdr>
            </w:div>
          </w:divsChild>
        </w:div>
        <w:div w:id="1368217011">
          <w:marLeft w:val="0"/>
          <w:marRight w:val="0"/>
          <w:marTop w:val="0"/>
          <w:marBottom w:val="0"/>
          <w:divBdr>
            <w:top w:val="none" w:sz="0" w:space="0" w:color="auto"/>
            <w:left w:val="none" w:sz="0" w:space="0" w:color="auto"/>
            <w:bottom w:val="none" w:sz="0" w:space="0" w:color="auto"/>
            <w:right w:val="none" w:sz="0" w:space="0" w:color="auto"/>
          </w:divBdr>
          <w:divsChild>
            <w:div w:id="724717276">
              <w:marLeft w:val="0"/>
              <w:marRight w:val="0"/>
              <w:marTop w:val="75"/>
              <w:marBottom w:val="0"/>
              <w:divBdr>
                <w:top w:val="none" w:sz="0" w:space="0" w:color="auto"/>
                <w:left w:val="none" w:sz="0" w:space="0" w:color="auto"/>
                <w:bottom w:val="none" w:sz="0" w:space="0" w:color="auto"/>
                <w:right w:val="none" w:sz="0" w:space="0" w:color="auto"/>
              </w:divBdr>
            </w:div>
            <w:div w:id="1685085446">
              <w:marLeft w:val="0"/>
              <w:marRight w:val="0"/>
              <w:marTop w:val="75"/>
              <w:marBottom w:val="0"/>
              <w:divBdr>
                <w:top w:val="none" w:sz="0" w:space="0" w:color="auto"/>
                <w:left w:val="none" w:sz="0" w:space="0" w:color="auto"/>
                <w:bottom w:val="none" w:sz="0" w:space="0" w:color="auto"/>
                <w:right w:val="none" w:sz="0" w:space="0" w:color="auto"/>
              </w:divBdr>
            </w:div>
          </w:divsChild>
        </w:div>
        <w:div w:id="1290667995">
          <w:marLeft w:val="0"/>
          <w:marRight w:val="0"/>
          <w:marTop w:val="0"/>
          <w:marBottom w:val="0"/>
          <w:divBdr>
            <w:top w:val="none" w:sz="0" w:space="0" w:color="auto"/>
            <w:left w:val="none" w:sz="0" w:space="0" w:color="auto"/>
            <w:bottom w:val="none" w:sz="0" w:space="0" w:color="auto"/>
            <w:right w:val="none" w:sz="0" w:space="0" w:color="auto"/>
          </w:divBdr>
          <w:divsChild>
            <w:div w:id="1470778337">
              <w:marLeft w:val="0"/>
              <w:marRight w:val="0"/>
              <w:marTop w:val="0"/>
              <w:marBottom w:val="0"/>
              <w:divBdr>
                <w:top w:val="none" w:sz="0" w:space="0" w:color="auto"/>
                <w:left w:val="none" w:sz="0" w:space="0" w:color="auto"/>
                <w:bottom w:val="none" w:sz="0" w:space="0" w:color="auto"/>
                <w:right w:val="none" w:sz="0" w:space="0" w:color="auto"/>
              </w:divBdr>
            </w:div>
            <w:div w:id="611980518">
              <w:marLeft w:val="0"/>
              <w:marRight w:val="0"/>
              <w:marTop w:val="0"/>
              <w:marBottom w:val="0"/>
              <w:divBdr>
                <w:top w:val="none" w:sz="0" w:space="0" w:color="auto"/>
                <w:left w:val="none" w:sz="0" w:space="0" w:color="auto"/>
                <w:bottom w:val="none" w:sz="0" w:space="0" w:color="auto"/>
                <w:right w:val="none" w:sz="0" w:space="0" w:color="auto"/>
              </w:divBdr>
            </w:div>
          </w:divsChild>
        </w:div>
        <w:div w:id="1417747263">
          <w:marLeft w:val="0"/>
          <w:marRight w:val="0"/>
          <w:marTop w:val="0"/>
          <w:marBottom w:val="0"/>
          <w:divBdr>
            <w:top w:val="none" w:sz="0" w:space="0" w:color="auto"/>
            <w:left w:val="none" w:sz="0" w:space="0" w:color="auto"/>
            <w:bottom w:val="none" w:sz="0" w:space="0" w:color="auto"/>
            <w:right w:val="none" w:sz="0" w:space="0" w:color="auto"/>
          </w:divBdr>
          <w:divsChild>
            <w:div w:id="1719089245">
              <w:marLeft w:val="0"/>
              <w:marRight w:val="0"/>
              <w:marTop w:val="0"/>
              <w:marBottom w:val="0"/>
              <w:divBdr>
                <w:top w:val="none" w:sz="0" w:space="0" w:color="auto"/>
                <w:left w:val="none" w:sz="0" w:space="0" w:color="auto"/>
                <w:bottom w:val="none" w:sz="0" w:space="0" w:color="auto"/>
                <w:right w:val="none" w:sz="0" w:space="0" w:color="auto"/>
              </w:divBdr>
            </w:div>
            <w:div w:id="1348094239">
              <w:marLeft w:val="0"/>
              <w:marRight w:val="0"/>
              <w:marTop w:val="0"/>
              <w:marBottom w:val="0"/>
              <w:divBdr>
                <w:top w:val="none" w:sz="0" w:space="0" w:color="auto"/>
                <w:left w:val="none" w:sz="0" w:space="0" w:color="auto"/>
                <w:bottom w:val="none" w:sz="0" w:space="0" w:color="auto"/>
                <w:right w:val="none" w:sz="0" w:space="0" w:color="auto"/>
              </w:divBdr>
            </w:div>
          </w:divsChild>
        </w:div>
        <w:div w:id="39862108">
          <w:marLeft w:val="0"/>
          <w:marRight w:val="0"/>
          <w:marTop w:val="0"/>
          <w:marBottom w:val="0"/>
          <w:divBdr>
            <w:top w:val="none" w:sz="0" w:space="0" w:color="auto"/>
            <w:left w:val="none" w:sz="0" w:space="0" w:color="auto"/>
            <w:bottom w:val="none" w:sz="0" w:space="0" w:color="auto"/>
            <w:right w:val="none" w:sz="0" w:space="0" w:color="auto"/>
          </w:divBdr>
          <w:divsChild>
            <w:div w:id="1572306487">
              <w:marLeft w:val="0"/>
              <w:marRight w:val="0"/>
              <w:marTop w:val="75"/>
              <w:marBottom w:val="0"/>
              <w:divBdr>
                <w:top w:val="none" w:sz="0" w:space="0" w:color="auto"/>
                <w:left w:val="none" w:sz="0" w:space="0" w:color="auto"/>
                <w:bottom w:val="none" w:sz="0" w:space="0" w:color="auto"/>
                <w:right w:val="none" w:sz="0" w:space="0" w:color="auto"/>
              </w:divBdr>
            </w:div>
            <w:div w:id="10030943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002509">
      <w:bodyDiv w:val="1"/>
      <w:marLeft w:val="0"/>
      <w:marRight w:val="0"/>
      <w:marTop w:val="0"/>
      <w:marBottom w:val="0"/>
      <w:divBdr>
        <w:top w:val="none" w:sz="0" w:space="0" w:color="auto"/>
        <w:left w:val="none" w:sz="0" w:space="0" w:color="auto"/>
        <w:bottom w:val="none" w:sz="0" w:space="0" w:color="auto"/>
        <w:right w:val="none" w:sz="0" w:space="0" w:color="auto"/>
      </w:divBdr>
      <w:divsChild>
        <w:div w:id="537281283">
          <w:marLeft w:val="0"/>
          <w:marRight w:val="0"/>
          <w:marTop w:val="0"/>
          <w:marBottom w:val="0"/>
          <w:divBdr>
            <w:top w:val="none" w:sz="0" w:space="0" w:color="auto"/>
            <w:left w:val="none" w:sz="0" w:space="0" w:color="auto"/>
            <w:bottom w:val="none" w:sz="0" w:space="0" w:color="auto"/>
            <w:right w:val="none" w:sz="0" w:space="0" w:color="auto"/>
          </w:divBdr>
          <w:divsChild>
            <w:div w:id="1299452381">
              <w:marLeft w:val="0"/>
              <w:marRight w:val="0"/>
              <w:marTop w:val="0"/>
              <w:marBottom w:val="0"/>
              <w:divBdr>
                <w:top w:val="none" w:sz="0" w:space="0" w:color="auto"/>
                <w:left w:val="none" w:sz="0" w:space="0" w:color="auto"/>
                <w:bottom w:val="none" w:sz="0" w:space="0" w:color="auto"/>
                <w:right w:val="none" w:sz="0" w:space="0" w:color="auto"/>
              </w:divBdr>
            </w:div>
            <w:div w:id="1651665555">
              <w:marLeft w:val="0"/>
              <w:marRight w:val="0"/>
              <w:marTop w:val="0"/>
              <w:marBottom w:val="0"/>
              <w:divBdr>
                <w:top w:val="none" w:sz="0" w:space="0" w:color="auto"/>
                <w:left w:val="none" w:sz="0" w:space="0" w:color="auto"/>
                <w:bottom w:val="none" w:sz="0" w:space="0" w:color="auto"/>
                <w:right w:val="none" w:sz="0" w:space="0" w:color="auto"/>
              </w:divBdr>
            </w:div>
          </w:divsChild>
        </w:div>
        <w:div w:id="1603029106">
          <w:marLeft w:val="0"/>
          <w:marRight w:val="0"/>
          <w:marTop w:val="0"/>
          <w:marBottom w:val="0"/>
          <w:divBdr>
            <w:top w:val="none" w:sz="0" w:space="0" w:color="auto"/>
            <w:left w:val="none" w:sz="0" w:space="0" w:color="auto"/>
            <w:bottom w:val="none" w:sz="0" w:space="0" w:color="auto"/>
            <w:right w:val="none" w:sz="0" w:space="0" w:color="auto"/>
          </w:divBdr>
          <w:divsChild>
            <w:div w:id="1533805854">
              <w:marLeft w:val="0"/>
              <w:marRight w:val="0"/>
              <w:marTop w:val="0"/>
              <w:marBottom w:val="0"/>
              <w:divBdr>
                <w:top w:val="none" w:sz="0" w:space="0" w:color="auto"/>
                <w:left w:val="none" w:sz="0" w:space="0" w:color="auto"/>
                <w:bottom w:val="none" w:sz="0" w:space="0" w:color="auto"/>
                <w:right w:val="none" w:sz="0" w:space="0" w:color="auto"/>
              </w:divBdr>
            </w:div>
            <w:div w:id="1177888092">
              <w:marLeft w:val="0"/>
              <w:marRight w:val="0"/>
              <w:marTop w:val="0"/>
              <w:marBottom w:val="0"/>
              <w:divBdr>
                <w:top w:val="none" w:sz="0" w:space="0" w:color="auto"/>
                <w:left w:val="none" w:sz="0" w:space="0" w:color="auto"/>
                <w:bottom w:val="none" w:sz="0" w:space="0" w:color="auto"/>
                <w:right w:val="none" w:sz="0" w:space="0" w:color="auto"/>
              </w:divBdr>
            </w:div>
          </w:divsChild>
        </w:div>
        <w:div w:id="583607668">
          <w:marLeft w:val="0"/>
          <w:marRight w:val="0"/>
          <w:marTop w:val="0"/>
          <w:marBottom w:val="0"/>
          <w:divBdr>
            <w:top w:val="none" w:sz="0" w:space="0" w:color="auto"/>
            <w:left w:val="none" w:sz="0" w:space="0" w:color="auto"/>
            <w:bottom w:val="none" w:sz="0" w:space="0" w:color="auto"/>
            <w:right w:val="none" w:sz="0" w:space="0" w:color="auto"/>
          </w:divBdr>
          <w:divsChild>
            <w:div w:id="1327976994">
              <w:marLeft w:val="0"/>
              <w:marRight w:val="0"/>
              <w:marTop w:val="75"/>
              <w:marBottom w:val="0"/>
              <w:divBdr>
                <w:top w:val="none" w:sz="0" w:space="0" w:color="auto"/>
                <w:left w:val="none" w:sz="0" w:space="0" w:color="auto"/>
                <w:bottom w:val="none" w:sz="0" w:space="0" w:color="auto"/>
                <w:right w:val="none" w:sz="0" w:space="0" w:color="auto"/>
              </w:divBdr>
            </w:div>
            <w:div w:id="1965429919">
              <w:marLeft w:val="0"/>
              <w:marRight w:val="0"/>
              <w:marTop w:val="75"/>
              <w:marBottom w:val="0"/>
              <w:divBdr>
                <w:top w:val="none" w:sz="0" w:space="0" w:color="auto"/>
                <w:left w:val="none" w:sz="0" w:space="0" w:color="auto"/>
                <w:bottom w:val="none" w:sz="0" w:space="0" w:color="auto"/>
                <w:right w:val="none" w:sz="0" w:space="0" w:color="auto"/>
              </w:divBdr>
            </w:div>
          </w:divsChild>
        </w:div>
        <w:div w:id="95490453">
          <w:marLeft w:val="0"/>
          <w:marRight w:val="0"/>
          <w:marTop w:val="0"/>
          <w:marBottom w:val="0"/>
          <w:divBdr>
            <w:top w:val="none" w:sz="0" w:space="0" w:color="auto"/>
            <w:left w:val="none" w:sz="0" w:space="0" w:color="auto"/>
            <w:bottom w:val="none" w:sz="0" w:space="0" w:color="auto"/>
            <w:right w:val="none" w:sz="0" w:space="0" w:color="auto"/>
          </w:divBdr>
          <w:divsChild>
            <w:div w:id="1423648813">
              <w:marLeft w:val="0"/>
              <w:marRight w:val="0"/>
              <w:marTop w:val="0"/>
              <w:marBottom w:val="0"/>
              <w:divBdr>
                <w:top w:val="none" w:sz="0" w:space="0" w:color="auto"/>
                <w:left w:val="none" w:sz="0" w:space="0" w:color="auto"/>
                <w:bottom w:val="none" w:sz="0" w:space="0" w:color="auto"/>
                <w:right w:val="none" w:sz="0" w:space="0" w:color="auto"/>
              </w:divBdr>
            </w:div>
            <w:div w:id="1259799639">
              <w:marLeft w:val="0"/>
              <w:marRight w:val="0"/>
              <w:marTop w:val="0"/>
              <w:marBottom w:val="0"/>
              <w:divBdr>
                <w:top w:val="none" w:sz="0" w:space="0" w:color="auto"/>
                <w:left w:val="none" w:sz="0" w:space="0" w:color="auto"/>
                <w:bottom w:val="none" w:sz="0" w:space="0" w:color="auto"/>
                <w:right w:val="none" w:sz="0" w:space="0" w:color="auto"/>
              </w:divBdr>
            </w:div>
          </w:divsChild>
        </w:div>
        <w:div w:id="322858642">
          <w:marLeft w:val="0"/>
          <w:marRight w:val="0"/>
          <w:marTop w:val="0"/>
          <w:marBottom w:val="0"/>
          <w:divBdr>
            <w:top w:val="none" w:sz="0" w:space="0" w:color="auto"/>
            <w:left w:val="none" w:sz="0" w:space="0" w:color="auto"/>
            <w:bottom w:val="none" w:sz="0" w:space="0" w:color="auto"/>
            <w:right w:val="none" w:sz="0" w:space="0" w:color="auto"/>
          </w:divBdr>
          <w:divsChild>
            <w:div w:id="418067143">
              <w:marLeft w:val="0"/>
              <w:marRight w:val="0"/>
              <w:marTop w:val="0"/>
              <w:marBottom w:val="0"/>
              <w:divBdr>
                <w:top w:val="none" w:sz="0" w:space="0" w:color="auto"/>
                <w:left w:val="none" w:sz="0" w:space="0" w:color="auto"/>
                <w:bottom w:val="none" w:sz="0" w:space="0" w:color="auto"/>
                <w:right w:val="none" w:sz="0" w:space="0" w:color="auto"/>
              </w:divBdr>
            </w:div>
            <w:div w:id="232929314">
              <w:marLeft w:val="0"/>
              <w:marRight w:val="0"/>
              <w:marTop w:val="0"/>
              <w:marBottom w:val="0"/>
              <w:divBdr>
                <w:top w:val="none" w:sz="0" w:space="0" w:color="auto"/>
                <w:left w:val="none" w:sz="0" w:space="0" w:color="auto"/>
                <w:bottom w:val="none" w:sz="0" w:space="0" w:color="auto"/>
                <w:right w:val="none" w:sz="0" w:space="0" w:color="auto"/>
              </w:divBdr>
            </w:div>
          </w:divsChild>
        </w:div>
        <w:div w:id="1853301497">
          <w:marLeft w:val="0"/>
          <w:marRight w:val="0"/>
          <w:marTop w:val="0"/>
          <w:marBottom w:val="0"/>
          <w:divBdr>
            <w:top w:val="none" w:sz="0" w:space="0" w:color="auto"/>
            <w:left w:val="none" w:sz="0" w:space="0" w:color="auto"/>
            <w:bottom w:val="none" w:sz="0" w:space="0" w:color="auto"/>
            <w:right w:val="none" w:sz="0" w:space="0" w:color="auto"/>
          </w:divBdr>
          <w:divsChild>
            <w:div w:id="2081829961">
              <w:marLeft w:val="0"/>
              <w:marRight w:val="0"/>
              <w:marTop w:val="75"/>
              <w:marBottom w:val="0"/>
              <w:divBdr>
                <w:top w:val="none" w:sz="0" w:space="0" w:color="auto"/>
                <w:left w:val="none" w:sz="0" w:space="0" w:color="auto"/>
                <w:bottom w:val="none" w:sz="0" w:space="0" w:color="auto"/>
                <w:right w:val="none" w:sz="0" w:space="0" w:color="auto"/>
              </w:divBdr>
            </w:div>
            <w:div w:id="1778989803">
              <w:marLeft w:val="0"/>
              <w:marRight w:val="0"/>
              <w:marTop w:val="75"/>
              <w:marBottom w:val="0"/>
              <w:divBdr>
                <w:top w:val="none" w:sz="0" w:space="0" w:color="auto"/>
                <w:left w:val="none" w:sz="0" w:space="0" w:color="auto"/>
                <w:bottom w:val="none" w:sz="0" w:space="0" w:color="auto"/>
                <w:right w:val="none" w:sz="0" w:space="0" w:color="auto"/>
              </w:divBdr>
            </w:div>
          </w:divsChild>
        </w:div>
        <w:div w:id="889073088">
          <w:marLeft w:val="0"/>
          <w:marRight w:val="0"/>
          <w:marTop w:val="0"/>
          <w:marBottom w:val="0"/>
          <w:divBdr>
            <w:top w:val="none" w:sz="0" w:space="0" w:color="auto"/>
            <w:left w:val="none" w:sz="0" w:space="0" w:color="auto"/>
            <w:bottom w:val="none" w:sz="0" w:space="0" w:color="auto"/>
            <w:right w:val="none" w:sz="0" w:space="0" w:color="auto"/>
          </w:divBdr>
          <w:divsChild>
            <w:div w:id="1229417296">
              <w:marLeft w:val="0"/>
              <w:marRight w:val="0"/>
              <w:marTop w:val="0"/>
              <w:marBottom w:val="0"/>
              <w:divBdr>
                <w:top w:val="none" w:sz="0" w:space="0" w:color="auto"/>
                <w:left w:val="none" w:sz="0" w:space="0" w:color="auto"/>
                <w:bottom w:val="none" w:sz="0" w:space="0" w:color="auto"/>
                <w:right w:val="none" w:sz="0" w:space="0" w:color="auto"/>
              </w:divBdr>
            </w:div>
            <w:div w:id="334579034">
              <w:marLeft w:val="0"/>
              <w:marRight w:val="0"/>
              <w:marTop w:val="0"/>
              <w:marBottom w:val="0"/>
              <w:divBdr>
                <w:top w:val="none" w:sz="0" w:space="0" w:color="auto"/>
                <w:left w:val="none" w:sz="0" w:space="0" w:color="auto"/>
                <w:bottom w:val="none" w:sz="0" w:space="0" w:color="auto"/>
                <w:right w:val="none" w:sz="0" w:space="0" w:color="auto"/>
              </w:divBdr>
            </w:div>
          </w:divsChild>
        </w:div>
        <w:div w:id="1098601387">
          <w:marLeft w:val="0"/>
          <w:marRight w:val="0"/>
          <w:marTop w:val="0"/>
          <w:marBottom w:val="0"/>
          <w:divBdr>
            <w:top w:val="none" w:sz="0" w:space="0" w:color="auto"/>
            <w:left w:val="none" w:sz="0" w:space="0" w:color="auto"/>
            <w:bottom w:val="none" w:sz="0" w:space="0" w:color="auto"/>
            <w:right w:val="none" w:sz="0" w:space="0" w:color="auto"/>
          </w:divBdr>
          <w:divsChild>
            <w:div w:id="727535517">
              <w:marLeft w:val="0"/>
              <w:marRight w:val="0"/>
              <w:marTop w:val="0"/>
              <w:marBottom w:val="0"/>
              <w:divBdr>
                <w:top w:val="none" w:sz="0" w:space="0" w:color="auto"/>
                <w:left w:val="none" w:sz="0" w:space="0" w:color="auto"/>
                <w:bottom w:val="none" w:sz="0" w:space="0" w:color="auto"/>
                <w:right w:val="none" w:sz="0" w:space="0" w:color="auto"/>
              </w:divBdr>
            </w:div>
            <w:div w:id="1631398613">
              <w:marLeft w:val="0"/>
              <w:marRight w:val="0"/>
              <w:marTop w:val="0"/>
              <w:marBottom w:val="0"/>
              <w:divBdr>
                <w:top w:val="none" w:sz="0" w:space="0" w:color="auto"/>
                <w:left w:val="none" w:sz="0" w:space="0" w:color="auto"/>
                <w:bottom w:val="none" w:sz="0" w:space="0" w:color="auto"/>
                <w:right w:val="none" w:sz="0" w:space="0" w:color="auto"/>
              </w:divBdr>
            </w:div>
          </w:divsChild>
        </w:div>
        <w:div w:id="1400514203">
          <w:marLeft w:val="0"/>
          <w:marRight w:val="0"/>
          <w:marTop w:val="0"/>
          <w:marBottom w:val="0"/>
          <w:divBdr>
            <w:top w:val="none" w:sz="0" w:space="0" w:color="auto"/>
            <w:left w:val="none" w:sz="0" w:space="0" w:color="auto"/>
            <w:bottom w:val="none" w:sz="0" w:space="0" w:color="auto"/>
            <w:right w:val="none" w:sz="0" w:space="0" w:color="auto"/>
          </w:divBdr>
          <w:divsChild>
            <w:div w:id="1493764251">
              <w:marLeft w:val="0"/>
              <w:marRight w:val="0"/>
              <w:marTop w:val="75"/>
              <w:marBottom w:val="0"/>
              <w:divBdr>
                <w:top w:val="none" w:sz="0" w:space="0" w:color="auto"/>
                <w:left w:val="none" w:sz="0" w:space="0" w:color="auto"/>
                <w:bottom w:val="none" w:sz="0" w:space="0" w:color="auto"/>
                <w:right w:val="none" w:sz="0" w:space="0" w:color="auto"/>
              </w:divBdr>
            </w:div>
            <w:div w:id="542713644">
              <w:marLeft w:val="0"/>
              <w:marRight w:val="0"/>
              <w:marTop w:val="75"/>
              <w:marBottom w:val="0"/>
              <w:divBdr>
                <w:top w:val="none" w:sz="0" w:space="0" w:color="auto"/>
                <w:left w:val="none" w:sz="0" w:space="0" w:color="auto"/>
                <w:bottom w:val="none" w:sz="0" w:space="0" w:color="auto"/>
                <w:right w:val="none" w:sz="0" w:space="0" w:color="auto"/>
              </w:divBdr>
            </w:div>
          </w:divsChild>
        </w:div>
        <w:div w:id="1424960894">
          <w:marLeft w:val="0"/>
          <w:marRight w:val="0"/>
          <w:marTop w:val="0"/>
          <w:marBottom w:val="0"/>
          <w:divBdr>
            <w:top w:val="none" w:sz="0" w:space="0" w:color="auto"/>
            <w:left w:val="none" w:sz="0" w:space="0" w:color="auto"/>
            <w:bottom w:val="none" w:sz="0" w:space="0" w:color="auto"/>
            <w:right w:val="none" w:sz="0" w:space="0" w:color="auto"/>
          </w:divBdr>
          <w:divsChild>
            <w:div w:id="324823971">
              <w:marLeft w:val="0"/>
              <w:marRight w:val="0"/>
              <w:marTop w:val="0"/>
              <w:marBottom w:val="0"/>
              <w:divBdr>
                <w:top w:val="none" w:sz="0" w:space="0" w:color="auto"/>
                <w:left w:val="none" w:sz="0" w:space="0" w:color="auto"/>
                <w:bottom w:val="none" w:sz="0" w:space="0" w:color="auto"/>
                <w:right w:val="none" w:sz="0" w:space="0" w:color="auto"/>
              </w:divBdr>
            </w:div>
            <w:div w:id="2033340374">
              <w:marLeft w:val="0"/>
              <w:marRight w:val="0"/>
              <w:marTop w:val="0"/>
              <w:marBottom w:val="0"/>
              <w:divBdr>
                <w:top w:val="none" w:sz="0" w:space="0" w:color="auto"/>
                <w:left w:val="none" w:sz="0" w:space="0" w:color="auto"/>
                <w:bottom w:val="none" w:sz="0" w:space="0" w:color="auto"/>
                <w:right w:val="none" w:sz="0" w:space="0" w:color="auto"/>
              </w:divBdr>
            </w:div>
          </w:divsChild>
        </w:div>
        <w:div w:id="1921668750">
          <w:marLeft w:val="0"/>
          <w:marRight w:val="0"/>
          <w:marTop w:val="0"/>
          <w:marBottom w:val="0"/>
          <w:divBdr>
            <w:top w:val="none" w:sz="0" w:space="0" w:color="auto"/>
            <w:left w:val="none" w:sz="0" w:space="0" w:color="auto"/>
            <w:bottom w:val="none" w:sz="0" w:space="0" w:color="auto"/>
            <w:right w:val="none" w:sz="0" w:space="0" w:color="auto"/>
          </w:divBdr>
          <w:divsChild>
            <w:div w:id="1509099633">
              <w:marLeft w:val="0"/>
              <w:marRight w:val="0"/>
              <w:marTop w:val="0"/>
              <w:marBottom w:val="0"/>
              <w:divBdr>
                <w:top w:val="none" w:sz="0" w:space="0" w:color="auto"/>
                <w:left w:val="none" w:sz="0" w:space="0" w:color="auto"/>
                <w:bottom w:val="none" w:sz="0" w:space="0" w:color="auto"/>
                <w:right w:val="none" w:sz="0" w:space="0" w:color="auto"/>
              </w:divBdr>
            </w:div>
            <w:div w:id="1680737103">
              <w:marLeft w:val="0"/>
              <w:marRight w:val="0"/>
              <w:marTop w:val="0"/>
              <w:marBottom w:val="0"/>
              <w:divBdr>
                <w:top w:val="none" w:sz="0" w:space="0" w:color="auto"/>
                <w:left w:val="none" w:sz="0" w:space="0" w:color="auto"/>
                <w:bottom w:val="none" w:sz="0" w:space="0" w:color="auto"/>
                <w:right w:val="none" w:sz="0" w:space="0" w:color="auto"/>
              </w:divBdr>
            </w:div>
          </w:divsChild>
        </w:div>
        <w:div w:id="1984118751">
          <w:marLeft w:val="0"/>
          <w:marRight w:val="0"/>
          <w:marTop w:val="0"/>
          <w:marBottom w:val="0"/>
          <w:divBdr>
            <w:top w:val="none" w:sz="0" w:space="0" w:color="auto"/>
            <w:left w:val="none" w:sz="0" w:space="0" w:color="auto"/>
            <w:bottom w:val="none" w:sz="0" w:space="0" w:color="auto"/>
            <w:right w:val="none" w:sz="0" w:space="0" w:color="auto"/>
          </w:divBdr>
          <w:divsChild>
            <w:div w:id="728268310">
              <w:marLeft w:val="0"/>
              <w:marRight w:val="0"/>
              <w:marTop w:val="75"/>
              <w:marBottom w:val="0"/>
              <w:divBdr>
                <w:top w:val="none" w:sz="0" w:space="0" w:color="auto"/>
                <w:left w:val="none" w:sz="0" w:space="0" w:color="auto"/>
                <w:bottom w:val="none" w:sz="0" w:space="0" w:color="auto"/>
                <w:right w:val="none" w:sz="0" w:space="0" w:color="auto"/>
              </w:divBdr>
            </w:div>
            <w:div w:id="10534331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62981561">
      <w:bodyDiv w:val="1"/>
      <w:marLeft w:val="0"/>
      <w:marRight w:val="0"/>
      <w:marTop w:val="0"/>
      <w:marBottom w:val="0"/>
      <w:divBdr>
        <w:top w:val="none" w:sz="0" w:space="0" w:color="auto"/>
        <w:left w:val="none" w:sz="0" w:space="0" w:color="auto"/>
        <w:bottom w:val="none" w:sz="0" w:space="0" w:color="auto"/>
        <w:right w:val="none" w:sz="0" w:space="0" w:color="auto"/>
      </w:divBdr>
      <w:divsChild>
        <w:div w:id="6367486">
          <w:marLeft w:val="0"/>
          <w:marRight w:val="0"/>
          <w:marTop w:val="0"/>
          <w:marBottom w:val="0"/>
          <w:divBdr>
            <w:top w:val="none" w:sz="0" w:space="0" w:color="auto"/>
            <w:left w:val="none" w:sz="0" w:space="0" w:color="auto"/>
            <w:bottom w:val="none" w:sz="0" w:space="0" w:color="auto"/>
            <w:right w:val="none" w:sz="0" w:space="0" w:color="auto"/>
          </w:divBdr>
          <w:divsChild>
            <w:div w:id="897057564">
              <w:marLeft w:val="0"/>
              <w:marRight w:val="0"/>
              <w:marTop w:val="0"/>
              <w:marBottom w:val="0"/>
              <w:divBdr>
                <w:top w:val="none" w:sz="0" w:space="0" w:color="auto"/>
                <w:left w:val="none" w:sz="0" w:space="0" w:color="auto"/>
                <w:bottom w:val="none" w:sz="0" w:space="0" w:color="auto"/>
                <w:right w:val="none" w:sz="0" w:space="0" w:color="auto"/>
              </w:divBdr>
            </w:div>
            <w:div w:id="1625892947">
              <w:marLeft w:val="0"/>
              <w:marRight w:val="0"/>
              <w:marTop w:val="0"/>
              <w:marBottom w:val="0"/>
              <w:divBdr>
                <w:top w:val="none" w:sz="0" w:space="0" w:color="auto"/>
                <w:left w:val="none" w:sz="0" w:space="0" w:color="auto"/>
                <w:bottom w:val="none" w:sz="0" w:space="0" w:color="auto"/>
                <w:right w:val="none" w:sz="0" w:space="0" w:color="auto"/>
              </w:divBdr>
            </w:div>
          </w:divsChild>
        </w:div>
        <w:div w:id="1333218419">
          <w:marLeft w:val="0"/>
          <w:marRight w:val="0"/>
          <w:marTop w:val="0"/>
          <w:marBottom w:val="0"/>
          <w:divBdr>
            <w:top w:val="none" w:sz="0" w:space="0" w:color="auto"/>
            <w:left w:val="none" w:sz="0" w:space="0" w:color="auto"/>
            <w:bottom w:val="none" w:sz="0" w:space="0" w:color="auto"/>
            <w:right w:val="none" w:sz="0" w:space="0" w:color="auto"/>
          </w:divBdr>
          <w:divsChild>
            <w:div w:id="602153385">
              <w:marLeft w:val="0"/>
              <w:marRight w:val="0"/>
              <w:marTop w:val="0"/>
              <w:marBottom w:val="0"/>
              <w:divBdr>
                <w:top w:val="none" w:sz="0" w:space="0" w:color="auto"/>
                <w:left w:val="none" w:sz="0" w:space="0" w:color="auto"/>
                <w:bottom w:val="none" w:sz="0" w:space="0" w:color="auto"/>
                <w:right w:val="none" w:sz="0" w:space="0" w:color="auto"/>
              </w:divBdr>
            </w:div>
            <w:div w:id="1671759160">
              <w:marLeft w:val="0"/>
              <w:marRight w:val="0"/>
              <w:marTop w:val="0"/>
              <w:marBottom w:val="0"/>
              <w:divBdr>
                <w:top w:val="none" w:sz="0" w:space="0" w:color="auto"/>
                <w:left w:val="none" w:sz="0" w:space="0" w:color="auto"/>
                <w:bottom w:val="none" w:sz="0" w:space="0" w:color="auto"/>
                <w:right w:val="none" w:sz="0" w:space="0" w:color="auto"/>
              </w:divBdr>
            </w:div>
          </w:divsChild>
        </w:div>
        <w:div w:id="548423152">
          <w:marLeft w:val="0"/>
          <w:marRight w:val="0"/>
          <w:marTop w:val="0"/>
          <w:marBottom w:val="0"/>
          <w:divBdr>
            <w:top w:val="none" w:sz="0" w:space="0" w:color="auto"/>
            <w:left w:val="none" w:sz="0" w:space="0" w:color="auto"/>
            <w:bottom w:val="none" w:sz="0" w:space="0" w:color="auto"/>
            <w:right w:val="none" w:sz="0" w:space="0" w:color="auto"/>
          </w:divBdr>
          <w:divsChild>
            <w:div w:id="50930449">
              <w:marLeft w:val="0"/>
              <w:marRight w:val="0"/>
              <w:marTop w:val="75"/>
              <w:marBottom w:val="0"/>
              <w:divBdr>
                <w:top w:val="none" w:sz="0" w:space="0" w:color="auto"/>
                <w:left w:val="none" w:sz="0" w:space="0" w:color="auto"/>
                <w:bottom w:val="none" w:sz="0" w:space="0" w:color="auto"/>
                <w:right w:val="none" w:sz="0" w:space="0" w:color="auto"/>
              </w:divBdr>
            </w:div>
            <w:div w:id="1590458871">
              <w:marLeft w:val="0"/>
              <w:marRight w:val="0"/>
              <w:marTop w:val="75"/>
              <w:marBottom w:val="0"/>
              <w:divBdr>
                <w:top w:val="none" w:sz="0" w:space="0" w:color="auto"/>
                <w:left w:val="none" w:sz="0" w:space="0" w:color="auto"/>
                <w:bottom w:val="none" w:sz="0" w:space="0" w:color="auto"/>
                <w:right w:val="none" w:sz="0" w:space="0" w:color="auto"/>
              </w:divBdr>
            </w:div>
          </w:divsChild>
        </w:div>
        <w:div w:id="1039552687">
          <w:marLeft w:val="0"/>
          <w:marRight w:val="0"/>
          <w:marTop w:val="0"/>
          <w:marBottom w:val="0"/>
          <w:divBdr>
            <w:top w:val="none" w:sz="0" w:space="0" w:color="auto"/>
            <w:left w:val="none" w:sz="0" w:space="0" w:color="auto"/>
            <w:bottom w:val="none" w:sz="0" w:space="0" w:color="auto"/>
            <w:right w:val="none" w:sz="0" w:space="0" w:color="auto"/>
          </w:divBdr>
          <w:divsChild>
            <w:div w:id="747114619">
              <w:marLeft w:val="0"/>
              <w:marRight w:val="0"/>
              <w:marTop w:val="0"/>
              <w:marBottom w:val="0"/>
              <w:divBdr>
                <w:top w:val="none" w:sz="0" w:space="0" w:color="auto"/>
                <w:left w:val="none" w:sz="0" w:space="0" w:color="auto"/>
                <w:bottom w:val="none" w:sz="0" w:space="0" w:color="auto"/>
                <w:right w:val="none" w:sz="0" w:space="0" w:color="auto"/>
              </w:divBdr>
            </w:div>
            <w:div w:id="1353720799">
              <w:marLeft w:val="0"/>
              <w:marRight w:val="0"/>
              <w:marTop w:val="0"/>
              <w:marBottom w:val="0"/>
              <w:divBdr>
                <w:top w:val="none" w:sz="0" w:space="0" w:color="auto"/>
                <w:left w:val="none" w:sz="0" w:space="0" w:color="auto"/>
                <w:bottom w:val="none" w:sz="0" w:space="0" w:color="auto"/>
                <w:right w:val="none" w:sz="0" w:space="0" w:color="auto"/>
              </w:divBdr>
            </w:div>
          </w:divsChild>
        </w:div>
        <w:div w:id="334387122">
          <w:marLeft w:val="0"/>
          <w:marRight w:val="0"/>
          <w:marTop w:val="0"/>
          <w:marBottom w:val="0"/>
          <w:divBdr>
            <w:top w:val="none" w:sz="0" w:space="0" w:color="auto"/>
            <w:left w:val="none" w:sz="0" w:space="0" w:color="auto"/>
            <w:bottom w:val="none" w:sz="0" w:space="0" w:color="auto"/>
            <w:right w:val="none" w:sz="0" w:space="0" w:color="auto"/>
          </w:divBdr>
          <w:divsChild>
            <w:div w:id="1934241539">
              <w:marLeft w:val="0"/>
              <w:marRight w:val="0"/>
              <w:marTop w:val="0"/>
              <w:marBottom w:val="0"/>
              <w:divBdr>
                <w:top w:val="none" w:sz="0" w:space="0" w:color="auto"/>
                <w:left w:val="none" w:sz="0" w:space="0" w:color="auto"/>
                <w:bottom w:val="none" w:sz="0" w:space="0" w:color="auto"/>
                <w:right w:val="none" w:sz="0" w:space="0" w:color="auto"/>
              </w:divBdr>
            </w:div>
            <w:div w:id="181748431">
              <w:marLeft w:val="0"/>
              <w:marRight w:val="0"/>
              <w:marTop w:val="0"/>
              <w:marBottom w:val="0"/>
              <w:divBdr>
                <w:top w:val="none" w:sz="0" w:space="0" w:color="auto"/>
                <w:left w:val="none" w:sz="0" w:space="0" w:color="auto"/>
                <w:bottom w:val="none" w:sz="0" w:space="0" w:color="auto"/>
                <w:right w:val="none" w:sz="0" w:space="0" w:color="auto"/>
              </w:divBdr>
            </w:div>
          </w:divsChild>
        </w:div>
        <w:div w:id="2124493450">
          <w:marLeft w:val="0"/>
          <w:marRight w:val="0"/>
          <w:marTop w:val="0"/>
          <w:marBottom w:val="0"/>
          <w:divBdr>
            <w:top w:val="none" w:sz="0" w:space="0" w:color="auto"/>
            <w:left w:val="none" w:sz="0" w:space="0" w:color="auto"/>
            <w:bottom w:val="none" w:sz="0" w:space="0" w:color="auto"/>
            <w:right w:val="none" w:sz="0" w:space="0" w:color="auto"/>
          </w:divBdr>
          <w:divsChild>
            <w:div w:id="1868718669">
              <w:marLeft w:val="0"/>
              <w:marRight w:val="0"/>
              <w:marTop w:val="75"/>
              <w:marBottom w:val="0"/>
              <w:divBdr>
                <w:top w:val="none" w:sz="0" w:space="0" w:color="auto"/>
                <w:left w:val="none" w:sz="0" w:space="0" w:color="auto"/>
                <w:bottom w:val="none" w:sz="0" w:space="0" w:color="auto"/>
                <w:right w:val="none" w:sz="0" w:space="0" w:color="auto"/>
              </w:divBdr>
            </w:div>
            <w:div w:id="974674830">
              <w:marLeft w:val="0"/>
              <w:marRight w:val="0"/>
              <w:marTop w:val="75"/>
              <w:marBottom w:val="0"/>
              <w:divBdr>
                <w:top w:val="none" w:sz="0" w:space="0" w:color="auto"/>
                <w:left w:val="none" w:sz="0" w:space="0" w:color="auto"/>
                <w:bottom w:val="none" w:sz="0" w:space="0" w:color="auto"/>
                <w:right w:val="none" w:sz="0" w:space="0" w:color="auto"/>
              </w:divBdr>
            </w:div>
          </w:divsChild>
        </w:div>
        <w:div w:id="1289168819">
          <w:marLeft w:val="0"/>
          <w:marRight w:val="0"/>
          <w:marTop w:val="0"/>
          <w:marBottom w:val="0"/>
          <w:divBdr>
            <w:top w:val="none" w:sz="0" w:space="0" w:color="auto"/>
            <w:left w:val="none" w:sz="0" w:space="0" w:color="auto"/>
            <w:bottom w:val="none" w:sz="0" w:space="0" w:color="auto"/>
            <w:right w:val="none" w:sz="0" w:space="0" w:color="auto"/>
          </w:divBdr>
          <w:divsChild>
            <w:div w:id="1931042497">
              <w:marLeft w:val="0"/>
              <w:marRight w:val="0"/>
              <w:marTop w:val="0"/>
              <w:marBottom w:val="0"/>
              <w:divBdr>
                <w:top w:val="none" w:sz="0" w:space="0" w:color="auto"/>
                <w:left w:val="none" w:sz="0" w:space="0" w:color="auto"/>
                <w:bottom w:val="none" w:sz="0" w:space="0" w:color="auto"/>
                <w:right w:val="none" w:sz="0" w:space="0" w:color="auto"/>
              </w:divBdr>
            </w:div>
            <w:div w:id="636958109">
              <w:marLeft w:val="0"/>
              <w:marRight w:val="0"/>
              <w:marTop w:val="0"/>
              <w:marBottom w:val="0"/>
              <w:divBdr>
                <w:top w:val="none" w:sz="0" w:space="0" w:color="auto"/>
                <w:left w:val="none" w:sz="0" w:space="0" w:color="auto"/>
                <w:bottom w:val="none" w:sz="0" w:space="0" w:color="auto"/>
                <w:right w:val="none" w:sz="0" w:space="0" w:color="auto"/>
              </w:divBdr>
            </w:div>
          </w:divsChild>
        </w:div>
        <w:div w:id="1266811445">
          <w:marLeft w:val="0"/>
          <w:marRight w:val="0"/>
          <w:marTop w:val="0"/>
          <w:marBottom w:val="0"/>
          <w:divBdr>
            <w:top w:val="none" w:sz="0" w:space="0" w:color="auto"/>
            <w:left w:val="none" w:sz="0" w:space="0" w:color="auto"/>
            <w:bottom w:val="none" w:sz="0" w:space="0" w:color="auto"/>
            <w:right w:val="none" w:sz="0" w:space="0" w:color="auto"/>
          </w:divBdr>
          <w:divsChild>
            <w:div w:id="332075517">
              <w:marLeft w:val="0"/>
              <w:marRight w:val="0"/>
              <w:marTop w:val="0"/>
              <w:marBottom w:val="0"/>
              <w:divBdr>
                <w:top w:val="none" w:sz="0" w:space="0" w:color="auto"/>
                <w:left w:val="none" w:sz="0" w:space="0" w:color="auto"/>
                <w:bottom w:val="none" w:sz="0" w:space="0" w:color="auto"/>
                <w:right w:val="none" w:sz="0" w:space="0" w:color="auto"/>
              </w:divBdr>
            </w:div>
            <w:div w:id="359621908">
              <w:marLeft w:val="0"/>
              <w:marRight w:val="0"/>
              <w:marTop w:val="0"/>
              <w:marBottom w:val="0"/>
              <w:divBdr>
                <w:top w:val="none" w:sz="0" w:space="0" w:color="auto"/>
                <w:left w:val="none" w:sz="0" w:space="0" w:color="auto"/>
                <w:bottom w:val="none" w:sz="0" w:space="0" w:color="auto"/>
                <w:right w:val="none" w:sz="0" w:space="0" w:color="auto"/>
              </w:divBdr>
            </w:div>
          </w:divsChild>
        </w:div>
        <w:div w:id="42026271">
          <w:marLeft w:val="0"/>
          <w:marRight w:val="0"/>
          <w:marTop w:val="0"/>
          <w:marBottom w:val="0"/>
          <w:divBdr>
            <w:top w:val="none" w:sz="0" w:space="0" w:color="auto"/>
            <w:left w:val="none" w:sz="0" w:space="0" w:color="auto"/>
            <w:bottom w:val="none" w:sz="0" w:space="0" w:color="auto"/>
            <w:right w:val="none" w:sz="0" w:space="0" w:color="auto"/>
          </w:divBdr>
          <w:divsChild>
            <w:div w:id="869074813">
              <w:marLeft w:val="0"/>
              <w:marRight w:val="0"/>
              <w:marTop w:val="75"/>
              <w:marBottom w:val="0"/>
              <w:divBdr>
                <w:top w:val="none" w:sz="0" w:space="0" w:color="auto"/>
                <w:left w:val="none" w:sz="0" w:space="0" w:color="auto"/>
                <w:bottom w:val="none" w:sz="0" w:space="0" w:color="auto"/>
                <w:right w:val="none" w:sz="0" w:space="0" w:color="auto"/>
              </w:divBdr>
            </w:div>
            <w:div w:id="1557661249">
              <w:marLeft w:val="0"/>
              <w:marRight w:val="0"/>
              <w:marTop w:val="75"/>
              <w:marBottom w:val="0"/>
              <w:divBdr>
                <w:top w:val="none" w:sz="0" w:space="0" w:color="auto"/>
                <w:left w:val="none" w:sz="0" w:space="0" w:color="auto"/>
                <w:bottom w:val="none" w:sz="0" w:space="0" w:color="auto"/>
                <w:right w:val="none" w:sz="0" w:space="0" w:color="auto"/>
              </w:divBdr>
            </w:div>
          </w:divsChild>
        </w:div>
        <w:div w:id="1219902248">
          <w:marLeft w:val="0"/>
          <w:marRight w:val="0"/>
          <w:marTop w:val="0"/>
          <w:marBottom w:val="0"/>
          <w:divBdr>
            <w:top w:val="none" w:sz="0" w:space="0" w:color="auto"/>
            <w:left w:val="none" w:sz="0" w:space="0" w:color="auto"/>
            <w:bottom w:val="none" w:sz="0" w:space="0" w:color="auto"/>
            <w:right w:val="none" w:sz="0" w:space="0" w:color="auto"/>
          </w:divBdr>
          <w:divsChild>
            <w:div w:id="1331248405">
              <w:marLeft w:val="0"/>
              <w:marRight w:val="0"/>
              <w:marTop w:val="0"/>
              <w:marBottom w:val="0"/>
              <w:divBdr>
                <w:top w:val="none" w:sz="0" w:space="0" w:color="auto"/>
                <w:left w:val="none" w:sz="0" w:space="0" w:color="auto"/>
                <w:bottom w:val="none" w:sz="0" w:space="0" w:color="auto"/>
                <w:right w:val="none" w:sz="0" w:space="0" w:color="auto"/>
              </w:divBdr>
            </w:div>
            <w:div w:id="1703553135">
              <w:marLeft w:val="0"/>
              <w:marRight w:val="0"/>
              <w:marTop w:val="0"/>
              <w:marBottom w:val="0"/>
              <w:divBdr>
                <w:top w:val="none" w:sz="0" w:space="0" w:color="auto"/>
                <w:left w:val="none" w:sz="0" w:space="0" w:color="auto"/>
                <w:bottom w:val="none" w:sz="0" w:space="0" w:color="auto"/>
                <w:right w:val="none" w:sz="0" w:space="0" w:color="auto"/>
              </w:divBdr>
            </w:div>
          </w:divsChild>
        </w:div>
        <w:div w:id="107050402">
          <w:marLeft w:val="0"/>
          <w:marRight w:val="0"/>
          <w:marTop w:val="0"/>
          <w:marBottom w:val="0"/>
          <w:divBdr>
            <w:top w:val="none" w:sz="0" w:space="0" w:color="auto"/>
            <w:left w:val="none" w:sz="0" w:space="0" w:color="auto"/>
            <w:bottom w:val="none" w:sz="0" w:space="0" w:color="auto"/>
            <w:right w:val="none" w:sz="0" w:space="0" w:color="auto"/>
          </w:divBdr>
          <w:divsChild>
            <w:div w:id="217279008">
              <w:marLeft w:val="0"/>
              <w:marRight w:val="0"/>
              <w:marTop w:val="0"/>
              <w:marBottom w:val="0"/>
              <w:divBdr>
                <w:top w:val="none" w:sz="0" w:space="0" w:color="auto"/>
                <w:left w:val="none" w:sz="0" w:space="0" w:color="auto"/>
                <w:bottom w:val="none" w:sz="0" w:space="0" w:color="auto"/>
                <w:right w:val="none" w:sz="0" w:space="0" w:color="auto"/>
              </w:divBdr>
            </w:div>
            <w:div w:id="1791052412">
              <w:marLeft w:val="0"/>
              <w:marRight w:val="0"/>
              <w:marTop w:val="0"/>
              <w:marBottom w:val="0"/>
              <w:divBdr>
                <w:top w:val="none" w:sz="0" w:space="0" w:color="auto"/>
                <w:left w:val="none" w:sz="0" w:space="0" w:color="auto"/>
                <w:bottom w:val="none" w:sz="0" w:space="0" w:color="auto"/>
                <w:right w:val="none" w:sz="0" w:space="0" w:color="auto"/>
              </w:divBdr>
            </w:div>
          </w:divsChild>
        </w:div>
        <w:div w:id="1796677346">
          <w:marLeft w:val="0"/>
          <w:marRight w:val="0"/>
          <w:marTop w:val="0"/>
          <w:marBottom w:val="0"/>
          <w:divBdr>
            <w:top w:val="none" w:sz="0" w:space="0" w:color="auto"/>
            <w:left w:val="none" w:sz="0" w:space="0" w:color="auto"/>
            <w:bottom w:val="none" w:sz="0" w:space="0" w:color="auto"/>
            <w:right w:val="none" w:sz="0" w:space="0" w:color="auto"/>
          </w:divBdr>
          <w:divsChild>
            <w:div w:id="1664819163">
              <w:marLeft w:val="0"/>
              <w:marRight w:val="0"/>
              <w:marTop w:val="75"/>
              <w:marBottom w:val="0"/>
              <w:divBdr>
                <w:top w:val="none" w:sz="0" w:space="0" w:color="auto"/>
                <w:left w:val="none" w:sz="0" w:space="0" w:color="auto"/>
                <w:bottom w:val="none" w:sz="0" w:space="0" w:color="auto"/>
                <w:right w:val="none" w:sz="0" w:space="0" w:color="auto"/>
              </w:divBdr>
            </w:div>
            <w:div w:id="7558285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51744756">
      <w:bodyDiv w:val="1"/>
      <w:marLeft w:val="0"/>
      <w:marRight w:val="0"/>
      <w:marTop w:val="0"/>
      <w:marBottom w:val="0"/>
      <w:divBdr>
        <w:top w:val="none" w:sz="0" w:space="0" w:color="auto"/>
        <w:left w:val="none" w:sz="0" w:space="0" w:color="auto"/>
        <w:bottom w:val="none" w:sz="0" w:space="0" w:color="auto"/>
        <w:right w:val="none" w:sz="0" w:space="0" w:color="auto"/>
      </w:divBdr>
      <w:divsChild>
        <w:div w:id="340744425">
          <w:marLeft w:val="-225"/>
          <w:marRight w:val="-225"/>
          <w:marTop w:val="0"/>
          <w:marBottom w:val="0"/>
          <w:divBdr>
            <w:top w:val="none" w:sz="0" w:space="0" w:color="auto"/>
            <w:left w:val="none" w:sz="0" w:space="0" w:color="auto"/>
            <w:bottom w:val="none" w:sz="0" w:space="0" w:color="auto"/>
            <w:right w:val="none" w:sz="0" w:space="0" w:color="auto"/>
          </w:divBdr>
          <w:divsChild>
            <w:div w:id="1898786089">
              <w:marLeft w:val="-300"/>
              <w:marRight w:val="0"/>
              <w:marTop w:val="0"/>
              <w:marBottom w:val="0"/>
              <w:divBdr>
                <w:top w:val="none" w:sz="0" w:space="0" w:color="auto"/>
                <w:left w:val="none" w:sz="0" w:space="0" w:color="auto"/>
                <w:bottom w:val="none" w:sz="0" w:space="0" w:color="auto"/>
                <w:right w:val="none" w:sz="0" w:space="0" w:color="auto"/>
              </w:divBdr>
              <w:divsChild>
                <w:div w:id="19459924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21158306">
          <w:marLeft w:val="-225"/>
          <w:marRight w:val="-225"/>
          <w:marTop w:val="0"/>
          <w:marBottom w:val="0"/>
          <w:divBdr>
            <w:top w:val="none" w:sz="0" w:space="0" w:color="auto"/>
            <w:left w:val="none" w:sz="0" w:space="0" w:color="auto"/>
            <w:bottom w:val="none" w:sz="0" w:space="0" w:color="auto"/>
            <w:right w:val="none" w:sz="0" w:space="0" w:color="auto"/>
          </w:divBdr>
          <w:divsChild>
            <w:div w:id="1212612919">
              <w:marLeft w:val="-300"/>
              <w:marRight w:val="0"/>
              <w:marTop w:val="0"/>
              <w:marBottom w:val="0"/>
              <w:divBdr>
                <w:top w:val="none" w:sz="0" w:space="0" w:color="auto"/>
                <w:left w:val="none" w:sz="0" w:space="0" w:color="auto"/>
                <w:bottom w:val="none" w:sz="0" w:space="0" w:color="auto"/>
                <w:right w:val="none" w:sz="0" w:space="0" w:color="auto"/>
              </w:divBdr>
              <w:divsChild>
                <w:div w:id="19720062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56294304">
          <w:marLeft w:val="-225"/>
          <w:marRight w:val="-225"/>
          <w:marTop w:val="0"/>
          <w:marBottom w:val="0"/>
          <w:divBdr>
            <w:top w:val="none" w:sz="0" w:space="0" w:color="auto"/>
            <w:left w:val="none" w:sz="0" w:space="0" w:color="auto"/>
            <w:bottom w:val="none" w:sz="0" w:space="0" w:color="auto"/>
            <w:right w:val="none" w:sz="0" w:space="0" w:color="auto"/>
          </w:divBdr>
          <w:divsChild>
            <w:div w:id="1269392419">
              <w:marLeft w:val="-300"/>
              <w:marRight w:val="0"/>
              <w:marTop w:val="0"/>
              <w:marBottom w:val="0"/>
              <w:divBdr>
                <w:top w:val="none" w:sz="0" w:space="0" w:color="auto"/>
                <w:left w:val="none" w:sz="0" w:space="0" w:color="auto"/>
                <w:bottom w:val="none" w:sz="0" w:space="0" w:color="auto"/>
                <w:right w:val="none" w:sz="0" w:space="0" w:color="auto"/>
              </w:divBdr>
              <w:divsChild>
                <w:div w:id="7341622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erloc.unodc.org/cld/v3/sherloc/"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3</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8</cp:revision>
  <dcterms:created xsi:type="dcterms:W3CDTF">2022-09-12T12:45:00Z</dcterms:created>
  <dcterms:modified xsi:type="dcterms:W3CDTF">2022-09-15T17:22:00Z</dcterms:modified>
</cp:coreProperties>
</file>