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DC209" w14:textId="77777777" w:rsidR="00126D91" w:rsidRDefault="00126D91">
      <w:pPr>
        <w:adjustRightInd w:val="0"/>
        <w:snapToGrid w:val="0"/>
        <w:spacing w:afterLines="50" w:after="156" w:line="440" w:lineRule="exact"/>
        <w:jc w:val="center"/>
        <w:rPr>
          <w:rFonts w:ascii="KaiTi" w:eastAsia="KaiTi" w:hAnsi="KaiTi"/>
          <w:b/>
          <w:sz w:val="32"/>
          <w:szCs w:val="32"/>
        </w:rPr>
      </w:pPr>
      <w:r>
        <w:rPr>
          <w:rFonts w:ascii="KaiTi" w:eastAsia="KaiTi" w:hAnsi="KaiTi" w:hint="eastAsia"/>
          <w:b/>
          <w:sz w:val="32"/>
          <w:szCs w:val="32"/>
        </w:rPr>
        <w:t>报告正文（2026版）</w:t>
      </w:r>
    </w:p>
    <w:p w14:paraId="6569BF64" w14:textId="77777777" w:rsidR="00126D91" w:rsidRDefault="00126D91">
      <w:pPr>
        <w:adjustRightInd w:val="0"/>
        <w:snapToGrid w:val="0"/>
        <w:spacing w:line="440" w:lineRule="exact"/>
        <w:ind w:firstLineChars="200" w:firstLine="560"/>
        <w:rPr>
          <w:rFonts w:ascii="KaiTi" w:eastAsia="KaiTi" w:hAnsi="KaiTi"/>
          <w:b/>
          <w:bCs/>
          <w:color w:val="0070C0"/>
          <w:sz w:val="28"/>
          <w:szCs w:val="28"/>
        </w:rPr>
      </w:pPr>
      <w:r>
        <w:rPr>
          <w:rFonts w:ascii="KaiTi" w:eastAsia="KaiTi" w:hAnsi="KaiTi" w:cs="KaiTi_GB2312" w:hint="eastAsia"/>
          <w:sz w:val="28"/>
          <w:szCs w:val="28"/>
        </w:rPr>
        <w:t>参照以下提纲撰写，要求内容翔实、清晰，层次分明，标题突出</w:t>
      </w:r>
      <w:r>
        <w:rPr>
          <w:rFonts w:ascii="KaiTi" w:eastAsia="KaiTi" w:hAnsi="KaiTi" w:cs="KaiTi_GB2312" w:hint="eastAsia"/>
          <w:iCs/>
          <w:sz w:val="28"/>
          <w:szCs w:val="28"/>
        </w:rPr>
        <w:t>。申请书正文原则上不超过30页，鼓励简洁表达。</w:t>
      </w:r>
      <w:r>
        <w:rPr>
          <w:rFonts w:ascii="KaiTi" w:eastAsia="KaiTi" w:hAnsi="KaiTi" w:cs="KaiTi_GB2312" w:hint="eastAsia"/>
          <w:b/>
          <w:iCs/>
          <w:color w:val="0070C0"/>
          <w:sz w:val="28"/>
          <w:szCs w:val="28"/>
        </w:rPr>
        <w:t>请勿删除或改动下述提纲标题及括号中的文字。</w:t>
      </w:r>
    </w:p>
    <w:p w14:paraId="24E03D4A" w14:textId="77777777" w:rsidR="00126D91" w:rsidRDefault="00126D91">
      <w:pPr>
        <w:adjustRightInd w:val="0"/>
        <w:snapToGrid w:val="0"/>
        <w:spacing w:line="440" w:lineRule="exact"/>
        <w:ind w:firstLineChars="200" w:firstLine="571"/>
        <w:rPr>
          <w:rFonts w:ascii="KaiTi" w:eastAsia="KaiTi" w:hAnsi="KaiTi" w:cs="KaiTi_GB2312"/>
          <w:color w:val="0070C0"/>
          <w:sz w:val="28"/>
          <w:szCs w:val="28"/>
        </w:rPr>
      </w:pPr>
      <w:r>
        <w:rPr>
          <w:rFonts w:ascii="KaiTi" w:eastAsia="KaiTi" w:hAnsi="KaiTi" w:cs="KaiTi_GB2312" w:hint="eastAsia"/>
          <w:b/>
          <w:bCs/>
          <w:color w:val="0070C0"/>
          <w:sz w:val="28"/>
          <w:szCs w:val="28"/>
        </w:rPr>
        <w:t>（一）立项依据</w:t>
      </w:r>
    </w:p>
    <w:p w14:paraId="499C112E"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cs="KaiTi_GB2312" w:hint="eastAsia"/>
          <w:color w:val="0070C0"/>
          <w:sz w:val="28"/>
          <w:szCs w:val="28"/>
        </w:rPr>
        <w:t>（为什么要开展此项研究，研究的科学技术价值如何）</w:t>
      </w:r>
    </w:p>
    <w:p w14:paraId="475993CE" w14:textId="77777777" w:rsidR="00062EA8" w:rsidRPr="002821A7" w:rsidRDefault="00062EA8" w:rsidP="00062EA8">
      <w:pPr>
        <w:pStyle w:val="section"/>
        <w:ind w:firstLine="489"/>
        <w:rPr>
          <w:rFonts w:hint="eastAsia"/>
          <w:b/>
          <w:bCs/>
        </w:rPr>
      </w:pPr>
      <w:permStart w:id="1160270701" w:edGrp="everyone"/>
      <w:r w:rsidRPr="002821A7">
        <w:rPr>
          <w:rFonts w:hint="eastAsia"/>
          <w:b/>
          <w:bCs/>
        </w:rPr>
        <w:t>1.</w:t>
      </w:r>
      <w:r>
        <w:rPr>
          <w:rFonts w:hint="eastAsia"/>
          <w:b/>
          <w:bCs/>
        </w:rPr>
        <w:t xml:space="preserve"> </w:t>
      </w:r>
      <w:r w:rsidRPr="002821A7">
        <w:rPr>
          <w:rFonts w:hint="eastAsia"/>
          <w:b/>
          <w:bCs/>
        </w:rPr>
        <w:t>研究意义</w:t>
      </w:r>
    </w:p>
    <w:p w14:paraId="52882D03" w14:textId="6FC73FD8" w:rsidR="00062EA8" w:rsidRDefault="00062EA8" w:rsidP="00062EA8">
      <w:pPr>
        <w:pStyle w:val="section"/>
        <w:ind w:firstLine="480"/>
        <w:rPr>
          <w:rFonts w:hint="eastAsia"/>
          <w:b/>
          <w:bCs/>
        </w:rPr>
      </w:pPr>
      <w:r>
        <w:rPr>
          <w:rFonts w:hint="eastAsia"/>
          <w:bCs/>
        </w:rPr>
        <w:t>高超声速武器的高速度</w:t>
      </w:r>
      <w:del w:id="0" w:author="Yongkai Chen" w:date="2026-03-06T13:07:00Z" w16du:dateUtc="2026-03-06T05:07:00Z">
        <w:r w:rsidDel="001A63E4">
          <w:rPr>
            <w:rFonts w:hint="eastAsia"/>
            <w:bCs/>
          </w:rPr>
          <w:delText>、</w:delText>
        </w:r>
      </w:del>
      <w:del w:id="1" w:author="Yongkai Chen" w:date="2026-03-06T13:06:00Z" w16du:dateUtc="2026-03-06T05:06:00Z">
        <w:r w:rsidDel="001A63E4">
          <w:rPr>
            <w:rFonts w:hint="eastAsia"/>
            <w:bCs/>
          </w:rPr>
          <w:delText>强毁伤</w:delText>
        </w:r>
      </w:del>
      <w:r>
        <w:rPr>
          <w:rFonts w:hint="eastAsia"/>
          <w:bCs/>
        </w:rPr>
        <w:t>、强突防等特点改写了现代战争法则，其“进可攻，退可慑”的优势已成为大国博弈的一大助力</w:t>
      </w:r>
      <w:r>
        <w:rPr>
          <w:rFonts w:hint="eastAsia"/>
          <w:bCs/>
        </w:rPr>
        <w:fldChar w:fldCharType="begin"/>
      </w:r>
      <w:ins w:id="2" w:author="Yongkai Chen" w:date="2026-03-09T13:29:00Z" w16du:dateUtc="2026-03-09T05:29:00Z">
        <w:r w:rsidR="002D4948">
          <w:rPr>
            <w:rFonts w:hint="eastAsia"/>
            <w:bCs/>
          </w:rPr>
          <w:instrText xml:space="preserve"> ADDIN ZOTERO_ITEM CSL_CITATION {"citationID":"a2i7p17qf6","properties":{"formattedCitation":"\\super [1]\\nosupersub{}","plainCitation":"[1]","noteIndex":0},"citationItems":[{"id":536,"uris":["http://zotero.org/users/13872798/items/EVJVWZDG"],"itemData":{"id":536,"type":"article-journal","container-title":"</w:instrText>
        </w:r>
        <w:r w:rsidR="002D4948">
          <w:rPr>
            <w:rFonts w:hint="eastAsia"/>
            <w:bCs/>
          </w:rPr>
          <w:instrText>俄罗斯东欧中亚研究</w:instrText>
        </w:r>
        <w:r w:rsidR="002D4948">
          <w:rPr>
            <w:rFonts w:hint="eastAsia"/>
            <w:bCs/>
          </w:rPr>
          <w:instrText>","DOI":"10.20018/j.cnki.reecas.2022.03.003","issue":"3","page":"42-62","title":"</w:instrText>
        </w:r>
        <w:r w:rsidR="002D4948">
          <w:rPr>
            <w:rFonts w:hint="eastAsia"/>
            <w:bCs/>
          </w:rPr>
          <w:instrText>大国博弈背景下的美俄战略威慑与影响——基于俄罗斯高超声速武器发展视角</w:instrText>
        </w:r>
        <w:r w:rsidR="002D4948">
          <w:rPr>
            <w:rFonts w:hint="eastAsia"/>
            <w:bCs/>
          </w:rPr>
          <w:instrText>","volume":"246","author":[{"family":"</w:instrText>
        </w:r>
        <w:r w:rsidR="002D4948">
          <w:rPr>
            <w:rFonts w:hint="eastAsia"/>
            <w:bCs/>
          </w:rPr>
          <w:instrText>金</w:instrText>
        </w:r>
        <w:r w:rsidR="002D4948">
          <w:rPr>
            <w:rFonts w:hint="eastAsia"/>
            <w:bCs/>
          </w:rPr>
          <w:instrText>","given":"</w:instrText>
        </w:r>
        <w:r w:rsidR="002D4948">
          <w:rPr>
            <w:rFonts w:hint="eastAsia"/>
            <w:bCs/>
          </w:rPr>
          <w:instrText>宁</w:instrText>
        </w:r>
        <w:r w:rsidR="002D4948">
          <w:rPr>
            <w:rFonts w:hint="eastAsia"/>
            <w:bCs/>
          </w:rPr>
          <w:instrText>"},{"family":"</w:instrText>
        </w:r>
        <w:r w:rsidR="002D4948">
          <w:rPr>
            <w:rFonts w:hint="eastAsia"/>
            <w:bCs/>
          </w:rPr>
          <w:instrText>马</w:instrText>
        </w:r>
        <w:r w:rsidR="002D4948">
          <w:rPr>
            <w:rFonts w:hint="eastAsia"/>
            <w:bCs/>
          </w:rPr>
          <w:instrText>","given":"</w:instrText>
        </w:r>
        <w:r w:rsidR="002D4948">
          <w:rPr>
            <w:rFonts w:hint="eastAsia"/>
            <w:bCs/>
          </w:rPr>
          <w:instrText>建光</w:instrText>
        </w:r>
        <w:r w:rsidR="002D4948">
          <w:rPr>
            <w:rFonts w:hint="eastAsia"/>
            <w:bCs/>
          </w:rPr>
          <w:instrText xml:space="preserve">"}],"issued":{"date-parts":[["2022"]]}}}],"schema":"https://github.com/citation-style-language/schema/raw/master/csl-citation.json"} </w:instrText>
        </w:r>
      </w:ins>
      <w:del w:id="3" w:author="Yongkai Chen" w:date="2026-03-04T17:40:00Z" w16du:dateUtc="2026-03-04T09:40:00Z">
        <w:r w:rsidDel="0040507C">
          <w:rPr>
            <w:rFonts w:hint="eastAsia"/>
            <w:bCs/>
          </w:rPr>
          <w:delInstrText xml:space="preserve"> ADDIN ZOTERO_ITEM CSL_CITATION {"citationID":"a2i7p17qf6","properties":{"formattedCitation":"\\super [1]\\nosupersub{}","plainCitation":"[1]","noteIndex":0},"citationItems":[{"id":536,"uris":["http://zotero.org/users/13872798/items/EVJVWZDG"],"itemData":{"id":536,"type":"article-journal","container-title":"</w:delInstrText>
        </w:r>
        <w:r w:rsidDel="0040507C">
          <w:rPr>
            <w:rFonts w:hint="eastAsia"/>
            <w:bCs/>
          </w:rPr>
          <w:delInstrText>俄罗斯东欧中亚研究</w:delInstrText>
        </w:r>
        <w:r w:rsidDel="0040507C">
          <w:rPr>
            <w:rFonts w:hint="eastAsia"/>
            <w:bCs/>
          </w:rPr>
          <w:delInstrText>","DOI":"10.20018/j.cnki.reecas.2022.03.003","issue":"3","page":"42-62","title":"</w:delInstrText>
        </w:r>
        <w:r w:rsidDel="0040507C">
          <w:rPr>
            <w:rFonts w:hint="eastAsia"/>
            <w:bCs/>
          </w:rPr>
          <w:delInstrText>大国博弈背景下的美俄战略威慑与影响——基于俄罗斯高超声速武器发展视角</w:delInstrText>
        </w:r>
        <w:r w:rsidDel="0040507C">
          <w:rPr>
            <w:rFonts w:hint="eastAsia"/>
            <w:bCs/>
          </w:rPr>
          <w:delInstrText>","volume":"246","author":[{"family":"</w:delInstrText>
        </w:r>
        <w:r w:rsidDel="0040507C">
          <w:rPr>
            <w:rFonts w:hint="eastAsia"/>
            <w:bCs/>
          </w:rPr>
          <w:delInstrText>金</w:delInstrText>
        </w:r>
        <w:r w:rsidDel="0040507C">
          <w:rPr>
            <w:rFonts w:hint="eastAsia"/>
            <w:bCs/>
          </w:rPr>
          <w:delInstrText>","given":"</w:delInstrText>
        </w:r>
        <w:r w:rsidDel="0040507C">
          <w:rPr>
            <w:rFonts w:hint="eastAsia"/>
            <w:bCs/>
          </w:rPr>
          <w:delInstrText>宁</w:delInstrText>
        </w:r>
        <w:r w:rsidDel="0040507C">
          <w:rPr>
            <w:rFonts w:hint="eastAsia"/>
            <w:bCs/>
          </w:rPr>
          <w:delInstrText>"},{"family":"</w:delInstrText>
        </w:r>
        <w:r w:rsidDel="0040507C">
          <w:rPr>
            <w:rFonts w:hint="eastAsia"/>
            <w:bCs/>
          </w:rPr>
          <w:delInstrText>马</w:delInstrText>
        </w:r>
        <w:r w:rsidDel="0040507C">
          <w:rPr>
            <w:rFonts w:hint="eastAsia"/>
            <w:bCs/>
          </w:rPr>
          <w:delInstrText>","given":"</w:delInstrText>
        </w:r>
        <w:r w:rsidDel="0040507C">
          <w:rPr>
            <w:rFonts w:hint="eastAsia"/>
            <w:bCs/>
          </w:rPr>
          <w:delInstrText>建光</w:delInstrText>
        </w:r>
        <w:r w:rsidDel="0040507C">
          <w:rPr>
            <w:rFonts w:hint="eastAsia"/>
            <w:bCs/>
          </w:rPr>
          <w:delInstrText xml:space="preserve">"}],"issued":{"date-parts":[["2022"]]}}}],"schema":"https://github.com/citation-style-language/schema/raw/master/csl-citation.json"} </w:delInstrText>
        </w:r>
      </w:del>
      <w:r>
        <w:rPr>
          <w:rFonts w:hint="eastAsia"/>
          <w:bCs/>
        </w:rPr>
        <w:fldChar w:fldCharType="separate"/>
      </w:r>
      <w:ins w:id="4" w:author="Yongkai Chen" w:date="2026-03-09T13:29:00Z" w16du:dateUtc="2026-03-09T05:29:00Z">
        <w:r w:rsidR="002D4948" w:rsidRPr="002D4948">
          <w:rPr>
            <w:szCs w:val="24"/>
            <w:vertAlign w:val="superscript"/>
          </w:rPr>
          <w:t>[1]</w:t>
        </w:r>
      </w:ins>
      <w:del w:id="5" w:author="Yongkai Chen" w:date="2026-03-09T13:25:00Z" w16du:dateUtc="2026-03-09T05:25:00Z">
        <w:r w:rsidRPr="002D4948" w:rsidDel="002D4948">
          <w:rPr>
            <w:vertAlign w:val="superscript"/>
          </w:rPr>
          <w:delText>[1]</w:delText>
        </w:r>
      </w:del>
      <w:r>
        <w:rPr>
          <w:rFonts w:hint="eastAsia"/>
          <w:bCs/>
        </w:rPr>
        <w:fldChar w:fldCharType="end"/>
      </w:r>
      <w:r>
        <w:rPr>
          <w:rFonts w:hint="eastAsia"/>
          <w:bCs/>
        </w:rPr>
        <w:t>。高超声速武器的气动设计面临的一个实际难题是其</w:t>
      </w:r>
      <w:r w:rsidRPr="002821A7">
        <w:rPr>
          <w:rFonts w:hint="eastAsia"/>
          <w:b/>
          <w:bCs/>
        </w:rPr>
        <w:t>表面在加工后或飞行过程中由于不同原因呈现粗糙状态</w:t>
      </w:r>
      <w:r>
        <w:rPr>
          <w:rFonts w:hint="eastAsia"/>
          <w:bCs/>
        </w:rPr>
        <w:t>，如被动控制引入的表面涂层、粗糙元，因气动热导致的表面烧蚀等。</w:t>
      </w:r>
      <w:r w:rsidRPr="002821A7">
        <w:rPr>
          <w:rFonts w:hint="eastAsia"/>
          <w:b/>
          <w:bCs/>
        </w:rPr>
        <w:t>而粗糙壁的湍流场与光滑壁差异显著，</w:t>
      </w:r>
      <w:r w:rsidRPr="002821A7">
        <w:rPr>
          <w:rFonts w:hint="eastAsia"/>
          <w:b/>
          <w:bCs/>
          <w:color w:val="000000"/>
        </w:rPr>
        <w:t>准确解析高超声速粗糙壁湍流对飞行器的气动力、热防护设计至关</w:t>
      </w:r>
      <w:ins w:id="6" w:author="Yongkai Chen" w:date="2026-03-04T17:41:00Z" w16du:dateUtc="2026-03-04T09:41:00Z">
        <w:r w:rsidR="0040507C">
          <w:rPr>
            <w:rFonts w:hint="eastAsia"/>
            <w:b/>
            <w:bCs/>
            <w:color w:val="000000"/>
          </w:rPr>
          <w:t>重要</w:t>
        </w:r>
      </w:ins>
      <w:ins w:id="7" w:author="Yongkai Chen" w:date="2026-03-09T13:05:00Z" w16du:dateUtc="2026-03-09T05:05:00Z">
        <w:r w:rsidR="009A723B">
          <w:rPr>
            <w:rFonts w:hint="eastAsia"/>
            <w:b/>
            <w:bCs/>
            <w:color w:val="000000"/>
          </w:rPr>
          <w:fldChar w:fldCharType="begin"/>
        </w:r>
      </w:ins>
      <w:ins w:id="8" w:author="Yongkai Chen" w:date="2026-03-09T13:29:00Z" w16du:dateUtc="2026-03-09T05:29:00Z">
        <w:r w:rsidR="002D4948">
          <w:rPr>
            <w:rFonts w:hint="eastAsia"/>
            <w:b/>
            <w:bCs/>
            <w:color w:val="000000"/>
          </w:rPr>
          <w:instrText xml:space="preserve"> ADDIN ZOTERO_ITEM CSL_CITATION {"citationID":"lwlT9tyf","properties":{"formattedCitation":"\\super [2]\\nosupersub{}","plainCitation":"[2]","noteIndex":0},"citationItems":[{"id":537,"uris":["http://zotero.org/users/13872798/items/2EFA7U2M"],"itemData":{"</w:instrText>
        </w:r>
        <w:r w:rsidR="002D4948">
          <w:rPr>
            <w:b/>
            <w:bCs/>
            <w:color w:val="000000"/>
          </w:rPr>
          <w:instrText xml:space="preserve">id":537,"type":"article-journal","abstract":"Hypersonic </w:instrText>
        </w:r>
        <w:r w:rsidR="002D4948">
          <w:rPr>
            <w:rFonts w:ascii="Times New Roman" w:hAnsi="Times New Roman" w:cs="Times New Roman"/>
            <w:b/>
            <w:bCs/>
            <w:color w:val="000000"/>
          </w:rPr>
          <w:instrText>ﬂ</w:instrText>
        </w:r>
        <w:r w:rsidR="002D4948">
          <w:rPr>
            <w:b/>
            <w:bCs/>
            <w:color w:val="000000"/>
          </w:rPr>
          <w:instrText xml:space="preserve">ows are energetic and result in regions of high temperature, causing internal energy excitation, chemical reactions, ionization, and gassurface interactions. At typical </w:instrText>
        </w:r>
        <w:r w:rsidR="002D4948">
          <w:rPr>
            <w:rFonts w:ascii="Times New Roman" w:hAnsi="Times New Roman" w:cs="Times New Roman"/>
            <w:b/>
            <w:bCs/>
            <w:color w:val="000000"/>
          </w:rPr>
          <w:instrText>ﬂ</w:instrText>
        </w:r>
        <w:r w:rsidR="002D4948">
          <w:rPr>
            <w:b/>
            <w:bCs/>
            <w:color w:val="000000"/>
          </w:rPr>
          <w:instrText xml:space="preserve">ight conditions, the rates of these processes are often similar to the rate of </w:instrText>
        </w:r>
        <w:r w:rsidR="002D4948">
          <w:rPr>
            <w:rFonts w:ascii="Times New Roman" w:hAnsi="Times New Roman" w:cs="Times New Roman"/>
            <w:b/>
            <w:bCs/>
            <w:color w:val="000000"/>
          </w:rPr>
          <w:instrText>ﬂ</w:instrText>
        </w:r>
        <w:r w:rsidR="002D4948">
          <w:rPr>
            <w:b/>
            <w:bCs/>
            <w:color w:val="000000"/>
          </w:rPr>
          <w:instrText xml:space="preserve">uid motion. Thus, the gas state is out of local thermodynamic equilibrium and must be described by conservation equations for the internal energy and chemical state. Examples illustrate how competition between rates in hypersonic </w:instrText>
        </w:r>
        <w:r w:rsidR="002D4948">
          <w:rPr>
            <w:rFonts w:ascii="Times New Roman" w:hAnsi="Times New Roman" w:cs="Times New Roman"/>
            <w:b/>
            <w:bCs/>
            <w:color w:val="000000"/>
          </w:rPr>
          <w:instrText>ﬂ</w:instrText>
        </w:r>
        <w:r w:rsidR="002D4948">
          <w:rPr>
            <w:b/>
            <w:bCs/>
            <w:color w:val="000000"/>
          </w:rPr>
          <w:instrText xml:space="preserve">ows can affect aerodynamic performance, convective heating, boundary layer transition, and ablation. The conservation equations are outlined, and the most widely used models for internal energy relaxation, reaction rates, and transport properties are reviewed. Gas-surface boundary conditions are described, including </w:instrText>
        </w:r>
        <w:r w:rsidR="002D4948">
          <w:rPr>
            <w:rFonts w:ascii="Times New Roman" w:hAnsi="Times New Roman" w:cs="Times New Roman"/>
            <w:b/>
            <w:bCs/>
            <w:color w:val="000000"/>
          </w:rPr>
          <w:instrText>ﬁ</w:instrText>
        </w:r>
        <w:r w:rsidR="002D4948">
          <w:rPr>
            <w:b/>
            <w:bCs/>
            <w:color w:val="000000"/>
          </w:rPr>
          <w:instrText xml:space="preserve">niterate catalysis and slip effects. Recent progress in the use of </w:instrText>
        </w:r>
        <w:r w:rsidR="002D4948">
          <w:rPr>
            <w:rFonts w:ascii="Times New Roman" w:hAnsi="Times New Roman" w:cs="Times New Roman"/>
            <w:b/>
            <w:bCs/>
            <w:color w:val="000000"/>
          </w:rPr>
          <w:instrText>ﬁ</w:instrText>
        </w:r>
        <w:r w:rsidR="002D4948">
          <w:rPr>
            <w:b/>
            <w:bCs/>
            <w:color w:val="000000"/>
          </w:rPr>
          <w:instrText xml:space="preserve">rst-principles calculations to understand and quantify critical gas-phase reactions is discussed. An advanced </w:instrText>
        </w:r>
        <w:r w:rsidR="002D4948">
          <w:rPr>
            <w:rFonts w:ascii="Times New Roman" w:hAnsi="Times New Roman" w:cs="Times New Roman"/>
            <w:b/>
            <w:bCs/>
            <w:color w:val="000000"/>
          </w:rPr>
          <w:instrText>ﬁ</w:instrText>
        </w:r>
        <w:r w:rsidR="002D4948">
          <w:rPr>
            <w:b/>
            <w:bCs/>
            <w:color w:val="000000"/>
          </w:rPr>
          <w:instrText>nite-rate carbon ablation model is introduced and is used to illustrate the role of rate processes at hypersonic conditions.","container-title":"Annual Review of Fluid Mechanics","DOI":"10.1146/annurev-fluid-010518-040258","ISSN":"0066-418</w:instrText>
        </w:r>
        <w:r w:rsidR="002D4948">
          <w:rPr>
            <w:rFonts w:hint="eastAsia"/>
            <w:b/>
            <w:bCs/>
            <w:color w:val="000000"/>
          </w:rPr>
          <w:instrText xml:space="preserve">9, 1545-4479","issue":"1","journalAbbreviation":"Annu. Rev. Fluid Mech.","language":"en","page":"379-402","source":"DOI.org (Crossref)","title":"Rate Effects in Hypersonic Flows","volume":"51","author":[{"family":"Candler","given":"Graham V."}],"issued":{"date-parts":[["2019",1,5]]}}}],"schema":"https://github.com/citation-style-language/schema/raw/master/csl-citation.json"} </w:instrText>
        </w:r>
      </w:ins>
      <w:r w:rsidR="009A723B">
        <w:rPr>
          <w:rFonts w:hint="eastAsia"/>
          <w:b/>
          <w:bCs/>
          <w:color w:val="000000"/>
        </w:rPr>
        <w:fldChar w:fldCharType="separate"/>
      </w:r>
      <w:ins w:id="9" w:author="Yongkai Chen" w:date="2026-03-09T13:29:00Z" w16du:dateUtc="2026-03-09T05:29:00Z">
        <w:r w:rsidR="002D4948" w:rsidRPr="002D4948">
          <w:rPr>
            <w:rFonts w:hint="eastAsia"/>
            <w:color w:val="000000"/>
            <w:szCs w:val="24"/>
            <w:vertAlign w:val="superscript"/>
            <w:rPrChange w:id="10" w:author="Yongkai Chen" w:date="2026-03-09T13:29:00Z" w16du:dateUtc="2026-03-09T05:29:00Z">
              <w:rPr>
                <w:rFonts w:hint="eastAsia"/>
                <w:szCs w:val="24"/>
                <w:vertAlign w:val="superscript"/>
              </w:rPr>
            </w:rPrChange>
          </w:rPr>
          <w:t>[2]</w:t>
        </w:r>
      </w:ins>
      <w:ins w:id="11" w:author="Yongkai Chen" w:date="2026-03-09T13:05:00Z" w16du:dateUtc="2026-03-09T05:05:00Z">
        <w:r w:rsidR="009A723B">
          <w:rPr>
            <w:rFonts w:hint="eastAsia"/>
            <w:b/>
            <w:bCs/>
            <w:color w:val="000000"/>
          </w:rPr>
          <w:fldChar w:fldCharType="end"/>
        </w:r>
      </w:ins>
      <w:del w:id="12" w:author="Yongkai Chen" w:date="2026-03-04T17:41:00Z" w16du:dateUtc="2026-03-04T09:41:00Z">
        <w:r w:rsidRPr="002821A7" w:rsidDel="0040507C">
          <w:rPr>
            <w:rFonts w:hint="eastAsia"/>
            <w:b/>
            <w:bCs/>
            <w:color w:val="000000"/>
          </w:rPr>
          <w:delText>重要</w:delText>
        </w:r>
      </w:del>
      <w:ins w:id="13" w:author="Yongkai Chen" w:date="2026-03-04T17:39:00Z" w16du:dateUtc="2026-03-04T09:39:00Z">
        <w:r w:rsidR="00120AA3">
          <w:rPr>
            <w:rFonts w:hint="eastAsia"/>
            <w:b/>
            <w:bCs/>
            <w:color w:val="000000"/>
          </w:rPr>
          <w:fldChar w:fldCharType="begin"/>
        </w:r>
        <w:r w:rsidR="00120AA3">
          <w:rPr>
            <w:rFonts w:hint="eastAsia"/>
            <w:b/>
            <w:bCs/>
            <w:color w:val="000000"/>
          </w:rPr>
          <w:instrText xml:space="preserve"> ADDIN ZOTERO_TEMP </w:instrText>
        </w:r>
      </w:ins>
      <w:r w:rsidR="00120AA3">
        <w:rPr>
          <w:rFonts w:hint="eastAsia"/>
          <w:b/>
          <w:bCs/>
          <w:color w:val="000000"/>
        </w:rPr>
        <w:fldChar w:fldCharType="separate"/>
      </w:r>
      <w:ins w:id="14" w:author="Yongkai Chen" w:date="2026-03-04T17:39:00Z" w16du:dateUtc="2026-03-04T09:39:00Z">
        <w:r w:rsidR="00120AA3">
          <w:rPr>
            <w:rFonts w:hint="eastAsia"/>
            <w:b/>
            <w:bCs/>
            <w:color w:val="000000"/>
          </w:rPr>
          <w:fldChar w:fldCharType="end"/>
        </w:r>
      </w:ins>
      <w:r w:rsidRPr="007E0FE9">
        <w:rPr>
          <w:rFonts w:hint="eastAsia"/>
        </w:rPr>
        <w:t>。</w:t>
      </w:r>
    </w:p>
    <w:p w14:paraId="7ED16748" w14:textId="771ABA9B" w:rsidR="00C75F31" w:rsidRDefault="00062EA8" w:rsidP="003C44BD">
      <w:pPr>
        <w:pStyle w:val="section"/>
        <w:ind w:firstLine="489"/>
        <w:rPr>
          <w:ins w:id="15" w:author="Yongkai Chen" w:date="2026-03-04T18:24:00Z" w16du:dateUtc="2026-03-04T10:24:00Z"/>
          <w:rFonts w:hint="eastAsia"/>
          <w:bCs/>
        </w:rPr>
      </w:pPr>
      <w:r w:rsidRPr="00B27650">
        <w:rPr>
          <w:rFonts w:hint="eastAsia"/>
          <w:b/>
          <w:rPrChange w:id="16" w:author="Yongkai Chen" w:date="2026-03-05T20:46:00Z" w16du:dateUtc="2026-03-05T12:46:00Z">
            <w:rPr>
              <w:rFonts w:hint="eastAsia"/>
              <w:bCs/>
            </w:rPr>
          </w:rPrChange>
        </w:rPr>
        <w:t>真实的粗糙表面细节复杂多样，导致试验和模拟的难度与成本剧增</w:t>
      </w:r>
      <w:ins w:id="17" w:author="Yongkai Chen" w:date="2026-03-09T13:07:00Z" w16du:dateUtc="2026-03-09T05:07:00Z">
        <w:r w:rsidR="00872BF9">
          <w:rPr>
            <w:rFonts w:hint="eastAsia"/>
            <w:b/>
          </w:rPr>
          <w:t>，也制约了流动机理研究的发展</w:t>
        </w:r>
      </w:ins>
      <w:del w:id="18" w:author="Yongkai Chen" w:date="2026-03-06T13:21:00Z" w16du:dateUtc="2026-03-06T05:21:00Z">
        <w:r w:rsidRPr="00B27650" w:rsidDel="0013383E">
          <w:rPr>
            <w:rFonts w:hint="eastAsia"/>
            <w:b/>
            <w:rPrChange w:id="19" w:author="Yongkai Chen" w:date="2026-03-05T20:46:00Z" w16du:dateUtc="2026-03-05T12:46:00Z">
              <w:rPr>
                <w:rFonts w:hint="eastAsia"/>
                <w:bCs/>
              </w:rPr>
            </w:rPrChange>
          </w:rPr>
          <w:delText>，制约</w:delText>
        </w:r>
      </w:del>
      <w:del w:id="20" w:author="Yongkai Chen" w:date="2026-03-04T17:44:00Z" w16du:dateUtc="2026-03-04T09:44:00Z">
        <w:r w:rsidRPr="00B27650" w:rsidDel="006562BD">
          <w:rPr>
            <w:rFonts w:hint="eastAsia"/>
            <w:b/>
            <w:rPrChange w:id="21" w:author="Yongkai Chen" w:date="2026-03-05T20:46:00Z" w16du:dateUtc="2026-03-05T12:46:00Z">
              <w:rPr>
                <w:rFonts w:hint="eastAsia"/>
                <w:bCs/>
              </w:rPr>
            </w:rPrChange>
          </w:rPr>
          <w:delText>了流动</w:delText>
        </w:r>
      </w:del>
      <w:del w:id="22" w:author="Yongkai Chen" w:date="2026-03-06T13:21:00Z" w16du:dateUtc="2026-03-06T05:21:00Z">
        <w:r w:rsidRPr="00B27650" w:rsidDel="0013383E">
          <w:rPr>
            <w:rFonts w:hint="eastAsia"/>
            <w:b/>
            <w:rPrChange w:id="23" w:author="Yongkai Chen" w:date="2026-03-05T20:46:00Z" w16du:dateUtc="2026-03-05T12:46:00Z">
              <w:rPr>
                <w:rFonts w:hint="eastAsia"/>
                <w:bCs/>
              </w:rPr>
            </w:rPrChange>
          </w:rPr>
          <w:delText>机理研究</w:delText>
        </w:r>
      </w:del>
      <w:r w:rsidRPr="00B27650">
        <w:rPr>
          <w:rFonts w:hint="eastAsia"/>
          <w:b/>
          <w:rPrChange w:id="24" w:author="Yongkai Chen" w:date="2026-03-05T20:46:00Z" w16du:dateUtc="2026-03-05T12:46:00Z">
            <w:rPr>
              <w:rFonts w:hint="eastAsia"/>
              <w:bCs/>
            </w:rPr>
          </w:rPrChange>
        </w:rPr>
        <w:t>。</w:t>
      </w:r>
      <w:r w:rsidRPr="00DB0D12">
        <w:rPr>
          <w:rFonts w:hint="eastAsia"/>
          <w:bCs/>
        </w:rPr>
        <w:t>在模拟方面，</w:t>
      </w:r>
      <w:ins w:id="25" w:author="Yongkai Chen" w:date="2026-03-04T17:47:00Z" w16du:dateUtc="2026-03-04T09:47:00Z">
        <w:r w:rsidR="00A607B7">
          <w:rPr>
            <w:rFonts w:hint="eastAsia"/>
            <w:bCs/>
          </w:rPr>
          <w:t>常规</w:t>
        </w:r>
      </w:ins>
      <w:ins w:id="26" w:author="Yongkai Chen" w:date="2026-03-04T17:46:00Z" w16du:dateUtc="2026-03-04T09:46:00Z">
        <w:r w:rsidR="00A607B7">
          <w:rPr>
            <w:rFonts w:hint="eastAsia"/>
            <w:bCs/>
          </w:rPr>
          <w:t>方法</w:t>
        </w:r>
      </w:ins>
      <w:ins w:id="27" w:author="Yongkai Chen" w:date="2026-03-04T18:16:00Z" w16du:dateUtc="2026-03-04T10:16:00Z">
        <w:r w:rsidR="00D00EF7">
          <w:rPr>
            <w:rFonts w:hint="eastAsia"/>
            <w:bCs/>
          </w:rPr>
          <w:t>需</w:t>
        </w:r>
      </w:ins>
      <w:ins w:id="28" w:author="Yongkai Chen" w:date="2026-03-04T17:45:00Z" w16du:dateUtc="2026-03-04T09:45:00Z">
        <w:r w:rsidR="00A607B7">
          <w:rPr>
            <w:rFonts w:hint="eastAsia"/>
            <w:bCs/>
          </w:rPr>
          <w:t>解析粗糙壁外形</w:t>
        </w:r>
      </w:ins>
      <w:ins w:id="29" w:author="Yongkai Chen" w:date="2026-03-04T18:16:00Z" w16du:dateUtc="2026-03-04T10:16:00Z">
        <w:r w:rsidR="00D00EF7">
          <w:rPr>
            <w:rFonts w:hint="eastAsia"/>
            <w:bCs/>
          </w:rPr>
          <w:t>，</w:t>
        </w:r>
      </w:ins>
      <w:ins w:id="30" w:author="Yongkai Chen" w:date="2026-03-04T18:17:00Z" w16du:dateUtc="2026-03-04T10:17:00Z">
        <w:r w:rsidR="00D00EF7">
          <w:rPr>
            <w:rFonts w:hint="eastAsia"/>
            <w:bCs/>
          </w:rPr>
          <w:t>是</w:t>
        </w:r>
      </w:ins>
      <w:ins w:id="31" w:author="Yongkai Chen" w:date="2026-03-04T18:16:00Z" w16du:dateUtc="2026-03-04T10:16:00Z">
        <w:r w:rsidR="0050506C">
          <w:rPr>
            <w:rFonts w:hint="eastAsia"/>
            <w:bCs/>
          </w:rPr>
          <w:t>此类方法</w:t>
        </w:r>
        <w:r w:rsidR="00C80772">
          <w:rPr>
            <w:rFonts w:hint="eastAsia"/>
            <w:bCs/>
          </w:rPr>
          <w:t>难以</w:t>
        </w:r>
        <w:r w:rsidR="0050506C">
          <w:rPr>
            <w:rFonts w:hint="eastAsia"/>
            <w:bCs/>
          </w:rPr>
          <w:t>在应用层面推广的</w:t>
        </w:r>
      </w:ins>
      <w:ins w:id="32" w:author="Yongkai Chen" w:date="2026-03-04T17:46:00Z" w16du:dateUtc="2026-03-04T09:46:00Z">
        <w:r w:rsidR="00A607B7">
          <w:rPr>
            <w:rFonts w:hint="eastAsia"/>
            <w:bCs/>
          </w:rPr>
          <w:t>主要问题。</w:t>
        </w:r>
      </w:ins>
      <w:ins w:id="33" w:author="Yongkai Chen" w:date="2026-03-04T18:17:00Z" w16du:dateUtc="2026-03-04T10:17:00Z">
        <w:r w:rsidR="00E37E54">
          <w:rPr>
            <w:rFonts w:hint="eastAsia"/>
            <w:bCs/>
          </w:rPr>
          <w:t>以</w:t>
        </w:r>
      </w:ins>
      <w:del w:id="34" w:author="Yongkai Chen" w:date="2026-03-04T17:47:00Z" w16du:dateUtc="2026-03-04T09:47:00Z">
        <w:r w:rsidRPr="00DB0D12" w:rsidDel="00A607B7">
          <w:rPr>
            <w:rFonts w:hint="eastAsia"/>
            <w:bCs/>
          </w:rPr>
          <w:delText>以</w:delText>
        </w:r>
      </w:del>
      <w:ins w:id="35" w:author="Yongkai Chen" w:date="2026-03-04T17:47:00Z" w16du:dateUtc="2026-03-04T09:47:00Z">
        <w:r w:rsidR="00A607B7">
          <w:rPr>
            <w:rFonts w:hint="eastAsia"/>
            <w:bCs/>
          </w:rPr>
          <w:t>典型的光滑平板湍流边层</w:t>
        </w:r>
      </w:ins>
      <w:r w:rsidRPr="00DB0D12">
        <w:rPr>
          <w:rFonts w:hint="eastAsia"/>
          <w:bCs/>
        </w:rPr>
        <w:t>大涡模拟（</w:t>
      </w:r>
      <w:r w:rsidRPr="00BD4D5D">
        <w:rPr>
          <w:rFonts w:ascii="Times New Roman" w:hAnsi="Times New Roman" w:cs="Times New Roman"/>
          <w:bCs/>
        </w:rPr>
        <w:t>LES</w:t>
      </w:r>
      <w:r w:rsidRPr="00DB0D12">
        <w:rPr>
          <w:rFonts w:hint="eastAsia"/>
          <w:bCs/>
        </w:rPr>
        <w:t>）</w:t>
      </w:r>
      <w:ins w:id="36" w:author="Yongkai Chen" w:date="2026-03-09T13:06:00Z" w16du:dateUtc="2026-03-09T05:06:00Z">
        <w:r w:rsidR="000416DF">
          <w:rPr>
            <w:rFonts w:hint="eastAsia"/>
            <w:bCs/>
          </w:rPr>
          <w:t>为例</w:t>
        </w:r>
      </w:ins>
      <w:ins w:id="37" w:author="Yongkai Chen" w:date="2026-03-04T18:17:00Z" w16du:dateUtc="2026-03-04T10:17:00Z">
        <w:r w:rsidR="00E37E54">
          <w:rPr>
            <w:rFonts w:hint="eastAsia"/>
            <w:bCs/>
          </w:rPr>
          <w:t>，其</w:t>
        </w:r>
      </w:ins>
      <w:ins w:id="38" w:author="Yongkai Chen" w:date="2026-03-04T18:05:00Z" w16du:dateUtc="2026-03-04T10:05:00Z">
        <w:r w:rsidR="00464745">
          <w:rPr>
            <w:rFonts w:hint="eastAsia"/>
            <w:bCs/>
          </w:rPr>
          <w:t>所需要</w:t>
        </w:r>
      </w:ins>
      <w:del w:id="39" w:author="Yongkai Chen" w:date="2026-03-04T17:47:00Z" w16du:dateUtc="2026-03-04T09:47:00Z">
        <w:r w:rsidRPr="00DB0D12" w:rsidDel="00A607B7">
          <w:rPr>
            <w:rFonts w:hint="eastAsia"/>
            <w:bCs/>
          </w:rPr>
          <w:delText>为例</w:delText>
        </w:r>
      </w:del>
      <w:del w:id="40" w:author="Yongkai Chen" w:date="2026-03-04T17:45:00Z" w16du:dateUtc="2026-03-04T09:45:00Z">
        <w:r w:rsidRPr="00DB0D12" w:rsidDel="006562BD">
          <w:rPr>
            <w:rFonts w:hint="eastAsia"/>
            <w:bCs/>
          </w:rPr>
          <w:delText>，</w:delText>
        </w:r>
      </w:del>
      <w:del w:id="41" w:author="Yongkai Chen" w:date="2026-03-04T17:41:00Z" w16du:dateUtc="2026-03-04T09:41:00Z">
        <w:r w:rsidRPr="00DB0D12" w:rsidDel="00922908">
          <w:rPr>
            <w:rFonts w:hint="eastAsia"/>
            <w:bCs/>
          </w:rPr>
          <w:delText>雷诺数为</w:delText>
        </w:r>
      </w:del>
      <m:oMath>
        <m:r>
          <w:del w:id="42" w:author="Yongkai Chen" w:date="2026-03-04T17:41:00Z" w16du:dateUtc="2026-03-04T09:41:00Z">
            <w:rPr>
              <w:rFonts w:ascii="XITS Math" w:hAnsi="XITS Math" w:cs="XITS Math"/>
            </w:rPr>
            <m:t>R</m:t>
          </w:del>
        </m:r>
        <m:sSub>
          <m:sSubPr>
            <m:ctrlPr>
              <w:del w:id="43" w:author="Yongkai Chen" w:date="2026-03-04T17:41:00Z" w16du:dateUtc="2026-03-04T09:41:00Z">
                <w:rPr>
                  <w:rFonts w:ascii="XITS Math" w:hAnsi="XITS Math" w:cs="XITS Math"/>
                  <w:bCs/>
                  <w:i/>
                </w:rPr>
              </w:del>
            </m:ctrlPr>
          </m:sSubPr>
          <m:e>
            <m:r>
              <w:del w:id="44" w:author="Yongkai Chen" w:date="2026-03-04T17:41:00Z" w16du:dateUtc="2026-03-04T09:41:00Z">
                <w:rPr>
                  <w:rFonts w:ascii="XITS Math" w:hAnsi="XITS Math" w:cs="XITS Math" w:hint="eastAsia"/>
                </w:rPr>
                <m:t>e</m:t>
              </w:del>
            </m:r>
            <m:ctrlPr>
              <w:del w:id="45" w:author="Yongkai Chen" w:date="2026-03-04T17:41:00Z" w16du:dateUtc="2026-03-04T09:41:00Z">
                <w:rPr>
                  <w:rFonts w:ascii="XITS Math" w:hAnsi="XITS Math" w:cs="XITS Math" w:hint="eastAsia"/>
                  <w:bCs/>
                  <w:i/>
                </w:rPr>
              </w:del>
            </m:ctrlPr>
          </m:e>
          <m:sub>
            <m:r>
              <w:del w:id="46" w:author="Yongkai Chen" w:date="2026-03-04T17:41:00Z" w16du:dateUtc="2026-03-04T09:41:00Z">
                <w:rPr>
                  <w:rFonts w:ascii="XITS Math" w:hAnsi="XITS Math" w:cs="XITS Math"/>
                </w:rPr>
                <m:t>L</m:t>
              </w:del>
            </m:r>
          </m:sub>
        </m:sSub>
      </m:oMath>
      <w:del w:id="47" w:author="Yongkai Chen" w:date="2026-03-04T17:41:00Z" w16du:dateUtc="2026-03-04T09:41:00Z">
        <w:r w:rsidRPr="00DB0D12" w:rsidDel="00922908">
          <w:rPr>
            <w:rFonts w:hint="eastAsia"/>
            <w:bCs/>
          </w:rPr>
          <w:delText>的光滑平板边界层</w:delText>
        </w:r>
      </w:del>
      <w:ins w:id="48" w:author="Yongkai Chen" w:date="2026-03-04T17:48:00Z" w16du:dateUtc="2026-03-04T09:48:00Z">
        <w:r w:rsidR="00A607B7">
          <w:rPr>
            <w:rFonts w:hint="eastAsia"/>
            <w:bCs/>
          </w:rPr>
          <w:t>的网格量随雷诺数指数上升（</w:t>
        </w:r>
      </w:ins>
      <w:ins w:id="49" w:author="Yongkai Chen" w:date="2026-03-04T18:05:00Z" w16du:dateUtc="2026-03-04T10:05:00Z">
        <w:r w:rsidR="00464745">
          <w:rPr>
            <w:rFonts w:hint="eastAsia"/>
            <w:bCs/>
          </w:rPr>
          <w:t>~</w:t>
        </w:r>
      </w:ins>
      <w:del w:id="50" w:author="Yongkai Chen" w:date="2026-03-04T17:43:00Z" w16du:dateUtc="2026-03-04T09:43:00Z">
        <w:r w:rsidRPr="00DB0D12" w:rsidDel="006562BD">
          <w:rPr>
            <w:rFonts w:hint="eastAsia"/>
            <w:bCs/>
          </w:rPr>
          <w:delText>需要</w:delText>
        </w:r>
      </w:del>
      <w:del w:id="51" w:author="Yongkai Chen" w:date="2026-03-04T17:47:00Z" w16du:dateUtc="2026-03-04T09:47:00Z">
        <w:r w:rsidRPr="00DB0D12" w:rsidDel="00A607B7">
          <w:rPr>
            <w:rFonts w:hint="eastAsia"/>
            <w:bCs/>
          </w:rPr>
          <w:delText>网格量</w:delText>
        </w:r>
        <w:r w:rsidDel="00A607B7">
          <w:rPr>
            <w:rFonts w:hint="eastAsia"/>
            <w:bCs/>
          </w:rPr>
          <w:delText>级约</w:delText>
        </w:r>
        <w:r w:rsidRPr="00DB0D12" w:rsidDel="00A607B7">
          <w:rPr>
            <w:rFonts w:hint="eastAsia"/>
            <w:bCs/>
          </w:rPr>
          <w:delText>为</w:delText>
        </w:r>
      </w:del>
      <m:oMath>
        <m:r>
          <w:rPr>
            <w:rFonts w:ascii="XITS Math" w:hAnsi="XITS Math" w:cs="XITS Math"/>
          </w:rPr>
          <m:t>R</m:t>
        </m:r>
        <m:sSubSup>
          <m:sSubSupPr>
            <m:ctrlPr>
              <w:rPr>
                <w:rFonts w:ascii="XITS Math" w:hAnsi="XITS Math" w:cs="XITS Math"/>
                <w:bCs/>
                <w:i/>
              </w:rPr>
            </m:ctrlPr>
          </m:sSubSupPr>
          <m:e>
            <m:r>
              <w:rPr>
                <w:rFonts w:ascii="XITS Math" w:hAnsi="XITS Math" w:cs="XITS Math"/>
              </w:rPr>
              <m:t>e</m:t>
            </m:r>
          </m:e>
          <m:sub>
            <m:r>
              <w:rPr>
                <w:rFonts w:ascii="XITS Math" w:hAnsi="XITS Math" w:cs="XITS Math"/>
              </w:rPr>
              <m:t>L</m:t>
            </m:r>
          </m:sub>
          <m:sup>
            <m:r>
              <w:rPr>
                <w:rFonts w:ascii="XITS Math" w:hAnsi="XITS Math" w:cs="XITS Math"/>
              </w:rPr>
              <m:t>13/7</m:t>
            </m:r>
          </m:sup>
        </m:sSubSup>
      </m:oMath>
      <w:ins w:id="52" w:author="Yongkai Chen" w:date="2026-03-04T17:48:00Z" w16du:dateUtc="2026-03-04T09:48:00Z">
        <w:r w:rsidR="00A607B7">
          <w:rPr>
            <w:rFonts w:hint="eastAsia"/>
            <w:bCs/>
          </w:rPr>
          <w:t>）</w:t>
        </w:r>
      </w:ins>
      <w:del w:id="53" w:author="Yongkai Chen" w:date="2026-03-04T17:43:00Z" w16du:dateUtc="2026-03-04T09:43:00Z">
        <w:r w:rsidRPr="00DB0D12" w:rsidDel="006562BD">
          <w:rPr>
            <w:rFonts w:hint="eastAsia"/>
            <w:bCs/>
          </w:rPr>
          <w:delText>，较高雷诺数</w:delText>
        </w:r>
        <w:r w:rsidDel="006562BD">
          <w:rPr>
            <w:rFonts w:hint="eastAsia"/>
            <w:bCs/>
          </w:rPr>
          <w:delText>的模拟</w:delText>
        </w:r>
      </w:del>
      <w:ins w:id="54" w:author="Yongkai Chen" w:date="2026-03-04T17:43:00Z" w16du:dateUtc="2026-03-04T09:43:00Z">
        <w:r w:rsidR="006562BD">
          <w:rPr>
            <w:rFonts w:hint="eastAsia"/>
            <w:bCs/>
          </w:rPr>
          <w:t>，</w:t>
        </w:r>
      </w:ins>
      <w:del w:id="55" w:author="Yongkai Chen" w:date="2026-03-04T17:43:00Z" w16du:dateUtc="2026-03-04T09:43:00Z">
        <w:r w:rsidRPr="00DB0D12" w:rsidDel="006562BD">
          <w:rPr>
            <w:rFonts w:hint="eastAsia"/>
            <w:bCs/>
          </w:rPr>
          <w:delText>对</w:delText>
        </w:r>
      </w:del>
      <w:del w:id="56" w:author="Yongkai Chen" w:date="2026-03-04T17:48:00Z" w16du:dateUtc="2026-03-04T09:48:00Z">
        <w:r w:rsidRPr="00DB0D12" w:rsidDel="00A607B7">
          <w:rPr>
            <w:rFonts w:hint="eastAsia"/>
            <w:bCs/>
          </w:rPr>
          <w:delText>算力</w:delText>
        </w:r>
      </w:del>
      <w:del w:id="57" w:author="Yongkai Chen" w:date="2026-03-04T17:43:00Z" w16du:dateUtc="2026-03-04T09:43:00Z">
        <w:r w:rsidRPr="00DB0D12" w:rsidDel="006562BD">
          <w:rPr>
            <w:rFonts w:hint="eastAsia"/>
            <w:bCs/>
          </w:rPr>
          <w:delText>的</w:delText>
        </w:r>
      </w:del>
      <w:del w:id="58" w:author="Yongkai Chen" w:date="2026-03-04T17:48:00Z" w16du:dateUtc="2026-03-04T09:48:00Z">
        <w:r w:rsidRPr="00DB0D12" w:rsidDel="00A607B7">
          <w:rPr>
            <w:rFonts w:hint="eastAsia"/>
            <w:bCs/>
          </w:rPr>
          <w:delText>需求急剧上升，</w:delText>
        </w:r>
      </w:del>
      <w:ins w:id="59" w:author="Yongkai Chen" w:date="2026-03-04T17:48:00Z" w16du:dateUtc="2026-03-04T09:48:00Z">
        <w:r w:rsidR="00A607B7">
          <w:rPr>
            <w:rFonts w:hint="eastAsia"/>
            <w:bCs/>
          </w:rPr>
          <w:t>而</w:t>
        </w:r>
      </w:ins>
      <w:ins w:id="60" w:author="Yongkai Chen" w:date="2026-03-05T15:30:00Z" w16du:dateUtc="2026-03-05T07:30:00Z">
        <w:r w:rsidR="00FA78D0">
          <w:rPr>
            <w:rFonts w:hint="eastAsia"/>
            <w:bCs/>
          </w:rPr>
          <w:t>解析</w:t>
        </w:r>
      </w:ins>
      <w:del w:id="61" w:author="Yongkai Chen" w:date="2026-03-04T17:48:00Z" w16du:dateUtc="2026-03-04T09:48:00Z">
        <w:r w:rsidRPr="00DB0D12" w:rsidDel="00A607B7">
          <w:rPr>
            <w:rFonts w:hint="eastAsia"/>
            <w:bCs/>
          </w:rPr>
          <w:delText>直接解析</w:delText>
        </w:r>
      </w:del>
      <w:r>
        <w:rPr>
          <w:rFonts w:hint="eastAsia"/>
          <w:bCs/>
        </w:rPr>
        <w:t>粗糙壁外形将</w:t>
      </w:r>
      <w:r w:rsidRPr="00DB0D12">
        <w:rPr>
          <w:rFonts w:hint="eastAsia"/>
          <w:bCs/>
        </w:rPr>
        <w:t>进一步加重计算负担</w:t>
      </w:r>
      <w:del w:id="62" w:author="Yongkai Chen" w:date="2026-03-04T18:16:00Z" w16du:dateUtc="2026-03-04T10:16:00Z">
        <w:r w:rsidDel="0050506C">
          <w:rPr>
            <w:rFonts w:hint="eastAsia"/>
            <w:bCs/>
          </w:rPr>
          <w:delText>，相关方法难以在应用层面推广</w:delText>
        </w:r>
      </w:del>
      <w:ins w:id="63" w:author="Yongkai Chen" w:date="2026-03-04T18:08:00Z" w16du:dateUtc="2026-03-04T10:08:00Z">
        <w:r w:rsidR="00E7014E">
          <w:rPr>
            <w:rFonts w:hint="eastAsia"/>
            <w:bCs/>
          </w:rPr>
          <w:t>。</w:t>
        </w:r>
        <w:r w:rsidR="00AF58DE">
          <w:rPr>
            <w:rFonts w:hint="eastAsia"/>
            <w:bCs/>
          </w:rPr>
          <w:t>针对这一难点发展的壁面</w:t>
        </w:r>
      </w:ins>
      <w:ins w:id="64" w:author="Yongkai Chen" w:date="2026-03-04T18:09:00Z" w16du:dateUtc="2026-03-04T10:09:00Z">
        <w:r w:rsidR="00AF58DE">
          <w:rPr>
            <w:rFonts w:hint="eastAsia"/>
            <w:bCs/>
          </w:rPr>
          <w:t>模化方法规避了</w:t>
        </w:r>
      </w:ins>
      <w:ins w:id="65" w:author="Yongkai Chen" w:date="2026-03-04T18:21:00Z" w16du:dateUtc="2026-03-04T10:21:00Z">
        <w:r w:rsidR="003C44BD">
          <w:rPr>
            <w:rFonts w:hint="eastAsia"/>
            <w:bCs/>
          </w:rPr>
          <w:t>对</w:t>
        </w:r>
      </w:ins>
      <w:ins w:id="66" w:author="Yongkai Chen" w:date="2026-03-04T18:09:00Z" w16du:dateUtc="2026-03-04T10:09:00Z">
        <w:r w:rsidR="00AF58DE">
          <w:rPr>
            <w:rFonts w:hint="eastAsia"/>
            <w:bCs/>
          </w:rPr>
          <w:t>外形的直接解析，</w:t>
        </w:r>
      </w:ins>
      <w:ins w:id="67" w:author="Yongkai Chen" w:date="2026-03-04T18:21:00Z" w16du:dateUtc="2026-03-04T10:21:00Z">
        <w:r w:rsidR="00B83D58">
          <w:rPr>
            <w:rFonts w:hint="eastAsia"/>
            <w:bCs/>
          </w:rPr>
          <w:t>大幅降低了</w:t>
        </w:r>
      </w:ins>
      <w:del w:id="68" w:author="Yongkai Chen" w:date="2026-03-04T17:49:00Z" w16du:dateUtc="2026-03-04T09:49:00Z">
        <w:r w:rsidDel="00A607B7">
          <w:rPr>
            <w:rFonts w:hint="eastAsia"/>
            <w:bCs/>
          </w:rPr>
          <w:delText>；</w:delText>
        </w:r>
      </w:del>
      <w:del w:id="69" w:author="Yongkai Chen" w:date="2026-03-04T18:08:00Z" w16du:dateUtc="2026-03-04T10:08:00Z">
        <w:r w:rsidRPr="00DB0D12" w:rsidDel="00AF58DE">
          <w:rPr>
            <w:rFonts w:hint="eastAsia"/>
            <w:bCs/>
          </w:rPr>
          <w:delText>壁面模化方</w:delText>
        </w:r>
      </w:del>
      <w:del w:id="70" w:author="Yongkai Chen" w:date="2026-03-04T18:03:00Z" w16du:dateUtc="2026-03-04T10:03:00Z">
        <w:r w:rsidRPr="00DB0D12" w:rsidDel="008F015A">
          <w:rPr>
            <w:rFonts w:hint="eastAsia"/>
            <w:bCs/>
          </w:rPr>
          <w:delText>法</w:delText>
        </w:r>
      </w:del>
      <w:r w:rsidRPr="00DB0D12">
        <w:rPr>
          <w:rFonts w:hint="eastAsia"/>
          <w:bCs/>
        </w:rPr>
        <w:t>计算量</w:t>
      </w:r>
      <w:del w:id="71" w:author="Yongkai Chen" w:date="2026-03-04T18:21:00Z" w16du:dateUtc="2026-03-04T10:21:00Z">
        <w:r w:rsidDel="00B83D58">
          <w:rPr>
            <w:rFonts w:hint="eastAsia"/>
            <w:bCs/>
          </w:rPr>
          <w:delText>较</w:delText>
        </w:r>
        <w:r w:rsidRPr="00DB0D12" w:rsidDel="00B83D58">
          <w:rPr>
            <w:rFonts w:hint="eastAsia"/>
            <w:bCs/>
          </w:rPr>
          <w:delText>低</w:delText>
        </w:r>
      </w:del>
      <w:ins w:id="72" w:author="Yongkai Chen" w:date="2026-03-04T18:09:00Z" w16du:dateUtc="2026-03-04T10:09:00Z">
        <w:r w:rsidR="00AF58DE">
          <w:rPr>
            <w:rFonts w:hint="eastAsia"/>
            <w:bCs/>
          </w:rPr>
          <w:t>。</w:t>
        </w:r>
      </w:ins>
      <w:del w:id="73" w:author="Yongkai Chen" w:date="2026-03-04T18:09:00Z" w16du:dateUtc="2026-03-04T10:09:00Z">
        <w:r w:rsidRPr="002648DE" w:rsidDel="00AF58DE">
          <w:rPr>
            <w:rFonts w:hint="eastAsia"/>
            <w:bCs/>
          </w:rPr>
          <w:delText>，</w:delText>
        </w:r>
      </w:del>
      <w:ins w:id="74" w:author="Yongkai Chen" w:date="2026-03-04T18:03:00Z" w16du:dateUtc="2026-03-04T10:03:00Z">
        <w:r w:rsidR="008F015A" w:rsidRPr="002648DE">
          <w:rPr>
            <w:rFonts w:hint="eastAsia"/>
            <w:bCs/>
            <w:rPrChange w:id="75" w:author="Yongkai Chen" w:date="2026-03-05T20:20:00Z" w16du:dateUtc="2026-03-05T12:20:00Z">
              <w:rPr>
                <w:rFonts w:hint="eastAsia"/>
                <w:b/>
              </w:rPr>
            </w:rPrChange>
          </w:rPr>
          <w:t>但</w:t>
        </w:r>
      </w:ins>
      <w:ins w:id="76" w:author="Yongkai Chen" w:date="2026-03-04T18:09:00Z" w16du:dateUtc="2026-03-04T10:09:00Z">
        <w:r w:rsidR="00AF58DE">
          <w:rPr>
            <w:rFonts w:hint="eastAsia"/>
            <w:b/>
          </w:rPr>
          <w:t>近</w:t>
        </w:r>
      </w:ins>
      <w:del w:id="77" w:author="Yongkai Chen" w:date="2026-03-04T18:03:00Z" w16du:dateUtc="2026-03-04T10:03:00Z">
        <w:r w:rsidRPr="002821A7" w:rsidDel="008F015A">
          <w:rPr>
            <w:rFonts w:hint="eastAsia"/>
            <w:b/>
          </w:rPr>
          <w:delText>但</w:delText>
        </w:r>
      </w:del>
      <w:del w:id="78" w:author="Yongkai Chen" w:date="2026-03-04T18:09:00Z" w16du:dateUtc="2026-03-04T10:09:00Z">
        <w:r w:rsidRPr="002821A7" w:rsidDel="00AF58DE">
          <w:rPr>
            <w:rFonts w:hint="eastAsia"/>
            <w:b/>
          </w:rPr>
          <w:delText>近</w:delText>
        </w:r>
      </w:del>
      <w:r w:rsidRPr="002821A7">
        <w:rPr>
          <w:rFonts w:hint="eastAsia"/>
          <w:b/>
        </w:rPr>
        <w:t>壁面流动受粗糙元的尺寸和排列方式的差异性影响，</w:t>
      </w:r>
      <w:ins w:id="79" w:author="Yongkai Chen" w:date="2026-03-04T18:09:00Z" w16du:dateUtc="2026-03-04T10:09:00Z">
        <w:r w:rsidR="00AF58DE">
          <w:rPr>
            <w:rFonts w:hint="eastAsia"/>
            <w:b/>
          </w:rPr>
          <w:t>难以构建</w:t>
        </w:r>
      </w:ins>
      <w:del w:id="80" w:author="Yongkai Chen" w:date="2026-03-04T18:09:00Z" w16du:dateUtc="2026-03-04T10:09:00Z">
        <w:r w:rsidRPr="002821A7" w:rsidDel="00AF58DE">
          <w:rPr>
            <w:rFonts w:hint="eastAsia"/>
            <w:b/>
          </w:rPr>
          <w:delText>具有</w:delText>
        </w:r>
      </w:del>
      <w:r w:rsidRPr="002821A7">
        <w:rPr>
          <w:rFonts w:hint="eastAsia"/>
          <w:b/>
        </w:rPr>
        <w:t>普适性的</w:t>
      </w:r>
      <w:ins w:id="81" w:author="Yongkai Chen" w:date="2026-03-04T18:21:00Z" w16du:dateUtc="2026-03-04T10:21:00Z">
        <w:r w:rsidR="000E5B28">
          <w:rPr>
            <w:rFonts w:hint="eastAsia"/>
            <w:b/>
          </w:rPr>
          <w:t>模化</w:t>
        </w:r>
      </w:ins>
      <w:r w:rsidRPr="002821A7">
        <w:rPr>
          <w:rFonts w:hint="eastAsia"/>
          <w:b/>
        </w:rPr>
        <w:t>参数</w:t>
      </w:r>
      <w:ins w:id="82" w:author="Yongkai Chen" w:date="2026-03-04T18:09:00Z" w16du:dateUtc="2026-03-04T10:09:00Z">
        <w:r w:rsidR="00AF58DE">
          <w:rPr>
            <w:rFonts w:hint="eastAsia"/>
            <w:b/>
          </w:rPr>
          <w:t>模型</w:t>
        </w:r>
      </w:ins>
      <w:del w:id="83" w:author="Yongkai Chen" w:date="2026-03-04T18:09:00Z" w16du:dateUtc="2026-03-04T10:09:00Z">
        <w:r w:rsidRPr="002821A7" w:rsidDel="00AF58DE">
          <w:rPr>
            <w:rFonts w:hint="eastAsia"/>
            <w:b/>
          </w:rPr>
          <w:delText>化建模较为困难</w:delText>
        </w:r>
      </w:del>
      <w:ins w:id="84" w:author="Yongkai Chen" w:date="2026-03-09T13:08:00Z" w16du:dateUtc="2026-03-09T05:08:00Z">
        <w:r w:rsidR="00E27ED8">
          <w:rPr>
            <w:rFonts w:hint="eastAsia"/>
            <w:b/>
          </w:rPr>
          <w:t>，泛化能力亟需实现突破</w:t>
        </w:r>
      </w:ins>
      <w:del w:id="85" w:author="Yongkai Chen" w:date="2026-03-09T13:08:00Z" w16du:dateUtc="2026-03-09T05:08:00Z">
        <w:r w:rsidRPr="002821A7" w:rsidDel="00E27ED8">
          <w:rPr>
            <w:rFonts w:hint="eastAsia"/>
            <w:b/>
          </w:rPr>
          <w:delText>。</w:delText>
        </w:r>
      </w:del>
      <w:del w:id="86" w:author="Yongkai Chen" w:date="2026-03-04T18:01:00Z" w16du:dateUtc="2026-03-04T10:01:00Z">
        <w:r w:rsidRPr="00704D78" w:rsidDel="00087982">
          <w:rPr>
            <w:rFonts w:hint="eastAsia"/>
            <w:bCs/>
          </w:rPr>
          <w:delText>在机理方面，</w:delText>
        </w:r>
      </w:del>
      <w:del w:id="87" w:author="Yongkai Chen" w:date="2026-03-04T18:02:00Z" w16du:dateUtc="2026-03-04T10:02:00Z">
        <w:r w:rsidDel="009212EF">
          <w:rPr>
            <w:rFonts w:hint="eastAsia"/>
            <w:bCs/>
          </w:rPr>
          <w:delText>大量的粗糙壁试验和模拟在壁面率、近壁面局部流动等方面取得了进展，</w:delText>
        </w:r>
      </w:del>
      <w:del w:id="88" w:author="Yongkai Chen" w:date="2026-03-04T18:10:00Z" w16du:dateUtc="2026-03-04T10:10:00Z">
        <w:r w:rsidDel="00FF704B">
          <w:rPr>
            <w:rFonts w:hint="eastAsia"/>
            <w:bCs/>
          </w:rPr>
          <w:delText>但同样因为</w:delText>
        </w:r>
        <w:r w:rsidRPr="008C632A" w:rsidDel="00FF704B">
          <w:rPr>
            <w:rFonts w:hint="eastAsia"/>
            <w:bCs/>
          </w:rPr>
          <w:delText>粗糙元</w:delText>
        </w:r>
        <w:r w:rsidDel="00FF704B">
          <w:rPr>
            <w:rFonts w:hint="eastAsia"/>
            <w:bCs/>
          </w:rPr>
          <w:delText>外形</w:delText>
        </w:r>
        <w:r w:rsidRPr="008C632A" w:rsidDel="00FF704B">
          <w:rPr>
            <w:rFonts w:hint="eastAsia"/>
            <w:bCs/>
          </w:rPr>
          <w:delText>与排列</w:delText>
        </w:r>
        <w:r w:rsidDel="00FF704B">
          <w:rPr>
            <w:rFonts w:hint="eastAsia"/>
            <w:bCs/>
          </w:rPr>
          <w:delText>的</w:delText>
        </w:r>
        <w:r w:rsidRPr="008C632A" w:rsidDel="00FF704B">
          <w:rPr>
            <w:rFonts w:hint="eastAsia"/>
            <w:bCs/>
          </w:rPr>
          <w:delText>差异性</w:delText>
        </w:r>
      </w:del>
      <w:ins w:id="89" w:author="Yongkai Chen" w:date="2026-03-04T18:24:00Z" w16du:dateUtc="2026-03-04T10:24:00Z">
        <w:r w:rsidR="00C75F31">
          <w:rPr>
            <w:rFonts w:hint="eastAsia"/>
            <w:bCs/>
          </w:rPr>
          <w:t>。</w:t>
        </w:r>
      </w:ins>
    </w:p>
    <w:p w14:paraId="4D33AA80" w14:textId="7E818CCA" w:rsidR="00062EA8" w:rsidRPr="008169E3" w:rsidRDefault="00E27ED8" w:rsidP="00BF2644">
      <w:pPr>
        <w:pStyle w:val="section"/>
        <w:ind w:firstLine="480"/>
        <w:rPr>
          <w:rFonts w:hint="eastAsia"/>
          <w:bCs/>
        </w:rPr>
      </w:pPr>
      <w:ins w:id="90" w:author="Yongkai Chen" w:date="2026-03-09T13:08:00Z" w16du:dateUtc="2026-03-09T05:08:00Z">
        <w:r>
          <w:rPr>
            <w:rFonts w:hint="eastAsia"/>
            <w:bCs/>
          </w:rPr>
          <w:t>在流动机理方面，</w:t>
        </w:r>
      </w:ins>
      <w:del w:id="91" w:author="Yongkai Chen" w:date="2026-03-04T18:17:00Z" w16du:dateUtc="2026-03-04T10:17:00Z">
        <w:r w:rsidR="00062EA8" w:rsidDel="002F41C6">
          <w:rPr>
            <w:rFonts w:hint="eastAsia"/>
            <w:bCs/>
          </w:rPr>
          <w:delText>，</w:delText>
        </w:r>
      </w:del>
      <w:del w:id="92" w:author="Yongkai Chen" w:date="2026-03-04T18:11:00Z" w16du:dateUtc="2026-03-04T10:11:00Z">
        <w:r w:rsidR="00062EA8" w:rsidRPr="008C632A" w:rsidDel="00FF704B">
          <w:rPr>
            <w:rFonts w:hint="eastAsia"/>
            <w:bCs/>
          </w:rPr>
          <w:delText>难以</w:delText>
        </w:r>
        <w:r w:rsidR="00062EA8" w:rsidDel="00FF704B">
          <w:rPr>
            <w:rFonts w:hint="eastAsia"/>
            <w:bCs/>
          </w:rPr>
          <w:delText>形成</w:delText>
        </w:r>
        <w:r w:rsidR="00062EA8" w:rsidRPr="008C632A" w:rsidDel="00FF704B">
          <w:rPr>
            <w:rFonts w:hint="eastAsia"/>
            <w:bCs/>
          </w:rPr>
          <w:delText>统一的</w:delText>
        </w:r>
      </w:del>
      <w:del w:id="93" w:author="Yongkai Chen" w:date="2026-03-04T18:18:00Z" w16du:dateUtc="2026-03-04T10:18:00Z">
        <w:r w:rsidR="00062EA8" w:rsidRPr="008C632A" w:rsidDel="002F41C6">
          <w:rPr>
            <w:rFonts w:hint="eastAsia"/>
            <w:bCs/>
          </w:rPr>
          <w:delText>理论模型</w:delText>
        </w:r>
      </w:del>
      <w:del w:id="94" w:author="Yongkai Chen" w:date="2026-03-04T18:12:00Z" w16du:dateUtc="2026-03-04T10:12:00Z">
        <w:r w:rsidR="00062EA8" w:rsidRPr="008C632A" w:rsidDel="00FF704B">
          <w:rPr>
            <w:rFonts w:hint="eastAsia"/>
            <w:bCs/>
          </w:rPr>
          <w:delText>描</w:delText>
        </w:r>
      </w:del>
      <w:del w:id="95" w:author="Yongkai Chen" w:date="2026-03-04T18:11:00Z" w16du:dateUtc="2026-03-04T10:11:00Z">
        <w:r w:rsidR="00062EA8" w:rsidRPr="008C632A" w:rsidDel="00FF704B">
          <w:rPr>
            <w:rFonts w:hint="eastAsia"/>
            <w:bCs/>
          </w:rPr>
          <w:delText>述</w:delText>
        </w:r>
        <w:r w:rsidR="00062EA8" w:rsidDel="00FF704B">
          <w:rPr>
            <w:rFonts w:hint="eastAsia"/>
            <w:bCs/>
          </w:rPr>
          <w:delText>流场</w:delText>
        </w:r>
      </w:del>
      <w:del w:id="96" w:author="Yongkai Chen" w:date="2026-03-04T18:24:00Z" w16du:dateUtc="2026-03-04T10:24:00Z">
        <w:r w:rsidR="00062EA8" w:rsidRPr="007849D4" w:rsidDel="00C75F31">
          <w:rPr>
            <w:rFonts w:hint="eastAsia"/>
            <w:b/>
            <w:bCs/>
          </w:rPr>
          <w:fldChar w:fldCharType="begin"/>
        </w:r>
      </w:del>
      <w:del w:id="97" w:author="Yongkai Chen" w:date="2026-03-04T17:40:00Z" w16du:dateUtc="2026-03-04T09:40:00Z">
        <w:r w:rsidR="00062EA8" w:rsidRPr="007849D4" w:rsidDel="0040507C">
          <w:rPr>
            <w:rFonts w:hint="eastAsia"/>
            <w:bCs/>
          </w:rPr>
          <w:delInstrText xml:space="preserve"> ADDIN ZOTERO_ITEM CSL_CITATION {"citationID":"ao6j7g5uql","properties":{"formattedCitation":"\\super [2]\\nosupersub{}","plainCitation":"[2]","noteIndex":0},"citationItems":[{"id":276,"uris":["http://zotero.org/users/13872798/items/QRCBG4HE"],"itemData":{"id":276,"type":"article-journal","abstract":"Surface roughness can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cantly in</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uence the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uid dynamics and heat transfer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by inducing perturbations in the velocity pro</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le which affect surface drag, turbulent mixing and heat transfer. While surface roughness can often negatively affect the performance of systems, it can also lead to performance improvements, such as in convective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where roughness elements have been shown to enhance heat transfer.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ows over rough surfaces have been studied for about a century leading to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developments in this </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eld. Direct Numerical Simulation (DNS) has made signi</w:delInstrText>
        </w:r>
        <w:r w:rsidR="00062EA8" w:rsidRPr="007849D4" w:rsidDel="0040507C">
          <w:rPr>
            <w:rFonts w:ascii="Times New Roman" w:hAnsi="Times New Roman" w:cs="Times New Roman"/>
            <w:bCs/>
          </w:rPr>
          <w:delInstrText>ﬁ</w:delInstrText>
        </w:r>
        <w:r w:rsidR="00062EA8" w:rsidRPr="007849D4" w:rsidDel="0040507C">
          <w:rPr>
            <w:rFonts w:hint="eastAsia"/>
            <w:bCs/>
          </w:rPr>
          <w:delInstrText xml:space="preserve">cant contributions to the knowledge of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over rough surfaces as well as evaluation of the developed theories. Moreover, the turbulent closures model has seen wide use for simulation of rough-wall turbulent </w:delInstrText>
        </w:r>
        <w:r w:rsidR="00062EA8" w:rsidRPr="007849D4" w:rsidDel="0040507C">
          <w:rPr>
            <w:rFonts w:ascii="Times New Roman" w:hAnsi="Times New Roman" w:cs="Times New Roman"/>
            <w:bCs/>
          </w:rPr>
          <w:delInstrText>ﬂ</w:delInstrText>
        </w:r>
        <w:r w:rsidR="00062EA8" w:rsidRPr="007849D4" w:rsidDel="0040507C">
          <w:rPr>
            <w:rFonts w:hint="eastAsia"/>
            <w:bCs/>
          </w:rPr>
          <w:delInstrText xml:space="preserve">ows in practical applications where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del w:id="98" w:author="Yongkai Chen" w:date="2026-03-04T18:24:00Z" w16du:dateUtc="2026-03-04T10:24:00Z">
        <w:r w:rsidR="00062EA8" w:rsidRPr="007849D4" w:rsidDel="00C75F31">
          <w:rPr>
            <w:rFonts w:hint="eastAsia"/>
            <w:b/>
            <w:bCs/>
          </w:rPr>
          <w:fldChar w:fldCharType="separate"/>
        </w:r>
      </w:del>
      <w:del w:id="99" w:author="Yongkai Chen" w:date="2026-03-04T17:41:00Z" w16du:dateUtc="2026-03-04T09:41:00Z">
        <w:r w:rsidR="00062EA8" w:rsidRPr="00704D78" w:rsidDel="00922908">
          <w:rPr>
            <w:rFonts w:hint="eastAsia"/>
            <w:bCs/>
            <w:vertAlign w:val="superscript"/>
          </w:rPr>
          <w:delText>[2]</w:delText>
        </w:r>
      </w:del>
      <w:del w:id="100" w:author="Yongkai Chen" w:date="2026-03-04T18:24:00Z" w16du:dateUtc="2026-03-04T10:24:00Z">
        <w:r w:rsidR="00062EA8" w:rsidRPr="007849D4" w:rsidDel="00C75F31">
          <w:rPr>
            <w:rFonts w:hint="eastAsia"/>
            <w:b/>
            <w:bCs/>
          </w:rPr>
          <w:fldChar w:fldCharType="end"/>
        </w:r>
      </w:del>
      <w:ins w:id="101" w:author="Yongkai Chen" w:date="2026-03-04T18:27:00Z" w16du:dateUtc="2026-03-04T10:27:00Z">
        <w:r w:rsidR="0018531C">
          <w:rPr>
            <w:rFonts w:hint="eastAsia"/>
            <w:bCs/>
          </w:rPr>
          <w:t>近年来大量的粗糙壁试验和模拟在壁面率、近壁面局部流动</w:t>
        </w:r>
      </w:ins>
      <w:ins w:id="102" w:author="Yongkai Chen" w:date="2026-03-04T18:31:00Z" w16du:dateUtc="2026-03-04T10:31:00Z">
        <w:r w:rsidR="00D34EF1">
          <w:rPr>
            <w:rFonts w:hint="eastAsia"/>
            <w:bCs/>
          </w:rPr>
          <w:t>机理</w:t>
        </w:r>
      </w:ins>
      <w:ins w:id="103" w:author="Yongkai Chen" w:date="2026-03-04T18:27:00Z" w16du:dateUtc="2026-03-04T10:27:00Z">
        <w:r w:rsidR="0018531C">
          <w:rPr>
            <w:rFonts w:hint="eastAsia"/>
            <w:bCs/>
          </w:rPr>
          <w:t>等方面取得了进展，</w:t>
        </w:r>
      </w:ins>
      <w:ins w:id="104" w:author="Yongkai Chen" w:date="2026-03-04T18:35:00Z" w16du:dateUtc="2026-03-04T10:35:00Z">
        <w:r w:rsidR="00714659">
          <w:rPr>
            <w:rFonts w:hint="eastAsia"/>
            <w:bCs/>
          </w:rPr>
          <w:t>但仍</w:t>
        </w:r>
        <w:r w:rsidR="00284E08">
          <w:rPr>
            <w:rFonts w:hint="eastAsia"/>
            <w:bCs/>
          </w:rPr>
          <w:t>不足以指导泛化参数模型的构建</w:t>
        </w:r>
      </w:ins>
      <w:ins w:id="105" w:author="Yongkai Chen" w:date="2026-03-04T18:24:00Z" w16du:dateUtc="2026-03-04T10:24:00Z">
        <w:r w:rsidR="00C75F31" w:rsidRPr="007849D4">
          <w:rPr>
            <w:rFonts w:hint="eastAsia"/>
            <w:b/>
            <w:bCs/>
          </w:rPr>
          <w:fldChar w:fldCharType="begin"/>
        </w:r>
      </w:ins>
      <w:ins w:id="106" w:author="Yongkai Chen" w:date="2026-03-09T13:29:00Z" w16du:dateUtc="2026-03-09T05:29:00Z">
        <w:r w:rsidR="002D4948">
          <w:rPr>
            <w:rFonts w:hint="eastAsia"/>
            <w:bCs/>
          </w:rPr>
          <w:instrText xml:space="preserve"> ADDIN ZOTERO_ITEM CSL_CITATION {"citationID":"ao6j7g5uql","properties":{"formattedCitation":"\\super [2,3]\\nosupersub{}","plainCitation":"[2,3]","noteIndex":0},"citationItems":[{"id":276,"uris":["http://zotero.org/users/13872798/items/QRCBG4HE"],"itemDa</w:instrText>
        </w:r>
        <w:r w:rsidR="002D4948">
          <w:rPr>
            <w:bCs/>
          </w:rPr>
          <w:instrText>ta":{"id":276,"type":"article-journal","abstract":"Surface roughness can signi</w:instrText>
        </w:r>
        <w:r w:rsidR="002D4948">
          <w:rPr>
            <w:rFonts w:ascii="Times New Roman" w:hAnsi="Times New Roman" w:cs="Times New Roman"/>
            <w:bCs/>
          </w:rPr>
          <w:instrText>ﬁ</w:instrText>
        </w:r>
        <w:r w:rsidR="002D4948">
          <w:rPr>
            <w:bCs/>
          </w:rPr>
          <w:instrText>cantly in</w:instrText>
        </w:r>
        <w:r w:rsidR="002D4948">
          <w:rPr>
            <w:rFonts w:ascii="Times New Roman" w:hAnsi="Times New Roman" w:cs="Times New Roman"/>
            <w:bCs/>
          </w:rPr>
          <w:instrText>ﬂ</w:instrText>
        </w:r>
        <w:r w:rsidR="002D4948">
          <w:rPr>
            <w:bCs/>
          </w:rPr>
          <w:instrText xml:space="preserve">uence the </w:instrText>
        </w:r>
        <w:r w:rsidR="002D4948">
          <w:rPr>
            <w:rFonts w:ascii="Times New Roman" w:hAnsi="Times New Roman" w:cs="Times New Roman"/>
            <w:bCs/>
          </w:rPr>
          <w:instrText>ﬂ</w:instrText>
        </w:r>
        <w:r w:rsidR="002D4948">
          <w:rPr>
            <w:bCs/>
          </w:rPr>
          <w:instrText xml:space="preserve">uid dynamics and heat transfer in convective </w:instrText>
        </w:r>
        <w:r w:rsidR="002D4948">
          <w:rPr>
            <w:rFonts w:ascii="Times New Roman" w:hAnsi="Times New Roman" w:cs="Times New Roman"/>
            <w:bCs/>
          </w:rPr>
          <w:instrText>ﬂ</w:instrText>
        </w:r>
        <w:r w:rsidR="002D4948">
          <w:rPr>
            <w:bCs/>
          </w:rPr>
          <w:instrText>ows by inducing perturbations in the velocity pro</w:instrText>
        </w:r>
        <w:r w:rsidR="002D4948">
          <w:rPr>
            <w:rFonts w:ascii="Times New Roman" w:hAnsi="Times New Roman" w:cs="Times New Roman"/>
            <w:bCs/>
          </w:rPr>
          <w:instrText>ﬁ</w:instrText>
        </w:r>
        <w:r w:rsidR="002D4948">
          <w:rPr>
            <w:bCs/>
          </w:rPr>
          <w:instrText xml:space="preserve">le which affect surface drag, turbulent mixing and heat transfer. While surface roughness can often negatively affect the performance of systems, it can also lead to performance improvements, such as in convective </w:instrText>
        </w:r>
        <w:r w:rsidR="002D4948">
          <w:rPr>
            <w:rFonts w:ascii="Times New Roman" w:hAnsi="Times New Roman" w:cs="Times New Roman"/>
            <w:bCs/>
          </w:rPr>
          <w:instrText>ﬂ</w:instrText>
        </w:r>
        <w:r w:rsidR="002D4948">
          <w:rPr>
            <w:bCs/>
          </w:rPr>
          <w:instrText xml:space="preserve">ows where roughness elements have been shown to enhance heat transfer. Turbulent </w:instrText>
        </w:r>
        <w:r w:rsidR="002D4948">
          <w:rPr>
            <w:rFonts w:ascii="Times New Roman" w:hAnsi="Times New Roman" w:cs="Times New Roman"/>
            <w:bCs/>
          </w:rPr>
          <w:instrText>ﬂ</w:instrText>
        </w:r>
        <w:r w:rsidR="002D4948">
          <w:rPr>
            <w:bCs/>
          </w:rPr>
          <w:instrText>ows over rough surfaces have been studied for about a century leading to signi</w:instrText>
        </w:r>
        <w:r w:rsidR="002D4948">
          <w:rPr>
            <w:rFonts w:ascii="Times New Roman" w:hAnsi="Times New Roman" w:cs="Times New Roman"/>
            <w:bCs/>
          </w:rPr>
          <w:instrText>ﬁ</w:instrText>
        </w:r>
        <w:r w:rsidR="002D4948">
          <w:rPr>
            <w:bCs/>
          </w:rPr>
          <w:instrText xml:space="preserve">cant developments in this </w:instrText>
        </w:r>
        <w:r w:rsidR="002D4948">
          <w:rPr>
            <w:rFonts w:ascii="Times New Roman" w:hAnsi="Times New Roman" w:cs="Times New Roman"/>
            <w:bCs/>
          </w:rPr>
          <w:instrText>ﬁ</w:instrText>
        </w:r>
        <w:r w:rsidR="002D4948">
          <w:rPr>
            <w:bCs/>
          </w:rPr>
          <w:instrText>eld. Direct Numerical Simulation (DNS) has made signi</w:instrText>
        </w:r>
        <w:r w:rsidR="002D4948">
          <w:rPr>
            <w:rFonts w:ascii="Times New Roman" w:hAnsi="Times New Roman" w:cs="Times New Roman"/>
            <w:bCs/>
          </w:rPr>
          <w:instrText>ﬁ</w:instrText>
        </w:r>
        <w:r w:rsidR="002D4948">
          <w:rPr>
            <w:bCs/>
          </w:rPr>
          <w:instrText xml:space="preserve">cant contributions to the knowledge of turbulent </w:instrText>
        </w:r>
        <w:r w:rsidR="002D4948">
          <w:rPr>
            <w:rFonts w:ascii="Times New Roman" w:hAnsi="Times New Roman" w:cs="Times New Roman"/>
            <w:bCs/>
          </w:rPr>
          <w:instrText>ﬂ</w:instrText>
        </w:r>
        <w:r w:rsidR="002D4948">
          <w:rPr>
            <w:bCs/>
          </w:rPr>
          <w:instrText xml:space="preserve">ows over rough surfaces as well as evaluation of the developed theories. Moreover, the turbulent closures model has seen wide use for simulation of rough-wall turbulent </w:instrText>
        </w:r>
        <w:r w:rsidR="002D4948">
          <w:rPr>
            <w:rFonts w:ascii="Times New Roman" w:hAnsi="Times New Roman" w:cs="Times New Roman"/>
            <w:bCs/>
          </w:rPr>
          <w:instrText>ﬂ</w:instrText>
        </w:r>
        <w:r w:rsidR="002D4948">
          <w:rPr>
            <w:bCs/>
          </w:rPr>
          <w:instrText>ows in practical applications where DNS is hindered by its complexity and computational resources.","container-title":"International Journal of The</w:instrText>
        </w:r>
        <w:r w:rsidR="002D4948">
          <w:rPr>
            <w:rFonts w:hint="eastAsia"/>
            <w:bCs/>
          </w:rPr>
          <w:instrText>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w:instrText>
        </w:r>
        <w:r w:rsidR="002D4948">
          <w:rPr>
            <w:bCs/>
          </w:rPr>
          <w:instrText xml:space="preserve">21",5]]}}},{"id":537,"uris":["http://zotero.org/users/13872798/items/2EFA7U2M"],"itemData":{"id":537,"type":"article-journal","abstract":"Hypersonic </w:instrText>
        </w:r>
        <w:r w:rsidR="002D4948">
          <w:rPr>
            <w:rFonts w:ascii="Times New Roman" w:hAnsi="Times New Roman" w:cs="Times New Roman"/>
            <w:bCs/>
          </w:rPr>
          <w:instrText>ﬂ</w:instrText>
        </w:r>
        <w:r w:rsidR="002D4948">
          <w:rPr>
            <w:bCs/>
          </w:rPr>
          <w:instrText xml:space="preserve">ows are energetic and result in regions of high temperature, causing internal energy excitation, chemical reactions, ionization, and gassurface interactions. At typical </w:instrText>
        </w:r>
        <w:r w:rsidR="002D4948">
          <w:rPr>
            <w:rFonts w:ascii="Times New Roman" w:hAnsi="Times New Roman" w:cs="Times New Roman"/>
            <w:bCs/>
          </w:rPr>
          <w:instrText>ﬂ</w:instrText>
        </w:r>
        <w:r w:rsidR="002D4948">
          <w:rPr>
            <w:bCs/>
          </w:rPr>
          <w:instrText xml:space="preserve">ight conditions, the rates of these processes are often similar to the rate of </w:instrText>
        </w:r>
        <w:r w:rsidR="002D4948">
          <w:rPr>
            <w:rFonts w:ascii="Times New Roman" w:hAnsi="Times New Roman" w:cs="Times New Roman"/>
            <w:bCs/>
          </w:rPr>
          <w:instrText>ﬂ</w:instrText>
        </w:r>
        <w:r w:rsidR="002D4948">
          <w:rPr>
            <w:bCs/>
          </w:rPr>
          <w:instrText xml:space="preserve">uid motion. Thus, the gas state is out of local thermodynamic equilibrium and must be described by conservation equations for the internal energy and chemical state. Examples illustrate how competition between rates in hypersonic </w:instrText>
        </w:r>
        <w:r w:rsidR="002D4948">
          <w:rPr>
            <w:rFonts w:ascii="Times New Roman" w:hAnsi="Times New Roman" w:cs="Times New Roman"/>
            <w:bCs/>
          </w:rPr>
          <w:instrText>ﬂ</w:instrText>
        </w:r>
        <w:r w:rsidR="002D4948">
          <w:rPr>
            <w:bCs/>
          </w:rPr>
          <w:instrText xml:space="preserve">ows can affect aerodynamic performance, convective heating, boundary layer transition, and ablation. The conservation equations are outlined, and the most widely used models for internal energy relaxation, reaction rates, and transport properties are reviewed. Gas-surface boundary conditions are described, including </w:instrText>
        </w:r>
        <w:r w:rsidR="002D4948">
          <w:rPr>
            <w:rFonts w:ascii="Times New Roman" w:hAnsi="Times New Roman" w:cs="Times New Roman"/>
            <w:bCs/>
          </w:rPr>
          <w:instrText>ﬁ</w:instrText>
        </w:r>
        <w:r w:rsidR="002D4948">
          <w:rPr>
            <w:bCs/>
          </w:rPr>
          <w:instrText xml:space="preserve">niterate catalysis and slip effects. Recent progress in the use of </w:instrText>
        </w:r>
        <w:r w:rsidR="002D4948">
          <w:rPr>
            <w:rFonts w:ascii="Times New Roman" w:hAnsi="Times New Roman" w:cs="Times New Roman"/>
            <w:bCs/>
          </w:rPr>
          <w:instrText>ﬁ</w:instrText>
        </w:r>
        <w:r w:rsidR="002D4948">
          <w:rPr>
            <w:bCs/>
          </w:rPr>
          <w:instrText xml:space="preserve">rst-principles calculations to understand and quantify critical gas-phase reactions is discussed. An advanced </w:instrText>
        </w:r>
        <w:r w:rsidR="002D4948">
          <w:rPr>
            <w:rFonts w:ascii="Times New Roman" w:hAnsi="Times New Roman" w:cs="Times New Roman"/>
            <w:bCs/>
          </w:rPr>
          <w:instrText>ﬁ</w:instrText>
        </w:r>
        <w:r w:rsidR="002D4948">
          <w:rPr>
            <w:bCs/>
          </w:rPr>
          <w:instrText>nite-rate carbon ablation model is introduced and is used to illustrate the role of rate processes at hypersonic conditions.","container-title":"A</w:instrText>
        </w:r>
        <w:r w:rsidR="002D4948">
          <w:rPr>
            <w:rFonts w:hint="eastAsia"/>
            <w:bCs/>
          </w:rPr>
          <w:instrText xml:space="preserve">nnual Review of Fluid Mechanics","DOI":"10.1146/annurev-fluid-010518-040258","ISSN":"0066-4189, 1545-4479","issue":"1","journalAbbreviation":"Annu. Rev. Fluid Mech.","language":"en","page":"379-402","source":"DOI.org (Crossref)","title":"Rate Effects in Hypersonic Flows","volume":"51","author":[{"family":"Candler","given":"Graham V."}],"issued":{"date-parts":[["2019",1,5]]}}}],"schema":"https://github.com/citation-style-language/schema/raw/master/csl-citation.json"} </w:instrText>
        </w:r>
      </w:ins>
      <w:ins w:id="107" w:author="Yongkai Chen" w:date="2026-03-04T18:24:00Z" w16du:dateUtc="2026-03-04T10:24:00Z">
        <w:r w:rsidR="00C75F31" w:rsidRPr="007849D4">
          <w:rPr>
            <w:rFonts w:hint="eastAsia"/>
            <w:b/>
            <w:bCs/>
          </w:rPr>
          <w:fldChar w:fldCharType="separate"/>
        </w:r>
      </w:ins>
      <w:ins w:id="108" w:author="Yongkai Chen" w:date="2026-03-09T13:29:00Z" w16du:dateUtc="2026-03-09T05:29:00Z">
        <w:r w:rsidR="002D4948" w:rsidRPr="002D4948">
          <w:rPr>
            <w:szCs w:val="24"/>
            <w:vertAlign w:val="superscript"/>
          </w:rPr>
          <w:t>[2,3]</w:t>
        </w:r>
      </w:ins>
      <w:ins w:id="109" w:author="Yongkai Chen" w:date="2026-03-04T18:24:00Z" w16du:dateUtc="2026-03-04T10:24:00Z">
        <w:r w:rsidR="00C75F31" w:rsidRPr="007849D4">
          <w:rPr>
            <w:rFonts w:hint="eastAsia"/>
            <w:b/>
            <w:bCs/>
          </w:rPr>
          <w:fldChar w:fldCharType="end"/>
        </w:r>
        <w:r w:rsidR="00C75F31">
          <w:rPr>
            <w:rFonts w:hint="eastAsia"/>
            <w:bCs/>
          </w:rPr>
          <w:t>。</w:t>
        </w:r>
      </w:ins>
      <w:del w:id="110" w:author="Yongkai Chen" w:date="2026-03-04T18:19:00Z" w16du:dateUtc="2026-03-04T10:19:00Z">
        <w:r w:rsidR="00062EA8" w:rsidDel="002F41C6">
          <w:rPr>
            <w:rFonts w:hint="eastAsia"/>
            <w:bCs/>
          </w:rPr>
          <w:delText>。</w:delText>
        </w:r>
      </w:del>
      <w:ins w:id="111" w:author="Yongkai Chen" w:date="2026-03-04T18:36:00Z" w16du:dateUtc="2026-03-04T10:36:00Z">
        <w:r w:rsidR="00714659">
          <w:rPr>
            <w:rFonts w:hint="eastAsia"/>
            <w:bCs/>
          </w:rPr>
          <w:t>此外，</w:t>
        </w:r>
      </w:ins>
      <w:del w:id="112" w:author="Yongkai Chen" w:date="2026-03-04T18:11:00Z" w16du:dateUtc="2026-03-04T10:11:00Z">
        <w:r w:rsidR="00062EA8" w:rsidRPr="00956530" w:rsidDel="00FF704B">
          <w:rPr>
            <w:rFonts w:hint="eastAsia"/>
            <w:b/>
            <w:rPrChange w:id="113" w:author="Yongkai Chen" w:date="2026-03-06T13:21:00Z" w16du:dateUtc="2026-03-06T05:21:00Z">
              <w:rPr>
                <w:rFonts w:hint="eastAsia"/>
                <w:bCs/>
              </w:rPr>
            </w:rPrChange>
          </w:rPr>
          <w:delText>此外，</w:delText>
        </w:r>
      </w:del>
      <w:del w:id="114" w:author="Yongkai Chen" w:date="2026-03-04T18:01:00Z" w16du:dateUtc="2026-03-04T10:01:00Z">
        <w:r w:rsidR="00062EA8" w:rsidRPr="00956530" w:rsidDel="00803E33">
          <w:rPr>
            <w:rFonts w:hint="eastAsia"/>
            <w:b/>
            <w:rPrChange w:id="115" w:author="Yongkai Chen" w:date="2026-03-06T13:21:00Z" w16du:dateUtc="2026-03-06T05:21:00Z">
              <w:rPr>
                <w:rFonts w:hint="eastAsia"/>
                <w:bCs/>
              </w:rPr>
            </w:rPrChange>
          </w:rPr>
          <w:delText>有别于低速流动，</w:delText>
        </w:r>
      </w:del>
      <w:r w:rsidR="00062EA8" w:rsidRPr="00956530">
        <w:rPr>
          <w:rFonts w:hint="eastAsia"/>
          <w:b/>
        </w:rPr>
        <w:t>高超声速</w:t>
      </w:r>
      <w:ins w:id="116" w:author="Yongkai Chen" w:date="2026-03-04T18:36:00Z" w16du:dateUtc="2026-03-04T10:36:00Z">
        <w:r w:rsidR="00714659" w:rsidRPr="00956530">
          <w:rPr>
            <w:rFonts w:hint="eastAsia"/>
            <w:b/>
          </w:rPr>
          <w:t>流动中</w:t>
        </w:r>
      </w:ins>
      <w:ins w:id="117" w:author="Yongkai Chen" w:date="2026-03-05T15:34:00Z" w16du:dateUtc="2026-03-05T07:34:00Z">
        <w:r w:rsidR="00AF7FAF" w:rsidRPr="00956530">
          <w:rPr>
            <w:rFonts w:hint="eastAsia"/>
            <w:b/>
            <w:rPrChange w:id="118" w:author="Yongkai Chen" w:date="2026-03-06T13:21:00Z" w16du:dateUtc="2026-03-06T05:21:00Z">
              <w:rPr>
                <w:rFonts w:hint="eastAsia"/>
                <w:bCs/>
              </w:rPr>
            </w:rPrChange>
          </w:rPr>
          <w:t>因粗糙元</w:t>
        </w:r>
      </w:ins>
      <w:ins w:id="119" w:author="Yongkai Chen" w:date="2026-03-04T18:36:00Z" w16du:dateUtc="2026-03-04T10:36:00Z">
        <w:r w:rsidR="00714659" w:rsidRPr="00956530">
          <w:rPr>
            <w:rFonts w:hint="eastAsia"/>
            <w:b/>
          </w:rPr>
          <w:t>诱发的</w:t>
        </w:r>
      </w:ins>
      <w:del w:id="120" w:author="Yongkai Chen" w:date="2026-03-04T18:36:00Z" w16du:dateUtc="2026-03-04T10:36:00Z">
        <w:r w:rsidR="00062EA8" w:rsidRPr="00956530" w:rsidDel="00714659">
          <w:rPr>
            <w:rFonts w:hint="eastAsia"/>
            <w:b/>
          </w:rPr>
          <w:delText>流动</w:delText>
        </w:r>
      </w:del>
      <w:del w:id="121" w:author="Yongkai Chen" w:date="2026-03-04T18:33:00Z" w16du:dateUtc="2026-03-04T10:33:00Z">
        <w:r w:rsidR="00062EA8" w:rsidRPr="00956530" w:rsidDel="00212888">
          <w:rPr>
            <w:rFonts w:hint="eastAsia"/>
            <w:b/>
          </w:rPr>
          <w:delText>中的</w:delText>
        </w:r>
      </w:del>
      <w:del w:id="122" w:author="Yongkai Chen" w:date="2026-03-04T18:36:00Z" w16du:dateUtc="2026-03-04T10:36:00Z">
        <w:r w:rsidR="00062EA8" w:rsidRPr="00956530" w:rsidDel="00714659">
          <w:rPr>
            <w:rFonts w:hint="eastAsia"/>
            <w:b/>
          </w:rPr>
          <w:delText>可压缩效</w:delText>
        </w:r>
      </w:del>
      <w:del w:id="123" w:author="Yongkai Chen" w:date="2026-03-04T18:34:00Z" w16du:dateUtc="2026-03-04T10:34:00Z">
        <w:r w:rsidR="00062EA8" w:rsidRPr="00956530" w:rsidDel="00212888">
          <w:rPr>
            <w:rFonts w:hint="eastAsia"/>
            <w:b/>
          </w:rPr>
          <w:delText>应会在</w:delText>
        </w:r>
      </w:del>
      <w:del w:id="124" w:author="Yongkai Chen" w:date="2026-03-04T18:36:00Z" w16du:dateUtc="2026-03-04T10:36:00Z">
        <w:r w:rsidR="00062EA8" w:rsidRPr="00956530" w:rsidDel="00714659">
          <w:rPr>
            <w:rFonts w:hint="eastAsia"/>
            <w:b/>
          </w:rPr>
          <w:delText>粗糙</w:delText>
        </w:r>
      </w:del>
      <w:del w:id="125" w:author="Yongkai Chen" w:date="2026-03-04T18:34:00Z" w16du:dateUtc="2026-03-04T10:34:00Z">
        <w:r w:rsidR="00062EA8" w:rsidRPr="00956530" w:rsidDel="00212888">
          <w:rPr>
            <w:rFonts w:hint="eastAsia"/>
            <w:b/>
          </w:rPr>
          <w:delText>壁附近诱发</w:delText>
        </w:r>
        <w:r w:rsidR="00654DD4" w:rsidRPr="00956530" w:rsidDel="00654DD4">
          <w:rPr>
            <w:rFonts w:hint="eastAsia"/>
            <w:b/>
          </w:rPr>
          <w:delText>压缩与膨胀波</w:delText>
        </w:r>
      </w:del>
      <w:ins w:id="126" w:author="Yongkai Chen" w:date="2026-03-04T18:34:00Z" w16du:dateUtc="2026-03-04T10:34:00Z">
        <w:r w:rsidR="00654DD4" w:rsidRPr="00956530">
          <w:rPr>
            <w:rFonts w:hint="eastAsia"/>
            <w:b/>
          </w:rPr>
          <w:t>波系</w:t>
        </w:r>
      </w:ins>
      <w:del w:id="127" w:author="Yongkai Chen" w:date="2026-03-04T18:14:00Z" w16du:dateUtc="2026-03-04T10:14:00Z">
        <w:r w:rsidR="00062EA8" w:rsidRPr="00956530" w:rsidDel="008169E3">
          <w:rPr>
            <w:rFonts w:hint="eastAsia"/>
            <w:b/>
          </w:rPr>
          <w:delText>。这些波系</w:delText>
        </w:r>
      </w:del>
      <w:r w:rsidR="00062EA8" w:rsidRPr="00956530">
        <w:rPr>
          <w:rFonts w:hint="eastAsia"/>
          <w:b/>
        </w:rPr>
        <w:t>对湍流拟序结构</w:t>
      </w:r>
      <w:ins w:id="128" w:author="Yongkai Chen" w:date="2026-03-05T15:34:00Z" w16du:dateUtc="2026-03-05T07:34:00Z">
        <w:r w:rsidR="00AF7FAF" w:rsidRPr="00956530">
          <w:rPr>
            <w:rFonts w:hint="eastAsia"/>
            <w:b/>
            <w:rPrChange w:id="129" w:author="Yongkai Chen" w:date="2026-03-06T13:21:00Z" w16du:dateUtc="2026-03-06T05:21:00Z">
              <w:rPr>
                <w:rFonts w:hint="eastAsia"/>
                <w:bCs/>
              </w:rPr>
            </w:rPrChange>
          </w:rPr>
          <w:t>、</w:t>
        </w:r>
      </w:ins>
      <w:del w:id="130" w:author="Yongkai Chen" w:date="2026-03-05T15:34:00Z" w16du:dateUtc="2026-03-05T07:34:00Z">
        <w:r w:rsidR="00062EA8" w:rsidRPr="00956530" w:rsidDel="00AF7FAF">
          <w:rPr>
            <w:rFonts w:hint="eastAsia"/>
            <w:b/>
          </w:rPr>
          <w:delText>和壁面</w:delText>
        </w:r>
      </w:del>
      <w:r w:rsidR="00062EA8" w:rsidRPr="00956530">
        <w:rPr>
          <w:rFonts w:hint="eastAsia"/>
          <w:b/>
        </w:rPr>
        <w:t>气动力、热</w:t>
      </w:r>
      <w:ins w:id="131" w:author="Yongkai Chen" w:date="2026-03-05T15:34:00Z" w16du:dateUtc="2026-03-05T07:34:00Z">
        <w:r w:rsidR="00AF7FAF" w:rsidRPr="00956530">
          <w:rPr>
            <w:rFonts w:hint="eastAsia"/>
            <w:b/>
            <w:rPrChange w:id="132" w:author="Yongkai Chen" w:date="2026-03-06T13:21:00Z" w16du:dateUtc="2026-03-06T05:21:00Z">
              <w:rPr>
                <w:rFonts w:hint="eastAsia"/>
                <w:bCs/>
              </w:rPr>
            </w:rPrChange>
          </w:rPr>
          <w:t>等</w:t>
        </w:r>
      </w:ins>
      <w:r w:rsidR="00062EA8" w:rsidRPr="00956530">
        <w:rPr>
          <w:rFonts w:hint="eastAsia"/>
          <w:b/>
        </w:rPr>
        <w:t>存在显著影响</w:t>
      </w:r>
      <w:ins w:id="133" w:author="Yongkai Chen" w:date="2026-03-04T18:37:00Z" w16du:dateUtc="2026-03-04T10:37:00Z">
        <w:r w:rsidR="00714659" w:rsidRPr="00956530">
          <w:rPr>
            <w:rFonts w:hint="eastAsia"/>
            <w:b/>
          </w:rPr>
          <w:t>，</w:t>
        </w:r>
        <w:r w:rsidR="00E92F51" w:rsidRPr="00956530">
          <w:rPr>
            <w:rFonts w:hint="eastAsia"/>
            <w:b/>
          </w:rPr>
          <w:t>但未形成</w:t>
        </w:r>
        <w:r w:rsidR="00D760F4" w:rsidRPr="00956530">
          <w:rPr>
            <w:rFonts w:hint="eastAsia"/>
            <w:b/>
          </w:rPr>
          <w:t>统一、完整的认知规律</w:t>
        </w:r>
        <w:r w:rsidR="00D760F4" w:rsidRPr="00706FE0">
          <w:rPr>
            <w:rFonts w:hint="eastAsia"/>
            <w:bCs/>
            <w:rPrChange w:id="134" w:author="Yongkai Chen" w:date="2026-03-04T18:38:00Z" w16du:dateUtc="2026-03-04T10:38:00Z">
              <w:rPr>
                <w:rFonts w:hint="eastAsia"/>
                <w:b/>
              </w:rPr>
            </w:rPrChange>
          </w:rPr>
          <w:t>。</w:t>
        </w:r>
      </w:ins>
      <w:ins w:id="135" w:author="Yongkai Chen" w:date="2026-03-04T18:38:00Z" w16du:dateUtc="2026-03-04T10:38:00Z">
        <w:r w:rsidR="00706FE0">
          <w:rPr>
            <w:rFonts w:hint="eastAsia"/>
            <w:bCs/>
          </w:rPr>
          <w:t>这也形成了</w:t>
        </w:r>
      </w:ins>
      <w:ins w:id="136" w:author="Yongkai Chen" w:date="2026-03-04T18:40:00Z" w16du:dateUtc="2026-03-04T10:40:00Z">
        <w:r w:rsidR="00FE31AA">
          <w:rPr>
            <w:rFonts w:hint="eastAsia"/>
            <w:bCs/>
          </w:rPr>
          <w:t>高超声速粗糙壁湍流的</w:t>
        </w:r>
      </w:ins>
      <w:ins w:id="137" w:author="Yongkai Chen" w:date="2026-03-04T18:38:00Z" w16du:dateUtc="2026-03-04T10:38:00Z">
        <w:r w:rsidR="00706FE0">
          <w:rPr>
            <w:rFonts w:hint="eastAsia"/>
            <w:bCs/>
          </w:rPr>
          <w:t>流动</w:t>
        </w:r>
        <w:r w:rsidR="00706FE0" w:rsidRPr="00706FE0">
          <w:rPr>
            <w:rFonts w:hint="eastAsia"/>
            <w:rPrChange w:id="138" w:author="Yongkai Chen" w:date="2026-03-04T18:38:00Z" w16du:dateUtc="2026-03-04T10:38:00Z">
              <w:rPr>
                <w:rFonts w:hint="eastAsia"/>
                <w:b/>
                <w:bCs/>
              </w:rPr>
            </w:rPrChange>
          </w:rPr>
          <w:t>理论和</w:t>
        </w:r>
      </w:ins>
      <w:ins w:id="139" w:author="Yongkai Chen" w:date="2026-03-04T18:39:00Z" w16du:dateUtc="2026-03-04T10:39:00Z">
        <w:r w:rsidR="00706FE0">
          <w:rPr>
            <w:rFonts w:hint="eastAsia"/>
          </w:rPr>
          <w:t>模化模型</w:t>
        </w:r>
      </w:ins>
      <w:ins w:id="140" w:author="Yongkai Chen" w:date="2026-03-04T18:40:00Z" w16du:dateUtc="2026-03-04T10:40:00Z">
        <w:r w:rsidR="00C80F5D">
          <w:rPr>
            <w:rFonts w:hint="eastAsia"/>
          </w:rPr>
          <w:t>的</w:t>
        </w:r>
      </w:ins>
      <w:ins w:id="141" w:author="Yongkai Chen" w:date="2026-03-05T15:35:00Z" w16du:dateUtc="2026-03-05T07:35:00Z">
        <w:r w:rsidR="00495115">
          <w:rPr>
            <w:rFonts w:hint="eastAsia"/>
          </w:rPr>
          <w:t>发展</w:t>
        </w:r>
        <w:r w:rsidR="00E7550E">
          <w:rPr>
            <w:rFonts w:hint="eastAsia"/>
          </w:rPr>
          <w:t>双双受阻</w:t>
        </w:r>
      </w:ins>
      <w:ins w:id="142" w:author="Yongkai Chen" w:date="2026-03-04T18:39:00Z" w16du:dateUtc="2026-03-04T10:39:00Z">
        <w:r w:rsidR="00706FE0">
          <w:rPr>
            <w:rFonts w:hint="eastAsia"/>
          </w:rPr>
          <w:t>的局面。</w:t>
        </w:r>
      </w:ins>
      <w:del w:id="143" w:author="Yongkai Chen" w:date="2026-03-04T18:01:00Z" w16du:dateUtc="2026-03-04T10:01:00Z">
        <w:r w:rsidR="00062EA8" w:rsidRPr="002821A7" w:rsidDel="00A46164">
          <w:rPr>
            <w:rFonts w:hint="eastAsia"/>
            <w:b/>
            <w:bCs/>
          </w:rPr>
          <w:delText>，需进一步开展定性</w:delText>
        </w:r>
        <w:r w:rsidR="00062EA8" w:rsidDel="00A46164">
          <w:rPr>
            <w:rFonts w:hint="eastAsia"/>
            <w:b/>
            <w:bCs/>
          </w:rPr>
          <w:delText>和</w:delText>
        </w:r>
        <w:r w:rsidR="00062EA8" w:rsidRPr="002821A7" w:rsidDel="00A46164">
          <w:rPr>
            <w:rFonts w:hint="eastAsia"/>
            <w:b/>
            <w:bCs/>
          </w:rPr>
          <w:delText>定量研究。</w:delText>
        </w:r>
      </w:del>
    </w:p>
    <w:p w14:paraId="5220C53E" w14:textId="02F3B3D2" w:rsidR="00062EA8" w:rsidRPr="004D3631" w:rsidRDefault="00C46FCC" w:rsidP="004D3631">
      <w:pPr>
        <w:pStyle w:val="main"/>
        <w:ind w:firstLine="480"/>
        <w:rPr>
          <w:rPrChange w:id="144" w:author="Yongkai Chen" w:date="2026-03-04T18:43:00Z" w16du:dateUtc="2026-03-04T10:43:00Z">
            <w:rPr>
              <w:b/>
            </w:rPr>
          </w:rPrChange>
        </w:rPr>
      </w:pPr>
      <w:ins w:id="145" w:author="Yongkai Chen" w:date="2026-03-04T18:41:00Z" w16du:dateUtc="2026-03-04T10:41:00Z">
        <w:r>
          <w:rPr>
            <w:rFonts w:hint="eastAsia"/>
          </w:rPr>
          <w:t>理想的模化模型</w:t>
        </w:r>
      </w:ins>
      <w:ins w:id="146" w:author="Yongkai Chen" w:date="2026-03-05T20:26:00Z" w16du:dateUtc="2026-03-05T12:26:00Z">
        <w:r w:rsidR="006B3509">
          <w:rPr>
            <w:rFonts w:hint="eastAsia"/>
          </w:rPr>
          <w:t>要求对</w:t>
        </w:r>
      </w:ins>
      <w:ins w:id="147" w:author="Yongkai Chen" w:date="2026-03-05T20:20:00Z" w16du:dateUtc="2026-03-05T12:20:00Z">
        <w:r w:rsidR="0000310C">
          <w:rPr>
            <w:rFonts w:hint="eastAsia"/>
          </w:rPr>
          <w:t>粗糙元类型</w:t>
        </w:r>
      </w:ins>
      <w:ins w:id="148" w:author="Yongkai Chen" w:date="2026-03-04T18:41:00Z" w16du:dateUtc="2026-03-04T10:41:00Z">
        <w:r>
          <w:rPr>
            <w:rFonts w:hint="eastAsia"/>
          </w:rPr>
          <w:t>和流动参数</w:t>
        </w:r>
      </w:ins>
      <w:ins w:id="149" w:author="Yongkai Chen" w:date="2026-03-05T20:21:00Z" w16du:dateUtc="2026-03-05T12:21:00Z">
        <w:r w:rsidR="0000310C">
          <w:rPr>
            <w:rFonts w:hint="eastAsia"/>
          </w:rPr>
          <w:t>有</w:t>
        </w:r>
      </w:ins>
      <w:ins w:id="150" w:author="Yongkai Chen" w:date="2026-03-05T15:33:00Z" w16du:dateUtc="2026-03-05T07:33:00Z">
        <w:r w:rsidR="005342B9">
          <w:rPr>
            <w:rFonts w:hint="eastAsia"/>
          </w:rPr>
          <w:t>良好的</w:t>
        </w:r>
      </w:ins>
      <w:ins w:id="151" w:author="Yongkai Chen" w:date="2026-03-09T16:34:00Z" w16du:dateUtc="2026-03-09T08:34:00Z">
        <w:r w:rsidR="009E35F9">
          <w:rPr>
            <w:rFonts w:hint="eastAsia"/>
          </w:rPr>
          <w:t>自适应</w:t>
        </w:r>
      </w:ins>
      <w:ins w:id="152" w:author="Yongkai Chen" w:date="2026-03-04T18:46:00Z" w16du:dateUtc="2026-03-04T10:46:00Z">
        <w:r w:rsidR="00751E5D">
          <w:rPr>
            <w:rFonts w:hint="eastAsia"/>
          </w:rPr>
          <w:t>能力</w:t>
        </w:r>
      </w:ins>
      <w:ins w:id="153" w:author="Yongkai Chen" w:date="2026-03-05T15:35:00Z" w16du:dateUtc="2026-03-05T07:35:00Z">
        <w:r w:rsidR="00D7320D">
          <w:rPr>
            <w:rFonts w:hint="eastAsia"/>
          </w:rPr>
          <w:t>，</w:t>
        </w:r>
      </w:ins>
      <w:r w:rsidR="00062EA8">
        <w:rPr>
          <w:rFonts w:hint="eastAsia"/>
        </w:rPr>
        <w:t>近年来发展</w:t>
      </w:r>
      <w:r w:rsidR="001E0C2F">
        <w:rPr>
          <w:rFonts w:hint="eastAsia"/>
        </w:rPr>
        <w:t>迅速</w:t>
      </w:r>
      <w:r w:rsidR="00062EA8">
        <w:rPr>
          <w:rFonts w:hint="eastAsia"/>
        </w:rPr>
        <w:t>的</w:t>
      </w:r>
      <w:ins w:id="154" w:author="Yongkai Chen" w:date="2026-03-04T18:46:00Z" w16du:dateUtc="2026-03-04T10:46:00Z">
        <w:r w:rsidR="00CA1EEC">
          <w:rPr>
            <w:rFonts w:hint="eastAsia"/>
          </w:rPr>
          <w:t>生成式</w:t>
        </w:r>
      </w:ins>
      <w:r w:rsidR="00062EA8">
        <w:rPr>
          <w:rFonts w:hint="eastAsia"/>
        </w:rPr>
        <w:t>人工智能（</w:t>
      </w:r>
      <w:r w:rsidR="00062EA8">
        <w:rPr>
          <w:rFonts w:hint="eastAsia"/>
        </w:rPr>
        <w:t>AI</w:t>
      </w:r>
      <w:r w:rsidR="00062EA8">
        <w:t>）</w:t>
      </w:r>
      <w:ins w:id="155" w:author="Yongkai Chen" w:date="2026-03-05T20:23:00Z" w16du:dateUtc="2026-03-05T12:23:00Z">
        <w:r w:rsidR="00B2551B">
          <w:rPr>
            <w:rFonts w:hint="eastAsia"/>
          </w:rPr>
          <w:fldChar w:fldCharType="begin"/>
        </w:r>
      </w:ins>
      <w:ins w:id="156" w:author="Yongkai Chen" w:date="2026-03-09T15:56:00Z" w16du:dateUtc="2026-03-09T07:56:00Z">
        <w:r w:rsidR="00252573">
          <w:instrText xml:space="preserve"> ADDIN ZOTERO_ITEM CSL_CITATION {"citationID":"hJqNp5Rt","properties":{"formattedCitation":"\\super [4,5]\\nosupersub{}","plainCitation":"[4,5]","noteIndex":0},"citationItems":[{"id":550,"uris":["http://zotero.org/users/13872798/items/8WEXFZHN"],"itemData":{"id":550,"type":"article-journal","container-title":"Advances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N"},{"family":"Kaiser","given":"Łukasz"},{"family":"Polosukhin","given":"Illia"}],"issued":{"date-parts":[["2017"]]}}},{"id":551,"uris":["http://zotero.org/users/13872798/items/6HLBRZZG"],"itemData":{"id":551,"type":"article-journal","container-title":"Advances in neural information processing systems","page":"8780–8794","title":"Diffusion models beat gans on image synthesis","volume":"34","author":[{"family":"Dhariwal","given":"Prafulla"},{"family":"Nichol","given":"Alexander"}],"issued":{"date-parts":[["2021"]]}}}],"schema":"https://github.com/citation-style-language/schema/raw/master/csl-citation.json"} </w:instrText>
        </w:r>
      </w:ins>
      <w:ins w:id="157" w:author="Yongkai Chen" w:date="2026-03-05T20:23:00Z" w16du:dateUtc="2026-03-05T12:23:00Z">
        <w:r w:rsidR="00B2551B">
          <w:rPr>
            <w:rFonts w:hint="eastAsia"/>
          </w:rPr>
          <w:fldChar w:fldCharType="separate"/>
        </w:r>
      </w:ins>
      <w:ins w:id="158" w:author="Yongkai Chen" w:date="2026-03-09T15:56:00Z" w16du:dateUtc="2026-03-09T07:56:00Z">
        <w:r w:rsidR="00252573" w:rsidRPr="00252573">
          <w:rPr>
            <w:rFonts w:cs="Times New Roman"/>
            <w:szCs w:val="24"/>
            <w:vertAlign w:val="superscript"/>
          </w:rPr>
          <w:t>[4,5]</w:t>
        </w:r>
      </w:ins>
      <w:ins w:id="159" w:author="Yongkai Chen" w:date="2026-03-05T20:23:00Z" w16du:dateUtc="2026-03-05T12:23:00Z">
        <w:r w:rsidR="00B2551B">
          <w:rPr>
            <w:rFonts w:hint="eastAsia"/>
          </w:rPr>
          <w:fldChar w:fldCharType="end"/>
        </w:r>
      </w:ins>
      <w:ins w:id="160" w:author="Yongkai Chen" w:date="2026-03-05T15:36:00Z" w16du:dateUtc="2026-03-05T07:36:00Z">
        <w:r w:rsidR="00D7320D">
          <w:rPr>
            <w:rFonts w:hint="eastAsia"/>
          </w:rPr>
          <w:t>的特点</w:t>
        </w:r>
      </w:ins>
      <w:ins w:id="161" w:author="Yongkai Chen" w:date="2026-03-09T13:09:00Z" w16du:dateUtc="2026-03-09T05:09:00Z">
        <w:r w:rsidR="001026C4">
          <w:rPr>
            <w:rFonts w:hint="eastAsia"/>
          </w:rPr>
          <w:t>契合这一需求</w:t>
        </w:r>
      </w:ins>
      <w:del w:id="162" w:author="Yongkai Chen" w:date="2026-03-05T15:36:00Z" w16du:dateUtc="2026-03-05T07:36:00Z">
        <w:r w:rsidR="00062EA8" w:rsidDel="00D7320D">
          <w:rPr>
            <w:rFonts w:hint="eastAsia"/>
          </w:rPr>
          <w:delText>方法</w:delText>
        </w:r>
      </w:del>
      <w:ins w:id="163" w:author="Yongkai Chen" w:date="2026-03-05T20:21:00Z" w16du:dateUtc="2026-03-05T12:21:00Z">
        <w:r w:rsidR="002F5013">
          <w:rPr>
            <w:rFonts w:hint="eastAsia"/>
          </w:rPr>
          <w:t>。</w:t>
        </w:r>
      </w:ins>
      <w:ins w:id="164" w:author="Yongkai Chen" w:date="2026-03-09T16:34:00Z" w16du:dateUtc="2026-03-09T08:34:00Z">
        <w:r w:rsidR="00F7083D">
          <w:rPr>
            <w:rFonts w:hint="eastAsia"/>
          </w:rPr>
          <w:t>其中</w:t>
        </w:r>
      </w:ins>
      <w:ins w:id="165" w:author="Yongkai Chen" w:date="2026-03-09T16:35:00Z" w16du:dateUtc="2026-03-09T08:35:00Z">
        <w:r w:rsidR="00324D49">
          <w:rPr>
            <w:rFonts w:hint="eastAsia"/>
          </w:rPr>
          <w:t>，</w:t>
        </w:r>
      </w:ins>
      <w:ins w:id="166" w:author="Yongkai Chen" w:date="2026-03-05T20:22:00Z" w16du:dateUtc="2026-03-05T12:22:00Z">
        <w:r w:rsidR="002F5013">
          <w:rPr>
            <w:rFonts w:hint="eastAsia"/>
          </w:rPr>
          <w:t>与</w:t>
        </w:r>
      </w:ins>
      <w:del w:id="167" w:author="Yongkai Chen" w:date="2026-03-04T18:43:00Z" w16du:dateUtc="2026-03-04T10:43:00Z">
        <w:r w:rsidR="00062EA8" w:rsidDel="004D3631">
          <w:rPr>
            <w:rFonts w:hint="eastAsia"/>
          </w:rPr>
          <w:delText>可通过</w:delText>
        </w:r>
      </w:del>
      <w:del w:id="168" w:author="Yongkai Chen" w:date="2026-03-04T18:46:00Z" w16du:dateUtc="2026-03-04T10:46:00Z">
        <w:r w:rsidR="00062EA8" w:rsidDel="00303AB3">
          <w:rPr>
            <w:rFonts w:hint="eastAsia"/>
          </w:rPr>
          <w:delText>海量数据构建粗糙元等效砂砾模型</w:delText>
        </w:r>
      </w:del>
      <w:del w:id="169" w:author="Yongkai Chen" w:date="2026-03-04T18:43:00Z" w16du:dateUtc="2026-03-04T10:43:00Z">
        <w:r w:rsidR="00062EA8" w:rsidDel="00CC77FA">
          <w:rPr>
            <w:rFonts w:hint="eastAsia"/>
          </w:rPr>
          <w:delText>并实现</w:delText>
        </w:r>
      </w:del>
      <w:del w:id="170" w:author="Yongkai Chen" w:date="2026-03-04T18:46:00Z" w16du:dateUtc="2026-03-04T10:46:00Z">
        <w:r w:rsidR="00062EA8" w:rsidDel="00303AB3">
          <w:rPr>
            <w:rFonts w:hint="eastAsia"/>
          </w:rPr>
          <w:delText>粗糙壁湍流的简化模拟。但</w:delText>
        </w:r>
      </w:del>
      <w:del w:id="171" w:author="Yongkai Chen" w:date="2026-03-04T18:28:00Z" w16du:dateUtc="2026-03-04T10:28:00Z">
        <w:r w:rsidR="00062EA8" w:rsidDel="00356423">
          <w:rPr>
            <w:rFonts w:hint="eastAsia"/>
          </w:rPr>
          <w:delText>现有方法</w:delText>
        </w:r>
      </w:del>
      <w:del w:id="172" w:author="Yongkai Chen" w:date="2026-03-04T18:46:00Z" w16du:dateUtc="2026-03-04T10:46:00Z">
        <w:r w:rsidR="00062EA8" w:rsidDel="00303AB3">
          <w:rPr>
            <w:rFonts w:hint="eastAsia"/>
          </w:rPr>
          <w:delText>采用的神经网络和输入参数隐去了</w:delText>
        </w:r>
      </w:del>
      <w:del w:id="173" w:author="Yongkai Chen" w:date="2026-03-04T18:44:00Z" w16du:dateUtc="2026-03-04T10:44:00Z">
        <w:r w:rsidR="00062EA8" w:rsidDel="003E00C9">
          <w:rPr>
            <w:rFonts w:hint="eastAsia"/>
          </w:rPr>
          <w:delText>部分</w:delText>
        </w:r>
      </w:del>
      <w:del w:id="174" w:author="Yongkai Chen" w:date="2026-03-04T18:46:00Z" w16du:dateUtc="2026-03-04T10:46:00Z">
        <w:r w:rsidR="00062EA8" w:rsidDel="00303AB3">
          <w:rPr>
            <w:rFonts w:hint="eastAsia"/>
          </w:rPr>
          <w:delText>粗糙壁的复杂拓扑结构信息，</w:delText>
        </w:r>
        <w:r w:rsidR="00062EA8" w:rsidRPr="002821A7" w:rsidDel="00303AB3">
          <w:rPr>
            <w:rFonts w:hint="eastAsia"/>
            <w:b/>
          </w:rPr>
          <w:delText>模型在各向异性粗糙</w:delText>
        </w:r>
        <w:r w:rsidR="00062EA8" w:rsidDel="00303AB3">
          <w:rPr>
            <w:rFonts w:hint="eastAsia"/>
            <w:b/>
          </w:rPr>
          <w:delText>壁</w:delText>
        </w:r>
        <w:r w:rsidR="00062EA8" w:rsidRPr="002821A7" w:rsidDel="00303AB3">
          <w:rPr>
            <w:rFonts w:hint="eastAsia"/>
            <w:b/>
          </w:rPr>
          <w:delText>的流动模拟中表现较差，泛化能力</w:delText>
        </w:r>
      </w:del>
      <w:del w:id="175" w:author="Yongkai Chen" w:date="2026-03-04T18:44:00Z" w16du:dateUtc="2026-03-04T10:44:00Z">
        <w:r w:rsidR="00062EA8" w:rsidRPr="002821A7" w:rsidDel="00354669">
          <w:rPr>
            <w:rFonts w:hint="eastAsia"/>
            <w:b/>
          </w:rPr>
          <w:delText>低</w:delText>
        </w:r>
      </w:del>
      <w:del w:id="176" w:author="Yongkai Chen" w:date="2026-03-04T18:46:00Z" w16du:dateUtc="2026-03-04T10:46:00Z">
        <w:r w:rsidR="00062EA8" w:rsidRPr="002821A7" w:rsidDel="00303AB3">
          <w:rPr>
            <w:rFonts w:hint="eastAsia"/>
            <w:b/>
          </w:rPr>
          <w:delText>。</w:delText>
        </w:r>
        <w:r w:rsidR="00062EA8" w:rsidDel="00BF3191">
          <w:rPr>
            <w:rFonts w:hint="eastAsia"/>
          </w:rPr>
          <w:delText>而</w:delText>
        </w:r>
      </w:del>
      <w:r w:rsidR="00062EA8">
        <w:rPr>
          <w:rFonts w:hint="eastAsia"/>
        </w:rPr>
        <w:t>图神经网络（</w:t>
      </w:r>
      <w:r w:rsidR="00631AF1">
        <w:rPr>
          <w:rFonts w:hint="eastAsia"/>
        </w:rPr>
        <w:t>图网络</w:t>
      </w:r>
      <w:ins w:id="177" w:author="Yongkai Chen" w:date="2026-03-05T20:23:00Z" w16du:dateUtc="2026-03-05T12:23:00Z">
        <w:r w:rsidR="0090601C">
          <w:rPr>
            <w:rFonts w:hint="eastAsia"/>
          </w:rPr>
          <w:t>，</w:t>
        </w:r>
        <w:r w:rsidR="0090601C">
          <w:rPr>
            <w:rFonts w:hint="eastAsia"/>
          </w:rPr>
          <w:t>GNN</w:t>
        </w:r>
      </w:ins>
      <w:r w:rsidR="00062EA8">
        <w:rPr>
          <w:rFonts w:hint="eastAsia"/>
        </w:rPr>
        <w:t>）</w:t>
      </w:r>
      <w:r w:rsidR="00062EA8">
        <w:rPr>
          <w:rFonts w:hint="eastAsia"/>
          <w:b/>
        </w:rPr>
        <w:fldChar w:fldCharType="begin"/>
      </w:r>
      <w:ins w:id="178" w:author="Yongkai Chen" w:date="2026-03-09T13:29:00Z" w16du:dateUtc="2026-03-09T05:29:00Z">
        <w:r w:rsidR="002D4948">
          <w:instrText xml:space="preserve"> ADDIN ZOTERO_ITEM CSL_CITATION {"citationID":"aqirp937h5","properties":{"formattedCitation":"\\super [6]\\nosupersub{}","plainCitation":"[6]","noteIndex":0},"citationItems":[{"id":497,"uris":["http://zotero.org/users/13872798/items/M7G64E8X"],"itemData":{"id":497,"type":"article-journal","abstract":"Many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instrText>
        </w:r>
      </w:ins>
      <w:del w:id="179" w:author="Yongkai Chen" w:date="2026-03-04T17:40:00Z" w16du:dateUtc="2026-03-04T09:40:00Z">
        <w:r w:rsidR="00062EA8" w:rsidDel="0040507C">
          <w:rPr>
            <w:rFonts w:hint="eastAsia"/>
          </w:rPr>
          <w:delInstrText xml:space="preserve"> ADDIN ZOTERO_ITEM CSL_CITATION {"citationID":"aqirp937h5","properties":{"formattedCitation":"\\super [3]\\nosupersub{}","plainCitation":"[3]","noteIndex":0},"citationItems":[{"id":497,"uris":["http://zotero.org/users/13872798/items/M7G64E8X"],"itemData":{"id":497,"type":"article-journal","abstract":"Many underlying relationships among data in several areas of science and engineering, e.g., computer vision, molecular chemistry, molecular biology, pattern recognition, and data mining, can be represented in terms of graphs. In this paper, we propose a new neural network model, called graph neural network (GNN) model, that extends existing neural network methods for processing the data represented in graph domains. This GNN model, which can directly process most of the practically useful types of graphs, e.g., acyclic, cyclic, directed, and undirected, implements a function that maps a graph and one of its nodes into an -dimensional Euclidean space. A supervised learning algorithm is derived to estimate the parameters of the proposed GNN model. The computational cost of the proposed algorithm is also considered. Some experimental results are shown to validate the proposed learning algorithm, and to demonstrate its generalization capabilities.","container-title":"IEEE Transactions on Neural Networks","DOI":"10.1109/TNN.2008.2005605","ISSN":"1045-9227, 1941-0093","issue":"1","journalAbbreviation":"IEEE Trans. Neural Netw.","language":"en","license":"https://ieeexplore.ieee.org/Xplorehelp/downloads/license-information/IEEE.html","page":"61-80","source":"DOI.org (Crossref)","title":"The Graph Neural Network Model","volume":"20","author":[{"family":"Scarselli","given":"F."},{"family":"Gori","given":"M."},{"literal":"Ah Chung Tsoi"},{"family":"Hagenbuchner","given":"M."},{"family":"Monfardini","given":"G."}],"issued":{"date-parts":[["2009",1]]}}}],"schema":"https://github.com/citation-style-language/schema/raw/master/csl-citation.json"} </w:delInstrText>
        </w:r>
      </w:del>
      <w:r w:rsidR="00062EA8">
        <w:rPr>
          <w:rFonts w:hint="eastAsia"/>
          <w:b/>
        </w:rPr>
        <w:fldChar w:fldCharType="separate"/>
      </w:r>
      <w:ins w:id="180" w:author="Yongkai Chen" w:date="2026-03-09T13:29:00Z" w16du:dateUtc="2026-03-09T05:29:00Z">
        <w:r w:rsidR="002D4948" w:rsidRPr="002D4948">
          <w:rPr>
            <w:rFonts w:cs="Times New Roman"/>
            <w:szCs w:val="24"/>
            <w:vertAlign w:val="superscript"/>
          </w:rPr>
          <w:t>[6]</w:t>
        </w:r>
      </w:ins>
      <w:del w:id="181" w:author="Yongkai Chen" w:date="2026-03-04T17:41:00Z" w16du:dateUtc="2026-03-04T09:41:00Z">
        <w:r w:rsidR="00062EA8" w:rsidRPr="002D4948" w:rsidDel="00922908">
          <w:rPr>
            <w:rFonts w:cs="Times New Roman"/>
            <w:rPrChange w:id="182" w:author="Yongkai Chen" w:date="2026-03-09T13:29:00Z" w16du:dateUtc="2026-03-09T05:29:00Z">
              <w:rPr>
                <w:vertAlign w:val="superscript"/>
              </w:rPr>
            </w:rPrChange>
          </w:rPr>
          <w:delText>[3]</w:delText>
        </w:r>
      </w:del>
      <w:r w:rsidR="00062EA8">
        <w:rPr>
          <w:rFonts w:hint="eastAsia"/>
          <w:b/>
        </w:rPr>
        <w:fldChar w:fldCharType="end"/>
      </w:r>
      <w:ins w:id="183" w:author="Yongkai Chen" w:date="2026-03-05T20:22:00Z" w16du:dateUtc="2026-03-05T12:22:00Z">
        <w:r w:rsidR="002F5013" w:rsidRPr="002F5013">
          <w:rPr>
            <w:rFonts w:hint="eastAsia"/>
            <w:bCs w:val="0"/>
            <w:rPrChange w:id="184" w:author="Yongkai Chen" w:date="2026-03-05T20:22:00Z" w16du:dateUtc="2026-03-05T12:22:00Z">
              <w:rPr>
                <w:rFonts w:hint="eastAsia"/>
                <w:b/>
              </w:rPr>
            </w:rPrChange>
          </w:rPr>
          <w:t>结合的生成式</w:t>
        </w:r>
        <w:r w:rsidR="002F5013" w:rsidRPr="002F5013">
          <w:rPr>
            <w:bCs w:val="0"/>
            <w:rPrChange w:id="185" w:author="Yongkai Chen" w:date="2026-03-05T20:22:00Z" w16du:dateUtc="2026-03-05T12:22:00Z">
              <w:rPr>
                <w:b/>
              </w:rPr>
            </w:rPrChange>
          </w:rPr>
          <w:t>AI</w:t>
        </w:r>
      </w:ins>
      <w:ins w:id="186" w:author="Yongkai Chen" w:date="2026-03-05T20:24:00Z" w16du:dateUtc="2026-03-05T12:24:00Z">
        <w:r w:rsidR="0069155B">
          <w:rPr>
            <w:rFonts w:hint="eastAsia"/>
            <w:bCs w:val="0"/>
          </w:rPr>
          <w:t>已被证实</w:t>
        </w:r>
      </w:ins>
      <w:r w:rsidR="00062EA8">
        <w:rPr>
          <w:rFonts w:hint="eastAsia"/>
        </w:rPr>
        <w:t>可高效处理含复杂拓扑结构的问题，在蛋白序列设计</w:t>
      </w:r>
      <w:r w:rsidR="00062EA8" w:rsidRPr="000A274F">
        <w:rPr>
          <w:rFonts w:hint="eastAsia"/>
          <w:b/>
        </w:rPr>
        <w:fldChar w:fldCharType="begin"/>
      </w:r>
      <w:ins w:id="187" w:author="Yongkai Chen" w:date="2026-03-09T13:29:00Z" w16du:dateUtc="2026-03-09T05:29:00Z">
        <w:r w:rsidR="002D4948">
          <w:instrText xml:space="preserve"> ADDIN ZOTERO_ITEM CSL_CITATION {"citationID":"j0wpCMLU","properties":{"formattedCitation":"\\super [7]\\nosupersub{}","plainCitation":"[7]","noteIndex":0},"citationItems":[{"id":545,"uris":["http://zotero.org/users/13872798/items/SC8WWGH6"],"itemData":{"id":545,"type":"article-journal","abstract":"Although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ins>
      <w:del w:id="188" w:author="Yongkai Chen" w:date="2026-03-04T17:40:00Z" w16du:dateUtc="2026-03-04T09:40:00Z">
        <w:r w:rsidR="00062EA8" w:rsidDel="0040507C">
          <w:rPr>
            <w:rFonts w:hint="eastAsia"/>
          </w:rPr>
          <w:delInstrText xml:space="preserve"> ADDIN ZOTERO_ITEM CSL_CITATION {"citationID":"a9okre0spb","properties":{"formattedCitation":"\\super [4]\\nosupersub{}","plainCitation":"[4]","noteIndex":0},"citationItems":[{"id":519,"uris":["http://zotero.org/users/13872798/items/YTX3SE89"],"itemData":{"id":519,"type":"article-journal","language":"en","source":"Zotero","title":"Robust deep learning</w:delInstrText>
        </w:r>
        <w:r w:rsidR="00062EA8" w:rsidDel="0040507C">
          <w:rPr>
            <w:rFonts w:hint="eastAsia"/>
          </w:rPr>
          <w:delInstrText>–</w:delInstrText>
        </w:r>
        <w:r w:rsidR="00062EA8" w:rsidDel="0040507C">
          <w:rPr>
            <w:rFonts w:hint="eastAsia"/>
          </w:rPr>
          <w:delInstrText xml:space="preserve">based protein sequence design using ProteinMPNN","author":[{"family":"Dauparas","given":"J"},{"family":"Anishchenko","given":"I"},{"family":"Bennett","given":"N"},{"family":"Bai","given":"H"},{"family":"Ragotte","given":"R J"},{"family":"Milles","given":"L F"},{"family":"Wicky","given":"B I M"},{"family":"Courbet","given":"A"},{"family":"Haas","given":"R J","non-dropping-particle":"de"},{"family":"Bethel","given":"N"},{"family":"Leung","given":"P J Y"},{"family":"Huddy","given":"T F"},{"family":"Pellock","given":"S"},{"family":"Tischer","given":"D"},{"family":"Chan","given":"F"},{"family":"Koepnick","given":"B"},{"family":"Nguyen","given":"H"},{"family":"Kang","given":"A"},{"family":"Sankaran","given":"B"},{"family":"Bera","given":"A K"},{"family":"King","given":"N P"},{"family":"Baker","given":"D"}]}}],"schema":"https://github.com/citation-style-language/schema/raw/master/csl-citation.json"} </w:delInstrText>
        </w:r>
      </w:del>
      <w:r w:rsidR="00062EA8" w:rsidRPr="000A274F">
        <w:rPr>
          <w:rFonts w:hint="eastAsia"/>
          <w:b/>
        </w:rPr>
        <w:fldChar w:fldCharType="separate"/>
      </w:r>
      <w:ins w:id="189" w:author="Yongkai Chen" w:date="2026-03-09T13:29:00Z" w16du:dateUtc="2026-03-09T05:29:00Z">
        <w:r w:rsidR="002D4948" w:rsidRPr="002D4948">
          <w:rPr>
            <w:rFonts w:cs="Times New Roman"/>
            <w:szCs w:val="24"/>
            <w:vertAlign w:val="superscript"/>
          </w:rPr>
          <w:t>[7]</w:t>
        </w:r>
      </w:ins>
      <w:del w:id="190" w:author="Yongkai Chen" w:date="2026-03-04T17:41:00Z" w16du:dateUtc="2026-03-04T09:41:00Z">
        <w:r w:rsidR="00062EA8" w:rsidRPr="002D4948" w:rsidDel="00922908">
          <w:rPr>
            <w:rFonts w:cs="Times New Roman"/>
            <w:rPrChange w:id="191" w:author="Yongkai Chen" w:date="2026-03-09T13:29:00Z" w16du:dateUtc="2026-03-09T05:29:00Z">
              <w:rPr>
                <w:rFonts w:cs="Times New Roman"/>
                <w:vertAlign w:val="superscript"/>
              </w:rPr>
            </w:rPrChange>
          </w:rPr>
          <w:delText>[4]</w:delText>
        </w:r>
      </w:del>
      <w:r w:rsidR="00062EA8" w:rsidRPr="000A274F">
        <w:rPr>
          <w:rFonts w:hint="eastAsia"/>
          <w:b/>
        </w:rPr>
        <w:fldChar w:fldCharType="end"/>
      </w:r>
      <w:r w:rsidR="00062EA8">
        <w:rPr>
          <w:rFonts w:hint="eastAsia"/>
        </w:rPr>
        <w:t>、气象预测</w:t>
      </w:r>
      <w:r w:rsidR="00062EA8" w:rsidRPr="000A274F">
        <w:rPr>
          <w:rFonts w:hint="eastAsia"/>
          <w:b/>
        </w:rPr>
        <w:fldChar w:fldCharType="begin"/>
      </w:r>
      <w:ins w:id="192" w:author="Yongkai Chen" w:date="2026-03-09T13:29:00Z" w16du:dateUtc="2026-03-09T05:29:00Z">
        <w:r w:rsidR="002D4948">
          <w:instrText xml:space="preserve"> ADDIN ZOTERO_ITEM CSL_CITATION {"citationID":"givqb5wP","properties":{"formattedCitation":"\\super [8]\\nosupersub{}","plainCitation":"[8]","noteIndex":0},"citationItems":[{"id":546,"uris":["http://zotero.org/users/13872798/items/YZZ7YX4Y"],"itemData":{"id":546,"type":"article-journal","abstract":"Global medium-range weather forecasting is critical to decision-making across many social and economic domains. Traditional numerical weather prediction uses increased compute resources to improve forecast accuracy but does not directly use historical weather data to improve the underlying model. Here, we introduce GraphCast, a machine learning–based method trained directly from reanalysis data. It predicts hundreds of weather variables for the next 10 days at 0.25° resolution globally in under 1 minute. GraphCast significantly outperforms the most accurate operational deterministic systems on 90% of 1380 verification targets, and its forecasts support better severe event prediction, including tropical cyclone tracking, atmospheric rivers, and extreme temperatures. GraphCast is a key advance in accurate and efficient weather forecasting and helps realize the promise of machine learning for modeling complex dynamical systems.\n          , \n            Editor’s summary\n            \n              The numerical models used to predict weather are large, complex, and computationally demanding and do not learn from past weather patterns. Lam\n              et al\n              . introduced a machine learning–based method that has been trained directly from reanalysis data of past atmospheric conditions. In this way, the authors were able to quickly predict hundreds of weather variables globally up to 10 days in advance and at high resolution. Their predictions were more accurate than those of traditional weather models in 90% of tested cases and displayed better severe event prediction for tropical cyclones, atmospheric rivers, and extreme temperatures. —H. Jesse Smith\n            \n          , \n            Machine learning leads to better, faster, and cheaper weather forecasting.","container-title":"Science","DOI":"10.1126/science.adi2336","ISSN":"0036-8075, 1095-9203","issue":"6677","journalAbbreviation":"Science","language":"en","page":"1416-1421","source":"DOI.org (Crossref)","title":"Learning skillful medium-range global weather forecasting","volume":"382","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issued":{"date-parts":[["2023",12,22]]}}}],"schema":"https://github.com/citation-style-language/schema/raw/master/csl-citation.json"} </w:instrText>
        </w:r>
      </w:ins>
      <w:del w:id="193" w:author="Yongkai Chen" w:date="2026-03-04T17:40:00Z" w16du:dateUtc="2026-03-04T09:40:00Z">
        <w:r w:rsidR="00062EA8" w:rsidDel="0040507C">
          <w:rPr>
            <w:rFonts w:hint="eastAsia"/>
          </w:rPr>
          <w:delInstrText xml:space="preserve"> ADDIN ZOTERO_ITEM CSL_CITATION {"citationID":"a1fa1itis9j","properties":{"formattedCitation":"\\super [5]\\nosupersub{}","plainCitation":"[5]","noteIndex":0},"citationItems":[{"id":515,"uris":["http://zotero.org/users/13872798/items/BSNTNKIL"],"itemData":{"id":515,"type":"article","abstract":"Global medium-range weather forecasting is critical to decision-making across many social and economic domains. Traditional numerical weather prediction uses increased compute resources to improve forecast accuracy, but cannot directly use historical weather data to improve the underlying model. We introduce a machine learning-based method called </w:delInstrText>
        </w:r>
        <w:r w:rsidR="00062EA8" w:rsidDel="0040507C">
          <w:rPr>
            <w:rFonts w:hint="eastAsia"/>
          </w:rPr>
          <w:delInstrText>“</w:delInstrText>
        </w:r>
        <w:r w:rsidR="00062EA8" w:rsidDel="0040507C">
          <w:rPr>
            <w:rFonts w:hint="eastAsia"/>
          </w:rPr>
          <w:delInstrText>GraphCast</w:delInstrText>
        </w:r>
        <w:r w:rsidR="00062EA8" w:rsidDel="0040507C">
          <w:rPr>
            <w:rFonts w:hint="eastAsia"/>
          </w:rPr>
          <w:delInstrText>”</w:delInstrText>
        </w:r>
        <w:r w:rsidR="00062EA8" w:rsidDel="0040507C">
          <w:rPr>
            <w:rFonts w:hint="eastAsia"/>
          </w:rPr>
          <w:delInstrText xml:space="preserve">, which can be trained directly from reanalysis data. It predicts hundreds of weather variables, over 10 days </w:delInstrText>
        </w:r>
        <w:r w:rsidR="00062EA8" w:rsidDel="0040507C">
          <w:delInstrText>at 0.25</w:delInstrText>
        </w:r>
        <w:r w:rsidR="00062EA8" w:rsidDel="0040507C">
          <w:rPr>
            <w:rFonts w:hint="eastAsia"/>
          </w:rPr>
          <w:delInstrText>°</w:delInstrText>
        </w:r>
        <w:r w:rsidR="00062EA8" w:rsidDel="0040507C">
          <w:delInstrText xml:space="preserve"> resolution globally, in under one minute. We show that GraphCast signi</w:delInstrText>
        </w:r>
        <w:r w:rsidR="00062EA8" w:rsidDel="0040507C">
          <w:rPr>
            <w:rFonts w:cs="Times New Roman"/>
          </w:rPr>
          <w:delInstrText>ﬁ</w:delInstrText>
        </w:r>
        <w:r w:rsidR="00062EA8" w:rsidDel="0040507C">
          <w:delInstrText>cantly outperforms the most accurate operational deterministic systems on 90% of 1380 veri</w:delInstrText>
        </w:r>
        <w:r w:rsidR="00062EA8" w:rsidDel="0040507C">
          <w:rPr>
            <w:rFonts w:cs="Times New Roman"/>
          </w:rPr>
          <w:delInstrText>ﬁ</w:delInstrText>
        </w:r>
        <w:r w:rsidR="00062EA8" w:rsidDel="0040507C">
          <w:delInstrText xml:space="preserve">cation targets, and its forecasts support better severe event prediction, including </w:delInstrText>
        </w:r>
        <w:r w:rsidR="00062EA8" w:rsidDel="0040507C">
          <w:rPr>
            <w:rFonts w:hint="eastAsia"/>
          </w:rPr>
          <w:delInstrText xml:space="preserve">tropical cyclones, atmospheric rivers, and extreme temperatures. GraphCast is a key advance in accurate and e cient weather forecasting, and helps realize the promise of machine learning for modeling complex dynamical systems.","DOI":"10.48550/arXiv.2212.12794","language":"en","note":"arXiv:2212.12794 [cs]","number":"arXiv:2212.12794","publisher":"arXiv","source":"arXiv.org","title":"GraphCast: Learning skillful medium-range global weather forecasting","title-short":"GraphCast","URL":"http://arxiv.org/abs/2212.12794","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accessed":{"date-parts":[["2025",3,14]]},"issued":{"date-parts":[["2023",8,4]]}}}],"schema":"https://github.com/citation-style-language/schema/raw/master/csl-citation.json"} </w:delInstrText>
        </w:r>
      </w:del>
      <w:r w:rsidR="00062EA8" w:rsidRPr="000A274F">
        <w:rPr>
          <w:rFonts w:hint="eastAsia"/>
          <w:b/>
        </w:rPr>
        <w:fldChar w:fldCharType="separate"/>
      </w:r>
      <w:ins w:id="194" w:author="Yongkai Chen" w:date="2026-03-09T13:29:00Z" w16du:dateUtc="2026-03-09T05:29:00Z">
        <w:r w:rsidR="002D4948" w:rsidRPr="002D4948">
          <w:rPr>
            <w:rFonts w:cs="Times New Roman"/>
            <w:szCs w:val="24"/>
            <w:vertAlign w:val="superscript"/>
          </w:rPr>
          <w:t>[8]</w:t>
        </w:r>
      </w:ins>
      <w:del w:id="195" w:author="Yongkai Chen" w:date="2026-03-04T17:41:00Z" w16du:dateUtc="2026-03-04T09:41:00Z">
        <w:r w:rsidR="00062EA8" w:rsidRPr="002D4948" w:rsidDel="00922908">
          <w:rPr>
            <w:rFonts w:cs="Times New Roman"/>
            <w:rPrChange w:id="196" w:author="Yongkai Chen" w:date="2026-03-09T13:29:00Z" w16du:dateUtc="2026-03-09T05:29:00Z">
              <w:rPr>
                <w:rFonts w:cs="Times New Roman"/>
                <w:vertAlign w:val="superscript"/>
              </w:rPr>
            </w:rPrChange>
          </w:rPr>
          <w:delText>[5]</w:delText>
        </w:r>
      </w:del>
      <w:r w:rsidR="00062EA8" w:rsidRPr="000A274F">
        <w:rPr>
          <w:rFonts w:hint="eastAsia"/>
          <w:b/>
        </w:rPr>
        <w:fldChar w:fldCharType="end"/>
      </w:r>
      <w:r w:rsidR="00062EA8">
        <w:rPr>
          <w:rFonts w:hint="eastAsia"/>
        </w:rPr>
        <w:t>等领域展现出巨大潜力</w:t>
      </w:r>
      <w:del w:id="197" w:author="Yongkai Chen" w:date="2026-03-05T20:24:00Z" w16du:dateUtc="2026-03-05T12:24:00Z">
        <w:r w:rsidR="00062EA8" w:rsidDel="00134848">
          <w:rPr>
            <w:rFonts w:hint="eastAsia"/>
          </w:rPr>
          <w:delText>，</w:delText>
        </w:r>
      </w:del>
      <w:ins w:id="198" w:author="Yongkai Chen" w:date="2026-03-05T20:24:00Z" w16du:dateUtc="2026-03-05T12:24:00Z">
        <w:r w:rsidR="00505E07">
          <w:rPr>
            <w:rFonts w:hint="eastAsia"/>
          </w:rPr>
          <w:t>。</w:t>
        </w:r>
      </w:ins>
      <w:ins w:id="199" w:author="Yongkai Chen" w:date="2026-03-09T16:35:00Z" w16du:dateUtc="2026-03-09T08:35:00Z">
        <w:r w:rsidR="006D0CAF">
          <w:rPr>
            <w:rFonts w:hint="eastAsia"/>
          </w:rPr>
          <w:t>而同样具有复杂拓扑结构的</w:t>
        </w:r>
        <w:r w:rsidR="006D0CAF">
          <w:rPr>
            <w:rFonts w:hint="eastAsia"/>
          </w:rPr>
          <w:t>各向异性粗糙壁</w:t>
        </w:r>
      </w:ins>
      <w:ins w:id="200" w:author="Yongkai Chen" w:date="2026-03-05T20:26:00Z" w16du:dateUtc="2026-03-05T12:26:00Z">
        <w:r w:rsidR="0033205A">
          <w:rPr>
            <w:rFonts w:hint="eastAsia"/>
          </w:rPr>
          <w:t>有</w:t>
        </w:r>
      </w:ins>
      <w:del w:id="201" w:author="Yongkai Chen" w:date="2026-03-05T20:24:00Z" w16du:dateUtc="2026-03-05T12:24:00Z">
        <w:r w:rsidR="00062EA8" w:rsidDel="00134848">
          <w:rPr>
            <w:rFonts w:hint="eastAsia"/>
          </w:rPr>
          <w:delText>结合发展迅速的生成式</w:delText>
        </w:r>
        <w:r w:rsidR="00062EA8" w:rsidRPr="00BB0D7C" w:rsidDel="00134848">
          <w:rPr>
            <w:rFonts w:cs="Times New Roman"/>
          </w:rPr>
          <w:delText>AI</w:delText>
        </w:r>
        <w:r w:rsidR="00062EA8" w:rsidDel="00134848">
          <w:rPr>
            <w:rFonts w:hint="eastAsia"/>
          </w:rPr>
          <w:delText>技术</w:delText>
        </w:r>
      </w:del>
      <w:del w:id="202" w:author="Yongkai Chen" w:date="2026-03-05T20:23:00Z" w16du:dateUtc="2026-03-05T12:23:00Z">
        <w:r w:rsidR="00062EA8" w:rsidDel="00B2551B">
          <w:rPr>
            <w:rFonts w:hint="eastAsia"/>
          </w:rPr>
          <w:fldChar w:fldCharType="begin"/>
        </w:r>
      </w:del>
      <w:del w:id="203" w:author="Yongkai Chen" w:date="2026-03-04T17:40:00Z" w16du:dateUtc="2026-03-04T09:40:00Z">
        <w:r w:rsidR="00062EA8" w:rsidDel="0040507C">
          <w:rPr>
            <w:rFonts w:hint="eastAsia"/>
          </w:rPr>
          <w:delInstrText xml:space="preserve"> ADDIN ZOTERO_ITEM CSL_CITATION {"citationID":"a1h7siadmn9","properties":{"formattedCitation":"\\super [6,7]\\nosupersub{}","plainCitation":"[6,7]","noteIndex":0},"citationItems":[{"id":521,"uris":["http://zotero.org/users/13872798/items/EHCMUWKU"],"itemData":{"id":521,"type":"article-journal","abstract":"The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w:delInstrText>
        </w:r>
        <w:r w:rsidR="00062EA8" w:rsidDel="0040507C">
          <w:delInstrText xml:space="preserve"> to be superior in quality while being more parallelizable and requiring signi</w:delInstrText>
        </w:r>
        <w:r w:rsidR="00062EA8" w:rsidDel="0040507C">
          <w:rPr>
            <w:rFonts w:cs="Times New Roman"/>
          </w:rPr>
          <w:delInstrText>ﬁ</w:delInstrText>
        </w:r>
        <w:r w:rsidR="00062EA8" w:rsidDel="0040507C">
          <w:delInstrText>cantly less time to train. Our model achieves 28.4 BLEU on the WMT 2014 Englishto-German translation task, improving over the existing best results, including ensembles, by ove</w:delInstrText>
        </w:r>
        <w:r w:rsidR="00062EA8" w:rsidDel="0040507C">
          <w:rPr>
            <w:rFonts w:hint="eastAsia"/>
          </w:rPr>
          <w:delInstrText>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w:delInstrText>
        </w:r>
        <w:r w:rsidR="00062EA8" w:rsidDel="0040507C">
          <w:delInstrText xml:space="preserve">iven":"Llion"},{"family":"Gomez","given":"Aidan N"},{"family":"Kaiser","given":"Łukasz"},{"family":"Polosukhin","given":"Illia"}]}},{"id":523,"uris":["http://zotero.org/users/13872798/items/SVHX3L6J"],"itemData":{"id":523,"type":"article-journal","abstract":"We show that diffusion models can achieve image sample quality superior to the current state-of-the-art generative models. We achieve this on unconditional image synthesis by </w:delInstrText>
        </w:r>
        <w:r w:rsidR="00062EA8" w:rsidDel="0040507C">
          <w:rPr>
            <w:rFonts w:cs="Times New Roman"/>
          </w:rPr>
          <w:delInstrText>ﬁ</w:delInstrText>
        </w:r>
        <w:r w:rsidR="00062EA8" w:rsidDel="0040507C">
          <w:delInstrText>nding a better architecture through a series of ablations. For conditional image synthesis, we further improve sample quality with classi</w:delInstrText>
        </w:r>
        <w:r w:rsidR="00062EA8" w:rsidDel="0040507C">
          <w:rPr>
            <w:rFonts w:cs="Times New Roman"/>
          </w:rPr>
          <w:delInstrText>ﬁ</w:delInstrText>
        </w:r>
        <w:r w:rsidR="00062EA8" w:rsidDel="0040507C">
          <w:delInstrText>er guidance: a simple, compute-ef</w:delInstrText>
        </w:r>
        <w:r w:rsidR="00062EA8" w:rsidDel="0040507C">
          <w:rPr>
            <w:rFonts w:cs="Times New Roman"/>
          </w:rPr>
          <w:delInstrText>ﬁ</w:delInstrText>
        </w:r>
        <w:r w:rsidR="00062EA8" w:rsidDel="0040507C">
          <w:delInstrText xml:space="preserve">cient method for trading off diversity for </w:delInstrText>
        </w:r>
        <w:r w:rsidR="00062EA8" w:rsidDel="0040507C">
          <w:rPr>
            <w:rFonts w:cs="Times New Roman"/>
          </w:rPr>
          <w:delInstrText>ﬁ</w:delInstrText>
        </w:r>
        <w:r w:rsidR="00062EA8" w:rsidDel="0040507C">
          <w:delInstrText>delity using gradients from a classi</w:delInstrText>
        </w:r>
        <w:r w:rsidR="00062EA8" w:rsidDel="0040507C">
          <w:rPr>
            <w:rFonts w:cs="Times New Roman"/>
          </w:rPr>
          <w:delInstrText>ﬁ</w:delInstrText>
        </w:r>
        <w:r w:rsidR="00062EA8" w:rsidDel="0040507C">
          <w:delInstrText>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 xml:space="preserve">512, and we match BigGAN-deep even with as few as 25 forward passes per sample, all while maintaining better coverage of the distribution. Finally, we </w:delInstrText>
        </w:r>
        <w:r w:rsidR="00062EA8" w:rsidDel="0040507C">
          <w:rPr>
            <w:rFonts w:cs="Times New Roman"/>
          </w:rPr>
          <w:delInstrText>ﬁ</w:delInstrText>
        </w:r>
        <w:r w:rsidR="00062EA8" w:rsidDel="0040507C">
          <w:delInstrText>nd that classi</w:delInstrText>
        </w:r>
        <w:r w:rsidR="00062EA8" w:rsidDel="0040507C">
          <w:rPr>
            <w:rFonts w:cs="Times New Roman"/>
          </w:rPr>
          <w:delInstrText>ﬁ</w:delInstrText>
        </w:r>
        <w:r w:rsidR="00062EA8" w:rsidDel="0040507C">
          <w:delInstrText>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512.","language":"en","source":"Zotero","title":"Diffusion Models Beat GANs on Image Synthesis","author":[{"family":"Dhariwal","given":"Prafulla"},{"family":"Nichol","given":"Alex"}]}</w:delInstrText>
        </w:r>
        <w:r w:rsidR="00062EA8" w:rsidDel="0040507C">
          <w:rPr>
            <w:rFonts w:hint="eastAsia"/>
          </w:rPr>
          <w:delInstrText xml:space="preserve">}],"schema":"https://github.com/citation-style-language/schema/raw/master/csl-citation.json"} </w:delInstrText>
        </w:r>
      </w:del>
      <w:del w:id="204" w:author="Yongkai Chen" w:date="2026-03-05T20:23:00Z" w16du:dateUtc="2026-03-05T12:23:00Z">
        <w:r w:rsidR="00062EA8" w:rsidDel="00B2551B">
          <w:rPr>
            <w:rFonts w:hint="eastAsia"/>
          </w:rPr>
          <w:fldChar w:fldCharType="separate"/>
        </w:r>
      </w:del>
      <w:del w:id="205" w:author="Yongkai Chen" w:date="2026-03-04T17:41:00Z" w16du:dateUtc="2026-03-04T09:41:00Z">
        <w:r w:rsidR="00062EA8" w:rsidRPr="00554D06" w:rsidDel="00922908">
          <w:rPr>
            <w:vertAlign w:val="superscript"/>
          </w:rPr>
          <w:delText>[6,7]</w:delText>
        </w:r>
      </w:del>
      <w:del w:id="206" w:author="Yongkai Chen" w:date="2026-03-05T20:23:00Z" w16du:dateUtc="2026-03-05T12:23:00Z">
        <w:r w:rsidR="00062EA8" w:rsidDel="00B2551B">
          <w:rPr>
            <w:rFonts w:hint="eastAsia"/>
          </w:rPr>
          <w:fldChar w:fldCharType="end"/>
        </w:r>
      </w:del>
      <w:del w:id="207" w:author="Yongkai Chen" w:date="2026-03-05T20:24:00Z" w16du:dateUtc="2026-03-05T12:24:00Z">
        <w:r w:rsidR="00062EA8" w:rsidDel="00505E07">
          <w:rPr>
            <w:rFonts w:hint="eastAsia"/>
          </w:rPr>
          <w:delText>，有</w:delText>
        </w:r>
      </w:del>
      <w:r w:rsidR="00062EA8">
        <w:rPr>
          <w:rFonts w:hint="eastAsia"/>
        </w:rPr>
        <w:t>望</w:t>
      </w:r>
      <w:ins w:id="208" w:author="Yongkai Chen" w:date="2026-03-09T16:35:00Z" w16du:dateUtc="2026-03-09T08:35:00Z">
        <w:r w:rsidR="006D0CAF">
          <w:rPr>
            <w:rFonts w:hint="eastAsia"/>
          </w:rPr>
          <w:t>借助相关</w:t>
        </w:r>
      </w:ins>
      <w:ins w:id="209" w:author="Yongkai Chen" w:date="2026-03-09T16:36:00Z" w16du:dateUtc="2026-03-09T08:36:00Z">
        <w:r w:rsidR="006D0CAF">
          <w:rPr>
            <w:rFonts w:hint="eastAsia"/>
          </w:rPr>
          <w:t>技术</w:t>
        </w:r>
      </w:ins>
      <w:ins w:id="210" w:author="Yongkai Chen" w:date="2026-03-09T16:41:00Z" w16du:dateUtc="2026-03-09T08:41:00Z">
        <w:r w:rsidR="0081745A">
          <w:rPr>
            <w:rFonts w:hint="eastAsia"/>
          </w:rPr>
          <w:t>，</w:t>
        </w:r>
      </w:ins>
      <w:ins w:id="211" w:author="Yongkai Chen" w:date="2026-03-09T16:36:00Z" w16du:dateUtc="2026-03-09T08:36:00Z">
        <w:r w:rsidR="006D0CAF">
          <w:rPr>
            <w:rFonts w:hint="eastAsia"/>
          </w:rPr>
          <w:t>在</w:t>
        </w:r>
      </w:ins>
      <w:del w:id="212" w:author="Yongkai Chen" w:date="2026-03-09T16:36:00Z" w16du:dateUtc="2026-03-09T08:36:00Z">
        <w:r w:rsidR="00062EA8" w:rsidDel="006D0CAF">
          <w:rPr>
            <w:rFonts w:hint="eastAsia"/>
          </w:rPr>
          <w:delText>在强泛化性要求的</w:delText>
        </w:r>
      </w:del>
      <w:del w:id="213" w:author="Yongkai Chen" w:date="2026-03-09T16:35:00Z" w16du:dateUtc="2026-03-09T08:35:00Z">
        <w:r w:rsidR="00062EA8" w:rsidDel="006D0CAF">
          <w:rPr>
            <w:rFonts w:hint="eastAsia"/>
          </w:rPr>
          <w:delText>各向异性粗糙壁</w:delText>
        </w:r>
      </w:del>
      <w:r w:rsidR="00062EA8">
        <w:rPr>
          <w:rFonts w:hint="eastAsia"/>
        </w:rPr>
        <w:t>模拟方法和流动建模方面实现突破。</w:t>
      </w:r>
    </w:p>
    <w:p w14:paraId="670691D3" w14:textId="0458B5F0" w:rsidR="00062EA8" w:rsidRPr="002E5BCA" w:rsidRDefault="00062EA8" w:rsidP="00062EA8">
      <w:pPr>
        <w:pStyle w:val="section"/>
        <w:ind w:firstLine="480"/>
        <w:rPr>
          <w:rFonts w:hint="eastAsia"/>
          <w:b/>
          <w:bCs/>
        </w:rPr>
      </w:pPr>
      <w:r>
        <w:rPr>
          <w:rFonts w:hint="eastAsia"/>
          <w:bCs/>
        </w:rPr>
        <w:lastRenderedPageBreak/>
        <w:t>针对上述高</w:t>
      </w:r>
      <w:r w:rsidRPr="00DB0D12">
        <w:rPr>
          <w:rFonts w:hint="eastAsia"/>
          <w:bCs/>
        </w:rPr>
        <w:t>超声速粗糙壁湍流</w:t>
      </w:r>
      <w:r>
        <w:rPr>
          <w:rFonts w:hint="eastAsia"/>
          <w:bCs/>
        </w:rPr>
        <w:t>在模拟技术和</w:t>
      </w:r>
      <w:r w:rsidR="00EE7B68">
        <w:rPr>
          <w:rFonts w:hint="eastAsia"/>
          <w:bCs/>
        </w:rPr>
        <w:t>流动机理</w:t>
      </w:r>
      <w:r>
        <w:rPr>
          <w:rFonts w:hint="eastAsia"/>
          <w:bCs/>
        </w:rPr>
        <w:t>方面存在的问题，本项目</w:t>
      </w:r>
      <w:r w:rsidRPr="002E5BCA">
        <w:rPr>
          <w:rFonts w:hint="eastAsia"/>
          <w:bCs/>
        </w:rPr>
        <w:t>提出</w:t>
      </w:r>
      <w:r>
        <w:rPr>
          <w:rFonts w:hint="eastAsia"/>
          <w:bCs/>
        </w:rPr>
        <w:t>利用生成式</w:t>
      </w:r>
      <w:r w:rsidRPr="002E5BCA">
        <w:rPr>
          <w:rFonts w:hint="eastAsia"/>
          <w:bCs/>
        </w:rPr>
        <w:t>图神经网络</w:t>
      </w:r>
      <w:r>
        <w:rPr>
          <w:rFonts w:hint="eastAsia"/>
          <w:bCs/>
        </w:rPr>
        <w:t>，发展泛化能力强的</w:t>
      </w:r>
      <w:r w:rsidRPr="002E5BCA">
        <w:rPr>
          <w:rFonts w:hint="eastAsia"/>
          <w:bCs/>
        </w:rPr>
        <w:t>高超声速粗糙壁简化</w:t>
      </w:r>
      <w:r>
        <w:rPr>
          <w:rFonts w:hint="eastAsia"/>
          <w:bCs/>
        </w:rPr>
        <w:t>模拟方法</w:t>
      </w:r>
      <w:r w:rsidRPr="002E5BCA">
        <w:rPr>
          <w:rFonts w:hint="eastAsia"/>
          <w:bCs/>
        </w:rPr>
        <w:t>，</w:t>
      </w:r>
      <w:r>
        <w:rPr>
          <w:rFonts w:hint="eastAsia"/>
          <w:bCs/>
        </w:rPr>
        <w:t>并</w:t>
      </w:r>
      <w:r w:rsidRPr="002E5BCA">
        <w:rPr>
          <w:rFonts w:hint="eastAsia"/>
          <w:bCs/>
        </w:rPr>
        <w:t>探究</w:t>
      </w:r>
      <w:r>
        <w:rPr>
          <w:rFonts w:hint="eastAsia"/>
          <w:bCs/>
        </w:rPr>
        <w:t>可压缩效应导致的复杂波系对粗糙壁</w:t>
      </w:r>
      <w:r w:rsidRPr="002E5BCA">
        <w:rPr>
          <w:rFonts w:hint="eastAsia"/>
          <w:bCs/>
        </w:rPr>
        <w:t>湍流</w:t>
      </w:r>
      <w:r>
        <w:rPr>
          <w:rFonts w:hint="eastAsia"/>
          <w:bCs/>
        </w:rPr>
        <w:t>拟序结构和壁面力、热特性的影响机</w:t>
      </w:r>
      <w:r w:rsidRPr="002E5BCA">
        <w:rPr>
          <w:rFonts w:hint="eastAsia"/>
          <w:bCs/>
        </w:rPr>
        <w:t>理，为飞行器的气动力</w:t>
      </w:r>
      <w:r>
        <w:rPr>
          <w:rFonts w:hint="eastAsia"/>
          <w:bCs/>
        </w:rPr>
        <w:t>、热</w:t>
      </w:r>
      <w:r w:rsidRPr="002E5BCA">
        <w:rPr>
          <w:rFonts w:hint="eastAsia"/>
          <w:bCs/>
        </w:rPr>
        <w:t>预测提供</w:t>
      </w:r>
      <w:r>
        <w:rPr>
          <w:rFonts w:hint="eastAsia"/>
          <w:bCs/>
        </w:rPr>
        <w:t>高效的模拟方法，丰富</w:t>
      </w:r>
      <w:r w:rsidRPr="002E5BCA">
        <w:rPr>
          <w:rFonts w:hint="eastAsia"/>
          <w:bCs/>
        </w:rPr>
        <w:t>理论基础。</w:t>
      </w:r>
    </w:p>
    <w:p w14:paraId="02153468" w14:textId="357FBDD6" w:rsidR="00062EA8" w:rsidRPr="002821A7" w:rsidRDefault="00062EA8" w:rsidP="00062EA8">
      <w:pPr>
        <w:pStyle w:val="section"/>
        <w:ind w:firstLine="489"/>
        <w:rPr>
          <w:rFonts w:hint="eastAsia"/>
          <w:b/>
          <w:bCs/>
        </w:rPr>
      </w:pPr>
      <w:r>
        <w:rPr>
          <w:rFonts w:hint="eastAsia"/>
          <w:b/>
          <w:bCs/>
        </w:rPr>
        <w:t xml:space="preserve">2. </w:t>
      </w:r>
      <w:r w:rsidRPr="002821A7">
        <w:rPr>
          <w:rFonts w:hint="eastAsia"/>
          <w:b/>
          <w:bCs/>
        </w:rPr>
        <w:t>研究现状及发展动态分析</w:t>
      </w:r>
    </w:p>
    <w:p w14:paraId="0288362D" w14:textId="73B8815C" w:rsidR="00062EA8" w:rsidRPr="002821A7" w:rsidRDefault="00062EA8" w:rsidP="00062EA8">
      <w:pPr>
        <w:pStyle w:val="section"/>
        <w:ind w:firstLine="489"/>
        <w:rPr>
          <w:rFonts w:hint="eastAsia"/>
          <w:b/>
          <w:bCs/>
        </w:rPr>
      </w:pPr>
      <w:r w:rsidRPr="002821A7">
        <w:rPr>
          <w:rFonts w:hint="eastAsia"/>
          <w:b/>
          <w:bCs/>
        </w:rPr>
        <w:t>2.1</w:t>
      </w:r>
      <w:ins w:id="214" w:author="Yongkai Chen" w:date="2026-03-06T13:11:00Z" w16du:dateUtc="2026-03-06T05:11:00Z">
        <w:r w:rsidR="00AD7257">
          <w:rPr>
            <w:rFonts w:hint="eastAsia"/>
            <w:b/>
            <w:bCs/>
          </w:rPr>
          <w:t>传统</w:t>
        </w:r>
      </w:ins>
      <w:r w:rsidRPr="002821A7">
        <w:rPr>
          <w:rFonts w:hint="eastAsia"/>
          <w:b/>
          <w:bCs/>
        </w:rPr>
        <w:t>粗糙壁湍流模拟方法</w:t>
      </w:r>
    </w:p>
    <w:p w14:paraId="152E2F86" w14:textId="2EBE09F8" w:rsidR="00055E38" w:rsidRDefault="00062EA8" w:rsidP="00062EA8">
      <w:pPr>
        <w:snapToGrid w:val="0"/>
        <w:spacing w:line="440" w:lineRule="exact"/>
        <w:ind w:firstLineChars="196" w:firstLine="470"/>
        <w:rPr>
          <w:bCs/>
          <w:sz w:val="24"/>
        </w:rPr>
      </w:pPr>
      <w:r w:rsidRPr="006B02BD">
        <w:rPr>
          <w:rFonts w:hint="eastAsia"/>
          <w:bCs/>
          <w:sz w:val="24"/>
        </w:rPr>
        <w:t>粗糙壁湍流的模拟方法可大致分为壁面解析和壁面模化两类。壁面解析法直接解析几何外形</w:t>
      </w:r>
      <w:r>
        <w:rPr>
          <w:bCs/>
          <w:sz w:val="24"/>
        </w:rPr>
        <w:fldChar w:fldCharType="begin"/>
      </w:r>
      <w:ins w:id="215" w:author="Yongkai Chen" w:date="2026-03-09T13:29:00Z" w16du:dateUtc="2026-03-09T05:29:00Z">
        <w:r w:rsidR="002D4948">
          <w:rPr>
            <w:bCs/>
            <w:sz w:val="24"/>
          </w:rPr>
          <w:instrText xml:space="preserve"> ADDIN ZOTERO_ITEM CSL_CITATION {"citationID":"uEUI0Axy","properties":{"formattedCitation":"\\super [9]\\nosupersub{}","plainCitation":"[9]","noteIndex":0},"citationItems":[{"id":273,"uris":["http://zotero.org/users/13872798/items/LLU29TAZ"],"itemData":{"id":273,"type":"article-journal","abstract":"Lattice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instrText>
        </w:r>
      </w:ins>
      <w:del w:id="216" w:author="Yongkai Chen" w:date="2026-03-04T17:40:00Z" w16du:dateUtc="2026-03-04T09:40:00Z">
        <w:r w:rsidDel="0040507C">
          <w:rPr>
            <w:bCs/>
            <w:sz w:val="24"/>
          </w:rPr>
          <w:delInstrText xml:space="preserve"> ADDIN ZOTERO_ITEM CSL_CITATION {"citationID":"uEUI0Axy","properties":{"formattedCitation":"\\super [8]\\nosupersub{}","plainCitation":"[8]","noteIndex":0},"citationItems":[{"id":273,"uris":["http://zotero.org/users/13872798/items/LLU29TAZ"],"itemData":{"id":273,"type":"article-journal","abstract":"Lattice Boltzmann direct numerical simulation of turbulent open-channel ﬂows over randomly distributed hemispheres at Reτ = 600 is carried out to reveal the inﬂuence of roughness parameters related to a probability density function of rough-surface elevation on turbulence by analysing the spatial and Reynolds- (double-) averaged Navier–Stokes equation. This study speciﬁcally concentrates on the inﬂuence of the root-mean-square roughness and the skewness, and proﬁles of turbulence statistics are compared by introducing an effective wall-normal distance deﬁned as a wall-normal integrated plane porosity. The effective distance can completely collapse the total shear stress outside the roughness sublayer, and thus the similarity of the streamwise mean velocity is clearer by introducing the effective distance. In order to examine the inﬂuence of the root-mean-square roughness and the skewness on dynamical effects that contribute to an increase in the skin friction coefﬁcient, the triple-integrated double-averaged Navier–Stokes equation is analysed. The main contributors to the skin friction coefﬁcient are found to be turbulence and drag force. The turbulence contribution increases with the root-mean-square roughness and/or the skewness. The drag force contribution, on the other hand, increases in particular with the root-mean-square roughness whereas an increase in the skewness does not increase the drag force contribution because it does not necessarily increase the surface area of the roughness elements. The contribution of the mean velocity dispersion induced by spatial inhomogeneity of the rough surfaces substantially increases with the root-mean-square roughness. A linear correlation is conﬁrmed between the root-mean-square roughness and the equivalent roughness while the equivalent roughness monotonically increases with the skewness. A new correlation function based on the root-mean-square roughness and the skewness is developed with the available experimental and direct numerical simulation data, and it is conﬁrmed that the developed correlation reasonably predicts the equivalent roughness of various types of real rough surfaces.","container-title":"Journal of Fluid Mechanics","DOI":"10.1017/jfm.2018.953","ISSN":"0022-1120, 1469-7645","journalAbbreviation":"J. Fluid Mech.","language":"en","license":"https://www.cambridge.org/core/terms","page":"781-815","source":"DOI.org (Crossref)","title":"Direct numerical simulation of turbulence over systematically varied irregular rough surfaces","volume":"862","author":[{"family":"Kuwata","given":"Y."},{"family":"Kawaguchi","given":"Y."}],"issued":{"date-parts":[["2019",3,10]]}}}],"schema":"https://github.com/citation-style-language/schema/raw/master/csl-citation.json"} </w:delInstrText>
        </w:r>
      </w:del>
      <w:r>
        <w:rPr>
          <w:bCs/>
          <w:sz w:val="24"/>
        </w:rPr>
        <w:fldChar w:fldCharType="separate"/>
      </w:r>
      <w:ins w:id="217" w:author="Yongkai Chen" w:date="2026-03-09T13:29:00Z" w16du:dateUtc="2026-03-09T05:29:00Z">
        <w:r w:rsidR="002D4948" w:rsidRPr="002D4948">
          <w:rPr>
            <w:sz w:val="24"/>
            <w:szCs w:val="24"/>
            <w:vertAlign w:val="superscript"/>
          </w:rPr>
          <w:t>[9]</w:t>
        </w:r>
      </w:ins>
      <w:del w:id="218" w:author="Yongkai Chen" w:date="2026-03-04T17:41:00Z" w16du:dateUtc="2026-03-04T09:41:00Z">
        <w:r w:rsidRPr="002D4948" w:rsidDel="00922908">
          <w:rPr>
            <w:sz w:val="24"/>
            <w:rPrChange w:id="219" w:author="Yongkai Chen" w:date="2026-03-09T13:29:00Z" w16du:dateUtc="2026-03-09T05:29:00Z">
              <w:rPr>
                <w:sz w:val="24"/>
                <w:vertAlign w:val="superscript"/>
              </w:rPr>
            </w:rPrChange>
          </w:rPr>
          <w:delText>[8]</w:delText>
        </w:r>
      </w:del>
      <w:r>
        <w:rPr>
          <w:bCs/>
          <w:sz w:val="24"/>
        </w:rPr>
        <w:fldChar w:fldCharType="end"/>
      </w:r>
      <w:r w:rsidRPr="006B02BD">
        <w:rPr>
          <w:rFonts w:hint="eastAsia"/>
          <w:bCs/>
          <w:sz w:val="24"/>
        </w:rPr>
        <w:t>，</w:t>
      </w:r>
      <w:r>
        <w:rPr>
          <w:rFonts w:hint="eastAsia"/>
          <w:bCs/>
          <w:sz w:val="24"/>
        </w:rPr>
        <w:t>或用</w:t>
      </w:r>
      <w:r w:rsidRPr="006B02BD">
        <w:rPr>
          <w:rFonts w:hint="eastAsia"/>
          <w:bCs/>
          <w:sz w:val="24"/>
        </w:rPr>
        <w:t>特定的数值方法</w:t>
      </w:r>
      <w:r>
        <w:rPr>
          <w:rFonts w:hint="eastAsia"/>
          <w:bCs/>
          <w:sz w:val="24"/>
        </w:rPr>
        <w:t>降低解析外形的难度，如浸没边界法（</w:t>
      </w:r>
      <w:r>
        <w:rPr>
          <w:rFonts w:hint="eastAsia"/>
          <w:bCs/>
          <w:sz w:val="24"/>
        </w:rPr>
        <w:t>IBM</w:t>
      </w:r>
      <w:r>
        <w:rPr>
          <w:rFonts w:hint="eastAsia"/>
          <w:bCs/>
          <w:sz w:val="24"/>
        </w:rPr>
        <w:t>）</w:t>
      </w:r>
      <w:r>
        <w:rPr>
          <w:bCs/>
          <w:sz w:val="24"/>
        </w:rPr>
        <w:fldChar w:fldCharType="begin"/>
      </w:r>
      <w:ins w:id="220" w:author="Yongkai Chen" w:date="2026-03-09T13:29:00Z" w16du:dateUtc="2026-03-09T05:29:00Z">
        <w:r w:rsidR="002D4948">
          <w:rPr>
            <w:bCs/>
            <w:sz w:val="24"/>
          </w:rPr>
          <w:instrText xml:space="preserve"> ADDIN ZOTERO_ITEM CSL_CITATION {"citationID":"a1pflhig029","properties":{"formattedCitation":"\\super [10,11]\\nosupersub{}","plainCitation":"[10,11]","noteIndex":0},"citationItems":[{"id":268,"uris":["http://zotero.org/users/13872798/items/B5WNCZ6Z"],"itemData":{"id":268,"type":"article-journal","abstract":"Turbulent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instrText>
        </w:r>
      </w:ins>
      <w:del w:id="221" w:author="Yongkai Chen" w:date="2026-03-04T17:40:00Z" w16du:dateUtc="2026-03-04T09:40:00Z">
        <w:r w:rsidDel="0040507C">
          <w:rPr>
            <w:bCs/>
            <w:sz w:val="24"/>
          </w:rPr>
          <w:delInstrText xml:space="preserve"> ADDIN ZOTERO_ITEM CSL_CITATION {"citationID":"a1pflhig029","properties":{"formattedCitation":"\\super [9,10]\\nosupersub{}","plainCitation":"[9,10]","noteIndex":0},"citationItems":[{"id":268,"uris":["http://zotero.org/users/13872798/items/B5WNCZ6Z"],"itemData":{"id":268,"type":"article-journal","abstract":"Turbulent ﬂow over a surface with streamwise-elongated rough and smooth stripes is studied by means of direct numerical simulation (DNS) in a periodic plane open channel with fully resolved roughness. The goal is to understand how the mean height of roughness affects the characteristics of the secondary ﬂow formed above a spanwise heterogeneous rough surface. To this end, while the statistical properties of roughness texture as well as the width and spacing of the rough stripes are kept constant, the elevation of the smooth stripes is systematically varied in different simulation cases. Utilizing this variation, three conﬁgurations – representing protruding, recessed and an intermediate type of roughness – are analysed. In all cases, secondary ﬂows are present and the skin friction coefﬁcients calculated for all the heterogeneous rough surfaces are meaningfully larger than what would result from the area-weighted average of those of homogeneous smooth and rough surfaces. This drag increase appears to be linked to the strength of the secondary ﬂow. The rotational direction of the secondary motion is shown to depend on the relative surface elevation. The present results suggest that this rearrangement of the secondary ﬂow is linked to the spatial distribution of the spanwise-wall-normal Reynolds stress component, which carries opposing signs for protruding and recessed roughness.","container-title":"Journal of Fluid Mechanics","DOI":"10.1017/jfm.2019.1030","ISSN":"0022-1120, 1469-7645","journalAbbreviation":"J. Fluid Mech.","language":"en","license":"http://creativecommons.org/licenses/by/4.0/","page":"R5","source":"DOI.org (Crossref)","title":"Rearrangement of secondary flow over spanwise heterogeneous roughness","volume":"885","author":[{"family":"Stroh","given":"A."},{"family":"Schäfer","given":"K."},{"family":"Frohnapfel","given":"B."},{"family":"Forooghi","given":"P."}],"issued":{"date-parts":[["2020",2,25]]}}},{"id":269,"uris":["http://zotero.org/users/13872798/items/G7974C87"],"itemData":{"id":269,"type":"article-journal","container-title":"Physical Review Fluids","DOI":"10.1103/PhysRevFluids.3.044605","ISSN":"2469-990X","issue":"4","journalAbbreviation":"Phys. Rev. Fluids","language":"en","page":"044605","source":"DOI.org (Crossref)","title":"Direct numerical simulation of flow over dissimilar, randomly distributed roughness elements: A systematic study on the effect of surface morphology on turbulence","title-short":"Direct numerical simulation of flow over dissimilar, randomly distributed roughness elements","volume":"3","author":[{"family":"Forooghi","given":"Pourya"},{"family":"Stroh","given":"Alexander"},{"family":"Schlatter","given":"Philipp"},{"family":"Frohnapfel","given":"Bettina"}],"issued":{"date-parts":[["2018",4,25]]}}}],"schema":"https://github.com/citation-style-language/schema/raw/master/csl-citation.json"} </w:delInstrText>
        </w:r>
      </w:del>
      <w:r>
        <w:rPr>
          <w:bCs/>
          <w:sz w:val="24"/>
        </w:rPr>
        <w:fldChar w:fldCharType="separate"/>
      </w:r>
      <w:ins w:id="222" w:author="Yongkai Chen" w:date="2026-03-09T13:29:00Z" w16du:dateUtc="2026-03-09T05:29:00Z">
        <w:r w:rsidR="002D4948" w:rsidRPr="002D4948">
          <w:rPr>
            <w:sz w:val="24"/>
            <w:szCs w:val="24"/>
            <w:vertAlign w:val="superscript"/>
          </w:rPr>
          <w:t>[10,11]</w:t>
        </w:r>
      </w:ins>
      <w:del w:id="223" w:author="Yongkai Chen" w:date="2026-03-04T17:41:00Z" w16du:dateUtc="2026-03-04T09:41:00Z">
        <w:r w:rsidRPr="002D4948" w:rsidDel="00922908">
          <w:rPr>
            <w:sz w:val="24"/>
            <w:rPrChange w:id="224" w:author="Yongkai Chen" w:date="2026-03-09T13:29:00Z" w16du:dateUtc="2026-03-09T05:29:00Z">
              <w:rPr>
                <w:sz w:val="24"/>
                <w:vertAlign w:val="superscript"/>
              </w:rPr>
            </w:rPrChange>
          </w:rPr>
          <w:delText>[9,10]</w:delText>
        </w:r>
      </w:del>
      <w:r>
        <w:rPr>
          <w:bCs/>
          <w:sz w:val="24"/>
        </w:rPr>
        <w:fldChar w:fldCharType="end"/>
      </w:r>
      <w:del w:id="225" w:author="Yongkai Chen" w:date="2026-03-09T13:09:00Z" w16du:dateUtc="2026-03-09T05:09:00Z">
        <w:r w:rsidDel="003E15B0">
          <w:rPr>
            <w:rFonts w:hint="eastAsia"/>
            <w:bCs/>
            <w:sz w:val="24"/>
          </w:rPr>
          <w:delText xml:space="preserve"> </w:delText>
        </w:r>
      </w:del>
      <w:r>
        <w:rPr>
          <w:rFonts w:hint="eastAsia"/>
          <w:bCs/>
          <w:sz w:val="24"/>
        </w:rPr>
        <w:t>。这些高精度方法除了解析湍流尺度外，还需利用大量网格解析粗糙元，整体计算量较大。</w:t>
      </w:r>
      <w:r w:rsidR="005513E8">
        <w:rPr>
          <w:rFonts w:hint="eastAsia"/>
          <w:bCs/>
          <w:sz w:val="24"/>
        </w:rPr>
        <w:t>壁面</w:t>
      </w:r>
      <w:r>
        <w:rPr>
          <w:rFonts w:hint="eastAsia"/>
          <w:bCs/>
          <w:sz w:val="24"/>
        </w:rPr>
        <w:t>模化方法</w:t>
      </w:r>
      <w:r w:rsidR="005513E8">
        <w:rPr>
          <w:rFonts w:hint="eastAsia"/>
          <w:bCs/>
          <w:sz w:val="24"/>
        </w:rPr>
        <w:t>通过</w:t>
      </w:r>
      <w:r>
        <w:rPr>
          <w:rFonts w:hint="eastAsia"/>
          <w:bCs/>
          <w:sz w:val="24"/>
        </w:rPr>
        <w:t>修正近壁面区域的控制方程或利用特殊的边界条件模拟壁面效应</w:t>
      </w:r>
      <w:r w:rsidR="005513E8">
        <w:rPr>
          <w:rFonts w:hint="eastAsia"/>
          <w:bCs/>
          <w:sz w:val="24"/>
        </w:rPr>
        <w:t>。</w:t>
      </w:r>
      <w:r w:rsidR="00C76DB4">
        <w:rPr>
          <w:rFonts w:hint="eastAsia"/>
          <w:bCs/>
          <w:sz w:val="24"/>
        </w:rPr>
        <w:t>虽然普遍存在精度低和泛化能力较差的问题，但</w:t>
      </w:r>
      <w:r w:rsidR="00C76DB4" w:rsidRPr="00AF3C21">
        <w:rPr>
          <w:rFonts w:hint="eastAsia"/>
          <w:b/>
          <w:sz w:val="24"/>
          <w:rPrChange w:id="226" w:author="Yongkai Chen" w:date="2026-03-06T13:28:00Z" w16du:dateUtc="2026-03-06T05:28:00Z">
            <w:rPr>
              <w:rFonts w:hint="eastAsia"/>
              <w:bCs/>
              <w:sz w:val="24"/>
            </w:rPr>
          </w:rPrChange>
        </w:rPr>
        <w:t>由于</w:t>
      </w:r>
      <w:ins w:id="227" w:author="Yongkai Chen" w:date="2026-03-05T20:47:00Z" w16du:dateUtc="2026-03-05T12:47:00Z">
        <w:r w:rsidR="00F55F18" w:rsidRPr="00AF3C21">
          <w:rPr>
            <w:rFonts w:hint="eastAsia"/>
            <w:b/>
            <w:sz w:val="24"/>
            <w:rPrChange w:id="228" w:author="Yongkai Chen" w:date="2026-03-06T13:28:00Z" w16du:dateUtc="2026-03-06T05:28:00Z">
              <w:rPr>
                <w:rFonts w:hint="eastAsia"/>
                <w:bCs/>
                <w:sz w:val="24"/>
              </w:rPr>
            </w:rPrChange>
          </w:rPr>
          <w:t>无需</w:t>
        </w:r>
      </w:ins>
      <w:del w:id="229" w:author="Yongkai Chen" w:date="2026-03-05T20:47:00Z" w16du:dateUtc="2026-03-05T12:47:00Z">
        <w:r w:rsidR="005513E8" w:rsidRPr="00AF3C21" w:rsidDel="00F55F18">
          <w:rPr>
            <w:rFonts w:hint="eastAsia"/>
            <w:b/>
            <w:sz w:val="24"/>
            <w:rPrChange w:id="230" w:author="Yongkai Chen" w:date="2026-03-06T13:28:00Z" w16du:dateUtc="2026-03-06T05:28:00Z">
              <w:rPr>
                <w:rFonts w:hint="eastAsia"/>
                <w:bCs/>
                <w:sz w:val="24"/>
              </w:rPr>
            </w:rPrChange>
          </w:rPr>
          <w:delText>不</w:delText>
        </w:r>
      </w:del>
      <w:r w:rsidR="005513E8" w:rsidRPr="00AF3C21">
        <w:rPr>
          <w:rFonts w:hint="eastAsia"/>
          <w:b/>
          <w:sz w:val="24"/>
          <w:rPrChange w:id="231" w:author="Yongkai Chen" w:date="2026-03-06T13:28:00Z" w16du:dateUtc="2026-03-06T05:28:00Z">
            <w:rPr>
              <w:rFonts w:hint="eastAsia"/>
              <w:bCs/>
              <w:sz w:val="24"/>
            </w:rPr>
          </w:rPrChange>
        </w:rPr>
        <w:t>显式解析粗糙元，</w:t>
      </w:r>
      <w:r w:rsidR="00C76DB4" w:rsidRPr="00AF3C21">
        <w:rPr>
          <w:rFonts w:hint="eastAsia"/>
          <w:b/>
          <w:sz w:val="24"/>
          <w:rPrChange w:id="232" w:author="Yongkai Chen" w:date="2026-03-06T13:28:00Z" w16du:dateUtc="2026-03-06T05:28:00Z">
            <w:rPr>
              <w:rFonts w:hint="eastAsia"/>
              <w:bCs/>
              <w:sz w:val="24"/>
            </w:rPr>
          </w:rPrChange>
        </w:rPr>
        <w:t>模化方法</w:t>
      </w:r>
      <w:r w:rsidR="005513E8" w:rsidRPr="00AF3C21">
        <w:rPr>
          <w:rFonts w:hint="eastAsia"/>
          <w:b/>
          <w:sz w:val="24"/>
          <w:rPrChange w:id="233" w:author="Yongkai Chen" w:date="2026-03-06T13:28:00Z" w16du:dateUtc="2026-03-06T05:28:00Z">
            <w:rPr>
              <w:rFonts w:hint="eastAsia"/>
              <w:bCs/>
              <w:sz w:val="24"/>
            </w:rPr>
          </w:rPrChange>
        </w:rPr>
        <w:t>整体计算量较小，</w:t>
      </w:r>
      <w:r w:rsidR="00B20F1B" w:rsidRPr="00AF3C21">
        <w:rPr>
          <w:rFonts w:hint="eastAsia"/>
          <w:b/>
          <w:sz w:val="24"/>
          <w:rPrChange w:id="234" w:author="Yongkai Chen" w:date="2026-03-06T13:28:00Z" w16du:dateUtc="2026-03-06T05:28:00Z">
            <w:rPr>
              <w:rFonts w:hint="eastAsia"/>
              <w:bCs/>
              <w:sz w:val="24"/>
            </w:rPr>
          </w:rPrChange>
        </w:rPr>
        <w:t>易推广</w:t>
      </w:r>
      <w:r w:rsidR="00C76DB4" w:rsidRPr="00AF3C21">
        <w:rPr>
          <w:rFonts w:hint="eastAsia"/>
          <w:b/>
          <w:sz w:val="24"/>
          <w:rPrChange w:id="235" w:author="Yongkai Chen" w:date="2026-03-06T13:28:00Z" w16du:dateUtc="2026-03-06T05:28:00Z">
            <w:rPr>
              <w:rFonts w:hint="eastAsia"/>
              <w:bCs/>
              <w:sz w:val="24"/>
            </w:rPr>
          </w:rPrChange>
        </w:rPr>
        <w:t>，仍然是领域内的重点研究方向之一。</w:t>
      </w:r>
    </w:p>
    <w:p w14:paraId="3E931F43" w14:textId="1A31B480" w:rsidR="00062EA8" w:rsidRDefault="00BF7EA5" w:rsidP="00062EA8">
      <w:pPr>
        <w:snapToGrid w:val="0"/>
        <w:spacing w:line="440" w:lineRule="exact"/>
        <w:ind w:firstLineChars="196" w:firstLine="470"/>
        <w:rPr>
          <w:ins w:id="236" w:author="Yongkai Chen" w:date="2026-03-05T22:26:00Z" w16du:dateUtc="2026-03-05T14:26:00Z"/>
          <w:sz w:val="24"/>
        </w:rPr>
      </w:pPr>
      <w:r>
        <w:rPr>
          <w:rFonts w:hint="eastAsia"/>
          <w:bCs/>
          <w:sz w:val="24"/>
        </w:rPr>
        <w:t>对于</w:t>
      </w:r>
      <w:r w:rsidR="00625894">
        <w:rPr>
          <w:rFonts w:hint="eastAsia"/>
          <w:bCs/>
          <w:sz w:val="24"/>
        </w:rPr>
        <w:t>模化方法，</w:t>
      </w:r>
      <w:r w:rsidR="00C76DB4">
        <w:rPr>
          <w:rFonts w:hint="eastAsia"/>
          <w:bCs/>
          <w:sz w:val="24"/>
        </w:rPr>
        <w:t>在</w:t>
      </w:r>
      <w:r w:rsidR="00062EA8">
        <w:rPr>
          <w:rFonts w:hint="eastAsia"/>
          <w:bCs/>
          <w:sz w:val="24"/>
        </w:rPr>
        <w:t>动量方程中添加参数化体积力</w:t>
      </w:r>
      <w:r w:rsidR="00C76DB4">
        <w:rPr>
          <w:rFonts w:hint="eastAsia"/>
          <w:bCs/>
          <w:sz w:val="24"/>
        </w:rPr>
        <w:t>为典型的修正方式</w:t>
      </w:r>
      <w:r w:rsidR="00062EA8">
        <w:rPr>
          <w:rFonts w:hint="eastAsia"/>
          <w:bCs/>
          <w:sz w:val="24"/>
        </w:rPr>
        <w:t>，如</w:t>
      </w:r>
      <w:r w:rsidR="00062EA8">
        <w:rPr>
          <w:rFonts w:hint="eastAsia"/>
          <w:bCs/>
          <w:sz w:val="24"/>
        </w:rPr>
        <w:t>Shaw</w:t>
      </w:r>
      <w:r w:rsidR="00062EA8">
        <w:rPr>
          <w:rFonts w:hint="eastAsia"/>
          <w:bCs/>
          <w:sz w:val="24"/>
        </w:rPr>
        <w:t>等人</w:t>
      </w:r>
      <w:r w:rsidR="00062EA8">
        <w:rPr>
          <w:bCs/>
          <w:sz w:val="24"/>
        </w:rPr>
        <w:fldChar w:fldCharType="begin"/>
      </w:r>
      <w:ins w:id="237" w:author="Yongkai Chen" w:date="2026-03-09T13:29:00Z" w16du:dateUtc="2026-03-09T05:29:00Z">
        <w:r w:rsidR="002D4948">
          <w:rPr>
            <w:bCs/>
            <w:sz w:val="24"/>
          </w:rPr>
          <w:instrText xml:space="preserve"> ADDIN ZOTERO_ITEM CSL_CITATION {"citationID":"a2imfrmcpsc","properties":{"formattedCitation":"\\super [12]\\nosupersub{}","plainCitation":"[12]","noteIndex":0},"citationItems":[{"id":491,"uris":["http://zotero.org/users/13872798/items/26IG7BR7"],"itemData":{"id":491,"type":"article-journal","abstract":"A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instrText>
        </w:r>
      </w:ins>
      <w:del w:id="238" w:author="Yongkai Chen" w:date="2026-03-04T17:40:00Z" w16du:dateUtc="2026-03-04T09:40:00Z">
        <w:r w:rsidR="00062EA8" w:rsidDel="0040507C">
          <w:rPr>
            <w:bCs/>
            <w:sz w:val="24"/>
          </w:rPr>
          <w:delInstrText xml:space="preserve"> ADDIN ZOTERO_ITEM CSL_CITATION {"citationID":"a2imfrmcpsc","properties":{"formattedCitation":"\\super [11]\\nosupersub{}","plainCitation":"[11]","noteIndex":0},"citationItems":[{"id":491,"uris":["http://zotero.org/users/13872798/items/26IG7BR7"],"itemData":{"id":491,"type":"article-journal","abstract":"A large-eddy simulation has been performed of an atmospheric surface layer in which the lower third of the domain is occupied by a drag layer and heat sources to represent a forest. Subgridscale processes are treated using second-order closure techniques. Lateral boundaries are periodic, while the upper boundary is a frictionless fixed lid. Mean vertical profiles of wind velocity derived from the output are realistic in their shape and response to forest density. Similarly, vertical profiles of Reynolds stress, turbulent kinetic energy and velocity skewness match observations, at least in a qualitative sense.The limited vertical extent of the domain and the artificial upper boundary, however, cause some departures from measured turbulence profiles in real forests. Instantaneous turbulent velocity and scalar fields are presented which show some of the features obtained by tower instrumentation in the field and in wind tunnels, such as the vertical coherence of vertical velocity and the slope of structures revealed by temperature patterns.","container-title":"Boundary-Layer Meteorology","DOI":"10.1007/BF02033994","ISSN":"0006-8314, 1573-1472","issue":"1-2","journalAbbreviation":"Boundary-Layer Meteorol","language":"en","license":"http://www.springer.com/tdm","page":"47-64","source":"DOI.org (Crossref)","title":"Large-eddy simulation of turbulent flow above and within a forest","volume":"61","author":[{"family":"Shaw","given":"Roger H."},{"family":"Schumann","given":"Ulrich"}],"issued":{"date-parts":[["1992",10]]}}}],"schema":"https://github.com/citation-style-language/schema/raw/master/csl-citation.json"} </w:delInstrText>
        </w:r>
      </w:del>
      <w:r w:rsidR="00062EA8">
        <w:rPr>
          <w:bCs/>
          <w:sz w:val="24"/>
        </w:rPr>
        <w:fldChar w:fldCharType="separate"/>
      </w:r>
      <w:ins w:id="239" w:author="Yongkai Chen" w:date="2026-03-09T13:29:00Z" w16du:dateUtc="2026-03-09T05:29:00Z">
        <w:r w:rsidR="002D4948" w:rsidRPr="002D4948">
          <w:rPr>
            <w:sz w:val="24"/>
            <w:szCs w:val="24"/>
            <w:vertAlign w:val="superscript"/>
          </w:rPr>
          <w:t>[12]</w:t>
        </w:r>
      </w:ins>
      <w:del w:id="240" w:author="Yongkai Chen" w:date="2026-03-04T17:41:00Z" w16du:dateUtc="2026-03-04T09:41:00Z">
        <w:r w:rsidR="00062EA8" w:rsidRPr="002D4948" w:rsidDel="00922908">
          <w:rPr>
            <w:sz w:val="24"/>
            <w:rPrChange w:id="241" w:author="Yongkai Chen" w:date="2026-03-09T13:29:00Z" w16du:dateUtc="2026-03-09T05:29:00Z">
              <w:rPr>
                <w:sz w:val="24"/>
                <w:vertAlign w:val="superscript"/>
              </w:rPr>
            </w:rPrChange>
          </w:rPr>
          <w:delText>[11]</w:delText>
        </w:r>
      </w:del>
      <w:r w:rsidR="00062EA8">
        <w:rPr>
          <w:bCs/>
          <w:sz w:val="24"/>
        </w:rPr>
        <w:fldChar w:fldCharType="end"/>
      </w:r>
      <w:r w:rsidR="00062EA8">
        <w:rPr>
          <w:rFonts w:hint="eastAsia"/>
          <w:bCs/>
          <w:sz w:val="24"/>
        </w:rPr>
        <w:t>在控制方程中加入了时变体积力以模拟大气边界层底层植被对流动的影响，并衍生出一系列工作</w:t>
      </w:r>
      <w:r w:rsidR="00062EA8">
        <w:rPr>
          <w:bCs/>
          <w:sz w:val="24"/>
        </w:rPr>
        <w:fldChar w:fldCharType="begin"/>
      </w:r>
      <w:ins w:id="242" w:author="Yongkai Chen" w:date="2026-03-09T13:29:00Z" w16du:dateUtc="2026-03-09T05:29:00Z">
        <w:r w:rsidR="002D4948">
          <w:rPr>
            <w:bCs/>
            <w:sz w:val="24"/>
          </w:rPr>
          <w:instrText xml:space="preserve"> ADDIN ZOTERO_ITEM CSL_CITATION {"citationID":"a1a4s1qcrob","properties":{"formattedCitation":"\\super [13\\uc0\\u8211{}17]\\nosupersub{}","plainCitation":"[13–17]","noteIndex":0},"citationItems":[{"id":490,"uris":["http://zotero.org/users/13872798/items/AG39J2EJ"],"itemData":{"id":490,"type":"article-journal","abstract":",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instrText>
        </w:r>
        <w:r w:rsidR="002D4948">
          <w:rPr>
            <w:rFonts w:ascii="Cambria Math" w:hAnsi="Cambria Math" w:cs="Cambria Math"/>
            <w:bCs/>
            <w:sz w:val="24"/>
          </w:rPr>
          <w:instrText>≅</w:instrText>
        </w:r>
        <w:r w:rsidR="002D4948">
          <w:rPr>
            <w:bCs/>
            <w:sz w:val="24"/>
          </w:rPr>
          <w: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instrText>
        </w:r>
      </w:ins>
      <w:del w:id="243" w:author="Yongkai Chen" w:date="2026-03-04T17:40:00Z" w16du:dateUtc="2026-03-04T09:40:00Z">
        <w:r w:rsidR="00062EA8" w:rsidDel="0040507C">
          <w:rPr>
            <w:bCs/>
            <w:sz w:val="24"/>
          </w:rPr>
          <w:delInstrText xml:space="preserve"> ADDIN ZOTERO_ITEM CSL_CITATION {"citationID":"a1a4s1qcrob","properties":{"formattedCitation":"\\super [12\\uc0\\u8211{}16]\\nosupersub{}","plainCitation":"[12–16]","noteIndex":0},"citationItems":[{"id":490,"uris":["http://zotero.org/users/13872798/items/AG39J2EJ"],"itemData":{"id":490,"type":"article-journal","abstract":", \n            The motive behind the present paper is to investigate a method for representing the effect of surface roughness in eddy resolving simulations of turbulent flow, without including the geometric form of the roughness as a boundary. It is found that introducing a drag force, quadratic in a reference velocity, and confined to a zone next to the wall, is remarkably possible to capture the dominant effects of roughness. The drag representation is not new; indeed, it is motivated by Reynolds averaged models. The present assessment provides a new perspective on the fluid dynamical action of distributed roughness: its dominant effect is not to create eddies in the wake of asperities, or to provide a geometric obstruction. The drag model, with no geometrical features, suppresses streaks that occur over smooth walls, and generates large, outer region eddies, in a quite similar way to resolved roughness. In a sense, this is an expanded perspective on Townsend’s hypothesis. As in that hypothesis, Reynolds stresses scale on friction velocity; but, expanding on the original hypothesis, spectra over the forcing layer agree closely with those over resolved roughness, when the force is calibrated to produce the same friction Reynolds number as the resolved roughness.","container-title":"Journal of Fluid Mechanics","DOI":"10.1017/jfm.2020.368","ISSN":"0022-1120, 1469-7645","journalAbbreviation":"J. Fluid Mech.","language":"en","license":"https://www.cambridge.org/core/terms","page":"A10","source":"DOI.org (Crossref)","title":"Representing surface roughness in eddy resolving simulation","volume":"897","author":[{"family":"Varghese","given":"Joel"},{"family":"Durbin","given":"Paul A."}],"issued":{"date-parts":[["2020",8,25]]}}},{"id":489,"uris":["http://zotero.org/users/13872798/items/FGXUNHJ5"],"itemData":{"id":489,"type":"article-journal","abstract":"Surface roughness in turbulent channel ﬂow is eﬀectively modelled using a modiﬁed version of the Parametric Forcing Approach introduced by Busse and Sandham (2012). In this modiﬁed approach, the model functions are determined based on the surface geometry and two model constants, whose value can be ﬁne tuned. In addition to a quadratic forcing term, accounting for the eﬀect of form drag due to roughness, a linear forcing term, analogous to the Darcy term in the context of porous media, is employed in order to represent the viscous drag. Comparison of the results with full-geometry resolved Direct Numerical Simulation (DNS) data for the case of dense roughness (frontal solidity </w:delInstrText>
        </w:r>
        <w:r w:rsidR="00062EA8" w:rsidDel="0040507C">
          <w:rPr>
            <w:rFonts w:ascii="Cambria Math" w:hAnsi="Cambria Math" w:cs="Cambria Math"/>
            <w:bCs/>
            <w:sz w:val="24"/>
          </w:rPr>
          <w:delInstrText>≅</w:delInstrText>
        </w:r>
        <w:r w:rsidR="00062EA8" w:rsidDel="0040507C">
          <w:rPr>
            <w:bCs/>
            <w:sz w:val="24"/>
          </w:rPr>
          <w:delInstrText xml:space="preserve">0.4) shows a satisfactory prediction of mean velocity proﬁle, and hence the friction factor, by the model. The model is found to be able to reproduce the trends of friction factor with morphological properties of surface such as skewness of the surface height probability density function and coeﬃcient of variation of the peak heights.","container-title":"International Journal of Heat and Fluid Flow","DOI":"10.1016/j.ijheatfluidflow.2018.03.019","ISSN":"0142727X","journalAbbreviation":"International Journal of Heat and Fluid Flow","language":"en","page":"200-209","source":"DOI.org (Crossref)","title":"A modified Parametric Forcing Approach for modelling of roughness","volume":"71","author":[{"family":"Forooghi","given":"Pourya"},{"family":"Frohnapfel","given":"Bettina"},{"family":"Magagnato","given":"Franco"},{"family":"Busse","given":"Angela"}],"issued":{"date-parts":[["2018",6]]}}},{"id":485,"uris":["http://zotero.org/users/13872798/items/XHB88IIY"],"itemData":{"id":485,"type":"article-journal","abstract":"Turbulent flow over variably-shaped rough walls, characterized by either a regular or a random arrangement of axisymmetric roughness elements in an open channel flow configuration, is investigated computationally within a VLES (Very Large Eddy Simulation) framework by utilizing a volumetric forcing-based roughness model. The prime objective of the present work is to assess the roughness model’s capability to predict mean velocities and turbulent intensities in conjunction with this recently formulated hybrid LES/RANS (Reynolds-Averaged Navier-Stokes) model. The friction velocity-based Reynolds number is in the range Reτ = 460 − 500. A non-dimensional drag function accounting for the shape of the roughness elements is introduced and evaluated based on the results of complementary direct numerical simulations (DNS). The dynamics of the residual motion of the presently adopted VLES methodology is described by an appropriately modified elliptic-relaxation-based ζ − f (ζ = v2/k) RANS model.","container-title":"Flow, Turbulence and Combustion","DOI":"10.1007/s10494-017-9867-1","ISSN":"1386-6184, 1573-1987","issue":"3-4","journalAbbreviation":"Flow Turbulence Combust","language":"en","page":"685-703","source":"DOI.org (Crossref)","title":"VLES Modeling of Flow Over Walls with Variably-shaped Roughness by Reference to Complementary DNS","volume":"99","author":[{"family":"Krumbein","given":"Benjamin"},{"family":"Forooghi","given":"Pourya"},{"family":"Jakirlić","given":"Suad"},{"family":"Magagnato","given":"Franco"},{"family":"Frohnapfel","given":"Bettina"}],"issued":{"date-parts":[["2017",12]]}}},{"id":486,"uris":["http://zotero.org/users/13872798/items/7K8VNCCP"],"itemData":{"id":486,"type":"article-journal","abstract":"The effects of rough surfaces on turbulent channel ﬂow are modelled by an extra force term in the Navier–Stokes equations. This force term contains two parameters, related to the density and the height of the roughness elements, and a shape function, which regulates the inﬂuence of the force term with respect to the distance from the channel wall. This permits a more ﬂexible speciﬁcation of a rough surface than a single parameter such as the equivalent sand grain roughness. The effects of the roughness force term on turbulent channel ﬂow have been investigated for a large number of parameter combinations and several shape functions by direct numerical simulations. It is possible to cover the full spectrum of rough ﬂows ranging from hydraulically smooth through transitionally rough to fully rough cases. By using different parameter combinations and shape functions, it is possible to match the effects of different types of rough surfaces. Mean ﬂow and standard turbulence statistics have been used to compare the results to recent experimental and numerical studies and a good qualitative agreement has been found. Outer scaling is preserved for the streamwise velocity for both the mean proﬁle as well as its mean square ﬂuctuations in all but extremely rough cases. The structure of the turbulent ﬂow shows a trend towards more isotropic turbulent states within the roughness layer. In extremely rough cases, spanwise structures emerge near the wall and the turbulent state resembles a mixing layer. A direct comparison with the study of Ashraﬁan, Andersson &amp; Manhart (Intl J. Heat Fluid Flow, vol. 25, 2004, pp. 373–383) shows a good quantitative agreement of the mean ﬂow and Reynolds stresses everywhere except in the immediate vicinity of the rough wall. The proposed roughness force term may be of beneﬁt as a wall model for direct and large-eddy numerical simulations in cases where the exact details of the ﬂow over a rough wall can be neglected.","container-title":"Journal of Fluid Mechanics","DOI":"10.1017/jfm.2012.408","ISSN":"0022-1120, 1469-7645","journalAbbreviation":"J. Fluid Mech.","language":"en","license":"https://www.cambridge.org/core/terms","page":"169-202","source":"DOI.org (Crossref)","title":"Parametric forcing approach to rough-wall turbulent channel flow","volume":"712","author":[{"family":"Busse","given":"A."},{"family":"Sandham","given":"N. D."}],"issued":{"date-parts":[["2012",12,10]]}}},{"id":487,"uris":["http://zotero.org/users/13872798/items/Q9VQPCDX"],"itemData":{"id":487,"type":"article-journal","abstract":"Accurate prescription of ground-level boundary conditions is a key requirement for large-eddy simulation (LES) of atmospheric boundary-layer (ABL) ﬂow. When the lower boundary is a homogeneously rough surface, the Monin–Obokhov (MO) similarity theory is a well-tested approach for speciﬁcation of the boundary ﬂuxes. This approach requires an empirically calibrated hydrodynamic roughness length to represent the aggregate effects of all ﬂow-resisting surface details at unresolved scales, and a displacement height to represent a vertical shift in the velocity proﬁles. For cases in which the surface height distribution varies slowly enough in the horizontal direction that it is spatially resolvable in the LES, but where the height itself is small enough to fall below the ﬁrst vertical grid point, special challenges arise. First, it is shown herein that prescription of a horizontally varying displacement height, in the context of MO similarity, is insufﬁcient to produce realistic results in this unique application. A subsequent approach, which is relatively easy to implement, and can be used in LES without the need to use a “terrain-following” coordinate system or computationally expensive alternatives such as local grid reﬁnement, is proposed. The approach is based on a form drag expressed in terms of the frontal area and the corresponding incoming momentum ﬂux of the ﬂow. The frontal area is evaluated in terms of the ﬂow-normal gradient of the resolved height distribution. The proposed model, named the surface gradient-based drag (SGD) model, is applied to a variety of rough surfaces for which appropriate data exist. These surfaces are horizontally resolved, but vertically unresolved. The resulting mean velocity distributions are compared with available data and good agreement is observed. In addition, we apply the SGD model in ﬂow over two synthetic multiscale surfaces with prescribed, powerlaw surface-height spectra. For these cases, ﬁrst- and second-order ﬂow statistics agree with established results. Future perspectives are outlined.","container-title":"Boundary-Layer Meteorology","DOI":"10.1007/s10546-010-9537-5","ISSN":"0006-8314, 1573-1472","issue":"3","journalAbbreviation":"Boundary-Layer Meteorol","language":"en","license":"http://www.springer.com/tdm","page":"397-415","source":"DOI.org (Crossref)","title":"A Large-Eddy Simulation Model for Boundary-Layer Flow Over Surfaces with Horizontally Resolved but Vertically Unresolved Roughness Elements","volume":"137","author":[{"family":"Anderson","given":"William"},{"family":"Meneveau","given":"Charles"}],"issued":{"date-parts":[["2010",12]]}}}],"schema":"https://github.com/citation-style-language/schema/raw/master/csl-citation.json"} </w:delInstrText>
        </w:r>
      </w:del>
      <w:r w:rsidR="00062EA8">
        <w:rPr>
          <w:bCs/>
          <w:sz w:val="24"/>
        </w:rPr>
        <w:fldChar w:fldCharType="separate"/>
      </w:r>
      <w:ins w:id="244" w:author="Yongkai Chen" w:date="2026-03-09T13:29:00Z" w16du:dateUtc="2026-03-09T05:29:00Z">
        <w:r w:rsidR="002D4948" w:rsidRPr="002D4948">
          <w:rPr>
            <w:sz w:val="24"/>
            <w:szCs w:val="24"/>
            <w:vertAlign w:val="superscript"/>
          </w:rPr>
          <w:t>[13–17]</w:t>
        </w:r>
      </w:ins>
      <w:del w:id="245" w:author="Yongkai Chen" w:date="2026-03-04T17:41:00Z" w16du:dateUtc="2026-03-04T09:41:00Z">
        <w:r w:rsidR="00062EA8" w:rsidRPr="002D4948" w:rsidDel="00922908">
          <w:rPr>
            <w:sz w:val="24"/>
            <w:rPrChange w:id="246" w:author="Yongkai Chen" w:date="2026-03-09T13:29:00Z" w16du:dateUtc="2026-03-09T05:29:00Z">
              <w:rPr>
                <w:sz w:val="24"/>
                <w:vertAlign w:val="superscript"/>
              </w:rPr>
            </w:rPrChange>
          </w:rPr>
          <w:delText>[12–16]</w:delText>
        </w:r>
      </w:del>
      <w:r w:rsidR="00062EA8">
        <w:rPr>
          <w:bCs/>
          <w:sz w:val="24"/>
        </w:rPr>
        <w:fldChar w:fldCharType="end"/>
      </w:r>
      <w:r w:rsidR="00062EA8">
        <w:rPr>
          <w:rFonts w:hint="eastAsia"/>
          <w:bCs/>
          <w:sz w:val="24"/>
        </w:rPr>
        <w:t>，聚焦体积力的参数化表现形式。</w:t>
      </w:r>
      <w:r w:rsidR="00062EA8" w:rsidRPr="009B4752">
        <w:rPr>
          <w:rFonts w:hint="eastAsia"/>
          <w:bCs/>
          <w:sz w:val="24"/>
          <w:rPrChange w:id="247" w:author="Yongkai Chen" w:date="2026-03-06T13:28:00Z" w16du:dateUtc="2026-03-06T05:28:00Z">
            <w:rPr>
              <w:rFonts w:hint="eastAsia"/>
              <w:b/>
              <w:sz w:val="24"/>
            </w:rPr>
          </w:rPrChange>
        </w:rPr>
        <w:t>但由于粗糙元种类繁多，</w:t>
      </w:r>
      <w:r w:rsidR="00062EA8">
        <w:rPr>
          <w:rFonts w:hint="eastAsia"/>
          <w:b/>
          <w:sz w:val="24"/>
        </w:rPr>
        <w:t>缺乏相对统一的</w:t>
      </w:r>
      <w:r w:rsidR="00062EA8" w:rsidRPr="00CC0610">
        <w:rPr>
          <w:rFonts w:hint="eastAsia"/>
          <w:b/>
          <w:sz w:val="24"/>
        </w:rPr>
        <w:t>体积力</w:t>
      </w:r>
      <w:r w:rsidR="00062EA8">
        <w:rPr>
          <w:rFonts w:hint="eastAsia"/>
          <w:b/>
          <w:sz w:val="24"/>
        </w:rPr>
        <w:t>模型</w:t>
      </w:r>
      <w:r w:rsidR="00062EA8">
        <w:rPr>
          <w:rFonts w:hint="eastAsia"/>
          <w:bCs/>
          <w:sz w:val="24"/>
        </w:rPr>
        <w:t>。</w:t>
      </w:r>
      <w:r w:rsidR="00062EA8" w:rsidRPr="00665214">
        <w:rPr>
          <w:rFonts w:hint="eastAsia"/>
          <w:bCs/>
          <w:sz w:val="24"/>
        </w:rPr>
        <w:t>时域阻抗边界条件</w:t>
      </w:r>
      <w:r w:rsidR="00062EA8">
        <w:rPr>
          <w:rFonts w:hint="eastAsia"/>
          <w:bCs/>
          <w:sz w:val="24"/>
        </w:rPr>
        <w:t>（</w:t>
      </w:r>
      <w:r w:rsidR="00062EA8">
        <w:rPr>
          <w:rFonts w:hint="eastAsia"/>
          <w:bCs/>
          <w:sz w:val="24"/>
        </w:rPr>
        <w:t>TDIBC</w:t>
      </w:r>
      <w:r w:rsidR="00062EA8">
        <w:rPr>
          <w:rFonts w:hint="eastAsia"/>
          <w:bCs/>
          <w:sz w:val="24"/>
        </w:rPr>
        <w:t>）属第二种方法，该方法在频域定义阻抗</w:t>
      </w:r>
      <w:r w:rsidR="00062EA8">
        <w:rPr>
          <w:rFonts w:hint="eastAsia"/>
          <w:bCs/>
          <w:sz w:val="24"/>
        </w:rPr>
        <w:t> </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sz w:val="24"/>
        </w:rPr>
        <w:t>为壁面</w:t>
      </w:r>
      <w:r w:rsidR="00062EA8">
        <w:rPr>
          <w:rFonts w:hint="eastAsia"/>
          <w:bCs/>
          <w:sz w:val="24"/>
        </w:rPr>
        <w:t>压力输入信号与壁面法向反馈速度信号的比值，在标定</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Pr>
          <w:rFonts w:hint="eastAsia"/>
          <w:bCs/>
          <w:sz w:val="24"/>
        </w:rPr>
        <w:t>后将反馈信号转化为</w:t>
      </w:r>
      <w:r w:rsidR="00062EA8">
        <w:rPr>
          <w:rFonts w:hint="eastAsia"/>
          <w:bCs/>
          <w:sz w:val="24"/>
        </w:rPr>
        <w:t>TDIBC</w:t>
      </w:r>
      <w:r w:rsidR="00062EA8">
        <w:rPr>
          <w:rFonts w:hint="eastAsia"/>
          <w:bCs/>
          <w:sz w:val="24"/>
        </w:rPr>
        <w:t>以用于实时模拟</w:t>
      </w:r>
      <w:r w:rsidR="00062EA8" w:rsidRPr="005805F3">
        <w:rPr>
          <w:rFonts w:hint="eastAsia"/>
          <w:bCs/>
          <w:iCs/>
          <w:sz w:val="24"/>
        </w:rPr>
        <w:t>。</w:t>
      </w:r>
      <w:r w:rsidR="00062EA8">
        <w:rPr>
          <w:rFonts w:hint="eastAsia"/>
          <w:bCs/>
          <w:iCs/>
          <w:sz w:val="24"/>
        </w:rPr>
        <w:t>但</w:t>
      </w:r>
      <w:r w:rsidR="00062EA8" w:rsidRPr="00492E3D">
        <w:rPr>
          <w:rFonts w:hint="eastAsia"/>
          <w:bCs/>
          <w:iCs/>
          <w:sz w:val="24"/>
        </w:rPr>
        <w:t>这类方法常假设壁面孔隙较小，仅会产生压力和沿壁面法向的速度扰动，多用于层流研究。</w:t>
      </w:r>
      <w:r w:rsidR="00062EA8" w:rsidRPr="00C20CE2">
        <w:rPr>
          <w:rFonts w:hint="eastAsia"/>
          <w:bCs/>
          <w:iCs/>
          <w:sz w:val="24"/>
        </w:rPr>
        <w:t>申请人的</w:t>
      </w:r>
      <w:del w:id="248" w:author="Yongkai Chen" w:date="2026-03-05T22:26:00Z" w16du:dateUtc="2026-03-05T14:26:00Z">
        <w:r w:rsidR="00062EA8" w:rsidRPr="00C20CE2" w:rsidDel="00DB2ECA">
          <w:rPr>
            <w:rFonts w:hint="eastAsia"/>
            <w:bCs/>
            <w:iCs/>
            <w:sz w:val="24"/>
          </w:rPr>
          <w:delText>部分</w:delText>
        </w:r>
      </w:del>
      <w:r w:rsidR="00062EA8" w:rsidRPr="00C20CE2">
        <w:rPr>
          <w:rFonts w:hint="eastAsia"/>
          <w:bCs/>
          <w:iCs/>
          <w:sz w:val="24"/>
        </w:rPr>
        <w:t>工作</w:t>
      </w:r>
      <w:r w:rsidR="00062EA8" w:rsidRPr="00C20CE2">
        <w:rPr>
          <w:bCs/>
          <w:sz w:val="24"/>
        </w:rPr>
        <w:fldChar w:fldCharType="begin"/>
      </w:r>
      <w:ins w:id="249" w:author="Yongkai Chen" w:date="2026-03-09T13:29:00Z" w16du:dateUtc="2026-03-09T05:29:00Z">
        <w:r w:rsidR="002D4948">
          <w:rPr>
            <w:bCs/>
            <w:sz w:val="24"/>
          </w:rPr>
          <w:instrText xml:space="preserve"> ADDIN ZOTERO_ITEM CSL_CITATION {"citationID":"ar3qvnbttk","properties":{"formattedCitation":"\\super [18,19]\\nosupersub{}","plainCitation":"[18,19]","noteIndex":0},"citationItems":[{"id":510,"uris":["http://zotero.org/users/13872798/items/U7YA4HKA"],"itemData":{"id":510,"type":"article-journal","container-title":"Physical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250" w:author="Yongkai Chen" w:date="2026-03-04T17:40:00Z" w16du:dateUtc="2026-03-04T09:40:00Z">
        <w:r w:rsidR="00062EA8" w:rsidRPr="00C20CE2" w:rsidDel="0040507C">
          <w:rPr>
            <w:bCs/>
            <w:sz w:val="24"/>
          </w:rPr>
          <w:delInstrText xml:space="preserve"> ADDIN ZOTERO_ITEM CSL_CITATION {"citationID":"ar3qvnbttk","properties":{"formattedCitation":"\\super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00062EA8" w:rsidRPr="00C20CE2">
        <w:rPr>
          <w:bCs/>
          <w:sz w:val="24"/>
        </w:rPr>
        <w:fldChar w:fldCharType="separate"/>
      </w:r>
      <w:ins w:id="251" w:author="Yongkai Chen" w:date="2026-03-09T13:29:00Z" w16du:dateUtc="2026-03-09T05:29:00Z">
        <w:r w:rsidR="002D4948" w:rsidRPr="002D4948">
          <w:rPr>
            <w:sz w:val="24"/>
            <w:szCs w:val="24"/>
            <w:vertAlign w:val="superscript"/>
          </w:rPr>
          <w:t>[18,19]</w:t>
        </w:r>
      </w:ins>
      <w:del w:id="252" w:author="Yongkai Chen" w:date="2026-03-04T17:41:00Z" w16du:dateUtc="2026-03-04T09:41:00Z">
        <w:r w:rsidR="00062EA8" w:rsidRPr="002D4948" w:rsidDel="00922908">
          <w:rPr>
            <w:bCs/>
            <w:sz w:val="24"/>
            <w:rPrChange w:id="253" w:author="Yongkai Chen" w:date="2026-03-09T13:29:00Z" w16du:dateUtc="2026-03-09T05:29:00Z">
              <w:rPr>
                <w:bCs/>
                <w:sz w:val="24"/>
                <w:vertAlign w:val="superscript"/>
              </w:rPr>
            </w:rPrChange>
          </w:rPr>
          <w:delText>[17,18]</w:delText>
        </w:r>
      </w:del>
      <w:r w:rsidR="00062EA8" w:rsidRPr="00C20CE2">
        <w:rPr>
          <w:bCs/>
          <w:sz w:val="24"/>
        </w:rPr>
        <w:fldChar w:fldCharType="end"/>
      </w:r>
      <w:r w:rsidR="00062EA8" w:rsidRPr="00C20CE2">
        <w:rPr>
          <w:rFonts w:hint="eastAsia"/>
          <w:bCs/>
          <w:sz w:val="24"/>
        </w:rPr>
        <w:t>将其拓展至</w:t>
      </w:r>
      <w:ins w:id="254" w:author="Yongkai Chen" w:date="2026-03-09T15:41:00Z" w16du:dateUtc="2026-03-09T07:41:00Z">
        <w:r w:rsidR="005016A2">
          <w:rPr>
            <w:rFonts w:hint="eastAsia"/>
            <w:bCs/>
            <w:sz w:val="24"/>
          </w:rPr>
          <w:t>超声速</w:t>
        </w:r>
      </w:ins>
      <w:del w:id="255" w:author="Yongkai Chen" w:date="2026-03-09T15:41:00Z" w16du:dateUtc="2026-03-09T07:41:00Z">
        <w:r w:rsidR="00062EA8" w:rsidRPr="00C20CE2" w:rsidDel="005016A2">
          <w:rPr>
            <w:rFonts w:hint="eastAsia"/>
            <w:bCs/>
            <w:sz w:val="24"/>
          </w:rPr>
          <w:delText>高速</w:delText>
        </w:r>
      </w:del>
      <w:r w:rsidR="00062EA8" w:rsidRPr="00C20CE2">
        <w:rPr>
          <w:rFonts w:hint="eastAsia"/>
          <w:bCs/>
          <w:sz w:val="24"/>
        </w:rPr>
        <w:t>湍流领域，并</w:t>
      </w:r>
      <w:r w:rsidR="00062EA8" w:rsidRPr="00C20CE2">
        <w:rPr>
          <w:rFonts w:hint="eastAsia"/>
          <w:bCs/>
          <w:iCs/>
          <w:sz w:val="24"/>
        </w:rPr>
        <w:t>指出在湍流场中阻抗</w:t>
      </w:r>
      <m:oMath>
        <m:acc>
          <m:accPr>
            <m:ctrlPr>
              <w:rPr>
                <w:rFonts w:ascii="XITS Math" w:hAnsi="XITS Math" w:cs="XITS Math"/>
                <w:bCs/>
                <w:i/>
                <w:sz w:val="24"/>
              </w:rPr>
            </m:ctrlPr>
          </m:accPr>
          <m:e>
            <m:r>
              <w:rPr>
                <w:rFonts w:ascii="XITS Math" w:hAnsi="XITS Math" w:cs="XITS Math"/>
                <w:sz w:val="24"/>
              </w:rPr>
              <m:t>Z</m:t>
            </m:r>
            <m:ctrlPr>
              <w:rPr>
                <w:rFonts w:ascii="XITS Math" w:hAnsi="XITS Math"/>
                <w:bCs/>
                <w:i/>
                <w:sz w:val="24"/>
              </w:rPr>
            </m:ctrlPr>
          </m:e>
        </m:acc>
      </m:oMath>
      <w:r w:rsidR="00062EA8" w:rsidRPr="00C20CE2">
        <w:rPr>
          <w:rFonts w:hint="eastAsia"/>
          <w:bCs/>
          <w:sz w:val="24"/>
        </w:rPr>
        <w:t>应具有空间变化性</w:t>
      </w:r>
      <w:r w:rsidR="00062EA8" w:rsidRPr="00C20CE2">
        <w:rPr>
          <w:rFonts w:hint="eastAsia"/>
          <w:bCs/>
          <w:iCs/>
          <w:sz w:val="24"/>
        </w:rPr>
        <w:t>。</w:t>
      </w:r>
      <w:r w:rsidR="00062EA8" w:rsidRPr="0047342D">
        <w:rPr>
          <w:rFonts w:hint="eastAsia"/>
          <w:bCs/>
          <w:iCs/>
          <w:sz w:val="24"/>
          <w:rPrChange w:id="256" w:author="Yongkai Chen" w:date="2026-03-06T13:09:00Z" w16du:dateUtc="2026-03-06T05:09:00Z">
            <w:rPr>
              <w:rFonts w:hint="eastAsia"/>
              <w:b/>
              <w:iCs/>
              <w:sz w:val="24"/>
            </w:rPr>
          </w:rPrChange>
        </w:rPr>
        <w:t>若反馈信号不限于法向速度扰动，其在粗糙壁湍流模拟方面将有较好的应用前景。而其中的难点在于不同壁面粗糙度和来流条件下阻抗</w:t>
      </w:r>
      <m:oMath>
        <m:acc>
          <m:accPr>
            <m:ctrlPr>
              <w:rPr>
                <w:rFonts w:ascii="XITS Math" w:hAnsi="XITS Math" w:cs="XITS Math"/>
                <w:bCs/>
                <w:i/>
                <w:sz w:val="24"/>
                <w:szCs w:val="32"/>
              </w:rPr>
            </m:ctrlPr>
          </m:accPr>
          <m:e>
            <m:r>
              <w:rPr>
                <w:rFonts w:ascii="XITS Math" w:hAnsi="XITS Math" w:cs="XITS Math"/>
                <w:sz w:val="24"/>
                <w:szCs w:val="32"/>
              </w:rPr>
              <m:t>Z</m:t>
            </m:r>
          </m:e>
        </m:acc>
      </m:oMath>
      <w:r w:rsidR="00062EA8" w:rsidRPr="0047342D">
        <w:rPr>
          <w:rFonts w:hint="eastAsia"/>
          <w:bCs/>
          <w:iCs/>
          <w:sz w:val="24"/>
          <w:rPrChange w:id="257" w:author="Yongkai Chen" w:date="2026-03-06T13:09:00Z" w16du:dateUtc="2026-03-06T05:09:00Z">
            <w:rPr>
              <w:rFonts w:hint="eastAsia"/>
              <w:b/>
              <w:iCs/>
              <w:sz w:val="24"/>
            </w:rPr>
          </w:rPrChange>
        </w:rPr>
        <w:t>的泛化能力</w:t>
      </w:r>
      <w:r w:rsidR="00062EA8" w:rsidRPr="0047342D">
        <w:rPr>
          <w:rFonts w:hint="eastAsia"/>
          <w:bCs/>
          <w:sz w:val="24"/>
        </w:rPr>
        <w:t>。</w:t>
      </w:r>
    </w:p>
    <w:p w14:paraId="1E987317" w14:textId="13976D4D" w:rsidR="00567D7A" w:rsidRDefault="00F41884" w:rsidP="00A22C89">
      <w:pPr>
        <w:snapToGrid w:val="0"/>
        <w:spacing w:line="440" w:lineRule="exact"/>
        <w:ind w:firstLineChars="196" w:firstLine="470"/>
        <w:rPr>
          <w:ins w:id="258" w:author="Yongkai Chen" w:date="2026-03-06T13:11:00Z" w16du:dateUtc="2026-03-06T05:11:00Z"/>
          <w:bCs/>
          <w:sz w:val="24"/>
          <w:szCs w:val="24"/>
        </w:rPr>
      </w:pPr>
      <w:ins w:id="259" w:author="Yongkai Chen" w:date="2026-03-05T22:32:00Z" w16du:dateUtc="2026-03-05T14:32:00Z">
        <w:r>
          <w:rPr>
            <w:rFonts w:hint="eastAsia"/>
            <w:bCs/>
            <w:sz w:val="24"/>
          </w:rPr>
          <w:t>综合而言，模化方法</w:t>
        </w:r>
      </w:ins>
      <w:ins w:id="260" w:author="Yongkai Chen" w:date="2026-03-06T13:12:00Z" w16du:dateUtc="2026-03-06T05:12:00Z">
        <w:r w:rsidR="00B449D8">
          <w:rPr>
            <w:rFonts w:hint="eastAsia"/>
            <w:bCs/>
            <w:sz w:val="24"/>
          </w:rPr>
          <w:t>相比于壁面解析法</w:t>
        </w:r>
      </w:ins>
      <w:ins w:id="261" w:author="Yongkai Chen" w:date="2026-03-05T22:32:00Z" w16du:dateUtc="2026-03-05T14:32:00Z">
        <w:r>
          <w:rPr>
            <w:rFonts w:hint="eastAsia"/>
            <w:bCs/>
            <w:sz w:val="24"/>
          </w:rPr>
          <w:t>依然</w:t>
        </w:r>
      </w:ins>
      <w:ins w:id="262" w:author="Yongkai Chen" w:date="2026-03-05T22:35:00Z" w16du:dateUtc="2026-03-05T14:35:00Z">
        <w:r w:rsidR="00FD7415">
          <w:rPr>
            <w:rFonts w:hint="eastAsia"/>
            <w:bCs/>
            <w:sz w:val="24"/>
          </w:rPr>
          <w:t>具有较高的</w:t>
        </w:r>
      </w:ins>
      <w:ins w:id="263" w:author="Yongkai Chen" w:date="2026-03-05T22:27:00Z" w16du:dateUtc="2026-03-05T14:27:00Z">
        <w:r w:rsidR="00DB2ECA">
          <w:rPr>
            <w:rFonts w:hint="eastAsia"/>
            <w:bCs/>
            <w:sz w:val="24"/>
          </w:rPr>
          <w:t>发展潜力和应用价值，</w:t>
        </w:r>
      </w:ins>
      <w:ins w:id="264" w:author="Yongkai Chen" w:date="2026-03-09T15:43:00Z" w16du:dateUtc="2026-03-09T07:43:00Z">
        <w:r w:rsidR="00A22C89">
          <w:rPr>
            <w:rFonts w:hint="eastAsia"/>
            <w:bCs/>
            <w:sz w:val="24"/>
          </w:rPr>
          <w:t>但在其精度和泛化性亟需突破，且在</w:t>
        </w:r>
      </w:ins>
      <w:ins w:id="265" w:author="Yongkai Chen" w:date="2026-03-05T22:40:00Z" w16du:dateUtc="2026-03-05T14:40:00Z">
        <w:r w:rsidR="00FD7415">
          <w:rPr>
            <w:rFonts w:hint="eastAsia"/>
            <w:bCs/>
            <w:sz w:val="24"/>
          </w:rPr>
          <w:t>高超声速流动</w:t>
        </w:r>
        <w:r w:rsidR="00FD7415" w:rsidRPr="00567D7A">
          <w:rPr>
            <w:rFonts w:hint="eastAsia"/>
            <w:bCs/>
            <w:sz w:val="24"/>
            <w:szCs w:val="24"/>
          </w:rPr>
          <w:t>中的</w:t>
        </w:r>
      </w:ins>
      <w:ins w:id="266" w:author="Yongkai Chen" w:date="2026-03-09T15:43:00Z" w16du:dateUtc="2026-03-09T07:43:00Z">
        <w:r w:rsidR="00A22C89">
          <w:rPr>
            <w:rFonts w:hint="eastAsia"/>
            <w:bCs/>
            <w:sz w:val="24"/>
            <w:szCs w:val="24"/>
          </w:rPr>
          <w:t>有效应用较少。</w:t>
        </w:r>
      </w:ins>
      <w:ins w:id="267" w:author="Yongkai Chen" w:date="2026-03-09T15:44:00Z" w16du:dateUtc="2026-03-09T07:44:00Z">
        <w:r w:rsidR="00481C03">
          <w:rPr>
            <w:rFonts w:hint="eastAsia"/>
            <w:bCs/>
            <w:sz w:val="24"/>
            <w:szCs w:val="24"/>
          </w:rPr>
          <w:t>而</w:t>
        </w:r>
        <w:r w:rsidR="00481C03">
          <w:rPr>
            <w:rFonts w:hint="eastAsia"/>
            <w:bCs/>
            <w:sz w:val="24"/>
            <w:szCs w:val="24"/>
          </w:rPr>
          <w:t>AI</w:t>
        </w:r>
        <w:r w:rsidR="00481C03">
          <w:rPr>
            <w:rFonts w:hint="eastAsia"/>
            <w:bCs/>
            <w:sz w:val="24"/>
            <w:szCs w:val="24"/>
          </w:rPr>
          <w:t>技术的飞速发展</w:t>
        </w:r>
      </w:ins>
      <w:ins w:id="268" w:author="Yongkai Chen" w:date="2026-03-09T15:45:00Z" w16du:dateUtc="2026-03-09T07:45:00Z">
        <w:r w:rsidR="00481C03">
          <w:rPr>
            <w:rFonts w:hint="eastAsia"/>
            <w:bCs/>
            <w:sz w:val="24"/>
            <w:szCs w:val="24"/>
          </w:rPr>
          <w:t>有望</w:t>
        </w:r>
      </w:ins>
      <w:ins w:id="269" w:author="Yongkai Chen" w:date="2026-03-09T15:44:00Z" w16du:dateUtc="2026-03-09T07:44:00Z">
        <w:r w:rsidR="00481C03">
          <w:rPr>
            <w:rFonts w:hint="eastAsia"/>
            <w:bCs/>
            <w:sz w:val="24"/>
            <w:szCs w:val="24"/>
          </w:rPr>
          <w:t>从</w:t>
        </w:r>
      </w:ins>
      <w:ins w:id="270" w:author="Yongkai Chen" w:date="2026-03-09T15:45:00Z" w16du:dateUtc="2026-03-09T07:45:00Z">
        <w:r w:rsidR="00481C03">
          <w:rPr>
            <w:rFonts w:hint="eastAsia"/>
            <w:bCs/>
            <w:sz w:val="24"/>
            <w:szCs w:val="24"/>
          </w:rPr>
          <w:t>已有</w:t>
        </w:r>
      </w:ins>
      <w:ins w:id="271" w:author="Yongkai Chen" w:date="2026-03-06T13:17:00Z" w16du:dateUtc="2026-03-06T05:17:00Z">
        <w:r w:rsidR="00374941">
          <w:rPr>
            <w:rFonts w:hint="eastAsia"/>
            <w:bCs/>
            <w:sz w:val="24"/>
            <w:szCs w:val="24"/>
          </w:rPr>
          <w:t>数据和理论中</w:t>
        </w:r>
      </w:ins>
      <w:ins w:id="272" w:author="Yongkai Chen" w:date="2026-03-06T13:18:00Z" w16du:dateUtc="2026-03-06T05:18:00Z">
        <w:r w:rsidR="00374941">
          <w:rPr>
            <w:rFonts w:hint="eastAsia"/>
            <w:bCs/>
            <w:sz w:val="24"/>
            <w:szCs w:val="24"/>
          </w:rPr>
          <w:t>挖掘具有高度适应性的</w:t>
        </w:r>
      </w:ins>
      <w:ins w:id="273" w:author="Yongkai Chen" w:date="2026-03-06T13:16:00Z" w16du:dateUtc="2026-03-06T05:16:00Z">
        <w:r w:rsidR="00374941">
          <w:rPr>
            <w:rFonts w:hint="eastAsia"/>
            <w:bCs/>
            <w:sz w:val="24"/>
            <w:szCs w:val="24"/>
          </w:rPr>
          <w:t>模化模型</w:t>
        </w:r>
      </w:ins>
      <w:ins w:id="274" w:author="Yongkai Chen" w:date="2026-03-06T13:18:00Z" w16du:dateUtc="2026-03-06T05:18:00Z">
        <w:r w:rsidR="00374941">
          <w:rPr>
            <w:rFonts w:hint="eastAsia"/>
            <w:bCs/>
            <w:sz w:val="24"/>
            <w:szCs w:val="24"/>
          </w:rPr>
          <w:t>。</w:t>
        </w:r>
      </w:ins>
    </w:p>
    <w:p w14:paraId="50FD0838" w14:textId="5F9AF283" w:rsidR="00567D7A" w:rsidRPr="002821A7" w:rsidRDefault="00567D7A" w:rsidP="00567D7A">
      <w:pPr>
        <w:pStyle w:val="section"/>
        <w:ind w:firstLine="489"/>
        <w:rPr>
          <w:ins w:id="275" w:author="Yongkai Chen" w:date="2026-03-06T13:11:00Z" w16du:dateUtc="2026-03-06T05:11:00Z"/>
          <w:rFonts w:hint="eastAsia"/>
          <w:b/>
          <w:bCs/>
        </w:rPr>
      </w:pPr>
      <w:ins w:id="276" w:author="Yongkai Chen" w:date="2026-03-06T13:11:00Z" w16du:dateUtc="2026-03-06T05:11:00Z">
        <w:r w:rsidRPr="002821A7">
          <w:rPr>
            <w:rFonts w:hint="eastAsia"/>
            <w:b/>
            <w:bCs/>
          </w:rPr>
          <w:t>2.</w:t>
        </w:r>
        <w:r>
          <w:rPr>
            <w:rFonts w:hint="eastAsia"/>
            <w:b/>
            <w:bCs/>
          </w:rPr>
          <w:t>2</w:t>
        </w:r>
        <w:r w:rsidR="00AD7257">
          <w:rPr>
            <w:rFonts w:hint="eastAsia"/>
            <w:b/>
            <w:bCs/>
          </w:rPr>
          <w:t>基于</w:t>
        </w:r>
        <w:r w:rsidR="00AD7257">
          <w:rPr>
            <w:rFonts w:hint="eastAsia"/>
            <w:b/>
            <w:bCs/>
          </w:rPr>
          <w:t>AI</w:t>
        </w:r>
        <w:r w:rsidR="00AD7257">
          <w:rPr>
            <w:rFonts w:hint="eastAsia"/>
            <w:b/>
            <w:bCs/>
          </w:rPr>
          <w:t>的粗糙壁模化</w:t>
        </w:r>
        <w:r w:rsidRPr="002821A7">
          <w:rPr>
            <w:rFonts w:hint="eastAsia"/>
            <w:b/>
            <w:bCs/>
          </w:rPr>
          <w:t>方法</w:t>
        </w:r>
      </w:ins>
    </w:p>
    <w:p w14:paraId="77A00D70" w14:textId="31FB4E8A" w:rsidR="00DB2ECA" w:rsidRPr="000C1A5E" w:rsidDel="001C507B" w:rsidRDefault="00BD1549" w:rsidP="00062EA8">
      <w:pPr>
        <w:snapToGrid w:val="0"/>
        <w:spacing w:line="440" w:lineRule="exact"/>
        <w:ind w:firstLineChars="196" w:firstLine="470"/>
        <w:rPr>
          <w:del w:id="277" w:author="Yongkai Chen" w:date="2026-03-05T22:45:00Z" w16du:dateUtc="2026-03-05T14:45:00Z"/>
          <w:bCs/>
          <w:sz w:val="24"/>
          <w:szCs w:val="24"/>
          <w:rPrChange w:id="278" w:author="Yongkai Chen" w:date="2026-03-05T22:47:00Z" w16du:dateUtc="2026-03-05T14:47:00Z">
            <w:rPr>
              <w:del w:id="279" w:author="Yongkai Chen" w:date="2026-03-05T22:45:00Z" w16du:dateUtc="2026-03-05T14:45:00Z"/>
              <w:bCs/>
              <w:sz w:val="24"/>
            </w:rPr>
          </w:rPrChange>
        </w:rPr>
      </w:pPr>
      <w:ins w:id="280" w:author="Yongkai Chen" w:date="2026-03-09T14:47:00Z" w16du:dateUtc="2026-03-09T06:47:00Z">
        <w:r>
          <w:rPr>
            <w:rFonts w:hint="eastAsia"/>
            <w:bCs/>
            <w:sz w:val="24"/>
            <w:szCs w:val="24"/>
          </w:rPr>
          <w:t>近年来</w:t>
        </w:r>
      </w:ins>
      <w:ins w:id="281" w:author="Yongkai Chen" w:date="2026-03-05T22:46:00Z" w16du:dateUtc="2026-03-05T14:46:00Z">
        <w:r w:rsidR="000C1A5E" w:rsidRPr="000C1A5E">
          <w:rPr>
            <w:rFonts w:hint="eastAsia"/>
            <w:bCs/>
            <w:sz w:val="24"/>
            <w:szCs w:val="24"/>
            <w:rPrChange w:id="282" w:author="Yongkai Chen" w:date="2026-03-05T22:47:00Z" w16du:dateUtc="2026-03-05T14:47:00Z">
              <w:rPr>
                <w:rFonts w:hint="eastAsia"/>
                <w:bCs/>
                <w:sz w:val="24"/>
              </w:rPr>
            </w:rPrChange>
          </w:rPr>
          <w:t>试验和模拟数据</w:t>
        </w:r>
      </w:ins>
      <w:ins w:id="283" w:author="Yongkai Chen" w:date="2026-03-09T14:47:00Z" w16du:dateUtc="2026-03-09T06:47:00Z">
        <w:r>
          <w:rPr>
            <w:rFonts w:hint="eastAsia"/>
            <w:bCs/>
            <w:sz w:val="24"/>
            <w:szCs w:val="24"/>
          </w:rPr>
          <w:t>的</w:t>
        </w:r>
      </w:ins>
      <w:ins w:id="284" w:author="Yongkai Chen" w:date="2026-03-05T22:46:00Z" w16du:dateUtc="2026-03-05T14:46:00Z">
        <w:r w:rsidR="000C1A5E" w:rsidRPr="000C1A5E">
          <w:rPr>
            <w:rFonts w:hint="eastAsia"/>
            <w:bCs/>
            <w:sz w:val="24"/>
            <w:szCs w:val="24"/>
            <w:rPrChange w:id="285" w:author="Yongkai Chen" w:date="2026-03-05T22:47:00Z" w16du:dateUtc="2026-03-05T14:47:00Z">
              <w:rPr>
                <w:rFonts w:hint="eastAsia"/>
                <w:bCs/>
                <w:sz w:val="24"/>
              </w:rPr>
            </w:rPrChange>
          </w:rPr>
          <w:t>储量不断</w:t>
        </w:r>
      </w:ins>
      <w:ins w:id="286" w:author="Yongkai Chen" w:date="2026-03-06T13:09:00Z" w16du:dateUtc="2026-03-06T05:09:00Z">
        <w:r w:rsidR="001A65AC">
          <w:rPr>
            <w:rFonts w:hint="eastAsia"/>
            <w:bCs/>
            <w:sz w:val="24"/>
            <w:szCs w:val="24"/>
          </w:rPr>
          <w:t>增加</w:t>
        </w:r>
      </w:ins>
      <w:ins w:id="287" w:author="Yongkai Chen" w:date="2026-03-06T13:14:00Z" w16du:dateUtc="2026-03-06T05:14:00Z">
        <w:r w:rsidR="00E840D1">
          <w:rPr>
            <w:rFonts w:hint="eastAsia"/>
            <w:bCs/>
            <w:sz w:val="24"/>
            <w:szCs w:val="24"/>
          </w:rPr>
          <w:t>，</w:t>
        </w:r>
      </w:ins>
      <w:ins w:id="288" w:author="Yongkai Chen" w:date="2026-03-09T14:48:00Z" w16du:dateUtc="2026-03-09T06:48:00Z">
        <w:r>
          <w:rPr>
            <w:rFonts w:hint="eastAsia"/>
            <w:bCs/>
            <w:sz w:val="24"/>
            <w:szCs w:val="24"/>
          </w:rPr>
          <w:t>利好发展迅速的</w:t>
        </w:r>
      </w:ins>
      <w:ins w:id="289" w:author="Yongkai Chen" w:date="2026-03-05T22:46:00Z" w16du:dateUtc="2026-03-05T14:46:00Z">
        <w:r w:rsidR="000C1A5E" w:rsidRPr="000C1A5E">
          <w:rPr>
            <w:rFonts w:hint="eastAsia"/>
            <w:sz w:val="24"/>
            <w:szCs w:val="24"/>
            <w:rPrChange w:id="290" w:author="Yongkai Chen" w:date="2026-03-05T22:47:00Z" w16du:dateUtc="2026-03-05T14:47:00Z">
              <w:rPr>
                <w:rFonts w:hint="eastAsia"/>
              </w:rPr>
            </w:rPrChange>
          </w:rPr>
          <w:t>人工智能技术</w:t>
        </w:r>
      </w:ins>
      <w:ins w:id="291" w:author="Yongkai Chen" w:date="2026-03-09T14:48:00Z" w16du:dateUtc="2026-03-09T06:48:00Z">
        <w:r>
          <w:rPr>
            <w:rFonts w:hint="eastAsia"/>
            <w:sz w:val="24"/>
            <w:szCs w:val="24"/>
          </w:rPr>
          <w:t>，也为</w:t>
        </w:r>
      </w:ins>
      <w:ins w:id="292" w:author="Yongkai Chen" w:date="2026-03-06T13:12:00Z" w16du:dateUtc="2026-03-06T05:12:00Z">
        <w:r w:rsidR="002B796F">
          <w:rPr>
            <w:rFonts w:hint="eastAsia"/>
            <w:sz w:val="24"/>
            <w:szCs w:val="24"/>
          </w:rPr>
          <w:t>粗糙壁</w:t>
        </w:r>
      </w:ins>
      <w:ins w:id="293" w:author="Yongkai Chen" w:date="2026-03-05T22:43:00Z" w16du:dateUtc="2026-03-05T14:43:00Z">
        <w:r w:rsidR="0017198F" w:rsidRPr="000C1A5E">
          <w:rPr>
            <w:rFonts w:hint="eastAsia"/>
            <w:bCs/>
            <w:sz w:val="24"/>
            <w:szCs w:val="24"/>
            <w:rPrChange w:id="294" w:author="Yongkai Chen" w:date="2026-03-05T22:47:00Z" w16du:dateUtc="2026-03-05T14:47:00Z">
              <w:rPr>
                <w:rFonts w:hint="eastAsia"/>
                <w:bCs/>
                <w:sz w:val="24"/>
              </w:rPr>
            </w:rPrChange>
          </w:rPr>
          <w:t>模化方法</w:t>
        </w:r>
      </w:ins>
      <w:ins w:id="295" w:author="Yongkai Chen" w:date="2026-03-06T13:14:00Z" w16du:dateUtc="2026-03-06T05:14:00Z">
        <w:r w:rsidR="00E840D1">
          <w:rPr>
            <w:rFonts w:hint="eastAsia"/>
            <w:bCs/>
            <w:sz w:val="24"/>
            <w:szCs w:val="24"/>
          </w:rPr>
          <w:t>提供了</w:t>
        </w:r>
      </w:ins>
      <w:ins w:id="296" w:author="Yongkai Chen" w:date="2026-03-06T13:12:00Z" w16du:dateUtc="2026-03-06T05:12:00Z">
        <w:r w:rsidR="002B796F">
          <w:rPr>
            <w:rFonts w:hint="eastAsia"/>
            <w:bCs/>
            <w:sz w:val="24"/>
            <w:szCs w:val="24"/>
          </w:rPr>
          <w:t>新的技术</w:t>
        </w:r>
      </w:ins>
      <w:ins w:id="297" w:author="Yongkai Chen" w:date="2026-03-05T22:43:00Z" w16du:dateUtc="2026-03-05T14:43:00Z">
        <w:r w:rsidR="0017198F" w:rsidRPr="000C1A5E">
          <w:rPr>
            <w:rFonts w:hint="eastAsia"/>
            <w:bCs/>
            <w:sz w:val="24"/>
            <w:szCs w:val="24"/>
            <w:rPrChange w:id="298" w:author="Yongkai Chen" w:date="2026-03-05T22:47:00Z" w16du:dateUtc="2026-03-05T14:47:00Z">
              <w:rPr>
                <w:rFonts w:hint="eastAsia"/>
                <w:bCs/>
                <w:sz w:val="24"/>
              </w:rPr>
            </w:rPrChange>
          </w:rPr>
          <w:t>途径</w:t>
        </w:r>
      </w:ins>
      <w:ins w:id="299" w:author="Yongkai Chen" w:date="2026-03-05T22:45:00Z" w16du:dateUtc="2026-03-05T14:45:00Z">
        <w:r w:rsidR="001C507B" w:rsidRPr="000C1A5E">
          <w:rPr>
            <w:rFonts w:hint="eastAsia"/>
            <w:bCs/>
            <w:sz w:val="24"/>
            <w:szCs w:val="24"/>
            <w:rPrChange w:id="300" w:author="Yongkai Chen" w:date="2026-03-05T22:47:00Z" w16du:dateUtc="2026-03-05T14:47:00Z">
              <w:rPr>
                <w:rFonts w:hint="eastAsia"/>
                <w:bCs/>
                <w:sz w:val="24"/>
              </w:rPr>
            </w:rPrChange>
          </w:rPr>
          <w:t>。</w:t>
        </w:r>
      </w:ins>
      <w:ins w:id="301" w:author="Yongkai Chen" w:date="2026-03-06T13:12:00Z" w16du:dateUtc="2026-03-06T05:12:00Z">
        <w:r w:rsidR="002B796F">
          <w:rPr>
            <w:rFonts w:hint="eastAsia"/>
            <w:bCs/>
            <w:sz w:val="24"/>
            <w:szCs w:val="24"/>
          </w:rPr>
          <w:t>已有</w:t>
        </w:r>
      </w:ins>
    </w:p>
    <w:p w14:paraId="0A78B3DF" w14:textId="538A2A2D" w:rsidR="00DC1870" w:rsidRPr="005A5AA6" w:rsidRDefault="00062EA8">
      <w:pPr>
        <w:snapToGrid w:val="0"/>
        <w:spacing w:line="440" w:lineRule="exact"/>
        <w:ind w:firstLineChars="196" w:firstLine="470"/>
        <w:rPr>
          <w:szCs w:val="24"/>
        </w:rPr>
        <w:pPrChange w:id="302" w:author="Yongkai Chen" w:date="2026-03-05T22:47:00Z" w16du:dateUtc="2026-03-05T14:47:00Z">
          <w:pPr>
            <w:pStyle w:val="222"/>
          </w:pPr>
        </w:pPrChange>
      </w:pPr>
      <w:del w:id="303" w:author="Yongkai Chen" w:date="2026-03-05T22:46:00Z" w16du:dateUtc="2026-03-05T14:46:00Z">
        <w:r w:rsidRPr="000C1A5E" w:rsidDel="000C1A5E">
          <w:rPr>
            <w:rFonts w:hint="eastAsia"/>
            <w:sz w:val="24"/>
            <w:szCs w:val="24"/>
            <w:rPrChange w:id="304" w:author="Yongkai Chen" w:date="2026-03-05T22:47:00Z" w16du:dateUtc="2026-03-05T14:47:00Z">
              <w:rPr>
                <w:rFonts w:hint="eastAsia"/>
              </w:rPr>
            </w:rPrChange>
          </w:rPr>
          <w:delText>随着人工智能技术的发展</w:delText>
        </w:r>
      </w:del>
      <w:del w:id="305" w:author="Yongkai Chen" w:date="2026-03-05T22:47:00Z" w16du:dateUtc="2026-03-05T14:47:00Z">
        <w:r w:rsidRPr="000C1A5E" w:rsidDel="000C1A5E">
          <w:rPr>
            <w:rFonts w:hint="eastAsia"/>
            <w:sz w:val="24"/>
            <w:szCs w:val="24"/>
            <w:rPrChange w:id="306" w:author="Yongkai Chen" w:date="2026-03-05T22:47:00Z" w16du:dateUtc="2026-03-05T14:47:00Z">
              <w:rPr>
                <w:rFonts w:hint="eastAsia"/>
              </w:rPr>
            </w:rPrChange>
          </w:rPr>
          <w:delText>，流体力学领域也进入</w:delText>
        </w:r>
        <w:r w:rsidRPr="000C1A5E" w:rsidDel="000C1A5E">
          <w:rPr>
            <w:sz w:val="24"/>
            <w:szCs w:val="24"/>
            <w:rPrChange w:id="307" w:author="Yongkai Chen" w:date="2026-03-05T22:47:00Z" w16du:dateUtc="2026-03-05T14:47:00Z">
              <w:rPr/>
            </w:rPrChange>
          </w:rPr>
          <w:delText>AI4Science</w:delText>
        </w:r>
        <w:r w:rsidRPr="000C1A5E" w:rsidDel="000C1A5E">
          <w:rPr>
            <w:rFonts w:hint="eastAsia"/>
            <w:sz w:val="24"/>
            <w:szCs w:val="24"/>
            <w:rPrChange w:id="308" w:author="Yongkai Chen" w:date="2026-03-05T22:47:00Z" w16du:dateUtc="2026-03-05T14:47:00Z">
              <w:rPr>
                <w:rFonts w:hint="eastAsia"/>
              </w:rPr>
            </w:rPrChange>
          </w:rPr>
          <w:delText>时代。</w:delText>
        </w:r>
      </w:del>
      <w:del w:id="309" w:author="Yongkai Chen" w:date="2026-03-05T22:44:00Z" w16du:dateUtc="2026-03-05T14:44:00Z">
        <w:r w:rsidRPr="000C1A5E" w:rsidDel="0076430C">
          <w:rPr>
            <w:rFonts w:hint="eastAsia"/>
            <w:sz w:val="24"/>
            <w:szCs w:val="24"/>
            <w:rPrChange w:id="310" w:author="Yongkai Chen" w:date="2026-03-05T22:47:00Z" w16du:dateUtc="2026-03-05T14:47:00Z">
              <w:rPr>
                <w:rFonts w:hint="eastAsia"/>
              </w:rPr>
            </w:rPrChange>
          </w:rPr>
          <w:delText>部分</w:delText>
        </w:r>
      </w:del>
      <w:r w:rsidRPr="000C1A5E">
        <w:rPr>
          <w:rFonts w:hint="eastAsia"/>
          <w:sz w:val="24"/>
          <w:szCs w:val="24"/>
          <w:rPrChange w:id="311" w:author="Yongkai Chen" w:date="2026-03-05T22:47:00Z" w16du:dateUtc="2026-03-05T14:47:00Z">
            <w:rPr>
              <w:rFonts w:hint="eastAsia"/>
            </w:rPr>
          </w:rPrChange>
        </w:rPr>
        <w:t>研究采用</w:t>
      </w:r>
      <w:del w:id="312" w:author="Yongkai Chen" w:date="2026-03-09T14:48:00Z" w16du:dateUtc="2026-03-09T06:48:00Z">
        <w:r w:rsidRPr="000C1A5E" w:rsidDel="0014064C">
          <w:rPr>
            <w:rFonts w:hint="eastAsia"/>
            <w:sz w:val="24"/>
            <w:szCs w:val="24"/>
            <w:rPrChange w:id="313" w:author="Yongkai Chen" w:date="2026-03-05T22:47:00Z" w16du:dateUtc="2026-03-05T14:47:00Z">
              <w:rPr>
                <w:rFonts w:hint="eastAsia"/>
              </w:rPr>
            </w:rPrChange>
          </w:rPr>
          <w:delText>深度</w:delText>
        </w:r>
      </w:del>
      <w:ins w:id="314" w:author="Yongkai Chen" w:date="2026-03-09T14:48:00Z" w16du:dateUtc="2026-03-09T06:48:00Z">
        <w:r w:rsidR="0014064C">
          <w:rPr>
            <w:rFonts w:hint="eastAsia"/>
            <w:sz w:val="24"/>
            <w:szCs w:val="24"/>
          </w:rPr>
          <w:t>神经</w:t>
        </w:r>
      </w:ins>
      <w:r w:rsidRPr="000C1A5E">
        <w:rPr>
          <w:rFonts w:hint="eastAsia"/>
          <w:sz w:val="24"/>
          <w:szCs w:val="24"/>
          <w:rPrChange w:id="315" w:author="Yongkai Chen" w:date="2026-03-05T22:47:00Z" w16du:dateUtc="2026-03-05T14:47:00Z">
            <w:rPr>
              <w:rFonts w:hint="eastAsia"/>
            </w:rPr>
          </w:rPrChange>
        </w:rPr>
        <w:t>网络和高斯过程回归等方法，基于直接数值模拟（</w:t>
      </w:r>
      <w:r w:rsidRPr="000C1A5E">
        <w:rPr>
          <w:sz w:val="24"/>
          <w:szCs w:val="24"/>
          <w:rPrChange w:id="316" w:author="Yongkai Chen" w:date="2026-03-05T22:47:00Z" w16du:dateUtc="2026-03-05T14:47:00Z">
            <w:rPr/>
          </w:rPrChange>
        </w:rPr>
        <w:t>DNS</w:t>
      </w:r>
      <w:r w:rsidRPr="000C1A5E">
        <w:rPr>
          <w:rFonts w:hint="eastAsia"/>
          <w:sz w:val="24"/>
          <w:szCs w:val="24"/>
          <w:rPrChange w:id="317" w:author="Yongkai Chen" w:date="2026-03-05T22:47:00Z" w16du:dateUtc="2026-03-05T14:47:00Z">
            <w:rPr>
              <w:rFonts w:hint="eastAsia"/>
            </w:rPr>
          </w:rPrChange>
        </w:rPr>
        <w:t>）和试验数据反推并构建等效砂砾高度</w:t>
      </w:r>
      <m:oMath>
        <m:sSub>
          <m:sSubPr>
            <m:ctrlPr>
              <w:rPr>
                <w:rFonts w:ascii="XITS Math" w:hAnsi="XITS Math" w:cs="XITS Math"/>
                <w:i/>
                <w:sz w:val="24"/>
                <w:szCs w:val="24"/>
              </w:rPr>
            </m:ctrlPr>
          </m:sSubPr>
          <m:e>
            <m:r>
              <w:rPr>
                <w:rFonts w:ascii="XITS Math" w:hAnsi="XITS Math" w:cs="XITS Math"/>
                <w:sz w:val="24"/>
                <w:szCs w:val="24"/>
                <w:rPrChange w:id="318" w:author="Yongkai Chen" w:date="2026-03-05T22:47:00Z" w16du:dateUtc="2026-03-05T14:47:00Z">
                  <w:rPr>
                    <w:rFonts w:ascii="XITS Math" w:hAnsi="XITS Math" w:cs="XITS Math"/>
                  </w:rPr>
                </w:rPrChange>
              </w:rPr>
              <m:t>k</m:t>
            </m:r>
            <m:ctrlPr>
              <w:rPr>
                <w:rFonts w:ascii="XITS Math" w:hAnsi="XITS Math" w:cs="XITS Math" w:hint="eastAsia"/>
                <w:i/>
                <w:sz w:val="24"/>
                <w:szCs w:val="24"/>
              </w:rPr>
            </m:ctrlPr>
          </m:e>
          <m:sub>
            <m:r>
              <w:rPr>
                <w:rFonts w:ascii="XITS Math" w:hAnsi="XITS Math" w:cs="XITS Math"/>
                <w:sz w:val="24"/>
                <w:szCs w:val="24"/>
                <w:rPrChange w:id="319" w:author="Yongkai Chen" w:date="2026-03-05T22:47:00Z" w16du:dateUtc="2026-03-05T14:47:00Z">
                  <w:rPr>
                    <w:rFonts w:ascii="XITS Math" w:hAnsi="XITS Math" w:cs="XITS Math"/>
                  </w:rPr>
                </w:rPrChange>
              </w:rPr>
              <m:t>s</m:t>
            </m:r>
          </m:sub>
        </m:sSub>
      </m:oMath>
      <w:r w:rsidRPr="000C1A5E">
        <w:rPr>
          <w:rFonts w:hint="eastAsia"/>
          <w:sz w:val="24"/>
          <w:szCs w:val="24"/>
          <w:rPrChange w:id="320" w:author="Yongkai Chen" w:date="2026-03-05T22:47:00Z" w16du:dateUtc="2026-03-05T14:47:00Z">
            <w:rPr>
              <w:rFonts w:hint="eastAsia"/>
            </w:rPr>
          </w:rPrChange>
        </w:rPr>
        <w:t>的预测模型</w:t>
      </w:r>
      <w:r w:rsidRPr="000C1A5E">
        <w:rPr>
          <w:sz w:val="24"/>
          <w:szCs w:val="24"/>
          <w:rPrChange w:id="321" w:author="Yongkai Chen" w:date="2026-03-05T22:47:00Z" w16du:dateUtc="2026-03-05T14:47:00Z">
            <w:rPr/>
          </w:rPrChange>
        </w:rPr>
        <w:fldChar w:fldCharType="begin"/>
      </w:r>
      <w:ins w:id="322" w:author="Yongkai Chen" w:date="2026-03-09T15:07:00Z" w16du:dateUtc="2026-03-09T07:07:00Z">
        <w:r w:rsidR="00346414">
          <w:rPr>
            <w:sz w:val="24"/>
            <w:szCs w:val="24"/>
          </w:rPr>
          <w:instrText xml:space="preserve"> ADDIN ZOTERO_ITEM CSL_CITATION {"citationID":"UnD011FW","properties":{"formattedCitation":"\\super [20,21]\\nosupersub{}","plainCitation":"[20,21]","noteIndex":0},"citationItems":[{"id":477,"uris":["http://zotero.org/users/13872798/items/JTGRC98W"],"itemData":{"id":477,"type":"article-journal","abstract":"Abstract\n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instrText>
        </w:r>
      </w:ins>
      <w:del w:id="323" w:author="Yongkai Chen" w:date="2026-03-04T17:40:00Z" w16du:dateUtc="2026-03-04T09:40:00Z">
        <w:r w:rsidRPr="000C1A5E" w:rsidDel="0040507C">
          <w:rPr>
            <w:sz w:val="24"/>
            <w:szCs w:val="24"/>
            <w:rPrChange w:id="324" w:author="Yongkai Chen" w:date="2026-03-05T22:47:00Z" w16du:dateUtc="2026-03-05T14:47:00Z">
              <w:rPr/>
            </w:rPrChange>
          </w:rPr>
          <w:delInstrText xml:space="preserve"> ADDIN ZOTERO_ITEM CSL_CITATION {"citationID":"a7oiuad9v8","properties":{"formattedCitation":"\\super [19\\uc0\\u8211{}21]\\nosupersub{}","plainCitation":"[19–21]","noteIndex":0},"citationItems":[{"id":477,"uris":["http://zotero.org/users/13872798/items/JTGRC98W"],"itemData":{"id":477,"type":"article-journal","abstract":"Abstract\n            \n              \n                \n              \n            \n          , \n            \n              This paper investigates a long-standing question about the effect of surface roughness on turbulent flow: What is the equivalent roughness sand-grain height for a given roughness topography? Deep neural network (DNN) and Gaussian process regression (GPR) machine learning approaches are used to develop a high-fidelity prediction approach of the Nikuradse equivalent sand-grain height\n              \n                \n                  \n                  $k_s$\n                \n              \n              for turbulent flows over a wide variety of different rough surfaces. To this end, 45 surface geometries were generated and the flow over them simulated at\n              \n                \n                  \n                  ${Re}_\\tau =1000$\n                \n              \n              using direct numerical simulations. These surface geometries differed significantly in moments of surface height fluctuations, effective slope, average inclination, porosity and degree of randomness. Thirty of these surfaces were considered fully rough, and they were supplemented with experimental data for fully rough flows over 15 more surfaces available from previous studies. The DNN and GPR methods predicted\n              \n                \n                  \n                  $k_s$\n                \n              \n              with an average error of less than 10 % and a maximum error of less than 30 %, which appears to be significantly more accurate than existing prediction formulae. They also identified the surface porosity and the effective slope of roughness in the spanwise direction as important factors in drag prediction.","container-title":"Journal of Fluid Mechanics","DOI":"10.1017/jfm.2020.1085","ISSN":"0022-1120, 1469-7645","journalAbbreviation":"J. Fluid Mech.","language":"en","page":"A8","source":"DOI.org (Crossref)","title":"Data-driven prediction of the equivalent sand-grain height in rough-wall turbulent flows","volume":"912","author":[{"family":"Aghaei Jouybari","given":"Mostafa"},{"family":"Yuan","given":"Junlin"},{"family":"Brereton","given":"Giles J."},{"family":"Murillo","given":"Michael S."}],"issued":{"date-parts":[["2021",4,10]]}}},{"id":272,"uris":["http://zotero.org/users/13872798/items/3QGGCGVW"],"itemData":{"id":272,"type":"article-journal","abstract":"Abstract\n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F."}],"issued":{"date-parts":[["2023",10,1]]}}},{"id":476,"uris":["http://zotero.org/users/13872798/items/NBUDSBG8"],"itemData":{"id":476,"type":"article-journal","abstract":"Abstract\n            \n              Surface roughness affects the near-wall fluid velocity profile and surface drag, and is commonly quantified by the equivalent sand-grain roughness\n              \n                \n                  $${k}_{s}$$\n                  \n                    \n                      k\n                      s\n                    \n                  \n                \n              \n              . It is essential to estimate\n              \n                \n                  $${k}_{s}$$\n                  \n                    \n                      k\n                      s\n                    \n                  \n                \n              \n              for accurate fluid dynamic problem modeling. While numerous roughness correlation formulas have been proposed to predict\n              \n                \n                  $${k}_{s}$$\n                  \n                    \n                      k\n                      s\n                    \n                  \n                \n              \n              in the fully rough regime, most of them are restricted to certain roughness types, with various geometric parameters considered in each case, leading to ongoing disagreements regarding its parameterization and lack of universality. In this study, a Particle Swarm Optimized Backpropagation (PSO-BP) method is proposed to predict\n              \n                \n                  $${k}_{s}$$\n                  \n                    \n                      k\n                      s\n                    \n                  \n                \n              \n              based on the selected surface parameters from previous DNS, LES, and experimental results for flow behavior over various surface roughness. The PSO-BP model’s ability to predict\n              \n                \n                  $${k}_{s}$$\n                  \n                    \n                      k\n                      s\n                    \n                  \n                \n              \n              in the fully rough region is evaluated and compared with both the existing roughness correction formulas as well as the traditional BP model. An optimized polynomial function is also proposed to serve as a ‘white box’ for predicting\n              \n                \n                  $${k}_{s}$$\n                  \n                    \n                      k\n                      s\n                    \n                  \n                \n              \n              . It turns out that the PSO-BP method has better performance in the evaluation metrics compared to other methods, yielding a Mean Absolute Error (MAE) of 0.0390, a Mean Squared Error (MSE) of 0.0026 and a Mean Absolute Percentage Error (MAPE) of 28.12%. This novel approach for estimating\n              \n                \n                  $${k}_{s}$$\n                  \n                    \n                      k\n                      s\n                    \n                  \n                \n              \n              has practical applicability and holds promise for improving the precision and efficiency of calculations related to equivalent sand-grain roughness, and thus provides more accurate and effective solutions for CFD and other engineering applications.","container-title":"Scientific Reports","DOI":"10.1038/s41598-023-46564-4","ISSN":"2045-2322","issue":"1","journalAbbreviation":"Sci Rep","language":"en","page":"19108","source":"DOI.org (Crossref)","title":"Data-driven prediction of the equivalent sand-grain roughness","volume":"13","author":[{"family":"Ma","given":"Haoran"},{"family":"Li","given":"Yuhao"},{"family":"Yang","given":"Xin"},{"family":"Ye","given":"Lili"}],"issued":{"date-parts":[["2023",11,4]]}}}],"schema":"https://github.com/citation-style-language/schema/raw/master/csl-citation.json"} </w:delInstrText>
        </w:r>
      </w:del>
      <w:r w:rsidRPr="000C1A5E">
        <w:rPr>
          <w:sz w:val="24"/>
          <w:szCs w:val="24"/>
          <w:rPrChange w:id="325" w:author="Yongkai Chen" w:date="2026-03-05T22:47:00Z" w16du:dateUtc="2026-03-05T14:47:00Z">
            <w:rPr/>
          </w:rPrChange>
        </w:rPr>
        <w:fldChar w:fldCharType="separate"/>
      </w:r>
      <w:ins w:id="326" w:author="Yongkai Chen" w:date="2026-03-09T15:07:00Z" w16du:dateUtc="2026-03-09T07:07:00Z">
        <w:r w:rsidR="00346414" w:rsidRPr="00346414">
          <w:rPr>
            <w:sz w:val="24"/>
            <w:szCs w:val="24"/>
            <w:vertAlign w:val="superscript"/>
          </w:rPr>
          <w:t>[20,21]</w:t>
        </w:r>
      </w:ins>
      <w:del w:id="327" w:author="Yongkai Chen" w:date="2026-03-04T17:41:00Z" w16du:dateUtc="2026-03-04T09:41:00Z">
        <w:r w:rsidRPr="00346414" w:rsidDel="00922908">
          <w:rPr>
            <w:sz w:val="24"/>
            <w:szCs w:val="24"/>
            <w:rPrChange w:id="328" w:author="Yongkai Chen" w:date="2026-03-09T15:07:00Z" w16du:dateUtc="2026-03-09T07:07:00Z">
              <w:rPr>
                <w:vertAlign w:val="superscript"/>
              </w:rPr>
            </w:rPrChange>
          </w:rPr>
          <w:delText>[19–21]</w:delText>
        </w:r>
      </w:del>
      <w:r w:rsidRPr="000C1A5E">
        <w:rPr>
          <w:sz w:val="24"/>
          <w:szCs w:val="24"/>
          <w:rPrChange w:id="329" w:author="Yongkai Chen" w:date="2026-03-05T22:47:00Z" w16du:dateUtc="2026-03-05T14:47:00Z">
            <w:rPr/>
          </w:rPrChange>
        </w:rPr>
        <w:fldChar w:fldCharType="end"/>
      </w:r>
      <w:r w:rsidRPr="000C1A5E">
        <w:rPr>
          <w:rFonts w:hint="eastAsia"/>
          <w:sz w:val="24"/>
          <w:szCs w:val="24"/>
          <w:rPrChange w:id="330" w:author="Yongkai Chen" w:date="2026-03-05T22:47:00Z" w16du:dateUtc="2026-03-05T14:47:00Z">
            <w:rPr>
              <w:rFonts w:hint="eastAsia"/>
            </w:rPr>
          </w:rPrChange>
        </w:rPr>
        <w:t>。这类模型可用于简化模拟方法中，如基于前馈控制神经网络生成</w:t>
      </w:r>
      <w:r w:rsidRPr="000C1A5E">
        <w:rPr>
          <w:rFonts w:hint="eastAsia"/>
          <w:sz w:val="24"/>
          <w:szCs w:val="24"/>
          <w:rPrChange w:id="331" w:author="Yongkai Chen" w:date="2026-03-05T22:47:00Z" w16du:dateUtc="2026-03-05T14:47:00Z">
            <w:rPr>
              <w:rFonts w:hint="eastAsia"/>
            </w:rPr>
          </w:rPrChange>
        </w:rPr>
        <w:lastRenderedPageBreak/>
        <w:t>的</w:t>
      </w:r>
      <m:oMath>
        <m:sSub>
          <m:sSubPr>
            <m:ctrlPr>
              <w:rPr>
                <w:rFonts w:ascii="XITS Math" w:hAnsi="XITS Math" w:cs="XITS Math"/>
                <w:i/>
                <w:sz w:val="24"/>
                <w:szCs w:val="24"/>
              </w:rPr>
            </m:ctrlPr>
          </m:sSubPr>
          <m:e>
            <m:r>
              <w:rPr>
                <w:rFonts w:ascii="XITS Math" w:hAnsi="XITS Math" w:cs="XITS Math"/>
                <w:sz w:val="24"/>
                <w:szCs w:val="24"/>
                <w:rPrChange w:id="332" w:author="Yongkai Chen" w:date="2026-03-05T22:47:00Z" w16du:dateUtc="2026-03-05T14:47:00Z">
                  <w:rPr>
                    <w:rFonts w:ascii="XITS Math" w:hAnsi="XITS Math" w:cs="XITS Math"/>
                  </w:rPr>
                </w:rPrChange>
              </w:rPr>
              <m:t>k</m:t>
            </m:r>
            <m:ctrlPr>
              <w:rPr>
                <w:rFonts w:ascii="XITS Math" w:hAnsi="XITS Math" w:cs="XITS Math" w:hint="eastAsia"/>
                <w:i/>
                <w:sz w:val="24"/>
                <w:szCs w:val="24"/>
              </w:rPr>
            </m:ctrlPr>
          </m:e>
          <m:sub>
            <m:r>
              <w:rPr>
                <w:rFonts w:ascii="XITS Math" w:hAnsi="XITS Math" w:cs="XITS Math"/>
                <w:sz w:val="24"/>
                <w:szCs w:val="24"/>
                <w:rPrChange w:id="333" w:author="Yongkai Chen" w:date="2026-03-05T22:47:00Z" w16du:dateUtc="2026-03-05T14:47:00Z">
                  <w:rPr>
                    <w:rFonts w:ascii="XITS Math" w:hAnsi="XITS Math" w:cs="XITS Math"/>
                  </w:rPr>
                </w:rPrChange>
              </w:rPr>
              <m:t>s</m:t>
            </m:r>
          </m:sub>
        </m:sSub>
      </m:oMath>
      <w:r w:rsidRPr="000C1A5E">
        <w:rPr>
          <w:rFonts w:hint="eastAsia"/>
          <w:sz w:val="24"/>
          <w:szCs w:val="24"/>
          <w:rPrChange w:id="334" w:author="Yongkai Chen" w:date="2026-03-05T22:47:00Z" w16du:dateUtc="2026-03-05T14:47:00Z">
            <w:rPr>
              <w:rFonts w:hint="eastAsia"/>
            </w:rPr>
          </w:rPrChange>
        </w:rPr>
        <w:t>模型所开展的壁模化大涡模拟研究</w:t>
      </w:r>
      <w:r w:rsidRPr="000C1A5E">
        <w:rPr>
          <w:sz w:val="24"/>
          <w:szCs w:val="24"/>
          <w:rPrChange w:id="335" w:author="Yongkai Chen" w:date="2026-03-05T22:47:00Z" w16du:dateUtc="2026-03-05T14:47:00Z">
            <w:rPr/>
          </w:rPrChange>
        </w:rPr>
        <w:fldChar w:fldCharType="begin"/>
      </w:r>
      <w:ins w:id="336" w:author="Yongkai Chen" w:date="2026-03-09T15:07:00Z" w16du:dateUtc="2026-03-09T07:07:00Z">
        <w:r w:rsidR="00346414">
          <w:rPr>
            <w:sz w:val="24"/>
            <w:szCs w:val="24"/>
          </w:rPr>
          <w: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instrText>
        </w:r>
      </w:ins>
      <w:del w:id="337" w:author="Yongkai Chen" w:date="2026-03-04T17:40:00Z" w16du:dateUtc="2026-03-04T09:40:00Z">
        <w:r w:rsidRPr="000C1A5E" w:rsidDel="0040507C">
          <w:rPr>
            <w:sz w:val="24"/>
            <w:szCs w:val="24"/>
            <w:rPrChange w:id="338" w:author="Yongkai Chen" w:date="2026-03-05T22:47:00Z" w16du:dateUtc="2026-03-05T14:47:00Z">
              <w:rPr/>
            </w:rPrChange>
          </w:rPr>
          <w:delInstrText xml:space="preserve"> ADDIN ZOTERO_ITEM CSL_CITATION {"citationID":"a2h0iopvktn","properties":{"formattedCitation":"\\super [22]\\nosupersub{}","plainCitation":"[22]","noteIndex":0},"citationItems":[{"id":277,"uris":["http://zotero.org/users/13872798/items/TH5FZKHD"],"itemData":{"id":277,"type":"article-journal","container-title":"Journal of Computational Physics","DOI":"10.1016/j.jcp.2024.113241","ISSN":"00219991","journalAbbreviation":"Journal of Computational Physics","language":"en","page":"113241","source":"DOI.org (Crossref)","title":"A data-driven distributed force model for wall-modeled large-eddy simulations of rough-wall turbulence","volume":"514","author":[{"family":"Zhou","given":"Zhideng"},{"family":"Li","given":"Shilong"},{"family":"He","given":"Guowei"},{"family":"Yang","given":"Xiaolei"}],"issued":{"date-parts":[["2024",10]]}}}],"schema":"https://github.com/citation-style-language/schema/raw/master/csl-citation.json"} </w:delInstrText>
        </w:r>
      </w:del>
      <w:r w:rsidRPr="000C1A5E">
        <w:rPr>
          <w:sz w:val="24"/>
          <w:szCs w:val="24"/>
          <w:rPrChange w:id="339" w:author="Yongkai Chen" w:date="2026-03-05T22:47:00Z" w16du:dateUtc="2026-03-05T14:47:00Z">
            <w:rPr/>
          </w:rPrChange>
        </w:rPr>
        <w:fldChar w:fldCharType="separate"/>
      </w:r>
      <w:ins w:id="340" w:author="Yongkai Chen" w:date="2026-03-09T15:07:00Z" w16du:dateUtc="2026-03-09T07:07:00Z">
        <w:r w:rsidR="00346414" w:rsidRPr="00346414">
          <w:rPr>
            <w:sz w:val="24"/>
            <w:szCs w:val="24"/>
            <w:vertAlign w:val="superscript"/>
          </w:rPr>
          <w:t>[22]</w:t>
        </w:r>
      </w:ins>
      <w:del w:id="341" w:author="Yongkai Chen" w:date="2026-03-04T17:41:00Z" w16du:dateUtc="2026-03-04T09:41:00Z">
        <w:r w:rsidRPr="00346414" w:rsidDel="00922908">
          <w:rPr>
            <w:sz w:val="24"/>
            <w:szCs w:val="24"/>
            <w:rPrChange w:id="342" w:author="Yongkai Chen" w:date="2026-03-09T15:07:00Z" w16du:dateUtc="2026-03-09T07:07:00Z">
              <w:rPr>
                <w:vertAlign w:val="superscript"/>
              </w:rPr>
            </w:rPrChange>
          </w:rPr>
          <w:delText>[22]</w:delText>
        </w:r>
      </w:del>
      <w:r w:rsidRPr="000C1A5E">
        <w:rPr>
          <w:sz w:val="24"/>
          <w:szCs w:val="24"/>
          <w:rPrChange w:id="343" w:author="Yongkai Chen" w:date="2026-03-05T22:47:00Z" w16du:dateUtc="2026-03-05T14:47:00Z">
            <w:rPr/>
          </w:rPrChange>
        </w:rPr>
        <w:fldChar w:fldCharType="end"/>
      </w:r>
      <w:r w:rsidRPr="000C1A5E">
        <w:rPr>
          <w:rFonts w:hint="eastAsia"/>
          <w:sz w:val="24"/>
          <w:szCs w:val="24"/>
          <w:rPrChange w:id="344" w:author="Yongkai Chen" w:date="2026-03-05T22:47:00Z" w16du:dateUtc="2026-03-05T14:47:00Z">
            <w:rPr>
              <w:rFonts w:hint="eastAsia"/>
            </w:rPr>
          </w:rPrChange>
        </w:rPr>
        <w:t>。</w:t>
      </w:r>
      <w:ins w:id="345" w:author="Yongkai Chen" w:date="2026-03-09T15:46:00Z" w16du:dateUtc="2026-03-09T07:46:00Z">
        <w:r w:rsidR="00E83055">
          <w:rPr>
            <w:rFonts w:hint="eastAsia"/>
            <w:sz w:val="24"/>
            <w:szCs w:val="24"/>
          </w:rPr>
          <w:t>此类方法</w:t>
        </w:r>
      </w:ins>
      <w:ins w:id="346" w:author="Yongkai Chen" w:date="2026-03-09T15:03:00Z" w16du:dateUtc="2026-03-09T07:03:00Z">
        <w:r w:rsidR="00346414">
          <w:rPr>
            <w:rFonts w:hint="eastAsia"/>
            <w:sz w:val="24"/>
            <w:szCs w:val="24"/>
          </w:rPr>
          <w:t>可有效预测多种</w:t>
        </w:r>
      </w:ins>
      <w:ins w:id="347" w:author="Yongkai Chen" w:date="2026-03-09T15:13:00Z" w16du:dateUtc="2026-03-09T07:13:00Z">
        <w:r w:rsidR="00FE7745">
          <w:rPr>
            <w:rFonts w:hint="eastAsia"/>
            <w:sz w:val="24"/>
            <w:szCs w:val="24"/>
          </w:rPr>
          <w:t>流动演化规律</w:t>
        </w:r>
      </w:ins>
      <w:ins w:id="348" w:author="Yongkai Chen" w:date="2026-03-09T15:03:00Z" w16du:dateUtc="2026-03-09T07:03:00Z">
        <w:r w:rsidR="00346414">
          <w:rPr>
            <w:rFonts w:hint="eastAsia"/>
            <w:sz w:val="24"/>
            <w:szCs w:val="24"/>
          </w:rPr>
          <w:t>，</w:t>
        </w:r>
      </w:ins>
      <w:ins w:id="349" w:author="Yongkai Chen" w:date="2026-03-09T15:02:00Z" w16du:dateUtc="2026-03-09T07:02:00Z">
        <w:r w:rsidR="00A6593D">
          <w:rPr>
            <w:rFonts w:hint="eastAsia"/>
            <w:sz w:val="24"/>
            <w:szCs w:val="24"/>
          </w:rPr>
          <w:t>如</w:t>
        </w:r>
      </w:ins>
      <w:ins w:id="350" w:author="Yongkai Chen" w:date="2026-03-09T15:12:00Z" w16du:dateUtc="2026-03-09T07:12:00Z">
        <w:r w:rsidR="00D32965">
          <w:rPr>
            <w:rFonts w:hint="eastAsia"/>
            <w:sz w:val="24"/>
            <w:szCs w:val="24"/>
          </w:rPr>
          <w:t>粗糙壁的</w:t>
        </w:r>
      </w:ins>
      <w:ins w:id="351" w:author="Yongkai Chen" w:date="2026-03-09T15:02:00Z" w16du:dateUtc="2026-03-09T07:02:00Z">
        <w:r w:rsidR="00A6593D">
          <w:rPr>
            <w:rFonts w:hint="eastAsia"/>
            <w:sz w:val="24"/>
            <w:szCs w:val="24"/>
          </w:rPr>
          <w:t>壁面率</w:t>
        </w:r>
      </w:ins>
      <w:ins w:id="352" w:author="Yongkai Chen" w:date="2026-03-09T15:07:00Z" w16du:dateUtc="2026-03-09T07:07:00Z">
        <w:r w:rsidR="00346414">
          <w:rPr>
            <w:sz w:val="24"/>
            <w:szCs w:val="24"/>
          </w:rPr>
          <w:fldChar w:fldCharType="begin"/>
        </w:r>
        <w:r w:rsidR="00346414">
          <w:rPr>
            <w:sz w:val="24"/>
            <w:szCs w:val="24"/>
          </w:rPr>
          <w:instrText xml:space="preserve"> ADDIN ZOTERO_ITEM CSL_CITATION {"citationID":"JqIwmuyA","properties":{"formattedCitation":"\\super [23]\\nosupersub{}","plainCitation":"[23]","noteIndex":0},"citationItems":[{"id":272,"uris":["http://zotero.org/users/13872798/items/3QGGCGVW"],"itemData":{"id":272,"type":"article-journal","abstract":"Abstract\n            This work compares various existing rough-wall models on a large collection of rough surfaces with different characteristics and studies the potential of these models in accommodating new datasets. We consider three empirical roughness correlations, two physics-based models, and one data-driven machine-learning model on 68 rough surfaces inside and outside the Roughness Database1. Results show that correlation-type models and machine-learning models do not extrapolate outside the dataset against which they are calibrated or trained. In contrast, the physics-based sheltering model performs well in extrapolation. Recalibrating a roughness correlation against a large dataset proves unfruitful. However, retraining a machine learning model yields good results. We do not pursue further retraining and recalibrating of a physics-based model, as it requires new physical insights. Overall, our findings suggest that a universal rough-wall model is yet to be found. The capability of extrapolation will likely come from incorporating physics. Data, on the other hand, benefits machine learning models.","container-title":"Journal of Fluids Engineering","DOI":"10.1115/1.4062820","ISSN":"0098-2202, 1528-901X","issue":"10","language":"en","page":"101302","source":"DOI.org (Crossref)","title":"In Search of a Universal Rough Wall Model","volume":"145","author":[{"family":"Yang","given":"Xiang I. A."},{"family":"Zhang","given":"Wen"},{"family":"Yuan","given":"Junlin"},{"family":"Kunz","given":"Robert F."}],"issued":{"date-parts":[["2023",10,1]]}}}],"schema":"https://github.com/citation-style-language/schema/raw/master/csl-citation.json"} </w:instrText>
        </w:r>
      </w:ins>
      <w:r w:rsidR="00346414">
        <w:rPr>
          <w:sz w:val="24"/>
          <w:szCs w:val="24"/>
        </w:rPr>
        <w:fldChar w:fldCharType="separate"/>
      </w:r>
      <w:ins w:id="353" w:author="Yongkai Chen" w:date="2026-03-09T15:07:00Z" w16du:dateUtc="2026-03-09T07:07:00Z">
        <w:r w:rsidR="00346414" w:rsidRPr="00346414">
          <w:rPr>
            <w:sz w:val="24"/>
            <w:szCs w:val="24"/>
            <w:vertAlign w:val="superscript"/>
          </w:rPr>
          <w:t>[23]</w:t>
        </w:r>
        <w:r w:rsidR="00346414">
          <w:rPr>
            <w:sz w:val="24"/>
            <w:szCs w:val="24"/>
          </w:rPr>
          <w:fldChar w:fldCharType="end"/>
        </w:r>
      </w:ins>
      <w:ins w:id="354" w:author="Yongkai Chen" w:date="2026-03-09T15:02:00Z" w16du:dateUtc="2026-03-09T07:02:00Z">
        <w:r w:rsidR="00A6593D">
          <w:rPr>
            <w:rFonts w:hint="eastAsia"/>
            <w:sz w:val="24"/>
            <w:szCs w:val="24"/>
          </w:rPr>
          <w:t>，涡轮叶片</w:t>
        </w:r>
      </w:ins>
      <w:ins w:id="355" w:author="Yongkai Chen" w:date="2026-03-09T15:03:00Z" w16du:dateUtc="2026-03-09T07:03:00Z">
        <w:r w:rsidR="00A6593D">
          <w:rPr>
            <w:rFonts w:hint="eastAsia"/>
            <w:sz w:val="24"/>
            <w:szCs w:val="24"/>
          </w:rPr>
          <w:t>尾流的速度亏损</w:t>
        </w:r>
      </w:ins>
      <w:ins w:id="356" w:author="Yongkai Chen" w:date="2026-03-09T15:04:00Z" w16du:dateUtc="2026-03-09T07:04:00Z">
        <w:r w:rsidR="00346414">
          <w:rPr>
            <w:sz w:val="24"/>
            <w:szCs w:val="24"/>
          </w:rPr>
          <w:fldChar w:fldCharType="begin"/>
        </w:r>
      </w:ins>
      <w:ins w:id="357" w:author="Yongkai Chen" w:date="2026-03-09T15:07:00Z" w16du:dateUtc="2026-03-09T07:07:00Z">
        <w:r w:rsidR="00346414">
          <w:rPr>
            <w:sz w:val="24"/>
            <w:szCs w:val="24"/>
          </w:rPr>
          <w:instrText xml:space="preserve"> ADDIN ZOTERO_ITEM CSL_CITATION {"citationID":"1cKISWUy","properties":{"formattedCitation":"\\super [24]\\nosupersub{}","plainCitation":"[24]","noteIndex":0},"citationItems":[{"id":548,"uris":["http://zotero.org/users/13872798/items/BVB47AM9"],"itemData":{"id":548,"type":"article-journal","abstract":"We introduce a wall model for large-eddy simulation (WMLES) applicable to rough surfaces with Gaussian and non-Gaussian distributions for both the transitionally and fully rough regimes. The model is applicable to arbitrary complex geometries where roughness elements are assumed to be underresolved, i.e. subgrid-scale roughness. The wall model is implemented using a multi-hidden-layer feedforward neural network, with the mean geometric properties of the roughness topology and near-wall flow quantities serving as input. The optimal set of non-dimensional input features is identified using information theory, selecting variables that maximize information about the output while minimizing redundancy among inputs. The model also incorporates a confidence score based on Gaussian process modelling, enabling the detection of potentially low model performance for untrained rough surfaces. The model is trained using a direct numerical simulation (DNS) roughness database comprising approximately 200 cases. The roughness geometries for the database are selected from a large repository through active learning. This approach ensures that the rough surfaces incorporated into the database are the most informative, achieving higher model performance with fewer DNS cases compared with passive learning techniques. The performance of the model is evaluated both\n              apriori\n              and\n              aposteriori\n              in WMLES of turbulent channel flows with rough walls. Over 550 channel flow cases are considered, including untrained roughness geometries, roughness Reynolds numbers and grid resolutions for both transitionally and fully rough regimes. Our rough-wall model offers higher accuracy than existing models, generally predicting wall shear stress within an accuracy range of 1%–15 %. The performance of the model is also assessed on a high-pressure turbine blade with two different rough surfaces. We show that the new wall model predicts the skin friction and the mean velocity deficit induced by the rough surface on the blade within 1%–10 % accuracy except the region with transition or shock waves. This work extends the building-block flow wall model (BFWM) introduced by Lozano-Durán &amp; Bae (2023.\n              J. Fluid Mech.\n              963\n              , A35) for smooth walls, expanding the BFWM framework to account for rough-wall scenarios.","container-title":"Journal of Fluid Mechanics","DOI":"10.1017/jfm.2025.29","ISSN":"0022-1120, 1469-7645","journalAbbreviation":"J. Fluid Mech.","language":"en","page":"A17","source":"DOI.org (Crossref)","title":"Machine-learning wall-model large-eddy simulation accounting for isotropic roughness under local equilibrium","volume":"1007","author":[{"family":"Ma","given":"Rong"},{"family":"Lozano-Durán","given":"Adrián"}],"issued":{"date-parts":[["2025",3,25]]}}}],"schema":"https://github.com/citation-style-language/schema/raw/master/csl-citation.json"} </w:instrText>
        </w:r>
      </w:ins>
      <w:r w:rsidR="00346414">
        <w:rPr>
          <w:sz w:val="24"/>
          <w:szCs w:val="24"/>
        </w:rPr>
        <w:fldChar w:fldCharType="separate"/>
      </w:r>
      <w:ins w:id="358" w:author="Yongkai Chen" w:date="2026-03-09T15:07:00Z" w16du:dateUtc="2026-03-09T07:07:00Z">
        <w:r w:rsidR="00346414" w:rsidRPr="00346414">
          <w:rPr>
            <w:sz w:val="24"/>
            <w:szCs w:val="24"/>
            <w:vertAlign w:val="superscript"/>
          </w:rPr>
          <w:t>[24]</w:t>
        </w:r>
      </w:ins>
      <w:ins w:id="359" w:author="Yongkai Chen" w:date="2026-03-09T15:04:00Z" w16du:dateUtc="2026-03-09T07:04:00Z">
        <w:r w:rsidR="00346414">
          <w:rPr>
            <w:sz w:val="24"/>
            <w:szCs w:val="24"/>
          </w:rPr>
          <w:fldChar w:fldCharType="end"/>
        </w:r>
      </w:ins>
      <w:ins w:id="360" w:author="Yongkai Chen" w:date="2026-03-09T15:10:00Z" w16du:dateUtc="2026-03-09T07:10:00Z">
        <w:r w:rsidR="00D32965">
          <w:rPr>
            <w:rFonts w:hint="eastAsia"/>
            <w:sz w:val="24"/>
            <w:szCs w:val="24"/>
          </w:rPr>
          <w:t>等</w:t>
        </w:r>
      </w:ins>
      <w:ins w:id="361" w:author="Yongkai Chen" w:date="2026-03-09T15:03:00Z" w16du:dateUtc="2026-03-09T07:03:00Z">
        <w:r w:rsidR="00A6593D">
          <w:rPr>
            <w:rFonts w:hint="eastAsia"/>
            <w:sz w:val="24"/>
            <w:szCs w:val="24"/>
          </w:rPr>
          <w:t>，</w:t>
        </w:r>
      </w:ins>
      <w:ins w:id="362" w:author="Yongkai Chen" w:date="2026-03-09T14:55:00Z" w16du:dateUtc="2026-03-09T06:55:00Z">
        <w:r w:rsidR="00F21270">
          <w:rPr>
            <w:rFonts w:hint="eastAsia"/>
            <w:sz w:val="24"/>
            <w:szCs w:val="24"/>
          </w:rPr>
          <w:t>展现了</w:t>
        </w:r>
      </w:ins>
      <w:ins w:id="363" w:author="Yongkai Chen" w:date="2026-03-09T14:56:00Z" w16du:dateUtc="2026-03-09T06:56:00Z">
        <w:r w:rsidR="00D80458">
          <w:rPr>
            <w:rFonts w:hint="eastAsia"/>
            <w:sz w:val="24"/>
            <w:szCs w:val="24"/>
          </w:rPr>
          <w:t>基于</w:t>
        </w:r>
      </w:ins>
      <w:ins w:id="364" w:author="Yongkai Chen" w:date="2026-03-09T14:55:00Z" w16du:dateUtc="2026-03-09T06:55:00Z">
        <w:r w:rsidR="00F21270">
          <w:rPr>
            <w:rFonts w:hint="eastAsia"/>
            <w:sz w:val="24"/>
            <w:szCs w:val="24"/>
          </w:rPr>
          <w:t>AI</w:t>
        </w:r>
      </w:ins>
      <w:ins w:id="365" w:author="Yongkai Chen" w:date="2026-03-09T14:56:00Z" w16du:dateUtc="2026-03-09T06:56:00Z">
        <w:r w:rsidR="00D80458">
          <w:rPr>
            <w:rFonts w:hint="eastAsia"/>
            <w:sz w:val="24"/>
            <w:szCs w:val="24"/>
          </w:rPr>
          <w:t>方法的</w:t>
        </w:r>
      </w:ins>
      <w:ins w:id="366" w:author="Yongkai Chen" w:date="2026-03-09T14:55:00Z" w16du:dateUtc="2026-03-09T06:55:00Z">
        <w:r w:rsidR="00F21270">
          <w:rPr>
            <w:rFonts w:hint="eastAsia"/>
            <w:sz w:val="24"/>
            <w:szCs w:val="24"/>
          </w:rPr>
          <w:t>模化建模</w:t>
        </w:r>
      </w:ins>
      <w:ins w:id="367" w:author="Yongkai Chen" w:date="2026-03-09T14:56:00Z" w16du:dateUtc="2026-03-09T06:56:00Z">
        <w:r w:rsidR="00D80458">
          <w:rPr>
            <w:rFonts w:hint="eastAsia"/>
            <w:sz w:val="24"/>
            <w:szCs w:val="24"/>
          </w:rPr>
          <w:t>的</w:t>
        </w:r>
      </w:ins>
      <w:ins w:id="368" w:author="Yongkai Chen" w:date="2026-03-09T15:03:00Z" w16du:dateUtc="2026-03-09T07:03:00Z">
        <w:r w:rsidR="00A6593D">
          <w:rPr>
            <w:rFonts w:hint="eastAsia"/>
            <w:sz w:val="24"/>
            <w:szCs w:val="24"/>
          </w:rPr>
          <w:t>可行性与发展潜力</w:t>
        </w:r>
      </w:ins>
      <w:ins w:id="369" w:author="Yongkai Chen" w:date="2026-03-09T15:46:00Z" w16du:dateUtc="2026-03-09T07:46:00Z">
        <w:r w:rsidR="00FD0850">
          <w:rPr>
            <w:rFonts w:hint="eastAsia"/>
            <w:sz w:val="24"/>
            <w:szCs w:val="24"/>
          </w:rPr>
          <w:t>，主要缺陷在于对</w:t>
        </w:r>
      </w:ins>
      <w:del w:id="370" w:author="Yongkai Chen" w:date="2026-03-09T14:48:00Z" w16du:dateUtc="2026-03-09T06:48:00Z">
        <w:r w:rsidRPr="00596EF9" w:rsidDel="009D6F25">
          <w:rPr>
            <w:rFonts w:hint="eastAsia"/>
            <w:sz w:val="24"/>
            <w:szCs w:val="24"/>
            <w:rPrChange w:id="371" w:author="Yongkai Chen" w:date="2026-03-09T15:22:00Z" w16du:dateUtc="2026-03-09T07:22:00Z">
              <w:rPr>
                <w:rFonts w:hint="eastAsia"/>
              </w:rPr>
            </w:rPrChange>
          </w:rPr>
          <w:delText>该模型在</w:delText>
        </w:r>
      </w:del>
      <w:del w:id="372" w:author="Yongkai Chen" w:date="2026-03-09T14:56:00Z" w16du:dateUtc="2026-03-09T06:56:00Z">
        <w:r w:rsidRPr="00596EF9" w:rsidDel="00F21270">
          <w:rPr>
            <w:rFonts w:hint="eastAsia"/>
            <w:sz w:val="24"/>
            <w:szCs w:val="24"/>
            <w:rPrChange w:id="373" w:author="Yongkai Chen" w:date="2026-03-09T15:22:00Z" w16du:dateUtc="2026-03-09T07:22:00Z">
              <w:rPr>
                <w:rFonts w:hint="eastAsia"/>
              </w:rPr>
            </w:rPrChange>
          </w:rPr>
          <w:delText>各向同性粗糙壁的</w:delText>
        </w:r>
      </w:del>
      <w:del w:id="374" w:author="Yongkai Chen" w:date="2026-03-09T14:55:00Z" w16du:dateUtc="2026-03-09T06:55:00Z">
        <w:r w:rsidRPr="00596EF9" w:rsidDel="00F21270">
          <w:rPr>
            <w:rFonts w:hint="eastAsia"/>
            <w:sz w:val="24"/>
            <w:szCs w:val="24"/>
            <w:rPrChange w:id="375" w:author="Yongkai Chen" w:date="2026-03-09T15:22:00Z" w16du:dateUtc="2026-03-09T07:22:00Z">
              <w:rPr>
                <w:rFonts w:hint="eastAsia"/>
              </w:rPr>
            </w:rPrChange>
          </w:rPr>
          <w:delText>算例中表现较好，</w:delText>
        </w:r>
      </w:del>
      <w:del w:id="376" w:author="Yongkai Chen" w:date="2026-03-09T14:54:00Z" w16du:dateUtc="2026-03-09T06:54:00Z">
        <w:r w:rsidRPr="00596EF9" w:rsidDel="00F21270">
          <w:rPr>
            <w:rFonts w:hint="eastAsia"/>
            <w:sz w:val="24"/>
            <w:szCs w:val="24"/>
            <w:rPrChange w:id="377" w:author="Yongkai Chen" w:date="2026-03-09T15:22:00Z" w16du:dateUtc="2026-03-09T07:22:00Z">
              <w:rPr>
                <w:rFonts w:hint="eastAsia"/>
                <w:b/>
              </w:rPr>
            </w:rPrChange>
          </w:rPr>
          <w:delText>但泛化能力</w:delText>
        </w:r>
      </w:del>
      <w:del w:id="378" w:author="Yongkai Chen" w:date="2026-03-05T22:44:00Z" w16du:dateUtc="2026-03-05T14:44:00Z">
        <w:r w:rsidRPr="00596EF9" w:rsidDel="00CE0349">
          <w:rPr>
            <w:rFonts w:hint="eastAsia"/>
            <w:sz w:val="24"/>
            <w:szCs w:val="24"/>
            <w:rPrChange w:id="379" w:author="Yongkai Chen" w:date="2026-03-09T15:22:00Z" w16du:dateUtc="2026-03-09T07:22:00Z">
              <w:rPr>
                <w:rFonts w:hint="eastAsia"/>
                <w:b/>
              </w:rPr>
            </w:rPrChange>
          </w:rPr>
          <w:delText>存在</w:delText>
        </w:r>
      </w:del>
      <w:del w:id="380" w:author="Yongkai Chen" w:date="2026-03-09T14:54:00Z" w16du:dateUtc="2026-03-09T06:54:00Z">
        <w:r w:rsidRPr="00596EF9" w:rsidDel="00F21270">
          <w:rPr>
            <w:rFonts w:hint="eastAsia"/>
            <w:sz w:val="24"/>
            <w:szCs w:val="24"/>
            <w:rPrChange w:id="381" w:author="Yongkai Chen" w:date="2026-03-09T15:22:00Z" w16du:dateUtc="2026-03-09T07:22:00Z">
              <w:rPr>
                <w:rFonts w:hint="eastAsia"/>
                <w:b/>
              </w:rPr>
            </w:rPrChange>
          </w:rPr>
          <w:delText>瓶颈，</w:delText>
        </w:r>
      </w:del>
      <w:del w:id="382" w:author="Yongkai Chen" w:date="2026-03-05T20:48:00Z" w16du:dateUtc="2026-03-05T12:48:00Z">
        <w:r w:rsidRPr="00596EF9" w:rsidDel="006A0378">
          <w:rPr>
            <w:rFonts w:hint="eastAsia"/>
            <w:sz w:val="24"/>
            <w:szCs w:val="24"/>
            <w:rPrChange w:id="383" w:author="Yongkai Chen" w:date="2026-03-09T15:22:00Z" w16du:dateUtc="2026-03-09T07:22:00Z">
              <w:rPr>
                <w:rFonts w:hint="eastAsia"/>
                <w:b/>
              </w:rPr>
            </w:rPrChange>
          </w:rPr>
          <w:delText>且在</w:delText>
        </w:r>
      </w:del>
      <w:del w:id="384" w:author="Yongkai Chen" w:date="2026-03-05T20:49:00Z" w16du:dateUtc="2026-03-05T12:49:00Z">
        <w:r w:rsidR="006A0378" w:rsidRPr="00596EF9" w:rsidDel="006A0378">
          <w:rPr>
            <w:rFonts w:hint="eastAsia"/>
            <w:sz w:val="24"/>
            <w:szCs w:val="24"/>
            <w:rPrChange w:id="385" w:author="Yongkai Chen" w:date="2026-03-09T15:22:00Z" w16du:dateUtc="2026-03-09T07:22:00Z">
              <w:rPr>
                <w:rFonts w:hint="eastAsia"/>
                <w:b/>
              </w:rPr>
            </w:rPrChange>
          </w:rPr>
          <w:delText>各向</w:delText>
        </w:r>
      </w:del>
      <w:ins w:id="386" w:author="Yongkai Chen" w:date="2026-03-05T20:49:00Z" w16du:dateUtc="2026-03-05T12:49:00Z">
        <w:r w:rsidR="006A0378" w:rsidRPr="00596EF9">
          <w:rPr>
            <w:rFonts w:hint="eastAsia"/>
            <w:sz w:val="24"/>
            <w:szCs w:val="24"/>
            <w:rPrChange w:id="387" w:author="Yongkai Chen" w:date="2026-03-09T15:22:00Z" w16du:dateUtc="2026-03-09T07:22:00Z">
              <w:rPr>
                <w:rFonts w:hint="eastAsia"/>
                <w:b/>
              </w:rPr>
            </w:rPrChange>
          </w:rPr>
          <w:t>各向</w:t>
        </w:r>
      </w:ins>
      <w:r w:rsidRPr="00596EF9">
        <w:rPr>
          <w:rFonts w:hint="eastAsia"/>
          <w:sz w:val="24"/>
          <w:szCs w:val="24"/>
          <w:rPrChange w:id="388" w:author="Yongkai Chen" w:date="2026-03-09T15:22:00Z" w16du:dateUtc="2026-03-09T07:22:00Z">
            <w:rPr>
              <w:rFonts w:hint="eastAsia"/>
              <w:b/>
            </w:rPr>
          </w:rPrChange>
        </w:rPr>
        <w:t>异性粗糙</w:t>
      </w:r>
      <w:ins w:id="389" w:author="Yongkai Chen" w:date="2026-03-05T20:49:00Z" w16du:dateUtc="2026-03-05T12:49:00Z">
        <w:r w:rsidR="006A0378" w:rsidRPr="00596EF9">
          <w:rPr>
            <w:rFonts w:hint="eastAsia"/>
            <w:sz w:val="24"/>
            <w:szCs w:val="24"/>
            <w:rPrChange w:id="390" w:author="Yongkai Chen" w:date="2026-03-09T15:22:00Z" w16du:dateUtc="2026-03-09T07:22:00Z">
              <w:rPr>
                <w:rFonts w:hint="eastAsia"/>
                <w:b/>
              </w:rPr>
            </w:rPrChange>
          </w:rPr>
          <w:t>元</w:t>
        </w:r>
      </w:ins>
      <w:del w:id="391" w:author="Yongkai Chen" w:date="2026-03-05T20:49:00Z" w16du:dateUtc="2026-03-05T12:49:00Z">
        <w:r w:rsidRPr="00596EF9" w:rsidDel="006A0378">
          <w:rPr>
            <w:rFonts w:hint="eastAsia"/>
            <w:sz w:val="24"/>
            <w:szCs w:val="24"/>
            <w:rPrChange w:id="392" w:author="Yongkai Chen" w:date="2026-03-09T15:22:00Z" w16du:dateUtc="2026-03-09T07:22:00Z">
              <w:rPr>
                <w:rFonts w:hint="eastAsia"/>
                <w:b/>
              </w:rPr>
            </w:rPrChange>
          </w:rPr>
          <w:delText>壁</w:delText>
        </w:r>
      </w:del>
      <w:ins w:id="393" w:author="Yongkai Chen" w:date="2026-03-05T20:49:00Z" w16du:dateUtc="2026-03-05T12:49:00Z">
        <w:r w:rsidR="006A0378" w:rsidRPr="00596EF9">
          <w:rPr>
            <w:rFonts w:hint="eastAsia"/>
            <w:sz w:val="24"/>
            <w:szCs w:val="24"/>
            <w:rPrChange w:id="394" w:author="Yongkai Chen" w:date="2026-03-09T15:22:00Z" w16du:dateUtc="2026-03-09T07:22:00Z">
              <w:rPr>
                <w:rFonts w:hint="eastAsia"/>
                <w:b/>
              </w:rPr>
            </w:rPrChange>
          </w:rPr>
          <w:t>流动</w:t>
        </w:r>
      </w:ins>
      <w:ins w:id="395" w:author="Yongkai Chen" w:date="2026-03-09T14:56:00Z" w16du:dateUtc="2026-03-09T06:56:00Z">
        <w:r w:rsidR="005269F4" w:rsidRPr="00596EF9">
          <w:rPr>
            <w:rFonts w:hint="eastAsia"/>
            <w:sz w:val="24"/>
            <w:szCs w:val="24"/>
            <w:rPrChange w:id="396" w:author="Yongkai Chen" w:date="2026-03-09T15:22:00Z" w16du:dateUtc="2026-03-09T07:22:00Z">
              <w:rPr>
                <w:rFonts w:hint="eastAsia"/>
                <w:b/>
                <w:szCs w:val="24"/>
              </w:rPr>
            </w:rPrChange>
          </w:rPr>
          <w:t>的</w:t>
        </w:r>
      </w:ins>
      <w:ins w:id="397" w:author="Yongkai Chen" w:date="2026-03-09T15:23:00Z" w16du:dateUtc="2026-03-09T07:23:00Z">
        <w:r w:rsidR="00596EF9">
          <w:rPr>
            <w:rFonts w:hint="eastAsia"/>
            <w:sz w:val="24"/>
            <w:szCs w:val="24"/>
          </w:rPr>
          <w:t>预测</w:t>
        </w:r>
      </w:ins>
      <w:ins w:id="398" w:author="Yongkai Chen" w:date="2026-03-09T15:47:00Z" w16du:dateUtc="2026-03-09T07:47:00Z">
        <w:r w:rsidR="00FB1208">
          <w:rPr>
            <w:rFonts w:hint="eastAsia"/>
            <w:sz w:val="24"/>
            <w:szCs w:val="24"/>
          </w:rPr>
          <w:t>精度</w:t>
        </w:r>
      </w:ins>
      <w:del w:id="399" w:author="Yongkai Chen" w:date="2026-03-05T20:49:00Z" w16du:dateUtc="2026-03-05T12:49:00Z">
        <w:r w:rsidRPr="00596EF9" w:rsidDel="006A0378">
          <w:rPr>
            <w:rFonts w:hint="eastAsia"/>
            <w:sz w:val="24"/>
            <w:szCs w:val="24"/>
            <w:rPrChange w:id="400" w:author="Yongkai Chen" w:date="2026-03-09T15:22:00Z" w16du:dateUtc="2026-03-09T07:22:00Z">
              <w:rPr>
                <w:rFonts w:hint="eastAsia"/>
                <w:b/>
              </w:rPr>
            </w:rPrChange>
          </w:rPr>
          <w:delText>流动模拟中精度低</w:delText>
        </w:r>
      </w:del>
      <w:r w:rsidRPr="00596EF9">
        <w:rPr>
          <w:rFonts w:hint="eastAsia"/>
          <w:sz w:val="24"/>
          <w:szCs w:val="24"/>
          <w:rPrChange w:id="401" w:author="Yongkai Chen" w:date="2026-03-09T15:22:00Z" w16du:dateUtc="2026-03-09T07:22:00Z">
            <w:rPr>
              <w:rFonts w:hint="eastAsia"/>
            </w:rPr>
          </w:rPrChange>
        </w:rPr>
        <w:t>。</w:t>
      </w:r>
    </w:p>
    <w:p w14:paraId="46BBE244" w14:textId="518C224D" w:rsidR="00CA13D4" w:rsidRDefault="00062EA8" w:rsidP="001F2EFB">
      <w:pPr>
        <w:pStyle w:val="222"/>
        <w:rPr>
          <w:b/>
        </w:rPr>
      </w:pPr>
      <w:r>
        <w:rPr>
          <w:rFonts w:hint="eastAsia"/>
        </w:rPr>
        <w:t>从数据结构的角度，</w:t>
      </w:r>
      <w:del w:id="402" w:author="Yongkai Chen" w:date="2026-03-09T14:57:00Z" w16du:dateUtc="2026-03-09T06:57:00Z">
        <w:r w:rsidDel="008525E9">
          <w:rPr>
            <w:rFonts w:hint="eastAsia"/>
          </w:rPr>
          <w:delText>实际的</w:delText>
        </w:r>
      </w:del>
      <w:ins w:id="403" w:author="Yongkai Chen" w:date="2026-03-09T14:57:00Z" w16du:dateUtc="2026-03-09T06:57:00Z">
        <w:r w:rsidR="008525E9">
          <w:rPr>
            <w:rFonts w:hint="eastAsia"/>
          </w:rPr>
          <w:t>各向异性</w:t>
        </w:r>
      </w:ins>
      <w:r>
        <w:rPr>
          <w:rFonts w:hint="eastAsia"/>
        </w:rPr>
        <w:t>粗糙元形成的壁面结构</w:t>
      </w:r>
      <w:r w:rsidR="00DC1870">
        <w:rPr>
          <w:rFonts w:hint="eastAsia"/>
        </w:rPr>
        <w:t>具有典型非欧式数据的特点</w:t>
      </w:r>
      <w:r w:rsidRPr="007B2758">
        <w:rPr>
          <w:rFonts w:hint="eastAsia"/>
        </w:rPr>
        <w:t>：</w:t>
      </w:r>
      <w:r>
        <w:rPr>
          <w:rFonts w:hint="eastAsia"/>
          <w:b/>
        </w:rPr>
        <w:t>不具备平移不变性，将粗糙元或其形成的孔隙视为节点时，</w:t>
      </w:r>
      <w:r w:rsidRPr="007B2758">
        <w:rPr>
          <w:rFonts w:hint="eastAsia"/>
          <w:b/>
        </w:rPr>
        <w:t>邻居节点的数量可能不同</w:t>
      </w:r>
      <w:r>
        <w:rPr>
          <w:rFonts w:hint="eastAsia"/>
          <w:b/>
        </w:rPr>
        <w:t>。</w:t>
      </w:r>
      <w:ins w:id="404" w:author="Yongkai Chen" w:date="2026-03-05T22:49:00Z" w16du:dateUtc="2026-03-05T14:49:00Z">
        <w:r w:rsidR="009C0664" w:rsidRPr="0019719C">
          <w:rPr>
            <w:rFonts w:hint="eastAsia"/>
            <w:bCs/>
            <w:rPrChange w:id="405" w:author="Yongkai Chen" w:date="2026-03-05T22:52:00Z" w16du:dateUtc="2026-03-05T14:52:00Z">
              <w:rPr>
                <w:rFonts w:hint="eastAsia"/>
                <w:b/>
              </w:rPr>
            </w:rPrChange>
          </w:rPr>
          <w:t>这一特点难以被</w:t>
        </w:r>
      </w:ins>
      <w:ins w:id="406" w:author="Yongkai Chen" w:date="2026-03-05T22:48:00Z" w16du:dateUtc="2026-03-05T14:48:00Z">
        <w:r w:rsidR="009C0664" w:rsidRPr="0019719C">
          <w:rPr>
            <w:rFonts w:hint="eastAsia"/>
            <w:bCs/>
            <w:rPrChange w:id="407" w:author="Yongkai Chen" w:date="2026-03-05T22:52:00Z" w16du:dateUtc="2026-03-05T14:52:00Z">
              <w:rPr>
                <w:rFonts w:hint="eastAsia"/>
                <w:b/>
              </w:rPr>
            </w:rPrChange>
          </w:rPr>
          <w:t>常规</w:t>
        </w:r>
      </w:ins>
      <w:ins w:id="408" w:author="Yongkai Chen" w:date="2026-03-05T22:49:00Z" w16du:dateUtc="2026-03-05T14:49:00Z">
        <w:r w:rsidR="009C0664" w:rsidRPr="0019719C">
          <w:rPr>
            <w:rFonts w:hint="eastAsia"/>
            <w:bCs/>
            <w:rPrChange w:id="409" w:author="Yongkai Chen" w:date="2026-03-05T22:52:00Z" w16du:dateUtc="2026-03-05T14:52:00Z">
              <w:rPr>
                <w:rFonts w:hint="eastAsia"/>
                <w:b/>
              </w:rPr>
            </w:rPrChange>
          </w:rPr>
          <w:t>的神经网络</w:t>
        </w:r>
      </w:ins>
      <w:ins w:id="410" w:author="Yongkai Chen" w:date="2026-03-05T22:52:00Z" w16du:dateUtc="2026-03-05T14:52:00Z">
        <w:r w:rsidR="00EB6295" w:rsidRPr="0019719C">
          <w:rPr>
            <w:rFonts w:hint="eastAsia"/>
            <w:bCs/>
            <w:rPrChange w:id="411" w:author="Yongkai Chen" w:date="2026-03-05T22:52:00Z" w16du:dateUtc="2026-03-05T14:52:00Z">
              <w:rPr>
                <w:rFonts w:hint="eastAsia"/>
                <w:b/>
              </w:rPr>
            </w:rPrChange>
          </w:rPr>
          <w:t>捕获</w:t>
        </w:r>
      </w:ins>
      <w:ins w:id="412" w:author="Yongkai Chen" w:date="2026-03-05T22:49:00Z" w16du:dateUtc="2026-03-05T14:49:00Z">
        <w:r w:rsidR="009C0664">
          <w:rPr>
            <w:rFonts w:hint="eastAsia"/>
            <w:b/>
          </w:rPr>
          <w:t>。</w:t>
        </w:r>
      </w:ins>
      <w:r>
        <w:rPr>
          <w:rFonts w:hint="eastAsia"/>
        </w:rPr>
        <w:t>在众多类别的神经网络中，</w:t>
      </w:r>
      <w:r w:rsidR="00631AF1">
        <w:rPr>
          <w:rFonts w:hint="eastAsia"/>
        </w:rPr>
        <w:t>图网络</w:t>
      </w:r>
      <w:r>
        <w:rPr>
          <w:rFonts w:hint="eastAsia"/>
        </w:rPr>
        <w:t>在处理非欧式数据的任务中具有显著优势，被广泛应用于计算机视觉、固体、流体力学等研究中</w:t>
      </w:r>
      <w:r>
        <w:fldChar w:fldCharType="begin"/>
      </w:r>
      <w:ins w:id="413" w:author="Yongkai Chen" w:date="2026-03-09T15:58:00Z" w16du:dateUtc="2026-03-09T07:58:00Z">
        <w:r w:rsidR="00252573">
          <w:instrText xml:space="preserve"> ADDIN ZOTERO_ITEM CSL_CITATION {"citationID":"BNcMHED7","properties":{"formattedCitation":"\\super [8]\\nosupersub{}","plainCitation":"[8]","noteIndex":0},"citationItems":[{"id":546,"uris":["http://zotero.org/users/13872798/items/YZZ7YX4Y"],"itemData":{"id":546,"type":"article-journal","abstract":"Global medium-range weather forecasting is critical to decision-making across many social and economic domains. Traditional numerical weather prediction uses increased compute resources to improve forecast accuracy but does not directly use historical weather data to improve the underlying model. Here, we introduce GraphCast, a machine learning–based method trained directly from reanalysis data. It predicts hundreds of weather variables for the next 10 days at 0.25° resolution globally in under 1 minute. GraphCast significantly outperforms the most accurate operational deterministic systems on 90% of 1380 verification targets, and its forecasts support better severe event prediction, including tropical cyclone tracking, atmospheric rivers, and extreme temperatures. GraphCast is a key advance in accurate and efficient weather forecasting and helps realize the promise of machine learning for modeling complex dynamical systems.\n          , \n            Editor’s summary\n            \n              The numerical models used to predict weather are large, complex, and computationally demanding and do not learn from past weather patterns. Lam\n              et al\n              . introduced a machine learning–based method that has been trained directly from reanalysis data of past atmospheric conditions. In this way, the authors were able to quickly predict hundreds of weather variables globally up to 10 days in advance and at high resolution. Their predictions were more accurate than those of traditional weather models in 90% of tested cases and displayed better severe event prediction for tropical cyclones, atmospheric rivers, and extreme temperatures. —H. Jesse Smith\n            \n          , \n            Machine learning leads to better, faster, and cheaper weather forecasting.","container-title":"Science","DOI":"10.1126/science.adi2336","ISSN":"0036-8075, 1095-9203","issue":"6677","journalAbbreviation":"Science","language":"en","page":"1416-1421","source":"DOI.org (Crossref)","title":"Learning skillful medium-range global weather forecasting","volume":"382","author":[{"family":"Lam","given":"Remi"},{"family":"Sanchez-Gonzalez","given":"Alvaro"},{"family":"Willson","given":"Matthew"},{"family":"Wirnsberger","given":"Peter"},{"family":"Fortunato","given":"Meire"},{"family":"Alet","given":"Ferran"},{"family":"Ravuri","given":"Suman"},{"family":"Ewalds","given":"Timo"},{"family":"Eaton-Rosen","given":"Zach"},{"family":"Hu","given":"Weihua"},{"family":"Merose","given":"Alexander"},{"family":"Hoyer","given":"Stephan"},{"family":"Holland","given":"George"},{"family":"Vinyals","given":"Oriol"},{"family":"Stott","given":"Jacklynn"},{"family":"Pritzel","given":"Alexander"},{"family":"Mohamed","given":"Shakir"},{"family":"Battaglia","given":"Peter"}],"issued":{"date-parts":[["2023",12,22]]}}}],"schema":"https://github.com/citation-style-language/schema/raw/master/csl-citation.json"} </w:instrText>
        </w:r>
      </w:ins>
      <w:del w:id="414" w:author="Yongkai Chen" w:date="2026-03-04T17:40:00Z" w16du:dateUtc="2026-03-04T09:40:00Z">
        <w:r w:rsidDel="0040507C">
          <w:delInstrText xml:space="preserve"> ADDIN ZOTERO_ITEM CSL_CITATION {"citationID":"a1qmf5qamsm","properties":{"formattedCitation":"\\super [23]\\nosupersub{}","plainCitation":"[23]","noteIndex":0},"citationItems":[{"id":493,"uris":["http://zotero.org/users/13872798/items/JI7GXUIE"],"itemData":{"id":493,"type":"article","abstract":"Mesh-based simulations are central to modeling complex physical systems in many disciplines across science and engineering. Mesh representations support powerful numerical integration methods and their resolution can be adapted to strike favorable trade-offs between accuracy and efﬁciency. However, highdimensional scientiﬁc simulations are very expensive to run, and solvers and parameters must often be tuned individually to each system studied. Here we introduce MESHGRAPHNETS, a framework for learning mesh-based simulations using graph neural networks. Our model can be trained to pass messages on a mesh graph and to adapt the mesh discretization during forward simulation. Our results show it can accurately predict the dynamics of a wide range of physical systems, including aerodynamics, structural mechanics, and cloth. The model’s adaptivity supports learning resolution-independent dynamics and can scale to more complex state spaces at test time. Our method is also highly efﬁcient, running 1-2 orders of magnitude faster than the simulation on which it is trained. Our approach broadens the range of problems on which neural network simulators can operate and promises to improve the efﬁciency of complex, scientiﬁc modeling tasks.","DOI":"10.48550/arXiv.2010.03409","language":"en","note":"arXiv:2010.03409 [cs]","number":"arXiv:2010.03409","publisher":"arXiv","source":"arXiv.org","title":"Learning Mesh-Based Simulation with Graph Networks","URL":"http://arxiv.org/abs/2010.03409","author":[{"family":"Pfaff","given":"Tobias"},{"family":"Fortunato","given":"Meire"},{"family":"Sanchez-Gonzalez","given":"Alvaro"},{"family":"Battaglia","given":"Peter W."}],"accessed":{"date-parts":[["2025",2,4]]},"issued":{"date-parts":[["2021",6,18]]}}}],"schema":"https://github.com/citation-style-language/schema/raw/master/csl-citation.json"} </w:delInstrText>
        </w:r>
      </w:del>
      <w:r>
        <w:fldChar w:fldCharType="separate"/>
      </w:r>
      <w:ins w:id="415" w:author="Yongkai Chen" w:date="2026-03-09T15:58:00Z" w16du:dateUtc="2026-03-09T07:58:00Z">
        <w:r w:rsidR="00252573" w:rsidRPr="00252573">
          <w:rPr>
            <w:szCs w:val="24"/>
            <w:vertAlign w:val="superscript"/>
          </w:rPr>
          <w:t>[8]</w:t>
        </w:r>
      </w:ins>
      <w:del w:id="416" w:author="Yongkai Chen" w:date="2026-03-04T17:41:00Z" w16du:dateUtc="2026-03-04T09:41:00Z">
        <w:r w:rsidRPr="00252573" w:rsidDel="00922908">
          <w:rPr>
            <w:rPrChange w:id="417" w:author="Yongkai Chen" w:date="2026-03-09T15:58:00Z" w16du:dateUtc="2026-03-09T07:58:00Z">
              <w:rPr>
                <w:vertAlign w:val="superscript"/>
              </w:rPr>
            </w:rPrChange>
          </w:rPr>
          <w:delText>[23]</w:delText>
        </w:r>
      </w:del>
      <w:r>
        <w:fldChar w:fldCharType="end"/>
      </w:r>
      <w:r>
        <w:rPr>
          <w:rFonts w:hint="eastAsia"/>
        </w:rPr>
        <w:t>。</w:t>
      </w:r>
      <w:r w:rsidRPr="00A53984">
        <w:rPr>
          <w:rFonts w:hint="eastAsia"/>
          <w:b/>
          <w:bCs/>
          <w:rPrChange w:id="418" w:author="Yongkai Chen" w:date="2026-03-09T15:47:00Z" w16du:dateUtc="2026-03-09T07:47:00Z">
            <w:rPr>
              <w:rFonts w:hint="eastAsia"/>
            </w:rPr>
          </w:rPrChange>
        </w:rPr>
        <w:t>目前暂未见将</w:t>
      </w:r>
      <w:r w:rsidR="00631AF1" w:rsidRPr="00A53984">
        <w:rPr>
          <w:rFonts w:hint="eastAsia"/>
          <w:b/>
          <w:bCs/>
          <w:rPrChange w:id="419" w:author="Yongkai Chen" w:date="2026-03-09T15:47:00Z" w16du:dateUtc="2026-03-09T07:47:00Z">
            <w:rPr>
              <w:rFonts w:hint="eastAsia"/>
            </w:rPr>
          </w:rPrChange>
        </w:rPr>
        <w:t>图网络</w:t>
      </w:r>
      <w:r w:rsidRPr="00A53984">
        <w:rPr>
          <w:rFonts w:hint="eastAsia"/>
          <w:b/>
          <w:bCs/>
          <w:rPrChange w:id="420" w:author="Yongkai Chen" w:date="2026-03-09T15:47:00Z" w16du:dateUtc="2026-03-09T07:47:00Z">
            <w:rPr>
              <w:rFonts w:hint="eastAsia"/>
            </w:rPr>
          </w:rPrChange>
        </w:rPr>
        <w:t>与粗糙壁相结合的研究报道，但其在多孔介质领域中的应用已崭露头角</w:t>
      </w:r>
      <w:r>
        <w:rPr>
          <w:rFonts w:hint="eastAsia"/>
        </w:rPr>
        <w:t>。与传统模拟方法相比，利用</w:t>
      </w:r>
      <w:r w:rsidR="00631AF1">
        <w:rPr>
          <w:rFonts w:hint="eastAsia"/>
        </w:rPr>
        <w:t>图网络</w:t>
      </w:r>
      <w:r>
        <w:rPr>
          <w:rFonts w:hint="eastAsia"/>
        </w:rPr>
        <w:t>模拟各向异性空隙拓扑结构可实现岩石渗透率的快速预测，提速超过</w:t>
      </w:r>
      <w:r>
        <w:rPr>
          <w:rFonts w:hint="eastAsia"/>
        </w:rPr>
        <w:t>400</w:t>
      </w:r>
      <w:r>
        <w:rPr>
          <w:rFonts w:hint="eastAsia"/>
        </w:rPr>
        <w:t>倍，且计算效率和精度均优于常用的卷积神经网络（</w:t>
      </w:r>
      <w:r>
        <w:rPr>
          <w:rFonts w:hint="eastAsia"/>
        </w:rPr>
        <w:t>CNN</w:t>
      </w:r>
      <w:r>
        <w:rPr>
          <w:rFonts w:hint="eastAsia"/>
        </w:rPr>
        <w:t>）</w:t>
      </w:r>
      <w:r>
        <w:fldChar w:fldCharType="begin"/>
      </w:r>
      <w:ins w:id="421" w:author="Yongkai Chen" w:date="2026-03-09T15:58:00Z" w16du:dateUtc="2026-03-09T07:58:00Z">
        <w:r w:rsidR="00252573">
          <w:instrText xml:space="preserve"> ADDIN ZOTERO_ITEM CSL_CITATION {"citationID":"a2bfa4la2s7","properties":{"formattedCitation":"\\super [25\\uc0\\u8211{}28]\\nosupersub{}","plainCitation":"[25–28]","noteIndex":0},"citationItems":[{"id":502,"uris":["http://zotero.org/users/13872798/items/XMU7YCHK"],"itemData":{"id":502,"type":"article-journal","abstract":"We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instrText>
        </w:r>
        <w:r w:rsidR="00252573">
          <w:rPr>
            <w:rFonts w:ascii="Cambria Math" w:hAnsi="Cambria Math" w:cs="Cambria Math"/>
          </w:rPr>
          <w:instrText>↵</w:instrText>
        </w:r>
        <w:r w:rsidR="00252573">
          <w: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instrText>
        </w:r>
      </w:ins>
      <w:del w:id="422" w:author="Yongkai Chen" w:date="2026-03-04T17:40:00Z" w16du:dateUtc="2026-03-04T09:40:00Z">
        <w:r w:rsidDel="0040507C">
          <w:delInstrText xml:space="preserve"> ADDIN ZOTERO_ITEM CSL_CITATION {"citationID":"a2bfa4la2s7","properties":{"formattedCitation":"\\super [24\\uc0\\u8211{}27]\\nosupersub{}","plainCitation":"[24–27]","noteIndex":0},"citationItems":[{"id":502,"uris":["http://zotero.org/users/13872798/items/XMU7YCHK"],"itemData":{"id":502,"type":"article-journal","abstract":"We present a SE(3)-equivariant graph neural network (GNN) approach that directly predicting the formation factor and effective permeability from micro-CT images. FFT solvers are established to compute both the formation factor and effective permeability, while the topology and geometry of the pore space are represented by a persistence-based Morse graph. Together, they constitute the database for training, validating, and testing the neural networks. While the graph and Euclidean convolutional approaches both employ neural networks to generate low-dimensional latent space to represent the features of the micro-structures for forward predictions, the SE(3) equivariant neural network is found to generate more accurate predictions, especially when the training data is limited. Numerical experiments have also shown that the new SE(3) approach leads to predictions that fulﬁll the material frame indifference whereas the predictions from classical convolutional neural networks (CNN) may suffer from spurious dependence on the coordinate system of the training data. Comparisons among predictions inferred from training the CNN and those from graph convolutional neural networks (GNN) with and without the equivariant constraint indicate that the equivariant graph neural network seems to perform better than the CNN and GNN without enforcing equivariant constraints.","container-title":"International Journal for Multiscale Computational Engineering","DOI":"10.1615/IntJMultCompEng.2022042266","ISSN":"1543-1649","issue":"5","journalAbbreviation":"Int J Mult Comp Eng","language":"en","note":"arXiv:2104.05608 [physics]","page":"1-24","source":"arXiv.org","title":"Equivariant geometric learning for digital rock physics: estimating formation factor and effective permeability tensors from Morse graph","title-short":"Equivariant geometric learning for digital rock physics","volume":"21","author":[{"family":"Cai","given":"Chen"},{"family":"Vlassis","given":"Nikolaos"},{"family":"Magee","given":"Lucas"},{"family":"Ma","given":"Ran"},{"family":"Xiong","given":"Zeyu"},{"family":"Bahmani","given":"Bahador"},{"family":"Wong","given":"Teng-Fong"},{"family":"Wang","given":"Yusu"},{"family":"Sun","given":"WaiChing"}],"issued":{"date-parts":[["2023"]]}}},{"id":504,"uris":["http://zotero.org/users/13872798/items/I7QVG72H"],"itemData":{"id":504,"type":"article","abstract":"Numerical simulation of multi-phase ﬂuid dynamics in porous media is critical for many energy and environmental applications in Earth’s subsurface. Data-driven surrogate modeling provides computationally inexpensive alternatives to high-ﬁdelity numerical simulators. While the commonly used convolutional neural networks (CNNs) are powerful in approximating partial di</w:delInstrText>
        </w:r>
        <w:r w:rsidDel="0040507C">
          <w:rPr>
            <w:rFonts w:ascii="Cambria Math" w:hAnsi="Cambria Math" w:cs="Cambria Math"/>
          </w:rPr>
          <w:delInstrText>↵</w:delInstrText>
        </w:r>
        <w:r w:rsidDel="0040507C">
          <w:delInstrText xml:space="preserve">erential equation solutions, it remains challenging for CNNs to handle irregular and unstructured simulation meshes. However, simulation models for Earth’s subsurface often involve unstructured meshes with complex mesh geometries, which limits the application of CNNs. To address this challenge, we construct surrogate models based on Graph Convolutional Networks (GCNs) to approximate the spatial-temporal solutions of multi-phase ﬂow and transport processes in porous media. We propose a new GCN architecture suited to the hyperbolic character of the coupled PDE system, to better capture transport dynamics. Results of 2D heterogeneous test cases show that our surrogates predict the evolutions of pressure and saturation states with high accuracy, and the predicted rollouts remain stable for multiple timesteps. Moreover, the GCN-based models generalize well to irregular domain geometries and unstructured meshes that are unseen in the training dataset.","DOI":"10.48550/arXiv.2307.04449","language":"en","note":"arXiv:2307.04449 [physics]","number":"arXiv:2307.04449","publisher":"arXiv","source":"arXiv.org","title":"Graph Convolutional Networks for Simulating Multi-phase Flow and Transport in Porous Media","URL":"http://arxiv.org/abs/2307.04449","author":[{"family":"Jiang","given":"Jiamin"},{"family":"Guo","given":"Bo"}],"accessed":{"date-parts":[["2025",2,4]]},"issued":{"date-parts":[["2024",4,15]]}}},{"id":501,"uris":["http://zotero.org/users/13872798/items/JFUZXVEX"],"itemData":{"id":501,"type":"article-journal","abstract":"This paper presents a hybrid deep learning framework that combines graph neural networks with convolutional neural networks to predict porous media properties. This approach capitalizes on the capabilities of pre-trained convolutional neural networks to extract ndimensional feature vectors from processed three dimensional micro computed tomography porous media images obtained from seven different sandstone rock samples. Subsequently, two strategies for embedding the computed feature vectors into graphs were explored: extracting a single feature vector per sample (image) and treating each sample as a node in the training graph, and representing each sample as a graph by extracting a fixed number of feature vectors, which form the nodes of each training graph. Various types of graph convolutional layers were examined to evaluate the capabilities and limitations of spectral and spatial approaches. The dataset was divided into 70/20/10 for training, validation, and testing. The models were trained to predict the absolute permeability of porous media. Notably, the proposed architectures further reduce the selected objective loss function to values below 35 mD, with improvements in the coefficient of determination reaching 9%. Moreover, the generalizability of the networks was evaluated by testing their performance on unseen sandstone and carbonate rock samples that were not encountered during training. Finally, a sensitivity analysis is conducted to investigate the influence of various hyperparameters on the performance of the models. The findings highlight the potential of graph neural networks as promising deep learning-based alternatives for characterizing porous media properties. The proposed architectures efficiently predict the permeability, which is more than 500 times faster than that of numerical solvers.","container-title":"Advances in Geo-Energy Research","DOI":"10.46690/ager.2023.10.05","ISSN":"22079963, 2208598X","issue":"1","journalAbbreviation":"Adv. Geo-Energy Res.","language":"en","page":"39-55","source":"DOI.org (Crossref)","title":"Pore-GNN: A graph neural network-based framework for predicting flow properties of porous media from micro-CT images","title-short":"Pore-GNN","volume":"10","author":[{"family":"Alzahrani","given":"Mohammed K."},{"family":"Shapoval","given":"Artur"},{"family":"Chen","given":"Zhixi"},{"family":"Rahman","given":"Sheikh S."}],"issued":{"date-parts":[["2023",10,25]]}}},{"id":495,"uris":["http://zotero.org/users/13872798/items/N5ZUTPDC"],"itemData":{"id":495,"type":"article-journal","abstract":"Porous media is widely distributed in nature, found in environments such as soil, rock formations, and plant tissues, and is crucial in applications like subsurface oil and gas extraction, medical drug delivery, and filtration systems. Understanding the properties of porous media, such as the permeability and formation factor, is crucial for comprehending the physics of fluid flow within them. We present a novel fusion model that significantly enhances memory efficiency compared to traditional convolutional neural networks (CNNs) while maintaining high predictive accuracy. Although the CNNs have been employed to estimate these properties from highresolution, three-dimensional images of porous media, they often suffer from high memory consumption when processing large-dimensional inputs. Our model integrates a simplified CNN with a graph neural network (GNN), which efficiently consolidates clusters of pixels into graph nodes and edges that represent pores and throats, respectively. This graph-based approach aligns naturally with the porous medium structure, enabling large-scale simulations that are challenging with traditional methods. Furthermore, we use the GNN Grad-CAM technology to provide new interpretability and insights into fluid dynamics in porous media. Our results demonstrate that the accuracy of the fusion model in predicting porous medium properties is superior to that of the standalone CNN, while its total parameter count is nearly two orders of magnitude lower. This innovative approach highlights the transformative potential of hybrid neural network architectures in advancing research on fluid flow in porous media.","container-title":"Advances in Water Resources","DOI":"10.1016/j.advwatres.2024.104881","ISSN":"03091708","journalAbbreviation":"Advances in Water Resources","language":"en","page":"104881","source":"DOI.org (Crossref)","title":"A computationally efficient hybrid neural network architecture for porous media: Integrating convolutional and graph neural networks for improved property predictions","title-short":"A computationally efficient hybrid neural network architecture for porous media","volume":"195","author":[{"family":"Zhao","given":"Qingqi"},{"family":"Han","given":"Xiaoxue"},{"family":"Guo","given":"Ruichang"},{"family":"Chen","given":"Cheng"}],"issued":{"date-parts":[["2025",1]]}}}],"schema":"https://github.com/citation-style-language/schema/raw/master/csl-citation.json"} </w:delInstrText>
        </w:r>
      </w:del>
      <w:r>
        <w:fldChar w:fldCharType="separate"/>
      </w:r>
      <w:ins w:id="423" w:author="Yongkai Chen" w:date="2026-03-09T15:58:00Z" w16du:dateUtc="2026-03-09T07:58:00Z">
        <w:r w:rsidR="00252573" w:rsidRPr="00252573">
          <w:rPr>
            <w:szCs w:val="24"/>
            <w:vertAlign w:val="superscript"/>
          </w:rPr>
          <w:t>[25–28]</w:t>
        </w:r>
      </w:ins>
      <w:del w:id="424" w:author="Yongkai Chen" w:date="2026-03-04T17:41:00Z" w16du:dateUtc="2026-03-04T09:41:00Z">
        <w:r w:rsidRPr="00252573" w:rsidDel="00922908">
          <w:rPr>
            <w:rPrChange w:id="425" w:author="Yongkai Chen" w:date="2026-03-09T15:58:00Z" w16du:dateUtc="2026-03-09T07:58:00Z">
              <w:rPr>
                <w:vertAlign w:val="superscript"/>
              </w:rPr>
            </w:rPrChange>
          </w:rPr>
          <w:delText>[24–27]</w:delText>
        </w:r>
      </w:del>
      <w:r>
        <w:fldChar w:fldCharType="end"/>
      </w:r>
      <w:r>
        <w:rPr>
          <w:rFonts w:hint="eastAsia"/>
        </w:rPr>
        <w:t>。</w:t>
      </w:r>
      <w:r w:rsidRPr="002821A7">
        <w:rPr>
          <w:rFonts w:hint="eastAsia"/>
          <w:b/>
        </w:rPr>
        <w:t>这些研究突显了</w:t>
      </w:r>
      <w:r w:rsidR="00631AF1">
        <w:rPr>
          <w:rFonts w:hint="eastAsia"/>
          <w:b/>
        </w:rPr>
        <w:t>图网络</w:t>
      </w:r>
      <w:r w:rsidRPr="003B5B3E">
        <w:rPr>
          <w:rFonts w:hint="eastAsia"/>
          <w:b/>
        </w:rPr>
        <w:t>在各向异性拓扑结构中的应用优势，粗糙壁和多孔介质相似的拓扑特征也为</w:t>
      </w:r>
      <w:r>
        <w:rPr>
          <w:rFonts w:hint="eastAsia"/>
          <w:b/>
        </w:rPr>
        <w:t>各向异性粗糙壁流动模拟方法</w:t>
      </w:r>
      <w:r w:rsidRPr="003B5B3E">
        <w:rPr>
          <w:rFonts w:hint="eastAsia"/>
          <w:b/>
        </w:rPr>
        <w:t>提供了潜在思路</w:t>
      </w:r>
      <w:r>
        <w:rPr>
          <w:rFonts w:hint="eastAsia"/>
          <w:b/>
        </w:rPr>
        <w:t>。</w:t>
      </w:r>
    </w:p>
    <w:p w14:paraId="2D231FAF" w14:textId="559C0203" w:rsidR="00062EA8" w:rsidRPr="00C37883" w:rsidRDefault="00F422E7" w:rsidP="001F2EFB">
      <w:pPr>
        <w:pStyle w:val="222"/>
      </w:pPr>
      <w:ins w:id="426" w:author="Yongkai Chen" w:date="2026-03-09T13:10:00Z" w16du:dateUtc="2026-03-09T05:10:00Z">
        <w:r>
          <w:rPr>
            <w:rFonts w:hint="eastAsia"/>
          </w:rPr>
          <w:t>如前所述，</w:t>
        </w:r>
      </w:ins>
      <w:ins w:id="427" w:author="Yongkai Chen" w:date="2026-03-09T13:11:00Z" w16du:dateUtc="2026-03-09T05:11:00Z">
        <w:r>
          <w:rPr>
            <w:rFonts w:hint="eastAsia"/>
          </w:rPr>
          <w:t>流动建模泛化能力受限同时制约了模拟方法和流体机理的</w:t>
        </w:r>
        <w:r w:rsidR="004A2AEF">
          <w:rPr>
            <w:rFonts w:hint="eastAsia"/>
          </w:rPr>
          <w:t>发展。</w:t>
        </w:r>
      </w:ins>
      <w:ins w:id="428" w:author="Yongkai Chen" w:date="2026-03-05T22:25:00Z" w16du:dateUtc="2026-03-05T14:25:00Z">
        <w:r w:rsidR="00DB2ECA">
          <w:rPr>
            <w:rFonts w:hint="eastAsia"/>
          </w:rPr>
          <w:t>近年来发展迅速的</w:t>
        </w:r>
      </w:ins>
      <w:del w:id="429" w:author="Yongkai Chen" w:date="2026-03-05T22:25:00Z" w16du:dateUtc="2026-03-05T14:25:00Z">
        <w:r w:rsidR="00062EA8" w:rsidRPr="002821A7" w:rsidDel="00DB2ECA">
          <w:rPr>
            <w:rFonts w:hint="eastAsia"/>
          </w:rPr>
          <w:delText>而</w:delText>
        </w:r>
        <w:r w:rsidR="00062EA8" w:rsidDel="00DB2ECA">
          <w:rPr>
            <w:rFonts w:hint="eastAsia"/>
          </w:rPr>
          <w:delText>近年来大热的</w:delText>
        </w:r>
      </w:del>
      <w:r w:rsidR="00062EA8">
        <w:rPr>
          <w:rFonts w:hint="eastAsia"/>
        </w:rPr>
        <w:t>生成式</w:t>
      </w:r>
      <w:r w:rsidR="00062EA8">
        <w:rPr>
          <w:rFonts w:hint="eastAsia"/>
        </w:rPr>
        <w:t>AI</w:t>
      </w:r>
      <w:r w:rsidR="00062EA8">
        <w:rPr>
          <w:rFonts w:hint="eastAsia"/>
        </w:rPr>
        <w:t>，如</w:t>
      </w:r>
      <w:r w:rsidR="00062EA8">
        <w:rPr>
          <w:rFonts w:hint="eastAsia"/>
        </w:rPr>
        <w:t>Transformer</w:t>
      </w:r>
      <w:r w:rsidR="00062EA8">
        <w:rPr>
          <w:rFonts w:hint="eastAsia"/>
        </w:rPr>
        <w:t>框架</w:t>
      </w:r>
      <w:r w:rsidR="00062EA8">
        <w:fldChar w:fldCharType="begin"/>
      </w:r>
      <w:ins w:id="430" w:author="Yongkai Chen" w:date="2026-03-09T15:56:00Z" w16du:dateUtc="2026-03-09T07:56:00Z">
        <w:r w:rsidR="00252573">
          <w:instrText xml:space="preserve"> ADDIN ZOTERO_ITEM CSL_CITATION {"citationID":"GsVb3BFZ","properties":{"formattedCitation":"\\super [4]\\nosupersub{}","plainCitation":"[4]","noteIndex":0},"citationItems":[{"id":550,"uris":["http://zotero.org/users/13872798/items/8WEXFZHN"],"itemData":{"id":550,"type":"article-journal","container-title":"Advances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ins>
      <w:del w:id="431" w:author="Yongkai Chen" w:date="2026-03-04T17:40:00Z" w16du:dateUtc="2026-03-04T09:40:00Z">
        <w:r w:rsidR="00062EA8" w:rsidDel="0040507C">
          <w:delInstrText xml:space="preserve"> ADDIN ZOTERO_ITEM CSL_CITATION {"citationID":"abto5s0f74","properties":{"formattedCitation":"\\super [6]\\nosupersub{}","plainCitation":"[6]","noteIndex":0},"citationItems":[{"id":521,"uris":["http://zotero.org/users/13872798/items/EHCMUWKU"],"itemData":{"id":521,"type":"article-journal","abstract":"The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delInstrText>
        </w:r>
      </w:del>
      <w:r w:rsidR="00062EA8">
        <w:fldChar w:fldCharType="separate"/>
      </w:r>
      <w:ins w:id="432" w:author="Yongkai Chen" w:date="2026-03-09T15:56:00Z" w16du:dateUtc="2026-03-09T07:56:00Z">
        <w:r w:rsidR="00252573" w:rsidRPr="00252573">
          <w:rPr>
            <w:szCs w:val="24"/>
            <w:vertAlign w:val="superscript"/>
          </w:rPr>
          <w:t>[4]</w:t>
        </w:r>
      </w:ins>
      <w:del w:id="433" w:author="Yongkai Chen" w:date="2026-03-04T17:41:00Z" w16du:dateUtc="2026-03-04T09:41:00Z">
        <w:r w:rsidR="00062EA8" w:rsidRPr="00252573" w:rsidDel="00922908">
          <w:rPr>
            <w:rPrChange w:id="434" w:author="Yongkai Chen" w:date="2026-03-09T15:56:00Z" w16du:dateUtc="2026-03-09T07:56:00Z">
              <w:rPr>
                <w:vertAlign w:val="superscript"/>
              </w:rPr>
            </w:rPrChange>
          </w:rPr>
          <w:delText>[6]</w:delText>
        </w:r>
      </w:del>
      <w:r w:rsidR="00062EA8">
        <w:fldChar w:fldCharType="end"/>
      </w:r>
      <w:r w:rsidR="00062EA8">
        <w:rPr>
          <w:rFonts w:hint="eastAsia"/>
        </w:rPr>
        <w:t>、扩散模型</w:t>
      </w:r>
      <w:r w:rsidR="00062EA8">
        <w:fldChar w:fldCharType="begin"/>
      </w:r>
      <w:ins w:id="435" w:author="Yongkai Chen" w:date="2026-03-09T15:56:00Z" w16du:dateUtc="2026-03-09T07:56:00Z">
        <w:r w:rsidR="00252573">
          <w:instrText xml:space="preserve"> ADDIN ZOTERO_ITEM CSL_CITATION {"citationID":"bFVt8uVT","properties":{"formattedCitation":"\\super [5]\\nosupersub{}","plainCitation":"[5]","noteIndex":0},"citationItems":[{"id":551,"uris":["http://zotero.org/users/13872798/items/6HLBRZZG"],"itemData":{"id":551,"type":"article-journal","container-title":"Advances in neural information processing systems","page":"8780–8794","title":"Diffusion models beat gans on image synthesis","volume":"34","author":[{"family":"Dhariwal","given":"Prafulla"},{"family":"Nichol","given":"Alexander"}],"issued":{"date-parts":[["2021"]]}}}],"schema":"https://github.com/citation-style-language/schema/raw/master/csl-citation.json"} </w:instrText>
        </w:r>
      </w:ins>
      <w:del w:id="436" w:author="Yongkai Chen" w:date="2026-03-04T17:40:00Z" w16du:dateUtc="2026-03-04T09:40:00Z">
        <w:r w:rsidR="00062EA8" w:rsidDel="0040507C">
          <w:delInstrText xml:space="preserve"> ADDIN ZOTERO_ITEM CSL_CITATION {"citationID":"a11357rh6f8","properties":{"formattedCitation":"\\super [7]\\nosupersub{}","plainCitation":"[7]","noteIndex":0},"citationItems":[{"id":523,"uris":["http://zotero.org/users/13872798/items/SVHX3L6J"],"itemData":{"id":523,"type":"article-journal","abstract":"We show that diffusion models can achieve image sample quality superior to the current state-of-the-art generative models. We achieve this on unconditional image synthesis by ﬁnding a better architecture through a series of ablations. For conditional image synthesis, we further improve sample quality with classiﬁer guidance: a simple, compute-efﬁcient method for trading off diversity for ﬁdelity using gradients from a classiﬁer. We achieve an FID of 2.97 on ImageNet 128</w:delInstrText>
        </w:r>
        <w:r w:rsidR="00062EA8" w:rsidDel="0040507C">
          <w:rPr>
            <w:rFonts w:ascii="Cambria Math" w:hAnsi="Cambria Math" w:cs="Cambria Math"/>
          </w:rPr>
          <w:delInstrText>⇥</w:delInstrText>
        </w:r>
        <w:r w:rsidR="00062EA8" w:rsidDel="0040507C">
          <w:delInstrText>128, 4.59 on ImageNet 256</w:delInstrText>
        </w:r>
        <w:r w:rsidR="00062EA8" w:rsidDel="0040507C">
          <w:rPr>
            <w:rFonts w:ascii="Cambria Math" w:hAnsi="Cambria Math" w:cs="Cambria Math"/>
          </w:rPr>
          <w:delInstrText>⇥</w:delInstrText>
        </w:r>
        <w:r w:rsidR="00062EA8" w:rsidDel="0040507C">
          <w:delInstrText>256, and 7.72 on ImageNet 512</w:delInstrText>
        </w:r>
        <w:r w:rsidR="00062EA8" w:rsidDel="0040507C">
          <w:rPr>
            <w:rFonts w:ascii="Cambria Math" w:hAnsi="Cambria Math" w:cs="Cambria Math"/>
          </w:rPr>
          <w:delInstrText>⇥</w:delInstrText>
        </w:r>
        <w:r w:rsidR="00062EA8" w:rsidDel="0040507C">
          <w:delInstrText>512, and we match BigGAN-deep even with as few as 25 forward passes per sample, all while maintaining better coverage of the distribution. Finally, we ﬁnd that classiﬁer guidance combines well with upsampling diffusion models, further improving FID to 3.94 on ImageNet 256</w:delInstrText>
        </w:r>
        <w:r w:rsidR="00062EA8" w:rsidDel="0040507C">
          <w:rPr>
            <w:rFonts w:ascii="Cambria Math" w:hAnsi="Cambria Math" w:cs="Cambria Math"/>
          </w:rPr>
          <w:delInstrText>⇥</w:delInstrText>
        </w:r>
        <w:r w:rsidR="00062EA8" w:rsidDel="0040507C">
          <w:delInstrText>256 and 3.85 on ImageNet 512</w:delInstrText>
        </w:r>
        <w:r w:rsidR="00062EA8" w:rsidDel="0040507C">
          <w:rPr>
            <w:rFonts w:ascii="Cambria Math" w:hAnsi="Cambria Math" w:cs="Cambria Math"/>
          </w:rPr>
          <w:delInstrText>⇥</w:delInstrText>
        </w:r>
        <w:r w:rsidR="00062EA8" w:rsidDel="0040507C">
          <w:delInstrText xml:space="preserve">512.","language":"en","source":"Zotero","title":"Diffusion Models Beat GANs on Image Synthesis","author":[{"family":"Dhariwal","given":"Prafulla"},{"family":"Nichol","given":"Alex"}]}}],"schema":"https://github.com/citation-style-language/schema/raw/master/csl-citation.json"} </w:delInstrText>
        </w:r>
      </w:del>
      <w:r w:rsidR="00062EA8">
        <w:fldChar w:fldCharType="separate"/>
      </w:r>
      <w:ins w:id="437" w:author="Yongkai Chen" w:date="2026-03-09T15:56:00Z" w16du:dateUtc="2026-03-09T07:56:00Z">
        <w:r w:rsidR="00252573" w:rsidRPr="00252573">
          <w:rPr>
            <w:szCs w:val="24"/>
            <w:vertAlign w:val="superscript"/>
          </w:rPr>
          <w:t>[5]</w:t>
        </w:r>
      </w:ins>
      <w:del w:id="438" w:author="Yongkai Chen" w:date="2026-03-04T17:41:00Z" w16du:dateUtc="2026-03-04T09:41:00Z">
        <w:r w:rsidR="00062EA8" w:rsidRPr="00252573" w:rsidDel="00922908">
          <w:rPr>
            <w:rPrChange w:id="439" w:author="Yongkai Chen" w:date="2026-03-09T15:56:00Z" w16du:dateUtc="2026-03-09T07:56:00Z">
              <w:rPr>
                <w:vertAlign w:val="superscript"/>
              </w:rPr>
            </w:rPrChange>
          </w:rPr>
          <w:delText>[7]</w:delText>
        </w:r>
      </w:del>
      <w:r w:rsidR="00062EA8">
        <w:fldChar w:fldCharType="end"/>
      </w:r>
      <w:r w:rsidR="00062EA8">
        <w:rPr>
          <w:rFonts w:hint="eastAsia"/>
        </w:rPr>
        <w:t>等</w:t>
      </w:r>
      <w:ins w:id="440" w:author="Yongkai Chen" w:date="2026-03-09T13:12:00Z" w16du:dateUtc="2026-03-09T05:12:00Z">
        <w:r w:rsidR="004A2AEF">
          <w:rPr>
            <w:rFonts w:hint="eastAsia"/>
          </w:rPr>
          <w:t>有望突</w:t>
        </w:r>
      </w:ins>
      <w:del w:id="441" w:author="Yongkai Chen" w:date="2026-03-09T13:12:00Z" w16du:dateUtc="2026-03-09T05:12:00Z">
        <w:r w:rsidR="00062EA8" w:rsidRPr="002C43B6" w:rsidDel="004A2AEF">
          <w:rPr>
            <w:rFonts w:hint="eastAsia"/>
          </w:rPr>
          <w:delText xml:space="preserve"> </w:delText>
        </w:r>
        <w:r w:rsidR="00062EA8" w:rsidDel="004A2AEF">
          <w:rPr>
            <w:rFonts w:hint="eastAsia"/>
          </w:rPr>
          <w:delText>，有</w:delText>
        </w:r>
      </w:del>
      <w:del w:id="442" w:author="Yongkai Chen" w:date="2026-03-09T13:11:00Z" w16du:dateUtc="2026-03-09T05:11:00Z">
        <w:r w:rsidR="00062EA8" w:rsidDel="004A2AEF">
          <w:rPr>
            <w:rFonts w:hint="eastAsia"/>
          </w:rPr>
          <w:delText>助于突</w:delText>
        </w:r>
      </w:del>
      <w:r w:rsidR="00062EA8">
        <w:rPr>
          <w:rFonts w:hint="eastAsia"/>
        </w:rPr>
        <w:t>破</w:t>
      </w:r>
      <w:del w:id="443" w:author="Yongkai Chen" w:date="2026-03-09T13:11:00Z" w16du:dateUtc="2026-03-09T05:11:00Z">
        <w:r w:rsidR="00062EA8" w:rsidDel="00F422E7">
          <w:rPr>
            <w:rFonts w:hint="eastAsia"/>
          </w:rPr>
          <w:delText>流动建模泛化能力不足</w:delText>
        </w:r>
      </w:del>
      <w:ins w:id="444" w:author="Yongkai Chen" w:date="2026-03-09T13:12:00Z" w16du:dateUtc="2026-03-09T05:12:00Z">
        <w:r w:rsidR="004A2AEF">
          <w:rPr>
            <w:rFonts w:hint="eastAsia"/>
          </w:rPr>
          <w:t>这一瓶</w:t>
        </w:r>
      </w:ins>
      <w:del w:id="445" w:author="Yongkai Chen" w:date="2026-03-09T13:12:00Z" w16du:dateUtc="2026-03-09T05:12:00Z">
        <w:r w:rsidR="00062EA8" w:rsidDel="004A2AEF">
          <w:rPr>
            <w:rFonts w:hint="eastAsia"/>
          </w:rPr>
          <w:delText>的瓶</w:delText>
        </w:r>
      </w:del>
      <w:r w:rsidR="00062EA8">
        <w:rPr>
          <w:rFonts w:hint="eastAsia"/>
        </w:rPr>
        <w:t>颈。这些模型特有的注意力机制可有效提取湍流场中的时空拟序结构特征，在流场预测与重构方面展现出了巨大潜力</w:t>
      </w:r>
      <w:r w:rsidR="00062EA8">
        <w:fldChar w:fldCharType="begin"/>
      </w:r>
      <w:ins w:id="446" w:author="Yongkai Chen" w:date="2026-03-09T15:58:00Z" w16du:dateUtc="2026-03-09T07:58:00Z">
        <w:r w:rsidR="00252573">
          <w:instrText xml:space="preserve"> ADDIN ZOTERO_ITEM CSL_CITATION {"citationID":"a2nrp0p3ij1","properties":{"formattedCitation":"\\super [29,30]\\nosupersub{}","plainCitation":"[29,30]","noteIndex":0},"citationItems":[{"id":526,"uris":["http://zotero.org/users/13872798/items/B2N3WEHA"],"itemData":{"id":526,"type":"article-journal","abstract":"Graph-based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instrText>
        </w:r>
      </w:ins>
      <w:del w:id="447" w:author="Yongkai Chen" w:date="2026-03-04T17:40:00Z" w16du:dateUtc="2026-03-04T09:40:00Z">
        <w:r w:rsidR="00062EA8" w:rsidDel="0040507C">
          <w:delInstrText xml:space="preserve"> ADDIN ZOTERO_ITEM CSL_CITATION {"citationID":"a2nrp0p3ij1","properties":{"formattedCitation":"\\super [28,29]\\nosupersub{}","plainCitation":"[28,29]","noteIndex":0},"citationItems":[{"id":526,"uris":["http://zotero.org/users/13872798/items/B2N3WEHA"],"itemData":{"id":526,"type":"article-journal","abstract":"Graph-based next-step prediction models have recently been very successful in modeling complex high-dimensional physical systems on irregular meshes. However, due to their short temporal attention span, these models suffer from error accumulation and drift. In this paper, we propose a new method that captures long-term dependencies through a transformer-style temporal attention model. We introduce an encoder-decoder structure to summarize features and create a compact mesh representation of the system state, to allow the temporal model to operate on a low-dimensional mesh representations in a memory efﬁcient manner. Our method outperforms a competitive GNN baseline on several complex ﬂuid dynamics prediction tasks, from sonic shocks to vascular ﬂow. We demonstrate stable rollouts without the need for training noise and show perfectly phase-stable predictions even for very long sequences. More broadly, we believe our approach paves the way to bringing the beneﬁts of attention-based sequence models to solving high-dimensional complex physics tasks.","language":"en","source":"Zotero","title":"PREDICTING PHYSICS IN MESH-REDUCED SPACE WITH TEMPORAL ATTENTION","author":[{"family":"Han","given":"Xu"},{"family":"Gao","given":"Han"},{"family":"Pffaf","given":"Tobias"},{"family":"Wang","given":"Jian-Xun"},{"family":"Liu","given":"Li-Ping"}],"issued":{"date-parts":[["2022"]]}}},{"id":525,"uris":["http://zotero.org/users/13872798/items/U4IFH3IV"],"itemData":{"id":525,"type":"article-journal","container-title":"Nature Communications","DOI":"10.1038/s41467-024-54712-1","ISSN":"2041-1723","issue":"1","journalAbbreviation":"Nat Commun","language":"en","page":"10416","source":"DOI.org (Crossref)","title":"Conditional neural field latent diffusion model for generating spatiotemporal turbulence","volume":"15","author":[{"family":"Du","given":"Pan"},{"family":"Parikh","given":"Meet Hemant"},{"family":"Fan","given":"Xiantao"},{"family":"Liu","given":"Xin-Yang"},{"family":"Wang","given":"Jian-Xun"}],"issued":{"date-parts":[["2024",11,29]]}}}],"schema":"https://github.com/citation-style-language/schema/raw/master/csl-citation.json"} </w:delInstrText>
        </w:r>
      </w:del>
      <w:r w:rsidR="00062EA8">
        <w:fldChar w:fldCharType="separate"/>
      </w:r>
      <w:ins w:id="448" w:author="Yongkai Chen" w:date="2026-03-09T15:58:00Z" w16du:dateUtc="2026-03-09T07:58:00Z">
        <w:r w:rsidR="00252573" w:rsidRPr="00252573">
          <w:rPr>
            <w:szCs w:val="24"/>
            <w:vertAlign w:val="superscript"/>
          </w:rPr>
          <w:t>[29,30]</w:t>
        </w:r>
      </w:ins>
      <w:del w:id="449" w:author="Yongkai Chen" w:date="2026-03-04T17:41:00Z" w16du:dateUtc="2026-03-04T09:41:00Z">
        <w:r w:rsidR="00062EA8" w:rsidRPr="00252573" w:rsidDel="00922908">
          <w:rPr>
            <w:rPrChange w:id="450" w:author="Yongkai Chen" w:date="2026-03-09T15:58:00Z" w16du:dateUtc="2026-03-09T07:58:00Z">
              <w:rPr>
                <w:vertAlign w:val="superscript"/>
              </w:rPr>
            </w:rPrChange>
          </w:rPr>
          <w:delText>[28,29]</w:delText>
        </w:r>
      </w:del>
      <w:r w:rsidR="00062EA8">
        <w:fldChar w:fldCharType="end"/>
      </w:r>
      <w:ins w:id="451" w:author="Yongkai Chen" w:date="2026-03-09T15:31:00Z" w16du:dateUtc="2026-03-09T07:31:00Z">
        <w:r w:rsidR="00A85B4B">
          <w:rPr>
            <w:rFonts w:hint="eastAsia"/>
          </w:rPr>
          <w:t>。</w:t>
        </w:r>
      </w:ins>
      <w:ins w:id="452" w:author="Yongkai Chen" w:date="2026-03-09T15:47:00Z" w16du:dateUtc="2026-03-09T07:47:00Z">
        <w:r w:rsidR="005B5D76">
          <w:rPr>
            <w:rFonts w:hint="eastAsia"/>
          </w:rPr>
          <w:t>生成式</w:t>
        </w:r>
        <w:r w:rsidR="005B5D76">
          <w:rPr>
            <w:rFonts w:hint="eastAsia"/>
          </w:rPr>
          <w:t>AI</w:t>
        </w:r>
        <w:r w:rsidR="005B5D76">
          <w:rPr>
            <w:rFonts w:hint="eastAsia"/>
          </w:rPr>
          <w:t>在</w:t>
        </w:r>
      </w:ins>
      <w:ins w:id="453" w:author="Yongkai Chen" w:date="2026-03-09T15:32:00Z" w16du:dateUtc="2026-03-09T07:32:00Z">
        <w:r w:rsidR="004E403A">
          <w:rPr>
            <w:rFonts w:hint="eastAsia"/>
          </w:rPr>
          <w:t>高维</w:t>
        </w:r>
      </w:ins>
      <w:ins w:id="454" w:author="Yongkai Chen" w:date="2026-03-09T15:35:00Z" w16du:dateUtc="2026-03-09T07:35:00Z">
        <w:r w:rsidR="004E403A">
          <w:rPr>
            <w:rFonts w:hint="eastAsia"/>
          </w:rPr>
          <w:t>参数</w:t>
        </w:r>
      </w:ins>
      <w:ins w:id="455" w:author="Yongkai Chen" w:date="2026-03-09T15:32:00Z" w16du:dateUtc="2026-03-09T07:32:00Z">
        <w:r w:rsidR="004E403A">
          <w:rPr>
            <w:rFonts w:hint="eastAsia"/>
          </w:rPr>
          <w:t>空间下</w:t>
        </w:r>
      </w:ins>
      <w:ins w:id="456" w:author="Yongkai Chen" w:date="2026-03-09T15:35:00Z" w16du:dateUtc="2026-03-09T07:35:00Z">
        <w:r w:rsidR="004E403A">
          <w:rPr>
            <w:rFonts w:hint="eastAsia"/>
          </w:rPr>
          <w:t>的信息浓缩能力，特征提取、解耦与泛化能力，有望</w:t>
        </w:r>
      </w:ins>
      <w:ins w:id="457" w:author="Yongkai Chen" w:date="2026-03-09T15:37:00Z" w16du:dateUtc="2026-03-09T07:37:00Z">
        <w:r w:rsidR="000D183A">
          <w:rPr>
            <w:rFonts w:hint="eastAsia"/>
          </w:rPr>
          <w:t>突破现有基于</w:t>
        </w:r>
        <w:r w:rsidR="000D183A">
          <w:rPr>
            <w:rFonts w:hint="eastAsia"/>
          </w:rPr>
          <w:t>AI</w:t>
        </w:r>
      </w:ins>
      <w:ins w:id="458" w:author="Yongkai Chen" w:date="2026-03-09T15:47:00Z" w16du:dateUtc="2026-03-09T07:47:00Z">
        <w:r w:rsidR="00DD1B1E">
          <w:rPr>
            <w:rFonts w:hint="eastAsia"/>
          </w:rPr>
          <w:t>的</w:t>
        </w:r>
      </w:ins>
      <w:ins w:id="459" w:author="Yongkai Chen" w:date="2026-03-09T15:37:00Z" w16du:dateUtc="2026-03-09T07:37:00Z">
        <w:r w:rsidR="000D183A">
          <w:rPr>
            <w:rFonts w:hint="eastAsia"/>
          </w:rPr>
          <w:t>模化模型</w:t>
        </w:r>
      </w:ins>
      <w:ins w:id="460" w:author="Yongkai Chen" w:date="2026-03-09T15:47:00Z" w16du:dateUtc="2026-03-09T07:47:00Z">
        <w:r w:rsidR="003D3EC9">
          <w:rPr>
            <w:rFonts w:hint="eastAsia"/>
          </w:rPr>
          <w:t>在精度与泛化</w:t>
        </w:r>
      </w:ins>
      <w:ins w:id="461" w:author="Yongkai Chen" w:date="2026-03-09T15:48:00Z" w16du:dateUtc="2026-03-09T07:48:00Z">
        <w:r w:rsidR="003D3EC9">
          <w:rPr>
            <w:rFonts w:hint="eastAsia"/>
          </w:rPr>
          <w:t>能力方面的</w:t>
        </w:r>
      </w:ins>
      <w:ins w:id="462" w:author="Yongkai Chen" w:date="2026-03-09T15:37:00Z" w16du:dateUtc="2026-03-09T07:37:00Z">
        <w:r w:rsidR="000D183A">
          <w:rPr>
            <w:rFonts w:hint="eastAsia"/>
          </w:rPr>
          <w:t>限制。</w:t>
        </w:r>
      </w:ins>
      <w:del w:id="463" w:author="Yongkai Chen" w:date="2026-03-09T13:13:00Z" w16du:dateUtc="2026-03-09T05:13:00Z">
        <w:r w:rsidR="00062EA8" w:rsidDel="00F77A89">
          <w:rPr>
            <w:rFonts w:hint="eastAsia"/>
          </w:rPr>
          <w:delText>。</w:delText>
        </w:r>
      </w:del>
    </w:p>
    <w:p w14:paraId="3783404F" w14:textId="77777777" w:rsidR="00062EA8" w:rsidRPr="002821A7" w:rsidRDefault="00062EA8" w:rsidP="00062EA8">
      <w:pPr>
        <w:pStyle w:val="section"/>
        <w:ind w:firstLine="489"/>
        <w:rPr>
          <w:rFonts w:hint="eastAsia"/>
          <w:b/>
          <w:bCs/>
        </w:rPr>
      </w:pPr>
      <w:r w:rsidRPr="002821A7">
        <w:rPr>
          <w:rFonts w:hint="eastAsia"/>
          <w:b/>
          <w:bCs/>
        </w:rPr>
        <w:t xml:space="preserve">2.2 </w:t>
      </w:r>
      <w:r w:rsidRPr="002821A7">
        <w:rPr>
          <w:rFonts w:hint="eastAsia"/>
          <w:b/>
          <w:bCs/>
        </w:rPr>
        <w:t>高超声速粗糙壁湍流机理与可压缩效应</w:t>
      </w:r>
    </w:p>
    <w:p w14:paraId="4146F855" w14:textId="27975D00" w:rsidR="00062EA8" w:rsidRDefault="00062EA8" w:rsidP="00062EA8">
      <w:pPr>
        <w:pStyle w:val="section"/>
        <w:ind w:firstLine="480"/>
        <w:rPr>
          <w:rFonts w:hint="eastAsia"/>
        </w:rPr>
      </w:pPr>
      <w:r>
        <w:rPr>
          <w:rFonts w:hint="eastAsia"/>
          <w:bCs/>
        </w:rPr>
        <w:t>大量的试验和模拟研究表明粗糙壁湍流同样存在壁面速度相似律</w:t>
      </w:r>
      <w:r w:rsidRPr="00816D5F">
        <w:rPr>
          <w:rFonts w:hint="eastAsia"/>
          <w:b/>
          <w:bCs/>
        </w:rPr>
        <w:fldChar w:fldCharType="begin"/>
      </w:r>
      <w:ins w:id="464" w:author="Yongkai Chen" w:date="2026-03-09T15:58:00Z" w16du:dateUtc="2026-03-09T07:58:00Z">
        <w:r w:rsidR="00252573">
          <w:rPr>
            <w:rFonts w:hint="eastAsia"/>
            <w:bCs/>
          </w:rPr>
          <w:instrText xml:space="preserve"> ADDIN ZOTERO_ITEM CSL_CITATION {"citationID":"7uQO1Mgy","properties":{"formattedCitation":"\\super [3,31,32]\\nosupersub{}","plainCitation":"[3,31,32]","noteIndex":0},"citationItems":[{"id":450,"uris":["http://zotero.org/users/13872798/items/RRY429N9"],"itemData":{"id":450,"type":"article-journal","abstract":"</w:instrText>
        </w:r>
        <w:r w:rsidR="00252573">
          <w:rPr>
            <w:rFonts w:hint="eastAsia"/>
            <w:bCs/>
          </w:rPr>
          <w:instrText>研究粗糙壁湍流的统计特性和流动结构对于丰富湍流理论和指导工程实践具有重要意义。壁面相似律是粗糙壁湍流研究取得的经典理论</w:instrText>
        </w:r>
        <w:r w:rsidR="00252573">
          <w:rPr>
            <w:rFonts w:hint="eastAsia"/>
            <w:bCs/>
          </w:rPr>
          <w:instrText>,</w:instrText>
        </w:r>
        <w:r w:rsidR="00252573">
          <w:rPr>
            <w:rFonts w:hint="eastAsia"/>
            <w:bCs/>
          </w:rPr>
          <w:instrText>最近关于湍流边界层内</w:instrText>
        </w:r>
        <w:r w:rsidR="00252573">
          <w:rPr>
            <w:rFonts w:hint="eastAsia"/>
            <w:bCs/>
          </w:rPr>
          <w:instrText>-</w:instrText>
        </w:r>
        <w:r w:rsidR="00252573">
          <w:rPr>
            <w:rFonts w:hint="eastAsia"/>
            <w:bCs/>
          </w:rPr>
          <w:instrText>外区不同尺度结构之间存在相互作用的新的认识</w:instrText>
        </w:r>
        <w:r w:rsidR="00252573">
          <w:rPr>
            <w:rFonts w:hint="eastAsia"/>
            <w:bCs/>
          </w:rPr>
          <w:instrText>,</w:instrText>
        </w:r>
        <w:r w:rsidR="00252573">
          <w:rPr>
            <w:rFonts w:hint="eastAsia"/>
            <w:bCs/>
          </w:rPr>
          <w:instrText>对壁面相似律的有效性提出了挑战</w:instrText>
        </w:r>
        <w:r w:rsidR="00252573">
          <w:rPr>
            <w:rFonts w:hint="eastAsia"/>
            <w:bCs/>
          </w:rPr>
          <w:instrText>,</w:instrText>
        </w:r>
        <w:r w:rsidR="00252573">
          <w:rPr>
            <w:rFonts w:hint="eastAsia"/>
            <w:bCs/>
          </w:rPr>
          <w:instrText>壁面相似律的适用性成为目前研究的一个热点问题。针对这一现状</w:instrText>
        </w:r>
        <w:r w:rsidR="00252573">
          <w:rPr>
            <w:rFonts w:hint="eastAsia"/>
            <w:bCs/>
          </w:rPr>
          <w:instrText>,</w:instrText>
        </w:r>
        <w:r w:rsidR="00252573">
          <w:rPr>
            <w:rFonts w:hint="eastAsia"/>
            <w:bCs/>
          </w:rPr>
          <w:instrText>本文概述了近期国内外在粗糙壁湍流研究中的重要成果</w:instrText>
        </w:r>
        <w:r w:rsidR="00252573">
          <w:rPr>
            <w:rFonts w:hint="eastAsia"/>
            <w:bCs/>
          </w:rPr>
          <w:instrText>,</w:instrText>
        </w:r>
        <w:r w:rsidR="00252573">
          <w:rPr>
            <w:rFonts w:hint="eastAsia"/>
            <w:bCs/>
          </w:rPr>
          <w:instrText>并进一步讨论了今后研究的可能方向。</w:instrText>
        </w:r>
        <w:r w:rsidR="00252573">
          <w:rPr>
            <w:rFonts w:hint="eastAsia"/>
            <w:bCs/>
          </w:rPr>
          <w:instrText>","container-title":"</w:instrText>
        </w:r>
        <w:r w:rsidR="00252573">
          <w:rPr>
            <w:rFonts w:hint="eastAsia"/>
            <w:bCs/>
          </w:rPr>
          <w:instrText>空气动力学学报</w:instrText>
        </w:r>
        <w:r w:rsidR="00252573">
          <w:rPr>
            <w:rFonts w:hint="eastAsia"/>
            <w:bCs/>
          </w:rPr>
          <w:instrText>","ISSN":"0258-1825","issue":"5","language":"zh","note":"CNKICite: 6","page":"611-619","source":"CNKI","title":"</w:instrText>
        </w:r>
        <w:r w:rsidR="00252573">
          <w:rPr>
            <w:rFonts w:hint="eastAsia"/>
            <w:bCs/>
          </w:rPr>
          <w:instrText>粗糙壁湍流研究现状综述</w:instrText>
        </w:r>
        <w:r w:rsidR="00252573">
          <w:rPr>
            <w:rFonts w:hint="eastAsia"/>
            <w:bCs/>
          </w:rPr>
          <w:instrText>","volume":"35","author":[{"family":"</w:instrText>
        </w:r>
        <w:r w:rsidR="00252573">
          <w:rPr>
            <w:rFonts w:hint="eastAsia"/>
            <w:bCs/>
          </w:rPr>
          <w:instrText>王</w:instrText>
        </w:r>
        <w:r w:rsidR="00252573">
          <w:rPr>
            <w:rFonts w:hint="eastAsia"/>
            <w:bCs/>
          </w:rPr>
          <w:instrText>","given":"</w:instrText>
        </w:r>
        <w:r w:rsidR="00252573">
          <w:rPr>
            <w:rFonts w:hint="eastAsia"/>
            <w:bCs/>
          </w:rPr>
          <w:instrText>建杰</w:instrText>
        </w:r>
        <w:r w:rsidR="00252573">
          <w:rPr>
            <w:rFonts w:hint="eastAsia"/>
            <w:bCs/>
          </w:rPr>
          <w:instrText>"},{"family":"</w:instrText>
        </w:r>
        <w:r w:rsidR="00252573">
          <w:rPr>
            <w:rFonts w:hint="eastAsia"/>
            <w:bCs/>
          </w:rPr>
          <w:instrText>易</w:instrText>
        </w:r>
        <w:r w:rsidR="00252573">
          <w:rPr>
            <w:rFonts w:hint="eastAsia"/>
            <w:bCs/>
          </w:rPr>
          <w:instrText>","given":"</w:instrText>
        </w:r>
        <w:r w:rsidR="00252573">
          <w:rPr>
            <w:rFonts w:hint="eastAsia"/>
            <w:bCs/>
          </w:rPr>
          <w:instrText>海明</w:instrText>
        </w:r>
        <w:r w:rsidR="00252573">
          <w:rPr>
            <w:rFonts w:hint="eastAsia"/>
            <w:bCs/>
          </w:rPr>
          <w:instrText>"},{"family":"</w:instrText>
        </w:r>
        <w:r w:rsidR="00252573">
          <w:rPr>
            <w:rFonts w:hint="eastAsia"/>
            <w:bCs/>
          </w:rPr>
          <w:instrText>潘</w:instrText>
        </w:r>
        <w:r w:rsidR="00252573">
          <w:rPr>
            <w:rFonts w:hint="eastAsia"/>
            <w:bCs/>
          </w:rPr>
          <w:instrText>","given":"</w:instrText>
        </w:r>
        <w:r w:rsidR="00252573">
          <w:rPr>
            <w:rFonts w:hint="eastAsia"/>
            <w:bCs/>
          </w:rPr>
          <w:instrText>翀</w:instrText>
        </w:r>
        <w:r w:rsidR="00252573">
          <w:rPr>
            <w:rFonts w:hint="eastAsia"/>
            <w:bCs/>
          </w:rPr>
          <w:instrText>"},{"family":"</w:instrText>
        </w:r>
        <w:r w:rsidR="00252573">
          <w:rPr>
            <w:rFonts w:hint="eastAsia"/>
            <w:bCs/>
          </w:rPr>
          <w:instrText>王</w:instrText>
        </w:r>
        <w:r w:rsidR="00252573">
          <w:rPr>
            <w:bCs/>
          </w:rPr>
          <w:instrText>","given":"</w:instrText>
        </w:r>
        <w:r w:rsidR="00252573">
          <w:rPr>
            <w:rFonts w:hint="eastAsia"/>
            <w:bCs/>
          </w:rPr>
          <w:instrText>晋军</w:instrText>
        </w:r>
        <w:r w:rsidR="00252573">
          <w:rPr>
            <w:bCs/>
          </w:rPr>
          <w:instrText>"},{"family":"</w:instrText>
        </w:r>
        <w:r w:rsidR="00252573">
          <w:rPr>
            <w:rFonts w:hint="eastAsia"/>
            <w:bCs/>
          </w:rPr>
          <w:instrText>李</w:instrText>
        </w:r>
        <w:r w:rsidR="00252573">
          <w:rPr>
            <w:bCs/>
          </w:rPr>
          <w:instrText>","given":"</w:instrText>
        </w:r>
        <w:r w:rsidR="00252573">
          <w:rPr>
            <w:rFonts w:hint="eastAsia"/>
            <w:bCs/>
          </w:rPr>
          <w:instrText>天</w:instrText>
        </w:r>
        <w:r w:rsidR="00252573">
          <w:rPr>
            <w:bCs/>
          </w:rPr>
          <w:instrText>"}],"issued":{"date-parts":[["2017"]]}}},{"id":276,"uris":["http://zotero.org/users/13872798/items/QRCBG4HE"],"itemData":{"id":276,"type":"article-journal","abstract":"Surface roughness can signi</w:instrText>
        </w:r>
        <w:r w:rsidR="00252573">
          <w:rPr>
            <w:rFonts w:ascii="Times New Roman" w:hAnsi="Times New Roman" w:cs="Times New Roman"/>
            <w:bCs/>
          </w:rPr>
          <w:instrText>ﬁ</w:instrText>
        </w:r>
        <w:r w:rsidR="00252573">
          <w:rPr>
            <w:bCs/>
          </w:rPr>
          <w:instrText>cantly in</w:instrText>
        </w:r>
        <w:r w:rsidR="00252573">
          <w:rPr>
            <w:rFonts w:ascii="Times New Roman" w:hAnsi="Times New Roman" w:cs="Times New Roman"/>
            <w:bCs/>
          </w:rPr>
          <w:instrText>ﬂ</w:instrText>
        </w:r>
        <w:r w:rsidR="00252573">
          <w:rPr>
            <w:bCs/>
          </w:rPr>
          <w:instrText xml:space="preserve">uence the </w:instrText>
        </w:r>
        <w:r w:rsidR="00252573">
          <w:rPr>
            <w:rFonts w:ascii="Times New Roman" w:hAnsi="Times New Roman" w:cs="Times New Roman"/>
            <w:bCs/>
          </w:rPr>
          <w:instrText>ﬂ</w:instrText>
        </w:r>
        <w:r w:rsidR="00252573">
          <w:rPr>
            <w:bCs/>
          </w:rPr>
          <w:instrText xml:space="preserve">uid dynamics and heat transfer in convective </w:instrText>
        </w:r>
        <w:r w:rsidR="00252573">
          <w:rPr>
            <w:rFonts w:ascii="Times New Roman" w:hAnsi="Times New Roman" w:cs="Times New Roman"/>
            <w:bCs/>
          </w:rPr>
          <w:instrText>ﬂ</w:instrText>
        </w:r>
        <w:r w:rsidR="00252573">
          <w:rPr>
            <w:bCs/>
          </w:rPr>
          <w:instrText>ows by inducing perturbations in the velocity pro</w:instrText>
        </w:r>
        <w:r w:rsidR="00252573">
          <w:rPr>
            <w:rFonts w:ascii="Times New Roman" w:hAnsi="Times New Roman" w:cs="Times New Roman"/>
            <w:bCs/>
          </w:rPr>
          <w:instrText>ﬁ</w:instrText>
        </w:r>
        <w:r w:rsidR="00252573">
          <w:rPr>
            <w:bCs/>
          </w:rPr>
          <w:instrText xml:space="preserve">le which affect surface drag, turbulent mixing and heat transfer. While surface roughness can often negatively affect the performance of systems, it can also lead to performance improvements, such as in convective </w:instrText>
        </w:r>
        <w:r w:rsidR="00252573">
          <w:rPr>
            <w:rFonts w:ascii="Times New Roman" w:hAnsi="Times New Roman" w:cs="Times New Roman"/>
            <w:bCs/>
          </w:rPr>
          <w:instrText>ﬂ</w:instrText>
        </w:r>
        <w:r w:rsidR="00252573">
          <w:rPr>
            <w:bCs/>
          </w:rPr>
          <w:instrText xml:space="preserve">ows where roughness elements have been shown to enhance heat transfer. Turbulent </w:instrText>
        </w:r>
        <w:r w:rsidR="00252573">
          <w:rPr>
            <w:rFonts w:ascii="Times New Roman" w:hAnsi="Times New Roman" w:cs="Times New Roman"/>
            <w:bCs/>
          </w:rPr>
          <w:instrText>ﬂ</w:instrText>
        </w:r>
        <w:r w:rsidR="00252573">
          <w:rPr>
            <w:bCs/>
          </w:rPr>
          <w:instrText>ows over rough surfaces have been studied for about a century leading to signi</w:instrText>
        </w:r>
        <w:r w:rsidR="00252573">
          <w:rPr>
            <w:rFonts w:ascii="Times New Roman" w:hAnsi="Times New Roman" w:cs="Times New Roman"/>
            <w:bCs/>
          </w:rPr>
          <w:instrText>ﬁ</w:instrText>
        </w:r>
        <w:r w:rsidR="00252573">
          <w:rPr>
            <w:bCs/>
          </w:rPr>
          <w:instrText xml:space="preserve">cant developments in this </w:instrText>
        </w:r>
        <w:r w:rsidR="00252573">
          <w:rPr>
            <w:rFonts w:ascii="Times New Roman" w:hAnsi="Times New Roman" w:cs="Times New Roman"/>
            <w:bCs/>
          </w:rPr>
          <w:instrText>ﬁ</w:instrText>
        </w:r>
        <w:r w:rsidR="00252573">
          <w:rPr>
            <w:bCs/>
          </w:rPr>
          <w:instrText>eld. Direct Numerical Simulation (DNS) has made signi</w:instrText>
        </w:r>
        <w:r w:rsidR="00252573">
          <w:rPr>
            <w:rFonts w:ascii="Times New Roman" w:hAnsi="Times New Roman" w:cs="Times New Roman"/>
            <w:bCs/>
          </w:rPr>
          <w:instrText>ﬁ</w:instrText>
        </w:r>
        <w:r w:rsidR="00252573">
          <w:rPr>
            <w:bCs/>
          </w:rPr>
          <w:instrText xml:space="preserve">cant contributions to the knowledge of turbulent </w:instrText>
        </w:r>
        <w:r w:rsidR="00252573">
          <w:rPr>
            <w:rFonts w:ascii="Times New Roman" w:hAnsi="Times New Roman" w:cs="Times New Roman"/>
            <w:bCs/>
          </w:rPr>
          <w:instrText>ﬂ</w:instrText>
        </w:r>
        <w:r w:rsidR="00252573">
          <w:rPr>
            <w:bCs/>
          </w:rPr>
          <w:instrText xml:space="preserve">ows over rough surfaces as well as evaluation of the developed theories. Moreover, the turbulent closures model has seen wide use for simulation of rough-wall turbulent </w:instrText>
        </w:r>
        <w:r w:rsidR="00252573">
          <w:rPr>
            <w:rFonts w:ascii="Times New Roman" w:hAnsi="Times New Roman" w:cs="Times New Roman"/>
            <w:bCs/>
          </w:rPr>
          <w:instrText>ﬂ</w:instrText>
        </w:r>
        <w:r w:rsidR="00252573">
          <w:rPr>
            <w:bCs/>
          </w:rPr>
          <w:instrText>ows in practical applications where DNS is hindered by its complexity and computational resources.","container-title":"International Journal of Thermofluids","DOI":"10.1016/j.ijft.2021.100077","ISSN":"26662027","journalAbbreviation":"Internation</w:instrText>
        </w:r>
        <w:r w:rsidR="00252573">
          <w:rPr>
            <w:rFonts w:hint="eastAsia"/>
            <w:bCs/>
          </w:rPr>
          <w: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instrText>
        </w:r>
        <w:r w:rsidR="00252573">
          <w:rPr>
            <w:bCs/>
          </w:rPr>
          <w:instrText xml:space="preserve">34,"type":"article-journal","abstract":"▪ Abstract We review the experimental evidence on turbulent flows over rough walls. Two parameters are important: the roughness Reynolds number [Formula: see text], which measures the effect of the roughness on the </w:instrText>
        </w:r>
        <w:r w:rsidR="00252573">
          <w:rPr>
            <w:rFonts w:hint="eastAsia"/>
            <w:bCs/>
          </w:rPr>
          <w:instrText>buffer layer, and the ratio of the boundary layer thickness to the roughness height, which determines whether a logarithmic layer survives. The behavior of transitionally rough surfaces with low [Formula: see text] depends a lot on their geometry. Riblets</w:instrText>
        </w:r>
        <w:r w:rsidR="00252573">
          <w:rPr>
            <w:bCs/>
          </w:rPr>
          <w:instrText xml:space="preserve"> and other drag-reducing cases belong to this regime. In flows with </w:instrText>
        </w:r>
        <w:r w:rsidR="00252573">
          <w:rPr>
            <w:rFonts w:hint="eastAsia"/>
            <w:bCs/>
          </w:rPr>
          <w:instrText>δ</w:instrText>
        </w:r>
        <w:r w:rsidR="00252573">
          <w:rPr>
            <w:bCs/>
          </w:rPr>
          <w:instrText xml:space="preserve">/k </w:instrText>
        </w:r>
        <w:r w:rsidR="00252573">
          <w:rPr>
            <w:rFonts w:ascii="Cambria Math" w:hAnsi="Cambria Math" w:cs="Cambria Math"/>
            <w:bCs/>
          </w:rPr>
          <w:instrText>≲</w:instrText>
        </w:r>
        <w:r w:rsidR="00252573">
          <w:rPr>
            <w:bCs/>
          </w:rPr>
          <w:instrText xml:space="preserve"> 50, the effect of the roughness extends across the boundary layer, and is also variable. There is little left of the original wall-flow dynamics in these flows, which can perhaps be</w:instrText>
        </w:r>
        <w:r w:rsidR="00252573">
          <w:rPr>
            <w:rFonts w:hint="eastAsia"/>
            <w:bCs/>
          </w:rPr>
          <w: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252573">
          <w:rPr>
            <w:rFonts w:hint="eastAsia"/>
            <w:bCs/>
          </w:rPr>
          <w:instrText>é</w:instrText>
        </w:r>
        <w:r w:rsidR="00252573">
          <w:rPr>
            <w:rFonts w:hint="eastAsia"/>
            <w:bCs/>
          </w:rPr>
          <w:instrText xml:space="preserve">nez","given":"Javier"}],"issued":{"date-parts":[["2004",1,21]]}}}],"schema":"https://github.com/citation-style-language/schema/raw/master/csl-citation.json"} </w:instrText>
        </w:r>
      </w:ins>
      <w:del w:id="465" w:author="Yongkai Chen" w:date="2026-03-04T17:40:00Z" w16du:dateUtc="2026-03-04T09:40:00Z">
        <w:r w:rsidDel="0040507C">
          <w:rPr>
            <w:rFonts w:hint="eastAsia"/>
            <w:bCs/>
          </w:rPr>
          <w:delInstrText xml:space="preserve"> ADDIN ZOTERO_ITEM CSL_CITATION {"citationID":"7uQO1Mgy","properties":{"formattedCitation":"\\super [2,30,31]\\nosupersub{}","plainCitation":"[2,30,31]","noteIndex":0},"citationItems":[{"id":450,"uris":["http://zotero.org/users/13872798/items/RRY429N9"],"itemData":{"id":450,"type":"article-journal","abstract":"</w:delInstrText>
        </w:r>
        <w:r w:rsidDel="0040507C">
          <w:rPr>
            <w:rFonts w:hint="eastAsia"/>
            <w:bCs/>
          </w:rPr>
          <w:delInstrText>研究粗糙壁湍流的统计特性和流动结构对于丰富湍流理论和指导工程实践具有重要意义。壁面相似律是粗糙壁湍流研究取得的经典理论</w:delInstrText>
        </w:r>
        <w:r w:rsidDel="0040507C">
          <w:rPr>
            <w:rFonts w:hint="eastAsia"/>
            <w:bCs/>
          </w:rPr>
          <w:delInstrText>,</w:delInstrText>
        </w:r>
        <w:r w:rsidDel="0040507C">
          <w:rPr>
            <w:rFonts w:hint="eastAsia"/>
            <w:bCs/>
          </w:rPr>
          <w:delInstrText>最近关于湍流边界层内</w:delInstrText>
        </w:r>
        <w:r w:rsidDel="0040507C">
          <w:rPr>
            <w:rFonts w:hint="eastAsia"/>
            <w:bCs/>
          </w:rPr>
          <w:delInstrText>-</w:delInstrText>
        </w:r>
        <w:r w:rsidDel="0040507C">
          <w:rPr>
            <w:rFonts w:hint="eastAsia"/>
            <w:bCs/>
          </w:rPr>
          <w:delInstrText>外区不同尺度结构之间存在相互作用的新的认识</w:delInstrText>
        </w:r>
        <w:r w:rsidDel="0040507C">
          <w:rPr>
            <w:rFonts w:hint="eastAsia"/>
            <w:bCs/>
          </w:rPr>
          <w:delInstrText>,</w:delInstrText>
        </w:r>
        <w:r w:rsidDel="0040507C">
          <w:rPr>
            <w:rFonts w:hint="eastAsia"/>
            <w:bCs/>
          </w:rPr>
          <w:delInstrText>对壁面相似律的有效性提出了挑战</w:delInstrText>
        </w:r>
        <w:r w:rsidDel="0040507C">
          <w:rPr>
            <w:rFonts w:hint="eastAsia"/>
            <w:bCs/>
          </w:rPr>
          <w:delInstrText>,</w:delInstrText>
        </w:r>
        <w:r w:rsidDel="0040507C">
          <w:rPr>
            <w:rFonts w:hint="eastAsia"/>
            <w:bCs/>
          </w:rPr>
          <w:delInstrText>壁面相似律的适用性成为目前研究的一个热点问题。针对这一现状</w:delInstrText>
        </w:r>
        <w:r w:rsidDel="0040507C">
          <w:rPr>
            <w:rFonts w:hint="eastAsia"/>
            <w:bCs/>
          </w:rPr>
          <w:delInstrText>,</w:delInstrText>
        </w:r>
        <w:r w:rsidDel="0040507C">
          <w:rPr>
            <w:rFonts w:hint="eastAsia"/>
            <w:bCs/>
          </w:rPr>
          <w:delInstrText>本文概述了近期国内外在粗糙壁湍流研究中的重要成果</w:delInstrText>
        </w:r>
        <w:r w:rsidDel="0040507C">
          <w:rPr>
            <w:rFonts w:hint="eastAsia"/>
            <w:bCs/>
          </w:rPr>
          <w:delInstrText>,</w:delInstrText>
        </w:r>
        <w:r w:rsidDel="0040507C">
          <w:rPr>
            <w:rFonts w:hint="eastAsia"/>
            <w:bCs/>
          </w:rPr>
          <w:delInstrText>并进一步讨论了今后研究的可能方向。</w:delInstrText>
        </w:r>
        <w:r w:rsidDel="0040507C">
          <w:rPr>
            <w:rFonts w:hint="eastAsia"/>
            <w:bCs/>
          </w:rPr>
          <w:delInstrText>","container-title":"</w:delInstrText>
        </w:r>
        <w:r w:rsidDel="0040507C">
          <w:rPr>
            <w:rFonts w:hint="eastAsia"/>
            <w:bCs/>
          </w:rPr>
          <w:delInstrText>空气动力学学报</w:delInstrText>
        </w:r>
        <w:r w:rsidDel="0040507C">
          <w:rPr>
            <w:rFonts w:hint="eastAsia"/>
            <w:bCs/>
          </w:rPr>
          <w:delInstrText>","ISSN":"0258-1825","issue":"5","language":"zh","note":"CNKICite: 6","page":"611-619","source":"CNKI","title":"</w:delInstrText>
        </w:r>
        <w:r w:rsidDel="0040507C">
          <w:rPr>
            <w:rFonts w:hint="eastAsia"/>
            <w:bCs/>
          </w:rPr>
          <w:delInstrText>粗糙壁湍流研究现状综述</w:delInstrText>
        </w:r>
        <w:r w:rsidDel="0040507C">
          <w:rPr>
            <w:rFonts w:hint="eastAsia"/>
            <w:bCs/>
          </w:rPr>
          <w:delInstrText>","volume":"35","author":[{"family":"</w:delInstrText>
        </w:r>
        <w:r w:rsidDel="0040507C">
          <w:rPr>
            <w:rFonts w:hint="eastAsia"/>
            <w:bCs/>
          </w:rPr>
          <w:delInstrText>王</w:delInstrText>
        </w:r>
        <w:r w:rsidDel="0040507C">
          <w:rPr>
            <w:rFonts w:hint="eastAsia"/>
            <w:bCs/>
          </w:rPr>
          <w:delInstrText>","given":"</w:delInstrText>
        </w:r>
        <w:r w:rsidDel="0040507C">
          <w:rPr>
            <w:rFonts w:hint="eastAsia"/>
            <w:bCs/>
          </w:rPr>
          <w:delInstrText>建杰</w:delInstrText>
        </w:r>
        <w:r w:rsidDel="0040507C">
          <w:rPr>
            <w:rFonts w:hint="eastAsia"/>
            <w:bCs/>
          </w:rPr>
          <w:delInstrText>"},{"family":"</w:delInstrText>
        </w:r>
        <w:r w:rsidDel="0040507C">
          <w:rPr>
            <w:rFonts w:hint="eastAsia"/>
            <w:bCs/>
          </w:rPr>
          <w:delInstrText>易</w:delInstrText>
        </w:r>
        <w:r w:rsidDel="0040507C">
          <w:rPr>
            <w:rFonts w:hint="eastAsia"/>
            <w:bCs/>
          </w:rPr>
          <w:delInstrText>","given":"</w:delInstrText>
        </w:r>
        <w:r w:rsidDel="0040507C">
          <w:rPr>
            <w:rFonts w:hint="eastAsia"/>
            <w:bCs/>
          </w:rPr>
          <w:delInstrText>海明</w:delInstrText>
        </w:r>
        <w:r w:rsidDel="0040507C">
          <w:rPr>
            <w:rFonts w:hint="eastAsia"/>
            <w:bCs/>
          </w:rPr>
          <w:delInstrText>"},{"family":"</w:delInstrText>
        </w:r>
        <w:r w:rsidDel="0040507C">
          <w:rPr>
            <w:rFonts w:hint="eastAsia"/>
            <w:bCs/>
          </w:rPr>
          <w:delInstrText>潘</w:delInstrText>
        </w:r>
        <w:r w:rsidDel="0040507C">
          <w:rPr>
            <w:rFonts w:hint="eastAsia"/>
            <w:bCs/>
          </w:rPr>
          <w:delInstrText>","given":"</w:delInstrText>
        </w:r>
        <w:r w:rsidDel="0040507C">
          <w:rPr>
            <w:rFonts w:hint="eastAsia"/>
            <w:bCs/>
          </w:rPr>
          <w:delInstrText>翀</w:delInstrText>
        </w:r>
        <w:r w:rsidDel="0040507C">
          <w:rPr>
            <w:rFonts w:hint="eastAsia"/>
            <w:bCs/>
          </w:rPr>
          <w:delInstrText>"},{"family":"</w:delInstrText>
        </w:r>
        <w:r w:rsidDel="0040507C">
          <w:rPr>
            <w:rFonts w:hint="eastAsia"/>
            <w:bCs/>
          </w:rPr>
          <w:delInstrText>王</w:delInstrText>
        </w:r>
        <w:r w:rsidDel="0040507C">
          <w:rPr>
            <w:bCs/>
          </w:rPr>
          <w:delInstrText>","given":"</w:delInstrText>
        </w:r>
        <w:r w:rsidDel="0040507C">
          <w:rPr>
            <w:rFonts w:hint="eastAsia"/>
            <w:bCs/>
          </w:rPr>
          <w:delInstrText>晋军</w:delInstrText>
        </w:r>
        <w:r w:rsidDel="0040507C">
          <w:rPr>
            <w:bCs/>
          </w:rPr>
          <w:delInstrText>"},{"family":"</w:delInstrText>
        </w:r>
        <w:r w:rsidDel="0040507C">
          <w:rPr>
            <w:rFonts w:hint="eastAsia"/>
            <w:bCs/>
          </w:rPr>
          <w:delInstrText>李</w:delInstrText>
        </w:r>
        <w:r w:rsidDel="0040507C">
          <w:rPr>
            <w:bCs/>
          </w:rPr>
          <w:delInstrText>","given":"</w:delInstrText>
        </w:r>
        <w:r w:rsidDel="0040507C">
          <w:rPr>
            <w:rFonts w:hint="eastAsia"/>
            <w:bCs/>
          </w:rPr>
          <w:delInstrText>天</w:delInstrText>
        </w:r>
        <w:r w:rsidDel="0040507C">
          <w:rPr>
            <w:bCs/>
          </w:rPr>
          <w:delInstrText>"}],"issued":{"date-parts":[["2017"]]}}},{"id":276,"uris":["http://zotero.org/users/13872798/items/QRCBG4HE"],"itemData":{"id":276,"type":"article-journal","abstract":"Surface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 DNS is hindered by its complexity and computational resources.","container-title":"International Journal of Thermofluids","DOI":"10.1016/j.ijft.2021.100077","ISSN":"26662027","journalAbbreviation":"Internation</w:delInstrText>
        </w:r>
        <w:r w:rsidDel="0040507C">
          <w:rPr>
            <w:rFonts w:hint="eastAsia"/>
            <w:bCs/>
          </w:rPr>
          <w:delInstrText>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id":434,"uris":["http://zotero.org/users/13872798/items/BH4YEPXQ"],"itemData":{"id":4</w:delInstrText>
        </w:r>
        <w:r w:rsidDel="0040507C">
          <w:rPr>
            <w:bCs/>
          </w:rPr>
          <w:delInstrText xml:space="preserve">34,"type":"article-journal","abstract":"▪ Abstract We review the experimental evidence on turbulent flows over rough walls. Two parameters are important: the roughness Reynolds number [Formula: see text], which measures the effect of the roughness on the </w:delInstrText>
        </w:r>
        <w:r w:rsidDel="0040507C">
          <w:rPr>
            <w:rFonts w:hint="eastAsia"/>
            <w:bCs/>
          </w:rPr>
          <w:delInstrText>buffer layer, and the ratio of the boundary layer thickness to the roughness height, which determines whether a logarithmic layer survives. The behavior of transitionally rough surfaces with low [Formula: see text] depends a lot on their geometry. Riblets</w:delInstrText>
        </w:r>
        <w:r w:rsidDel="0040507C">
          <w:rPr>
            <w:bCs/>
          </w:rPr>
          <w:delInstrText xml:space="preserve">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can perhaps be</w:delInstrText>
        </w:r>
        <w:r w:rsidDel="0040507C">
          <w:rPr>
            <w:rFonts w:hint="eastAsia"/>
            <w:bCs/>
          </w:rPr>
          <w:delInstrText xml:space="preserv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 xml:space="preserve">nez","given":"Javier"}],"issued":{"date-parts":[["2004",1,21]]}}}],"schema":"https://github.com/citation-style-language/schema/raw/master/csl-citation.json"} </w:delInstrText>
        </w:r>
      </w:del>
      <w:r w:rsidRPr="00816D5F">
        <w:rPr>
          <w:rFonts w:hint="eastAsia"/>
          <w:b/>
          <w:bCs/>
        </w:rPr>
        <w:fldChar w:fldCharType="separate"/>
      </w:r>
      <w:ins w:id="466" w:author="Yongkai Chen" w:date="2026-03-09T15:58:00Z" w16du:dateUtc="2026-03-09T07:58:00Z">
        <w:r w:rsidR="00252573" w:rsidRPr="00252573">
          <w:rPr>
            <w:szCs w:val="24"/>
            <w:vertAlign w:val="superscript"/>
          </w:rPr>
          <w:t>[3,31,32]</w:t>
        </w:r>
      </w:ins>
      <w:del w:id="467" w:author="Yongkai Chen" w:date="2026-03-04T17:41:00Z" w16du:dateUtc="2026-03-04T09:41:00Z">
        <w:r w:rsidRPr="00252573" w:rsidDel="00922908">
          <w:rPr>
            <w:rFonts w:cs="Times New Roman"/>
            <w:bCs/>
            <w:vertAlign w:val="superscript"/>
          </w:rPr>
          <w:delText>[2,30,31]</w:delText>
        </w:r>
      </w:del>
      <w:r w:rsidRPr="00816D5F">
        <w:rPr>
          <w:rFonts w:hint="eastAsia"/>
          <w:b/>
          <w:bCs/>
        </w:rPr>
        <w:fldChar w:fldCharType="end"/>
      </w:r>
      <w:r>
        <w:rPr>
          <w:rFonts w:hint="eastAsia"/>
          <w:bCs/>
        </w:rPr>
        <w:t>，但与光滑壁相比，流向速度剖面存在偏移量</w:t>
      </w:r>
      <m:oMath>
        <m:r>
          <m:rPr>
            <m:sty m:val="p"/>
          </m:rPr>
          <w:rPr>
            <w:rFonts w:ascii="XITS Math" w:hAnsi="XITS Math" w:cs="XITS Math"/>
          </w:rPr>
          <m:t>Δ</m:t>
        </m:r>
        <m:r>
          <w:rPr>
            <w:rFonts w:ascii="XITS Math" w:hAnsi="XITS Math" w:cs="XITS Math"/>
          </w:rPr>
          <m:t>U</m:t>
        </m:r>
      </m:oMath>
      <w:r>
        <w:rPr>
          <w:rFonts w:hint="eastAsia"/>
          <w:bCs/>
        </w:rPr>
        <w:t>（又称</w:t>
      </w:r>
      <w:r w:rsidRPr="00585B7F">
        <w:rPr>
          <w:rFonts w:ascii="Times New Roman" w:hAnsi="Times New Roman" w:cs="Times New Roman"/>
          <w:bCs/>
        </w:rPr>
        <w:t>Hama</w:t>
      </w:r>
      <w:r>
        <w:rPr>
          <w:rFonts w:hint="eastAsia"/>
          <w:bCs/>
        </w:rPr>
        <w:t>粗糙函数</w:t>
      </w:r>
      <w:r w:rsidRPr="00816D5F">
        <w:rPr>
          <w:rFonts w:hint="eastAsia"/>
          <w:b/>
          <w:bCs/>
        </w:rPr>
        <w:fldChar w:fldCharType="begin"/>
      </w:r>
      <w:ins w:id="468" w:author="Yongkai Chen" w:date="2026-03-09T16:09:00Z" w16du:dateUtc="2026-03-09T08:09:00Z">
        <w:r w:rsidR="00D45EC3">
          <w:rPr>
            <w:rFonts w:hint="eastAsia"/>
            <w:bCs/>
          </w:rPr>
          <w:instrText xml:space="preserve"> ADDIN ZOTERO_ITEM CSL_CITATION {"citationID":"5idjRpIp","properties":{"formattedCitation":"\\super [33,34]\\nosupersub{}","plainCitation":"[33,34]","noteIndex":0},"citationItems":[{"id":453,"uris":["http://zotero.org/users/13872798/items/B9JA6QCF"],"itemData":{"id":453,"type":"article-journal","abstract":"An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H."}],"issued":{"date-parts":[["1954",2]]}}},{"id":554,"uris":["http://zotero.org/users/13872798/items/93SKT87V"],"itemData":{"id":554,"type":"article-journal","container-title":"Trans. Soc. Nav. Arch. Marine Engrs.","page":"333</w:instrText>
        </w:r>
        <w:r w:rsidR="00D45EC3">
          <w:rPr>
            <w:rFonts w:hint="eastAsia"/>
            <w:bCs/>
          </w:rPr>
          <w:instrText>–</w:instrText>
        </w:r>
        <w:r w:rsidR="00D45EC3">
          <w:rPr>
            <w:rFonts w:hint="eastAsia"/>
            <w:bCs/>
          </w:rPr>
          <w:instrText xml:space="preserve">358","title":"Boundary layer characteristics for smooth and rough surfaces","volume":"62","author":[{"family":"Hama","given":"Francis R"}],"issued":{"date-parts":[["1954"]]}}}],"schema":"https://github.com/citation-style-language/schema/raw/master/csl-citation.json"} </w:instrText>
        </w:r>
      </w:ins>
      <w:del w:id="469" w:author="Yongkai Chen" w:date="2026-03-04T17:40:00Z" w16du:dateUtc="2026-03-04T09:40:00Z">
        <w:r w:rsidDel="0040507C">
          <w:rPr>
            <w:rFonts w:hint="eastAsia"/>
            <w:bCs/>
          </w:rPr>
          <w:delInstrText xml:space="preserve"> ADDIN ZOTERO_ITEM CSL_CITATION {"citationID":"nBIdo9Kc","properties":{"formattedCitation":"\\super [32,33]\\nosupersub{}","plainCitation":"[32,33]","noteIndex":0},"citationItems":[{"id":460,"uris":["http://zotero.org/users/13872798/items/NT4E8HLM"],"itemData":{"id":460,"type":"paper-conference","title":"Boundary Layer characteristics for smooth and rough surfaces","URL":"https://api.semanticscholar.org/CorpusID:198669151","author":[{"family":"Hama","given":"Francis R."}],"issued":{"date-parts":[["1954"]]}}},{"id":453,"uris":["http://zotero.org/users/13872798/items/B9JA6QCF"],"itemData":{"id":453,"type":"article-journal","abstract":"An experimental study has been made of turbulent boundary layers in adverse pressure gradients which were established in such a way that for each layer the profiles, when plotted in a set of universal coordinates, are of similar shape. A comparison is made with the corresponding set of laminar profiles. Results are presented for the effects of Reynolds Number, pressure gradient, and roughness on skin friction. It is shown that boundary layers in moderately high adverse gradients will not exhibit what is termed downstream stability. A comparison is made of the present experimental results with conventional methods of predicting the effect of pressure gradients on turbulent boundary layers, and it is shown that the agreement is poor.","container-title":"Journal of the Aeronautical Sciences","DOI":"10.2514/8.2938","ISSN":"1936-9956","issue":"2","journalAbbreviation":"Journal of the Aeronautical Sciences","language":"en","page":"91-108","source":"DOI.org (Crossref)","title":"Turbulent Boundary Layers in Adverse Pressure Gradients","volume":"21","author":[{"family":"Clauser","given":"Francis H."}],"issued":{"date-parts":[["1954",2]]}}}],"schema":"https://github.com/citation-style-language/schema/raw/master/csl-citation.json"} </w:delInstrText>
        </w:r>
      </w:del>
      <w:r w:rsidRPr="00816D5F">
        <w:rPr>
          <w:rFonts w:hint="eastAsia"/>
          <w:b/>
          <w:bCs/>
        </w:rPr>
        <w:fldChar w:fldCharType="separate"/>
      </w:r>
      <w:ins w:id="470" w:author="Yongkai Chen" w:date="2026-03-09T16:09:00Z" w16du:dateUtc="2026-03-09T08:09:00Z">
        <w:r w:rsidR="00D45EC3" w:rsidRPr="00D45EC3">
          <w:rPr>
            <w:szCs w:val="24"/>
            <w:vertAlign w:val="superscript"/>
          </w:rPr>
          <w:t>[33,34]</w:t>
        </w:r>
      </w:ins>
      <w:del w:id="471" w:author="Yongkai Chen" w:date="2026-03-04T17:41:00Z" w16du:dateUtc="2026-03-04T09:41:00Z">
        <w:r w:rsidRPr="00D45EC3" w:rsidDel="00922908">
          <w:rPr>
            <w:rFonts w:cs="Times New Roman" w:hint="eastAsia"/>
            <w:bCs/>
            <w:rPrChange w:id="472" w:author="Yongkai Chen" w:date="2026-03-09T16:09:00Z" w16du:dateUtc="2026-03-09T08:09:00Z">
              <w:rPr>
                <w:rFonts w:cs="Times New Roman" w:hint="eastAsia"/>
                <w:bCs/>
                <w:vertAlign w:val="superscript"/>
              </w:rPr>
            </w:rPrChange>
          </w:rPr>
          <w:delText>[32,33]</w:delText>
        </w:r>
      </w:del>
      <w:r w:rsidRPr="00816D5F">
        <w:rPr>
          <w:rFonts w:hint="eastAsia"/>
          <w:b/>
          <w:bCs/>
        </w:rPr>
        <w:fldChar w:fldCharType="end"/>
      </w:r>
      <w:r>
        <w:rPr>
          <w:rFonts w:hint="eastAsia"/>
          <w:bCs/>
        </w:rPr>
        <w:t>）</w:t>
      </w:r>
      <w:r w:rsidRPr="00965306">
        <w:rPr>
          <w:rFonts w:hint="eastAsia"/>
          <w:b/>
          <w:bCs/>
        </w:rPr>
        <w:fldChar w:fldCharType="begin"/>
      </w:r>
      <w:r w:rsidRPr="00965306">
        <w:rPr>
          <w:rFonts w:hint="eastAsia"/>
          <w:bCs/>
        </w:rPr>
        <w:instrText xml:space="preserve"> QUOTE </w:instrText>
      </w:r>
      <m:oMath>
        <m:r>
          <m:rPr>
            <m:sty m:val="p"/>
          </m:rPr>
          <w:rPr>
            <w:rFonts w:ascii="Cambria Math" w:hAnsi="Cambria Math"/>
          </w:rPr>
          <m:t>??U</m:t>
        </m:r>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，该偏移量与等效砂砾高度</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sidRPr="00965306">
        <w:rPr>
          <w:rFonts w:hint="eastAsia"/>
          <w:b/>
          <w:bCs/>
        </w:rPr>
        <w:fldChar w:fldCharType="begin"/>
      </w:r>
      <w:r w:rsidRPr="00965306">
        <w:rPr>
          <w:rFonts w:hint="eastAsia"/>
          <w:bCs/>
        </w:rPr>
        <w:instrText xml:space="preserve"> QUOTE </w:instrText>
      </w:r>
      <m:oMath>
        <m:sSub>
          <m:sSubPr>
            <m:ctrlPr>
              <w:rPr>
                <w:rFonts w:ascii="Cambria Math" w:hAnsi="Cambria Math"/>
                <w:bCs/>
                <w:i/>
              </w:rPr>
            </m:ctrlPr>
          </m:sSubPr>
          <m:e>
            <m:r>
              <m:rPr>
                <m:sty m:val="p"/>
              </m:rPr>
              <w:rPr>
                <w:rFonts w:ascii="Cambria Math" w:hAnsi="Cambria Math"/>
              </w:rPr>
              <m:t>k</m:t>
            </m:r>
          </m:e>
          <m:sub>
            <m:r>
              <m:rPr>
                <m:sty m:val="p"/>
              </m:rPr>
              <w:rPr>
                <w:rFonts w:ascii="Cambria Math" w:hAnsi="Cambria Math"/>
              </w:rPr>
              <m:t>s</m:t>
            </m:r>
          </m:sub>
        </m:sSub>
      </m:oMath>
      <w:r w:rsidRPr="00965306">
        <w:rPr>
          <w:rFonts w:hint="eastAsia"/>
          <w:bCs/>
        </w:rPr>
        <w:instrText xml:space="preserve"> </w:instrText>
      </w:r>
      <w:r w:rsidRPr="00965306">
        <w:rPr>
          <w:rFonts w:hint="eastAsia"/>
          <w:b/>
          <w:bCs/>
        </w:rPr>
        <w:fldChar w:fldCharType="separate"/>
      </w:r>
      <w:r w:rsidRPr="00965306">
        <w:rPr>
          <w:rFonts w:hint="eastAsia"/>
          <w:b/>
          <w:bCs/>
        </w:rPr>
        <w:fldChar w:fldCharType="end"/>
      </w:r>
      <w:r>
        <w:rPr>
          <w:rFonts w:hint="eastAsia"/>
          <w:bCs/>
        </w:rPr>
        <w:t>相关。</w:t>
      </w:r>
      <w:r w:rsidRPr="001D6E2E">
        <w:rPr>
          <w:rFonts w:hint="eastAsia"/>
          <w:bCs/>
        </w:rPr>
        <w:t>但该函数的形式与粗糙元的尺度和排列方式相关</w:t>
      </w:r>
      <w:r>
        <w:rPr>
          <w:rFonts w:hint="eastAsia"/>
          <w:bCs/>
        </w:rPr>
        <w:t>，其主要原因在于</w:t>
      </w:r>
      <w:r w:rsidRPr="002821A7">
        <w:rPr>
          <w:rFonts w:hint="eastAsia"/>
          <w:b/>
          <w:bCs/>
        </w:rPr>
        <w:t>不同类型粗糙壁产生的局部流动对湍流拟序结构和主流的影响程度也呈现显著差异</w:t>
      </w:r>
      <w:r w:rsidRPr="00167DC8">
        <w:rPr>
          <w:rFonts w:hint="eastAsia"/>
        </w:rPr>
        <w:t>。</w:t>
      </w:r>
      <w:r w:rsidRPr="00A770A9">
        <w:rPr>
          <w:rFonts w:ascii="Times New Roman" w:hAnsi="Times New Roman" w:cs="Times New Roman"/>
          <w:bCs/>
        </w:rPr>
        <w:t>Perry</w:t>
      </w:r>
      <w:r>
        <w:rPr>
          <w:rFonts w:hint="eastAsia"/>
          <w:bCs/>
        </w:rPr>
        <w:t>等人</w:t>
      </w:r>
      <w:r w:rsidRPr="008A004E">
        <w:rPr>
          <w:rFonts w:hint="eastAsia"/>
          <w:b/>
          <w:bCs/>
        </w:rPr>
        <w:fldChar w:fldCharType="begin"/>
      </w:r>
      <w:ins w:id="473" w:author="Yongkai Chen" w:date="2026-03-09T15:58:00Z" w16du:dateUtc="2026-03-09T07:58:00Z">
        <w:r w:rsidR="00252573">
          <w:rPr>
            <w:rFonts w:hint="eastAsia"/>
            <w:bCs/>
          </w:rPr>
          <w:instrText xml:space="preserve"> ADDIN ZOTERO_ITEM CSL_CITATION {"citationID":"jJ4fz9xb","properties":{"formattedCitation":"\\super [35]\\nosupersub{}","plainCitation":"[35]","noteIndex":0},"citationItems":[{"id":297,"uris":["http://zotero.org/users/13872798/items/8JZXPPIS"],"itemData":{"id":297,"type":"article-journal","container-title":"Journal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instrText>
        </w:r>
      </w:ins>
      <w:del w:id="474" w:author="Yongkai Chen" w:date="2026-03-04T17:40:00Z" w16du:dateUtc="2026-03-04T09:40:00Z">
        <w:r w:rsidDel="0040507C">
          <w:rPr>
            <w:rFonts w:hint="eastAsia"/>
            <w:bCs/>
          </w:rPr>
          <w:delInstrText xml:space="preserve"> ADDIN ZOTERO_ITEM CSL_CITATION {"citationID":"jJ4fz9xb","properties":{"formattedCitation":"\\super [34]\\nosupersub{}","plainCitation":"[34]","noteIndex":0},"citationItems":[{"id":297,"uris":["http://zotero.org/users/13872798/items/8JZXPPIS"],"itemData":{"id":297,"type":"article-journal","container-title":"Journal of Fluid Mechanics","language":"en","source":"Zotero","title":"Rough wall turbulent boundary layers","author":[{"family":"Ae","given":"Perry"},{"family":"Wh","given":"Schofield"},{"family":"Pn","given":"Joubert"}]}}],"schema":"https://github.com/citation-style-language/schema/raw/master/csl-citation.json"} </w:delInstrText>
        </w:r>
      </w:del>
      <w:r w:rsidRPr="008A004E">
        <w:rPr>
          <w:rFonts w:hint="eastAsia"/>
          <w:b/>
          <w:bCs/>
        </w:rPr>
        <w:fldChar w:fldCharType="separate"/>
      </w:r>
      <w:ins w:id="475" w:author="Yongkai Chen" w:date="2026-03-09T15:58:00Z" w16du:dateUtc="2026-03-09T07:58:00Z">
        <w:r w:rsidR="00252573" w:rsidRPr="00252573">
          <w:rPr>
            <w:szCs w:val="24"/>
            <w:vertAlign w:val="superscript"/>
          </w:rPr>
          <w:t>[35]</w:t>
        </w:r>
      </w:ins>
      <w:del w:id="476" w:author="Yongkai Chen" w:date="2026-03-04T17:41:00Z" w16du:dateUtc="2026-03-04T09:41:00Z">
        <w:r w:rsidRPr="00252573" w:rsidDel="00922908">
          <w:rPr>
            <w:rFonts w:cs="Times New Roman" w:hint="eastAsia"/>
            <w:bCs/>
            <w:rPrChange w:id="477" w:author="Yongkai Chen" w:date="2026-03-09T15:58:00Z" w16du:dateUtc="2026-03-09T07:58:00Z">
              <w:rPr>
                <w:rFonts w:cs="Times New Roman" w:hint="eastAsia"/>
                <w:bCs/>
                <w:vertAlign w:val="superscript"/>
              </w:rPr>
            </w:rPrChange>
          </w:rPr>
          <w:delText>[34]</w:delText>
        </w:r>
      </w:del>
      <w:r w:rsidRPr="008A004E">
        <w:rPr>
          <w:rFonts w:hint="eastAsia"/>
          <w:b/>
          <w:bCs/>
        </w:rPr>
        <w:fldChar w:fldCharType="end"/>
      </w:r>
      <w:r>
        <w:rPr>
          <w:rFonts w:hint="eastAsia"/>
          <w:bCs/>
        </w:rPr>
        <w:t>和</w:t>
      </w:r>
      <w:r w:rsidRPr="00C31819">
        <w:rPr>
          <w:rFonts w:ascii="Times New Roman" w:hAnsi="Times New Roman" w:cs="Times New Roman"/>
          <w:bCs/>
        </w:rPr>
        <w:t>Coleman</w:t>
      </w:r>
      <w:r w:rsidRPr="008A004E">
        <w:rPr>
          <w:rFonts w:hint="eastAsia"/>
          <w:b/>
          <w:bCs/>
        </w:rPr>
        <w:fldChar w:fldCharType="begin"/>
      </w:r>
      <w:ins w:id="478" w:author="Yongkai Chen" w:date="2026-03-09T15:58:00Z" w16du:dateUtc="2026-03-09T07:58:00Z">
        <w:r w:rsidR="00252573">
          <w:rPr>
            <w:rFonts w:hint="eastAsia"/>
            <w:bCs/>
          </w:rPr>
          <w:instrText xml:space="preserve"> ADDIN ZOTERO_ITEM CSL_CITATION {"citationID":"ijzo3sdj","properties":{"formattedCitation":"\\super [36]\\nosupersub{}","plainCitation":"[36]","noteIndex":0},"citationItems":[{"id":299,"uris":["http://zotero.org/users/13872798/items/K3V4AFFN"],"itemData":</w:instrText>
        </w:r>
        <w:r w:rsidR="00252573">
          <w:rPr>
            <w:bCs/>
          </w:rPr>
          <w:instrText xml:space="preserve">{"id":299,"type":"article-journal","abstract":"A series of experiments was undertaken to assess fully rough turbulent subcritical </w:instrText>
        </w:r>
        <w:r w:rsidR="00252573">
          <w:rPr>
            <w:rFonts w:ascii="Times New Roman" w:hAnsi="Times New Roman" w:cs="Times New Roman"/>
            <w:bCs/>
          </w:rPr>
          <w:instrText>ﬂ</w:instrText>
        </w:r>
        <w:r w:rsidR="00252573">
          <w:rPr>
            <w:bCs/>
          </w:rPr>
          <w:instrText xml:space="preserve">ow over two-dimensional transverse repeated-rib roughness of varying spacing ␭ / h = 1 </w:instrText>
        </w:r>
        <w:r w:rsidR="00252573">
          <w:rPr>
            <w:rFonts w:hint="eastAsia"/>
            <w:bCs/>
          </w:rPr>
          <w:instrText>–</w:instrText>
        </w:r>
        <w:r w:rsidR="00252573">
          <w:rPr>
            <w:bCs/>
          </w:rPr>
          <w:instrText xml:space="preserve"> 16 ͑roughness spacing/height ratio͒, with h / H = 0.09 ͑roughness height/</w:instrText>
        </w:r>
        <w:r w:rsidR="00252573">
          <w:rPr>
            <w:rFonts w:ascii="Times New Roman" w:hAnsi="Times New Roman" w:cs="Times New Roman"/>
            <w:bCs/>
          </w:rPr>
          <w:instrText>ﬂ</w:instrText>
        </w:r>
        <w:r w:rsidR="00252573">
          <w:rPr>
            <w:bCs/>
          </w:rPr>
          <w:instrText>ow depth͒. Each of the 11 experiments involved centerline measurements of three-dimensional velocity vectors, water surface pro</w:instrText>
        </w:r>
        <w:r w:rsidR="00252573">
          <w:rPr>
            <w:rFonts w:ascii="Times New Roman" w:hAnsi="Times New Roman" w:cs="Times New Roman"/>
            <w:bCs/>
          </w:rPr>
          <w:instrText>ﬁ</w:instrText>
        </w:r>
        <w:r w:rsidR="00252573">
          <w:rPr>
            <w:bCs/>
          </w:rPr>
          <w:instrText xml:space="preserve">les, and bed pressures and forces. The structure of </w:instrText>
        </w:r>
        <w:r w:rsidR="00252573">
          <w:rPr>
            <w:rFonts w:ascii="Times New Roman" w:hAnsi="Times New Roman" w:cs="Times New Roman"/>
            <w:bCs/>
          </w:rPr>
          <w:instrText>ﬂ</w:instrText>
        </w:r>
        <w:r w:rsidR="00252573">
          <w:rPr>
            <w:bCs/>
          </w:rPr>
          <w:instrText>ow over rib roughness consists of a pair of principal vortices of opposite sign set up by the ribs. These vortices are superimposed on an overall double- ͑time and space͒-averaged velocity pro</w:instrText>
        </w:r>
        <w:r w:rsidR="00252573">
          <w:rPr>
            <w:rFonts w:ascii="Times New Roman" w:hAnsi="Times New Roman" w:cs="Times New Roman"/>
            <w:bCs/>
          </w:rPr>
          <w:instrText>ﬁ</w:instrText>
        </w:r>
        <w:r w:rsidR="00252573">
          <w:rPr>
            <w:bCs/>
          </w:rPr>
          <w:instrText>le that is ͑quasi-͒ logarithmic above roughness tops, and that below roughness tops changes with increasing rib spacing from exponential ͑␭ / h Ͻ 10͒ to linear ͑␭ / h Ն 10͒ to logarithmic ͑␭ / h 10͒. The measured double-averaged velocity pro</w:instrText>
        </w:r>
        <w:r w:rsidR="00252573">
          <w:rPr>
            <w:rFonts w:ascii="Times New Roman" w:hAnsi="Times New Roman" w:cs="Times New Roman"/>
            <w:bCs/>
          </w:rPr>
          <w:instrText>ﬁ</w:instrText>
        </w:r>
        <w:r w:rsidR="00252573">
          <w:rPr>
            <w:bCs/>
          </w:rPr>
          <w:instrText>les are parameterized herein, and double-averaged Reynolds and form-induced stress pro</w:instrText>
        </w:r>
        <w:r w:rsidR="00252573">
          <w:rPr>
            <w:rFonts w:ascii="Times New Roman" w:hAnsi="Times New Roman" w:cs="Times New Roman"/>
            <w:bCs/>
          </w:rPr>
          <w:instrText>ﬁ</w:instrText>
        </w:r>
        <w:r w:rsidR="00252573">
          <w:rPr>
            <w:bCs/>
          </w:rPr>
          <w:instrText>les and trends are also identi</w:instrText>
        </w:r>
        <w:r w:rsidR="00252573">
          <w:rPr>
            <w:rFonts w:ascii="Times New Roman" w:hAnsi="Times New Roman" w:cs="Times New Roman"/>
            <w:bCs/>
          </w:rPr>
          <w:instrText>ﬁ</w:instrText>
        </w:r>
        <w:r w:rsidR="00252573">
          <w:rPr>
            <w:bCs/>
          </w:rPr>
          <w:instrText xml:space="preserve">ed. Maximum drag due to wall roughness is found to occur for ␭ / h Ϸ 8. The experimentally determined momentum balance, including effects of secondary currents and </w:instrText>
        </w:r>
        <w:r w:rsidR="00252573">
          <w:rPr>
            <w:rFonts w:ascii="Times New Roman" w:hAnsi="Times New Roman" w:cs="Times New Roman"/>
            <w:bCs/>
          </w:rPr>
          <w:instrText>ﬂ</w:instrText>
        </w:r>
        <w:r w:rsidR="00252573">
          <w:rPr>
            <w:bCs/>
          </w:rPr>
          <w:instrText xml:space="preserve">ow acceleration, is found to agree well with theoretical expectations. It is shown that the knowledge of the effects of form-induced stresses, secondary currents, and </w:instrText>
        </w:r>
        <w:r w:rsidR="00252573">
          <w:rPr>
            <w:rFonts w:ascii="Times New Roman" w:hAnsi="Times New Roman" w:cs="Times New Roman"/>
            <w:bCs/>
          </w:rPr>
          <w:instrText>ﬂ</w:instrText>
        </w:r>
        <w:r w:rsidR="00252573">
          <w:rPr>
            <w:bCs/>
          </w:rPr>
          <w:instrText xml:space="preserve">ow nonuniformity may be particularly important for describing and modeling </w:instrText>
        </w:r>
        <w:r w:rsidR="00252573">
          <w:rPr>
            <w:rFonts w:ascii="Times New Roman" w:hAnsi="Times New Roman" w:cs="Times New Roman"/>
            <w:bCs/>
          </w:rPr>
          <w:instrText>ﬂ</w:instrText>
        </w:r>
        <w:r w:rsidR="00252573">
          <w:rPr>
            <w:bCs/>
          </w:rPr>
          <w:instrText>ows over roughness elements.","container-title":"Journal of Engineering Mechanics","DOI":"10.</w:instrText>
        </w:r>
        <w:r w:rsidR="00252573">
          <w:rPr>
            <w:rFonts w:hint="eastAsia"/>
            <w:bCs/>
          </w:rPr>
          <w: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instrText>
        </w:r>
      </w:ins>
      <w:del w:id="479" w:author="Yongkai Chen" w:date="2026-03-04T17:40:00Z" w16du:dateUtc="2026-03-04T09:40:00Z">
        <w:r w:rsidDel="0040507C">
          <w:rPr>
            <w:rFonts w:hint="eastAsia"/>
            <w:bCs/>
          </w:rPr>
          <w:delInstrText xml:space="preserve"> ADDIN ZOTERO_ITEM CSL_CITATION {"citationID":"ijzo3sdj","properties":{"formattedCitation":"\\super [35]\\nosupersub{}","plainCitation":"[35]","noteIndex":0},"citationItems":[{"id":299,"uris":["http://zotero.org/users/13872798/items/K3V4AFFN"],"itemData":</w:delInstrText>
        </w:r>
        <w:r w:rsidDel="0040507C">
          <w:rPr>
            <w:bCs/>
          </w:rPr>
          <w:delInstrText xml:space="preserve">{"id":299,"type":"article-journal","abstract":"A series of experiments was undertaken to assess fully rough turbulent subcritical </w:delInstrText>
        </w:r>
        <w:r w:rsidDel="0040507C">
          <w:rPr>
            <w:rFonts w:ascii="Times New Roman" w:hAnsi="Times New Roman" w:cs="Times New Roman"/>
            <w:bCs/>
          </w:rPr>
          <w:delInstrText>ﬂ</w:delInstrText>
        </w:r>
        <w:r w:rsidDel="0040507C">
          <w:rPr>
            <w:bCs/>
          </w:rPr>
          <w:delInstrText xml:space="preserve">ow over two-dimensional transverse repeated-rib roughness of varying spacing ␭ / h = 1 </w:delInstrText>
        </w:r>
        <w:r w:rsidDel="0040507C">
          <w:rPr>
            <w:rFonts w:hint="eastAsia"/>
            <w:bCs/>
          </w:rPr>
          <w:delInstrText>–</w:delInstrText>
        </w:r>
        <w:r w:rsidDel="0040507C">
          <w:rPr>
            <w:bCs/>
          </w:rPr>
          <w:delInstrText xml:space="preserve"> 16 ͑roughness spacing/height ratio͒, with h / H = 0.09 ͑roughness height/</w:delInstrText>
        </w:r>
        <w:r w:rsidDel="0040507C">
          <w:rPr>
            <w:rFonts w:ascii="Times New Roman" w:hAnsi="Times New Roman" w:cs="Times New Roman"/>
            <w:bCs/>
          </w:rPr>
          <w:delInstrText>ﬂ</w:delInstrText>
        </w:r>
        <w:r w:rsidDel="0040507C">
          <w:rPr>
            <w:bCs/>
          </w:rPr>
          <w:delInstrText>ow depth͒. Each of the 11 experiments involved centerline measurements of three-dimensional velocity vectors, water surface pro</w:delInstrText>
        </w:r>
        <w:r w:rsidDel="0040507C">
          <w:rPr>
            <w:rFonts w:ascii="Times New Roman" w:hAnsi="Times New Roman" w:cs="Times New Roman"/>
            <w:bCs/>
          </w:rPr>
          <w:delInstrText>ﬁ</w:delInstrText>
        </w:r>
        <w:r w:rsidDel="0040507C">
          <w:rPr>
            <w:bCs/>
          </w:rPr>
          <w:delInstrText xml:space="preserve">les, and bed pressures and forces. The structure of </w:delInstrText>
        </w:r>
        <w:r w:rsidDel="0040507C">
          <w:rPr>
            <w:rFonts w:ascii="Times New Roman" w:hAnsi="Times New Roman" w:cs="Times New Roman"/>
            <w:bCs/>
          </w:rPr>
          <w:delInstrText>ﬂ</w:delInstrText>
        </w:r>
        <w:r w:rsidDel="0040507C">
          <w:rPr>
            <w:bCs/>
          </w:rPr>
          <w:delInstrText>ow over rib roughness consists of a pair of principal vortices of opposite sign set up by the ribs. These vortices are superimposed on an overall double- ͑time and space͒-averaged velocity pro</w:delInstrText>
        </w:r>
        <w:r w:rsidDel="0040507C">
          <w:rPr>
            <w:rFonts w:ascii="Times New Roman" w:hAnsi="Times New Roman" w:cs="Times New Roman"/>
            <w:bCs/>
          </w:rPr>
          <w:delInstrText>ﬁ</w:delInstrText>
        </w:r>
        <w:r w:rsidDel="0040507C">
          <w:rPr>
            <w:bCs/>
          </w:rPr>
          <w:delInstrText>le that is ͑quasi-͒ logarithmic above roughness tops, and that below roughness tops changes with increasing rib spacing from exponential ͑␭ / h Ͻ 10͒ to linear ͑␭ / h Ն 10͒ to logarithmic ͑␭ / h 10͒. The measured double-averaged velocity pro</w:delInstrText>
        </w:r>
        <w:r w:rsidDel="0040507C">
          <w:rPr>
            <w:rFonts w:ascii="Times New Roman" w:hAnsi="Times New Roman" w:cs="Times New Roman"/>
            <w:bCs/>
          </w:rPr>
          <w:delInstrText>ﬁ</w:delInstrText>
        </w:r>
        <w:r w:rsidDel="0040507C">
          <w:rPr>
            <w:bCs/>
          </w:rPr>
          <w:delInstrText>les are parameterized herein, and double-averaged Reynolds and form-induced stress pro</w:delInstrText>
        </w:r>
        <w:r w:rsidDel="0040507C">
          <w:rPr>
            <w:rFonts w:ascii="Times New Roman" w:hAnsi="Times New Roman" w:cs="Times New Roman"/>
            <w:bCs/>
          </w:rPr>
          <w:delInstrText>ﬁ</w:delInstrText>
        </w:r>
        <w:r w:rsidDel="0040507C">
          <w:rPr>
            <w:bCs/>
          </w:rPr>
          <w:delInstrText>les and trends are also identi</w:delInstrText>
        </w:r>
        <w:r w:rsidDel="0040507C">
          <w:rPr>
            <w:rFonts w:ascii="Times New Roman" w:hAnsi="Times New Roman" w:cs="Times New Roman"/>
            <w:bCs/>
          </w:rPr>
          <w:delInstrText>ﬁ</w:delInstrText>
        </w:r>
        <w:r w:rsidDel="0040507C">
          <w:rPr>
            <w:bCs/>
          </w:rPr>
          <w:delInstrText xml:space="preserve">ed. Maximum drag due to wall roughness is found to occur for ␭ / h Ϸ 8. The experimentally determined momentum balance, including effects of secondary currents and </w:delInstrText>
        </w:r>
        <w:r w:rsidDel="0040507C">
          <w:rPr>
            <w:rFonts w:ascii="Times New Roman" w:hAnsi="Times New Roman" w:cs="Times New Roman"/>
            <w:bCs/>
          </w:rPr>
          <w:delInstrText>ﬂ</w:delInstrText>
        </w:r>
        <w:r w:rsidDel="0040507C">
          <w:rPr>
            <w:bCs/>
          </w:rPr>
          <w:delInstrText xml:space="preserve">ow acceleration, is found to agree well with theoretical expectations. It is shown that the knowledge of the effects of form-induced stresses, secondary currents, and </w:delInstrText>
        </w:r>
        <w:r w:rsidDel="0040507C">
          <w:rPr>
            <w:rFonts w:ascii="Times New Roman" w:hAnsi="Times New Roman" w:cs="Times New Roman"/>
            <w:bCs/>
          </w:rPr>
          <w:delInstrText>ﬂ</w:delInstrText>
        </w:r>
        <w:r w:rsidDel="0040507C">
          <w:rPr>
            <w:bCs/>
          </w:rPr>
          <w:delInstrText xml:space="preserve">ow nonuniformity may be particularly important for describing and modeling </w:delInstrText>
        </w:r>
        <w:r w:rsidDel="0040507C">
          <w:rPr>
            <w:rFonts w:ascii="Times New Roman" w:hAnsi="Times New Roman" w:cs="Times New Roman"/>
            <w:bCs/>
          </w:rPr>
          <w:delInstrText>ﬂ</w:delInstrText>
        </w:r>
        <w:r w:rsidDel="0040507C">
          <w:rPr>
            <w:bCs/>
          </w:rPr>
          <w:delInstrText>ows over roughness elements.","container-title":"Journal of Engineering Mechanics","DOI":"10.</w:delInstrText>
        </w:r>
        <w:r w:rsidDel="0040507C">
          <w:rPr>
            <w:rFonts w:hint="eastAsia"/>
            <w:bCs/>
          </w:rPr>
          <w:delInstrText xml:space="preserve">1061/(ASCE)0733-9399(2007)133:2(194)","ISSN":"0733-9399, 1943-7889","issue":"2","journalAbbreviation":"J. Eng. Mech.","language":"en","page":"194-204","source":"DOI.org (Crossref)","title":"Spatially Averaged Turbulent Flow over Square Ribs","volume":"133","author":[{"family":"Coleman","given":"S. E."},{"family":"Nikora","given":"V. I."},{"family":"McLean","given":"S. R."},{"family":"Schlicke","given":"E."}],"issued":{"date-parts":[["2007",2]]}}}],"schema":"https://github.com/citation-style-language/schema/raw/master/csl-citation.json"} </w:delInstrText>
        </w:r>
      </w:del>
      <w:r w:rsidRPr="008A004E">
        <w:rPr>
          <w:rFonts w:hint="eastAsia"/>
          <w:b/>
          <w:bCs/>
        </w:rPr>
        <w:fldChar w:fldCharType="separate"/>
      </w:r>
      <w:ins w:id="480" w:author="Yongkai Chen" w:date="2026-03-09T15:58:00Z" w16du:dateUtc="2026-03-09T07:58:00Z">
        <w:r w:rsidR="00252573" w:rsidRPr="00252573">
          <w:rPr>
            <w:szCs w:val="24"/>
            <w:vertAlign w:val="superscript"/>
          </w:rPr>
          <w:t>[36]</w:t>
        </w:r>
      </w:ins>
      <w:del w:id="481" w:author="Yongkai Chen" w:date="2026-03-04T17:41:00Z" w16du:dateUtc="2026-03-04T09:41:00Z">
        <w:r w:rsidRPr="00252573" w:rsidDel="00922908">
          <w:rPr>
            <w:rFonts w:cs="Times New Roman" w:hint="eastAsia"/>
            <w:bCs/>
            <w:rPrChange w:id="482" w:author="Yongkai Chen" w:date="2026-03-09T15:58:00Z" w16du:dateUtc="2026-03-09T07:58:00Z">
              <w:rPr>
                <w:rFonts w:cs="Times New Roman" w:hint="eastAsia"/>
                <w:bCs/>
                <w:vertAlign w:val="superscript"/>
              </w:rPr>
            </w:rPrChange>
          </w:rPr>
          <w:delText>[35]</w:delText>
        </w:r>
      </w:del>
      <w:r w:rsidRPr="008A004E">
        <w:rPr>
          <w:rFonts w:hint="eastAsia"/>
          <w:b/>
          <w:bCs/>
        </w:rPr>
        <w:fldChar w:fldCharType="end"/>
      </w:r>
      <w:r>
        <w:rPr>
          <w:rFonts w:hint="eastAsia"/>
          <w:bCs/>
        </w:rPr>
        <w:t>等人定义并阐释了</w:t>
      </w:r>
      <w:r w:rsidRPr="00E93458">
        <w:rPr>
          <w:rFonts w:ascii="Times New Roman" w:hAnsi="Times New Roman" w:cs="Times New Roman" w:hint="eastAsia"/>
          <w:bCs/>
        </w:rPr>
        <w:t>d</w:t>
      </w:r>
      <w:r>
        <w:rPr>
          <w:rFonts w:hint="eastAsia"/>
          <w:bCs/>
        </w:rPr>
        <w:t>型、过渡型与</w:t>
      </w:r>
      <w:r w:rsidRPr="00E93458">
        <w:rPr>
          <w:rFonts w:ascii="Times New Roman" w:hAnsi="Times New Roman" w:cs="Times New Roman" w:hint="eastAsia"/>
          <w:bCs/>
        </w:rPr>
        <w:t>k</w:t>
      </w:r>
      <w:r>
        <w:rPr>
          <w:rFonts w:hint="eastAsia"/>
          <w:bCs/>
        </w:rPr>
        <w:t>型粗糙的特点：三种类型粗糙元之间的凹陷区流动均存在局部涡流，其尺度依次减小，凹陷区流动与主流的交互程度依次加大，</w:t>
      </w:r>
      <m:oMath>
        <m:sSub>
          <m:sSubPr>
            <m:ctrlPr>
              <w:rPr>
                <w:rFonts w:ascii="XITS Math" w:hAnsi="XITS Math" w:cs="XITS Math"/>
                <w:bCs/>
                <w:i/>
              </w:rPr>
            </m:ctrlPr>
          </m:sSubPr>
          <m:e>
            <m:r>
              <w:rPr>
                <w:rFonts w:ascii="XITS Math" w:hAnsi="XITS Math" w:cs="XITS Math"/>
              </w:rPr>
              <m:t>k</m:t>
            </m:r>
          </m:e>
          <m:sub>
            <m:r>
              <w:rPr>
                <w:rFonts w:ascii="XITS Math" w:hAnsi="XITS Math" w:cs="XITS Math"/>
              </w:rPr>
              <m:t>s</m:t>
            </m:r>
          </m:sub>
        </m:sSub>
      </m:oMath>
      <w:r>
        <w:rPr>
          <w:rFonts w:hint="eastAsia"/>
          <w:bCs/>
        </w:rPr>
        <w:t>的关联特征尺度逐渐从边界层厚度</w:t>
      </w:r>
      <m:oMath>
        <m:r>
          <w:rPr>
            <w:rFonts w:ascii="XITS Math" w:hAnsi="XITS Math" w:cs="XITS Math"/>
          </w:rPr>
          <m:t>δ</m:t>
        </m:r>
      </m:oMath>
      <w:r>
        <w:rPr>
          <w:rFonts w:hint="eastAsia"/>
          <w:bCs/>
        </w:rPr>
        <w:t>转变为粗糙元的特征高度</w:t>
      </w:r>
      <m:oMath>
        <m:r>
          <w:rPr>
            <w:rFonts w:ascii="XITS Math" w:hAnsi="XITS Math" w:cs="XITS Math"/>
          </w:rPr>
          <m:t>k</m:t>
        </m:r>
      </m:oMath>
      <w:r>
        <w:rPr>
          <w:rFonts w:hint="eastAsia"/>
          <w:bCs/>
        </w:rPr>
        <w:t>。但有部分证据显示，</w:t>
      </w:r>
      <w:r w:rsidRPr="00E93458">
        <w:rPr>
          <w:rFonts w:ascii="Times New Roman" w:hAnsi="Times New Roman" w:cs="Times New Roman" w:hint="eastAsia"/>
          <w:bCs/>
        </w:rPr>
        <w:t>d</w:t>
      </w:r>
      <w:r w:rsidRPr="00E93458">
        <w:rPr>
          <w:rFonts w:ascii="Times New Roman" w:hAnsi="Times New Roman" w:cs="Times New Roman" w:hint="eastAsia"/>
          <w:bCs/>
        </w:rPr>
        <w:t>型粗糙和过渡型粗糙的机理并非完全如</w:t>
      </w:r>
      <w:r w:rsidRPr="00E93458">
        <w:rPr>
          <w:rFonts w:ascii="Times New Roman" w:hAnsi="Times New Roman" w:cs="Times New Roman" w:hint="eastAsia"/>
          <w:bCs/>
        </w:rPr>
        <w:t>Coleman</w:t>
      </w:r>
      <w:r>
        <w:rPr>
          <w:rFonts w:hint="eastAsia"/>
          <w:bCs/>
        </w:rPr>
        <w:t>等人所述，甚至存在冲突之处</w:t>
      </w:r>
      <w:r w:rsidRPr="00FE5C0A">
        <w:rPr>
          <w:rFonts w:hint="eastAsia"/>
          <w:b/>
          <w:bCs/>
        </w:rPr>
        <w:fldChar w:fldCharType="begin"/>
      </w:r>
      <w:ins w:id="483" w:author="Yongkai Chen" w:date="2026-03-09T15:58:00Z" w16du:dateUtc="2026-03-09T07:58:00Z">
        <w:r w:rsidR="00252573">
          <w:rPr>
            <w:rFonts w:hint="eastAsia"/>
            <w:bCs/>
          </w:rPr>
          <w:instrText xml:space="preserve"> ADDIN ZOTERO_ITEM CSL_CITATION {"citationID":"avknv1su1v","properties":{"formattedCitation":"\\super [3,32]\\nosupersub{}","plainCitation":"[3,32]","noteIndex":0},"citationItems":[{"id":434,"uris":["http://zotero.org/users/13872798/items/BH4YEPXQ"],"item</w:instrText>
        </w:r>
        <w:r w:rsidR="00252573">
          <w:rPr>
            <w:bCs/>
          </w:rPr>
          <w:instrText>Data":{"id":434,"type":"article-journal","abstract":"▪ Abstract We review the experimental evidence on turbulent flows over rough walls. Two parameters are important: the roughness Reynolds number [Formula: see text], which measures the effect of the roug</w:instrText>
        </w:r>
        <w:r w:rsidR="00252573">
          <w:rPr>
            <w:rFonts w:hint="eastAsia"/>
            <w:bCs/>
          </w:rPr>
          <w:instrText>hness on the buffer layer, and the ratio of the boundary layer thickness to the roughness height, which determines whether a logarithmic layer survives. The behavior of transitionally rough surfaces with low [Formula: see text] depends a lot on their geom</w:instrText>
        </w:r>
        <w:r w:rsidR="00252573">
          <w:rPr>
            <w:bCs/>
          </w:rPr>
          <w:instrText xml:space="preserve">etry. Riblets and other drag-reducing cases belong to this regime. In flows with </w:instrText>
        </w:r>
        <w:r w:rsidR="00252573">
          <w:rPr>
            <w:rFonts w:hint="eastAsia"/>
            <w:bCs/>
          </w:rPr>
          <w:instrText>δ</w:instrText>
        </w:r>
        <w:r w:rsidR="00252573">
          <w:rPr>
            <w:bCs/>
          </w:rPr>
          <w:instrText xml:space="preserve">/k </w:instrText>
        </w:r>
        <w:r w:rsidR="00252573">
          <w:rPr>
            <w:rFonts w:ascii="Cambria Math" w:hAnsi="Cambria Math" w:cs="Cambria Math"/>
            <w:bCs/>
          </w:rPr>
          <w:instrText>≲</w:instrText>
        </w:r>
        <w:r w:rsidR="00252573">
          <w:rPr>
            <w:bCs/>
          </w:rPr>
          <w:instrText xml:space="preserve"> 50, the effect of the roughness extends across the boundary layer, and is also variable. There is little left of the original wall-flow dynamics in these flows, which c</w:instrText>
        </w:r>
        <w:r w:rsidR="00252573">
          <w:rPr>
            <w:rFonts w:hint="eastAsia"/>
            <w:bCs/>
          </w:rPr>
          <w: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instrText>
        </w:r>
        <w:r w:rsidR="00252573">
          <w:rPr>
            <w:rFonts w:hint="eastAsia"/>
            <w:bCs/>
          </w:rPr>
          <w:instrText>é</w:instrText>
        </w:r>
        <w:r w:rsidR="00252573">
          <w:rPr>
            <w:rFonts w:hint="eastAsia"/>
            <w:bCs/>
          </w:rPr>
          <w:instrText>nez","given":"Javier"}],"issue</w:instrText>
        </w:r>
        <w:r w:rsidR="00252573">
          <w:rPr>
            <w:bCs/>
          </w:rPr>
          <w:instrText>d":{"date-parts":[["2004",1,21]]}}},{"id":276,"uris":["http://zotero.org/users/13872798/items/QRCBG4HE"],"itemData":{"id":276,"type":"article-journal","abstract":"Surface roughness can signi</w:instrText>
        </w:r>
        <w:r w:rsidR="00252573">
          <w:rPr>
            <w:rFonts w:ascii="Times New Roman" w:hAnsi="Times New Roman" w:cs="Times New Roman"/>
            <w:bCs/>
          </w:rPr>
          <w:instrText>ﬁ</w:instrText>
        </w:r>
        <w:r w:rsidR="00252573">
          <w:rPr>
            <w:bCs/>
          </w:rPr>
          <w:instrText>cantly in</w:instrText>
        </w:r>
        <w:r w:rsidR="00252573">
          <w:rPr>
            <w:rFonts w:ascii="Times New Roman" w:hAnsi="Times New Roman" w:cs="Times New Roman"/>
            <w:bCs/>
          </w:rPr>
          <w:instrText>ﬂ</w:instrText>
        </w:r>
        <w:r w:rsidR="00252573">
          <w:rPr>
            <w:bCs/>
          </w:rPr>
          <w:instrText xml:space="preserve">uence the </w:instrText>
        </w:r>
        <w:r w:rsidR="00252573">
          <w:rPr>
            <w:rFonts w:ascii="Times New Roman" w:hAnsi="Times New Roman" w:cs="Times New Roman"/>
            <w:bCs/>
          </w:rPr>
          <w:instrText>ﬂ</w:instrText>
        </w:r>
        <w:r w:rsidR="00252573">
          <w:rPr>
            <w:bCs/>
          </w:rPr>
          <w:instrText xml:space="preserve">uid dynamics and heat transfer in convective </w:instrText>
        </w:r>
        <w:r w:rsidR="00252573">
          <w:rPr>
            <w:rFonts w:ascii="Times New Roman" w:hAnsi="Times New Roman" w:cs="Times New Roman"/>
            <w:bCs/>
          </w:rPr>
          <w:instrText>ﬂ</w:instrText>
        </w:r>
        <w:r w:rsidR="00252573">
          <w:rPr>
            <w:bCs/>
          </w:rPr>
          <w:instrText>ows by inducing perturbations in the velocity pro</w:instrText>
        </w:r>
        <w:r w:rsidR="00252573">
          <w:rPr>
            <w:rFonts w:ascii="Times New Roman" w:hAnsi="Times New Roman" w:cs="Times New Roman"/>
            <w:bCs/>
          </w:rPr>
          <w:instrText>ﬁ</w:instrText>
        </w:r>
        <w:r w:rsidR="00252573">
          <w:rPr>
            <w:bCs/>
          </w:rPr>
          <w:instrText xml:space="preserve">le which affect surface drag, turbulent mixing and heat transfer. While surface roughness can often negatively affect the performance of systems, it can also lead to performance improvements, such as in convective </w:instrText>
        </w:r>
        <w:r w:rsidR="00252573">
          <w:rPr>
            <w:rFonts w:ascii="Times New Roman" w:hAnsi="Times New Roman" w:cs="Times New Roman"/>
            <w:bCs/>
          </w:rPr>
          <w:instrText>ﬂ</w:instrText>
        </w:r>
        <w:r w:rsidR="00252573">
          <w:rPr>
            <w:bCs/>
          </w:rPr>
          <w:instrText xml:space="preserve">ows where roughness elements have been shown to enhance heat transfer. Turbulent </w:instrText>
        </w:r>
        <w:r w:rsidR="00252573">
          <w:rPr>
            <w:rFonts w:ascii="Times New Roman" w:hAnsi="Times New Roman" w:cs="Times New Roman"/>
            <w:bCs/>
          </w:rPr>
          <w:instrText>ﬂ</w:instrText>
        </w:r>
        <w:r w:rsidR="00252573">
          <w:rPr>
            <w:bCs/>
          </w:rPr>
          <w:instrText>ows over rough surfaces have been studied for about a century leading to signi</w:instrText>
        </w:r>
        <w:r w:rsidR="00252573">
          <w:rPr>
            <w:rFonts w:ascii="Times New Roman" w:hAnsi="Times New Roman" w:cs="Times New Roman"/>
            <w:bCs/>
          </w:rPr>
          <w:instrText>ﬁ</w:instrText>
        </w:r>
        <w:r w:rsidR="00252573">
          <w:rPr>
            <w:bCs/>
          </w:rPr>
          <w:instrText xml:space="preserve">cant developments in this </w:instrText>
        </w:r>
        <w:r w:rsidR="00252573">
          <w:rPr>
            <w:rFonts w:ascii="Times New Roman" w:hAnsi="Times New Roman" w:cs="Times New Roman"/>
            <w:bCs/>
          </w:rPr>
          <w:instrText>ﬁ</w:instrText>
        </w:r>
        <w:r w:rsidR="00252573">
          <w:rPr>
            <w:bCs/>
          </w:rPr>
          <w:instrText>eld. Direct Numerical Simulation (DNS) has made signi</w:instrText>
        </w:r>
        <w:r w:rsidR="00252573">
          <w:rPr>
            <w:rFonts w:ascii="Times New Roman" w:hAnsi="Times New Roman" w:cs="Times New Roman"/>
            <w:bCs/>
          </w:rPr>
          <w:instrText>ﬁ</w:instrText>
        </w:r>
        <w:r w:rsidR="00252573">
          <w:rPr>
            <w:bCs/>
          </w:rPr>
          <w:instrText xml:space="preserve">cant contributions to the knowledge of turbulent </w:instrText>
        </w:r>
        <w:r w:rsidR="00252573">
          <w:rPr>
            <w:rFonts w:ascii="Times New Roman" w:hAnsi="Times New Roman" w:cs="Times New Roman"/>
            <w:bCs/>
          </w:rPr>
          <w:instrText>ﬂ</w:instrText>
        </w:r>
        <w:r w:rsidR="00252573">
          <w:rPr>
            <w:bCs/>
          </w:rPr>
          <w:instrText xml:space="preserve">ows over rough surfaces as well as evaluation of the developed theories. Moreover, the turbulent closures model has seen wide use for simulation of rough-wall turbulent </w:instrText>
        </w:r>
        <w:r w:rsidR="00252573">
          <w:rPr>
            <w:rFonts w:ascii="Times New Roman" w:hAnsi="Times New Roman" w:cs="Times New Roman"/>
            <w:bCs/>
          </w:rPr>
          <w:instrText>ﬂ</w:instrText>
        </w:r>
        <w:r w:rsidR="00252573">
          <w:rPr>
            <w:bCs/>
          </w:rPr>
          <w:instrText>ows in practical applications where</w:instrText>
        </w:r>
        <w:r w:rsidR="00252573">
          <w:rPr>
            <w:rFonts w:hint="eastAsia"/>
            <w:bCs/>
          </w:rPr>
          <w: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instrText>
        </w:r>
      </w:ins>
      <w:del w:id="484" w:author="Yongkai Chen" w:date="2026-03-04T17:40:00Z" w16du:dateUtc="2026-03-04T09:40:00Z">
        <w:r w:rsidDel="0040507C">
          <w:rPr>
            <w:rFonts w:hint="eastAsia"/>
            <w:bCs/>
          </w:rPr>
          <w:delInstrText xml:space="preserve"> ADDIN ZOTERO_ITEM CSL_CITATION {"citationID":"avknv1su1v","properties":{"formattedCitation":"\\super [2,31]\\nosupersub{}","plainCitation":"[2,31]","noteIndex":0},"citationItems":[{"id":434,"uris":["http://zotero.org/users/13872798/items/BH4YEPXQ"],"item</w:delInstrText>
        </w:r>
        <w:r w:rsidDel="0040507C">
          <w:rPr>
            <w:bCs/>
          </w:rPr>
          <w:delInstrText>Data":{"id":434,"type":"article-journal","abstract":"▪ Abstract We review the experimental evidence on turbulent flows over rough walls. Two parameters are important: the roughness Reynolds number [Formula: see text], which measures the effect of the roug</w:delInstrText>
        </w:r>
        <w:r w:rsidDel="0040507C">
          <w:rPr>
            <w:rFonts w:hint="eastAsia"/>
            <w:bCs/>
          </w:rPr>
          <w:delInstrText>hness on the buffer layer, and the ratio of the boundary layer thickness to the roughness height, which determines whether a logarithmic layer survives. The behavior of transitionally rough surfaces with low [Formula: see text] depends a lot on their geom</w:delInstrText>
        </w:r>
        <w:r w:rsidDel="0040507C">
          <w:rPr>
            <w:bCs/>
          </w:rPr>
          <w:delInstrText xml:space="preserve">etry. Riblets and other drag-reducing cases belong to this regime. In flows with </w:delInstrText>
        </w:r>
        <w:r w:rsidDel="0040507C">
          <w:rPr>
            <w:rFonts w:hint="eastAsia"/>
            <w:bCs/>
          </w:rPr>
          <w:delInstrText>δ</w:delInstrText>
        </w:r>
        <w:r w:rsidDel="0040507C">
          <w:rPr>
            <w:bCs/>
          </w:rPr>
          <w:delInstrText xml:space="preserve">/k </w:delInstrText>
        </w:r>
        <w:r w:rsidDel="0040507C">
          <w:rPr>
            <w:rFonts w:ascii="Cambria Math" w:hAnsi="Cambria Math" w:cs="Cambria Math"/>
            <w:bCs/>
          </w:rPr>
          <w:delInstrText>≲</w:delInstrText>
        </w:r>
        <w:r w:rsidDel="0040507C">
          <w:rPr>
            <w:bCs/>
          </w:rPr>
          <w:delInstrText xml:space="preserve"> 50, the effect of the roughness extends across the boundary layer, and is also variable. There is little left of the original wall-flow dynamics in these flows, which c</w:delInstrText>
        </w:r>
        <w:r w:rsidDel="0040507C">
          <w:rPr>
            <w:rFonts w:hint="eastAsia"/>
            <w:bCs/>
          </w:rPr>
          <w:delInstrText>an perhaps be better described as flows over obstacles. We also review the evidence for the phenomenon of d-roughness. The theoretical arguments are sound, but the experimental evidence is inconclusive. Finally, we discuss some ideas on how rough walls can be modeled without the detailed computation of the flow around the roughness elements themselves.","container-title":"Annual Review of Fluid Mechanics","DOI":"10.1146/annurev.fluid.36.050802.122103","ISSN":"0066-4189, 1545-4479","issue":"1","journalAbbreviation":"Annu. Rev. Fluid Mech.","language":"en","page":"173-196","source":"DOI.org (Crossref)","title":"TURBULENT FLOWS OVER ROUGH WALLS","title-short":"T &lt;span style=\"font-variant","volume":"36","author":[{"family":"Jim</w:delInstrText>
        </w:r>
        <w:r w:rsidDel="0040507C">
          <w:rPr>
            <w:rFonts w:hint="eastAsia"/>
            <w:bCs/>
          </w:rPr>
          <w:delInstrText>é</w:delInstrText>
        </w:r>
        <w:r w:rsidDel="0040507C">
          <w:rPr>
            <w:rFonts w:hint="eastAsia"/>
            <w:bCs/>
          </w:rPr>
          <w:delInstrText>nez","given":"Javier"}],"issue</w:delInstrText>
        </w:r>
        <w:r w:rsidDel="0040507C">
          <w:rPr>
            <w:bCs/>
          </w:rPr>
          <w:delInstrText>d":{"date-parts":[["2004",1,21]]}}},{"id":276,"uris":["http://zotero.org/users/13872798/items/QRCBG4HE"],"itemData":{"id":276,"type":"article-journal","abstract":"Surface roughness can signi</w:delInstrText>
        </w:r>
        <w:r w:rsidDel="0040507C">
          <w:rPr>
            <w:rFonts w:ascii="Times New Roman" w:hAnsi="Times New Roman" w:cs="Times New Roman"/>
            <w:bCs/>
          </w:rPr>
          <w:delInstrText>ﬁ</w:delInstrText>
        </w:r>
        <w:r w:rsidDel="0040507C">
          <w:rPr>
            <w:bCs/>
          </w:rPr>
          <w:delInstrText>cantly in</w:delInstrText>
        </w:r>
        <w:r w:rsidDel="0040507C">
          <w:rPr>
            <w:rFonts w:ascii="Times New Roman" w:hAnsi="Times New Roman" w:cs="Times New Roman"/>
            <w:bCs/>
          </w:rPr>
          <w:delInstrText>ﬂ</w:delInstrText>
        </w:r>
        <w:r w:rsidDel="0040507C">
          <w:rPr>
            <w:bCs/>
          </w:rPr>
          <w:delInstrText xml:space="preserve">uence the </w:delInstrText>
        </w:r>
        <w:r w:rsidDel="0040507C">
          <w:rPr>
            <w:rFonts w:ascii="Times New Roman" w:hAnsi="Times New Roman" w:cs="Times New Roman"/>
            <w:bCs/>
          </w:rPr>
          <w:delInstrText>ﬂ</w:delInstrText>
        </w:r>
        <w:r w:rsidDel="0040507C">
          <w:rPr>
            <w:bCs/>
          </w:rPr>
          <w:delInstrText xml:space="preserve">uid dynamics and heat transfer in convective </w:delInstrText>
        </w:r>
        <w:r w:rsidDel="0040507C">
          <w:rPr>
            <w:rFonts w:ascii="Times New Roman" w:hAnsi="Times New Roman" w:cs="Times New Roman"/>
            <w:bCs/>
          </w:rPr>
          <w:delInstrText>ﬂ</w:delInstrText>
        </w:r>
        <w:r w:rsidDel="0040507C">
          <w:rPr>
            <w:bCs/>
          </w:rPr>
          <w:delInstrText>ows by inducing perturbations in the velocity pro</w:delInstrText>
        </w:r>
        <w:r w:rsidDel="0040507C">
          <w:rPr>
            <w:rFonts w:ascii="Times New Roman" w:hAnsi="Times New Roman" w:cs="Times New Roman"/>
            <w:bCs/>
          </w:rPr>
          <w:delInstrText>ﬁ</w:delInstrText>
        </w:r>
        <w:r w:rsidDel="0040507C">
          <w:rPr>
            <w:bCs/>
          </w:rPr>
          <w:delInstrText xml:space="preserve">le which affect surface drag, turbulent mixing and heat transfer. While surface roughness can often negatively affect the performance of systems, it can also lead to performance improvements, such as in convective </w:delInstrText>
        </w:r>
        <w:r w:rsidDel="0040507C">
          <w:rPr>
            <w:rFonts w:ascii="Times New Roman" w:hAnsi="Times New Roman" w:cs="Times New Roman"/>
            <w:bCs/>
          </w:rPr>
          <w:delInstrText>ﬂ</w:delInstrText>
        </w:r>
        <w:r w:rsidDel="0040507C">
          <w:rPr>
            <w:bCs/>
          </w:rPr>
          <w:delInstrText xml:space="preserve">ows where roughness elements have been shown to enhance heat transfer. Turbulent </w:delInstrText>
        </w:r>
        <w:r w:rsidDel="0040507C">
          <w:rPr>
            <w:rFonts w:ascii="Times New Roman" w:hAnsi="Times New Roman" w:cs="Times New Roman"/>
            <w:bCs/>
          </w:rPr>
          <w:delInstrText>ﬂ</w:delInstrText>
        </w:r>
        <w:r w:rsidDel="0040507C">
          <w:rPr>
            <w:bCs/>
          </w:rPr>
          <w:delInstrText>ows over rough surfaces have been studied for about a century leading to signi</w:delInstrText>
        </w:r>
        <w:r w:rsidDel="0040507C">
          <w:rPr>
            <w:rFonts w:ascii="Times New Roman" w:hAnsi="Times New Roman" w:cs="Times New Roman"/>
            <w:bCs/>
          </w:rPr>
          <w:delInstrText>ﬁ</w:delInstrText>
        </w:r>
        <w:r w:rsidDel="0040507C">
          <w:rPr>
            <w:bCs/>
          </w:rPr>
          <w:delInstrText xml:space="preserve">cant developments in this </w:delInstrText>
        </w:r>
        <w:r w:rsidDel="0040507C">
          <w:rPr>
            <w:rFonts w:ascii="Times New Roman" w:hAnsi="Times New Roman" w:cs="Times New Roman"/>
            <w:bCs/>
          </w:rPr>
          <w:delInstrText>ﬁ</w:delInstrText>
        </w:r>
        <w:r w:rsidDel="0040507C">
          <w:rPr>
            <w:bCs/>
          </w:rPr>
          <w:delInstrText>eld. Direct Numerical Simulation (DNS) has made signi</w:delInstrText>
        </w:r>
        <w:r w:rsidDel="0040507C">
          <w:rPr>
            <w:rFonts w:ascii="Times New Roman" w:hAnsi="Times New Roman" w:cs="Times New Roman"/>
            <w:bCs/>
          </w:rPr>
          <w:delInstrText>ﬁ</w:delInstrText>
        </w:r>
        <w:r w:rsidDel="0040507C">
          <w:rPr>
            <w:bCs/>
          </w:rPr>
          <w:delInstrText xml:space="preserve">cant contributions to the knowledge of turbulent </w:delInstrText>
        </w:r>
        <w:r w:rsidDel="0040507C">
          <w:rPr>
            <w:rFonts w:ascii="Times New Roman" w:hAnsi="Times New Roman" w:cs="Times New Roman"/>
            <w:bCs/>
          </w:rPr>
          <w:delInstrText>ﬂ</w:delInstrText>
        </w:r>
        <w:r w:rsidDel="0040507C">
          <w:rPr>
            <w:bCs/>
          </w:rPr>
          <w:delInstrText xml:space="preserve">ows over rough surfaces as well as evaluation of the developed theories. Moreover, the turbulent closures model has seen wide use for simulation of rough-wall turbulent </w:delInstrText>
        </w:r>
        <w:r w:rsidDel="0040507C">
          <w:rPr>
            <w:rFonts w:ascii="Times New Roman" w:hAnsi="Times New Roman" w:cs="Times New Roman"/>
            <w:bCs/>
          </w:rPr>
          <w:delInstrText>ﬂ</w:delInstrText>
        </w:r>
        <w:r w:rsidDel="0040507C">
          <w:rPr>
            <w:bCs/>
          </w:rPr>
          <w:delInstrText>ows in practical applications where</w:delInstrText>
        </w:r>
        <w:r w:rsidDel="0040507C">
          <w:rPr>
            <w:rFonts w:hint="eastAsia"/>
            <w:bCs/>
          </w:rPr>
          <w:delInstrText xml:space="preserve"> DNS is hindered by its complexity and computational resources.","container-title":"International Journal of Thermofluids","DOI":"10.1016/j.ijft.2021.100077","ISSN":"26662027","journalAbbreviation":"International Journal of Thermofluids","language":"en","page":"100077","source":"DOI.org (Crossref)","title":"A review on turbulent flow over rough surfaces: Fundamentals and theories","title-short":"A review on turbulent flow over rough surfaces","volume":"10","author":[{"family":"Kadivar","given":"Mohammadreza"},{"family":"Tormey","given":"David"},{"family":"McGranaghan","given":"Gerard"}],"issued":{"date-parts":[["2021",5]]}}}],"schema":"https://github.com/citation-style-language/schema/raw/master/csl-citation.json"} </w:delInstrText>
        </w:r>
      </w:del>
      <w:r w:rsidRPr="00FE5C0A">
        <w:rPr>
          <w:rFonts w:hint="eastAsia"/>
          <w:b/>
          <w:bCs/>
        </w:rPr>
        <w:fldChar w:fldCharType="separate"/>
      </w:r>
      <w:ins w:id="485" w:author="Yongkai Chen" w:date="2026-03-09T15:58:00Z" w16du:dateUtc="2026-03-09T07:58:00Z">
        <w:r w:rsidR="00252573" w:rsidRPr="00252573">
          <w:rPr>
            <w:szCs w:val="24"/>
            <w:vertAlign w:val="superscript"/>
          </w:rPr>
          <w:t>[3,32]</w:t>
        </w:r>
      </w:ins>
      <w:del w:id="486" w:author="Yongkai Chen" w:date="2026-03-04T17:41:00Z" w16du:dateUtc="2026-03-04T09:41:00Z">
        <w:r w:rsidRPr="00252573" w:rsidDel="00922908">
          <w:rPr>
            <w:rFonts w:cs="Times New Roman"/>
            <w:vertAlign w:val="superscript"/>
          </w:rPr>
          <w:delText>[2,31]</w:delText>
        </w:r>
      </w:del>
      <w:r w:rsidRPr="00FE5C0A">
        <w:rPr>
          <w:rFonts w:hint="eastAsia"/>
          <w:b/>
          <w:bCs/>
        </w:rPr>
        <w:fldChar w:fldCharType="end"/>
      </w:r>
      <w:r>
        <w:rPr>
          <w:rFonts w:hint="eastAsia"/>
          <w:bCs/>
        </w:rPr>
        <w:t>。这些差异与争议阻碍了粗糙壁湍流动力学建模的发展。</w:t>
      </w:r>
      <w:r w:rsidRPr="002821A7">
        <w:rPr>
          <w:rFonts w:hint="eastAsia"/>
          <w:b/>
          <w:bCs/>
        </w:rPr>
        <w:t>另一方面，有证据表明粗糙壁的</w:t>
      </w:r>
      <w:r w:rsidRPr="002821A7">
        <w:rPr>
          <w:rFonts w:hint="eastAsia"/>
          <w:b/>
          <w:bCs/>
        </w:rPr>
        <w:lastRenderedPageBreak/>
        <w:t>近壁面动力学与热力学特征存在显著区别</w:t>
      </w:r>
      <w:r w:rsidRPr="002821A7">
        <w:rPr>
          <w:rFonts w:hint="eastAsia"/>
          <w:b/>
          <w:bCs/>
        </w:rPr>
        <w:fldChar w:fldCharType="begin"/>
      </w:r>
      <w:ins w:id="487" w:author="Yongkai Chen" w:date="2026-03-09T15:58:00Z" w16du:dateUtc="2026-03-09T07:58:00Z">
        <w:r w:rsidR="00252573">
          <w:rPr>
            <w:rFonts w:hint="eastAsia"/>
            <w:b/>
            <w:bCs/>
          </w:rPr>
          <w:instrText xml:space="preserve"> ADDIN ZOTERO_ITEM CSL_CITATION {"citationID":"b395QQBk","properties":{"formattedCitation":"\\super [37,38]\\nosupersub{}","plainCitation":"[37,38]","noteIndex":0},"citationItems":[{"id":312,"uris":["http://zotero.org/users/13872798/items/GNRPT5KZ"],"itemData":{"id":312,"type":"article-journal","container-title":"International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instrText>
        </w:r>
      </w:ins>
      <w:del w:id="488" w:author="Yongkai Chen" w:date="2026-03-04T17:40:00Z" w16du:dateUtc="2026-03-04T09:40:00Z">
        <w:r w:rsidRPr="002821A7" w:rsidDel="0040507C">
          <w:rPr>
            <w:rFonts w:hint="eastAsia"/>
            <w:b/>
            <w:bCs/>
          </w:rPr>
          <w:delInstrText xml:space="preserve"> ADDIN ZOTERO_ITEM CSL_CITATION {"citationID":"b395QQBk","properties":{"formattedCitation":"\\super [36,37]\\nosupersub{}","plainCitation":"[36,37]","noteIndex":0},"citationItems":[{"id":312,"uris":["http://zotero.org/users/13872798/items/GNRPT5KZ"],"itemData":{"id":312,"type":"article-journal","container-title":"International Journal of Heat and Mass Transfer","DOI":"10.1016/0017-9310(63)90097-8","ISSN":"00179310","issue":"5","journalAbbreviation":"International Journal of Heat and Mass Transfer","language":"en","license":"https://www.elsevier.com/tdm/userlicense/1.0/","page":"329-353","source":"DOI.org (Crossref)","title":"Heat and momentum transfer in smooth and rough tubes at various prandtl numbers","volume":"6","author":[{"family":"Dipprey","given":"D.F."},{"family":"Sabersky","given":"R.H."}],"issued":{"date-parts":[["1963",5]]}}},{"id":306,"uris":["http://zotero.org/users/13872798/items/AC7ZRJTS"],"itemData":{"id":306,"type":"article-journal","abstract":"It is argued that the heat transfer between a roughened surface and a stream of incompressible fluid flowing over it is dependent on both the viscosity and thermal conductivity of the fluid even when the roughness is large enough for viscosity to have ceased to affect the skin friction.\n            Concentrating on closely spaced roughness, sufficiently large for the skin friction to be independent of Reynolds number, a simple model is constructed of the flow near the surface. It consists of horseshoe eddies which wrap themselves round the individual excrescences and trail unsteadily downstream; the eddies are imagined to scour the surface and thereby to transport heat between the surface and the more vigorous flow in the neighbourhood of the roughness crests. Taken in conjunction with Reynolds analogy between temperature and velocity distributions in the fluid away from the surface, the model leads to an expression for the rate of heat transfer which contains a function of the roughness Reynolds number and the Prandtl number of the fluid whose detailed form is found by appeal to the limited experimental data available. An order-of-magnitude argument suggests that the functional form established empirically is consistent with the assumed model of the flow close to the surface.\n            The object of the work is to establish a basis for the analysis of experimental data and for their extrapolation with respect to Reynolds number and Prandtl number.","container-title":"Journal of Fluid Mechanics","DOI":"10.1017/S0022112063000288","ISSN":"0022-1120, 1469-7645","issue":"3","journalAbbreviation":"J. Fluid Mech.","language":"en","license":"https://www.cambridge.org/core/terms","page":"321-334","source":"DOI.org (Crossref)","title":"Heat transfer across rough surfaces","volume":"15","author":[{"family":"Owen","given":"P. R."},{"family":"Thomson","given":"W. R."}],"issued":{"date-parts":[["1963",3]]}}}],"schema":"https://github.com/citation-style-language/schema/raw/master/csl-citation.json"} </w:delInstrText>
        </w:r>
      </w:del>
      <w:r w:rsidRPr="002821A7">
        <w:rPr>
          <w:rFonts w:hint="eastAsia"/>
          <w:b/>
          <w:bCs/>
        </w:rPr>
        <w:fldChar w:fldCharType="separate"/>
      </w:r>
      <w:ins w:id="489" w:author="Yongkai Chen" w:date="2026-03-09T15:58:00Z" w16du:dateUtc="2026-03-09T07:58:00Z">
        <w:r w:rsidR="00252573" w:rsidRPr="00252573">
          <w:rPr>
            <w:szCs w:val="24"/>
            <w:vertAlign w:val="superscript"/>
          </w:rPr>
          <w:t>[37,38]</w:t>
        </w:r>
      </w:ins>
      <w:del w:id="490" w:author="Yongkai Chen" w:date="2026-03-04T17:41:00Z" w16du:dateUtc="2026-03-04T09:41:00Z">
        <w:r w:rsidRPr="00252573" w:rsidDel="00922908">
          <w:rPr>
            <w:rFonts w:cs="Times New Roman" w:hint="eastAsia"/>
            <w:b/>
            <w:bCs/>
            <w:rPrChange w:id="491" w:author="Yongkai Chen" w:date="2026-03-09T15:58:00Z" w16du:dateUtc="2026-03-09T07:58:00Z">
              <w:rPr>
                <w:rFonts w:cs="Times New Roman" w:hint="eastAsia"/>
                <w:b/>
                <w:bCs/>
                <w:vertAlign w:val="superscript"/>
              </w:rPr>
            </w:rPrChange>
          </w:rPr>
          <w:delText>[36,37]</w:delText>
        </w:r>
      </w:del>
      <w:r w:rsidRPr="002821A7">
        <w:rPr>
          <w:rFonts w:hint="eastAsia"/>
          <w:b/>
          <w:bCs/>
        </w:rPr>
        <w:fldChar w:fldCharType="end"/>
      </w:r>
      <w:r w:rsidRPr="002821A7">
        <w:rPr>
          <w:rFonts w:hint="eastAsia"/>
          <w:b/>
          <w:bCs/>
        </w:rPr>
        <w:t>，雷诺比拟失效，近壁面的热力学建模较为困难</w:t>
      </w:r>
      <w:r w:rsidRPr="002821A7">
        <w:rPr>
          <w:rFonts w:hint="eastAsia"/>
          <w:b/>
          <w:bCs/>
        </w:rPr>
        <w:fldChar w:fldCharType="begin"/>
      </w:r>
      <w:ins w:id="492" w:author="Yongkai Chen" w:date="2026-03-09T15:58:00Z" w16du:dateUtc="2026-03-09T07:58:00Z">
        <w:r w:rsidR="00252573">
          <w:rPr>
            <w:rFonts w:hint="eastAsia"/>
            <w:b/>
            <w:bCs/>
          </w:rPr>
          <w:instrText xml:space="preserve"> ADDIN ZOTERO_ITEM CSL_CITATION {"citationID":"mrpZEcXg","properties":{"formattedCitation":"\\super [39,40]\\nosupersub{}","plainCitation":"[39,40]","noteIndex":0},"citationItems":[{"id":308,"uris":["http://zotero.org/users/13872798/items/CIULDYRS"],"itemData":{"id":308,"type":"article-journal","abstract":"This paper describes extensions of the Spalart</w:instrText>
        </w:r>
        <w:r w:rsidR="00252573">
          <w:rPr>
            <w:rFonts w:hint="eastAsia"/>
            <w:b/>
            <w:bCs/>
          </w:rPr>
          <w:instrText>–</w:instrText>
        </w:r>
        <w:r w:rsidR="00252573">
          <w:rPr>
            <w:rFonts w:hint="eastAsia"/>
            <w:b/>
            <w:bCs/>
          </w:rPr>
          <w:instrText>Allmaras model to surface roughness, developed independently by Boeing and ONERA. They are rather simple and numerically benign, yield similar predictions,</w:instrText>
        </w:r>
        <w:r w:rsidR="00252573">
          <w:rPr>
            <w:b/>
            <w:bCs/>
          </w:rPr>
          <w:instrText xml:space="preserve"> and are in fair agreement with experiments. They do not provide a description of the </w:instrText>
        </w:r>
        <w:r w:rsidR="00252573">
          <w:rPr>
            <w:rFonts w:ascii="Times New Roman" w:hAnsi="Times New Roman" w:cs="Times New Roman"/>
            <w:b/>
            <w:bCs/>
          </w:rPr>
          <w:instrText>ﬂ</w:instrText>
        </w:r>
        <w:r w:rsidR="00252573">
          <w:rPr>
            <w:b/>
            <w:bCs/>
          </w:rPr>
          <w:instrText xml:space="preserve">ow near the roughness elements, but rely instead on the </w:instrText>
        </w:r>
        <w:r w:rsidR="00252573">
          <w:rPr>
            <w:rFonts w:hint="eastAsia"/>
            <w:b/>
            <w:bCs/>
          </w:rPr>
          <w:instrText>‘‘</w:instrText>
        </w:r>
        <w:r w:rsidR="00252573">
          <w:rPr>
            <w:b/>
            <w:bCs/>
          </w:rPr>
          <w:instrText>equivalent sand grain</w:instrText>
        </w:r>
        <w:r w:rsidR="00252573">
          <w:rPr>
            <w:rFonts w:hint="eastAsia"/>
            <w:b/>
            <w:bCs/>
          </w:rPr>
          <w:instrText>’’</w:instrText>
        </w:r>
        <w:r w:rsidR="00252573">
          <w:rPr>
            <w:b/>
            <w:bCs/>
          </w:rPr>
          <w:instrText xml:space="preserve"> approach. In that sense, they are not self-contained. The uncertain accuracy of the se</w:instrText>
        </w:r>
        <w:r w:rsidR="00252573">
          <w:rPr>
            <w:rFonts w:hint="eastAsia"/>
            <w:b/>
            <w:bCs/>
          </w:rPr>
          <w:instrText xml:space="preserve">parate correlations, such as DirlingÕs, needed to determine the sand grain size presents a challenge, as always. The roughness height must be much smaller than the boundary layer thickness, but the full range of roughness Reynolds number is covered. Some </w:instrText>
        </w:r>
        <w:r w:rsidR="00252573">
          <w:rPr>
            <w:b/>
            <w:bCs/>
          </w:rPr>
          <w:instrText>test cases reveal an incompatibility between the predicted e</w:instrText>
        </w:r>
        <w:r w:rsidR="00252573">
          <w:rPr>
            <w:rFonts w:ascii="Times New Roman" w:hAnsi="Times New Roman" w:cs="Times New Roman"/>
            <w:b/>
            <w:bCs/>
          </w:rPr>
          <w:instrText>ﬀ</w:instrText>
        </w:r>
        <w:r w:rsidR="00252573">
          <w:rPr>
            <w:b/>
            <w:bCs/>
          </w:rPr>
          <w:instrText>ect of roughness on heat transfer and on skin friction. i.e. if the sand grain size is adjusted for skin friction, the heat transfer is too high.","container-title":"International Journal of Hea</w:instrText>
        </w:r>
        <w:r w:rsidR="00252573">
          <w:rPr>
            <w:rFonts w:hint="eastAsia"/>
            <w:b/>
            <w:bCs/>
          </w:rPr>
          <w:instrText>t and Fluid Flow","DOI":"10.1016/S0142-727X(03)00043-2","ISSN":"0142727X","issue":"4","journalAbbreviation":"International Journal of Heat and Fluid Flow","language":"en","license":"https://www.elsevier.com/tdm/userlicense/1.0/","page":"454-462","source":"DOI.org (Crossref)","title":"Extensions of the Spalart</w:instrText>
        </w:r>
        <w:r w:rsidR="00252573">
          <w:rPr>
            <w:rFonts w:hint="eastAsia"/>
            <w:b/>
            <w:bCs/>
          </w:rPr>
          <w:instrText>–</w:instrText>
        </w:r>
        <w:r w:rsidR="00252573">
          <w:rPr>
            <w:rFonts w:hint="eastAsia"/>
            <w:b/>
            <w:bCs/>
          </w:rPr>
          <w: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instrText>
        </w:r>
      </w:ins>
      <w:del w:id="493" w:author="Yongkai Chen" w:date="2026-03-04T17:40:00Z" w16du:dateUtc="2026-03-04T09:40:00Z">
        <w:r w:rsidRPr="002821A7" w:rsidDel="0040507C">
          <w:rPr>
            <w:rFonts w:hint="eastAsia"/>
            <w:b/>
            <w:bCs/>
          </w:rPr>
          <w:delInstrText xml:space="preserve"> ADDIN ZOTERO_ITEM CSL_CITATION {"citationID":"mrpZEcXg","properties":{"formattedCitation":"\\super [38,39]\\nosupersub{}","plainCitation":"[38,39]","noteIndex":0},"citationItems":[{"id":308,"uris":["http://zotero.org/users/13872798/items/CIULDYRS"],"itemData":{"id":308,"type":"article-journal","abstract":"This paper describes extensions of the Spalart</w:delInstrText>
        </w:r>
        <w:r w:rsidRPr="002821A7" w:rsidDel="0040507C">
          <w:rPr>
            <w:rFonts w:hint="eastAsia"/>
            <w:b/>
            <w:bCs/>
          </w:rPr>
          <w:delInstrText>–</w:delInstrText>
        </w:r>
        <w:r w:rsidRPr="002821A7" w:rsidDel="0040507C">
          <w:rPr>
            <w:rFonts w:hint="eastAsia"/>
            <w:b/>
            <w:bCs/>
          </w:rPr>
          <w:delInstrText xml:space="preserve">Allmaras model to surface roughness, developed independently by Boeing and ONERA. They are rather simple and numerically benign, yield similar predictions, and are in fair agreement with experiments. They do not provide a description of the </w:delInstrText>
        </w:r>
        <w:r w:rsidRPr="002821A7" w:rsidDel="0040507C">
          <w:rPr>
            <w:rFonts w:ascii="Times New Roman" w:hAnsi="Times New Roman" w:cs="Times New Roman" w:hint="eastAsia"/>
            <w:b/>
            <w:bCs/>
          </w:rPr>
          <w:delInstrText>ﬂ</w:delInstrText>
        </w:r>
        <w:r w:rsidRPr="002821A7" w:rsidDel="0040507C">
          <w:rPr>
            <w:rFonts w:hint="eastAsia"/>
            <w:b/>
            <w:bCs/>
          </w:rPr>
          <w:delInstrText xml:space="preserve">ow near the roughness elements, but rely instead on the </w:delInstrText>
        </w:r>
        <w:r w:rsidRPr="002821A7" w:rsidDel="0040507C">
          <w:rPr>
            <w:rFonts w:hint="eastAsia"/>
            <w:b/>
            <w:bCs/>
          </w:rPr>
          <w:delInstrText>‘‘</w:delInstrText>
        </w:r>
        <w:r w:rsidRPr="002821A7" w:rsidDel="0040507C">
          <w:rPr>
            <w:rFonts w:hint="eastAsia"/>
            <w:b/>
            <w:bCs/>
          </w:rPr>
          <w:delInstrText>equivalent sand grain</w:delInstrText>
        </w:r>
        <w:r w:rsidRPr="002821A7" w:rsidDel="0040507C">
          <w:rPr>
            <w:rFonts w:hint="eastAsia"/>
            <w:b/>
            <w:bCs/>
          </w:rPr>
          <w:delInstrText>’’</w:delInstrText>
        </w:r>
        <w:r w:rsidRPr="002821A7" w:rsidDel="0040507C">
          <w:rPr>
            <w:rFonts w:hint="eastAsia"/>
            <w:b/>
            <w:bCs/>
          </w:rPr>
          <w:delInstrText xml:space="preserve"> approach. In that sense, they are not self-contained. The uncertain accuracy of the separate correlations, such as DirlingÕs, needed to determine the sand grain size presents a challenge, as always. The roughness height must be much smaller than the boundary layer thickness, but the full range of roughness Reynolds number is covered. Some test cases reveal an incompatibility between the predicted e</w:delInstrText>
        </w:r>
        <w:r w:rsidRPr="002821A7" w:rsidDel="0040507C">
          <w:rPr>
            <w:rFonts w:ascii="Times New Roman" w:hAnsi="Times New Roman" w:cs="Times New Roman" w:hint="eastAsia"/>
            <w:b/>
            <w:bCs/>
          </w:rPr>
          <w:delInstrText>ﬀ</w:delInstrText>
        </w:r>
        <w:r w:rsidRPr="002821A7" w:rsidDel="0040507C">
          <w:rPr>
            <w:rFonts w:hint="eastAsia"/>
            <w:b/>
            <w:bCs/>
          </w:rPr>
          <w:delInstrText>ect of roughness on heat transfer and on skin friction. i.e. if the sand grain size is adjusted for skin friction, the heat transfer is too high.","container-title":"International Journal of Heat and Fluid Flow","DOI":"10.1016/S0142-727X(03)00043-2","ISSN":"0142727X","issue":"4","journalAbbreviation":"International Journal of Heat and Fluid Flow","language":"en","license":"https://www.elsevier.com/tdm/userlicense/1.0/","page":"454-462","source":"DOI.org (Crossref)","title":"Extensions of the Spalart</w:delInstrText>
        </w:r>
        <w:r w:rsidRPr="002821A7" w:rsidDel="0040507C">
          <w:rPr>
            <w:rFonts w:hint="eastAsia"/>
            <w:b/>
            <w:bCs/>
          </w:rPr>
          <w:delInstrText>–</w:delInstrText>
        </w:r>
        <w:r w:rsidRPr="002821A7" w:rsidDel="0040507C">
          <w:rPr>
            <w:rFonts w:hint="eastAsia"/>
            <w:b/>
            <w:bCs/>
          </w:rPr>
          <w:delInstrText xml:space="preserve">Allmaras turbulence model to account for wall roughness","volume":"24","author":[{"family":"Aupoix","given":"B."},{"family":"Spalart","given":"P.R."}],"issued":{"date-parts":[["2003",8]]}}},{"id":307,"uris":["http://zotero.org/users/13872798/items/8FQK8Z7Z"],"itemData":{"id":307,"type":"article-journal","abstract":"An approach to extend the near-wall treatment approach of RANS turbulence models using wall functions for rough surfaces is proposed. The formulation is consistent with the low-Reynolds number turbulence model roughness extension, leading to reduced near-wall grid spacing dependence and accurate predictions for a large range of ks+/y+ values. The formulation is further extended to the temperature wall functions and heat transfer prediction is assessed. The drawbacks of using the Reynolds analogy assumption are highlighted and three thermal corrections to improve these drawbacks are also examined. In particular, the correction term by Aupoix (2015), which accounts for the effect of the wetted surface area, is incorporated in the wall function formulation. This correction term significantly improves predictions as compared to the other two thermal correction terms at the expense of adding an additional physical parameter.","container-title":"International Journal of Heat and Fluid Flow","DOI":"10.1016/j.ijheatfluidflow.2020.108552","ISSN":"0142727X","journalAbbreviation":"International Journal of Heat and Fluid Flow","language":"en","page":"108552","source":"DOI.org (Crossref)","title":"Consistent surface roughness extension for wall functions","volume":"82","author":[{"family":"Prakash","given":"Aviral"},{"family":"Laurendeau","given":"Eric"}],"issued":{"date-parts":[["2020",4]]}}}],"schema":"https://github.com/citation-style-language/schema/raw/master/csl-citation.json"} </w:delInstrText>
        </w:r>
      </w:del>
      <w:r w:rsidRPr="002821A7">
        <w:rPr>
          <w:rFonts w:hint="eastAsia"/>
          <w:b/>
          <w:bCs/>
        </w:rPr>
        <w:fldChar w:fldCharType="separate"/>
      </w:r>
      <w:ins w:id="494" w:author="Yongkai Chen" w:date="2026-03-09T15:58:00Z" w16du:dateUtc="2026-03-09T07:58:00Z">
        <w:r w:rsidR="00252573" w:rsidRPr="00252573">
          <w:rPr>
            <w:szCs w:val="24"/>
            <w:vertAlign w:val="superscript"/>
          </w:rPr>
          <w:t>[39,40]</w:t>
        </w:r>
      </w:ins>
      <w:del w:id="495" w:author="Yongkai Chen" w:date="2026-03-04T17:41:00Z" w16du:dateUtc="2026-03-04T09:41:00Z">
        <w:r w:rsidRPr="00252573" w:rsidDel="00922908">
          <w:rPr>
            <w:rFonts w:cs="Times New Roman" w:hint="eastAsia"/>
            <w:b/>
            <w:bCs/>
            <w:rPrChange w:id="496" w:author="Yongkai Chen" w:date="2026-03-09T15:58:00Z" w16du:dateUtc="2026-03-09T07:58:00Z">
              <w:rPr>
                <w:rFonts w:cs="Times New Roman" w:hint="eastAsia"/>
                <w:b/>
                <w:bCs/>
                <w:vertAlign w:val="superscript"/>
              </w:rPr>
            </w:rPrChange>
          </w:rPr>
          <w:delText>[38,39]</w:delText>
        </w:r>
      </w:del>
      <w:r w:rsidRPr="002821A7">
        <w:rPr>
          <w:rFonts w:hint="eastAsia"/>
          <w:b/>
          <w:bCs/>
        </w:rPr>
        <w:fldChar w:fldCharType="end"/>
      </w:r>
      <w:r w:rsidRPr="002821A7">
        <w:rPr>
          <w:rFonts w:hint="eastAsia"/>
          <w:b/>
          <w:bCs/>
        </w:rPr>
        <w:t>，而后者是高超声速流动中的核心问题之一。</w:t>
      </w:r>
      <w:del w:id="497" w:author="Yongkai Chen" w:date="2026-03-06T13:08:00Z" w16du:dateUtc="2026-03-06T05:08:00Z">
        <w:r w:rsidRPr="002821A7" w:rsidDel="001A63E4">
          <w:rPr>
            <w:rFonts w:hint="eastAsia"/>
            <w:b/>
            <w:bCs/>
          </w:rPr>
          <w:delText>此外，高超声速流动中的可压缩效应导致近壁面的流动机理更为复杂。</w:delText>
        </w:r>
      </w:del>
    </w:p>
    <w:p w14:paraId="5AB1A25A" w14:textId="35A2100B" w:rsidR="00062EA8" w:rsidRPr="001E152A" w:rsidRDefault="00062EA8" w:rsidP="00062EA8">
      <w:pPr>
        <w:pStyle w:val="section"/>
        <w:ind w:firstLine="480"/>
        <w:rPr>
          <w:rFonts w:hint="eastAsia"/>
          <w:b/>
          <w:bCs/>
        </w:rPr>
      </w:pPr>
      <w:r>
        <w:rPr>
          <w:rFonts w:hint="eastAsia"/>
          <w:bCs/>
        </w:rPr>
        <w:t>现有的高超声速粗糙壁湍流的研究多聚焦</w:t>
      </w:r>
      <w:bookmarkStart w:id="498" w:name="_Hlk188628797"/>
      <w:r>
        <w:rPr>
          <w:rFonts w:hint="eastAsia"/>
          <w:bCs/>
        </w:rPr>
        <w:t>粗糙函数</w:t>
      </w:r>
      <w:bookmarkEnd w:id="498"/>
      <w:r>
        <w:rPr>
          <w:rFonts w:hint="eastAsia"/>
          <w:bCs/>
        </w:rPr>
        <w:t>的性质，如</w:t>
      </w:r>
      <w:r w:rsidRPr="00E93458">
        <w:rPr>
          <w:rFonts w:ascii="Times New Roman" w:hAnsi="Times New Roman" w:cs="Times New Roman" w:hint="eastAsia"/>
          <w:bCs/>
        </w:rPr>
        <w:t>Tyson</w:t>
      </w:r>
      <w:r>
        <w:rPr>
          <w:rFonts w:hint="eastAsia"/>
          <w:bCs/>
        </w:rPr>
        <w:t>等人</w:t>
      </w:r>
      <w:r w:rsidRPr="00C53532">
        <w:rPr>
          <w:rFonts w:hint="eastAsia"/>
          <w:b/>
          <w:bCs/>
        </w:rPr>
        <w:fldChar w:fldCharType="begin"/>
      </w:r>
      <w:ins w:id="499" w:author="Yongkai Chen" w:date="2026-03-09T15:58:00Z" w16du:dateUtc="2026-03-09T07:58:00Z">
        <w:r w:rsidR="00252573">
          <w:rPr>
            <w:rFonts w:hint="eastAsia"/>
            <w:bCs/>
          </w:rPr>
          <w:instrText xml:space="preserve"> ADDIN ZOTERO_ITEM CSL_CITATION {"citationID":"lAwsmj1U","properties":{"formattedCitation":"\\super [41]\\nosupersub{}","plainCitation":"[41]","noteIndex":0},"citationItems":[{"id":463,"uris":["http://zotero.org/users/13872798/items/W9LLJC8H"],"itemData":</w:instrText>
        </w:r>
        <w:r w:rsidR="00252573">
          <w:rPr>
            <w:bCs/>
          </w:rPr>
          <w:instrText xml:space="preserve">{"id":463,"type":"article-journal","abstract":"Rough surfaces are common on high-speed vehicles, for example on heat shields, but compressibility is not usually taken into account in the </w:instrText>
        </w:r>
        <w:r w:rsidR="00252573">
          <w:rPr>
            <w:rFonts w:ascii="Times New Roman" w:hAnsi="Times New Roman" w:cs="Times New Roman"/>
            <w:bCs/>
          </w:rPr>
          <w:instrText>ﬂ</w:instrText>
        </w:r>
        <w:r w:rsidR="00252573">
          <w:rPr>
            <w:bCs/>
          </w:rPr>
          <w:instrText xml:space="preserve">ow modelling other than through the mean density. In the present study, supersonic fully-developed turbulent rough wall channel </w:instrText>
        </w:r>
        <w:r w:rsidR="00252573">
          <w:rPr>
            <w:rFonts w:ascii="Times New Roman" w:hAnsi="Times New Roman" w:cs="Times New Roman"/>
            <w:bCs/>
          </w:rPr>
          <w:instrText>ﬂ</w:instrText>
        </w:r>
        <w:r w:rsidR="00252573">
          <w:rPr>
            <w:bCs/>
          </w:rPr>
          <w:instrText>ows are simulated using direct numerical simulation to investigate whether strong compressibility effects signi</w:instrText>
        </w:r>
        <w:r w:rsidR="00252573">
          <w:rPr>
            <w:rFonts w:ascii="Times New Roman" w:hAnsi="Times New Roman" w:cs="Times New Roman"/>
            <w:bCs/>
          </w:rPr>
          <w:instrText>ﬁ</w:instrText>
        </w:r>
        <w:r w:rsidR="00252573">
          <w:rPr>
            <w:bCs/>
          </w:rPr>
          <w:instrText xml:space="preserve">cantly alter the mean </w:instrText>
        </w:r>
        <w:r w:rsidR="00252573">
          <w:rPr>
            <w:rFonts w:ascii="Times New Roman" w:hAnsi="Times New Roman" w:cs="Times New Roman"/>
            <w:bCs/>
          </w:rPr>
          <w:instrText>ﬂ</w:instrText>
        </w:r>
        <w:r w:rsidR="00252573">
          <w:rPr>
            <w:bCs/>
          </w:rPr>
          <w: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instrText>
        </w:r>
        <w:r w:rsidR="00252573">
          <w:rPr>
            <w:rFonts w:ascii="Times New Roman" w:hAnsi="Times New Roman" w:cs="Times New Roman"/>
            <w:bCs/>
          </w:rPr>
          <w:instrText>ﬁ</w:instrText>
        </w:r>
        <w:r w:rsidR="00252573">
          <w:rPr>
            <w:bCs/>
          </w:rPr>
          <w:instrText>cit values are found to decrease with increasing Mach number. It is also found that at Mach 3.0 signi</w:instrText>
        </w:r>
        <w:r w:rsidR="00252573">
          <w:rPr>
            <w:rFonts w:ascii="Times New Roman" w:hAnsi="Times New Roman" w:cs="Times New Roman"/>
            <w:bCs/>
          </w:rPr>
          <w:instrText>ﬁ</w:instrText>
        </w:r>
        <w:r w:rsidR="00252573">
          <w:rPr>
            <w:bCs/>
          </w:rPr>
          <w:instrText xml:space="preserve">cant differences occur in the mean </w:instrText>
        </w:r>
        <w:r w:rsidR="00252573">
          <w:rPr>
            <w:rFonts w:ascii="Times New Roman" w:hAnsi="Times New Roman" w:cs="Times New Roman"/>
            <w:bCs/>
          </w:rPr>
          <w:instrText>ﬂ</w:instrText>
        </w:r>
        <w:r w:rsidR="00252573">
          <w:rPr>
            <w:bCs/>
          </w:rPr>
          <w:instrText xml:space="preserve">ow and turbulence statistics throughout the channel and not just in a roughness sublayer. These differences are found to be due to the presence of </w:instrText>
        </w:r>
        <w:r w:rsidR="00252573">
          <w:rPr>
            <w:rFonts w:hint="eastAsia"/>
            <w:bCs/>
          </w:rPr>
          <w: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instrText>
        </w:r>
      </w:ins>
      <w:del w:id="500" w:author="Yongkai Chen" w:date="2026-03-04T17:40:00Z" w16du:dateUtc="2026-03-04T09:40:00Z">
        <w:r w:rsidDel="0040507C">
          <w:rPr>
            <w:rFonts w:hint="eastAsia"/>
            <w:bCs/>
          </w:rPr>
          <w:delInstrText xml:space="preserve"> ADDIN ZOTERO_ITEM CSL_CITATION {"citationID":"lAwsmj1U","properties":{"formattedCitation":"\\super [40]\\nosupersub{}","plainCitation":"[40]","noteIndex":0},"citationItems":[{"id":463,"uris":["http://zotero.org/users/13872798/items/W9LLJC8H"],"itemData":</w:delInstrText>
        </w:r>
        <w:r w:rsidDel="0040507C">
          <w:rPr>
            <w:bCs/>
          </w:rPr>
          <w:delInstrText xml:space="preserve">{"id":463,"type":"article-journal","abstract":"Rough surfaces are common on high-speed vehicles, for example on heat shields, but compressibility is not usually taken into account in the </w:delInstrText>
        </w:r>
        <w:r w:rsidDel="0040507C">
          <w:rPr>
            <w:rFonts w:ascii="Times New Roman" w:hAnsi="Times New Roman" w:cs="Times New Roman"/>
            <w:bCs/>
          </w:rPr>
          <w:delInstrText>ﬂ</w:delInstrText>
        </w:r>
        <w:r w:rsidDel="0040507C">
          <w:rPr>
            <w:bCs/>
          </w:rPr>
          <w:delInstrText xml:space="preserve">ow modelling other than through the mean density. In the present study, supersonic fully-developed turbulent rough wall channel </w:delInstrText>
        </w:r>
        <w:r w:rsidDel="0040507C">
          <w:rPr>
            <w:rFonts w:ascii="Times New Roman" w:hAnsi="Times New Roman" w:cs="Times New Roman"/>
            <w:bCs/>
          </w:rPr>
          <w:delInstrText>ﬂ</w:delInstrText>
        </w:r>
        <w:r w:rsidDel="0040507C">
          <w:rPr>
            <w:bCs/>
          </w:rPr>
          <w:delInstrText>ows are simulated using direct numerical simulation to investigate whether strong compressibility effects signi</w:delInstrText>
        </w:r>
        <w:r w:rsidDel="0040507C">
          <w:rPr>
            <w:rFonts w:ascii="Times New Roman" w:hAnsi="Times New Roman" w:cs="Times New Roman"/>
            <w:bCs/>
          </w:rPr>
          <w:delInstrText>ﬁ</w:delInstrText>
        </w:r>
        <w:r w:rsidDel="0040507C">
          <w:rPr>
            <w:bCs/>
          </w:rPr>
          <w:delInstrText xml:space="preserve">cantly alter the mean </w:delInstrText>
        </w:r>
        <w:r w:rsidDel="0040507C">
          <w:rPr>
            <w:rFonts w:ascii="Times New Roman" w:hAnsi="Times New Roman" w:cs="Times New Roman"/>
            <w:bCs/>
          </w:rPr>
          <w:delInstrText>ﬂ</w:delInstrText>
        </w:r>
        <w:r w:rsidDel="0040507C">
          <w:rPr>
            <w:bCs/>
          </w:rPr>
          <w:delInstrText>ow and turbulence properties across the channel. The simulations were run for three different Mach numbers M = 0.3, 1.5 and 3.0 over a range of wall amplitude-to-wavelength ratios from 0.01 to 0.08, corresponding to transitionally and fully rough cases respectively. The velocity de</w:delInstrText>
        </w:r>
        <w:r w:rsidDel="0040507C">
          <w:rPr>
            <w:rFonts w:ascii="Times New Roman" w:hAnsi="Times New Roman" w:cs="Times New Roman"/>
            <w:bCs/>
          </w:rPr>
          <w:delInstrText>ﬁ</w:delInstrText>
        </w:r>
        <w:r w:rsidDel="0040507C">
          <w:rPr>
            <w:bCs/>
          </w:rPr>
          <w:delInstrText>cit values are found to decrease with increasing Mach number. It is also found that at Mach 3.0 signi</w:delInstrText>
        </w:r>
        <w:r w:rsidDel="0040507C">
          <w:rPr>
            <w:rFonts w:ascii="Times New Roman" w:hAnsi="Times New Roman" w:cs="Times New Roman"/>
            <w:bCs/>
          </w:rPr>
          <w:delInstrText>ﬁ</w:delInstrText>
        </w:r>
        <w:r w:rsidDel="0040507C">
          <w:rPr>
            <w:bCs/>
          </w:rPr>
          <w:delInstrText xml:space="preserve">cant differences occur in the mean </w:delInstrText>
        </w:r>
        <w:r w:rsidDel="0040507C">
          <w:rPr>
            <w:rFonts w:ascii="Times New Roman" w:hAnsi="Times New Roman" w:cs="Times New Roman"/>
            <w:bCs/>
          </w:rPr>
          <w:delInstrText>ﬂ</w:delInstrText>
        </w:r>
        <w:r w:rsidDel="0040507C">
          <w:rPr>
            <w:bCs/>
          </w:rPr>
          <w:delInstrText xml:space="preserve">ow and turbulence statistics throughout the channel and not just in a roughness sublayer. These differences are found to be due to the presence of </w:delInstrText>
        </w:r>
        <w:r w:rsidDel="0040507C">
          <w:rPr>
            <w:rFonts w:hint="eastAsia"/>
            <w:bCs/>
          </w:rPr>
          <w:delInstrText xml:space="preserve">strong shock waves created by the peaks of the roughness elements.","container-title":"International Journal of Heat and Fluid Flow","DOI":"10.1016/j.ijheatfluidflow.2013.02.006","ISSN":"0142727X","journalAbbreviation":"International Journal of Heat and Fluid Flow","language":"en","license":"https://www.elsevier.com/tdm/userlicense/1.0/","page":"2-15","source":"DOI.org (Crossref)","title":"Numerical simulation of fully-developed compressible flows over wavy surfaces","volume":"41","author":[{"family":"Tyson","given":"C.J."},{"family":"Sandham","given":"N.D."}],"issued":{"date-parts":[["2013",6]]}}}],"schema":"https://github.com/citation-style-language/schema/raw/master/csl-citation.json"} </w:delInstrText>
        </w:r>
      </w:del>
      <w:r w:rsidRPr="00C53532">
        <w:rPr>
          <w:rFonts w:hint="eastAsia"/>
          <w:b/>
          <w:bCs/>
        </w:rPr>
        <w:fldChar w:fldCharType="separate"/>
      </w:r>
      <w:ins w:id="501" w:author="Yongkai Chen" w:date="2026-03-09T15:58:00Z" w16du:dateUtc="2026-03-09T07:58:00Z">
        <w:r w:rsidR="00252573" w:rsidRPr="00252573">
          <w:rPr>
            <w:szCs w:val="24"/>
            <w:vertAlign w:val="superscript"/>
          </w:rPr>
          <w:t>[41]</w:t>
        </w:r>
      </w:ins>
      <w:del w:id="502" w:author="Yongkai Chen" w:date="2026-03-04T17:41:00Z" w16du:dateUtc="2026-03-04T09:41:00Z">
        <w:r w:rsidRPr="00252573" w:rsidDel="00922908">
          <w:rPr>
            <w:rFonts w:cs="Times New Roman" w:hint="eastAsia"/>
            <w:bCs/>
            <w:rPrChange w:id="503" w:author="Yongkai Chen" w:date="2026-03-09T15:58:00Z" w16du:dateUtc="2026-03-09T07:58:00Z">
              <w:rPr>
                <w:rFonts w:cs="Times New Roman" w:hint="eastAsia"/>
                <w:bCs/>
                <w:vertAlign w:val="superscript"/>
              </w:rPr>
            </w:rPrChange>
          </w:rPr>
          <w:delText>[40]</w:delText>
        </w:r>
      </w:del>
      <w:r w:rsidRPr="00C53532">
        <w:rPr>
          <w:rFonts w:hint="eastAsia"/>
          <w:b/>
          <w:bCs/>
        </w:rPr>
        <w:fldChar w:fldCharType="end"/>
      </w:r>
      <w:r>
        <w:rPr>
          <w:rFonts w:hint="eastAsia"/>
          <w:bCs/>
        </w:rPr>
        <w:t>开展的波浪壁槽道数值模拟，</w:t>
      </w:r>
      <w:r w:rsidRPr="00E93458">
        <w:rPr>
          <w:rFonts w:ascii="Times New Roman" w:hAnsi="Times New Roman" w:cs="Times New Roman" w:hint="eastAsia"/>
          <w:bCs/>
        </w:rPr>
        <w:t>Peltier</w:t>
      </w:r>
      <w:r>
        <w:rPr>
          <w:rFonts w:hint="eastAsia"/>
          <w:bCs/>
        </w:rPr>
        <w:t>等人</w:t>
      </w:r>
      <w:r w:rsidRPr="00C53532">
        <w:rPr>
          <w:rFonts w:hint="eastAsia"/>
          <w:b/>
          <w:bCs/>
        </w:rPr>
        <w:fldChar w:fldCharType="begin"/>
      </w:r>
      <w:ins w:id="504" w:author="Yongkai Chen" w:date="2026-03-09T15:58:00Z" w16du:dateUtc="2026-03-09T07:58:00Z">
        <w:r w:rsidR="00252573">
          <w:rPr>
            <w:rFonts w:hint="eastAsia"/>
            <w:bCs/>
          </w:rPr>
          <w:instrText xml:space="preserve"> ADDIN ZOTERO_ITEM CSL_CITATION {"citationID":"gy6hvRRI","properties":{"formattedCitation":"\\super [42]\\nosupersub{}","plainCitation":"[42]","noteIndex":0},"citationItems":[{"id":429,"uris":["http://zotero.org/users/13872798/items/YC3UKJR7"],"itemData":</w:instrText>
        </w:r>
        <w:r w:rsidR="00252573">
          <w:rPr>
            <w:bCs/>
          </w:rPr>
          <w:instrText>{"id":429,"type":"article-journal","abstract":"The effects of periodic crosshatch roughness (k+ = 160) on a Mach 4.9 turbulent boundary layer (Re</w:instrText>
        </w:r>
        <w:r w:rsidR="00252573">
          <w:rPr>
            <w:rFonts w:hint="eastAsia"/>
            <w:bCs/>
          </w:rPr>
          <w:instrText>θ</w:instrText>
        </w:r>
        <w:r w:rsidR="00252573">
          <w:rPr>
            <w:bCs/>
          </w:rPr>
          <w: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instrText>
        </w:r>
        <w:r w:rsidR="00252573">
          <w:rPr>
            <w:rFonts w:hint="eastAsia"/>
            <w:bCs/>
          </w:rPr>
          <w:instrText>θ</w:instrText>
        </w:r>
        <w:r w:rsidR="00252573">
          <w:rPr>
            <w:bCs/>
          </w:rPr>
          <w:instrText xml:space="preserve"> = 47 000), and can be used to explain several observations regarding the rough-wall vortex organization. In general, the rough-wall boundary layer near-wall vortices no longer appear to be well-organized into streamwis</w:instrText>
        </w:r>
        <w:r w:rsidR="00252573">
          <w:rPr>
            <w:rFonts w:hint="eastAsia"/>
            <w:bCs/>
          </w:rPr>
          <w: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instrText>
        </w:r>
        <w:r w:rsidR="00252573">
          <w:rPr>
            <w:bCs/>
          </w:rPr>
          <w:instrText xml:space="preserve">egions, respectively. A spectral analysis of the data suggests a relative homogenizing of the most energetic scales near </w:instrText>
        </w:r>
        <w:r w:rsidR="00252573">
          <w:rPr>
            <w:rFonts w:hint="eastAsia"/>
            <w:bCs/>
          </w:rPr>
          <w:instrText>Λ</w:instrText>
        </w:r>
        <w:r w:rsidR="00252573">
          <w:rPr>
            <w:bCs/>
          </w:rPr>
          <w:instrText xml:space="preserve"> = </w:instrText>
        </w:r>
        <w:r w:rsidR="00252573">
          <w:rPr>
            <w:rFonts w:ascii="Cambria Math" w:hAnsi="Cambria Math" w:cs="Cambria Math"/>
            <w:bCs/>
          </w:rPr>
          <w:instrText>∼</w:instrText>
        </w:r>
        <w:r w:rsidR="00252573">
          <w:rPr>
            <w:bCs/>
          </w:rPr>
          <w:instrText xml:space="preserve"> 0.5</w:instrText>
        </w:r>
        <w:r w:rsidR="00252573">
          <w:rPr>
            <w:rFonts w:hint="eastAsia"/>
            <w:bCs/>
          </w:rPr>
          <w:instrText>δ</w:instrText>
        </w:r>
        <w:r w:rsidR="00252573">
          <w:rPr>
            <w:bCs/>
          </w:rPr>
          <w:instrText xml:space="preserve"> across the rough-wall boundary layer.","container-title":"Physics of Fluids","DOI":"10.1063/1.4944657","ISSN":"1070-6631, 1</w:instrText>
        </w:r>
        <w:r w:rsidR="00252573">
          <w:rPr>
            <w:rFonts w:hint="eastAsia"/>
            <w:bCs/>
          </w:rPr>
          <w: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instrText>
        </w:r>
      </w:ins>
      <w:del w:id="505" w:author="Yongkai Chen" w:date="2026-03-04T17:40:00Z" w16du:dateUtc="2026-03-04T09:40:00Z">
        <w:r w:rsidDel="0040507C">
          <w:rPr>
            <w:rFonts w:hint="eastAsia"/>
            <w:bCs/>
          </w:rPr>
          <w:delInstrText xml:space="preserve"> ADDIN ZOTERO_ITEM CSL_CITATION {"citationID":"gy6hvRRI","properties":{"formattedCitation":"\\super [41]\\nosupersub{}","plainCitation":"[41]","noteIndex":0},"citationItems":[{"id":429,"uris":["http://zotero.org/users/13872798/items/YC3UKJR7"],"itemData":</w:delInstrText>
        </w:r>
        <w:r w:rsidDel="0040507C">
          <w:rPr>
            <w:bCs/>
          </w:rPr>
          <w:delInstrText>{"id":429,"type":"article-journal","abstract":"The effects of periodic crosshatch roughness (k+ = 160) on a Mach 4.9 turbulent boundary layer (Re</w:delInstrText>
        </w:r>
        <w:r w:rsidDel="0040507C">
          <w:rPr>
            <w:rFonts w:hint="eastAsia"/>
            <w:bCs/>
          </w:rPr>
          <w:delInstrText>θ</w:delInstrText>
        </w:r>
        <w:r w:rsidDel="0040507C">
          <w:rPr>
            <w:bCs/>
          </w:rPr>
          <w:delInstrText xml:space="preserve"> = 63 000) are examined using particle image velocimetry. The roughness elements generate a series of alternating shock and expansion waves, which span the entire boundary layer, causing significant (up to +50% and −30%) variations in the Reynolds shear stress field. Evidence of the hairpin vortex organization of incompressible flows is found in the comparative smooth-wall boundary layer case (Re</w:delInstrText>
        </w:r>
        <w:r w:rsidDel="0040507C">
          <w:rPr>
            <w:rFonts w:hint="eastAsia"/>
            <w:bCs/>
          </w:rPr>
          <w:delInstrText>θ</w:delInstrText>
        </w:r>
        <w:r w:rsidDel="0040507C">
          <w:rPr>
            <w:bCs/>
          </w:rPr>
          <w:delInstrText xml:space="preserve"> = 47 000), and can be used to explain several observations regarding the rough-wall vortex organization. In general, the rough-wall boundary layer near-wall vortices no longer appear to be well-organized into streamwis</w:delInstrText>
        </w:r>
        <w:r w:rsidDel="0040507C">
          <w:rPr>
            <w:rFonts w:hint="eastAsia"/>
            <w:bCs/>
          </w:rPr>
          <w:delInstrText>e-aligned packets that straddle relatively low-speed regions like their smooth-wall counterpart; instead, they lean farther away from the wall, become more spatially compact, and their populations become altered. In the lower half of the boundary layer, the net vortex swirling strength and outer-scaled Reynolds stresses increase relative to the smooth-wall case, and actually decrease in the outer half of the boundary layer, as ejection and entrainment processes are strengthened and weakened in these two r</w:delInstrText>
        </w:r>
        <w:r w:rsidDel="0040507C">
          <w:rPr>
            <w:bCs/>
          </w:rPr>
          <w:delInstrText xml:space="preserve">egions, respectively. A spectral analysis of the data suggests a relative homogenizing of the most energetic scales near </w:delInstrText>
        </w:r>
        <w:r w:rsidDel="0040507C">
          <w:rPr>
            <w:rFonts w:hint="eastAsia"/>
            <w:bCs/>
          </w:rPr>
          <w:delInstrText>Λ</w:delInstrText>
        </w:r>
        <w:r w:rsidDel="0040507C">
          <w:rPr>
            <w:bCs/>
          </w:rPr>
          <w:delInstrText xml:space="preserve"> = </w:delInstrText>
        </w:r>
        <w:r w:rsidDel="0040507C">
          <w:rPr>
            <w:rFonts w:ascii="Cambria Math" w:hAnsi="Cambria Math" w:cs="Cambria Math"/>
            <w:bCs/>
          </w:rPr>
          <w:delInstrText>∼</w:delInstrText>
        </w:r>
        <w:r w:rsidDel="0040507C">
          <w:rPr>
            <w:bCs/>
          </w:rPr>
          <w:delInstrText xml:space="preserve"> 0.5</w:delInstrText>
        </w:r>
        <w:r w:rsidDel="0040507C">
          <w:rPr>
            <w:rFonts w:hint="eastAsia"/>
            <w:bCs/>
          </w:rPr>
          <w:delInstrText>δ</w:delInstrText>
        </w:r>
        <w:r w:rsidDel="0040507C">
          <w:rPr>
            <w:bCs/>
          </w:rPr>
          <w:delInstrText xml:space="preserve"> across the rough-wall boundary layer.","container-title":"Physics of Fluids","DOI":"10.1063/1.4944657","ISSN":"1070-6631, 1</w:delInstrText>
        </w:r>
        <w:r w:rsidDel="0040507C">
          <w:rPr>
            <w:rFonts w:hint="eastAsia"/>
            <w:bCs/>
          </w:rPr>
          <w:delInstrText xml:space="preserve">089-7666","issue":"4","language":"en","page":"045105","source":"DOI.org (Crossref)","title":"Crosshatch roughness distortions on a hypersonic turbulent boundary layer","volume":"28","author":[{"family":"Peltier","given":"S. J."},{"family":"Humble","given":"R. A."},{"family":"Bowersox","given":"R. D. W."}],"issued":{"date-parts":[["2016",4,1]]}}}],"schema":"https://github.com/citation-style-language/schema/raw/master/csl-citation.json"} </w:delInstrText>
        </w:r>
      </w:del>
      <w:r w:rsidRPr="00C53532">
        <w:rPr>
          <w:rFonts w:hint="eastAsia"/>
          <w:b/>
          <w:bCs/>
        </w:rPr>
        <w:fldChar w:fldCharType="separate"/>
      </w:r>
      <w:ins w:id="506" w:author="Yongkai Chen" w:date="2026-03-09T15:58:00Z" w16du:dateUtc="2026-03-09T07:58:00Z">
        <w:r w:rsidR="00252573" w:rsidRPr="00252573">
          <w:rPr>
            <w:szCs w:val="24"/>
            <w:vertAlign w:val="superscript"/>
          </w:rPr>
          <w:t>[42]</w:t>
        </w:r>
      </w:ins>
      <w:del w:id="507" w:author="Yongkai Chen" w:date="2026-03-04T17:41:00Z" w16du:dateUtc="2026-03-04T09:41:00Z">
        <w:r w:rsidRPr="00252573" w:rsidDel="00922908">
          <w:rPr>
            <w:rFonts w:cs="Times New Roman" w:hint="eastAsia"/>
            <w:bCs/>
            <w:rPrChange w:id="508" w:author="Yongkai Chen" w:date="2026-03-09T15:58:00Z" w16du:dateUtc="2026-03-09T07:58:00Z">
              <w:rPr>
                <w:rFonts w:cs="Times New Roman" w:hint="eastAsia"/>
                <w:bCs/>
                <w:vertAlign w:val="superscript"/>
              </w:rPr>
            </w:rPrChange>
          </w:rPr>
          <w:delText>[41]</w:delText>
        </w:r>
      </w:del>
      <w:r w:rsidRPr="00C53532">
        <w:rPr>
          <w:rFonts w:hint="eastAsia"/>
          <w:b/>
          <w:bCs/>
        </w:rPr>
        <w:fldChar w:fldCharType="end"/>
      </w:r>
      <w:r>
        <w:rPr>
          <w:rFonts w:hint="eastAsia"/>
          <w:bCs/>
        </w:rPr>
        <w:t>和</w:t>
      </w:r>
      <w:r w:rsidRPr="00E93458">
        <w:rPr>
          <w:rFonts w:ascii="Times New Roman" w:hAnsi="Times New Roman" w:cs="Times New Roman" w:hint="eastAsia"/>
          <w:bCs/>
        </w:rPr>
        <w:t>Kocher</w:t>
      </w:r>
      <w:r>
        <w:rPr>
          <w:rFonts w:hint="eastAsia"/>
          <w:bCs/>
        </w:rPr>
        <w:t>等人</w:t>
      </w:r>
      <w:r w:rsidRPr="00C53532">
        <w:rPr>
          <w:rFonts w:hint="eastAsia"/>
          <w:b/>
          <w:bCs/>
        </w:rPr>
        <w:fldChar w:fldCharType="begin"/>
      </w:r>
      <w:ins w:id="509" w:author="Yongkai Chen" w:date="2026-03-09T16:11:00Z" w16du:dateUtc="2026-03-09T08:11:00Z">
        <w:r w:rsidR="00D45EC3">
          <w:rPr>
            <w:rFonts w:hint="eastAsia"/>
            <w:bCs/>
          </w:rPr>
          <w:instrText xml:space="preserve"> ADDIN ZOTERO_ITEM CSL_CITATION {"citationID":"i7jXkDgR","properties":{"formattedCitation":"\\super [43,44]\\nosupersub{}","plainCitation":"[43,44]","noteIndex":0},"citationItems":[{"id":464,"uris":["http://zotero.org/users/13872798/items/CKN7L8VT"],"itemData":{"id":464,"type":"article-journal","container-title":"AIAA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S."}],"issued":{"date-parts":[["2022",9]]}}},{"id":553,"uris":["http://zotero.org/users/13872798/items/4VW9RU55"],"itemData":{"id":553,"type":"paper-conference","container-title":"47th AIAA Fluid Dynamics Conference","event-place":"Denver, Colorado","page":"4313","publisher-place":"Denver, Colorado","title":"Investigation of the effects of distributed surface roughness on supersonic flows","author":[{"family":"Kocher","given":"Brian D"},{"family":"Combs","given":"Christopher S"},{"family":"Kreth","given":"Phillip A"},{"family":"Schmisseur","given":"John D"},{"literal":"Scott J Peltier"}],"issued":{"date-parts":[["2017"]]}}}],"schema":"https://github.com/citation-style-language/schema/raw/master/csl-citation.json"} </w:instrText>
        </w:r>
      </w:ins>
      <w:del w:id="510" w:author="Yongkai Chen" w:date="2026-03-04T17:40:00Z" w16du:dateUtc="2026-03-04T09:40:00Z">
        <w:r w:rsidDel="0040507C">
          <w:rPr>
            <w:rFonts w:hint="eastAsia"/>
            <w:bCs/>
          </w:rPr>
          <w:delInstrText xml:space="preserve"> ADDIN ZOTERO_ITEM CSL_CITATION {"citationID":"ojM6Qqus","properties":{"formattedCitation":"\\super [42,43]\\nosupersub{}","plainCitation":"[42,43]","noteIndex":0},"citationItems":[{"id":467,"uris":["http://zotero.org/users/13872798/items/UCWA6GTQ"],"itemData":{"id":467,"type":"paper-conference","container-title":"47th AIAA Fluid Dynamics Conference","DOI":"10.2514/6.2017-4313","event-place":"Denver, Colorado","event-title":"47th AIAA Fluid Dynamics Conference","ISBN":"978-1-62410-500-5","language":"en","publisher":"American Institute of Aeronautics and Astronautics","publisher-place":"Denver, Colorado","source":"DOI.org (Crossref)","title":"Investigation of the Effects of Distributed Surface Roughness on Supersonic Flows","URL":"https://arc.aiaa.org/doi/10.2514/6.2017-4313","author":[{"family":"Kocher","given":"Brian D."},{"family":"Combs","given":"Christopher S."},{"family":"Kreth","given":"Phillip A."},{"family":"Schmisseur","given":"John D."},{"family":"Peltier","given":"Scott J."}],"accessed":{"date-parts":[["2025",1,24]]},"issued":{"date-parts":[["2017",6,5]]}}},{"id":464,"uris":["http://zotero.org/users/13872798/items/CKN7L8VT"],"itemData":{"id":464,"type":"article-journal","container-title":"AIAA Journal","DOI":"10.2514/1.J061623","ISSN":"0001-1452, 1533-385X","issue":"9","journalAbbreviation":"AIAA Journal","language":"en","page":"5136-5149","source":"DOI.org (Crossref)","title":"Characterizing Streamwise Development of Surface Roughness Effects on a Supersonic Boundary Layer","volume":"60","author":[{"family":"Kocher","given":"Brian D."},{"family":"Kreth","given":"Phillip A."},{"family":"Schmisseur","given":"John D."},{"family":"LaLonde","given":"Elijah J."},{"family":"Combs","given":"Christopher S."}],"issued":{"date-parts":[["2022",9]]}}}],"schema":"https://github.com/citation-style-language/schema/raw/master/csl-citation.json"} </w:delInstrText>
        </w:r>
      </w:del>
      <w:r w:rsidRPr="00C53532">
        <w:rPr>
          <w:rFonts w:hint="eastAsia"/>
          <w:b/>
          <w:bCs/>
        </w:rPr>
        <w:fldChar w:fldCharType="separate"/>
      </w:r>
      <w:ins w:id="511" w:author="Yongkai Chen" w:date="2026-03-09T16:02:00Z" w16du:dateUtc="2026-03-09T08:02:00Z">
        <w:r w:rsidR="00730F57" w:rsidRPr="00730F57">
          <w:rPr>
            <w:szCs w:val="24"/>
            <w:vertAlign w:val="superscript"/>
          </w:rPr>
          <w:t>[43,44]</w:t>
        </w:r>
      </w:ins>
      <w:del w:id="512" w:author="Yongkai Chen" w:date="2026-03-04T17:41:00Z" w16du:dateUtc="2026-03-04T09:41:00Z">
        <w:r w:rsidRPr="00730F57" w:rsidDel="00922908">
          <w:rPr>
            <w:rFonts w:cs="Times New Roman" w:hint="eastAsia"/>
            <w:bCs/>
            <w:rPrChange w:id="513" w:author="Yongkai Chen" w:date="2026-03-09T16:02:00Z" w16du:dateUtc="2026-03-09T08:02:00Z">
              <w:rPr>
                <w:rFonts w:cs="Times New Roman" w:hint="eastAsia"/>
                <w:bCs/>
                <w:vertAlign w:val="superscript"/>
              </w:rPr>
            </w:rPrChange>
          </w:rPr>
          <w:delText>[42,43]</w:delText>
        </w:r>
      </w:del>
      <w:r w:rsidRPr="00C53532">
        <w:rPr>
          <w:rFonts w:hint="eastAsia"/>
          <w:b/>
          <w:bCs/>
        </w:rPr>
        <w:fldChar w:fldCharType="end"/>
      </w:r>
      <w:r>
        <w:rPr>
          <w:rFonts w:hint="eastAsia"/>
          <w:bCs/>
        </w:rPr>
        <w:t>分别开展的高速流粗糙壁流动试验。</w:t>
      </w:r>
      <w:r w:rsidRPr="002821A7">
        <w:rPr>
          <w:rFonts w:hint="eastAsia"/>
          <w:b/>
          <w:bCs/>
        </w:rPr>
        <w:t>以上研究所采用的粗糙壁类型略有区别，但整体反映出粗糙函数受马赫数影响显著。</w:t>
      </w:r>
      <w:r>
        <w:rPr>
          <w:rFonts w:hint="eastAsia"/>
          <w:bCs/>
        </w:rPr>
        <w:t>对此，</w:t>
      </w:r>
      <w:r w:rsidRPr="00E93458">
        <w:rPr>
          <w:rFonts w:ascii="Times New Roman" w:hAnsi="Times New Roman" w:cs="Times New Roman" w:hint="eastAsia"/>
          <w:bCs/>
        </w:rPr>
        <w:t>Modesti</w:t>
      </w:r>
      <w:r>
        <w:rPr>
          <w:rFonts w:hint="eastAsia"/>
          <w:bCs/>
        </w:rPr>
        <w:t>等人</w:t>
      </w:r>
      <w:r w:rsidRPr="00686B64">
        <w:rPr>
          <w:rFonts w:hint="eastAsia"/>
          <w:b/>
          <w:bCs/>
        </w:rPr>
        <w:fldChar w:fldCharType="begin"/>
      </w:r>
      <w:ins w:id="514" w:author="Yongkai Chen" w:date="2026-03-09T15:58:00Z" w16du:dateUtc="2026-03-09T07:58:00Z">
        <w:r w:rsidR="00252573">
          <w:rPr>
            <w:rFonts w:hint="eastAsia"/>
            <w:bCs/>
          </w:rPr>
          <w:instrText xml:space="preserve"> ADDIN ZOTERO_ITEM CSL_CITATION {"citationID":"gvjkr6Oj","properties":{"formattedCitation":"\\super [45]\\nosupersub{}","plainCitation":"[45]","noteIndex":0},"citationItems":[{"id":424,"uris":["http://zotero.org/users/13872798/items/KPS23ABG"],"itemData":{"id":424,"type":"article-journal","abstract":"We perform direct numerical simulation of supersonic turbulent channel flow over cubical roughness elements, spanning bulk Mach numbers\n              \n                \n                  \n                  $M_b=0.3$\n                \n              \n              </w:instrText>
        </w:r>
        <w:r w:rsidR="00252573">
          <w:rPr>
            <w:rFonts w:hint="eastAsia"/>
            <w:bCs/>
          </w:rPr>
          <w:instrText>–</w:instrText>
        </w:r>
        <w:r w:rsidR="00252573">
          <w:rPr>
            <w:rFonts w:hint="eastAsia"/>
            <w:bCs/>
          </w:rPr>
          <w: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instrText>
        </w:r>
        <w:r w:rsidR="00252573">
          <w:rPr>
            <w:rFonts w:hint="eastAsia"/>
            <w:bCs/>
          </w:rPr>
          <w:instrText>–</w:instrText>
        </w:r>
        <w:r w:rsidR="00252573">
          <w:rPr>
            <w:rFonts w:hint="eastAsia"/>
            <w:bCs/>
          </w:rPr>
          <w: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instrText>
        </w:r>
      </w:ins>
      <w:del w:id="515" w:author="Yongkai Chen" w:date="2026-03-04T17:40:00Z" w16du:dateUtc="2026-03-04T09:40:00Z">
        <w:r w:rsidDel="0040507C">
          <w:rPr>
            <w:rFonts w:hint="eastAsia"/>
            <w:bCs/>
          </w:rPr>
          <w:delInstrText xml:space="preserve"> ADDIN ZOTERO_ITEM CSL_CITATION {"citationID":"gvjkr6Oj","properties":{"formattedCitation":"\\super [44]\\nosupersub{}","plainCitation":"[44]","noteIndex":0},"citationItems":[{"id":424,"uris":["http://zotero.org/users/13872798/items/KPS23ABG"],"itemData":{"id":424,"type":"article-journal","abstract":"We perform direct numerical simulation of supersonic turbulent channel flow over cubical roughness elements, spanning bulk Mach numbers\n              \n                \n                  \n                  $M_b=0.3$\n                \n              \n              </w:delInstrText>
        </w:r>
        <w:r w:rsidDel="0040507C">
          <w:rPr>
            <w:rFonts w:hint="eastAsia"/>
            <w:bCs/>
          </w:rPr>
          <w:delInstrText>–</w:delInstrText>
        </w:r>
        <w:r w:rsidDel="0040507C">
          <w:rPr>
            <w:rFonts w:hint="eastAsia"/>
            <w:bCs/>
          </w:rPr>
          <w:delInstrText>\n              \n                \n                  \n                  $4$\n                \n              \n              , both in the transitional and fully rough regime. We propose a novel definition of roughness Reynolds number which is able to account for the viscosity variations at the roughness crest and should be used to compare rough-wall flows across different Mach numbers. As in the incompressible flow regime, the mean velocity profile shows a downward shift with respect to the baseline smooth wall cases, however, the magnitude of this velocity deficit is largely affected by the Mach number. Compressibility transformations are able to account for this effect, and data show a very good agreement with the incompressible fully rough asymptote, when the relevant roughness Reynolds number is used. Velocity statistics present outer layer similarity with the equivalent smooth wall cases, however, this does not hold for the thermal field, which is substantially affected by the roughness, even in the channel core. We show that this is a direct consequence of the quadratic temperature</w:delInstrText>
        </w:r>
        <w:r w:rsidDel="0040507C">
          <w:rPr>
            <w:rFonts w:hint="eastAsia"/>
            <w:bCs/>
          </w:rPr>
          <w:delInstrText>–</w:delInstrText>
        </w:r>
        <w:r w:rsidDel="0040507C">
          <w:rPr>
            <w:rFonts w:hint="eastAsia"/>
            <w:bCs/>
          </w:rPr>
          <w:delInstrText xml:space="preserve">velocity relation which is also valid for rough walls. Analysis of the heat transfer shows that the relative drag increase is always larger than the relative heat transfer enhancement, however, increasing the Mach number brings data closer to the Reynolds analogy line due to the rising relevance of the aerodynamic heating.","container-title":"Journal of Fluid Mechanics","DOI":"10.1017/jfm.2022.393","ISSN":"0022-1120, 1469-7645","journalAbbreviation":"J. Fluid Mech.","language":"en","page":"A44","source":"DOI.org (Crossref)","title":"Direct numerical simulation of supersonic turbulent flows over rough surfaces","volume":"942","author":[{"family":"Modesti","given":"Davide"},{"family":"Sathyanarayana","given":"Srikanth"},{"family":"Salvadore","given":"Francesco"},{"family":"Bernardini","given":"Matteo"}],"issued":{"date-parts":[["2022",7,10]]}}}],"schema":"https://github.com/citation-style-language/schema/raw/master/csl-citation.json"} </w:delInstrText>
        </w:r>
      </w:del>
      <w:r w:rsidRPr="00686B64">
        <w:rPr>
          <w:rFonts w:hint="eastAsia"/>
          <w:b/>
          <w:bCs/>
        </w:rPr>
        <w:fldChar w:fldCharType="separate"/>
      </w:r>
      <w:ins w:id="516" w:author="Yongkai Chen" w:date="2026-03-09T15:58:00Z" w16du:dateUtc="2026-03-09T07:58:00Z">
        <w:r w:rsidR="00252573" w:rsidRPr="00252573">
          <w:rPr>
            <w:szCs w:val="24"/>
            <w:vertAlign w:val="superscript"/>
          </w:rPr>
          <w:t>[45]</w:t>
        </w:r>
      </w:ins>
      <w:del w:id="517" w:author="Yongkai Chen" w:date="2026-03-04T17:41:00Z" w16du:dateUtc="2026-03-04T09:41:00Z">
        <w:r w:rsidRPr="00252573" w:rsidDel="00922908">
          <w:rPr>
            <w:rFonts w:cs="Times New Roman" w:hint="eastAsia"/>
            <w:bCs/>
            <w:rPrChange w:id="518" w:author="Yongkai Chen" w:date="2026-03-09T15:58:00Z" w16du:dateUtc="2026-03-09T07:58:00Z">
              <w:rPr>
                <w:rFonts w:cs="Times New Roman" w:hint="eastAsia"/>
                <w:bCs/>
                <w:vertAlign w:val="superscript"/>
              </w:rPr>
            </w:rPrChange>
          </w:rPr>
          <w:delText>[44]</w:delText>
        </w:r>
      </w:del>
      <w:r w:rsidRPr="00686B64">
        <w:rPr>
          <w:rFonts w:hint="eastAsia"/>
          <w:b/>
          <w:bCs/>
        </w:rPr>
        <w:fldChar w:fldCharType="end"/>
      </w:r>
      <w:r>
        <w:rPr>
          <w:rFonts w:hint="eastAsia"/>
          <w:bCs/>
        </w:rPr>
        <w:t>进一步指出粗糙雷诺数中的等效砂砾高度应为</w:t>
      </w:r>
      <w:r w:rsidRPr="00463E36">
        <w:rPr>
          <w:rFonts w:hint="eastAsia"/>
          <w:bCs/>
        </w:rPr>
        <w:t>马赫数</w:t>
      </w:r>
      <w:r>
        <w:rPr>
          <w:rFonts w:hint="eastAsia"/>
          <w:bCs/>
        </w:rPr>
        <w:t>的函数。这些结论与高振勋等人</w:t>
      </w:r>
      <w:r w:rsidRPr="00686B64">
        <w:rPr>
          <w:rFonts w:hint="eastAsia"/>
          <w:b/>
          <w:bCs/>
        </w:rPr>
        <w:fldChar w:fldCharType="begin"/>
      </w:r>
      <w:ins w:id="519" w:author="Yongkai Chen" w:date="2026-03-09T15:58:00Z" w16du:dateUtc="2026-03-09T07:58:00Z">
        <w:r w:rsidR="00252573">
          <w:rPr>
            <w:rFonts w:hint="eastAsia"/>
            <w:bCs/>
          </w:rPr>
          <w:instrText xml:space="preserve"> ADDIN ZOTERO_ITEM CSL_CITATION {"citationID":"c2o1hBCE","properties":{"formattedCitation":"\\super [46]\\nosupersub{}","plainCitation":"[46]","noteIndex":0},"citationItems":[{"id":423,"uris":["http://zotero.org/users/13872798/items/R7C7XQY6"],"itemData":{"id":423,"type":"article-journal","abstract":"Compressible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instrText>
        </w:r>
        <w:r w:rsidR="00252573">
          <w:rPr>
            <w:rFonts w:hint="eastAsia"/>
            <w:bCs/>
          </w:rPr>
          <w:instrText>¼</w:instrText>
        </w:r>
        <w:r w:rsidR="00252573">
          <w:rPr>
            <w:rFonts w:hint="eastAsia"/>
            <w:bCs/>
          </w:rPr>
          <w:instrText xml:space="preserve"> 2.25</w:instrText>
        </w:r>
        <w:r w:rsidR="00252573">
          <w:rPr>
            <w:rFonts w:hint="eastAsia"/>
            <w:bCs/>
          </w:rPr>
          <w:instrText>–</w:instrText>
        </w:r>
        <w:r w:rsidR="00252573">
          <w:rPr>
            <w:rFonts w:hint="eastAsia"/>
            <w:bCs/>
          </w:rPr>
          <w:instrText xml:space="preserve">7.25) and different ratios of wall-to-recovery temperature (Tw/Taw </w:instrText>
        </w:r>
        <w:r w:rsidR="00252573">
          <w:rPr>
            <w:rFonts w:hint="eastAsia"/>
            <w:bCs/>
          </w:rPr>
          <w:instrText>¼</w:instrText>
        </w:r>
        <w:r w:rsidR="00252573">
          <w:rPr>
            <w:rFonts w:hint="eastAsia"/>
            <w:bCs/>
          </w:rPr>
          <w: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instrText>
        </w:r>
        <w:r w:rsidR="00252573">
          <w:rPr>
            <w:rFonts w:hint="eastAsia"/>
            <w:bCs/>
          </w:rPr>
          <w:instrText>–</w:instrText>
        </w:r>
        <w:r w:rsidR="00252573">
          <w:rPr>
            <w:rFonts w:hint="eastAsia"/>
            <w:bCs/>
          </w:rPr>
          <w: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instrText>
        </w:r>
      </w:ins>
      <w:del w:id="520" w:author="Yongkai Chen" w:date="2026-03-04T17:40:00Z" w16du:dateUtc="2026-03-04T09:40:00Z">
        <w:r w:rsidDel="0040507C">
          <w:rPr>
            <w:rFonts w:hint="eastAsia"/>
            <w:bCs/>
          </w:rPr>
          <w:delInstrText xml:space="preserve"> ADDIN ZOTERO_ITEM CSL_CITATION {"citationID":"c2o1hBCE","properties":{"formattedCitation":"\\super [45]\\nosupersub{}","plainCitation":"[45]","noteIndex":0},"citationItems":[{"id":423,"uris":["http://zotero.org/users/13872798/items/R7C7XQY6"],"itemData":{"id":423,"type":"article-journal","abstract":"Compressible turbulent boundary layers over a zero-pressure gradient flat plate with three-dimensional sinusoidal roughness are simulated by direct numerical simulation. The roughness effects on surface drag, velocity transformation, and turbulence fluctuation characteristics are analyzed in a wide range of Mach numbers (Ma1 </w:delInstrText>
        </w:r>
        <w:r w:rsidDel="0040507C">
          <w:rPr>
            <w:rFonts w:hint="eastAsia"/>
            <w:bCs/>
          </w:rPr>
          <w:delInstrText>¼</w:delInstrText>
        </w:r>
        <w:r w:rsidDel="0040507C">
          <w:rPr>
            <w:rFonts w:hint="eastAsia"/>
            <w:bCs/>
          </w:rPr>
          <w:delInstrText xml:space="preserve"> 2.25</w:delInstrText>
        </w:r>
        <w:r w:rsidDel="0040507C">
          <w:rPr>
            <w:rFonts w:hint="eastAsia"/>
            <w:bCs/>
          </w:rPr>
          <w:delInstrText>–</w:delInstrText>
        </w:r>
        <w:r w:rsidDel="0040507C">
          <w:rPr>
            <w:rFonts w:hint="eastAsia"/>
            <w:bCs/>
          </w:rPr>
          <w:delInstrText xml:space="preserve">7.25) and different ratios of wall-to-recovery temperature (Tw/Taw </w:delInstrText>
        </w:r>
        <w:r w:rsidDel="0040507C">
          <w:rPr>
            <w:rFonts w:hint="eastAsia"/>
            <w:bCs/>
          </w:rPr>
          <w:delInstrText>¼</w:delInstrText>
        </w:r>
        <w:r w:rsidDel="0040507C">
          <w:rPr>
            <w:rFonts w:hint="eastAsia"/>
            <w:bCs/>
          </w:rPr>
          <w:delInstrText xml:space="preserve"> 0.43 and 0.84) conditions. It is found that the roughness significantly amplifies the surface drag coefficient due to the extra pressure drag induced by roughness, and the relative increase in surface drag induced by the roughness rises by 31.1% when Ma1 changes from 2.25 to 7.25. Current compressible velocity transformations cannot make the logarithmic region of velocity profiles independent of Tw/Taw conditions for rough cases due to the strong wall heat transfer effect below roughness peak. Therefore, a new velocity transformation (Uqþt) is proposed to make the logarithmic region of Uqþt profiles and roughness induced a downward shift of Uqþt profiles (DUqþt) in a logarithmic region independent of Ma1 and Tw/Taw conditions. Further numerical experiments validate that, in hypersonic boundary layers, the relation between DUqþt and equivalent sand-grain roughness height Reynolds number still satisfies the roughness function proposed earlier for incompressible flows. Moreover, roughness significantly changes the distribution of mean turbulent kinetic energy (TKE) in compressible turbulent boundary layers: TKE is suppressed at the bottom of roughness, while reaching its maximum at the roughness peak, which is 50%</w:delInstrText>
        </w:r>
        <w:r w:rsidDel="0040507C">
          <w:rPr>
            <w:rFonts w:hint="eastAsia"/>
            <w:bCs/>
          </w:rPr>
          <w:delInstrText>–</w:delInstrText>
        </w:r>
        <w:r w:rsidDel="0040507C">
          <w:rPr>
            <w:rFonts w:hint="eastAsia"/>
            <w:bCs/>
          </w:rPr>
          <w:delInstrText xml:space="preserve">60% larger than that in smooth case. Finally, the expansion/compression wave patterns induced by roughness alter the turbulence fluctuations in outer layer.","container-title":"Physics of Fluids","DOI":"10.1063/5.0189495","ISSN":"1070-6631, 1089-7666","issue":"2","language":"en","page":"025144","source":"DOI.org (Crossref)","title":"Roughness effects on compressible turbulent boundary layers under different Mach numbers and wall temperature conditions","volume":"36","author":[{"family":"Wang","given":"Yuhan"},{"family":"Gao","given":"Zhenxun"}],"issued":{"date-parts":[["2024",2,1]]}}}],"schema":"https://github.com/citation-style-language/schema/raw/master/csl-citation.json"} </w:delInstrText>
        </w:r>
      </w:del>
      <w:r w:rsidRPr="00686B64">
        <w:rPr>
          <w:rFonts w:hint="eastAsia"/>
          <w:b/>
          <w:bCs/>
        </w:rPr>
        <w:fldChar w:fldCharType="separate"/>
      </w:r>
      <w:ins w:id="521" w:author="Yongkai Chen" w:date="2026-03-09T15:58:00Z" w16du:dateUtc="2026-03-09T07:58:00Z">
        <w:r w:rsidR="00252573" w:rsidRPr="00252573">
          <w:rPr>
            <w:szCs w:val="24"/>
            <w:vertAlign w:val="superscript"/>
          </w:rPr>
          <w:t>[46]</w:t>
        </w:r>
      </w:ins>
      <w:del w:id="522" w:author="Yongkai Chen" w:date="2026-03-04T17:41:00Z" w16du:dateUtc="2026-03-04T09:41:00Z">
        <w:r w:rsidRPr="00252573" w:rsidDel="00922908">
          <w:rPr>
            <w:rFonts w:cs="Times New Roman" w:hint="eastAsia"/>
            <w:bCs/>
            <w:rPrChange w:id="523" w:author="Yongkai Chen" w:date="2026-03-09T15:58:00Z" w16du:dateUtc="2026-03-09T07:58:00Z">
              <w:rPr>
                <w:rFonts w:cs="Times New Roman" w:hint="eastAsia"/>
                <w:bCs/>
                <w:vertAlign w:val="superscript"/>
              </w:rPr>
            </w:rPrChange>
          </w:rPr>
          <w:delText>[45]</w:delText>
        </w:r>
      </w:del>
      <w:r w:rsidRPr="00686B64">
        <w:rPr>
          <w:rFonts w:hint="eastAsia"/>
          <w:b/>
          <w:bCs/>
        </w:rPr>
        <w:fldChar w:fldCharType="end"/>
      </w:r>
      <w:r>
        <w:rPr>
          <w:rFonts w:hint="eastAsia"/>
          <w:bCs/>
        </w:rPr>
        <w:t>的波浪壁面边界层数值模拟结果相反，后者指出对应的壁面率偏移量函数受马赫数影响较小，对壁温变化敏感。</w:t>
      </w:r>
      <w:del w:id="524" w:author="Yongkai Chen" w:date="2026-03-09T15:38:00Z" w16du:dateUtc="2026-03-09T07:38:00Z">
        <w:r w:rsidRPr="002821A7" w:rsidDel="006908DA">
          <w:rPr>
            <w:rFonts w:hint="eastAsia"/>
            <w:b/>
            <w:bCs/>
          </w:rPr>
          <w:delText>由于这些研究的流动和粗糙元类型存在差异，这些争议需要更多的数据进行支撑。尽管如此，</w:delText>
        </w:r>
      </w:del>
      <w:r w:rsidRPr="002821A7">
        <w:rPr>
          <w:rFonts w:hint="eastAsia"/>
          <w:b/>
          <w:bCs/>
        </w:rPr>
        <w:t>以上研究均显示高超声速粗糙壁流动最典型的特征是由可压缩效应在粗糙元附近产生的压缩与膨胀波。</w:t>
      </w:r>
      <w:r>
        <w:rPr>
          <w:rFonts w:hint="eastAsia"/>
          <w:bCs/>
        </w:rPr>
        <w:t>这些波系显著影响了近壁面湍动能，部分区域的湍动能与光滑壁相比增幅可达</w:t>
      </w:r>
      <w:r w:rsidRPr="00436399">
        <w:rPr>
          <w:rFonts w:ascii="Times New Roman" w:hAnsi="Times New Roman" w:cs="Times New Roman" w:hint="eastAsia"/>
          <w:bCs/>
          <w:szCs w:val="24"/>
        </w:rPr>
        <w:t>50%-60%</w:t>
      </w:r>
      <w:r>
        <w:rPr>
          <w:rFonts w:hint="eastAsia"/>
          <w:bCs/>
        </w:rPr>
        <w:t>，而另一些区域出现了湍动能几乎消散的情况。许春晓等人</w:t>
      </w:r>
      <w:r w:rsidRPr="0036117A">
        <w:rPr>
          <w:rFonts w:hint="eastAsia"/>
          <w:b/>
          <w:bCs/>
        </w:rPr>
        <w:fldChar w:fldCharType="begin"/>
      </w:r>
      <w:ins w:id="525" w:author="Yongkai Chen" w:date="2026-03-09T15:58:00Z" w16du:dateUtc="2026-03-09T07:58:00Z">
        <w:r w:rsidR="00252573">
          <w:rPr>
            <w:rFonts w:hint="eastAsia"/>
            <w:bCs/>
          </w:rPr>
          <w:instrText xml:space="preserve"> ADDIN ZOTERO_ITEM CSL_CITATION {"citationID":"ST6gc7TM","properties":{"formattedCitation":"\\super [47]\\nosupersub{}","plainCitation":"[47]","noteIndex":0},"citationItems":[{"id":270,"uris":["http://zotero.org/users/13872798/items/NHRMVIWY"],"itemData":{"id":270,"type":"article-journal","abstract":"In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instrText>
        </w:r>
      </w:ins>
      <w:del w:id="526" w:author="Yongkai Chen" w:date="2026-03-04T17:40:00Z" w16du:dateUtc="2026-03-04T09:40:00Z">
        <w:r w:rsidDel="0040507C">
          <w:rPr>
            <w:rFonts w:hint="eastAsia"/>
            <w:bCs/>
          </w:rPr>
          <w:delInstrText xml:space="preserve"> ADDIN ZOTERO_ITEM CSL_CITATION {"citationID":"ST6gc7TM","properties":{"formattedCitation":"\\super [46]\\nosupersub{}","plainCitation":"[46]","noteIndex":0},"citationItems":[{"id":270,"uris":["http://zotero.org/users/13872798/items/NHRMVIWY"],"itemData":{"id":270,"type":"article-journal","abstract":"In the present study, we investigate the compressibility effects in supersonic and hypersonic turbulent boundary layers under the influence of wall disturbances by exploiting direct numerical simulation databases at Mach numbers up to 6. Such wall disturbances enforce extra Reynolds shear stress on the wall and induce mean streamline curvature in rough wall turbulence that leads to the intensification of turbulent motions in the outer region. The turbulent and fluctuating Mach numbers, the density and the velocity divergence fluctuation intensities suggest that the compressibility effects are enhanced by the increment of the free-stream Mach number and the implementation of the wall disturbances. The differences between the Reynolds and Favre average due to the density fluctuations constitute approximately\n              \n                \n                  \n                  $9\\,\\%$\n                \n              \n              of the mean velocity close to the wall and\n              \n                \n                  \n                  $30\\,\\%$\n                \n              \n              of the Reynolds stress near the edge of the boundary layer, indicating their non-negligibility in turbulent modelling strategies. The comparatively strong compressive events behaving as eddy shocklets are observed at the free-stream Mach number of\n              \n                \n                  \n                  $6$\n                \n              \n              only in the cases with wall disturbances. By further splitting the velocity into the solenoidal and dilatational components with the Helmholtz decomposition, we found that the dilatational motions are organized as travelling wave packets in the wall-parallel planes close to the wall and as forward inclined structures in the form of radiated waves in the vertical planes. Despite their increased magnitudes and higher portion in the Reynolds normal and shear stresses, the dilatational motions show no tendency of contributing significantly to the skin friction and the production of turbulent kinetic energy due to their mitigation by the cross-correlation between the solenoidal and dilatational velocity components.","container-title":"Journal of Fluid Mechanics","DOI":"10.1017/jfm.2023.712","ISSN":"0022-1120, 1469-7645","journalAbbreviation":"J. Fluid Mech.","language":"en","page":"A32","source":"DOI.org (Crossref)","title":"Compressibility effects in supersonic and hypersonic turbulent boundary layers subject to wall disturbances","volume":"972","author":[{"family":"Yu","given":"Ming"},{"family":"Zhou","given":"QingQing"},{"family":"Dong","given":"SiWei"},{"family":"Yuan","given":"XianXu"},{"family":"Xu","given":"ChunXiao"}],"issued":{"date-parts":[["2023",10,10]]}}}],"schema":"https://github.com/citation-style-language/schema/raw/master/csl-citation.json"} </w:delInstrText>
        </w:r>
      </w:del>
      <w:r w:rsidRPr="0036117A">
        <w:rPr>
          <w:rFonts w:hint="eastAsia"/>
          <w:b/>
          <w:bCs/>
        </w:rPr>
        <w:fldChar w:fldCharType="separate"/>
      </w:r>
      <w:ins w:id="527" w:author="Yongkai Chen" w:date="2026-03-09T15:58:00Z" w16du:dateUtc="2026-03-09T07:58:00Z">
        <w:r w:rsidR="00252573" w:rsidRPr="00252573">
          <w:rPr>
            <w:szCs w:val="24"/>
            <w:vertAlign w:val="superscript"/>
          </w:rPr>
          <w:t>[47]</w:t>
        </w:r>
      </w:ins>
      <w:del w:id="528" w:author="Yongkai Chen" w:date="2026-03-04T17:41:00Z" w16du:dateUtc="2026-03-04T09:41:00Z">
        <w:r w:rsidRPr="00252573" w:rsidDel="00922908">
          <w:rPr>
            <w:rFonts w:cs="Times New Roman" w:hint="eastAsia"/>
            <w:bCs/>
            <w:rPrChange w:id="529" w:author="Yongkai Chen" w:date="2026-03-09T15:58:00Z" w16du:dateUtc="2026-03-09T07:58:00Z">
              <w:rPr>
                <w:rFonts w:cs="Times New Roman" w:hint="eastAsia"/>
                <w:bCs/>
                <w:vertAlign w:val="superscript"/>
              </w:rPr>
            </w:rPrChange>
          </w:rPr>
          <w:delText>[46]</w:delText>
        </w:r>
      </w:del>
      <w:r w:rsidRPr="0036117A">
        <w:rPr>
          <w:rFonts w:hint="eastAsia"/>
          <w:b/>
          <w:bCs/>
        </w:rPr>
        <w:fldChar w:fldCharType="end"/>
      </w:r>
      <w:r>
        <w:rPr>
          <w:rFonts w:hint="eastAsia"/>
          <w:bCs/>
        </w:rPr>
        <w:t>的工作指出</w:t>
      </w:r>
      <w:r w:rsidRPr="00402253">
        <w:rPr>
          <w:rFonts w:hint="eastAsia"/>
          <w:bCs/>
        </w:rPr>
        <w:t>可压缩效应</w:t>
      </w:r>
      <w:r>
        <w:rPr>
          <w:rFonts w:hint="eastAsia"/>
          <w:bCs/>
        </w:rPr>
        <w:t>产生的波系</w:t>
      </w:r>
      <w:r w:rsidRPr="00402253">
        <w:rPr>
          <w:rFonts w:hint="eastAsia"/>
          <w:bCs/>
        </w:rPr>
        <w:t>显著放大了壁面附近的密度脉动和对应的</w:t>
      </w:r>
      <w:bookmarkStart w:id="530" w:name="OLE_LINK1"/>
      <w:r w:rsidRPr="00402253">
        <w:rPr>
          <w:rFonts w:hint="eastAsia"/>
          <w:bCs/>
        </w:rPr>
        <w:t>胀缩运动</w:t>
      </w:r>
      <w:bookmarkEnd w:id="530"/>
      <w:r>
        <w:rPr>
          <w:rFonts w:hint="eastAsia"/>
          <w:bCs/>
        </w:rPr>
        <w:t>，而胀缩运动的增强虽对摩阻和湍动能的影响较小，却有可能导致局部升温，进而增加壁面热流。</w:t>
      </w:r>
      <w:r w:rsidRPr="002821A7">
        <w:rPr>
          <w:rFonts w:hint="eastAsia"/>
          <w:b/>
          <w:bCs/>
        </w:rPr>
        <w:t>综上，高超声速流动中的可压缩效应与粗糙元共同作用引起的压缩</w:t>
      </w:r>
      <w:r w:rsidRPr="002821A7">
        <w:rPr>
          <w:rFonts w:hint="eastAsia"/>
          <w:b/>
          <w:bCs/>
        </w:rPr>
        <w:t>/</w:t>
      </w:r>
      <w:r w:rsidRPr="002821A7">
        <w:rPr>
          <w:rFonts w:hint="eastAsia"/>
          <w:b/>
          <w:bCs/>
        </w:rPr>
        <w:t>膨胀波系导致</w:t>
      </w:r>
      <w:r>
        <w:rPr>
          <w:rFonts w:hint="eastAsia"/>
          <w:b/>
          <w:bCs/>
        </w:rPr>
        <w:t>局部</w:t>
      </w:r>
      <w:r w:rsidRPr="002821A7">
        <w:rPr>
          <w:rFonts w:hint="eastAsia"/>
          <w:b/>
          <w:bCs/>
        </w:rPr>
        <w:t>力、热关系</w:t>
      </w:r>
      <w:r>
        <w:rPr>
          <w:rFonts w:hint="eastAsia"/>
          <w:b/>
          <w:bCs/>
        </w:rPr>
        <w:t>十分</w:t>
      </w:r>
      <w:r w:rsidRPr="002821A7">
        <w:rPr>
          <w:rFonts w:hint="eastAsia"/>
          <w:b/>
          <w:bCs/>
        </w:rPr>
        <w:t>复杂，其对湍流拟序结构和壁面力、热特性的影响是领域内亟需进行探索的科学问题。</w:t>
      </w:r>
    </w:p>
    <w:p w14:paraId="6BAE4FDA" w14:textId="77777777" w:rsidR="00062EA8" w:rsidRPr="002821A7" w:rsidRDefault="00062EA8" w:rsidP="00062EA8">
      <w:pPr>
        <w:pStyle w:val="section"/>
        <w:ind w:firstLine="489"/>
        <w:rPr>
          <w:rFonts w:hint="eastAsia"/>
          <w:b/>
          <w:bCs/>
        </w:rPr>
      </w:pPr>
      <w:r>
        <w:rPr>
          <w:rFonts w:hint="eastAsia"/>
          <w:b/>
          <w:bCs/>
        </w:rPr>
        <w:t>2.</w:t>
      </w:r>
      <w:r w:rsidRPr="002821A7">
        <w:rPr>
          <w:rFonts w:hint="eastAsia"/>
          <w:b/>
          <w:bCs/>
        </w:rPr>
        <w:t xml:space="preserve">3 </w:t>
      </w:r>
      <w:r w:rsidRPr="002821A7">
        <w:rPr>
          <w:rFonts w:hint="eastAsia"/>
          <w:b/>
          <w:bCs/>
        </w:rPr>
        <w:t>小结</w:t>
      </w:r>
    </w:p>
    <w:p w14:paraId="193A5363" w14:textId="46FDD454" w:rsidR="00062EA8" w:rsidRDefault="00062EA8" w:rsidP="00062EA8">
      <w:pPr>
        <w:snapToGrid w:val="0"/>
        <w:spacing w:line="440" w:lineRule="exact"/>
        <w:ind w:firstLineChars="196" w:firstLine="470"/>
        <w:rPr>
          <w:bCs/>
          <w:sz w:val="24"/>
        </w:rPr>
      </w:pPr>
      <w:r>
        <w:rPr>
          <w:rFonts w:hint="eastAsia"/>
          <w:bCs/>
          <w:sz w:val="24"/>
        </w:rPr>
        <w:t>综合国内外发展现状，</w:t>
      </w:r>
      <w:r w:rsidRPr="006A6B41">
        <w:rPr>
          <w:rFonts w:hint="eastAsia"/>
          <w:bCs/>
          <w:sz w:val="24"/>
        </w:rPr>
        <w:t>高超声速粗糙壁湍流是在飞行器设计过程中需要理解的关键科学现象。</w:t>
      </w:r>
      <w:r w:rsidRPr="00A441E2">
        <w:rPr>
          <w:rFonts w:hint="eastAsia"/>
          <w:bCs/>
          <w:sz w:val="24"/>
        </w:rPr>
        <w:t>但高效的近壁面模化处理方法存在泛化能力瓶颈，处理各向异性</w:t>
      </w:r>
      <w:r>
        <w:rPr>
          <w:rFonts w:hint="eastAsia"/>
          <w:bCs/>
          <w:sz w:val="24"/>
        </w:rPr>
        <w:t>粗糙壁</w:t>
      </w:r>
      <w:r w:rsidRPr="00A441E2">
        <w:rPr>
          <w:rFonts w:hint="eastAsia"/>
          <w:bCs/>
          <w:sz w:val="24"/>
        </w:rPr>
        <w:t>较为困难；相关的流动机理不明确，需要深入探索粗糙壁与可压缩效应对流场的综合影响</w:t>
      </w:r>
      <w:r>
        <w:rPr>
          <w:rFonts w:hint="eastAsia"/>
          <w:bCs/>
          <w:sz w:val="24"/>
        </w:rPr>
        <w:t>。</w:t>
      </w:r>
      <w:r w:rsidRPr="006A6B41">
        <w:rPr>
          <w:rFonts w:hint="eastAsia"/>
          <w:bCs/>
          <w:sz w:val="24"/>
        </w:rPr>
        <w:t>对此，本项目</w:t>
      </w:r>
      <w:r>
        <w:rPr>
          <w:rFonts w:hint="eastAsia"/>
          <w:bCs/>
          <w:sz w:val="24"/>
        </w:rPr>
        <w:t>提出从粗糙壁的几何结构出发，融合</w:t>
      </w:r>
      <w:r w:rsidR="00631AF1">
        <w:rPr>
          <w:rFonts w:hint="eastAsia"/>
          <w:bCs/>
          <w:sz w:val="24"/>
        </w:rPr>
        <w:t>图网络</w:t>
      </w:r>
      <w:r>
        <w:rPr>
          <w:rFonts w:hint="eastAsia"/>
          <w:bCs/>
          <w:sz w:val="24"/>
        </w:rPr>
        <w:t>、生成式</w:t>
      </w:r>
      <w:r>
        <w:rPr>
          <w:rFonts w:hint="eastAsia"/>
          <w:bCs/>
          <w:sz w:val="24"/>
        </w:rPr>
        <w:t>AI</w:t>
      </w:r>
      <w:r>
        <w:rPr>
          <w:rFonts w:hint="eastAsia"/>
          <w:bCs/>
          <w:sz w:val="24"/>
        </w:rPr>
        <w:t>和申请人关于</w:t>
      </w:r>
      <w:r>
        <w:rPr>
          <w:rFonts w:hint="eastAsia"/>
          <w:bCs/>
          <w:sz w:val="24"/>
        </w:rPr>
        <w:t>TDIBC</w:t>
      </w:r>
      <w:r>
        <w:rPr>
          <w:rFonts w:hint="eastAsia"/>
          <w:bCs/>
          <w:sz w:val="24"/>
        </w:rPr>
        <w:t>的湍流模拟研究</w:t>
      </w:r>
      <w:r w:rsidRPr="006A6B41">
        <w:rPr>
          <w:bCs/>
          <w:sz w:val="24"/>
        </w:rPr>
        <w:fldChar w:fldCharType="begin"/>
      </w:r>
      <w:ins w:id="531" w:author="Yongkai Chen" w:date="2026-03-09T13:29:00Z" w16du:dateUtc="2026-03-09T05:29:00Z">
        <w:r w:rsidR="002D4948">
          <w:rPr>
            <w:bCs/>
            <w:sz w:val="24"/>
          </w:rPr>
          <w:instrText xml:space="preserve"> ADDIN ZOTERO_ITEM CSL_CITATION {"citationID":"cm4TbB1Y","properties":{"formattedCitation":"\\super [18,19]\\nosupersub{}","plainCitation":"[18,19]","noteIndex":0},"citationItems":[{"id":510,"uris":["http://zotero.org/users/13872798/items/U7YA4HKA"],"itemData":{"id":510,"type":"article-journal","container-title":"Physical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instrText>
        </w:r>
      </w:ins>
      <w:del w:id="532" w:author="Yongkai Chen" w:date="2026-03-04T17:40:00Z" w16du:dateUtc="2026-03-04T09:40:00Z">
        <w:r w:rsidDel="0040507C">
          <w:rPr>
            <w:bCs/>
            <w:sz w:val="24"/>
          </w:rPr>
          <w:delInstrText xml:space="preserve"> ADDIN ZOTERO_ITEM CSL_CITATION {"citationID":"cm4TbB1Y","properties":{"formattedCitation":"\\super [17,18]\\nosupersub{}","plainCitation":"[17,18]","noteIndex":0},"citationItems":[{"id":510,"uris":["http://zotero.org/users/13872798/items/U7YA4HKA"],"itemData":{"id":510,"type":"article-journal","container-title":"Physical Review Fluids","DOI":"10.1103/PhysRevFluids.6.084607","ISSN":"2469-990X","issue":"8","journalAbbreviation":"Phys. Rev. Fluids","language":"en","page":"084607","source":"DOI.org (Crossref)","title":"Effects of porous walls on near-wall supersonic turbulence","volume":"6","author":[{"family":"Chen","given":"Yongkai"},{"family":"Scalo","given":"Carlo"}],"issued":{"date-parts":[["2021",8,23]]}}},{"id":511,"uris":["http://zotero.org/users/13872798/items/M5RYVPCL"],"itemData":{"id":511,"type":"article-journal","abstract":"Abstract\n            \n              \n                \n              \n            \n          , \n            \n              This study investigates the effect of an isothermal wall with complex impedance on compressible turbulent channel flow up to bulk Mach numbers of\n              \n                \n                  \n                  $6.00$\n                \n              \n              . Such investigation is carried out via the time-domain impedance boundary conditions based on auxiliary differential equations method. A three-parameter complex impedance, modelling a frequency-selective porous wall, with tuneable resonating frequency\n              \n                \n                  \n                  $\\omega _{res}$\n                \n              \n              and variable resistance\n              \n                \n                  \n                  $R \\in [0.10, 1.0]$\n                \n              \n              is employed. Higher resistance leads to lower wall permeability with\n              \n                \n                  \n                  $R \\rightarrow \\infty$\n                \n              \n              representing the impermeable limit. Three bulk Mach numbers\n              \n                \n                  \n                  $M_b = \\{1.50, 3.50, 6.00\\}$\n                \n              \n              are investigated with a semi-local Reynolds number\n              \n                \n                  \n                  $Re_\\tau ^{*} \\approx 220$\n                \n              \n              . It is found that a sufficiently low\n              \n                \n                  \n                  $R$\n                \n              \n              could trigger flow instabilities, which comprise streamwise-travelling waves in the near-wall region, akin to spanwise rollers at low subsonic flow conditions and second-mode waves at hypersonic conditions. The probability density function of instantaneous wall-shear stress shows an enhancement in extreme positive cases of wall-shear stress fluctuations, leading to an increase in the mean wall-shear stress due to porous walls. The wave dynamically affects the turbulence, yielding a local peak near the wall in the pre-multiplied spectrum of the production term of turbulence kinetic energy. Linear stability analysis using the turbulent base flow profile confirmed that the finite wall permeability triggers the instability when\n              \n                \n                  \n                  $R$\n                \n              \n              is below a threshold\n              \n                \n                  \n                  $R_{{cr}}$\n                \n              \n              , which shows a sub-linear proportionality on the bulk Mach number\n              \n                \n                  \n                  $M_b$\n                \n              \n              . The perturbed field exhibits more dilatational nature in high Mach number flows with low permeability.","container-title":"Journal of Fluid Mechanics","DOI":"10.1017/jfm.2021.428","ISSN":"0022-1120, 1469-7645","journalAbbreviation":"J. Fluid Mech.","language":"en","page":"A24","source":"DOI.org (Crossref)","title":"Trapped waves in supersonic and hypersonic turbulent channel flow over porous walls","volume":"920","author":[{"family":"Chen","given":"Yongkai"},{"family":"Scalo","given":"Carlo"}],"issued":{"date-parts":[["2021",8,10]]}}}],"schema":"https://github.com/citation-style-language/schema/raw/master/csl-citation.json"} </w:delInstrText>
        </w:r>
      </w:del>
      <w:r w:rsidRPr="006A6B41">
        <w:rPr>
          <w:bCs/>
          <w:sz w:val="24"/>
        </w:rPr>
        <w:fldChar w:fldCharType="separate"/>
      </w:r>
      <w:ins w:id="533" w:author="Yongkai Chen" w:date="2026-03-09T13:29:00Z" w16du:dateUtc="2026-03-09T05:29:00Z">
        <w:r w:rsidR="002D4948" w:rsidRPr="002D4948">
          <w:rPr>
            <w:sz w:val="24"/>
            <w:szCs w:val="24"/>
            <w:vertAlign w:val="superscript"/>
          </w:rPr>
          <w:t>[18,19]</w:t>
        </w:r>
      </w:ins>
      <w:del w:id="534" w:author="Yongkai Chen" w:date="2026-03-04T17:41:00Z" w16du:dateUtc="2026-03-04T09:41:00Z">
        <w:r w:rsidRPr="002D4948" w:rsidDel="00922908">
          <w:rPr>
            <w:sz w:val="24"/>
            <w:rPrChange w:id="535" w:author="Yongkai Chen" w:date="2026-03-09T13:29:00Z" w16du:dateUtc="2026-03-09T05:29:00Z">
              <w:rPr>
                <w:sz w:val="24"/>
                <w:vertAlign w:val="superscript"/>
              </w:rPr>
            </w:rPrChange>
          </w:rPr>
          <w:delText>[17,18]</w:delText>
        </w:r>
      </w:del>
      <w:r w:rsidRPr="006A6B41">
        <w:rPr>
          <w:bCs/>
          <w:sz w:val="24"/>
        </w:rPr>
        <w:fldChar w:fldCharType="end"/>
      </w:r>
      <w:r>
        <w:rPr>
          <w:rFonts w:hint="eastAsia"/>
          <w:bCs/>
          <w:sz w:val="24"/>
        </w:rPr>
        <w:t>，形成高超声速粗糙壁简化模拟框架。同时，</w:t>
      </w:r>
      <w:r w:rsidRPr="006A6B41">
        <w:rPr>
          <w:rFonts w:hint="eastAsia"/>
          <w:bCs/>
          <w:sz w:val="24"/>
        </w:rPr>
        <w:t>开展高超声速粗糙壁湍流研究，探索可压缩效应对粗糙壁湍流</w:t>
      </w:r>
      <w:r>
        <w:rPr>
          <w:rFonts w:hint="eastAsia"/>
          <w:bCs/>
          <w:sz w:val="24"/>
        </w:rPr>
        <w:t>拟序结构和壁面力、热特性</w:t>
      </w:r>
      <w:r w:rsidRPr="006A6B41">
        <w:rPr>
          <w:rFonts w:hint="eastAsia"/>
          <w:bCs/>
          <w:sz w:val="24"/>
        </w:rPr>
        <w:t>的影响，为实际飞行器的设计提供理论基础与便捷的预测工具。</w:t>
      </w:r>
    </w:p>
    <w:p w14:paraId="6D9DB3BC" w14:textId="77777777" w:rsidR="00062EA8" w:rsidRDefault="00062EA8" w:rsidP="00062EA8">
      <w:pPr>
        <w:snapToGrid w:val="0"/>
        <w:spacing w:line="440" w:lineRule="exact"/>
        <w:ind w:firstLineChars="196" w:firstLine="470"/>
        <w:rPr>
          <w:bCs/>
          <w:sz w:val="24"/>
        </w:rPr>
      </w:pPr>
    </w:p>
    <w:p w14:paraId="56052B08" w14:textId="77777777" w:rsidR="00062EA8" w:rsidDel="007652B5" w:rsidRDefault="00062EA8" w:rsidP="007652B5">
      <w:pPr>
        <w:tabs>
          <w:tab w:val="left" w:pos="5408"/>
          <w:tab w:val="left" w:pos="6517"/>
        </w:tabs>
        <w:snapToGrid w:val="0"/>
        <w:spacing w:line="440" w:lineRule="exact"/>
        <w:rPr>
          <w:del w:id="536" w:author="Yongkai Chen" w:date="2026-03-05T20:46:00Z" w16du:dateUtc="2026-03-05T12:46:00Z"/>
          <w:b/>
          <w:sz w:val="24"/>
        </w:rPr>
      </w:pPr>
      <w:r w:rsidRPr="002821A7">
        <w:rPr>
          <w:rFonts w:hint="eastAsia"/>
          <w:b/>
          <w:sz w:val="24"/>
        </w:rPr>
        <w:t>参考文献</w:t>
      </w:r>
    </w:p>
    <w:p w14:paraId="0F706EE4" w14:textId="18C83247" w:rsidR="007652B5" w:rsidRDefault="007652B5" w:rsidP="00062EA8">
      <w:pPr>
        <w:tabs>
          <w:tab w:val="left" w:pos="5408"/>
          <w:tab w:val="left" w:pos="6517"/>
        </w:tabs>
        <w:snapToGrid w:val="0"/>
        <w:spacing w:line="440" w:lineRule="exact"/>
        <w:rPr>
          <w:ins w:id="537" w:author="Yongkai Chen" w:date="2026-03-05T22:23:00Z" w16du:dateUtc="2026-03-05T14:23:00Z"/>
          <w:b/>
          <w:sz w:val="24"/>
        </w:rPr>
      </w:pPr>
    </w:p>
    <w:p w14:paraId="1ADE5B1F" w14:textId="77777777" w:rsidR="00D45EC3" w:rsidRPr="00D45EC3" w:rsidRDefault="005A5AA6">
      <w:pPr>
        <w:pStyle w:val="Bibliography"/>
        <w:rPr>
          <w:ins w:id="538" w:author="Yongkai Chen" w:date="2026-03-09T16:11:00Z" w16du:dateUtc="2026-03-09T08:11:00Z"/>
          <w:sz w:val="24"/>
          <w:rPrChange w:id="539" w:author="Yongkai Chen" w:date="2026-03-09T16:11:00Z" w16du:dateUtc="2026-03-09T08:11:00Z">
            <w:rPr>
              <w:ins w:id="540" w:author="Yongkai Chen" w:date="2026-03-09T16:11:00Z" w16du:dateUtc="2026-03-09T08:11:00Z"/>
            </w:rPr>
          </w:rPrChange>
        </w:rPr>
        <w:pPrChange w:id="541" w:author="Yongkai Chen" w:date="2026-03-09T16:11:00Z" w16du:dateUtc="2026-03-09T08:11:00Z">
          <w:pPr>
            <w:autoSpaceDE w:val="0"/>
            <w:autoSpaceDN w:val="0"/>
            <w:adjustRightInd w:val="0"/>
            <w:jc w:val="left"/>
          </w:pPr>
        </w:pPrChange>
      </w:pPr>
      <w:ins w:id="542" w:author="Yongkai Chen" w:date="2026-03-05T23:37:00Z" w16du:dateUtc="2026-03-05T15:37:00Z">
        <w:r>
          <w:rPr>
            <w:b/>
          </w:rPr>
          <w:fldChar w:fldCharType="begin"/>
        </w:r>
      </w:ins>
      <w:ins w:id="543" w:author="Yongkai Chen" w:date="2026-03-09T16:11:00Z" w16du:dateUtc="2026-03-09T08:11:00Z">
        <w:r w:rsidR="00D45EC3">
          <w:rPr>
            <w:b/>
          </w:rPr>
          <w:instrText xml:space="preserve"> ADDIN ZOTERO_BIBL {"uncited":[],"omitted":[],"custom":[]} CSL_BIBLIOGRAPHY </w:instrText>
        </w:r>
      </w:ins>
      <w:r>
        <w:rPr>
          <w:b/>
        </w:rPr>
        <w:fldChar w:fldCharType="separate"/>
      </w:r>
      <w:ins w:id="544" w:author="Yongkai Chen" w:date="2026-03-09T16:11:00Z" w16du:dateUtc="2026-03-09T08:11:00Z">
        <w:r w:rsidR="00D45EC3" w:rsidRPr="00D45EC3">
          <w:rPr>
            <w:sz w:val="24"/>
            <w:rPrChange w:id="545" w:author="Yongkai Chen" w:date="2026-03-09T16:11:00Z" w16du:dateUtc="2026-03-09T08:11:00Z">
              <w:rPr/>
            </w:rPrChange>
          </w:rPr>
          <w:t>[1]</w:t>
        </w:r>
        <w:r w:rsidR="00D45EC3" w:rsidRPr="00D45EC3">
          <w:rPr>
            <w:sz w:val="24"/>
            <w:rPrChange w:id="546" w:author="Yongkai Chen" w:date="2026-03-09T16:11:00Z" w16du:dateUtc="2026-03-09T08:11:00Z">
              <w:rPr/>
            </w:rPrChange>
          </w:rPr>
          <w:tab/>
        </w:r>
        <w:r w:rsidR="00D45EC3" w:rsidRPr="00D45EC3">
          <w:rPr>
            <w:rFonts w:hint="eastAsia"/>
            <w:sz w:val="24"/>
            <w:rPrChange w:id="547" w:author="Yongkai Chen" w:date="2026-03-09T16:11:00Z" w16du:dateUtc="2026-03-09T08:11:00Z">
              <w:rPr>
                <w:rFonts w:hint="eastAsia"/>
              </w:rPr>
            </w:rPrChange>
          </w:rPr>
          <w:t>金宁</w:t>
        </w:r>
        <w:r w:rsidR="00D45EC3" w:rsidRPr="00D45EC3">
          <w:rPr>
            <w:sz w:val="24"/>
            <w:rPrChange w:id="548" w:author="Yongkai Chen" w:date="2026-03-09T16:11:00Z" w16du:dateUtc="2026-03-09T08:11:00Z">
              <w:rPr/>
            </w:rPrChange>
          </w:rPr>
          <w:t xml:space="preserve">, </w:t>
        </w:r>
        <w:r w:rsidR="00D45EC3" w:rsidRPr="00D45EC3">
          <w:rPr>
            <w:rFonts w:hint="eastAsia"/>
            <w:sz w:val="24"/>
            <w:rPrChange w:id="549" w:author="Yongkai Chen" w:date="2026-03-09T16:11:00Z" w16du:dateUtc="2026-03-09T08:11:00Z">
              <w:rPr>
                <w:rFonts w:hint="eastAsia"/>
              </w:rPr>
            </w:rPrChange>
          </w:rPr>
          <w:t>马建光</w:t>
        </w:r>
        <w:r w:rsidR="00D45EC3" w:rsidRPr="00D45EC3">
          <w:rPr>
            <w:sz w:val="24"/>
            <w:rPrChange w:id="550" w:author="Yongkai Chen" w:date="2026-03-09T16:11:00Z" w16du:dateUtc="2026-03-09T08:11:00Z">
              <w:rPr/>
            </w:rPrChange>
          </w:rPr>
          <w:t xml:space="preserve">. </w:t>
        </w:r>
        <w:r w:rsidR="00D45EC3" w:rsidRPr="00D45EC3">
          <w:rPr>
            <w:rFonts w:hint="eastAsia"/>
            <w:sz w:val="24"/>
            <w:rPrChange w:id="551" w:author="Yongkai Chen" w:date="2026-03-09T16:11:00Z" w16du:dateUtc="2026-03-09T08:11:00Z">
              <w:rPr>
                <w:rFonts w:hint="eastAsia"/>
              </w:rPr>
            </w:rPrChange>
          </w:rPr>
          <w:t>大国博弈背景下的美俄战略威慑与影响</w:t>
        </w:r>
        <w:r w:rsidR="00D45EC3" w:rsidRPr="00D45EC3">
          <w:rPr>
            <w:sz w:val="24"/>
            <w:rPrChange w:id="552" w:author="Yongkai Chen" w:date="2026-03-09T16:11:00Z" w16du:dateUtc="2026-03-09T08:11:00Z">
              <w:rPr/>
            </w:rPrChange>
          </w:rPr>
          <w:t>——</w:t>
        </w:r>
        <w:r w:rsidR="00D45EC3" w:rsidRPr="00D45EC3">
          <w:rPr>
            <w:rFonts w:hint="eastAsia"/>
            <w:sz w:val="24"/>
            <w:rPrChange w:id="553" w:author="Yongkai Chen" w:date="2026-03-09T16:11:00Z" w16du:dateUtc="2026-03-09T08:11:00Z">
              <w:rPr>
                <w:rFonts w:hint="eastAsia"/>
              </w:rPr>
            </w:rPrChange>
          </w:rPr>
          <w:t>基于俄罗斯高超声速武器发展视角</w:t>
        </w:r>
        <w:r w:rsidR="00D45EC3" w:rsidRPr="00D45EC3">
          <w:rPr>
            <w:sz w:val="24"/>
            <w:rPrChange w:id="554" w:author="Yongkai Chen" w:date="2026-03-09T16:11:00Z" w16du:dateUtc="2026-03-09T08:11:00Z">
              <w:rPr/>
            </w:rPrChange>
          </w:rPr>
          <w:t xml:space="preserve">[J]. </w:t>
        </w:r>
        <w:r w:rsidR="00D45EC3" w:rsidRPr="00D45EC3">
          <w:rPr>
            <w:rFonts w:hint="eastAsia"/>
            <w:sz w:val="24"/>
            <w:rPrChange w:id="555" w:author="Yongkai Chen" w:date="2026-03-09T16:11:00Z" w16du:dateUtc="2026-03-09T08:11:00Z">
              <w:rPr>
                <w:rFonts w:hint="eastAsia"/>
              </w:rPr>
            </w:rPrChange>
          </w:rPr>
          <w:t>俄罗斯东欧中亚研究</w:t>
        </w:r>
        <w:r w:rsidR="00D45EC3" w:rsidRPr="00D45EC3">
          <w:rPr>
            <w:sz w:val="24"/>
            <w:rPrChange w:id="556" w:author="Yongkai Chen" w:date="2026-03-09T16:11:00Z" w16du:dateUtc="2026-03-09T08:11:00Z">
              <w:rPr/>
            </w:rPrChange>
          </w:rPr>
          <w:t>, 2022, 246(3): 42–62.</w:t>
        </w:r>
      </w:ins>
    </w:p>
    <w:p w14:paraId="5F5A73F3" w14:textId="77777777" w:rsidR="00D45EC3" w:rsidRPr="00D45EC3" w:rsidRDefault="00D45EC3">
      <w:pPr>
        <w:pStyle w:val="Bibliography"/>
        <w:rPr>
          <w:ins w:id="557" w:author="Yongkai Chen" w:date="2026-03-09T16:11:00Z" w16du:dateUtc="2026-03-09T08:11:00Z"/>
          <w:sz w:val="24"/>
          <w:rPrChange w:id="558" w:author="Yongkai Chen" w:date="2026-03-09T16:11:00Z" w16du:dateUtc="2026-03-09T08:11:00Z">
            <w:rPr>
              <w:ins w:id="559" w:author="Yongkai Chen" w:date="2026-03-09T16:11:00Z" w16du:dateUtc="2026-03-09T08:11:00Z"/>
            </w:rPr>
          </w:rPrChange>
        </w:rPr>
        <w:pPrChange w:id="560" w:author="Yongkai Chen" w:date="2026-03-09T16:11:00Z" w16du:dateUtc="2026-03-09T08:11:00Z">
          <w:pPr>
            <w:autoSpaceDE w:val="0"/>
            <w:autoSpaceDN w:val="0"/>
            <w:adjustRightInd w:val="0"/>
            <w:jc w:val="left"/>
          </w:pPr>
        </w:pPrChange>
      </w:pPr>
      <w:ins w:id="561" w:author="Yongkai Chen" w:date="2026-03-09T16:11:00Z" w16du:dateUtc="2026-03-09T08:11:00Z">
        <w:r w:rsidRPr="00D45EC3">
          <w:rPr>
            <w:sz w:val="24"/>
            <w:rPrChange w:id="562" w:author="Yongkai Chen" w:date="2026-03-09T16:11:00Z" w16du:dateUtc="2026-03-09T08:11:00Z">
              <w:rPr/>
            </w:rPrChange>
          </w:rPr>
          <w:t>[2]</w:t>
        </w:r>
        <w:r w:rsidRPr="00D45EC3">
          <w:rPr>
            <w:sz w:val="24"/>
            <w:rPrChange w:id="563" w:author="Yongkai Chen" w:date="2026-03-09T16:11:00Z" w16du:dateUtc="2026-03-09T08:11:00Z">
              <w:rPr/>
            </w:rPrChange>
          </w:rPr>
          <w:tab/>
          <w:t>Candler G V. Rate Effects in Hypersonic Flows[J]. Annual Review of Fluid Mechanics, 2019, 51(1): 379–402.</w:t>
        </w:r>
      </w:ins>
    </w:p>
    <w:p w14:paraId="2C1F1A41" w14:textId="77777777" w:rsidR="00D45EC3" w:rsidRPr="00D45EC3" w:rsidRDefault="00D45EC3">
      <w:pPr>
        <w:pStyle w:val="Bibliography"/>
        <w:rPr>
          <w:ins w:id="564" w:author="Yongkai Chen" w:date="2026-03-09T16:11:00Z" w16du:dateUtc="2026-03-09T08:11:00Z"/>
          <w:sz w:val="24"/>
          <w:rPrChange w:id="565" w:author="Yongkai Chen" w:date="2026-03-09T16:11:00Z" w16du:dateUtc="2026-03-09T08:11:00Z">
            <w:rPr>
              <w:ins w:id="566" w:author="Yongkai Chen" w:date="2026-03-09T16:11:00Z" w16du:dateUtc="2026-03-09T08:11:00Z"/>
            </w:rPr>
          </w:rPrChange>
        </w:rPr>
        <w:pPrChange w:id="567" w:author="Yongkai Chen" w:date="2026-03-09T16:11:00Z" w16du:dateUtc="2026-03-09T08:11:00Z">
          <w:pPr>
            <w:autoSpaceDE w:val="0"/>
            <w:autoSpaceDN w:val="0"/>
            <w:adjustRightInd w:val="0"/>
            <w:jc w:val="left"/>
          </w:pPr>
        </w:pPrChange>
      </w:pPr>
      <w:ins w:id="568" w:author="Yongkai Chen" w:date="2026-03-09T16:11:00Z" w16du:dateUtc="2026-03-09T08:11:00Z">
        <w:r w:rsidRPr="00D45EC3">
          <w:rPr>
            <w:sz w:val="24"/>
            <w:rPrChange w:id="569" w:author="Yongkai Chen" w:date="2026-03-09T16:11:00Z" w16du:dateUtc="2026-03-09T08:11:00Z">
              <w:rPr/>
            </w:rPrChange>
          </w:rPr>
          <w:t>[3]</w:t>
        </w:r>
        <w:r w:rsidRPr="00D45EC3">
          <w:rPr>
            <w:sz w:val="24"/>
            <w:rPrChange w:id="570" w:author="Yongkai Chen" w:date="2026-03-09T16:11:00Z" w16du:dateUtc="2026-03-09T08:11:00Z">
              <w:rPr/>
            </w:rPrChange>
          </w:rPr>
          <w:tab/>
          <w:t xml:space="preserve">Kadivar M, Tormey D, McGranaghan G. A review on turbulent flow over rough </w:t>
        </w:r>
        <w:r w:rsidRPr="00D45EC3">
          <w:rPr>
            <w:sz w:val="24"/>
            <w:rPrChange w:id="571" w:author="Yongkai Chen" w:date="2026-03-09T16:11:00Z" w16du:dateUtc="2026-03-09T08:11:00Z">
              <w:rPr/>
            </w:rPrChange>
          </w:rPr>
          <w:lastRenderedPageBreak/>
          <w:t>surfaces: Fundamentals and theories[J]. International Journal of Thermofluids, 2021, 10: 100077.</w:t>
        </w:r>
      </w:ins>
    </w:p>
    <w:p w14:paraId="403EF572" w14:textId="77777777" w:rsidR="00D45EC3" w:rsidRPr="00D45EC3" w:rsidRDefault="00D45EC3">
      <w:pPr>
        <w:pStyle w:val="Bibliography"/>
        <w:rPr>
          <w:ins w:id="572" w:author="Yongkai Chen" w:date="2026-03-09T16:11:00Z" w16du:dateUtc="2026-03-09T08:11:00Z"/>
          <w:sz w:val="24"/>
          <w:rPrChange w:id="573" w:author="Yongkai Chen" w:date="2026-03-09T16:11:00Z" w16du:dateUtc="2026-03-09T08:11:00Z">
            <w:rPr>
              <w:ins w:id="574" w:author="Yongkai Chen" w:date="2026-03-09T16:11:00Z" w16du:dateUtc="2026-03-09T08:11:00Z"/>
            </w:rPr>
          </w:rPrChange>
        </w:rPr>
        <w:pPrChange w:id="575" w:author="Yongkai Chen" w:date="2026-03-09T16:11:00Z" w16du:dateUtc="2026-03-09T08:11:00Z">
          <w:pPr>
            <w:autoSpaceDE w:val="0"/>
            <w:autoSpaceDN w:val="0"/>
            <w:adjustRightInd w:val="0"/>
            <w:jc w:val="left"/>
          </w:pPr>
        </w:pPrChange>
      </w:pPr>
      <w:ins w:id="576" w:author="Yongkai Chen" w:date="2026-03-09T16:11:00Z" w16du:dateUtc="2026-03-09T08:11:00Z">
        <w:r w:rsidRPr="00D45EC3">
          <w:rPr>
            <w:sz w:val="24"/>
            <w:rPrChange w:id="577" w:author="Yongkai Chen" w:date="2026-03-09T16:11:00Z" w16du:dateUtc="2026-03-09T08:11:00Z">
              <w:rPr/>
            </w:rPrChange>
          </w:rPr>
          <w:t>[4]</w:t>
        </w:r>
        <w:r w:rsidRPr="00D45EC3">
          <w:rPr>
            <w:sz w:val="24"/>
            <w:rPrChange w:id="578" w:author="Yongkai Chen" w:date="2026-03-09T16:11:00Z" w16du:dateUtc="2026-03-09T08:11:00Z">
              <w:rPr/>
            </w:rPrChange>
          </w:rPr>
          <w:tab/>
          <w:t>Vaswani A, Shazeer N, Parmar N, Uszkoreit J, Jones L, Gomez A N, Kaiser Ł, Polosukhin I. Attention is all you need[J]. Advances in neural information processing systems, 2017, 30.</w:t>
        </w:r>
      </w:ins>
    </w:p>
    <w:p w14:paraId="4A5AFB58" w14:textId="77777777" w:rsidR="00D45EC3" w:rsidRPr="00D45EC3" w:rsidRDefault="00D45EC3">
      <w:pPr>
        <w:pStyle w:val="Bibliography"/>
        <w:rPr>
          <w:ins w:id="579" w:author="Yongkai Chen" w:date="2026-03-09T16:11:00Z" w16du:dateUtc="2026-03-09T08:11:00Z"/>
          <w:sz w:val="24"/>
          <w:rPrChange w:id="580" w:author="Yongkai Chen" w:date="2026-03-09T16:11:00Z" w16du:dateUtc="2026-03-09T08:11:00Z">
            <w:rPr>
              <w:ins w:id="581" w:author="Yongkai Chen" w:date="2026-03-09T16:11:00Z" w16du:dateUtc="2026-03-09T08:11:00Z"/>
            </w:rPr>
          </w:rPrChange>
        </w:rPr>
        <w:pPrChange w:id="582" w:author="Yongkai Chen" w:date="2026-03-09T16:11:00Z" w16du:dateUtc="2026-03-09T08:11:00Z">
          <w:pPr>
            <w:autoSpaceDE w:val="0"/>
            <w:autoSpaceDN w:val="0"/>
            <w:adjustRightInd w:val="0"/>
            <w:jc w:val="left"/>
          </w:pPr>
        </w:pPrChange>
      </w:pPr>
      <w:ins w:id="583" w:author="Yongkai Chen" w:date="2026-03-09T16:11:00Z" w16du:dateUtc="2026-03-09T08:11:00Z">
        <w:r w:rsidRPr="00D45EC3">
          <w:rPr>
            <w:sz w:val="24"/>
            <w:rPrChange w:id="584" w:author="Yongkai Chen" w:date="2026-03-09T16:11:00Z" w16du:dateUtc="2026-03-09T08:11:00Z">
              <w:rPr/>
            </w:rPrChange>
          </w:rPr>
          <w:t>[5]</w:t>
        </w:r>
        <w:r w:rsidRPr="00D45EC3">
          <w:rPr>
            <w:sz w:val="24"/>
            <w:rPrChange w:id="585" w:author="Yongkai Chen" w:date="2026-03-09T16:11:00Z" w16du:dateUtc="2026-03-09T08:11:00Z">
              <w:rPr/>
            </w:rPrChange>
          </w:rPr>
          <w:tab/>
          <w:t>Dhariwal P, Nichol A. Diffusion models beat gans on image synthesis[J]. Advances in neural information processing systems, 2021, 34: 8780–8794.</w:t>
        </w:r>
      </w:ins>
    </w:p>
    <w:p w14:paraId="1F692C26" w14:textId="77777777" w:rsidR="00D45EC3" w:rsidRPr="00D45EC3" w:rsidRDefault="00D45EC3">
      <w:pPr>
        <w:pStyle w:val="Bibliography"/>
        <w:rPr>
          <w:ins w:id="586" w:author="Yongkai Chen" w:date="2026-03-09T16:11:00Z" w16du:dateUtc="2026-03-09T08:11:00Z"/>
          <w:sz w:val="24"/>
          <w:rPrChange w:id="587" w:author="Yongkai Chen" w:date="2026-03-09T16:11:00Z" w16du:dateUtc="2026-03-09T08:11:00Z">
            <w:rPr>
              <w:ins w:id="588" w:author="Yongkai Chen" w:date="2026-03-09T16:11:00Z" w16du:dateUtc="2026-03-09T08:11:00Z"/>
            </w:rPr>
          </w:rPrChange>
        </w:rPr>
        <w:pPrChange w:id="589" w:author="Yongkai Chen" w:date="2026-03-09T16:11:00Z" w16du:dateUtc="2026-03-09T08:11:00Z">
          <w:pPr>
            <w:autoSpaceDE w:val="0"/>
            <w:autoSpaceDN w:val="0"/>
            <w:adjustRightInd w:val="0"/>
            <w:jc w:val="left"/>
          </w:pPr>
        </w:pPrChange>
      </w:pPr>
      <w:ins w:id="590" w:author="Yongkai Chen" w:date="2026-03-09T16:11:00Z" w16du:dateUtc="2026-03-09T08:11:00Z">
        <w:r w:rsidRPr="00D45EC3">
          <w:rPr>
            <w:sz w:val="24"/>
            <w:rPrChange w:id="591" w:author="Yongkai Chen" w:date="2026-03-09T16:11:00Z" w16du:dateUtc="2026-03-09T08:11:00Z">
              <w:rPr/>
            </w:rPrChange>
          </w:rPr>
          <w:t>[6]</w:t>
        </w:r>
        <w:r w:rsidRPr="00D45EC3">
          <w:rPr>
            <w:sz w:val="24"/>
            <w:rPrChange w:id="592" w:author="Yongkai Chen" w:date="2026-03-09T16:11:00Z" w16du:dateUtc="2026-03-09T08:11:00Z">
              <w:rPr/>
            </w:rPrChange>
          </w:rPr>
          <w:tab/>
          <w:t>Scarselli F, Gori M, Ah Chung Tsoi, Hagenbuchner M, Monfardini G. The Graph Neural Network Model[J]. IEEE Transactions on Neural Networks, 2009, 20(1): 61–80.</w:t>
        </w:r>
      </w:ins>
    </w:p>
    <w:p w14:paraId="20CF64BB" w14:textId="77777777" w:rsidR="00D45EC3" w:rsidRPr="00D45EC3" w:rsidRDefault="00D45EC3">
      <w:pPr>
        <w:pStyle w:val="Bibliography"/>
        <w:rPr>
          <w:ins w:id="593" w:author="Yongkai Chen" w:date="2026-03-09T16:11:00Z" w16du:dateUtc="2026-03-09T08:11:00Z"/>
          <w:sz w:val="24"/>
          <w:rPrChange w:id="594" w:author="Yongkai Chen" w:date="2026-03-09T16:11:00Z" w16du:dateUtc="2026-03-09T08:11:00Z">
            <w:rPr>
              <w:ins w:id="595" w:author="Yongkai Chen" w:date="2026-03-09T16:11:00Z" w16du:dateUtc="2026-03-09T08:11:00Z"/>
            </w:rPr>
          </w:rPrChange>
        </w:rPr>
        <w:pPrChange w:id="596" w:author="Yongkai Chen" w:date="2026-03-09T16:11:00Z" w16du:dateUtc="2026-03-09T08:11:00Z">
          <w:pPr>
            <w:autoSpaceDE w:val="0"/>
            <w:autoSpaceDN w:val="0"/>
            <w:adjustRightInd w:val="0"/>
            <w:jc w:val="left"/>
          </w:pPr>
        </w:pPrChange>
      </w:pPr>
      <w:ins w:id="597" w:author="Yongkai Chen" w:date="2026-03-09T16:11:00Z" w16du:dateUtc="2026-03-09T08:11:00Z">
        <w:r w:rsidRPr="00D45EC3">
          <w:rPr>
            <w:sz w:val="24"/>
            <w:rPrChange w:id="598" w:author="Yongkai Chen" w:date="2026-03-09T16:11:00Z" w16du:dateUtc="2026-03-09T08:11:00Z">
              <w:rPr/>
            </w:rPrChange>
          </w:rPr>
          <w:t>[7]</w:t>
        </w:r>
        <w:r w:rsidRPr="00D45EC3">
          <w:rPr>
            <w:sz w:val="24"/>
            <w:rPrChange w:id="599" w:author="Yongkai Chen" w:date="2026-03-09T16:11:00Z" w16du:dateUtc="2026-03-09T08:11:00Z">
              <w:rPr/>
            </w:rPrChange>
          </w:rPr>
          <w:tab/>
          <w: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Science, 2022, 378(6615): 49–56.</w:t>
        </w:r>
      </w:ins>
    </w:p>
    <w:p w14:paraId="4F5812E1" w14:textId="77777777" w:rsidR="00D45EC3" w:rsidRPr="00D45EC3" w:rsidRDefault="00D45EC3">
      <w:pPr>
        <w:pStyle w:val="Bibliography"/>
        <w:rPr>
          <w:ins w:id="600" w:author="Yongkai Chen" w:date="2026-03-09T16:11:00Z" w16du:dateUtc="2026-03-09T08:11:00Z"/>
          <w:sz w:val="24"/>
          <w:rPrChange w:id="601" w:author="Yongkai Chen" w:date="2026-03-09T16:11:00Z" w16du:dateUtc="2026-03-09T08:11:00Z">
            <w:rPr>
              <w:ins w:id="602" w:author="Yongkai Chen" w:date="2026-03-09T16:11:00Z" w16du:dateUtc="2026-03-09T08:11:00Z"/>
            </w:rPr>
          </w:rPrChange>
        </w:rPr>
        <w:pPrChange w:id="603" w:author="Yongkai Chen" w:date="2026-03-09T16:11:00Z" w16du:dateUtc="2026-03-09T08:11:00Z">
          <w:pPr>
            <w:autoSpaceDE w:val="0"/>
            <w:autoSpaceDN w:val="0"/>
            <w:adjustRightInd w:val="0"/>
            <w:jc w:val="left"/>
          </w:pPr>
        </w:pPrChange>
      </w:pPr>
      <w:ins w:id="604" w:author="Yongkai Chen" w:date="2026-03-09T16:11:00Z" w16du:dateUtc="2026-03-09T08:11:00Z">
        <w:r w:rsidRPr="00D45EC3">
          <w:rPr>
            <w:sz w:val="24"/>
            <w:rPrChange w:id="605" w:author="Yongkai Chen" w:date="2026-03-09T16:11:00Z" w16du:dateUtc="2026-03-09T08:11:00Z">
              <w:rPr/>
            </w:rPrChange>
          </w:rPr>
          <w:t>[8]</w:t>
        </w:r>
        <w:r w:rsidRPr="00D45EC3">
          <w:rPr>
            <w:sz w:val="24"/>
            <w:rPrChange w:id="606" w:author="Yongkai Chen" w:date="2026-03-09T16:11:00Z" w16du:dateUtc="2026-03-09T08:11:00Z">
              <w:rPr/>
            </w:rPrChange>
          </w:rPr>
          <w:tab/>
          <w:t>Lam R, Sanchez-Gonzalez A, Willson M, Wirnsberger P, Fortunato M, Alet F, Ravuri S, Ewalds T, Eaton-Rosen Z, Hu W, Merose A, Hoyer S, Holland G, Vinyals O, Stott J, Pritzel A, Mohamed S, Battaglia P. Learning skillful medium-range global weather forecasting[J]. Science, 2023, 382(6677): 1416–1421.</w:t>
        </w:r>
      </w:ins>
    </w:p>
    <w:p w14:paraId="00D91D61" w14:textId="77777777" w:rsidR="00D45EC3" w:rsidRPr="00D45EC3" w:rsidRDefault="00D45EC3">
      <w:pPr>
        <w:pStyle w:val="Bibliography"/>
        <w:rPr>
          <w:ins w:id="607" w:author="Yongkai Chen" w:date="2026-03-09T16:11:00Z" w16du:dateUtc="2026-03-09T08:11:00Z"/>
          <w:sz w:val="24"/>
          <w:rPrChange w:id="608" w:author="Yongkai Chen" w:date="2026-03-09T16:11:00Z" w16du:dateUtc="2026-03-09T08:11:00Z">
            <w:rPr>
              <w:ins w:id="609" w:author="Yongkai Chen" w:date="2026-03-09T16:11:00Z" w16du:dateUtc="2026-03-09T08:11:00Z"/>
            </w:rPr>
          </w:rPrChange>
        </w:rPr>
        <w:pPrChange w:id="610" w:author="Yongkai Chen" w:date="2026-03-09T16:11:00Z" w16du:dateUtc="2026-03-09T08:11:00Z">
          <w:pPr>
            <w:autoSpaceDE w:val="0"/>
            <w:autoSpaceDN w:val="0"/>
            <w:adjustRightInd w:val="0"/>
            <w:jc w:val="left"/>
          </w:pPr>
        </w:pPrChange>
      </w:pPr>
      <w:ins w:id="611" w:author="Yongkai Chen" w:date="2026-03-09T16:11:00Z" w16du:dateUtc="2026-03-09T08:11:00Z">
        <w:r w:rsidRPr="00D45EC3">
          <w:rPr>
            <w:sz w:val="24"/>
            <w:rPrChange w:id="612" w:author="Yongkai Chen" w:date="2026-03-09T16:11:00Z" w16du:dateUtc="2026-03-09T08:11:00Z">
              <w:rPr/>
            </w:rPrChange>
          </w:rPr>
          <w:t>[9]</w:t>
        </w:r>
        <w:r w:rsidRPr="00D45EC3">
          <w:rPr>
            <w:sz w:val="24"/>
            <w:rPrChange w:id="613" w:author="Yongkai Chen" w:date="2026-03-09T16:11:00Z" w16du:dateUtc="2026-03-09T08:11:00Z">
              <w:rPr/>
            </w:rPrChange>
          </w:rPr>
          <w:tab/>
          <w:t>Kuwata Y, Kawaguchi Y. Direct numerical simulation of turbulence over systematically varied irregular rough surfaces[J]. Journal of Fluid Mechanics, 2019, 862: 781–815.</w:t>
        </w:r>
      </w:ins>
    </w:p>
    <w:p w14:paraId="2448CB56" w14:textId="77777777" w:rsidR="00D45EC3" w:rsidRPr="00D45EC3" w:rsidRDefault="00D45EC3">
      <w:pPr>
        <w:pStyle w:val="Bibliography"/>
        <w:rPr>
          <w:ins w:id="614" w:author="Yongkai Chen" w:date="2026-03-09T16:11:00Z" w16du:dateUtc="2026-03-09T08:11:00Z"/>
          <w:sz w:val="24"/>
          <w:rPrChange w:id="615" w:author="Yongkai Chen" w:date="2026-03-09T16:11:00Z" w16du:dateUtc="2026-03-09T08:11:00Z">
            <w:rPr>
              <w:ins w:id="616" w:author="Yongkai Chen" w:date="2026-03-09T16:11:00Z" w16du:dateUtc="2026-03-09T08:11:00Z"/>
            </w:rPr>
          </w:rPrChange>
        </w:rPr>
        <w:pPrChange w:id="617" w:author="Yongkai Chen" w:date="2026-03-09T16:11:00Z" w16du:dateUtc="2026-03-09T08:11:00Z">
          <w:pPr>
            <w:autoSpaceDE w:val="0"/>
            <w:autoSpaceDN w:val="0"/>
            <w:adjustRightInd w:val="0"/>
            <w:jc w:val="left"/>
          </w:pPr>
        </w:pPrChange>
      </w:pPr>
      <w:ins w:id="618" w:author="Yongkai Chen" w:date="2026-03-09T16:11:00Z" w16du:dateUtc="2026-03-09T08:11:00Z">
        <w:r w:rsidRPr="00D45EC3">
          <w:rPr>
            <w:sz w:val="24"/>
            <w:rPrChange w:id="619" w:author="Yongkai Chen" w:date="2026-03-09T16:11:00Z" w16du:dateUtc="2026-03-09T08:11:00Z">
              <w:rPr/>
            </w:rPrChange>
          </w:rPr>
          <w:t>[10]</w:t>
        </w:r>
        <w:r w:rsidRPr="00D45EC3">
          <w:rPr>
            <w:sz w:val="24"/>
            <w:rPrChange w:id="620" w:author="Yongkai Chen" w:date="2026-03-09T16:11:00Z" w16du:dateUtc="2026-03-09T08:11:00Z">
              <w:rPr/>
            </w:rPrChange>
          </w:rPr>
          <w:tab/>
          <w:t>Stroh A, Schäfer K, Frohnapfel B, Forooghi P. Rearrangement of secondary flow over spanwise heterogeneous roughness[J]. Journal of Fluid Mechanics, 2020, 885: R5.</w:t>
        </w:r>
      </w:ins>
    </w:p>
    <w:p w14:paraId="17AD6575" w14:textId="77777777" w:rsidR="00D45EC3" w:rsidRPr="00D45EC3" w:rsidRDefault="00D45EC3">
      <w:pPr>
        <w:pStyle w:val="Bibliography"/>
        <w:rPr>
          <w:ins w:id="621" w:author="Yongkai Chen" w:date="2026-03-09T16:11:00Z" w16du:dateUtc="2026-03-09T08:11:00Z"/>
          <w:sz w:val="24"/>
          <w:rPrChange w:id="622" w:author="Yongkai Chen" w:date="2026-03-09T16:11:00Z" w16du:dateUtc="2026-03-09T08:11:00Z">
            <w:rPr>
              <w:ins w:id="623" w:author="Yongkai Chen" w:date="2026-03-09T16:11:00Z" w16du:dateUtc="2026-03-09T08:11:00Z"/>
            </w:rPr>
          </w:rPrChange>
        </w:rPr>
        <w:pPrChange w:id="624" w:author="Yongkai Chen" w:date="2026-03-09T16:11:00Z" w16du:dateUtc="2026-03-09T08:11:00Z">
          <w:pPr>
            <w:autoSpaceDE w:val="0"/>
            <w:autoSpaceDN w:val="0"/>
            <w:adjustRightInd w:val="0"/>
            <w:jc w:val="left"/>
          </w:pPr>
        </w:pPrChange>
      </w:pPr>
      <w:ins w:id="625" w:author="Yongkai Chen" w:date="2026-03-09T16:11:00Z" w16du:dateUtc="2026-03-09T08:11:00Z">
        <w:r w:rsidRPr="00D45EC3">
          <w:rPr>
            <w:sz w:val="24"/>
            <w:rPrChange w:id="626" w:author="Yongkai Chen" w:date="2026-03-09T16:11:00Z" w16du:dateUtc="2026-03-09T08:11:00Z">
              <w:rPr/>
            </w:rPrChange>
          </w:rPr>
          <w:t>[11]</w:t>
        </w:r>
        <w:r w:rsidRPr="00D45EC3">
          <w:rPr>
            <w:sz w:val="24"/>
            <w:rPrChange w:id="627" w:author="Yongkai Chen" w:date="2026-03-09T16:11:00Z" w16du:dateUtc="2026-03-09T08:11:00Z">
              <w:rPr/>
            </w:rPrChange>
          </w:rPr>
          <w:tab/>
          <w:t>Forooghi P, Stroh A, Schlatter P, Frohnapfel B. Direct numerical simulation of flow over dissimilar, randomly distributed roughness elements: A systematic study on the effect of surface morphology on turbulence[J]. Physical Review Fluids, 2018, 3(4): 044605.</w:t>
        </w:r>
      </w:ins>
    </w:p>
    <w:p w14:paraId="7219F5DB" w14:textId="77777777" w:rsidR="00D45EC3" w:rsidRPr="00D45EC3" w:rsidRDefault="00D45EC3">
      <w:pPr>
        <w:pStyle w:val="Bibliography"/>
        <w:rPr>
          <w:ins w:id="628" w:author="Yongkai Chen" w:date="2026-03-09T16:11:00Z" w16du:dateUtc="2026-03-09T08:11:00Z"/>
          <w:sz w:val="24"/>
          <w:rPrChange w:id="629" w:author="Yongkai Chen" w:date="2026-03-09T16:11:00Z" w16du:dateUtc="2026-03-09T08:11:00Z">
            <w:rPr>
              <w:ins w:id="630" w:author="Yongkai Chen" w:date="2026-03-09T16:11:00Z" w16du:dateUtc="2026-03-09T08:11:00Z"/>
            </w:rPr>
          </w:rPrChange>
        </w:rPr>
        <w:pPrChange w:id="631" w:author="Yongkai Chen" w:date="2026-03-09T16:11:00Z" w16du:dateUtc="2026-03-09T08:11:00Z">
          <w:pPr>
            <w:autoSpaceDE w:val="0"/>
            <w:autoSpaceDN w:val="0"/>
            <w:adjustRightInd w:val="0"/>
            <w:jc w:val="left"/>
          </w:pPr>
        </w:pPrChange>
      </w:pPr>
      <w:ins w:id="632" w:author="Yongkai Chen" w:date="2026-03-09T16:11:00Z" w16du:dateUtc="2026-03-09T08:11:00Z">
        <w:r w:rsidRPr="00D45EC3">
          <w:rPr>
            <w:sz w:val="24"/>
            <w:rPrChange w:id="633" w:author="Yongkai Chen" w:date="2026-03-09T16:11:00Z" w16du:dateUtc="2026-03-09T08:11:00Z">
              <w:rPr/>
            </w:rPrChange>
          </w:rPr>
          <w:t>[12]</w:t>
        </w:r>
        <w:r w:rsidRPr="00D45EC3">
          <w:rPr>
            <w:sz w:val="24"/>
            <w:rPrChange w:id="634" w:author="Yongkai Chen" w:date="2026-03-09T16:11:00Z" w16du:dateUtc="2026-03-09T08:11:00Z">
              <w:rPr/>
            </w:rPrChange>
          </w:rPr>
          <w:tab/>
          <w:t>Shaw R H, Schumann U. Large-eddy simulation of turbulent flow above and within a forest[J]. Boundary-Layer Meteorology, 1992, 61(1–2): 47–64.</w:t>
        </w:r>
      </w:ins>
    </w:p>
    <w:p w14:paraId="68F9CB87" w14:textId="77777777" w:rsidR="00D45EC3" w:rsidRPr="00D45EC3" w:rsidRDefault="00D45EC3">
      <w:pPr>
        <w:pStyle w:val="Bibliography"/>
        <w:rPr>
          <w:ins w:id="635" w:author="Yongkai Chen" w:date="2026-03-09T16:11:00Z" w16du:dateUtc="2026-03-09T08:11:00Z"/>
          <w:sz w:val="24"/>
          <w:rPrChange w:id="636" w:author="Yongkai Chen" w:date="2026-03-09T16:11:00Z" w16du:dateUtc="2026-03-09T08:11:00Z">
            <w:rPr>
              <w:ins w:id="637" w:author="Yongkai Chen" w:date="2026-03-09T16:11:00Z" w16du:dateUtc="2026-03-09T08:11:00Z"/>
            </w:rPr>
          </w:rPrChange>
        </w:rPr>
        <w:pPrChange w:id="638" w:author="Yongkai Chen" w:date="2026-03-09T16:11:00Z" w16du:dateUtc="2026-03-09T08:11:00Z">
          <w:pPr>
            <w:autoSpaceDE w:val="0"/>
            <w:autoSpaceDN w:val="0"/>
            <w:adjustRightInd w:val="0"/>
            <w:jc w:val="left"/>
          </w:pPr>
        </w:pPrChange>
      </w:pPr>
      <w:ins w:id="639" w:author="Yongkai Chen" w:date="2026-03-09T16:11:00Z" w16du:dateUtc="2026-03-09T08:11:00Z">
        <w:r w:rsidRPr="00D45EC3">
          <w:rPr>
            <w:sz w:val="24"/>
            <w:rPrChange w:id="640" w:author="Yongkai Chen" w:date="2026-03-09T16:11:00Z" w16du:dateUtc="2026-03-09T08:11:00Z">
              <w:rPr/>
            </w:rPrChange>
          </w:rPr>
          <w:t>[13]</w:t>
        </w:r>
        <w:r w:rsidRPr="00D45EC3">
          <w:rPr>
            <w:sz w:val="24"/>
            <w:rPrChange w:id="641" w:author="Yongkai Chen" w:date="2026-03-09T16:11:00Z" w16du:dateUtc="2026-03-09T08:11:00Z">
              <w:rPr/>
            </w:rPrChange>
          </w:rPr>
          <w:tab/>
          <w:t>Varghese J, Durbin P A. Representing surface roughness in eddy resolving simulation[J]. Journal of Fluid Mechanics, 2020, 897: A10.</w:t>
        </w:r>
      </w:ins>
    </w:p>
    <w:p w14:paraId="5201F0F4" w14:textId="77777777" w:rsidR="00D45EC3" w:rsidRPr="00D45EC3" w:rsidRDefault="00D45EC3">
      <w:pPr>
        <w:pStyle w:val="Bibliography"/>
        <w:rPr>
          <w:ins w:id="642" w:author="Yongkai Chen" w:date="2026-03-09T16:11:00Z" w16du:dateUtc="2026-03-09T08:11:00Z"/>
          <w:sz w:val="24"/>
          <w:rPrChange w:id="643" w:author="Yongkai Chen" w:date="2026-03-09T16:11:00Z" w16du:dateUtc="2026-03-09T08:11:00Z">
            <w:rPr>
              <w:ins w:id="644" w:author="Yongkai Chen" w:date="2026-03-09T16:11:00Z" w16du:dateUtc="2026-03-09T08:11:00Z"/>
            </w:rPr>
          </w:rPrChange>
        </w:rPr>
        <w:pPrChange w:id="645" w:author="Yongkai Chen" w:date="2026-03-09T16:11:00Z" w16du:dateUtc="2026-03-09T08:11:00Z">
          <w:pPr>
            <w:autoSpaceDE w:val="0"/>
            <w:autoSpaceDN w:val="0"/>
            <w:adjustRightInd w:val="0"/>
            <w:jc w:val="left"/>
          </w:pPr>
        </w:pPrChange>
      </w:pPr>
      <w:ins w:id="646" w:author="Yongkai Chen" w:date="2026-03-09T16:11:00Z" w16du:dateUtc="2026-03-09T08:11:00Z">
        <w:r w:rsidRPr="00D45EC3">
          <w:rPr>
            <w:sz w:val="24"/>
            <w:rPrChange w:id="647" w:author="Yongkai Chen" w:date="2026-03-09T16:11:00Z" w16du:dateUtc="2026-03-09T08:11:00Z">
              <w:rPr/>
            </w:rPrChange>
          </w:rPr>
          <w:t>[14]</w:t>
        </w:r>
        <w:r w:rsidRPr="00D45EC3">
          <w:rPr>
            <w:sz w:val="24"/>
            <w:rPrChange w:id="648" w:author="Yongkai Chen" w:date="2026-03-09T16:11:00Z" w16du:dateUtc="2026-03-09T08:11:00Z">
              <w:rPr/>
            </w:rPrChange>
          </w:rPr>
          <w:tab/>
          <w:t>Forooghi P, Frohnapfel B, Magagnato F, Busse A. A modified Parametric Forcing Approach for modelling of roughness[J]. International Journal of Heat and Fluid Flow, 2018, 71: 200–209.</w:t>
        </w:r>
      </w:ins>
    </w:p>
    <w:p w14:paraId="2F85A499" w14:textId="77777777" w:rsidR="00D45EC3" w:rsidRPr="00D45EC3" w:rsidRDefault="00D45EC3">
      <w:pPr>
        <w:pStyle w:val="Bibliography"/>
        <w:rPr>
          <w:ins w:id="649" w:author="Yongkai Chen" w:date="2026-03-09T16:11:00Z" w16du:dateUtc="2026-03-09T08:11:00Z"/>
          <w:sz w:val="24"/>
          <w:rPrChange w:id="650" w:author="Yongkai Chen" w:date="2026-03-09T16:11:00Z" w16du:dateUtc="2026-03-09T08:11:00Z">
            <w:rPr>
              <w:ins w:id="651" w:author="Yongkai Chen" w:date="2026-03-09T16:11:00Z" w16du:dateUtc="2026-03-09T08:11:00Z"/>
            </w:rPr>
          </w:rPrChange>
        </w:rPr>
        <w:pPrChange w:id="652" w:author="Yongkai Chen" w:date="2026-03-09T16:11:00Z" w16du:dateUtc="2026-03-09T08:11:00Z">
          <w:pPr>
            <w:autoSpaceDE w:val="0"/>
            <w:autoSpaceDN w:val="0"/>
            <w:adjustRightInd w:val="0"/>
            <w:jc w:val="left"/>
          </w:pPr>
        </w:pPrChange>
      </w:pPr>
      <w:ins w:id="653" w:author="Yongkai Chen" w:date="2026-03-09T16:11:00Z" w16du:dateUtc="2026-03-09T08:11:00Z">
        <w:r w:rsidRPr="00D45EC3">
          <w:rPr>
            <w:sz w:val="24"/>
            <w:rPrChange w:id="654" w:author="Yongkai Chen" w:date="2026-03-09T16:11:00Z" w16du:dateUtc="2026-03-09T08:11:00Z">
              <w:rPr/>
            </w:rPrChange>
          </w:rPr>
          <w:t>[15]</w:t>
        </w:r>
        <w:r w:rsidRPr="00D45EC3">
          <w:rPr>
            <w:sz w:val="24"/>
            <w:rPrChange w:id="655" w:author="Yongkai Chen" w:date="2026-03-09T16:11:00Z" w16du:dateUtc="2026-03-09T08:11:00Z">
              <w:rPr/>
            </w:rPrChange>
          </w:rPr>
          <w:tab/>
          <w:t>Krumbein B, Forooghi P, Jakirlić S, Magagnato F, Frohnapfel B. VLES Modeling of Flow Over Walls with Variably-shaped Roughness by Reference to Complementary DNS[J]. Flow, Turbulence and Combustion, 2017, 99(3–4): 685–703.</w:t>
        </w:r>
      </w:ins>
    </w:p>
    <w:p w14:paraId="350840E6" w14:textId="77777777" w:rsidR="00D45EC3" w:rsidRPr="00D45EC3" w:rsidRDefault="00D45EC3">
      <w:pPr>
        <w:pStyle w:val="Bibliography"/>
        <w:rPr>
          <w:ins w:id="656" w:author="Yongkai Chen" w:date="2026-03-09T16:11:00Z" w16du:dateUtc="2026-03-09T08:11:00Z"/>
          <w:sz w:val="24"/>
          <w:rPrChange w:id="657" w:author="Yongkai Chen" w:date="2026-03-09T16:11:00Z" w16du:dateUtc="2026-03-09T08:11:00Z">
            <w:rPr>
              <w:ins w:id="658" w:author="Yongkai Chen" w:date="2026-03-09T16:11:00Z" w16du:dateUtc="2026-03-09T08:11:00Z"/>
            </w:rPr>
          </w:rPrChange>
        </w:rPr>
        <w:pPrChange w:id="659" w:author="Yongkai Chen" w:date="2026-03-09T16:11:00Z" w16du:dateUtc="2026-03-09T08:11:00Z">
          <w:pPr>
            <w:autoSpaceDE w:val="0"/>
            <w:autoSpaceDN w:val="0"/>
            <w:adjustRightInd w:val="0"/>
            <w:jc w:val="left"/>
          </w:pPr>
        </w:pPrChange>
      </w:pPr>
      <w:ins w:id="660" w:author="Yongkai Chen" w:date="2026-03-09T16:11:00Z" w16du:dateUtc="2026-03-09T08:11:00Z">
        <w:r w:rsidRPr="00D45EC3">
          <w:rPr>
            <w:sz w:val="24"/>
            <w:rPrChange w:id="661" w:author="Yongkai Chen" w:date="2026-03-09T16:11:00Z" w16du:dateUtc="2026-03-09T08:11:00Z">
              <w:rPr/>
            </w:rPrChange>
          </w:rPr>
          <w:t>[16]</w:t>
        </w:r>
        <w:r w:rsidRPr="00D45EC3">
          <w:rPr>
            <w:sz w:val="24"/>
            <w:rPrChange w:id="662" w:author="Yongkai Chen" w:date="2026-03-09T16:11:00Z" w16du:dateUtc="2026-03-09T08:11:00Z">
              <w:rPr/>
            </w:rPrChange>
          </w:rPr>
          <w:tab/>
          <w:t>Busse A, Sandham N D. Parametric forcing approach to rough-wall turbulent channel flow[J]. Journal of Fluid Mechanics, 2012, 712: 169–202.</w:t>
        </w:r>
      </w:ins>
    </w:p>
    <w:p w14:paraId="18AE7DB1" w14:textId="77777777" w:rsidR="00D45EC3" w:rsidRPr="00D45EC3" w:rsidRDefault="00D45EC3">
      <w:pPr>
        <w:pStyle w:val="Bibliography"/>
        <w:rPr>
          <w:ins w:id="663" w:author="Yongkai Chen" w:date="2026-03-09T16:11:00Z" w16du:dateUtc="2026-03-09T08:11:00Z"/>
          <w:sz w:val="24"/>
          <w:rPrChange w:id="664" w:author="Yongkai Chen" w:date="2026-03-09T16:11:00Z" w16du:dateUtc="2026-03-09T08:11:00Z">
            <w:rPr>
              <w:ins w:id="665" w:author="Yongkai Chen" w:date="2026-03-09T16:11:00Z" w16du:dateUtc="2026-03-09T08:11:00Z"/>
            </w:rPr>
          </w:rPrChange>
        </w:rPr>
        <w:pPrChange w:id="666" w:author="Yongkai Chen" w:date="2026-03-09T16:11:00Z" w16du:dateUtc="2026-03-09T08:11:00Z">
          <w:pPr>
            <w:autoSpaceDE w:val="0"/>
            <w:autoSpaceDN w:val="0"/>
            <w:adjustRightInd w:val="0"/>
            <w:jc w:val="left"/>
          </w:pPr>
        </w:pPrChange>
      </w:pPr>
      <w:ins w:id="667" w:author="Yongkai Chen" w:date="2026-03-09T16:11:00Z" w16du:dateUtc="2026-03-09T08:11:00Z">
        <w:r w:rsidRPr="00D45EC3">
          <w:rPr>
            <w:sz w:val="24"/>
            <w:rPrChange w:id="668" w:author="Yongkai Chen" w:date="2026-03-09T16:11:00Z" w16du:dateUtc="2026-03-09T08:11:00Z">
              <w:rPr/>
            </w:rPrChange>
          </w:rPr>
          <w:t>[17]</w:t>
        </w:r>
        <w:r w:rsidRPr="00D45EC3">
          <w:rPr>
            <w:sz w:val="24"/>
            <w:rPrChange w:id="669" w:author="Yongkai Chen" w:date="2026-03-09T16:11:00Z" w16du:dateUtc="2026-03-09T08:11:00Z">
              <w:rPr/>
            </w:rPrChange>
          </w:rPr>
          <w:tab/>
          <w:t xml:space="preserve">Anderson W, Meneveau C. A Large-Eddy Simulation Model for Boundary-Layer Flow Over Surfaces with Horizontally Resolved but Vertically Unresolved </w:t>
        </w:r>
        <w:r w:rsidRPr="00D45EC3">
          <w:rPr>
            <w:sz w:val="24"/>
            <w:rPrChange w:id="670" w:author="Yongkai Chen" w:date="2026-03-09T16:11:00Z" w16du:dateUtc="2026-03-09T08:11:00Z">
              <w:rPr/>
            </w:rPrChange>
          </w:rPr>
          <w:lastRenderedPageBreak/>
          <w:t>Roughness Elements[J]. Boundary-Layer Meteorology, 2010, 137(3): 397–415.</w:t>
        </w:r>
      </w:ins>
    </w:p>
    <w:p w14:paraId="7918A35F" w14:textId="77777777" w:rsidR="00D45EC3" w:rsidRPr="00D45EC3" w:rsidRDefault="00D45EC3">
      <w:pPr>
        <w:pStyle w:val="Bibliography"/>
        <w:rPr>
          <w:ins w:id="671" w:author="Yongkai Chen" w:date="2026-03-09T16:11:00Z" w16du:dateUtc="2026-03-09T08:11:00Z"/>
          <w:sz w:val="24"/>
          <w:rPrChange w:id="672" w:author="Yongkai Chen" w:date="2026-03-09T16:11:00Z" w16du:dateUtc="2026-03-09T08:11:00Z">
            <w:rPr>
              <w:ins w:id="673" w:author="Yongkai Chen" w:date="2026-03-09T16:11:00Z" w16du:dateUtc="2026-03-09T08:11:00Z"/>
            </w:rPr>
          </w:rPrChange>
        </w:rPr>
        <w:pPrChange w:id="674" w:author="Yongkai Chen" w:date="2026-03-09T16:11:00Z" w16du:dateUtc="2026-03-09T08:11:00Z">
          <w:pPr>
            <w:autoSpaceDE w:val="0"/>
            <w:autoSpaceDN w:val="0"/>
            <w:adjustRightInd w:val="0"/>
            <w:jc w:val="left"/>
          </w:pPr>
        </w:pPrChange>
      </w:pPr>
      <w:ins w:id="675" w:author="Yongkai Chen" w:date="2026-03-09T16:11:00Z" w16du:dateUtc="2026-03-09T08:11:00Z">
        <w:r w:rsidRPr="00D45EC3">
          <w:rPr>
            <w:sz w:val="24"/>
            <w:rPrChange w:id="676" w:author="Yongkai Chen" w:date="2026-03-09T16:11:00Z" w16du:dateUtc="2026-03-09T08:11:00Z">
              <w:rPr/>
            </w:rPrChange>
          </w:rPr>
          <w:t>[18]</w:t>
        </w:r>
        <w:r w:rsidRPr="00D45EC3">
          <w:rPr>
            <w:sz w:val="24"/>
            <w:rPrChange w:id="677" w:author="Yongkai Chen" w:date="2026-03-09T16:11:00Z" w16du:dateUtc="2026-03-09T08:11:00Z">
              <w:rPr/>
            </w:rPrChange>
          </w:rPr>
          <w:tab/>
          <w:t>Chen Y, Scalo C. Effects of porous walls on near-wall supersonic turbulence[J]. Physical Review Fluids, 2021, 6(8): 084607.</w:t>
        </w:r>
      </w:ins>
    </w:p>
    <w:p w14:paraId="41407CEE" w14:textId="77777777" w:rsidR="00D45EC3" w:rsidRPr="00D45EC3" w:rsidRDefault="00D45EC3">
      <w:pPr>
        <w:pStyle w:val="Bibliography"/>
        <w:rPr>
          <w:ins w:id="678" w:author="Yongkai Chen" w:date="2026-03-09T16:11:00Z" w16du:dateUtc="2026-03-09T08:11:00Z"/>
          <w:sz w:val="24"/>
          <w:rPrChange w:id="679" w:author="Yongkai Chen" w:date="2026-03-09T16:11:00Z" w16du:dateUtc="2026-03-09T08:11:00Z">
            <w:rPr>
              <w:ins w:id="680" w:author="Yongkai Chen" w:date="2026-03-09T16:11:00Z" w16du:dateUtc="2026-03-09T08:11:00Z"/>
            </w:rPr>
          </w:rPrChange>
        </w:rPr>
        <w:pPrChange w:id="681" w:author="Yongkai Chen" w:date="2026-03-09T16:11:00Z" w16du:dateUtc="2026-03-09T08:11:00Z">
          <w:pPr>
            <w:autoSpaceDE w:val="0"/>
            <w:autoSpaceDN w:val="0"/>
            <w:adjustRightInd w:val="0"/>
            <w:jc w:val="left"/>
          </w:pPr>
        </w:pPrChange>
      </w:pPr>
      <w:ins w:id="682" w:author="Yongkai Chen" w:date="2026-03-09T16:11:00Z" w16du:dateUtc="2026-03-09T08:11:00Z">
        <w:r w:rsidRPr="00D45EC3">
          <w:rPr>
            <w:sz w:val="24"/>
            <w:rPrChange w:id="683" w:author="Yongkai Chen" w:date="2026-03-09T16:11:00Z" w16du:dateUtc="2026-03-09T08:11:00Z">
              <w:rPr/>
            </w:rPrChange>
          </w:rPr>
          <w:t>[19]</w:t>
        </w:r>
        <w:r w:rsidRPr="00D45EC3">
          <w:rPr>
            <w:sz w:val="24"/>
            <w:rPrChange w:id="684" w:author="Yongkai Chen" w:date="2026-03-09T16:11:00Z" w16du:dateUtc="2026-03-09T08:11:00Z">
              <w:rPr/>
            </w:rPrChange>
          </w:rPr>
          <w:tab/>
          <w:t>Chen Y, Scalo C. Trapped waves in supersonic and hypersonic turbulent channel flow over porous walls[J]. Journal of Fluid Mechanics, 2021, 920: A24.</w:t>
        </w:r>
      </w:ins>
    </w:p>
    <w:p w14:paraId="6205953E" w14:textId="77777777" w:rsidR="00D45EC3" w:rsidRPr="00D45EC3" w:rsidRDefault="00D45EC3">
      <w:pPr>
        <w:pStyle w:val="Bibliography"/>
        <w:rPr>
          <w:ins w:id="685" w:author="Yongkai Chen" w:date="2026-03-09T16:11:00Z" w16du:dateUtc="2026-03-09T08:11:00Z"/>
          <w:sz w:val="24"/>
          <w:rPrChange w:id="686" w:author="Yongkai Chen" w:date="2026-03-09T16:11:00Z" w16du:dateUtc="2026-03-09T08:11:00Z">
            <w:rPr>
              <w:ins w:id="687" w:author="Yongkai Chen" w:date="2026-03-09T16:11:00Z" w16du:dateUtc="2026-03-09T08:11:00Z"/>
            </w:rPr>
          </w:rPrChange>
        </w:rPr>
        <w:pPrChange w:id="688" w:author="Yongkai Chen" w:date="2026-03-09T16:11:00Z" w16du:dateUtc="2026-03-09T08:11:00Z">
          <w:pPr>
            <w:autoSpaceDE w:val="0"/>
            <w:autoSpaceDN w:val="0"/>
            <w:adjustRightInd w:val="0"/>
            <w:jc w:val="left"/>
          </w:pPr>
        </w:pPrChange>
      </w:pPr>
      <w:ins w:id="689" w:author="Yongkai Chen" w:date="2026-03-09T16:11:00Z" w16du:dateUtc="2026-03-09T08:11:00Z">
        <w:r w:rsidRPr="00D45EC3">
          <w:rPr>
            <w:sz w:val="24"/>
            <w:rPrChange w:id="690" w:author="Yongkai Chen" w:date="2026-03-09T16:11:00Z" w16du:dateUtc="2026-03-09T08:11:00Z">
              <w:rPr/>
            </w:rPrChange>
          </w:rPr>
          <w:t>[20]</w:t>
        </w:r>
        <w:r w:rsidRPr="00D45EC3">
          <w:rPr>
            <w:sz w:val="24"/>
            <w:rPrChange w:id="691" w:author="Yongkai Chen" w:date="2026-03-09T16:11:00Z" w16du:dateUtc="2026-03-09T08:11:00Z">
              <w:rPr/>
            </w:rPrChange>
          </w:rPr>
          <w:tab/>
          <w:t>Aghaei Jouybari M, Yuan J, Brereton G J, Murillo M S. Data-driven prediction of the equivalent sand-grain height in rough-wall turbulent flows[J]. Journal of Fluid Mechanics, 2021, 912: A8.</w:t>
        </w:r>
      </w:ins>
    </w:p>
    <w:p w14:paraId="0B3B631D" w14:textId="77777777" w:rsidR="00D45EC3" w:rsidRPr="00D45EC3" w:rsidRDefault="00D45EC3">
      <w:pPr>
        <w:pStyle w:val="Bibliography"/>
        <w:rPr>
          <w:ins w:id="692" w:author="Yongkai Chen" w:date="2026-03-09T16:11:00Z" w16du:dateUtc="2026-03-09T08:11:00Z"/>
          <w:sz w:val="24"/>
          <w:rPrChange w:id="693" w:author="Yongkai Chen" w:date="2026-03-09T16:11:00Z" w16du:dateUtc="2026-03-09T08:11:00Z">
            <w:rPr>
              <w:ins w:id="694" w:author="Yongkai Chen" w:date="2026-03-09T16:11:00Z" w16du:dateUtc="2026-03-09T08:11:00Z"/>
            </w:rPr>
          </w:rPrChange>
        </w:rPr>
        <w:pPrChange w:id="695" w:author="Yongkai Chen" w:date="2026-03-09T16:11:00Z" w16du:dateUtc="2026-03-09T08:11:00Z">
          <w:pPr>
            <w:autoSpaceDE w:val="0"/>
            <w:autoSpaceDN w:val="0"/>
            <w:adjustRightInd w:val="0"/>
            <w:jc w:val="left"/>
          </w:pPr>
        </w:pPrChange>
      </w:pPr>
      <w:ins w:id="696" w:author="Yongkai Chen" w:date="2026-03-09T16:11:00Z" w16du:dateUtc="2026-03-09T08:11:00Z">
        <w:r w:rsidRPr="00D45EC3">
          <w:rPr>
            <w:sz w:val="24"/>
            <w:rPrChange w:id="697" w:author="Yongkai Chen" w:date="2026-03-09T16:11:00Z" w16du:dateUtc="2026-03-09T08:11:00Z">
              <w:rPr/>
            </w:rPrChange>
          </w:rPr>
          <w:t>[21]</w:t>
        </w:r>
        <w:r w:rsidRPr="00D45EC3">
          <w:rPr>
            <w:sz w:val="24"/>
            <w:rPrChange w:id="698" w:author="Yongkai Chen" w:date="2026-03-09T16:11:00Z" w16du:dateUtc="2026-03-09T08:11:00Z">
              <w:rPr/>
            </w:rPrChange>
          </w:rPr>
          <w:tab/>
          <w:t>Ma H, Li Y, Yang X, Ye L. Data-driven prediction of the equivalent sand-grain roughness[J]. Scientific Reports, 2023, 13(1): 19108.</w:t>
        </w:r>
      </w:ins>
    </w:p>
    <w:p w14:paraId="0055FF1E" w14:textId="77777777" w:rsidR="00D45EC3" w:rsidRPr="00D45EC3" w:rsidRDefault="00D45EC3">
      <w:pPr>
        <w:pStyle w:val="Bibliography"/>
        <w:rPr>
          <w:ins w:id="699" w:author="Yongkai Chen" w:date="2026-03-09T16:11:00Z" w16du:dateUtc="2026-03-09T08:11:00Z"/>
          <w:sz w:val="24"/>
          <w:rPrChange w:id="700" w:author="Yongkai Chen" w:date="2026-03-09T16:11:00Z" w16du:dateUtc="2026-03-09T08:11:00Z">
            <w:rPr>
              <w:ins w:id="701" w:author="Yongkai Chen" w:date="2026-03-09T16:11:00Z" w16du:dateUtc="2026-03-09T08:11:00Z"/>
            </w:rPr>
          </w:rPrChange>
        </w:rPr>
        <w:pPrChange w:id="702" w:author="Yongkai Chen" w:date="2026-03-09T16:11:00Z" w16du:dateUtc="2026-03-09T08:11:00Z">
          <w:pPr>
            <w:autoSpaceDE w:val="0"/>
            <w:autoSpaceDN w:val="0"/>
            <w:adjustRightInd w:val="0"/>
            <w:jc w:val="left"/>
          </w:pPr>
        </w:pPrChange>
      </w:pPr>
      <w:ins w:id="703" w:author="Yongkai Chen" w:date="2026-03-09T16:11:00Z" w16du:dateUtc="2026-03-09T08:11:00Z">
        <w:r w:rsidRPr="00D45EC3">
          <w:rPr>
            <w:sz w:val="24"/>
            <w:rPrChange w:id="704" w:author="Yongkai Chen" w:date="2026-03-09T16:11:00Z" w16du:dateUtc="2026-03-09T08:11:00Z">
              <w:rPr/>
            </w:rPrChange>
          </w:rPr>
          <w:t>[22]</w:t>
        </w:r>
        <w:r w:rsidRPr="00D45EC3">
          <w:rPr>
            <w:sz w:val="24"/>
            <w:rPrChange w:id="705" w:author="Yongkai Chen" w:date="2026-03-09T16:11:00Z" w16du:dateUtc="2026-03-09T08:11:00Z">
              <w:rPr/>
            </w:rPrChange>
          </w:rPr>
          <w:tab/>
          <w:t>Zhou Z, Li S, He G, Yang X. A data-driven distributed force model for wall-modeled large-eddy simulations of rough-wall turbulence[J]. Journal of Computational Physics, 2024, 514: 113241.</w:t>
        </w:r>
      </w:ins>
    </w:p>
    <w:p w14:paraId="7E28E27C" w14:textId="77777777" w:rsidR="00D45EC3" w:rsidRPr="00D45EC3" w:rsidRDefault="00D45EC3">
      <w:pPr>
        <w:pStyle w:val="Bibliography"/>
        <w:rPr>
          <w:ins w:id="706" w:author="Yongkai Chen" w:date="2026-03-09T16:11:00Z" w16du:dateUtc="2026-03-09T08:11:00Z"/>
          <w:sz w:val="24"/>
          <w:rPrChange w:id="707" w:author="Yongkai Chen" w:date="2026-03-09T16:11:00Z" w16du:dateUtc="2026-03-09T08:11:00Z">
            <w:rPr>
              <w:ins w:id="708" w:author="Yongkai Chen" w:date="2026-03-09T16:11:00Z" w16du:dateUtc="2026-03-09T08:11:00Z"/>
            </w:rPr>
          </w:rPrChange>
        </w:rPr>
        <w:pPrChange w:id="709" w:author="Yongkai Chen" w:date="2026-03-09T16:11:00Z" w16du:dateUtc="2026-03-09T08:11:00Z">
          <w:pPr>
            <w:autoSpaceDE w:val="0"/>
            <w:autoSpaceDN w:val="0"/>
            <w:adjustRightInd w:val="0"/>
            <w:jc w:val="left"/>
          </w:pPr>
        </w:pPrChange>
      </w:pPr>
      <w:ins w:id="710" w:author="Yongkai Chen" w:date="2026-03-09T16:11:00Z" w16du:dateUtc="2026-03-09T08:11:00Z">
        <w:r w:rsidRPr="00D45EC3">
          <w:rPr>
            <w:sz w:val="24"/>
            <w:rPrChange w:id="711" w:author="Yongkai Chen" w:date="2026-03-09T16:11:00Z" w16du:dateUtc="2026-03-09T08:11:00Z">
              <w:rPr/>
            </w:rPrChange>
          </w:rPr>
          <w:t>[23]</w:t>
        </w:r>
        <w:r w:rsidRPr="00D45EC3">
          <w:rPr>
            <w:sz w:val="24"/>
            <w:rPrChange w:id="712" w:author="Yongkai Chen" w:date="2026-03-09T16:11:00Z" w16du:dateUtc="2026-03-09T08:11:00Z">
              <w:rPr/>
            </w:rPrChange>
          </w:rPr>
          <w:tab/>
          <w:t>Yang X I A, Zhang W, Yuan J, Kunz R F. In Search of a Universal Rough Wall Model[J]. Journal of Fluids Engineering, 2023, 145(10): 101302.</w:t>
        </w:r>
      </w:ins>
    </w:p>
    <w:p w14:paraId="01859EEC" w14:textId="77777777" w:rsidR="00D45EC3" w:rsidRPr="00D45EC3" w:rsidRDefault="00D45EC3">
      <w:pPr>
        <w:pStyle w:val="Bibliography"/>
        <w:rPr>
          <w:ins w:id="713" w:author="Yongkai Chen" w:date="2026-03-09T16:11:00Z" w16du:dateUtc="2026-03-09T08:11:00Z"/>
          <w:sz w:val="24"/>
          <w:rPrChange w:id="714" w:author="Yongkai Chen" w:date="2026-03-09T16:11:00Z" w16du:dateUtc="2026-03-09T08:11:00Z">
            <w:rPr>
              <w:ins w:id="715" w:author="Yongkai Chen" w:date="2026-03-09T16:11:00Z" w16du:dateUtc="2026-03-09T08:11:00Z"/>
            </w:rPr>
          </w:rPrChange>
        </w:rPr>
        <w:pPrChange w:id="716" w:author="Yongkai Chen" w:date="2026-03-09T16:11:00Z" w16du:dateUtc="2026-03-09T08:11:00Z">
          <w:pPr>
            <w:autoSpaceDE w:val="0"/>
            <w:autoSpaceDN w:val="0"/>
            <w:adjustRightInd w:val="0"/>
            <w:jc w:val="left"/>
          </w:pPr>
        </w:pPrChange>
      </w:pPr>
      <w:ins w:id="717" w:author="Yongkai Chen" w:date="2026-03-09T16:11:00Z" w16du:dateUtc="2026-03-09T08:11:00Z">
        <w:r w:rsidRPr="00D45EC3">
          <w:rPr>
            <w:sz w:val="24"/>
            <w:rPrChange w:id="718" w:author="Yongkai Chen" w:date="2026-03-09T16:11:00Z" w16du:dateUtc="2026-03-09T08:11:00Z">
              <w:rPr/>
            </w:rPrChange>
          </w:rPr>
          <w:t>[24]</w:t>
        </w:r>
        <w:r w:rsidRPr="00D45EC3">
          <w:rPr>
            <w:sz w:val="24"/>
            <w:rPrChange w:id="719" w:author="Yongkai Chen" w:date="2026-03-09T16:11:00Z" w16du:dateUtc="2026-03-09T08:11:00Z">
              <w:rPr/>
            </w:rPrChange>
          </w:rPr>
          <w:tab/>
          <w:t>Ma R, Lozano-Durán A. Machine-learning wall-model large-eddy simulation accounting for isotropic roughness under local equilibrium[J]. Journal of Fluid Mechanics, 2025, 1007: A17.</w:t>
        </w:r>
      </w:ins>
    </w:p>
    <w:p w14:paraId="7E2E666C" w14:textId="77777777" w:rsidR="00D45EC3" w:rsidRPr="00D45EC3" w:rsidRDefault="00D45EC3">
      <w:pPr>
        <w:pStyle w:val="Bibliography"/>
        <w:rPr>
          <w:ins w:id="720" w:author="Yongkai Chen" w:date="2026-03-09T16:11:00Z" w16du:dateUtc="2026-03-09T08:11:00Z"/>
          <w:sz w:val="24"/>
          <w:rPrChange w:id="721" w:author="Yongkai Chen" w:date="2026-03-09T16:11:00Z" w16du:dateUtc="2026-03-09T08:11:00Z">
            <w:rPr>
              <w:ins w:id="722" w:author="Yongkai Chen" w:date="2026-03-09T16:11:00Z" w16du:dateUtc="2026-03-09T08:11:00Z"/>
            </w:rPr>
          </w:rPrChange>
        </w:rPr>
        <w:pPrChange w:id="723" w:author="Yongkai Chen" w:date="2026-03-09T16:11:00Z" w16du:dateUtc="2026-03-09T08:11:00Z">
          <w:pPr>
            <w:autoSpaceDE w:val="0"/>
            <w:autoSpaceDN w:val="0"/>
            <w:adjustRightInd w:val="0"/>
            <w:jc w:val="left"/>
          </w:pPr>
        </w:pPrChange>
      </w:pPr>
      <w:ins w:id="724" w:author="Yongkai Chen" w:date="2026-03-09T16:11:00Z" w16du:dateUtc="2026-03-09T08:11:00Z">
        <w:r w:rsidRPr="00D45EC3">
          <w:rPr>
            <w:sz w:val="24"/>
            <w:rPrChange w:id="725" w:author="Yongkai Chen" w:date="2026-03-09T16:11:00Z" w16du:dateUtc="2026-03-09T08:11:00Z">
              <w:rPr/>
            </w:rPrChange>
          </w:rPr>
          <w:t>[25]</w:t>
        </w:r>
        <w:r w:rsidRPr="00D45EC3">
          <w:rPr>
            <w:sz w:val="24"/>
            <w:rPrChange w:id="726" w:author="Yongkai Chen" w:date="2026-03-09T16:11:00Z" w16du:dateUtc="2026-03-09T08:11:00Z">
              <w:rPr/>
            </w:rPrChange>
          </w:rPr>
          <w:tab/>
          <w: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t>
        </w:r>
      </w:ins>
    </w:p>
    <w:p w14:paraId="551C4142" w14:textId="77777777" w:rsidR="00D45EC3" w:rsidRPr="00D45EC3" w:rsidRDefault="00D45EC3">
      <w:pPr>
        <w:pStyle w:val="Bibliography"/>
        <w:rPr>
          <w:ins w:id="727" w:author="Yongkai Chen" w:date="2026-03-09T16:11:00Z" w16du:dateUtc="2026-03-09T08:11:00Z"/>
          <w:sz w:val="24"/>
          <w:rPrChange w:id="728" w:author="Yongkai Chen" w:date="2026-03-09T16:11:00Z" w16du:dateUtc="2026-03-09T08:11:00Z">
            <w:rPr>
              <w:ins w:id="729" w:author="Yongkai Chen" w:date="2026-03-09T16:11:00Z" w16du:dateUtc="2026-03-09T08:11:00Z"/>
            </w:rPr>
          </w:rPrChange>
        </w:rPr>
        <w:pPrChange w:id="730" w:author="Yongkai Chen" w:date="2026-03-09T16:11:00Z" w16du:dateUtc="2026-03-09T08:11:00Z">
          <w:pPr>
            <w:autoSpaceDE w:val="0"/>
            <w:autoSpaceDN w:val="0"/>
            <w:adjustRightInd w:val="0"/>
            <w:jc w:val="left"/>
          </w:pPr>
        </w:pPrChange>
      </w:pPr>
      <w:ins w:id="731" w:author="Yongkai Chen" w:date="2026-03-09T16:11:00Z" w16du:dateUtc="2026-03-09T08:11:00Z">
        <w:r w:rsidRPr="00D45EC3">
          <w:rPr>
            <w:sz w:val="24"/>
            <w:rPrChange w:id="732" w:author="Yongkai Chen" w:date="2026-03-09T16:11:00Z" w16du:dateUtc="2026-03-09T08:11:00Z">
              <w:rPr/>
            </w:rPrChange>
          </w:rPr>
          <w:t>[26]</w:t>
        </w:r>
        <w:r w:rsidRPr="00D45EC3">
          <w:rPr>
            <w:sz w:val="24"/>
            <w:rPrChange w:id="733" w:author="Yongkai Chen" w:date="2026-03-09T16:11:00Z" w16du:dateUtc="2026-03-09T08:11:00Z">
              <w:rPr/>
            </w:rPrChange>
          </w:rPr>
          <w:tab/>
          <w:t>Jiang J, Guo B. arXiv, 2024. Graph Convolutional Networks for Simulating Multi-phase Flow and Transport in Porous Media[J]. , 2024.</w:t>
        </w:r>
      </w:ins>
    </w:p>
    <w:p w14:paraId="3800684E" w14:textId="77777777" w:rsidR="00D45EC3" w:rsidRPr="00D45EC3" w:rsidRDefault="00D45EC3">
      <w:pPr>
        <w:pStyle w:val="Bibliography"/>
        <w:rPr>
          <w:ins w:id="734" w:author="Yongkai Chen" w:date="2026-03-09T16:11:00Z" w16du:dateUtc="2026-03-09T08:11:00Z"/>
          <w:sz w:val="24"/>
          <w:rPrChange w:id="735" w:author="Yongkai Chen" w:date="2026-03-09T16:11:00Z" w16du:dateUtc="2026-03-09T08:11:00Z">
            <w:rPr>
              <w:ins w:id="736" w:author="Yongkai Chen" w:date="2026-03-09T16:11:00Z" w16du:dateUtc="2026-03-09T08:11:00Z"/>
            </w:rPr>
          </w:rPrChange>
        </w:rPr>
        <w:pPrChange w:id="737" w:author="Yongkai Chen" w:date="2026-03-09T16:11:00Z" w16du:dateUtc="2026-03-09T08:11:00Z">
          <w:pPr>
            <w:autoSpaceDE w:val="0"/>
            <w:autoSpaceDN w:val="0"/>
            <w:adjustRightInd w:val="0"/>
            <w:jc w:val="left"/>
          </w:pPr>
        </w:pPrChange>
      </w:pPr>
      <w:ins w:id="738" w:author="Yongkai Chen" w:date="2026-03-09T16:11:00Z" w16du:dateUtc="2026-03-09T08:11:00Z">
        <w:r w:rsidRPr="00D45EC3">
          <w:rPr>
            <w:sz w:val="24"/>
            <w:rPrChange w:id="739" w:author="Yongkai Chen" w:date="2026-03-09T16:11:00Z" w16du:dateUtc="2026-03-09T08:11:00Z">
              <w:rPr/>
            </w:rPrChange>
          </w:rPr>
          <w:t>[27]</w:t>
        </w:r>
        <w:r w:rsidRPr="00D45EC3">
          <w:rPr>
            <w:sz w:val="24"/>
            <w:rPrChange w:id="740" w:author="Yongkai Chen" w:date="2026-03-09T16:11:00Z" w16du:dateUtc="2026-03-09T08:11:00Z">
              <w:rPr/>
            </w:rPrChange>
          </w:rPr>
          <w:tab/>
          <w:t>Alzahrani M K, Shapoval A, Chen Z, Rahman S S. Pore-GNN: A graph neural network-based framework for predicting flow properties of porous media from micro-CT images[J]. Advances in Geo-Energy Research, 2023, 10(1): 39–55.</w:t>
        </w:r>
      </w:ins>
    </w:p>
    <w:p w14:paraId="02AE3E53" w14:textId="77777777" w:rsidR="00D45EC3" w:rsidRPr="00D45EC3" w:rsidRDefault="00D45EC3">
      <w:pPr>
        <w:pStyle w:val="Bibliography"/>
        <w:rPr>
          <w:ins w:id="741" w:author="Yongkai Chen" w:date="2026-03-09T16:11:00Z" w16du:dateUtc="2026-03-09T08:11:00Z"/>
          <w:sz w:val="24"/>
          <w:rPrChange w:id="742" w:author="Yongkai Chen" w:date="2026-03-09T16:11:00Z" w16du:dateUtc="2026-03-09T08:11:00Z">
            <w:rPr>
              <w:ins w:id="743" w:author="Yongkai Chen" w:date="2026-03-09T16:11:00Z" w16du:dateUtc="2026-03-09T08:11:00Z"/>
            </w:rPr>
          </w:rPrChange>
        </w:rPr>
        <w:pPrChange w:id="744" w:author="Yongkai Chen" w:date="2026-03-09T16:11:00Z" w16du:dateUtc="2026-03-09T08:11:00Z">
          <w:pPr>
            <w:autoSpaceDE w:val="0"/>
            <w:autoSpaceDN w:val="0"/>
            <w:adjustRightInd w:val="0"/>
            <w:jc w:val="left"/>
          </w:pPr>
        </w:pPrChange>
      </w:pPr>
      <w:ins w:id="745" w:author="Yongkai Chen" w:date="2026-03-09T16:11:00Z" w16du:dateUtc="2026-03-09T08:11:00Z">
        <w:r w:rsidRPr="00D45EC3">
          <w:rPr>
            <w:sz w:val="24"/>
            <w:rPrChange w:id="746" w:author="Yongkai Chen" w:date="2026-03-09T16:11:00Z" w16du:dateUtc="2026-03-09T08:11:00Z">
              <w:rPr/>
            </w:rPrChange>
          </w:rPr>
          <w:t>[28]</w:t>
        </w:r>
        <w:r w:rsidRPr="00D45EC3">
          <w:rPr>
            <w:sz w:val="24"/>
            <w:rPrChange w:id="747" w:author="Yongkai Chen" w:date="2026-03-09T16:11:00Z" w16du:dateUtc="2026-03-09T08:11:00Z">
              <w:rPr/>
            </w:rPrChange>
          </w:rPr>
          <w:tab/>
          <w:t>Zhao Q, Han X, Guo R, Chen C. A computationally efficient hybrid neural network architecture for porous media: Integrating convolutional and graph neural networks for improved property predictions[J]. Advances in Water Resources, 2025, 195: 104881.</w:t>
        </w:r>
      </w:ins>
    </w:p>
    <w:p w14:paraId="71999C4A" w14:textId="77777777" w:rsidR="00D45EC3" w:rsidRPr="00D45EC3" w:rsidRDefault="00D45EC3">
      <w:pPr>
        <w:pStyle w:val="Bibliography"/>
        <w:rPr>
          <w:ins w:id="748" w:author="Yongkai Chen" w:date="2026-03-09T16:11:00Z" w16du:dateUtc="2026-03-09T08:11:00Z"/>
          <w:sz w:val="24"/>
          <w:rPrChange w:id="749" w:author="Yongkai Chen" w:date="2026-03-09T16:11:00Z" w16du:dateUtc="2026-03-09T08:11:00Z">
            <w:rPr>
              <w:ins w:id="750" w:author="Yongkai Chen" w:date="2026-03-09T16:11:00Z" w16du:dateUtc="2026-03-09T08:11:00Z"/>
            </w:rPr>
          </w:rPrChange>
        </w:rPr>
        <w:pPrChange w:id="751" w:author="Yongkai Chen" w:date="2026-03-09T16:11:00Z" w16du:dateUtc="2026-03-09T08:11:00Z">
          <w:pPr>
            <w:autoSpaceDE w:val="0"/>
            <w:autoSpaceDN w:val="0"/>
            <w:adjustRightInd w:val="0"/>
            <w:jc w:val="left"/>
          </w:pPr>
        </w:pPrChange>
      </w:pPr>
      <w:ins w:id="752" w:author="Yongkai Chen" w:date="2026-03-09T16:11:00Z" w16du:dateUtc="2026-03-09T08:11:00Z">
        <w:r w:rsidRPr="00D45EC3">
          <w:rPr>
            <w:sz w:val="24"/>
            <w:rPrChange w:id="753" w:author="Yongkai Chen" w:date="2026-03-09T16:11:00Z" w16du:dateUtc="2026-03-09T08:11:00Z">
              <w:rPr/>
            </w:rPrChange>
          </w:rPr>
          <w:t>[29]</w:t>
        </w:r>
        <w:r w:rsidRPr="00D45EC3">
          <w:rPr>
            <w:sz w:val="24"/>
            <w:rPrChange w:id="754" w:author="Yongkai Chen" w:date="2026-03-09T16:11:00Z" w16du:dateUtc="2026-03-09T08:11:00Z">
              <w:rPr/>
            </w:rPrChange>
          </w:rPr>
          <w:tab/>
          <w:t>Han X, Gao H, Pffaf T, Wang J-X, Liu L-P. PREDICTING PHYSICS IN MESH-REDUCED SPACE WITH TEMPORAL ATTENTION[J]. , 2022.</w:t>
        </w:r>
      </w:ins>
    </w:p>
    <w:p w14:paraId="2D0DAE2F" w14:textId="77777777" w:rsidR="00D45EC3" w:rsidRPr="00D45EC3" w:rsidRDefault="00D45EC3">
      <w:pPr>
        <w:pStyle w:val="Bibliography"/>
        <w:rPr>
          <w:ins w:id="755" w:author="Yongkai Chen" w:date="2026-03-09T16:11:00Z" w16du:dateUtc="2026-03-09T08:11:00Z"/>
          <w:sz w:val="24"/>
          <w:rPrChange w:id="756" w:author="Yongkai Chen" w:date="2026-03-09T16:11:00Z" w16du:dateUtc="2026-03-09T08:11:00Z">
            <w:rPr>
              <w:ins w:id="757" w:author="Yongkai Chen" w:date="2026-03-09T16:11:00Z" w16du:dateUtc="2026-03-09T08:11:00Z"/>
            </w:rPr>
          </w:rPrChange>
        </w:rPr>
        <w:pPrChange w:id="758" w:author="Yongkai Chen" w:date="2026-03-09T16:11:00Z" w16du:dateUtc="2026-03-09T08:11:00Z">
          <w:pPr>
            <w:autoSpaceDE w:val="0"/>
            <w:autoSpaceDN w:val="0"/>
            <w:adjustRightInd w:val="0"/>
            <w:jc w:val="left"/>
          </w:pPr>
        </w:pPrChange>
      </w:pPr>
      <w:ins w:id="759" w:author="Yongkai Chen" w:date="2026-03-09T16:11:00Z" w16du:dateUtc="2026-03-09T08:11:00Z">
        <w:r w:rsidRPr="00D45EC3">
          <w:rPr>
            <w:sz w:val="24"/>
            <w:rPrChange w:id="760" w:author="Yongkai Chen" w:date="2026-03-09T16:11:00Z" w16du:dateUtc="2026-03-09T08:11:00Z">
              <w:rPr/>
            </w:rPrChange>
          </w:rPr>
          <w:t>[30]</w:t>
        </w:r>
        <w:r w:rsidRPr="00D45EC3">
          <w:rPr>
            <w:sz w:val="24"/>
            <w:rPrChange w:id="761" w:author="Yongkai Chen" w:date="2026-03-09T16:11:00Z" w16du:dateUtc="2026-03-09T08:11:00Z">
              <w:rPr/>
            </w:rPrChange>
          </w:rPr>
          <w:tab/>
          <w:t>Du P, Parikh M H, Fan X, Liu X-Y, Wang J-X. Conditional neural field latent diffusion model for generating spatiotemporal turbulence[J]. Nature Communications, 2024, 15(1): 10416.</w:t>
        </w:r>
      </w:ins>
    </w:p>
    <w:p w14:paraId="00E00FAE" w14:textId="77777777" w:rsidR="00D45EC3" w:rsidRPr="00D45EC3" w:rsidRDefault="00D45EC3">
      <w:pPr>
        <w:pStyle w:val="Bibliography"/>
        <w:rPr>
          <w:ins w:id="762" w:author="Yongkai Chen" w:date="2026-03-09T16:11:00Z" w16du:dateUtc="2026-03-09T08:11:00Z"/>
          <w:sz w:val="24"/>
          <w:rPrChange w:id="763" w:author="Yongkai Chen" w:date="2026-03-09T16:11:00Z" w16du:dateUtc="2026-03-09T08:11:00Z">
            <w:rPr>
              <w:ins w:id="764" w:author="Yongkai Chen" w:date="2026-03-09T16:11:00Z" w16du:dateUtc="2026-03-09T08:11:00Z"/>
            </w:rPr>
          </w:rPrChange>
        </w:rPr>
        <w:pPrChange w:id="765" w:author="Yongkai Chen" w:date="2026-03-09T16:11:00Z" w16du:dateUtc="2026-03-09T08:11:00Z">
          <w:pPr>
            <w:autoSpaceDE w:val="0"/>
            <w:autoSpaceDN w:val="0"/>
            <w:adjustRightInd w:val="0"/>
            <w:jc w:val="left"/>
          </w:pPr>
        </w:pPrChange>
      </w:pPr>
      <w:ins w:id="766" w:author="Yongkai Chen" w:date="2026-03-09T16:11:00Z" w16du:dateUtc="2026-03-09T08:11:00Z">
        <w:r w:rsidRPr="00D45EC3">
          <w:rPr>
            <w:sz w:val="24"/>
            <w:rPrChange w:id="767" w:author="Yongkai Chen" w:date="2026-03-09T16:11:00Z" w16du:dateUtc="2026-03-09T08:11:00Z">
              <w:rPr/>
            </w:rPrChange>
          </w:rPr>
          <w:t>[31]</w:t>
        </w:r>
        <w:r w:rsidRPr="00D45EC3">
          <w:rPr>
            <w:sz w:val="24"/>
            <w:rPrChange w:id="768" w:author="Yongkai Chen" w:date="2026-03-09T16:11:00Z" w16du:dateUtc="2026-03-09T08:11:00Z">
              <w:rPr/>
            </w:rPrChange>
          </w:rPr>
          <w:tab/>
        </w:r>
        <w:r w:rsidRPr="00D45EC3">
          <w:rPr>
            <w:rFonts w:hint="eastAsia"/>
            <w:sz w:val="24"/>
            <w:rPrChange w:id="769" w:author="Yongkai Chen" w:date="2026-03-09T16:11:00Z" w16du:dateUtc="2026-03-09T08:11:00Z">
              <w:rPr>
                <w:rFonts w:hint="eastAsia"/>
              </w:rPr>
            </w:rPrChange>
          </w:rPr>
          <w:t>王建杰</w:t>
        </w:r>
        <w:r w:rsidRPr="00D45EC3">
          <w:rPr>
            <w:sz w:val="24"/>
            <w:rPrChange w:id="770" w:author="Yongkai Chen" w:date="2026-03-09T16:11:00Z" w16du:dateUtc="2026-03-09T08:11:00Z">
              <w:rPr/>
            </w:rPrChange>
          </w:rPr>
          <w:t xml:space="preserve">, </w:t>
        </w:r>
        <w:r w:rsidRPr="00D45EC3">
          <w:rPr>
            <w:rFonts w:hint="eastAsia"/>
            <w:sz w:val="24"/>
            <w:rPrChange w:id="771" w:author="Yongkai Chen" w:date="2026-03-09T16:11:00Z" w16du:dateUtc="2026-03-09T08:11:00Z">
              <w:rPr>
                <w:rFonts w:hint="eastAsia"/>
              </w:rPr>
            </w:rPrChange>
          </w:rPr>
          <w:t>易海明</w:t>
        </w:r>
        <w:r w:rsidRPr="00D45EC3">
          <w:rPr>
            <w:sz w:val="24"/>
            <w:rPrChange w:id="772" w:author="Yongkai Chen" w:date="2026-03-09T16:11:00Z" w16du:dateUtc="2026-03-09T08:11:00Z">
              <w:rPr/>
            </w:rPrChange>
          </w:rPr>
          <w:t xml:space="preserve">, </w:t>
        </w:r>
        <w:r w:rsidRPr="00D45EC3">
          <w:rPr>
            <w:rFonts w:hint="eastAsia"/>
            <w:sz w:val="24"/>
            <w:rPrChange w:id="773" w:author="Yongkai Chen" w:date="2026-03-09T16:11:00Z" w16du:dateUtc="2026-03-09T08:11:00Z">
              <w:rPr>
                <w:rFonts w:hint="eastAsia"/>
              </w:rPr>
            </w:rPrChange>
          </w:rPr>
          <w:t>潘翀</w:t>
        </w:r>
        <w:r w:rsidRPr="00D45EC3">
          <w:rPr>
            <w:sz w:val="24"/>
            <w:rPrChange w:id="774" w:author="Yongkai Chen" w:date="2026-03-09T16:11:00Z" w16du:dateUtc="2026-03-09T08:11:00Z">
              <w:rPr/>
            </w:rPrChange>
          </w:rPr>
          <w:t xml:space="preserve">, </w:t>
        </w:r>
        <w:r w:rsidRPr="00D45EC3">
          <w:rPr>
            <w:rFonts w:hint="eastAsia"/>
            <w:sz w:val="24"/>
            <w:rPrChange w:id="775" w:author="Yongkai Chen" w:date="2026-03-09T16:11:00Z" w16du:dateUtc="2026-03-09T08:11:00Z">
              <w:rPr>
                <w:rFonts w:hint="eastAsia"/>
              </w:rPr>
            </w:rPrChange>
          </w:rPr>
          <w:t>王晋军</w:t>
        </w:r>
        <w:r w:rsidRPr="00D45EC3">
          <w:rPr>
            <w:sz w:val="24"/>
            <w:rPrChange w:id="776" w:author="Yongkai Chen" w:date="2026-03-09T16:11:00Z" w16du:dateUtc="2026-03-09T08:11:00Z">
              <w:rPr/>
            </w:rPrChange>
          </w:rPr>
          <w:t xml:space="preserve">, </w:t>
        </w:r>
        <w:r w:rsidRPr="00D45EC3">
          <w:rPr>
            <w:rFonts w:hint="eastAsia"/>
            <w:sz w:val="24"/>
            <w:rPrChange w:id="777" w:author="Yongkai Chen" w:date="2026-03-09T16:11:00Z" w16du:dateUtc="2026-03-09T08:11:00Z">
              <w:rPr>
                <w:rFonts w:hint="eastAsia"/>
              </w:rPr>
            </w:rPrChange>
          </w:rPr>
          <w:t>李天</w:t>
        </w:r>
        <w:r w:rsidRPr="00D45EC3">
          <w:rPr>
            <w:sz w:val="24"/>
            <w:rPrChange w:id="778" w:author="Yongkai Chen" w:date="2026-03-09T16:11:00Z" w16du:dateUtc="2026-03-09T08:11:00Z">
              <w:rPr/>
            </w:rPrChange>
          </w:rPr>
          <w:t xml:space="preserve">. </w:t>
        </w:r>
        <w:r w:rsidRPr="00D45EC3">
          <w:rPr>
            <w:rFonts w:hint="eastAsia"/>
            <w:sz w:val="24"/>
            <w:rPrChange w:id="779" w:author="Yongkai Chen" w:date="2026-03-09T16:11:00Z" w16du:dateUtc="2026-03-09T08:11:00Z">
              <w:rPr>
                <w:rFonts w:hint="eastAsia"/>
              </w:rPr>
            </w:rPrChange>
          </w:rPr>
          <w:t>粗糙壁湍流研究现状综述</w:t>
        </w:r>
        <w:r w:rsidRPr="00D45EC3">
          <w:rPr>
            <w:sz w:val="24"/>
            <w:rPrChange w:id="780" w:author="Yongkai Chen" w:date="2026-03-09T16:11:00Z" w16du:dateUtc="2026-03-09T08:11:00Z">
              <w:rPr/>
            </w:rPrChange>
          </w:rPr>
          <w:t xml:space="preserve">[J]. </w:t>
        </w:r>
        <w:r w:rsidRPr="00D45EC3">
          <w:rPr>
            <w:rFonts w:hint="eastAsia"/>
            <w:sz w:val="24"/>
            <w:rPrChange w:id="781" w:author="Yongkai Chen" w:date="2026-03-09T16:11:00Z" w16du:dateUtc="2026-03-09T08:11:00Z">
              <w:rPr>
                <w:rFonts w:hint="eastAsia"/>
              </w:rPr>
            </w:rPrChange>
          </w:rPr>
          <w:t>空气动力学学报</w:t>
        </w:r>
        <w:r w:rsidRPr="00D45EC3">
          <w:rPr>
            <w:sz w:val="24"/>
            <w:rPrChange w:id="782" w:author="Yongkai Chen" w:date="2026-03-09T16:11:00Z" w16du:dateUtc="2026-03-09T08:11:00Z">
              <w:rPr/>
            </w:rPrChange>
          </w:rPr>
          <w:t>, 2017, 35(5): 611–619.</w:t>
        </w:r>
      </w:ins>
    </w:p>
    <w:p w14:paraId="2EC62814" w14:textId="77777777" w:rsidR="00D45EC3" w:rsidRPr="00D45EC3" w:rsidRDefault="00D45EC3">
      <w:pPr>
        <w:pStyle w:val="Bibliography"/>
        <w:rPr>
          <w:ins w:id="783" w:author="Yongkai Chen" w:date="2026-03-09T16:11:00Z" w16du:dateUtc="2026-03-09T08:11:00Z"/>
          <w:sz w:val="24"/>
          <w:rPrChange w:id="784" w:author="Yongkai Chen" w:date="2026-03-09T16:11:00Z" w16du:dateUtc="2026-03-09T08:11:00Z">
            <w:rPr>
              <w:ins w:id="785" w:author="Yongkai Chen" w:date="2026-03-09T16:11:00Z" w16du:dateUtc="2026-03-09T08:11:00Z"/>
            </w:rPr>
          </w:rPrChange>
        </w:rPr>
        <w:pPrChange w:id="786" w:author="Yongkai Chen" w:date="2026-03-09T16:11:00Z" w16du:dateUtc="2026-03-09T08:11:00Z">
          <w:pPr>
            <w:autoSpaceDE w:val="0"/>
            <w:autoSpaceDN w:val="0"/>
            <w:adjustRightInd w:val="0"/>
            <w:jc w:val="left"/>
          </w:pPr>
        </w:pPrChange>
      </w:pPr>
      <w:ins w:id="787" w:author="Yongkai Chen" w:date="2026-03-09T16:11:00Z" w16du:dateUtc="2026-03-09T08:11:00Z">
        <w:r w:rsidRPr="00D45EC3">
          <w:rPr>
            <w:sz w:val="24"/>
            <w:rPrChange w:id="788" w:author="Yongkai Chen" w:date="2026-03-09T16:11:00Z" w16du:dateUtc="2026-03-09T08:11:00Z">
              <w:rPr/>
            </w:rPrChange>
          </w:rPr>
          <w:t>[32]</w:t>
        </w:r>
        <w:r w:rsidRPr="00D45EC3">
          <w:rPr>
            <w:sz w:val="24"/>
            <w:rPrChange w:id="789" w:author="Yongkai Chen" w:date="2026-03-09T16:11:00Z" w16du:dateUtc="2026-03-09T08:11:00Z">
              <w:rPr/>
            </w:rPrChange>
          </w:rPr>
          <w:tab/>
          <w:t>Jiménez J. TURBULENT FLOWS OVER ROUGH WALLS[J]. Annual Review of Fluid Mechanics, 2004, 36(1): 173–196.</w:t>
        </w:r>
      </w:ins>
    </w:p>
    <w:p w14:paraId="02FC6502" w14:textId="77777777" w:rsidR="00D45EC3" w:rsidRPr="00D45EC3" w:rsidRDefault="00D45EC3">
      <w:pPr>
        <w:pStyle w:val="Bibliography"/>
        <w:rPr>
          <w:ins w:id="790" w:author="Yongkai Chen" w:date="2026-03-09T16:11:00Z" w16du:dateUtc="2026-03-09T08:11:00Z"/>
          <w:sz w:val="24"/>
          <w:rPrChange w:id="791" w:author="Yongkai Chen" w:date="2026-03-09T16:11:00Z" w16du:dateUtc="2026-03-09T08:11:00Z">
            <w:rPr>
              <w:ins w:id="792" w:author="Yongkai Chen" w:date="2026-03-09T16:11:00Z" w16du:dateUtc="2026-03-09T08:11:00Z"/>
            </w:rPr>
          </w:rPrChange>
        </w:rPr>
        <w:pPrChange w:id="793" w:author="Yongkai Chen" w:date="2026-03-09T16:11:00Z" w16du:dateUtc="2026-03-09T08:11:00Z">
          <w:pPr>
            <w:autoSpaceDE w:val="0"/>
            <w:autoSpaceDN w:val="0"/>
            <w:adjustRightInd w:val="0"/>
            <w:jc w:val="left"/>
          </w:pPr>
        </w:pPrChange>
      </w:pPr>
      <w:ins w:id="794" w:author="Yongkai Chen" w:date="2026-03-09T16:11:00Z" w16du:dateUtc="2026-03-09T08:11:00Z">
        <w:r w:rsidRPr="00D45EC3">
          <w:rPr>
            <w:sz w:val="24"/>
            <w:rPrChange w:id="795" w:author="Yongkai Chen" w:date="2026-03-09T16:11:00Z" w16du:dateUtc="2026-03-09T08:11:00Z">
              <w:rPr/>
            </w:rPrChange>
          </w:rPr>
          <w:t>[33]</w:t>
        </w:r>
        <w:r w:rsidRPr="00D45EC3">
          <w:rPr>
            <w:sz w:val="24"/>
            <w:rPrChange w:id="796" w:author="Yongkai Chen" w:date="2026-03-09T16:11:00Z" w16du:dateUtc="2026-03-09T08:11:00Z">
              <w:rPr/>
            </w:rPrChange>
          </w:rPr>
          <w:tab/>
          <w:t>Clauser F H. Turbulent Boundary Layers in Adverse Pressure Gradients[J]. Journal of the Aeronautical Sciences, 1954, 21(2): 91–108.</w:t>
        </w:r>
      </w:ins>
    </w:p>
    <w:p w14:paraId="27BB9F42" w14:textId="77777777" w:rsidR="00D45EC3" w:rsidRPr="00D45EC3" w:rsidRDefault="00D45EC3">
      <w:pPr>
        <w:pStyle w:val="Bibliography"/>
        <w:rPr>
          <w:ins w:id="797" w:author="Yongkai Chen" w:date="2026-03-09T16:11:00Z" w16du:dateUtc="2026-03-09T08:11:00Z"/>
          <w:sz w:val="24"/>
          <w:rPrChange w:id="798" w:author="Yongkai Chen" w:date="2026-03-09T16:11:00Z" w16du:dateUtc="2026-03-09T08:11:00Z">
            <w:rPr>
              <w:ins w:id="799" w:author="Yongkai Chen" w:date="2026-03-09T16:11:00Z" w16du:dateUtc="2026-03-09T08:11:00Z"/>
            </w:rPr>
          </w:rPrChange>
        </w:rPr>
        <w:pPrChange w:id="800" w:author="Yongkai Chen" w:date="2026-03-09T16:11:00Z" w16du:dateUtc="2026-03-09T08:11:00Z">
          <w:pPr>
            <w:autoSpaceDE w:val="0"/>
            <w:autoSpaceDN w:val="0"/>
            <w:adjustRightInd w:val="0"/>
            <w:jc w:val="left"/>
          </w:pPr>
        </w:pPrChange>
      </w:pPr>
      <w:ins w:id="801" w:author="Yongkai Chen" w:date="2026-03-09T16:11:00Z" w16du:dateUtc="2026-03-09T08:11:00Z">
        <w:r w:rsidRPr="00D45EC3">
          <w:rPr>
            <w:sz w:val="24"/>
            <w:rPrChange w:id="802" w:author="Yongkai Chen" w:date="2026-03-09T16:11:00Z" w16du:dateUtc="2026-03-09T08:11:00Z">
              <w:rPr/>
            </w:rPrChange>
          </w:rPr>
          <w:t>[34]</w:t>
        </w:r>
        <w:r w:rsidRPr="00D45EC3">
          <w:rPr>
            <w:sz w:val="24"/>
            <w:rPrChange w:id="803" w:author="Yongkai Chen" w:date="2026-03-09T16:11:00Z" w16du:dateUtc="2026-03-09T08:11:00Z">
              <w:rPr/>
            </w:rPrChange>
          </w:rPr>
          <w:tab/>
          <w:t>Hama F R. Boundary layer characteristics for smooth and rough surfaces[J]. Trans. Soc. Nav. Arch. Marine Engrs., 1954, 62: 333–358.</w:t>
        </w:r>
      </w:ins>
    </w:p>
    <w:p w14:paraId="63D97889" w14:textId="77777777" w:rsidR="00D45EC3" w:rsidRPr="00D45EC3" w:rsidRDefault="00D45EC3">
      <w:pPr>
        <w:pStyle w:val="Bibliography"/>
        <w:rPr>
          <w:ins w:id="804" w:author="Yongkai Chen" w:date="2026-03-09T16:11:00Z" w16du:dateUtc="2026-03-09T08:11:00Z"/>
          <w:sz w:val="24"/>
          <w:rPrChange w:id="805" w:author="Yongkai Chen" w:date="2026-03-09T16:11:00Z" w16du:dateUtc="2026-03-09T08:11:00Z">
            <w:rPr>
              <w:ins w:id="806" w:author="Yongkai Chen" w:date="2026-03-09T16:11:00Z" w16du:dateUtc="2026-03-09T08:11:00Z"/>
            </w:rPr>
          </w:rPrChange>
        </w:rPr>
        <w:pPrChange w:id="807" w:author="Yongkai Chen" w:date="2026-03-09T16:11:00Z" w16du:dateUtc="2026-03-09T08:11:00Z">
          <w:pPr>
            <w:autoSpaceDE w:val="0"/>
            <w:autoSpaceDN w:val="0"/>
            <w:adjustRightInd w:val="0"/>
            <w:jc w:val="left"/>
          </w:pPr>
        </w:pPrChange>
      </w:pPr>
      <w:ins w:id="808" w:author="Yongkai Chen" w:date="2026-03-09T16:11:00Z" w16du:dateUtc="2026-03-09T08:11:00Z">
        <w:r w:rsidRPr="00D45EC3">
          <w:rPr>
            <w:sz w:val="24"/>
            <w:rPrChange w:id="809" w:author="Yongkai Chen" w:date="2026-03-09T16:11:00Z" w16du:dateUtc="2026-03-09T08:11:00Z">
              <w:rPr/>
            </w:rPrChange>
          </w:rPr>
          <w:lastRenderedPageBreak/>
          <w:t>[35]</w:t>
        </w:r>
        <w:r w:rsidRPr="00D45EC3">
          <w:rPr>
            <w:sz w:val="24"/>
            <w:rPrChange w:id="810" w:author="Yongkai Chen" w:date="2026-03-09T16:11:00Z" w16du:dateUtc="2026-03-09T08:11:00Z">
              <w:rPr/>
            </w:rPrChange>
          </w:rPr>
          <w:tab/>
          <w:t>Ae P, Wh S, Pn J. Rough wall turbulent boundary layers[J]. Journal of Fluid Mechanics.</w:t>
        </w:r>
      </w:ins>
    </w:p>
    <w:p w14:paraId="28F218E5" w14:textId="77777777" w:rsidR="00D45EC3" w:rsidRPr="00D45EC3" w:rsidRDefault="00D45EC3">
      <w:pPr>
        <w:pStyle w:val="Bibliography"/>
        <w:rPr>
          <w:ins w:id="811" w:author="Yongkai Chen" w:date="2026-03-09T16:11:00Z" w16du:dateUtc="2026-03-09T08:11:00Z"/>
          <w:sz w:val="24"/>
          <w:rPrChange w:id="812" w:author="Yongkai Chen" w:date="2026-03-09T16:11:00Z" w16du:dateUtc="2026-03-09T08:11:00Z">
            <w:rPr>
              <w:ins w:id="813" w:author="Yongkai Chen" w:date="2026-03-09T16:11:00Z" w16du:dateUtc="2026-03-09T08:11:00Z"/>
            </w:rPr>
          </w:rPrChange>
        </w:rPr>
        <w:pPrChange w:id="814" w:author="Yongkai Chen" w:date="2026-03-09T16:11:00Z" w16du:dateUtc="2026-03-09T08:11:00Z">
          <w:pPr>
            <w:autoSpaceDE w:val="0"/>
            <w:autoSpaceDN w:val="0"/>
            <w:adjustRightInd w:val="0"/>
            <w:jc w:val="left"/>
          </w:pPr>
        </w:pPrChange>
      </w:pPr>
      <w:ins w:id="815" w:author="Yongkai Chen" w:date="2026-03-09T16:11:00Z" w16du:dateUtc="2026-03-09T08:11:00Z">
        <w:r w:rsidRPr="00D45EC3">
          <w:rPr>
            <w:sz w:val="24"/>
            <w:rPrChange w:id="816" w:author="Yongkai Chen" w:date="2026-03-09T16:11:00Z" w16du:dateUtc="2026-03-09T08:11:00Z">
              <w:rPr/>
            </w:rPrChange>
          </w:rPr>
          <w:t>[36]</w:t>
        </w:r>
        <w:r w:rsidRPr="00D45EC3">
          <w:rPr>
            <w:sz w:val="24"/>
            <w:rPrChange w:id="817" w:author="Yongkai Chen" w:date="2026-03-09T16:11:00Z" w16du:dateUtc="2026-03-09T08:11:00Z">
              <w:rPr/>
            </w:rPrChange>
          </w:rPr>
          <w:tab/>
          <w:t>Coleman S E, Nikora V I, McLean S R, Schlicke E. Spatially Averaged Turbulent Flow over Square Ribs[J]. Journal of Engineering Mechanics, 2007, 133(2): 194–204.</w:t>
        </w:r>
      </w:ins>
    </w:p>
    <w:p w14:paraId="6AB1C163" w14:textId="77777777" w:rsidR="00D45EC3" w:rsidRPr="00D45EC3" w:rsidRDefault="00D45EC3">
      <w:pPr>
        <w:pStyle w:val="Bibliography"/>
        <w:rPr>
          <w:ins w:id="818" w:author="Yongkai Chen" w:date="2026-03-09T16:11:00Z" w16du:dateUtc="2026-03-09T08:11:00Z"/>
          <w:sz w:val="24"/>
          <w:rPrChange w:id="819" w:author="Yongkai Chen" w:date="2026-03-09T16:11:00Z" w16du:dateUtc="2026-03-09T08:11:00Z">
            <w:rPr>
              <w:ins w:id="820" w:author="Yongkai Chen" w:date="2026-03-09T16:11:00Z" w16du:dateUtc="2026-03-09T08:11:00Z"/>
            </w:rPr>
          </w:rPrChange>
        </w:rPr>
        <w:pPrChange w:id="821" w:author="Yongkai Chen" w:date="2026-03-09T16:11:00Z" w16du:dateUtc="2026-03-09T08:11:00Z">
          <w:pPr>
            <w:autoSpaceDE w:val="0"/>
            <w:autoSpaceDN w:val="0"/>
            <w:adjustRightInd w:val="0"/>
            <w:jc w:val="left"/>
          </w:pPr>
        </w:pPrChange>
      </w:pPr>
      <w:ins w:id="822" w:author="Yongkai Chen" w:date="2026-03-09T16:11:00Z" w16du:dateUtc="2026-03-09T08:11:00Z">
        <w:r w:rsidRPr="00D45EC3">
          <w:rPr>
            <w:sz w:val="24"/>
            <w:rPrChange w:id="823" w:author="Yongkai Chen" w:date="2026-03-09T16:11:00Z" w16du:dateUtc="2026-03-09T08:11:00Z">
              <w:rPr/>
            </w:rPrChange>
          </w:rPr>
          <w:t>[37]</w:t>
        </w:r>
        <w:r w:rsidRPr="00D45EC3">
          <w:rPr>
            <w:sz w:val="24"/>
            <w:rPrChange w:id="824" w:author="Yongkai Chen" w:date="2026-03-09T16:11:00Z" w16du:dateUtc="2026-03-09T08:11:00Z">
              <w:rPr/>
            </w:rPrChange>
          </w:rPr>
          <w:tab/>
          <w:t>Dipprey D F, Sabersky R H. Heat and momentum transfer in smooth and rough tubes at various prandtl numbers[J]. International Journal of Heat and Mass Transfer, 1963, 6(5): 329–353.</w:t>
        </w:r>
      </w:ins>
    </w:p>
    <w:p w14:paraId="4054D5A5" w14:textId="77777777" w:rsidR="00D45EC3" w:rsidRPr="00D45EC3" w:rsidRDefault="00D45EC3">
      <w:pPr>
        <w:pStyle w:val="Bibliography"/>
        <w:rPr>
          <w:ins w:id="825" w:author="Yongkai Chen" w:date="2026-03-09T16:11:00Z" w16du:dateUtc="2026-03-09T08:11:00Z"/>
          <w:sz w:val="24"/>
          <w:rPrChange w:id="826" w:author="Yongkai Chen" w:date="2026-03-09T16:11:00Z" w16du:dateUtc="2026-03-09T08:11:00Z">
            <w:rPr>
              <w:ins w:id="827" w:author="Yongkai Chen" w:date="2026-03-09T16:11:00Z" w16du:dateUtc="2026-03-09T08:11:00Z"/>
            </w:rPr>
          </w:rPrChange>
        </w:rPr>
        <w:pPrChange w:id="828" w:author="Yongkai Chen" w:date="2026-03-09T16:11:00Z" w16du:dateUtc="2026-03-09T08:11:00Z">
          <w:pPr>
            <w:autoSpaceDE w:val="0"/>
            <w:autoSpaceDN w:val="0"/>
            <w:adjustRightInd w:val="0"/>
            <w:jc w:val="left"/>
          </w:pPr>
        </w:pPrChange>
      </w:pPr>
      <w:ins w:id="829" w:author="Yongkai Chen" w:date="2026-03-09T16:11:00Z" w16du:dateUtc="2026-03-09T08:11:00Z">
        <w:r w:rsidRPr="00D45EC3">
          <w:rPr>
            <w:sz w:val="24"/>
            <w:rPrChange w:id="830" w:author="Yongkai Chen" w:date="2026-03-09T16:11:00Z" w16du:dateUtc="2026-03-09T08:11:00Z">
              <w:rPr/>
            </w:rPrChange>
          </w:rPr>
          <w:t>[38]</w:t>
        </w:r>
        <w:r w:rsidRPr="00D45EC3">
          <w:rPr>
            <w:sz w:val="24"/>
            <w:rPrChange w:id="831" w:author="Yongkai Chen" w:date="2026-03-09T16:11:00Z" w16du:dateUtc="2026-03-09T08:11:00Z">
              <w:rPr/>
            </w:rPrChange>
          </w:rPr>
          <w:tab/>
          <w:t>Owen P R, Thomson W R. Heat transfer across rough surfaces[J]. Journal of Fluid Mechanics, 1963, 15(3): 321–334.</w:t>
        </w:r>
      </w:ins>
    </w:p>
    <w:p w14:paraId="1194FD40" w14:textId="77777777" w:rsidR="00D45EC3" w:rsidRPr="00D45EC3" w:rsidRDefault="00D45EC3">
      <w:pPr>
        <w:pStyle w:val="Bibliography"/>
        <w:rPr>
          <w:ins w:id="832" w:author="Yongkai Chen" w:date="2026-03-09T16:11:00Z" w16du:dateUtc="2026-03-09T08:11:00Z"/>
          <w:sz w:val="24"/>
          <w:rPrChange w:id="833" w:author="Yongkai Chen" w:date="2026-03-09T16:11:00Z" w16du:dateUtc="2026-03-09T08:11:00Z">
            <w:rPr>
              <w:ins w:id="834" w:author="Yongkai Chen" w:date="2026-03-09T16:11:00Z" w16du:dateUtc="2026-03-09T08:11:00Z"/>
            </w:rPr>
          </w:rPrChange>
        </w:rPr>
        <w:pPrChange w:id="835" w:author="Yongkai Chen" w:date="2026-03-09T16:11:00Z" w16du:dateUtc="2026-03-09T08:11:00Z">
          <w:pPr>
            <w:autoSpaceDE w:val="0"/>
            <w:autoSpaceDN w:val="0"/>
            <w:adjustRightInd w:val="0"/>
            <w:jc w:val="left"/>
          </w:pPr>
        </w:pPrChange>
      </w:pPr>
      <w:ins w:id="836" w:author="Yongkai Chen" w:date="2026-03-09T16:11:00Z" w16du:dateUtc="2026-03-09T08:11:00Z">
        <w:r w:rsidRPr="00D45EC3">
          <w:rPr>
            <w:sz w:val="24"/>
            <w:rPrChange w:id="837" w:author="Yongkai Chen" w:date="2026-03-09T16:11:00Z" w16du:dateUtc="2026-03-09T08:11:00Z">
              <w:rPr/>
            </w:rPrChange>
          </w:rPr>
          <w:t>[39]</w:t>
        </w:r>
        <w:r w:rsidRPr="00D45EC3">
          <w:rPr>
            <w:sz w:val="24"/>
            <w:rPrChange w:id="838" w:author="Yongkai Chen" w:date="2026-03-09T16:11:00Z" w16du:dateUtc="2026-03-09T08:11:00Z">
              <w:rPr/>
            </w:rPrChange>
          </w:rPr>
          <w:tab/>
          <w:t>Aupoix B, Spalart P R. Extensions of the Spalart–Allmaras turbulence model to account for wall roughness[J]. International Journal of Heat and Fluid Flow, 2003, 24(4): 454–462.</w:t>
        </w:r>
      </w:ins>
    </w:p>
    <w:p w14:paraId="1BC43FB8" w14:textId="77777777" w:rsidR="00D45EC3" w:rsidRPr="00D45EC3" w:rsidRDefault="00D45EC3">
      <w:pPr>
        <w:pStyle w:val="Bibliography"/>
        <w:rPr>
          <w:ins w:id="839" w:author="Yongkai Chen" w:date="2026-03-09T16:11:00Z" w16du:dateUtc="2026-03-09T08:11:00Z"/>
          <w:sz w:val="24"/>
          <w:rPrChange w:id="840" w:author="Yongkai Chen" w:date="2026-03-09T16:11:00Z" w16du:dateUtc="2026-03-09T08:11:00Z">
            <w:rPr>
              <w:ins w:id="841" w:author="Yongkai Chen" w:date="2026-03-09T16:11:00Z" w16du:dateUtc="2026-03-09T08:11:00Z"/>
            </w:rPr>
          </w:rPrChange>
        </w:rPr>
        <w:pPrChange w:id="842" w:author="Yongkai Chen" w:date="2026-03-09T16:11:00Z" w16du:dateUtc="2026-03-09T08:11:00Z">
          <w:pPr>
            <w:autoSpaceDE w:val="0"/>
            <w:autoSpaceDN w:val="0"/>
            <w:adjustRightInd w:val="0"/>
            <w:jc w:val="left"/>
          </w:pPr>
        </w:pPrChange>
      </w:pPr>
      <w:ins w:id="843" w:author="Yongkai Chen" w:date="2026-03-09T16:11:00Z" w16du:dateUtc="2026-03-09T08:11:00Z">
        <w:r w:rsidRPr="00D45EC3">
          <w:rPr>
            <w:sz w:val="24"/>
            <w:rPrChange w:id="844" w:author="Yongkai Chen" w:date="2026-03-09T16:11:00Z" w16du:dateUtc="2026-03-09T08:11:00Z">
              <w:rPr/>
            </w:rPrChange>
          </w:rPr>
          <w:t>[40]</w:t>
        </w:r>
        <w:r w:rsidRPr="00D45EC3">
          <w:rPr>
            <w:sz w:val="24"/>
            <w:rPrChange w:id="845" w:author="Yongkai Chen" w:date="2026-03-09T16:11:00Z" w16du:dateUtc="2026-03-09T08:11:00Z">
              <w:rPr/>
            </w:rPrChange>
          </w:rPr>
          <w:tab/>
          <w:t>Prakash A, Laurendeau E. Consistent surface roughness extension for wall functions[J]. International Journal of Heat and Fluid Flow, 2020, 82: 108552.</w:t>
        </w:r>
      </w:ins>
    </w:p>
    <w:p w14:paraId="52CD238D" w14:textId="77777777" w:rsidR="00D45EC3" w:rsidRPr="00D45EC3" w:rsidRDefault="00D45EC3">
      <w:pPr>
        <w:pStyle w:val="Bibliography"/>
        <w:rPr>
          <w:ins w:id="846" w:author="Yongkai Chen" w:date="2026-03-09T16:11:00Z" w16du:dateUtc="2026-03-09T08:11:00Z"/>
          <w:sz w:val="24"/>
          <w:rPrChange w:id="847" w:author="Yongkai Chen" w:date="2026-03-09T16:11:00Z" w16du:dateUtc="2026-03-09T08:11:00Z">
            <w:rPr>
              <w:ins w:id="848" w:author="Yongkai Chen" w:date="2026-03-09T16:11:00Z" w16du:dateUtc="2026-03-09T08:11:00Z"/>
            </w:rPr>
          </w:rPrChange>
        </w:rPr>
        <w:pPrChange w:id="849" w:author="Yongkai Chen" w:date="2026-03-09T16:11:00Z" w16du:dateUtc="2026-03-09T08:11:00Z">
          <w:pPr>
            <w:autoSpaceDE w:val="0"/>
            <w:autoSpaceDN w:val="0"/>
            <w:adjustRightInd w:val="0"/>
            <w:jc w:val="left"/>
          </w:pPr>
        </w:pPrChange>
      </w:pPr>
      <w:ins w:id="850" w:author="Yongkai Chen" w:date="2026-03-09T16:11:00Z" w16du:dateUtc="2026-03-09T08:11:00Z">
        <w:r w:rsidRPr="00D45EC3">
          <w:rPr>
            <w:sz w:val="24"/>
            <w:rPrChange w:id="851" w:author="Yongkai Chen" w:date="2026-03-09T16:11:00Z" w16du:dateUtc="2026-03-09T08:11:00Z">
              <w:rPr/>
            </w:rPrChange>
          </w:rPr>
          <w:t>[41]</w:t>
        </w:r>
        <w:r w:rsidRPr="00D45EC3">
          <w:rPr>
            <w:sz w:val="24"/>
            <w:rPrChange w:id="852" w:author="Yongkai Chen" w:date="2026-03-09T16:11:00Z" w16du:dateUtc="2026-03-09T08:11:00Z">
              <w:rPr/>
            </w:rPrChange>
          </w:rPr>
          <w:tab/>
          <w:t>Tyson C J, Sandham N D. Numerical simulation of fully-developed compressible flows over wavy surfaces[J]. International Journal of Heat and Fluid Flow, 2013, 41: 2–15.</w:t>
        </w:r>
      </w:ins>
    </w:p>
    <w:p w14:paraId="22D9AA6C" w14:textId="77777777" w:rsidR="00D45EC3" w:rsidRPr="00D45EC3" w:rsidRDefault="00D45EC3">
      <w:pPr>
        <w:pStyle w:val="Bibliography"/>
        <w:rPr>
          <w:ins w:id="853" w:author="Yongkai Chen" w:date="2026-03-09T16:11:00Z" w16du:dateUtc="2026-03-09T08:11:00Z"/>
          <w:sz w:val="24"/>
          <w:rPrChange w:id="854" w:author="Yongkai Chen" w:date="2026-03-09T16:11:00Z" w16du:dateUtc="2026-03-09T08:11:00Z">
            <w:rPr>
              <w:ins w:id="855" w:author="Yongkai Chen" w:date="2026-03-09T16:11:00Z" w16du:dateUtc="2026-03-09T08:11:00Z"/>
            </w:rPr>
          </w:rPrChange>
        </w:rPr>
        <w:pPrChange w:id="856" w:author="Yongkai Chen" w:date="2026-03-09T16:11:00Z" w16du:dateUtc="2026-03-09T08:11:00Z">
          <w:pPr>
            <w:autoSpaceDE w:val="0"/>
            <w:autoSpaceDN w:val="0"/>
            <w:adjustRightInd w:val="0"/>
            <w:jc w:val="left"/>
          </w:pPr>
        </w:pPrChange>
      </w:pPr>
      <w:ins w:id="857" w:author="Yongkai Chen" w:date="2026-03-09T16:11:00Z" w16du:dateUtc="2026-03-09T08:11:00Z">
        <w:r w:rsidRPr="00D45EC3">
          <w:rPr>
            <w:sz w:val="24"/>
            <w:rPrChange w:id="858" w:author="Yongkai Chen" w:date="2026-03-09T16:11:00Z" w16du:dateUtc="2026-03-09T08:11:00Z">
              <w:rPr/>
            </w:rPrChange>
          </w:rPr>
          <w:t>[42]</w:t>
        </w:r>
        <w:r w:rsidRPr="00D45EC3">
          <w:rPr>
            <w:sz w:val="24"/>
            <w:rPrChange w:id="859" w:author="Yongkai Chen" w:date="2026-03-09T16:11:00Z" w16du:dateUtc="2026-03-09T08:11:00Z">
              <w:rPr/>
            </w:rPrChange>
          </w:rPr>
          <w:tab/>
          <w:t>Peltier S J, Humble R A, Bowersox R D W. Crosshatch roughness distortions on a hypersonic turbulent boundary layer[J]. Physics of Fluids, 2016, 28(4): 045105.</w:t>
        </w:r>
      </w:ins>
    </w:p>
    <w:p w14:paraId="136BAEAE" w14:textId="77777777" w:rsidR="00D45EC3" w:rsidRPr="00D45EC3" w:rsidRDefault="00D45EC3">
      <w:pPr>
        <w:pStyle w:val="Bibliography"/>
        <w:rPr>
          <w:ins w:id="860" w:author="Yongkai Chen" w:date="2026-03-09T16:11:00Z" w16du:dateUtc="2026-03-09T08:11:00Z"/>
          <w:sz w:val="24"/>
          <w:rPrChange w:id="861" w:author="Yongkai Chen" w:date="2026-03-09T16:11:00Z" w16du:dateUtc="2026-03-09T08:11:00Z">
            <w:rPr>
              <w:ins w:id="862" w:author="Yongkai Chen" w:date="2026-03-09T16:11:00Z" w16du:dateUtc="2026-03-09T08:11:00Z"/>
            </w:rPr>
          </w:rPrChange>
        </w:rPr>
        <w:pPrChange w:id="863" w:author="Yongkai Chen" w:date="2026-03-09T16:11:00Z" w16du:dateUtc="2026-03-09T08:11:00Z">
          <w:pPr>
            <w:autoSpaceDE w:val="0"/>
            <w:autoSpaceDN w:val="0"/>
            <w:adjustRightInd w:val="0"/>
            <w:jc w:val="left"/>
          </w:pPr>
        </w:pPrChange>
      </w:pPr>
      <w:ins w:id="864" w:author="Yongkai Chen" w:date="2026-03-09T16:11:00Z" w16du:dateUtc="2026-03-09T08:11:00Z">
        <w:r w:rsidRPr="00D45EC3">
          <w:rPr>
            <w:sz w:val="24"/>
            <w:rPrChange w:id="865" w:author="Yongkai Chen" w:date="2026-03-09T16:11:00Z" w16du:dateUtc="2026-03-09T08:11:00Z">
              <w:rPr/>
            </w:rPrChange>
          </w:rPr>
          <w:t>[43]</w:t>
        </w:r>
        <w:r w:rsidRPr="00D45EC3">
          <w:rPr>
            <w:sz w:val="24"/>
            <w:rPrChange w:id="866" w:author="Yongkai Chen" w:date="2026-03-09T16:11:00Z" w16du:dateUtc="2026-03-09T08:11:00Z">
              <w:rPr/>
            </w:rPrChange>
          </w:rPr>
          <w:tab/>
          <w:t>Kocher B D, Kreth P A, Schmisseur J D, LaLonde E J, Combs C S. Characterizing Streamwise Development of Surface Roughness Effects on a Supersonic Boundary Layer[J]. AIAA Journal, 2022, 60(9): 5136–5149.</w:t>
        </w:r>
      </w:ins>
    </w:p>
    <w:p w14:paraId="2518FA97" w14:textId="77777777" w:rsidR="00D45EC3" w:rsidRPr="00D45EC3" w:rsidRDefault="00D45EC3">
      <w:pPr>
        <w:pStyle w:val="Bibliography"/>
        <w:rPr>
          <w:ins w:id="867" w:author="Yongkai Chen" w:date="2026-03-09T16:11:00Z" w16du:dateUtc="2026-03-09T08:11:00Z"/>
          <w:sz w:val="24"/>
          <w:rPrChange w:id="868" w:author="Yongkai Chen" w:date="2026-03-09T16:11:00Z" w16du:dateUtc="2026-03-09T08:11:00Z">
            <w:rPr>
              <w:ins w:id="869" w:author="Yongkai Chen" w:date="2026-03-09T16:11:00Z" w16du:dateUtc="2026-03-09T08:11:00Z"/>
            </w:rPr>
          </w:rPrChange>
        </w:rPr>
        <w:pPrChange w:id="870" w:author="Yongkai Chen" w:date="2026-03-09T16:11:00Z" w16du:dateUtc="2026-03-09T08:11:00Z">
          <w:pPr>
            <w:autoSpaceDE w:val="0"/>
            <w:autoSpaceDN w:val="0"/>
            <w:adjustRightInd w:val="0"/>
            <w:jc w:val="left"/>
          </w:pPr>
        </w:pPrChange>
      </w:pPr>
      <w:ins w:id="871" w:author="Yongkai Chen" w:date="2026-03-09T16:11:00Z" w16du:dateUtc="2026-03-09T08:11:00Z">
        <w:r w:rsidRPr="00D45EC3">
          <w:rPr>
            <w:sz w:val="24"/>
            <w:rPrChange w:id="872" w:author="Yongkai Chen" w:date="2026-03-09T16:11:00Z" w16du:dateUtc="2026-03-09T08:11:00Z">
              <w:rPr/>
            </w:rPrChange>
          </w:rPr>
          <w:t>[44]</w:t>
        </w:r>
        <w:r w:rsidRPr="00D45EC3">
          <w:rPr>
            <w:sz w:val="24"/>
            <w:rPrChange w:id="873" w:author="Yongkai Chen" w:date="2026-03-09T16:11:00Z" w16du:dateUtc="2026-03-09T08:11:00Z">
              <w:rPr/>
            </w:rPrChange>
          </w:rPr>
          <w:tab/>
          <w:t>Kocher B D, Combs C S, Kreth P A, Schmisseur J D, Scott J Peltier. Investigation of the effects of distributed surface roughness on supersonic flows[C]//47th AIAA Fluid Dynamics Conference. , 2017Denver, Colorado: : 4313.</w:t>
        </w:r>
      </w:ins>
    </w:p>
    <w:p w14:paraId="4A52413B" w14:textId="77777777" w:rsidR="00D45EC3" w:rsidRPr="00D45EC3" w:rsidRDefault="00D45EC3">
      <w:pPr>
        <w:pStyle w:val="Bibliography"/>
        <w:rPr>
          <w:ins w:id="874" w:author="Yongkai Chen" w:date="2026-03-09T16:11:00Z" w16du:dateUtc="2026-03-09T08:11:00Z"/>
          <w:sz w:val="24"/>
          <w:rPrChange w:id="875" w:author="Yongkai Chen" w:date="2026-03-09T16:11:00Z" w16du:dateUtc="2026-03-09T08:11:00Z">
            <w:rPr>
              <w:ins w:id="876" w:author="Yongkai Chen" w:date="2026-03-09T16:11:00Z" w16du:dateUtc="2026-03-09T08:11:00Z"/>
            </w:rPr>
          </w:rPrChange>
        </w:rPr>
        <w:pPrChange w:id="877" w:author="Yongkai Chen" w:date="2026-03-09T16:11:00Z" w16du:dateUtc="2026-03-09T08:11:00Z">
          <w:pPr>
            <w:autoSpaceDE w:val="0"/>
            <w:autoSpaceDN w:val="0"/>
            <w:adjustRightInd w:val="0"/>
            <w:jc w:val="left"/>
          </w:pPr>
        </w:pPrChange>
      </w:pPr>
      <w:ins w:id="878" w:author="Yongkai Chen" w:date="2026-03-09T16:11:00Z" w16du:dateUtc="2026-03-09T08:11:00Z">
        <w:r w:rsidRPr="00D45EC3">
          <w:rPr>
            <w:sz w:val="24"/>
            <w:rPrChange w:id="879" w:author="Yongkai Chen" w:date="2026-03-09T16:11:00Z" w16du:dateUtc="2026-03-09T08:11:00Z">
              <w:rPr/>
            </w:rPrChange>
          </w:rPr>
          <w:t>[45]</w:t>
        </w:r>
        <w:r w:rsidRPr="00D45EC3">
          <w:rPr>
            <w:sz w:val="24"/>
            <w:rPrChange w:id="880" w:author="Yongkai Chen" w:date="2026-03-09T16:11:00Z" w16du:dateUtc="2026-03-09T08:11:00Z">
              <w:rPr/>
            </w:rPrChange>
          </w:rPr>
          <w:tab/>
          <w:t>Modesti D, Sathyanarayana S, Salvadore F, Bernardini M. Direct numerical simulation of supersonic turbulent flows over rough surfaces[J]. Journal of Fluid Mechanics, 2022, 942: A44.</w:t>
        </w:r>
      </w:ins>
    </w:p>
    <w:p w14:paraId="509D4E1F" w14:textId="77777777" w:rsidR="00D45EC3" w:rsidRPr="00D45EC3" w:rsidRDefault="00D45EC3">
      <w:pPr>
        <w:pStyle w:val="Bibliography"/>
        <w:rPr>
          <w:ins w:id="881" w:author="Yongkai Chen" w:date="2026-03-09T16:11:00Z" w16du:dateUtc="2026-03-09T08:11:00Z"/>
          <w:sz w:val="24"/>
          <w:rPrChange w:id="882" w:author="Yongkai Chen" w:date="2026-03-09T16:11:00Z" w16du:dateUtc="2026-03-09T08:11:00Z">
            <w:rPr>
              <w:ins w:id="883" w:author="Yongkai Chen" w:date="2026-03-09T16:11:00Z" w16du:dateUtc="2026-03-09T08:11:00Z"/>
            </w:rPr>
          </w:rPrChange>
        </w:rPr>
        <w:pPrChange w:id="884" w:author="Yongkai Chen" w:date="2026-03-09T16:11:00Z" w16du:dateUtc="2026-03-09T08:11:00Z">
          <w:pPr>
            <w:autoSpaceDE w:val="0"/>
            <w:autoSpaceDN w:val="0"/>
            <w:adjustRightInd w:val="0"/>
            <w:jc w:val="left"/>
          </w:pPr>
        </w:pPrChange>
      </w:pPr>
      <w:ins w:id="885" w:author="Yongkai Chen" w:date="2026-03-09T16:11:00Z" w16du:dateUtc="2026-03-09T08:11:00Z">
        <w:r w:rsidRPr="00D45EC3">
          <w:rPr>
            <w:sz w:val="24"/>
            <w:rPrChange w:id="886" w:author="Yongkai Chen" w:date="2026-03-09T16:11:00Z" w16du:dateUtc="2026-03-09T08:11:00Z">
              <w:rPr/>
            </w:rPrChange>
          </w:rPr>
          <w:t>[46]</w:t>
        </w:r>
        <w:r w:rsidRPr="00D45EC3">
          <w:rPr>
            <w:sz w:val="24"/>
            <w:rPrChange w:id="887" w:author="Yongkai Chen" w:date="2026-03-09T16:11:00Z" w16du:dateUtc="2026-03-09T08:11:00Z">
              <w:rPr/>
            </w:rPrChange>
          </w:rPr>
          <w:tab/>
          <w:t>Wang Y, Gao Z. Roughness effects on compressible turbulent boundary layers under different Mach numbers and wall temperature conditions[J]. Physics of Fluids, 2024, 36(2): 025144.</w:t>
        </w:r>
      </w:ins>
    </w:p>
    <w:p w14:paraId="3DCAE55C" w14:textId="77777777" w:rsidR="00D45EC3" w:rsidRPr="00D45EC3" w:rsidRDefault="00D45EC3">
      <w:pPr>
        <w:pStyle w:val="Bibliography"/>
        <w:rPr>
          <w:ins w:id="888" w:author="Yongkai Chen" w:date="2026-03-09T16:11:00Z" w16du:dateUtc="2026-03-09T08:11:00Z"/>
          <w:sz w:val="24"/>
          <w:rPrChange w:id="889" w:author="Yongkai Chen" w:date="2026-03-09T16:11:00Z" w16du:dateUtc="2026-03-09T08:11:00Z">
            <w:rPr>
              <w:ins w:id="890" w:author="Yongkai Chen" w:date="2026-03-09T16:11:00Z" w16du:dateUtc="2026-03-09T08:11:00Z"/>
            </w:rPr>
          </w:rPrChange>
        </w:rPr>
        <w:pPrChange w:id="891" w:author="Yongkai Chen" w:date="2026-03-09T16:11:00Z" w16du:dateUtc="2026-03-09T08:11:00Z">
          <w:pPr>
            <w:autoSpaceDE w:val="0"/>
            <w:autoSpaceDN w:val="0"/>
            <w:adjustRightInd w:val="0"/>
            <w:jc w:val="left"/>
          </w:pPr>
        </w:pPrChange>
      </w:pPr>
      <w:ins w:id="892" w:author="Yongkai Chen" w:date="2026-03-09T16:11:00Z" w16du:dateUtc="2026-03-09T08:11:00Z">
        <w:r w:rsidRPr="00D45EC3">
          <w:rPr>
            <w:sz w:val="24"/>
            <w:rPrChange w:id="893" w:author="Yongkai Chen" w:date="2026-03-09T16:11:00Z" w16du:dateUtc="2026-03-09T08:11:00Z">
              <w:rPr/>
            </w:rPrChange>
          </w:rPr>
          <w:t>[47]</w:t>
        </w:r>
        <w:r w:rsidRPr="00D45EC3">
          <w:rPr>
            <w:sz w:val="24"/>
            <w:rPrChange w:id="894" w:author="Yongkai Chen" w:date="2026-03-09T16:11:00Z" w16du:dateUtc="2026-03-09T08:11:00Z">
              <w:rPr/>
            </w:rPrChange>
          </w:rPr>
          <w:tab/>
          <w:t>Yu M, Zhou Q, Dong S, Yuan X, Xu C. Compressibility effects in supersonic and hypersonic turbulent boundary layers subject to wall disturbances[J]. Journal of Fluid Mechanics, 2023, 972: A32.</w:t>
        </w:r>
      </w:ins>
    </w:p>
    <w:p w14:paraId="1F50B5F0" w14:textId="2BCDDC0E" w:rsidR="00062EA8" w:rsidRPr="00554D06" w:rsidDel="00120AA3" w:rsidRDefault="005A5AA6" w:rsidP="00D45EC3">
      <w:pPr>
        <w:pStyle w:val="Bibliography"/>
        <w:rPr>
          <w:del w:id="895" w:author="Yongkai Chen" w:date="2026-03-04T17:40:00Z" w16du:dateUtc="2026-03-04T09:40:00Z"/>
          <w:sz w:val="24"/>
        </w:rPr>
      </w:pPr>
      <w:ins w:id="896" w:author="Yongkai Chen" w:date="2026-03-05T23:37:00Z" w16du:dateUtc="2026-03-05T15:37:00Z">
        <w:r>
          <w:rPr>
            <w:b/>
            <w:sz w:val="24"/>
          </w:rPr>
          <w:fldChar w:fldCharType="end"/>
        </w:r>
      </w:ins>
      <w:del w:id="897" w:author="Yongkai Chen" w:date="2026-03-04T17:40:00Z" w16du:dateUtc="2026-03-04T09:40:00Z">
        <w:r w:rsidR="00062EA8" w:rsidDel="00120AA3">
          <w:rPr>
            <w:sz w:val="21"/>
          </w:rPr>
          <w:fldChar w:fldCharType="begin"/>
        </w:r>
        <w:r w:rsidR="00062EA8" w:rsidDel="00120AA3">
          <w:delInstrText xml:space="preserve"> ADDIN ZOTERO_BIBL {"uncited":[],"omitted":[],"custom":[]} CSL_BIBLIOGRAPHY </w:delInstrText>
        </w:r>
        <w:r w:rsidR="00062EA8" w:rsidDel="00120AA3">
          <w:rPr>
            <w:sz w:val="21"/>
          </w:rPr>
          <w:fldChar w:fldCharType="separate"/>
        </w:r>
        <w:r w:rsidR="00062EA8" w:rsidRPr="00554D06" w:rsidDel="00120AA3">
          <w:rPr>
            <w:sz w:val="24"/>
          </w:rPr>
          <w:delText>[1]</w:delText>
        </w:r>
        <w:r w:rsidR="00062EA8" w:rsidRPr="00554D06" w:rsidDel="00120AA3">
          <w:rPr>
            <w:sz w:val="24"/>
          </w:rPr>
          <w:tab/>
        </w:r>
        <w:r w:rsidR="00062EA8" w:rsidRPr="00554D06" w:rsidDel="00120AA3">
          <w:rPr>
            <w:sz w:val="24"/>
          </w:rPr>
          <w:delText>金宁</w:delText>
        </w:r>
        <w:r w:rsidR="00062EA8" w:rsidRPr="00554D06" w:rsidDel="00120AA3">
          <w:rPr>
            <w:sz w:val="24"/>
          </w:rPr>
          <w:delText xml:space="preserve">, </w:delText>
        </w:r>
        <w:r w:rsidR="00062EA8" w:rsidRPr="00554D06" w:rsidDel="00120AA3">
          <w:rPr>
            <w:sz w:val="24"/>
          </w:rPr>
          <w:delText>马建光</w:delText>
        </w:r>
        <w:r w:rsidR="00062EA8" w:rsidRPr="00554D06" w:rsidDel="00120AA3">
          <w:rPr>
            <w:sz w:val="24"/>
          </w:rPr>
          <w:delText xml:space="preserve">. </w:delText>
        </w:r>
        <w:r w:rsidR="00062EA8" w:rsidRPr="00554D06" w:rsidDel="00120AA3">
          <w:rPr>
            <w:sz w:val="24"/>
          </w:rPr>
          <w:delText>大国博弈背景下的美俄战略威慑与影响</w:delText>
        </w:r>
        <w:r w:rsidR="00062EA8" w:rsidRPr="00554D06" w:rsidDel="00120AA3">
          <w:rPr>
            <w:sz w:val="24"/>
          </w:rPr>
          <w:delText>——</w:delText>
        </w:r>
        <w:r w:rsidR="00062EA8" w:rsidRPr="00554D06" w:rsidDel="00120AA3">
          <w:rPr>
            <w:sz w:val="24"/>
          </w:rPr>
          <w:delText>基于俄罗斯高超声速武器发展视角</w:delText>
        </w:r>
        <w:r w:rsidR="00062EA8" w:rsidRPr="00554D06" w:rsidDel="00120AA3">
          <w:rPr>
            <w:sz w:val="24"/>
          </w:rPr>
          <w:delText xml:space="preserve">[J]. </w:delText>
        </w:r>
        <w:r w:rsidR="00062EA8" w:rsidRPr="00554D06" w:rsidDel="00120AA3">
          <w:rPr>
            <w:sz w:val="24"/>
          </w:rPr>
          <w:delText>俄罗斯东欧中亚研究</w:delText>
        </w:r>
        <w:r w:rsidR="00062EA8" w:rsidRPr="00554D06" w:rsidDel="00120AA3">
          <w:rPr>
            <w:sz w:val="24"/>
          </w:rPr>
          <w:delText>, 2022, 246(3): 42–62.</w:delText>
        </w:r>
      </w:del>
    </w:p>
    <w:p w14:paraId="76607E78" w14:textId="5619FE81" w:rsidR="00062EA8" w:rsidRPr="00554D06" w:rsidDel="00120AA3" w:rsidRDefault="00062EA8">
      <w:pPr>
        <w:pStyle w:val="Bibliography"/>
        <w:rPr>
          <w:del w:id="898" w:author="Yongkai Chen" w:date="2026-03-04T17:40:00Z" w16du:dateUtc="2026-03-04T09:40:00Z"/>
          <w:sz w:val="24"/>
        </w:rPr>
      </w:pPr>
      <w:del w:id="899" w:author="Yongkai Chen" w:date="2026-03-04T17:40:00Z" w16du:dateUtc="2026-03-04T09:40:00Z">
        <w:r w:rsidRPr="00554D06" w:rsidDel="00120AA3">
          <w:rPr>
            <w:sz w:val="24"/>
          </w:rPr>
          <w:delText>[2]</w:delText>
        </w:r>
        <w:r w:rsidRPr="00554D06" w:rsidDel="00120AA3">
          <w:rPr>
            <w:sz w:val="24"/>
          </w:rPr>
          <w:tab/>
          <w:delText>Kadivar M, Tormey D, McGranaghan G. A review on turbulent flow over rough surfaces: Fundamentals and theories[J]. International Journal of Thermofluids, 2021, 10: 100077.</w:delText>
        </w:r>
      </w:del>
    </w:p>
    <w:p w14:paraId="6EE0A9F7" w14:textId="0A0B0A06" w:rsidR="00062EA8" w:rsidRPr="00554D06" w:rsidDel="00120AA3" w:rsidRDefault="00062EA8">
      <w:pPr>
        <w:pStyle w:val="Bibliography"/>
        <w:rPr>
          <w:del w:id="900" w:author="Yongkai Chen" w:date="2026-03-04T17:40:00Z" w16du:dateUtc="2026-03-04T09:40:00Z"/>
          <w:sz w:val="24"/>
        </w:rPr>
      </w:pPr>
      <w:del w:id="901" w:author="Yongkai Chen" w:date="2026-03-04T17:40:00Z" w16du:dateUtc="2026-03-04T09:40:00Z">
        <w:r w:rsidRPr="00554D06" w:rsidDel="00120AA3">
          <w:rPr>
            <w:sz w:val="24"/>
          </w:rPr>
          <w:delText>[3]</w:delText>
        </w:r>
        <w:r w:rsidRPr="00554D06" w:rsidDel="00120AA3">
          <w:rPr>
            <w:sz w:val="24"/>
          </w:rPr>
          <w:tab/>
          <w:delText>Scarselli F, Gori M, Ah Chung Tsoi, Hagenbuchner M, Monfardini G. The Graph Neural Network Model[J]. IEEE Transactions on Neural Networks, 2009, 20(1): 61–80.</w:delText>
        </w:r>
      </w:del>
    </w:p>
    <w:p w14:paraId="3BE569FB" w14:textId="71B15B05" w:rsidR="00062EA8" w:rsidRPr="00554D06" w:rsidDel="00120AA3" w:rsidRDefault="00062EA8">
      <w:pPr>
        <w:pStyle w:val="Bibliography"/>
        <w:rPr>
          <w:del w:id="902" w:author="Yongkai Chen" w:date="2026-03-04T17:40:00Z" w16du:dateUtc="2026-03-04T09:40:00Z"/>
          <w:sz w:val="24"/>
        </w:rPr>
      </w:pPr>
      <w:del w:id="903" w:author="Yongkai Chen" w:date="2026-03-04T17:40:00Z" w16du:dateUtc="2026-03-04T09:40:00Z">
        <w:r w:rsidRPr="00554D06" w:rsidDel="00120AA3">
          <w:rPr>
            <w:sz w:val="24"/>
          </w:rPr>
          <w:delText>[4]</w:delText>
        </w:r>
        <w:r w:rsidRPr="00554D06" w:rsidDel="00120AA3">
          <w:rPr>
            <w:sz w:val="24"/>
          </w:rPr>
          <w:tab/>
          <w:delText>Dauparas J, Anishchenko I, Bennett N, Bai H, Ragotte R J, Milles L F, Wicky B I M, Courbet A, de Haas R J, Bethel N, Leung P J Y, Huddy T F, Pellock S, Tischer D, Chan F, Koepnick B, Nguyen H, Kang A, Sankaran B, Bera A K, King N P, Baker D. Robust deep learning–based protein sequence design using ProteinMPNN[J]. .</w:delText>
        </w:r>
      </w:del>
    </w:p>
    <w:p w14:paraId="6B1FA8C2" w14:textId="13496126" w:rsidR="00062EA8" w:rsidRPr="00554D06" w:rsidDel="00120AA3" w:rsidRDefault="00062EA8">
      <w:pPr>
        <w:pStyle w:val="Bibliography"/>
        <w:rPr>
          <w:del w:id="904" w:author="Yongkai Chen" w:date="2026-03-04T17:40:00Z" w16du:dateUtc="2026-03-04T09:40:00Z"/>
          <w:sz w:val="24"/>
        </w:rPr>
      </w:pPr>
      <w:del w:id="905" w:author="Yongkai Chen" w:date="2026-03-04T17:40:00Z" w16du:dateUtc="2026-03-04T09:40:00Z">
        <w:r w:rsidRPr="00554D06" w:rsidDel="00120AA3">
          <w:rPr>
            <w:sz w:val="24"/>
          </w:rPr>
          <w:delText>[5]</w:delText>
        </w:r>
        <w:r w:rsidRPr="00554D06" w:rsidDel="00120AA3">
          <w:rPr>
            <w:sz w:val="24"/>
          </w:rPr>
          <w:tab/>
          <w:delText>Lam R, Sanchez-Gonzalez A, Willson M, Wirnsberger P, Fortunato M, Alet F, Ravuri S, Ewalds T, Eaton-Rosen Z, Hu W, Merose A, Hoyer S, Holland G, Vinyals O, Stott J, Pritzel A, Mohamed S, Battaglia P. arXiv, 2023. GraphCast: Learning skillful medium-range global weather forecasting[J]. , 2023.</w:delText>
        </w:r>
      </w:del>
    </w:p>
    <w:p w14:paraId="389A0DDE" w14:textId="5E9677F4" w:rsidR="00062EA8" w:rsidRPr="00554D06" w:rsidDel="00120AA3" w:rsidRDefault="00062EA8">
      <w:pPr>
        <w:pStyle w:val="Bibliography"/>
        <w:rPr>
          <w:del w:id="906" w:author="Yongkai Chen" w:date="2026-03-04T17:40:00Z" w16du:dateUtc="2026-03-04T09:40:00Z"/>
          <w:sz w:val="24"/>
        </w:rPr>
      </w:pPr>
      <w:del w:id="907" w:author="Yongkai Chen" w:date="2026-03-04T17:40:00Z" w16du:dateUtc="2026-03-04T09:40:00Z">
        <w:r w:rsidRPr="00554D06" w:rsidDel="00120AA3">
          <w:rPr>
            <w:sz w:val="24"/>
          </w:rPr>
          <w:delText>[6]</w:delText>
        </w:r>
        <w:r w:rsidRPr="00554D06" w:rsidDel="00120AA3">
          <w:rPr>
            <w:sz w:val="24"/>
          </w:rPr>
          <w:tab/>
          <w:delText>Vaswani A, Shazeer N, Parmar N, Uszkoreit J, Jones L, Gomez A N, Kaiser Ł, Polosukhin I. Attention is All you Need[J] .</w:delText>
        </w:r>
      </w:del>
    </w:p>
    <w:p w14:paraId="0912CD00" w14:textId="75CD114E" w:rsidR="00062EA8" w:rsidRPr="00554D06" w:rsidDel="00120AA3" w:rsidRDefault="00062EA8">
      <w:pPr>
        <w:pStyle w:val="Bibliography"/>
        <w:rPr>
          <w:del w:id="908" w:author="Yongkai Chen" w:date="2026-03-04T17:40:00Z" w16du:dateUtc="2026-03-04T09:40:00Z"/>
          <w:sz w:val="24"/>
        </w:rPr>
      </w:pPr>
      <w:del w:id="909" w:author="Yongkai Chen" w:date="2026-03-04T17:40:00Z" w16du:dateUtc="2026-03-04T09:40:00Z">
        <w:r w:rsidRPr="00554D06" w:rsidDel="00120AA3">
          <w:rPr>
            <w:sz w:val="24"/>
          </w:rPr>
          <w:delText>[7]</w:delText>
        </w:r>
        <w:r w:rsidRPr="00554D06" w:rsidDel="00120AA3">
          <w:rPr>
            <w:sz w:val="24"/>
          </w:rPr>
          <w:tab/>
          <w:delText>Dhariwal P, Nichol A. Diffusion Models Beat GANs on Image Synthesis[J]. .</w:delText>
        </w:r>
      </w:del>
    </w:p>
    <w:p w14:paraId="314F3A30" w14:textId="310ABA65" w:rsidR="00062EA8" w:rsidRPr="00554D06" w:rsidDel="00120AA3" w:rsidRDefault="00062EA8">
      <w:pPr>
        <w:pStyle w:val="Bibliography"/>
        <w:rPr>
          <w:del w:id="910" w:author="Yongkai Chen" w:date="2026-03-04T17:40:00Z" w16du:dateUtc="2026-03-04T09:40:00Z"/>
          <w:sz w:val="24"/>
        </w:rPr>
      </w:pPr>
      <w:del w:id="911" w:author="Yongkai Chen" w:date="2026-03-04T17:40:00Z" w16du:dateUtc="2026-03-04T09:40:00Z">
        <w:r w:rsidRPr="00554D06" w:rsidDel="00120AA3">
          <w:rPr>
            <w:sz w:val="24"/>
          </w:rPr>
          <w:delText>[8]</w:delText>
        </w:r>
        <w:r w:rsidRPr="00554D06" w:rsidDel="00120AA3">
          <w:rPr>
            <w:sz w:val="24"/>
          </w:rPr>
          <w:tab/>
          <w:delText>Kuwata Y, Kawaguchi Y. Direct numerical simulation of turbulence over systematically varied irregular rough surfaces[J]. Journal of Fluid Mechanics, 2019, 862: 781–815.</w:delText>
        </w:r>
      </w:del>
    </w:p>
    <w:p w14:paraId="47781E53" w14:textId="13C33BE5" w:rsidR="00062EA8" w:rsidRPr="00554D06" w:rsidDel="00120AA3" w:rsidRDefault="00062EA8">
      <w:pPr>
        <w:pStyle w:val="Bibliography"/>
        <w:rPr>
          <w:del w:id="912" w:author="Yongkai Chen" w:date="2026-03-04T17:40:00Z" w16du:dateUtc="2026-03-04T09:40:00Z"/>
          <w:sz w:val="24"/>
        </w:rPr>
      </w:pPr>
      <w:del w:id="913" w:author="Yongkai Chen" w:date="2026-03-04T17:40:00Z" w16du:dateUtc="2026-03-04T09:40:00Z">
        <w:r w:rsidRPr="00554D06" w:rsidDel="00120AA3">
          <w:rPr>
            <w:sz w:val="24"/>
          </w:rPr>
          <w:delText>[9]</w:delText>
        </w:r>
        <w:r w:rsidRPr="00554D06" w:rsidDel="00120AA3">
          <w:rPr>
            <w:sz w:val="24"/>
          </w:rPr>
          <w:tab/>
          <w:delText>Stroh A, Schäfer K, Frohnapfel B, Forooghi P. Rearrangement of secondary flow over spanwise heterogeneous roughness[J]. Journal of Fluid Mechanics, 2020, 885: R5.</w:delText>
        </w:r>
      </w:del>
    </w:p>
    <w:p w14:paraId="66303CA7" w14:textId="23EA1EEE" w:rsidR="00062EA8" w:rsidRPr="00554D06" w:rsidDel="00120AA3" w:rsidRDefault="00062EA8">
      <w:pPr>
        <w:pStyle w:val="Bibliography"/>
        <w:rPr>
          <w:del w:id="914" w:author="Yongkai Chen" w:date="2026-03-04T17:40:00Z" w16du:dateUtc="2026-03-04T09:40:00Z"/>
          <w:sz w:val="24"/>
        </w:rPr>
      </w:pPr>
      <w:del w:id="915" w:author="Yongkai Chen" w:date="2026-03-04T17:40:00Z" w16du:dateUtc="2026-03-04T09:40:00Z">
        <w:r w:rsidRPr="00554D06" w:rsidDel="00120AA3">
          <w:rPr>
            <w:sz w:val="24"/>
          </w:rPr>
          <w:delText>[10]</w:delText>
        </w:r>
        <w:r w:rsidRPr="00554D06" w:rsidDel="00120AA3">
          <w:rPr>
            <w:sz w:val="24"/>
          </w:rPr>
          <w:tab/>
          <w:delText>Forooghi P, Stroh A, Schlatter P, Frohnapfel B. Direct numerical simulation of flow over dissimilar, randomly distributed roughness elements: A systematic study on the effect of surface morphology on turbulence[J]. Physical Review Fluids, 2018, 3(4): 044605.</w:delText>
        </w:r>
      </w:del>
    </w:p>
    <w:p w14:paraId="6393BF16" w14:textId="196DBE7F" w:rsidR="00062EA8" w:rsidRPr="00554D06" w:rsidDel="00120AA3" w:rsidRDefault="00062EA8">
      <w:pPr>
        <w:pStyle w:val="Bibliography"/>
        <w:rPr>
          <w:del w:id="916" w:author="Yongkai Chen" w:date="2026-03-04T17:40:00Z" w16du:dateUtc="2026-03-04T09:40:00Z"/>
          <w:sz w:val="24"/>
        </w:rPr>
      </w:pPr>
      <w:del w:id="917" w:author="Yongkai Chen" w:date="2026-03-04T17:40:00Z" w16du:dateUtc="2026-03-04T09:40:00Z">
        <w:r w:rsidRPr="00554D06" w:rsidDel="00120AA3">
          <w:rPr>
            <w:sz w:val="24"/>
          </w:rPr>
          <w:delText>[11]</w:delText>
        </w:r>
        <w:r w:rsidRPr="00554D06" w:rsidDel="00120AA3">
          <w:rPr>
            <w:sz w:val="24"/>
          </w:rPr>
          <w:tab/>
          <w:delText>Shaw R H, Schumann U. Large-eddy simulation of turbulent flow above and within a forest[J]. Boundary-Layer Meteorology, 1992, 61(1–2): 47–64.</w:delText>
        </w:r>
      </w:del>
    </w:p>
    <w:p w14:paraId="3616A8D4" w14:textId="6B6FE399" w:rsidR="00062EA8" w:rsidRPr="00554D06" w:rsidDel="00120AA3" w:rsidRDefault="00062EA8">
      <w:pPr>
        <w:pStyle w:val="Bibliography"/>
        <w:rPr>
          <w:del w:id="918" w:author="Yongkai Chen" w:date="2026-03-04T17:40:00Z" w16du:dateUtc="2026-03-04T09:40:00Z"/>
          <w:sz w:val="24"/>
        </w:rPr>
      </w:pPr>
      <w:del w:id="919" w:author="Yongkai Chen" w:date="2026-03-04T17:40:00Z" w16du:dateUtc="2026-03-04T09:40:00Z">
        <w:r w:rsidRPr="00554D06" w:rsidDel="00120AA3">
          <w:rPr>
            <w:sz w:val="24"/>
          </w:rPr>
          <w:delText>[12]</w:delText>
        </w:r>
        <w:r w:rsidRPr="00554D06" w:rsidDel="00120AA3">
          <w:rPr>
            <w:sz w:val="24"/>
          </w:rPr>
          <w:tab/>
          <w:delText>Varghese J, Durbin P A. Representing surface roughness in eddy resolving simulation[J]. Journal of Fluid Mechanics, 2020, 897: A10.</w:delText>
        </w:r>
      </w:del>
    </w:p>
    <w:p w14:paraId="1E578DD5" w14:textId="1E8B8822" w:rsidR="00062EA8" w:rsidRPr="00554D06" w:rsidDel="00120AA3" w:rsidRDefault="00062EA8">
      <w:pPr>
        <w:pStyle w:val="Bibliography"/>
        <w:rPr>
          <w:del w:id="920" w:author="Yongkai Chen" w:date="2026-03-04T17:40:00Z" w16du:dateUtc="2026-03-04T09:40:00Z"/>
          <w:sz w:val="24"/>
        </w:rPr>
      </w:pPr>
      <w:del w:id="921" w:author="Yongkai Chen" w:date="2026-03-04T17:40:00Z" w16du:dateUtc="2026-03-04T09:40:00Z">
        <w:r w:rsidRPr="00554D06" w:rsidDel="00120AA3">
          <w:rPr>
            <w:sz w:val="24"/>
          </w:rPr>
          <w:delText>[13]</w:delText>
        </w:r>
        <w:r w:rsidRPr="00554D06" w:rsidDel="00120AA3">
          <w:rPr>
            <w:sz w:val="24"/>
          </w:rPr>
          <w:tab/>
          <w:delText>Forooghi P, Frohnapfel B, Magagnato F, Busse A. A modified Parametric Forcing Approach for modelling of roughness[J]. International Journal of Heat and Fluid Flow, 2018, 71: 200–209.</w:delText>
        </w:r>
      </w:del>
    </w:p>
    <w:p w14:paraId="1FE8DC6D" w14:textId="0B848026" w:rsidR="00062EA8" w:rsidRPr="00554D06" w:rsidDel="00120AA3" w:rsidRDefault="00062EA8">
      <w:pPr>
        <w:pStyle w:val="Bibliography"/>
        <w:rPr>
          <w:del w:id="922" w:author="Yongkai Chen" w:date="2026-03-04T17:40:00Z" w16du:dateUtc="2026-03-04T09:40:00Z"/>
          <w:sz w:val="24"/>
        </w:rPr>
      </w:pPr>
      <w:del w:id="923" w:author="Yongkai Chen" w:date="2026-03-04T17:40:00Z" w16du:dateUtc="2026-03-04T09:40:00Z">
        <w:r w:rsidRPr="00554D06" w:rsidDel="00120AA3">
          <w:rPr>
            <w:sz w:val="24"/>
          </w:rPr>
          <w:delText>[14]</w:delText>
        </w:r>
        <w:r w:rsidRPr="00554D06" w:rsidDel="00120AA3">
          <w:rPr>
            <w:sz w:val="24"/>
          </w:rPr>
          <w:tab/>
          <w:delText>Krumbein B, Forooghi P, Jakirlić S, Magagnato F, Frohnapfel B. VLES Modeling of Flow Over Walls with Variably-shaped Roughness by Reference to Complementary DNS[J]. Flow, Turbulence and Combustion, 2017, 99(3–4): 685–703.</w:delText>
        </w:r>
      </w:del>
    </w:p>
    <w:p w14:paraId="435D1657" w14:textId="0977EAE4" w:rsidR="00062EA8" w:rsidRPr="00554D06" w:rsidDel="00120AA3" w:rsidRDefault="00062EA8">
      <w:pPr>
        <w:pStyle w:val="Bibliography"/>
        <w:rPr>
          <w:del w:id="924" w:author="Yongkai Chen" w:date="2026-03-04T17:40:00Z" w16du:dateUtc="2026-03-04T09:40:00Z"/>
          <w:sz w:val="24"/>
        </w:rPr>
      </w:pPr>
      <w:del w:id="925" w:author="Yongkai Chen" w:date="2026-03-04T17:40:00Z" w16du:dateUtc="2026-03-04T09:40:00Z">
        <w:r w:rsidRPr="00554D06" w:rsidDel="00120AA3">
          <w:rPr>
            <w:sz w:val="24"/>
          </w:rPr>
          <w:delText>[15]</w:delText>
        </w:r>
        <w:r w:rsidRPr="00554D06" w:rsidDel="00120AA3">
          <w:rPr>
            <w:sz w:val="24"/>
          </w:rPr>
          <w:tab/>
          <w:delText>Busse A, Sandham N D. Parametric forcing approach to rough-wall turbulent channel flow[J]. Journal of Fluid Mechanics, 2012, 712: 169–202.</w:delText>
        </w:r>
      </w:del>
    </w:p>
    <w:p w14:paraId="652EF227" w14:textId="7F2988EA" w:rsidR="00062EA8" w:rsidRPr="00554D06" w:rsidDel="00120AA3" w:rsidRDefault="00062EA8">
      <w:pPr>
        <w:pStyle w:val="Bibliography"/>
        <w:rPr>
          <w:del w:id="926" w:author="Yongkai Chen" w:date="2026-03-04T17:40:00Z" w16du:dateUtc="2026-03-04T09:40:00Z"/>
          <w:sz w:val="24"/>
        </w:rPr>
      </w:pPr>
      <w:del w:id="927" w:author="Yongkai Chen" w:date="2026-03-04T17:40:00Z" w16du:dateUtc="2026-03-04T09:40:00Z">
        <w:r w:rsidRPr="00554D06" w:rsidDel="00120AA3">
          <w:rPr>
            <w:sz w:val="24"/>
          </w:rPr>
          <w:delText>[16]</w:delText>
        </w:r>
        <w:r w:rsidRPr="00554D06" w:rsidDel="00120AA3">
          <w:rPr>
            <w:sz w:val="24"/>
          </w:rPr>
          <w:tab/>
          <w:delText>Anderson W, Meneveau C. A Large-Eddy Simulation Model for Boundary-Layer Flow Over Surfaces with Horizontally Resolved but Vertically Unresolved Roughness Elements[J]. Boundary-Layer Meteorology, 2010, 137(3): 397–415.</w:delText>
        </w:r>
      </w:del>
    </w:p>
    <w:p w14:paraId="550CA73F" w14:textId="17EF548A" w:rsidR="00062EA8" w:rsidRPr="00554D06" w:rsidDel="00120AA3" w:rsidRDefault="00062EA8">
      <w:pPr>
        <w:pStyle w:val="Bibliography"/>
        <w:rPr>
          <w:del w:id="928" w:author="Yongkai Chen" w:date="2026-03-04T17:40:00Z" w16du:dateUtc="2026-03-04T09:40:00Z"/>
          <w:sz w:val="24"/>
        </w:rPr>
      </w:pPr>
      <w:del w:id="929" w:author="Yongkai Chen" w:date="2026-03-04T17:40:00Z" w16du:dateUtc="2026-03-04T09:40:00Z">
        <w:r w:rsidRPr="00554D06" w:rsidDel="00120AA3">
          <w:rPr>
            <w:sz w:val="24"/>
          </w:rPr>
          <w:delText>[17]</w:delText>
        </w:r>
        <w:r w:rsidRPr="00554D06" w:rsidDel="00120AA3">
          <w:rPr>
            <w:sz w:val="24"/>
          </w:rPr>
          <w:tab/>
          <w:delText>Chen Y, Scalo C. Effects of porous walls on near-wall supersonic turbulence[J]. Physical Review Fluids, 2021, 6(8): 084607.</w:delText>
        </w:r>
      </w:del>
    </w:p>
    <w:p w14:paraId="6178F6FF" w14:textId="12A2E2D4" w:rsidR="00062EA8" w:rsidRPr="00554D06" w:rsidDel="00120AA3" w:rsidRDefault="00062EA8">
      <w:pPr>
        <w:pStyle w:val="Bibliography"/>
        <w:rPr>
          <w:del w:id="930" w:author="Yongkai Chen" w:date="2026-03-04T17:40:00Z" w16du:dateUtc="2026-03-04T09:40:00Z"/>
          <w:sz w:val="24"/>
        </w:rPr>
      </w:pPr>
      <w:del w:id="931" w:author="Yongkai Chen" w:date="2026-03-04T17:40:00Z" w16du:dateUtc="2026-03-04T09:40:00Z">
        <w:r w:rsidRPr="00554D06" w:rsidDel="00120AA3">
          <w:rPr>
            <w:sz w:val="24"/>
          </w:rPr>
          <w:delText>[18]</w:delText>
        </w:r>
        <w:r w:rsidRPr="00554D06" w:rsidDel="00120AA3">
          <w:rPr>
            <w:sz w:val="24"/>
          </w:rPr>
          <w:tab/>
          <w:delText>Chen Y, Scalo C. Trapped waves in supersonic and hypersonic turbulent channel flow over porous walls[J]. Journal of Fluid Mechanics, 2021, 920: A24.</w:delText>
        </w:r>
      </w:del>
    </w:p>
    <w:p w14:paraId="78A8900A" w14:textId="180AD876" w:rsidR="00062EA8" w:rsidRPr="00554D06" w:rsidDel="00120AA3" w:rsidRDefault="00062EA8">
      <w:pPr>
        <w:pStyle w:val="Bibliography"/>
        <w:rPr>
          <w:del w:id="932" w:author="Yongkai Chen" w:date="2026-03-04T17:40:00Z" w16du:dateUtc="2026-03-04T09:40:00Z"/>
          <w:sz w:val="24"/>
        </w:rPr>
      </w:pPr>
      <w:del w:id="933" w:author="Yongkai Chen" w:date="2026-03-04T17:40:00Z" w16du:dateUtc="2026-03-04T09:40:00Z">
        <w:r w:rsidRPr="00554D06" w:rsidDel="00120AA3">
          <w:rPr>
            <w:sz w:val="24"/>
          </w:rPr>
          <w:delText>[19]</w:delText>
        </w:r>
        <w:r w:rsidRPr="00554D06" w:rsidDel="00120AA3">
          <w:rPr>
            <w:sz w:val="24"/>
          </w:rPr>
          <w:tab/>
          <w:delText>Aghaei Jouybari M, Yuan J, Brereton G J, Murillo M S. Data-driven prediction of the equivalent sand-grain height in rough-wall turbulent flows[J]. Journal of Fluid Mechanics, 2021, 912: A8.</w:delText>
        </w:r>
      </w:del>
    </w:p>
    <w:p w14:paraId="75AAD60D" w14:textId="0332220E" w:rsidR="00062EA8" w:rsidRPr="00554D06" w:rsidDel="00120AA3" w:rsidRDefault="00062EA8">
      <w:pPr>
        <w:pStyle w:val="Bibliography"/>
        <w:rPr>
          <w:del w:id="934" w:author="Yongkai Chen" w:date="2026-03-04T17:40:00Z" w16du:dateUtc="2026-03-04T09:40:00Z"/>
          <w:sz w:val="24"/>
        </w:rPr>
      </w:pPr>
      <w:del w:id="935" w:author="Yongkai Chen" w:date="2026-03-04T17:40:00Z" w16du:dateUtc="2026-03-04T09:40:00Z">
        <w:r w:rsidRPr="00554D06" w:rsidDel="00120AA3">
          <w:rPr>
            <w:sz w:val="24"/>
          </w:rPr>
          <w:delText>[20]</w:delText>
        </w:r>
        <w:r w:rsidRPr="00554D06" w:rsidDel="00120AA3">
          <w:rPr>
            <w:sz w:val="24"/>
          </w:rPr>
          <w:tab/>
          <w:delText>Yang X I A, Zhang W, Yuan J, Kunz R F. In Search of a Universal Rough Wall Model[J]. Journal of Fluids Engineering, 2023, 145(10): 101302.</w:delText>
        </w:r>
      </w:del>
    </w:p>
    <w:p w14:paraId="35E2ABD5" w14:textId="07749AA5" w:rsidR="00062EA8" w:rsidRPr="00554D06" w:rsidDel="00120AA3" w:rsidRDefault="00062EA8">
      <w:pPr>
        <w:pStyle w:val="Bibliography"/>
        <w:rPr>
          <w:del w:id="936" w:author="Yongkai Chen" w:date="2026-03-04T17:40:00Z" w16du:dateUtc="2026-03-04T09:40:00Z"/>
          <w:sz w:val="24"/>
        </w:rPr>
      </w:pPr>
      <w:del w:id="937" w:author="Yongkai Chen" w:date="2026-03-04T17:40:00Z" w16du:dateUtc="2026-03-04T09:40:00Z">
        <w:r w:rsidRPr="00554D06" w:rsidDel="00120AA3">
          <w:rPr>
            <w:sz w:val="24"/>
          </w:rPr>
          <w:delText>[21]</w:delText>
        </w:r>
        <w:r w:rsidRPr="00554D06" w:rsidDel="00120AA3">
          <w:rPr>
            <w:sz w:val="24"/>
          </w:rPr>
          <w:tab/>
          <w:delText>Ma H, Li Y, Yang X, Ye L. Data-driven prediction of the equivalent sand-grain roughness[J]. Scientific Reports, 2023, 13(1): 19108.</w:delText>
        </w:r>
      </w:del>
    </w:p>
    <w:p w14:paraId="53E6CEA3" w14:textId="59735C73" w:rsidR="00062EA8" w:rsidRPr="00554D06" w:rsidDel="00120AA3" w:rsidRDefault="00062EA8">
      <w:pPr>
        <w:pStyle w:val="Bibliography"/>
        <w:rPr>
          <w:del w:id="938" w:author="Yongkai Chen" w:date="2026-03-04T17:40:00Z" w16du:dateUtc="2026-03-04T09:40:00Z"/>
          <w:sz w:val="24"/>
        </w:rPr>
      </w:pPr>
      <w:del w:id="939" w:author="Yongkai Chen" w:date="2026-03-04T17:40:00Z" w16du:dateUtc="2026-03-04T09:40:00Z">
        <w:r w:rsidRPr="00554D06" w:rsidDel="00120AA3">
          <w:rPr>
            <w:sz w:val="24"/>
          </w:rPr>
          <w:delText>[22]</w:delText>
        </w:r>
        <w:r w:rsidRPr="00554D06" w:rsidDel="00120AA3">
          <w:rPr>
            <w:sz w:val="24"/>
          </w:rPr>
          <w:tab/>
          <w:delText>Zhou Z, Li S, He G, Yang X. A data-driven distributed force model for wall-modeled large-eddy simulations of rough-wall turbulence[J]. Journal of Computational Physics, 2024, 514: 113241.</w:delText>
        </w:r>
      </w:del>
    </w:p>
    <w:p w14:paraId="58922F43" w14:textId="7A7DD03A" w:rsidR="00062EA8" w:rsidRPr="00554D06" w:rsidDel="00120AA3" w:rsidRDefault="00062EA8">
      <w:pPr>
        <w:pStyle w:val="Bibliography"/>
        <w:rPr>
          <w:del w:id="940" w:author="Yongkai Chen" w:date="2026-03-04T17:40:00Z" w16du:dateUtc="2026-03-04T09:40:00Z"/>
          <w:sz w:val="24"/>
        </w:rPr>
      </w:pPr>
      <w:del w:id="941" w:author="Yongkai Chen" w:date="2026-03-04T17:40:00Z" w16du:dateUtc="2026-03-04T09:40:00Z">
        <w:r w:rsidRPr="00554D06" w:rsidDel="00120AA3">
          <w:rPr>
            <w:sz w:val="24"/>
          </w:rPr>
          <w:delText>[23]</w:delText>
        </w:r>
        <w:r w:rsidRPr="00554D06" w:rsidDel="00120AA3">
          <w:rPr>
            <w:sz w:val="24"/>
          </w:rPr>
          <w:tab/>
          <w:delText>Pfaff T, Fortunato M, Sanchez-Gonzalez A, Battaglia P W. arXiv, 2021. Learning Mesh-Based Simulation with Graph Networks[J]. , 2021.</w:delText>
        </w:r>
      </w:del>
    </w:p>
    <w:p w14:paraId="7B2BF454" w14:textId="6721686C" w:rsidR="00062EA8" w:rsidRPr="00554D06" w:rsidDel="00120AA3" w:rsidRDefault="00062EA8">
      <w:pPr>
        <w:pStyle w:val="Bibliography"/>
        <w:rPr>
          <w:del w:id="942" w:author="Yongkai Chen" w:date="2026-03-04T17:40:00Z" w16du:dateUtc="2026-03-04T09:40:00Z"/>
          <w:sz w:val="24"/>
        </w:rPr>
      </w:pPr>
      <w:del w:id="943" w:author="Yongkai Chen" w:date="2026-03-04T17:40:00Z" w16du:dateUtc="2026-03-04T09:40:00Z">
        <w:r w:rsidRPr="00554D06" w:rsidDel="00120AA3">
          <w:rPr>
            <w:sz w:val="24"/>
          </w:rPr>
          <w:delText>[24]</w:delText>
        </w:r>
        <w:r w:rsidRPr="00554D06" w:rsidDel="00120AA3">
          <w:rPr>
            <w:sz w:val="24"/>
          </w:rPr>
          <w:tab/>
          <w:delText>Cai C, Vlassis N, Magee L, Ma R, Xiong Z, Bahmani B, Wong T-F, Wang Y, Sun W. Equivariant geometric learning for digital rock physics: estimating formation factor and effective permeability tensors from Morse graph[J]. International Journal for Multiscale Computational Engineering, 2023, 21(5): 1–24.</w:delText>
        </w:r>
      </w:del>
    </w:p>
    <w:p w14:paraId="6049364C" w14:textId="01E89591" w:rsidR="00062EA8" w:rsidRPr="00554D06" w:rsidDel="00120AA3" w:rsidRDefault="00062EA8">
      <w:pPr>
        <w:pStyle w:val="Bibliography"/>
        <w:rPr>
          <w:del w:id="944" w:author="Yongkai Chen" w:date="2026-03-04T17:40:00Z" w16du:dateUtc="2026-03-04T09:40:00Z"/>
          <w:sz w:val="24"/>
        </w:rPr>
      </w:pPr>
      <w:del w:id="945" w:author="Yongkai Chen" w:date="2026-03-04T17:40:00Z" w16du:dateUtc="2026-03-04T09:40:00Z">
        <w:r w:rsidRPr="00554D06" w:rsidDel="00120AA3">
          <w:rPr>
            <w:sz w:val="24"/>
          </w:rPr>
          <w:delText>[25]</w:delText>
        </w:r>
        <w:r w:rsidRPr="00554D06" w:rsidDel="00120AA3">
          <w:rPr>
            <w:sz w:val="24"/>
          </w:rPr>
          <w:tab/>
          <w:delText>Jiang J, Guo B. arXiv, 2024. Graph Convolutional Networks for Simulating Multi-phase Flow and Transport in Porous Media[J]. , 2024.</w:delText>
        </w:r>
      </w:del>
    </w:p>
    <w:p w14:paraId="73B4DE25" w14:textId="6B15AC5C" w:rsidR="00062EA8" w:rsidRPr="00554D06" w:rsidDel="00120AA3" w:rsidRDefault="00062EA8">
      <w:pPr>
        <w:pStyle w:val="Bibliography"/>
        <w:rPr>
          <w:del w:id="946" w:author="Yongkai Chen" w:date="2026-03-04T17:40:00Z" w16du:dateUtc="2026-03-04T09:40:00Z"/>
          <w:sz w:val="24"/>
        </w:rPr>
      </w:pPr>
      <w:del w:id="947" w:author="Yongkai Chen" w:date="2026-03-04T17:40:00Z" w16du:dateUtc="2026-03-04T09:40:00Z">
        <w:r w:rsidRPr="00554D06" w:rsidDel="00120AA3">
          <w:rPr>
            <w:sz w:val="24"/>
          </w:rPr>
          <w:delText>[26]</w:delText>
        </w:r>
        <w:r w:rsidRPr="00554D06" w:rsidDel="00120AA3">
          <w:rPr>
            <w:sz w:val="24"/>
          </w:rPr>
          <w:tab/>
          <w:delText>Alzahrani M K, Shapoval A, Chen Z, Rahman S S. Pore-</w:delText>
        </w:r>
        <w:r w:rsidR="00631AF1" w:rsidDel="00120AA3">
          <w:rPr>
            <w:sz w:val="24"/>
          </w:rPr>
          <w:delText>图网络</w:delText>
        </w:r>
        <w:r w:rsidRPr="00554D06" w:rsidDel="00120AA3">
          <w:rPr>
            <w:sz w:val="24"/>
          </w:rPr>
          <w:delText>: A graph neural network-based framework for predicting flow properties of porous media from micro-CT images[J]. Advances in Geo-Energy Research, 2023, 10(1): 39–55.</w:delText>
        </w:r>
      </w:del>
    </w:p>
    <w:p w14:paraId="7CBB17CA" w14:textId="51466FE1" w:rsidR="00062EA8" w:rsidRPr="00554D06" w:rsidDel="00120AA3" w:rsidRDefault="00062EA8">
      <w:pPr>
        <w:pStyle w:val="Bibliography"/>
        <w:rPr>
          <w:del w:id="948" w:author="Yongkai Chen" w:date="2026-03-04T17:40:00Z" w16du:dateUtc="2026-03-04T09:40:00Z"/>
          <w:sz w:val="24"/>
        </w:rPr>
      </w:pPr>
      <w:del w:id="949" w:author="Yongkai Chen" w:date="2026-03-04T17:40:00Z" w16du:dateUtc="2026-03-04T09:40:00Z">
        <w:r w:rsidRPr="00554D06" w:rsidDel="00120AA3">
          <w:rPr>
            <w:sz w:val="24"/>
          </w:rPr>
          <w:delText>[27]</w:delText>
        </w:r>
        <w:r w:rsidRPr="00554D06" w:rsidDel="00120AA3">
          <w:rPr>
            <w:sz w:val="24"/>
          </w:rPr>
          <w:tab/>
          <w:delText>Zhao Q, Han X, Guo R, Chen C. A computationally efficient hybrid neural network architecture for porous media: Integrating convolutional and graph neural networks for improved property predictions[J]. Advances in Water Resources, 2025, 195: 104881.</w:delText>
        </w:r>
      </w:del>
    </w:p>
    <w:p w14:paraId="308CA562" w14:textId="083DD7A3" w:rsidR="00062EA8" w:rsidRPr="00554D06" w:rsidDel="00120AA3" w:rsidRDefault="00062EA8">
      <w:pPr>
        <w:pStyle w:val="Bibliography"/>
        <w:rPr>
          <w:del w:id="950" w:author="Yongkai Chen" w:date="2026-03-04T17:40:00Z" w16du:dateUtc="2026-03-04T09:40:00Z"/>
          <w:sz w:val="24"/>
        </w:rPr>
      </w:pPr>
      <w:del w:id="951" w:author="Yongkai Chen" w:date="2026-03-04T17:40:00Z" w16du:dateUtc="2026-03-04T09:40:00Z">
        <w:r w:rsidRPr="00554D06" w:rsidDel="00120AA3">
          <w:rPr>
            <w:sz w:val="24"/>
          </w:rPr>
          <w:delText>[28]</w:delText>
        </w:r>
        <w:r w:rsidRPr="00554D06" w:rsidDel="00120AA3">
          <w:rPr>
            <w:sz w:val="24"/>
          </w:rPr>
          <w:tab/>
          <w:delText>Han X, Gao H, Pffaf T, Wang J-X, Liu L-P. PREDICTING PHYSICS IN MESH-REDUCED SPACE WITH TEMPORAL ATTENTION[J]. , 2022.</w:delText>
        </w:r>
      </w:del>
    </w:p>
    <w:p w14:paraId="1EB163F7" w14:textId="030EAE17" w:rsidR="00062EA8" w:rsidRPr="00554D06" w:rsidDel="00120AA3" w:rsidRDefault="00062EA8">
      <w:pPr>
        <w:pStyle w:val="Bibliography"/>
        <w:rPr>
          <w:del w:id="952" w:author="Yongkai Chen" w:date="2026-03-04T17:40:00Z" w16du:dateUtc="2026-03-04T09:40:00Z"/>
          <w:sz w:val="24"/>
        </w:rPr>
      </w:pPr>
      <w:del w:id="953" w:author="Yongkai Chen" w:date="2026-03-04T17:40:00Z" w16du:dateUtc="2026-03-04T09:40:00Z">
        <w:r w:rsidRPr="00554D06" w:rsidDel="00120AA3">
          <w:rPr>
            <w:sz w:val="24"/>
          </w:rPr>
          <w:delText>[29]</w:delText>
        </w:r>
        <w:r w:rsidRPr="00554D06" w:rsidDel="00120AA3">
          <w:rPr>
            <w:sz w:val="24"/>
          </w:rPr>
          <w:tab/>
          <w:delText>Du P, Parikh M H, Fan X, Liu X-Y, Wang J-X. Conditional neural field latent diffusion model for generating spatiotemporal turbulence[J]. Nature Communications, 2024, 15(1): 10416.</w:delText>
        </w:r>
      </w:del>
    </w:p>
    <w:p w14:paraId="1654B986" w14:textId="17951B65" w:rsidR="00062EA8" w:rsidRPr="00554D06" w:rsidDel="00120AA3" w:rsidRDefault="00062EA8">
      <w:pPr>
        <w:pStyle w:val="Bibliography"/>
        <w:rPr>
          <w:del w:id="954" w:author="Yongkai Chen" w:date="2026-03-04T17:40:00Z" w16du:dateUtc="2026-03-04T09:40:00Z"/>
          <w:sz w:val="24"/>
        </w:rPr>
      </w:pPr>
      <w:del w:id="955" w:author="Yongkai Chen" w:date="2026-03-04T17:40:00Z" w16du:dateUtc="2026-03-04T09:40:00Z">
        <w:r w:rsidRPr="00554D06" w:rsidDel="00120AA3">
          <w:rPr>
            <w:sz w:val="24"/>
          </w:rPr>
          <w:delText>[30]</w:delText>
        </w:r>
        <w:r w:rsidRPr="00554D06" w:rsidDel="00120AA3">
          <w:rPr>
            <w:sz w:val="24"/>
          </w:rPr>
          <w:tab/>
        </w:r>
        <w:r w:rsidRPr="00554D06" w:rsidDel="00120AA3">
          <w:rPr>
            <w:sz w:val="24"/>
          </w:rPr>
          <w:delText>王建杰</w:delText>
        </w:r>
        <w:r w:rsidRPr="00554D06" w:rsidDel="00120AA3">
          <w:rPr>
            <w:sz w:val="24"/>
          </w:rPr>
          <w:delText xml:space="preserve">, </w:delText>
        </w:r>
        <w:r w:rsidRPr="00554D06" w:rsidDel="00120AA3">
          <w:rPr>
            <w:sz w:val="24"/>
          </w:rPr>
          <w:delText>易海明</w:delText>
        </w:r>
        <w:r w:rsidRPr="00554D06" w:rsidDel="00120AA3">
          <w:rPr>
            <w:sz w:val="24"/>
          </w:rPr>
          <w:delText xml:space="preserve">, </w:delText>
        </w:r>
        <w:r w:rsidRPr="00554D06" w:rsidDel="00120AA3">
          <w:rPr>
            <w:sz w:val="24"/>
          </w:rPr>
          <w:delText>潘翀</w:delText>
        </w:r>
        <w:r w:rsidRPr="00554D06" w:rsidDel="00120AA3">
          <w:rPr>
            <w:sz w:val="24"/>
          </w:rPr>
          <w:delText xml:space="preserve">, </w:delText>
        </w:r>
        <w:r w:rsidRPr="00554D06" w:rsidDel="00120AA3">
          <w:rPr>
            <w:sz w:val="24"/>
          </w:rPr>
          <w:delText>王晋军</w:delText>
        </w:r>
        <w:r w:rsidRPr="00554D06" w:rsidDel="00120AA3">
          <w:rPr>
            <w:sz w:val="24"/>
          </w:rPr>
          <w:delText xml:space="preserve">, </w:delText>
        </w:r>
        <w:r w:rsidRPr="00554D06" w:rsidDel="00120AA3">
          <w:rPr>
            <w:sz w:val="24"/>
          </w:rPr>
          <w:delText>李天</w:delText>
        </w:r>
        <w:r w:rsidRPr="00554D06" w:rsidDel="00120AA3">
          <w:rPr>
            <w:sz w:val="24"/>
          </w:rPr>
          <w:delText xml:space="preserve">. </w:delText>
        </w:r>
        <w:r w:rsidRPr="00554D06" w:rsidDel="00120AA3">
          <w:rPr>
            <w:sz w:val="24"/>
          </w:rPr>
          <w:delText>粗糙壁湍流研究现状综述</w:delText>
        </w:r>
        <w:r w:rsidRPr="00554D06" w:rsidDel="00120AA3">
          <w:rPr>
            <w:sz w:val="24"/>
          </w:rPr>
          <w:delText xml:space="preserve">[J]. </w:delText>
        </w:r>
        <w:r w:rsidRPr="00554D06" w:rsidDel="00120AA3">
          <w:rPr>
            <w:sz w:val="24"/>
          </w:rPr>
          <w:delText>空气动力学学报</w:delText>
        </w:r>
        <w:r w:rsidRPr="00554D06" w:rsidDel="00120AA3">
          <w:rPr>
            <w:sz w:val="24"/>
          </w:rPr>
          <w:delText>, 2017, 35(5): 611–619.</w:delText>
        </w:r>
      </w:del>
    </w:p>
    <w:p w14:paraId="4B5E0566" w14:textId="54DB29F2" w:rsidR="00062EA8" w:rsidRPr="00554D06" w:rsidDel="00120AA3" w:rsidRDefault="00062EA8">
      <w:pPr>
        <w:pStyle w:val="Bibliography"/>
        <w:rPr>
          <w:del w:id="956" w:author="Yongkai Chen" w:date="2026-03-04T17:40:00Z" w16du:dateUtc="2026-03-04T09:40:00Z"/>
          <w:sz w:val="24"/>
        </w:rPr>
      </w:pPr>
      <w:del w:id="957" w:author="Yongkai Chen" w:date="2026-03-04T17:40:00Z" w16du:dateUtc="2026-03-04T09:40:00Z">
        <w:r w:rsidRPr="00554D06" w:rsidDel="00120AA3">
          <w:rPr>
            <w:sz w:val="24"/>
          </w:rPr>
          <w:delText>[31]</w:delText>
        </w:r>
        <w:r w:rsidRPr="00554D06" w:rsidDel="00120AA3">
          <w:rPr>
            <w:sz w:val="24"/>
          </w:rPr>
          <w:tab/>
          <w:delText>Jiménez J. TURBULENT FLOWS OVER ROUGH WALLS[J]. Annual Review of Fluid Mechanics, 2004, 36(1): 173–196.</w:delText>
        </w:r>
      </w:del>
    </w:p>
    <w:p w14:paraId="7101EAF9" w14:textId="4CEC1DA9" w:rsidR="00062EA8" w:rsidRPr="00554D06" w:rsidDel="00120AA3" w:rsidRDefault="00062EA8">
      <w:pPr>
        <w:pStyle w:val="Bibliography"/>
        <w:rPr>
          <w:del w:id="958" w:author="Yongkai Chen" w:date="2026-03-04T17:40:00Z" w16du:dateUtc="2026-03-04T09:40:00Z"/>
          <w:sz w:val="24"/>
        </w:rPr>
      </w:pPr>
      <w:del w:id="959" w:author="Yongkai Chen" w:date="2026-03-04T17:40:00Z" w16du:dateUtc="2026-03-04T09:40:00Z">
        <w:r w:rsidRPr="00554D06" w:rsidDel="00120AA3">
          <w:rPr>
            <w:sz w:val="24"/>
          </w:rPr>
          <w:delText>[32]</w:delText>
        </w:r>
        <w:r w:rsidRPr="00554D06" w:rsidDel="00120AA3">
          <w:rPr>
            <w:sz w:val="24"/>
          </w:rPr>
          <w:tab/>
          <w:delText>Hama F R. Boundary Layer characteristics for smooth and rough surfaces[C]//, 1954.</w:delText>
        </w:r>
      </w:del>
    </w:p>
    <w:p w14:paraId="71A05940" w14:textId="7E175A53" w:rsidR="00062EA8" w:rsidRPr="00554D06" w:rsidDel="00120AA3" w:rsidRDefault="00062EA8">
      <w:pPr>
        <w:pStyle w:val="Bibliography"/>
        <w:rPr>
          <w:del w:id="960" w:author="Yongkai Chen" w:date="2026-03-04T17:40:00Z" w16du:dateUtc="2026-03-04T09:40:00Z"/>
          <w:sz w:val="24"/>
        </w:rPr>
      </w:pPr>
      <w:del w:id="961" w:author="Yongkai Chen" w:date="2026-03-04T17:40:00Z" w16du:dateUtc="2026-03-04T09:40:00Z">
        <w:r w:rsidRPr="00554D06" w:rsidDel="00120AA3">
          <w:rPr>
            <w:sz w:val="24"/>
          </w:rPr>
          <w:delText>[33]</w:delText>
        </w:r>
        <w:r w:rsidRPr="00554D06" w:rsidDel="00120AA3">
          <w:rPr>
            <w:sz w:val="24"/>
          </w:rPr>
          <w:tab/>
          <w:delText>Clauser F H. Turbulent Boundary Layers in Adverse Pressure Gradients[J]. Journal of the Aeronautical Sciences, 1954, 21(2): 91–108.</w:delText>
        </w:r>
      </w:del>
    </w:p>
    <w:p w14:paraId="2F8CE3C3" w14:textId="1E4408DC" w:rsidR="00062EA8" w:rsidRPr="00554D06" w:rsidDel="00120AA3" w:rsidRDefault="00062EA8">
      <w:pPr>
        <w:pStyle w:val="Bibliography"/>
        <w:rPr>
          <w:del w:id="962" w:author="Yongkai Chen" w:date="2026-03-04T17:40:00Z" w16du:dateUtc="2026-03-04T09:40:00Z"/>
          <w:sz w:val="24"/>
        </w:rPr>
      </w:pPr>
      <w:del w:id="963" w:author="Yongkai Chen" w:date="2026-03-04T17:40:00Z" w16du:dateUtc="2026-03-04T09:40:00Z">
        <w:r w:rsidRPr="00554D06" w:rsidDel="00120AA3">
          <w:rPr>
            <w:sz w:val="24"/>
          </w:rPr>
          <w:delText>[34]</w:delText>
        </w:r>
        <w:r w:rsidRPr="00554D06" w:rsidDel="00120AA3">
          <w:rPr>
            <w:sz w:val="24"/>
          </w:rPr>
          <w:tab/>
          <w:delText>Ae P, Wh S, Pn J. Rough wall turbulent boundary layers[J]. Journal of Fluid Mechanics.</w:delText>
        </w:r>
      </w:del>
    </w:p>
    <w:p w14:paraId="4B0A7EE4" w14:textId="38B7D299" w:rsidR="00062EA8" w:rsidRPr="00554D06" w:rsidDel="00120AA3" w:rsidRDefault="00062EA8">
      <w:pPr>
        <w:pStyle w:val="Bibliography"/>
        <w:rPr>
          <w:del w:id="964" w:author="Yongkai Chen" w:date="2026-03-04T17:40:00Z" w16du:dateUtc="2026-03-04T09:40:00Z"/>
          <w:sz w:val="24"/>
        </w:rPr>
      </w:pPr>
      <w:del w:id="965" w:author="Yongkai Chen" w:date="2026-03-04T17:40:00Z" w16du:dateUtc="2026-03-04T09:40:00Z">
        <w:r w:rsidRPr="00554D06" w:rsidDel="00120AA3">
          <w:rPr>
            <w:sz w:val="24"/>
          </w:rPr>
          <w:delText>[35]</w:delText>
        </w:r>
        <w:r w:rsidRPr="00554D06" w:rsidDel="00120AA3">
          <w:rPr>
            <w:sz w:val="24"/>
          </w:rPr>
          <w:tab/>
          <w:delText>Coleman S E, Nikora V I, McLean S R, Schlicke E. Spatially Averaged Turbulent Flow over Square Ribs[J]. Journal of Engineering Mechanics, 2007, 133(2): 194–204.</w:delText>
        </w:r>
      </w:del>
    </w:p>
    <w:p w14:paraId="6CB2BC81" w14:textId="2FAE7451" w:rsidR="00062EA8" w:rsidRPr="00554D06" w:rsidDel="00120AA3" w:rsidRDefault="00062EA8">
      <w:pPr>
        <w:pStyle w:val="Bibliography"/>
        <w:rPr>
          <w:del w:id="966" w:author="Yongkai Chen" w:date="2026-03-04T17:40:00Z" w16du:dateUtc="2026-03-04T09:40:00Z"/>
          <w:sz w:val="24"/>
        </w:rPr>
      </w:pPr>
      <w:del w:id="967" w:author="Yongkai Chen" w:date="2026-03-04T17:40:00Z" w16du:dateUtc="2026-03-04T09:40:00Z">
        <w:r w:rsidRPr="00554D06" w:rsidDel="00120AA3">
          <w:rPr>
            <w:sz w:val="24"/>
          </w:rPr>
          <w:delText>[36]</w:delText>
        </w:r>
        <w:r w:rsidRPr="00554D06" w:rsidDel="00120AA3">
          <w:rPr>
            <w:sz w:val="24"/>
          </w:rPr>
          <w:tab/>
          <w:delText>Dipprey D F, Sabersky R H. Heat and momentum transfer in smooth and rough tubes at various prandtl numbers[J]. International Journal of Heat and Mass Transfer, 1963, 6(5): 329–353.</w:delText>
        </w:r>
      </w:del>
    </w:p>
    <w:p w14:paraId="1FF68C3D" w14:textId="6FBAC65B" w:rsidR="00062EA8" w:rsidRPr="00554D06" w:rsidDel="00120AA3" w:rsidRDefault="00062EA8">
      <w:pPr>
        <w:pStyle w:val="Bibliography"/>
        <w:rPr>
          <w:del w:id="968" w:author="Yongkai Chen" w:date="2026-03-04T17:40:00Z" w16du:dateUtc="2026-03-04T09:40:00Z"/>
          <w:sz w:val="24"/>
        </w:rPr>
      </w:pPr>
      <w:del w:id="969" w:author="Yongkai Chen" w:date="2026-03-04T17:40:00Z" w16du:dateUtc="2026-03-04T09:40:00Z">
        <w:r w:rsidRPr="00554D06" w:rsidDel="00120AA3">
          <w:rPr>
            <w:sz w:val="24"/>
          </w:rPr>
          <w:delText>[37]</w:delText>
        </w:r>
        <w:r w:rsidRPr="00554D06" w:rsidDel="00120AA3">
          <w:rPr>
            <w:sz w:val="24"/>
          </w:rPr>
          <w:tab/>
          <w:delText>Owen P R, Thomson W R. Heat transfer across rough surfaces[J]. Journal of Fluid Mechanics, 1963, 15(3): 321–334.</w:delText>
        </w:r>
      </w:del>
    </w:p>
    <w:p w14:paraId="506EBEE0" w14:textId="2BE8453C" w:rsidR="00062EA8" w:rsidRPr="00554D06" w:rsidDel="00120AA3" w:rsidRDefault="00062EA8">
      <w:pPr>
        <w:pStyle w:val="Bibliography"/>
        <w:rPr>
          <w:del w:id="970" w:author="Yongkai Chen" w:date="2026-03-04T17:40:00Z" w16du:dateUtc="2026-03-04T09:40:00Z"/>
          <w:sz w:val="24"/>
        </w:rPr>
      </w:pPr>
      <w:del w:id="971" w:author="Yongkai Chen" w:date="2026-03-04T17:40:00Z" w16du:dateUtc="2026-03-04T09:40:00Z">
        <w:r w:rsidRPr="00554D06" w:rsidDel="00120AA3">
          <w:rPr>
            <w:sz w:val="24"/>
          </w:rPr>
          <w:delText>[38]</w:delText>
        </w:r>
        <w:r w:rsidRPr="00554D06" w:rsidDel="00120AA3">
          <w:rPr>
            <w:sz w:val="24"/>
          </w:rPr>
          <w:tab/>
          <w:delText>Aupoix B, Spalart P R. Extensions of the Spalart–Allmaras turbulence model to account for wall roughness[J]. International Journal of Heat and Fluid Flow, 2003, 24(4): 454–462.</w:delText>
        </w:r>
      </w:del>
    </w:p>
    <w:p w14:paraId="439D727D" w14:textId="1DACB9A4" w:rsidR="00062EA8" w:rsidRPr="00554D06" w:rsidDel="00120AA3" w:rsidRDefault="00062EA8">
      <w:pPr>
        <w:pStyle w:val="Bibliography"/>
        <w:rPr>
          <w:del w:id="972" w:author="Yongkai Chen" w:date="2026-03-04T17:40:00Z" w16du:dateUtc="2026-03-04T09:40:00Z"/>
          <w:sz w:val="24"/>
        </w:rPr>
      </w:pPr>
      <w:del w:id="973" w:author="Yongkai Chen" w:date="2026-03-04T17:40:00Z" w16du:dateUtc="2026-03-04T09:40:00Z">
        <w:r w:rsidRPr="00554D06" w:rsidDel="00120AA3">
          <w:rPr>
            <w:sz w:val="24"/>
          </w:rPr>
          <w:delText>[39]</w:delText>
        </w:r>
        <w:r w:rsidRPr="00554D06" w:rsidDel="00120AA3">
          <w:rPr>
            <w:sz w:val="24"/>
          </w:rPr>
          <w:tab/>
          <w:delText>Prakash A, Laurendeau E. Consistent surface roughness extension for wall functions[J]. International Journal of Heat and Fluid Flow, 2020, 82: 108552.</w:delText>
        </w:r>
      </w:del>
    </w:p>
    <w:p w14:paraId="0A3DFA75" w14:textId="5B94B162" w:rsidR="00062EA8" w:rsidRPr="00554D06" w:rsidDel="00120AA3" w:rsidRDefault="00062EA8">
      <w:pPr>
        <w:pStyle w:val="Bibliography"/>
        <w:rPr>
          <w:del w:id="974" w:author="Yongkai Chen" w:date="2026-03-04T17:40:00Z" w16du:dateUtc="2026-03-04T09:40:00Z"/>
          <w:sz w:val="24"/>
        </w:rPr>
      </w:pPr>
      <w:del w:id="975" w:author="Yongkai Chen" w:date="2026-03-04T17:40:00Z" w16du:dateUtc="2026-03-04T09:40:00Z">
        <w:r w:rsidRPr="00554D06" w:rsidDel="00120AA3">
          <w:rPr>
            <w:sz w:val="24"/>
          </w:rPr>
          <w:delText>[40]</w:delText>
        </w:r>
        <w:r w:rsidRPr="00554D06" w:rsidDel="00120AA3">
          <w:rPr>
            <w:sz w:val="24"/>
          </w:rPr>
          <w:tab/>
          <w:delText>Tyson C J, Sandham N D. Numerical simulation of fully-developed compressible flows over wavy surfaces[J]. International Journal of Heat and Fluid Flow, 2013, 41: 2–15.</w:delText>
        </w:r>
      </w:del>
    </w:p>
    <w:p w14:paraId="06BE1434" w14:textId="478D2279" w:rsidR="00062EA8" w:rsidRPr="00554D06" w:rsidDel="00120AA3" w:rsidRDefault="00062EA8">
      <w:pPr>
        <w:pStyle w:val="Bibliography"/>
        <w:rPr>
          <w:del w:id="976" w:author="Yongkai Chen" w:date="2026-03-04T17:40:00Z" w16du:dateUtc="2026-03-04T09:40:00Z"/>
          <w:sz w:val="24"/>
        </w:rPr>
      </w:pPr>
      <w:del w:id="977" w:author="Yongkai Chen" w:date="2026-03-04T17:40:00Z" w16du:dateUtc="2026-03-04T09:40:00Z">
        <w:r w:rsidRPr="00554D06" w:rsidDel="00120AA3">
          <w:rPr>
            <w:sz w:val="24"/>
          </w:rPr>
          <w:delText>[41]</w:delText>
        </w:r>
        <w:r w:rsidRPr="00554D06" w:rsidDel="00120AA3">
          <w:rPr>
            <w:sz w:val="24"/>
          </w:rPr>
          <w:tab/>
          <w:delText>Peltier S J, Humble R A, Bowersox R D W. Crosshatch roughness distortions on a hypersonic turbulent boundary layer[J]. Physics of Fluids, 2016, 28(4): 045105.</w:delText>
        </w:r>
      </w:del>
    </w:p>
    <w:p w14:paraId="4519BD1F" w14:textId="4D337DCC" w:rsidR="00062EA8" w:rsidRPr="00554D06" w:rsidDel="00120AA3" w:rsidRDefault="00062EA8">
      <w:pPr>
        <w:pStyle w:val="Bibliography"/>
        <w:rPr>
          <w:del w:id="978" w:author="Yongkai Chen" w:date="2026-03-04T17:40:00Z" w16du:dateUtc="2026-03-04T09:40:00Z"/>
          <w:sz w:val="24"/>
        </w:rPr>
      </w:pPr>
      <w:del w:id="979" w:author="Yongkai Chen" w:date="2026-03-04T17:40:00Z" w16du:dateUtc="2026-03-04T09:40:00Z">
        <w:r w:rsidRPr="00554D06" w:rsidDel="00120AA3">
          <w:rPr>
            <w:sz w:val="24"/>
          </w:rPr>
          <w:delText>[42]</w:delText>
        </w:r>
        <w:r w:rsidRPr="00554D06" w:rsidDel="00120AA3">
          <w:rPr>
            <w:sz w:val="24"/>
          </w:rPr>
          <w:tab/>
          <w:delText>Kocher B D, Combs C S, Kreth P A, Schmisseur J D, Peltier S J. American Institute of Aeronautics and Astronautics, 2017. Investigation of the Effects of Distributed Surface Roughness on Supersonic Flows[C]//47th AIAA Fluid Dynamics Conference. , 2017Denver, Colorado: .</w:delText>
        </w:r>
      </w:del>
    </w:p>
    <w:p w14:paraId="07792AE0" w14:textId="50A33389" w:rsidR="00062EA8" w:rsidRPr="00554D06" w:rsidDel="00120AA3" w:rsidRDefault="00062EA8">
      <w:pPr>
        <w:pStyle w:val="Bibliography"/>
        <w:rPr>
          <w:del w:id="980" w:author="Yongkai Chen" w:date="2026-03-04T17:40:00Z" w16du:dateUtc="2026-03-04T09:40:00Z"/>
          <w:sz w:val="24"/>
        </w:rPr>
      </w:pPr>
      <w:del w:id="981" w:author="Yongkai Chen" w:date="2026-03-04T17:40:00Z" w16du:dateUtc="2026-03-04T09:40:00Z">
        <w:r w:rsidRPr="00554D06" w:rsidDel="00120AA3">
          <w:rPr>
            <w:sz w:val="24"/>
          </w:rPr>
          <w:delText>[43]</w:delText>
        </w:r>
        <w:r w:rsidRPr="00554D06" w:rsidDel="00120AA3">
          <w:rPr>
            <w:sz w:val="24"/>
          </w:rPr>
          <w:tab/>
          <w:delText>Kocher B D, Kreth P A, Schmisseur J D, LaLonde E J, Combs C S. Characterizing Streamwise Development of Surface Roughness Effects on a Supersonic Boundary Layer[J]. AIAA Journal, 2022, 60(9): 5136–5149.</w:delText>
        </w:r>
      </w:del>
    </w:p>
    <w:p w14:paraId="4E6E9A55" w14:textId="42974FD0" w:rsidR="00062EA8" w:rsidRPr="00554D06" w:rsidDel="00120AA3" w:rsidRDefault="00062EA8">
      <w:pPr>
        <w:pStyle w:val="Bibliography"/>
        <w:rPr>
          <w:del w:id="982" w:author="Yongkai Chen" w:date="2026-03-04T17:40:00Z" w16du:dateUtc="2026-03-04T09:40:00Z"/>
          <w:sz w:val="24"/>
        </w:rPr>
      </w:pPr>
      <w:del w:id="983" w:author="Yongkai Chen" w:date="2026-03-04T17:40:00Z" w16du:dateUtc="2026-03-04T09:40:00Z">
        <w:r w:rsidRPr="00554D06" w:rsidDel="00120AA3">
          <w:rPr>
            <w:sz w:val="24"/>
          </w:rPr>
          <w:delText>[44]</w:delText>
        </w:r>
        <w:r w:rsidRPr="00554D06" w:rsidDel="00120AA3">
          <w:rPr>
            <w:sz w:val="24"/>
          </w:rPr>
          <w:tab/>
          <w:delText>Modesti D, Sathyanarayana S, Salvadore F, Bernardini M. Direct numerical simulation of supersonic turbulent flows over rough surfaces[J]. Journal of Fluid Mechanics, 2022, 942: A44.</w:delText>
        </w:r>
      </w:del>
    </w:p>
    <w:p w14:paraId="0423893F" w14:textId="70EFA4FC" w:rsidR="00062EA8" w:rsidRPr="00554D06" w:rsidDel="00120AA3" w:rsidRDefault="00062EA8">
      <w:pPr>
        <w:pStyle w:val="Bibliography"/>
        <w:rPr>
          <w:del w:id="984" w:author="Yongkai Chen" w:date="2026-03-04T17:40:00Z" w16du:dateUtc="2026-03-04T09:40:00Z"/>
          <w:sz w:val="24"/>
        </w:rPr>
      </w:pPr>
      <w:del w:id="985" w:author="Yongkai Chen" w:date="2026-03-04T17:40:00Z" w16du:dateUtc="2026-03-04T09:40:00Z">
        <w:r w:rsidRPr="00554D06" w:rsidDel="00120AA3">
          <w:rPr>
            <w:sz w:val="24"/>
          </w:rPr>
          <w:delText>[45]</w:delText>
        </w:r>
        <w:r w:rsidRPr="00554D06" w:rsidDel="00120AA3">
          <w:rPr>
            <w:sz w:val="24"/>
          </w:rPr>
          <w:tab/>
          <w:delText>Wang Y, Gao Z. Roughness effects on compressible turbulent boundary layers under different Mach numbers and wall temperature conditions[J]. Physics of Fluids, 2024, 36(2): 025144.</w:delText>
        </w:r>
      </w:del>
    </w:p>
    <w:p w14:paraId="6254EB9C" w14:textId="790A7B07" w:rsidR="00062EA8" w:rsidRPr="00554D06" w:rsidDel="00120AA3" w:rsidRDefault="00062EA8">
      <w:pPr>
        <w:pStyle w:val="Bibliography"/>
        <w:rPr>
          <w:del w:id="986" w:author="Yongkai Chen" w:date="2026-03-04T17:40:00Z" w16du:dateUtc="2026-03-04T09:40:00Z"/>
          <w:sz w:val="24"/>
        </w:rPr>
      </w:pPr>
      <w:del w:id="987" w:author="Yongkai Chen" w:date="2026-03-04T17:40:00Z" w16du:dateUtc="2026-03-04T09:40:00Z">
        <w:r w:rsidRPr="00554D06" w:rsidDel="00120AA3">
          <w:rPr>
            <w:sz w:val="24"/>
          </w:rPr>
          <w:delText>[46]</w:delText>
        </w:r>
        <w:r w:rsidRPr="00554D06" w:rsidDel="00120AA3">
          <w:rPr>
            <w:sz w:val="24"/>
          </w:rPr>
          <w:tab/>
          <w:delText>Yu M, Zhou Q, Dong S, Yuan X, Xu C. Compressibility effects in supersonic and hypersonic turbulent boundary layers subject to wall disturbances[J]. Journal of Fluid Mechanics, 2023, 972: A32.</w:delText>
        </w:r>
      </w:del>
    </w:p>
    <w:p w14:paraId="034BEEA0" w14:textId="221EC5B6" w:rsidR="00126D91" w:rsidRDefault="00062EA8">
      <w:pPr>
        <w:pStyle w:val="Bibliography"/>
        <w:rPr>
          <w:rFonts w:ascii="SimSun" w:hAnsi="SimSun"/>
          <w:sz w:val="24"/>
        </w:rPr>
        <w:pPrChange w:id="988" w:author="Yongkai Chen" w:date="2026-03-05T23:55:00Z" w16du:dateUtc="2026-03-05T15:55:00Z">
          <w:pPr>
            <w:adjustRightInd w:val="0"/>
            <w:snapToGrid w:val="0"/>
            <w:spacing w:line="440" w:lineRule="exact"/>
            <w:ind w:firstLineChars="200" w:firstLine="480"/>
            <w:jc w:val="left"/>
          </w:pPr>
        </w:pPrChange>
      </w:pPr>
      <w:del w:id="989" w:author="Yongkai Chen" w:date="2026-03-04T17:40:00Z" w16du:dateUtc="2026-03-04T09:40:00Z">
        <w:r w:rsidDel="00120AA3">
          <w:rPr>
            <w:bCs/>
            <w:sz w:val="24"/>
          </w:rPr>
          <w:fldChar w:fldCharType="end"/>
        </w:r>
      </w:del>
    </w:p>
    <w:permEnd w:id="1160270701"/>
    <w:p w14:paraId="130E2C98" w14:textId="77777777" w:rsidR="00126D91" w:rsidRDefault="00126D91">
      <w:pPr>
        <w:adjustRightInd w:val="0"/>
        <w:snapToGrid w:val="0"/>
        <w:spacing w:line="440" w:lineRule="exact"/>
        <w:ind w:firstLineChars="200" w:firstLine="571"/>
        <w:rPr>
          <w:rFonts w:ascii="KaiTi" w:eastAsia="KaiTi" w:hAnsi="KaiTi" w:cs="KaiTi_GB2312"/>
          <w:b/>
          <w:bCs/>
          <w:color w:val="0070C0"/>
          <w:sz w:val="28"/>
          <w:szCs w:val="28"/>
        </w:rPr>
      </w:pPr>
      <w:r>
        <w:rPr>
          <w:rFonts w:ascii="KaiTi" w:eastAsia="KaiTi" w:hAnsi="KaiTi" w:hint="eastAsia"/>
          <w:b/>
          <w:color w:val="0070C0"/>
          <w:sz w:val="28"/>
          <w:szCs w:val="28"/>
        </w:rPr>
        <w:t>（二）</w:t>
      </w:r>
      <w:r>
        <w:rPr>
          <w:rFonts w:ascii="KaiTi" w:eastAsia="KaiTi" w:hAnsi="KaiTi" w:cs="KaiTi_GB2312" w:hint="eastAsia"/>
          <w:b/>
          <w:color w:val="0070C0"/>
          <w:sz w:val="28"/>
          <w:szCs w:val="28"/>
        </w:rPr>
        <w:t>研究内容</w:t>
      </w:r>
    </w:p>
    <w:p w14:paraId="21D18D1A"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cs="KaiTi_GB2312" w:hint="eastAsia"/>
          <w:color w:val="0070C0"/>
          <w:sz w:val="28"/>
          <w:szCs w:val="28"/>
        </w:rPr>
        <w:t>（提纲不做限制，请按照研究工作的自身逻辑撰写。应提炼出特色与创新点、年度研究计划）</w:t>
      </w:r>
    </w:p>
    <w:p w14:paraId="61C14A8F" w14:textId="77777777" w:rsidR="00062EA8" w:rsidRPr="002821A7" w:rsidRDefault="00062EA8" w:rsidP="00062EA8">
      <w:pPr>
        <w:pStyle w:val="section"/>
        <w:ind w:firstLine="489"/>
        <w:rPr>
          <w:rFonts w:hint="eastAsia"/>
          <w:b/>
          <w:bCs/>
        </w:rPr>
      </w:pPr>
      <w:permStart w:id="545410247" w:edGrp="everyone"/>
      <w:r>
        <w:rPr>
          <w:rFonts w:hint="eastAsia"/>
          <w:b/>
          <w:bCs/>
        </w:rPr>
        <w:t>1.</w:t>
      </w:r>
      <w:r w:rsidRPr="002821A7">
        <w:rPr>
          <w:rFonts w:hint="eastAsia"/>
          <w:b/>
          <w:bCs/>
        </w:rPr>
        <w:t xml:space="preserve"> </w:t>
      </w:r>
      <w:r w:rsidRPr="002821A7">
        <w:rPr>
          <w:rFonts w:hint="eastAsia"/>
          <w:b/>
          <w:bCs/>
        </w:rPr>
        <w:t>研究内容</w:t>
      </w:r>
    </w:p>
    <w:p w14:paraId="5FB7C977" w14:textId="14403C97" w:rsidR="00320034" w:rsidRDefault="00062EA8" w:rsidP="00062EA8">
      <w:pPr>
        <w:pStyle w:val="main"/>
        <w:spacing w:after="156"/>
        <w:ind w:firstLine="480"/>
      </w:pPr>
      <w:r w:rsidRPr="00B15947">
        <w:rPr>
          <w:rFonts w:hint="eastAsia"/>
        </w:rPr>
        <w:t>本项目</w:t>
      </w:r>
      <w:r>
        <w:rPr>
          <w:rFonts w:hint="eastAsia"/>
        </w:rPr>
        <w:t>针对高超声速粗糙壁湍流</w:t>
      </w:r>
      <w:r w:rsidR="00011460">
        <w:rPr>
          <w:rFonts w:hint="eastAsia"/>
        </w:rPr>
        <w:t>模拟面临的痛点问题</w:t>
      </w:r>
      <w:r>
        <w:rPr>
          <w:rFonts w:hint="eastAsia"/>
        </w:rPr>
        <w:t>，开展简化流动模拟方法和流动机理研究。主要研究内容分为三个部分</w:t>
      </w:r>
      <w:r w:rsidR="00320034">
        <w:rPr>
          <w:rFonts w:hint="eastAsia"/>
        </w:rPr>
        <w:t>：</w:t>
      </w:r>
    </w:p>
    <w:p w14:paraId="45E3FAC0" w14:textId="179DE268" w:rsidR="00320034" w:rsidDel="004E7121" w:rsidRDefault="00320034" w:rsidP="00320034">
      <w:pPr>
        <w:pStyle w:val="main"/>
        <w:numPr>
          <w:ilvl w:val="0"/>
          <w:numId w:val="10"/>
        </w:numPr>
        <w:spacing w:after="156"/>
        <w:ind w:firstLineChars="0"/>
        <w:rPr>
          <w:del w:id="990" w:author="Yongkai Chen" w:date="2026-03-06T13:08:00Z" w16du:dateUtc="2026-03-06T05:08:00Z"/>
        </w:rPr>
      </w:pPr>
      <w:del w:id="991" w:author="Yongkai Chen" w:date="2026-03-06T13:08:00Z" w16du:dateUtc="2026-03-06T05:08:00Z">
        <w:r w:rsidDel="004E7121">
          <w:rPr>
            <w:rFonts w:hint="eastAsia"/>
          </w:rPr>
          <w:lastRenderedPageBreak/>
          <w:delText>通过孔隙网络建模将粗糙壁表面抽象为图网络。</w:delText>
        </w:r>
      </w:del>
    </w:p>
    <w:p w14:paraId="42CC96E5" w14:textId="505F6232" w:rsidR="00320034" w:rsidDel="004E7121" w:rsidRDefault="00BC1212" w:rsidP="00320034">
      <w:pPr>
        <w:pStyle w:val="main"/>
        <w:numPr>
          <w:ilvl w:val="0"/>
          <w:numId w:val="10"/>
        </w:numPr>
        <w:spacing w:after="156"/>
        <w:ind w:firstLineChars="0"/>
        <w:rPr>
          <w:del w:id="992" w:author="Yongkai Chen" w:date="2026-03-06T13:08:00Z" w16du:dateUtc="2026-03-06T05:08:00Z"/>
        </w:rPr>
      </w:pPr>
      <w:del w:id="993" w:author="Yongkai Chen" w:date="2026-03-06T13:08:00Z" w16du:dateUtc="2026-03-06T05:08:00Z">
        <w:r w:rsidDel="004E7121">
          <w:rPr>
            <w:rFonts w:hint="eastAsia"/>
          </w:rPr>
          <w:delText>拆分图网络特征，结合</w:delText>
        </w:r>
        <w:r w:rsidR="00320034" w:rsidDel="004E7121">
          <w:rPr>
            <w:rFonts w:hint="eastAsia"/>
          </w:rPr>
          <w:delText>生成式</w:delText>
        </w:r>
        <w:r w:rsidR="00320034" w:rsidDel="004E7121">
          <w:rPr>
            <w:rFonts w:hint="eastAsia"/>
          </w:rPr>
          <w:delText>AI</w:delText>
        </w:r>
        <w:r w:rsidR="00320034" w:rsidDel="004E7121">
          <w:rPr>
            <w:rFonts w:hint="eastAsia"/>
          </w:rPr>
          <w:delText>，</w:delText>
        </w:r>
        <w:r w:rsidDel="004E7121">
          <w:rPr>
            <w:rFonts w:hint="eastAsia"/>
          </w:rPr>
          <w:delText>构建壁面泛化阻抗。</w:delText>
        </w:r>
      </w:del>
    </w:p>
    <w:p w14:paraId="7D027C73" w14:textId="647647AC" w:rsidR="00320034" w:rsidDel="004E7121" w:rsidRDefault="00BC1212" w:rsidP="00320034">
      <w:pPr>
        <w:pStyle w:val="main"/>
        <w:numPr>
          <w:ilvl w:val="0"/>
          <w:numId w:val="10"/>
        </w:numPr>
        <w:spacing w:after="156"/>
        <w:ind w:firstLineChars="0"/>
        <w:rPr>
          <w:del w:id="994" w:author="Yongkai Chen" w:date="2026-03-06T13:08:00Z" w16du:dateUtc="2026-03-06T05:08:00Z"/>
        </w:rPr>
      </w:pPr>
      <w:del w:id="995" w:author="Yongkai Chen" w:date="2026-03-06T13:08:00Z" w16du:dateUtc="2026-03-06T05:08:00Z">
        <w:r w:rsidDel="004E7121">
          <w:rPr>
            <w:rFonts w:hint="eastAsia"/>
          </w:rPr>
          <w:delText>基于泛化阻抗</w:delText>
        </w:r>
        <w:r w:rsidR="00F85844" w:rsidDel="004E7121">
          <w:rPr>
            <w:rFonts w:hint="eastAsia"/>
          </w:rPr>
          <w:delText>模型</w:delText>
        </w:r>
        <w:r w:rsidDel="004E7121">
          <w:rPr>
            <w:rFonts w:hint="eastAsia"/>
          </w:rPr>
          <w:delText>发展</w:delText>
        </w:r>
        <w:r w:rsidR="00F85844" w:rsidDel="004E7121">
          <w:rPr>
            <w:rFonts w:hint="eastAsia"/>
          </w:rPr>
          <w:delText>高超声速</w:delText>
        </w:r>
        <w:r w:rsidDel="004E7121">
          <w:rPr>
            <w:rFonts w:hint="eastAsia"/>
          </w:rPr>
          <w:delText>粗糙壁流动简化模拟方法。</w:delText>
        </w:r>
      </w:del>
    </w:p>
    <w:p w14:paraId="4F562B49" w14:textId="1FAEE724" w:rsidR="00062EA8" w:rsidDel="004E7121" w:rsidRDefault="008E28E3" w:rsidP="00320034">
      <w:pPr>
        <w:pStyle w:val="main"/>
        <w:spacing w:after="156"/>
        <w:ind w:left="480" w:firstLineChars="0" w:firstLine="0"/>
        <w:rPr>
          <w:del w:id="996" w:author="Yongkai Chen" w:date="2026-03-06T13:08:00Z" w16du:dateUtc="2026-03-06T05:08:00Z"/>
        </w:rPr>
      </w:pPr>
      <w:del w:id="997" w:author="Yongkai Chen" w:date="2026-03-06T13:08:00Z" w16du:dateUtc="2026-03-06T05:08:00Z">
        <w:r w:rsidDel="004E7121">
          <w:rPr>
            <w:rFonts w:hint="eastAsia"/>
          </w:rPr>
          <w:delText>具体的研究内容</w:delText>
        </w:r>
        <w:r w:rsidR="00062EA8" w:rsidDel="004E7121">
          <w:rPr>
            <w:rFonts w:hint="eastAsia"/>
          </w:rPr>
          <w:delText>阐述如下：</w:delText>
        </w:r>
      </w:del>
    </w:p>
    <w:p w14:paraId="37C77978" w14:textId="6E2FC1D7" w:rsidR="00062EA8" w:rsidRPr="001413A7" w:rsidRDefault="00434D1F" w:rsidP="00062EA8">
      <w:pPr>
        <w:pStyle w:val="main"/>
        <w:numPr>
          <w:ilvl w:val="0"/>
          <w:numId w:val="1"/>
        </w:numPr>
        <w:spacing w:beforeLines="50" w:before="156"/>
        <w:ind w:left="777" w:firstLineChars="0" w:hanging="357"/>
        <w:rPr>
          <w:b/>
          <w:bCs w:val="0"/>
        </w:rPr>
      </w:pPr>
      <w:r>
        <w:rPr>
          <w:rFonts w:hint="eastAsia"/>
          <w:b/>
          <w:bCs w:val="0"/>
        </w:rPr>
        <w:t>构</w:t>
      </w:r>
      <w:r w:rsidR="00062EA8">
        <w:rPr>
          <w:rFonts w:hint="eastAsia"/>
          <w:b/>
          <w:bCs w:val="0"/>
        </w:rPr>
        <w:t>建</w:t>
      </w:r>
      <w:bookmarkStart w:id="998" w:name="OLE_LINK3"/>
      <w:r w:rsidR="00062EA8">
        <w:rPr>
          <w:rFonts w:hint="eastAsia"/>
          <w:b/>
          <w:bCs w:val="0"/>
        </w:rPr>
        <w:t>含各向异性粗糙壁特征的图神</w:t>
      </w:r>
      <w:bookmarkEnd w:id="998"/>
      <w:r w:rsidR="00062EA8">
        <w:rPr>
          <w:rFonts w:hint="eastAsia"/>
          <w:b/>
          <w:bCs w:val="0"/>
        </w:rPr>
        <w:t>经网络</w:t>
      </w:r>
    </w:p>
    <w:p w14:paraId="32CF6239" w14:textId="55C80DE9" w:rsidR="000466D4" w:rsidRDefault="000466D4" w:rsidP="001F2EFB">
      <w:pPr>
        <w:pStyle w:val="222"/>
      </w:pPr>
      <w:r>
        <w:rPr>
          <w:rFonts w:hint="eastAsia"/>
        </w:rPr>
        <w:t>本部分内容</w:t>
      </w:r>
      <w:r w:rsidR="00062EA8">
        <w:rPr>
          <w:rFonts w:hint="eastAsia"/>
        </w:rPr>
        <w:t>针对常规神经网络处理各向异性粗糙壁困难的问题，开展具有粗糙壁拓扑特征</w:t>
      </w:r>
      <w:r w:rsidR="00860C50">
        <w:rPr>
          <w:rFonts w:asciiTheme="minorHAnsi" w:hAnsiTheme="minorHAnsi" w:hint="eastAsia"/>
        </w:rPr>
        <w:t>的</w:t>
      </w:r>
      <w:r w:rsidR="00631AF1">
        <w:t>图网络</w:t>
      </w:r>
      <w:r w:rsidR="00062EA8" w:rsidRPr="009E613F">
        <w:rPr>
          <w:rFonts w:hint="eastAsia"/>
        </w:rPr>
        <w:t>构建研究</w:t>
      </w:r>
      <w:r w:rsidR="00062EA8">
        <w:rPr>
          <w:rFonts w:hint="eastAsia"/>
        </w:rPr>
        <w:t>。</w:t>
      </w:r>
      <w:r>
        <w:rPr>
          <w:rFonts w:hint="eastAsia"/>
        </w:rPr>
        <w:t>通过对</w:t>
      </w:r>
      <w:r w:rsidR="00062EA8">
        <w:rPr>
          <w:rFonts w:hint="eastAsia"/>
        </w:rPr>
        <w:t>各向异性粗糙壁</w:t>
      </w:r>
      <w:r w:rsidR="00B00FC6">
        <w:rPr>
          <w:rFonts w:hint="eastAsia"/>
        </w:rPr>
        <w:t>流动</w:t>
      </w:r>
      <w:r w:rsidR="00860C50">
        <w:rPr>
          <w:rFonts w:hint="eastAsia"/>
        </w:rPr>
        <w:t>开展高精度数值模拟</w:t>
      </w:r>
      <w:r>
        <w:rPr>
          <w:rFonts w:hint="eastAsia"/>
        </w:rPr>
        <w:t>，获取流动数据</w:t>
      </w:r>
      <w:r w:rsidR="00860C50">
        <w:rPr>
          <w:rFonts w:hint="eastAsia"/>
        </w:rPr>
        <w:t>。</w:t>
      </w:r>
      <w:r w:rsidR="00860C50" w:rsidRPr="00860C50">
        <w:rPr>
          <w:rFonts w:hint="eastAsia"/>
        </w:rPr>
        <w:t>利用</w:t>
      </w:r>
      <w:r w:rsidR="003116F4">
        <w:rPr>
          <w:rFonts w:hint="eastAsia"/>
        </w:rPr>
        <w:t>孔隙网络建模（</w:t>
      </w:r>
      <w:r w:rsidR="003116F4">
        <w:rPr>
          <w:rFonts w:hint="eastAsia"/>
        </w:rPr>
        <w:t>PNM</w:t>
      </w:r>
      <w:r w:rsidR="003116F4">
        <w:rPr>
          <w:rFonts w:hint="eastAsia"/>
        </w:rPr>
        <w:t>）</w:t>
      </w:r>
      <w:r w:rsidR="00860C50" w:rsidRPr="00860C50">
        <w:rPr>
          <w:rFonts w:hint="eastAsia"/>
        </w:rPr>
        <w:t>构建粗糙壁的孔隙网络模型，</w:t>
      </w:r>
      <w:r w:rsidR="004708A3">
        <w:rPr>
          <w:rFonts w:hint="eastAsia"/>
        </w:rPr>
        <w:t>结合</w:t>
      </w:r>
      <w:r w:rsidR="00860C50" w:rsidRPr="00860C50">
        <w:rPr>
          <w:rFonts w:hint="eastAsia"/>
        </w:rPr>
        <w:t>流动数据反复迭代</w:t>
      </w:r>
      <w:r w:rsidR="008E146D">
        <w:rPr>
          <w:rFonts w:hint="eastAsia"/>
        </w:rPr>
        <w:t>、修正</w:t>
      </w:r>
      <w:r w:rsidR="00860C50" w:rsidRPr="00860C50">
        <w:rPr>
          <w:rFonts w:hint="eastAsia"/>
        </w:rPr>
        <w:t>以</w:t>
      </w:r>
      <w:r w:rsidR="00D86939">
        <w:rPr>
          <w:rFonts w:hint="eastAsia"/>
        </w:rPr>
        <w:t>保证网络有效性</w:t>
      </w:r>
      <w:r w:rsidR="00860C50">
        <w:rPr>
          <w:rFonts w:hint="eastAsia"/>
        </w:rPr>
        <w:t>。</w:t>
      </w:r>
      <w:r w:rsidR="008E146D">
        <w:rPr>
          <w:rFonts w:hint="eastAsia"/>
        </w:rPr>
        <w:t>将所得到的孔隙网络模型</w:t>
      </w:r>
      <w:r w:rsidR="00B0266F">
        <w:rPr>
          <w:rFonts w:hint="eastAsia"/>
        </w:rPr>
        <w:t>映射</w:t>
      </w:r>
      <w:r w:rsidR="00860C50" w:rsidRPr="00860C50">
        <w:rPr>
          <w:rFonts w:hint="eastAsia"/>
        </w:rPr>
        <w:t>为包含粗糙元拓扑结构信息的图网络</w:t>
      </w:r>
      <w:r w:rsidR="00860C50">
        <w:rPr>
          <w:rFonts w:hint="eastAsia"/>
        </w:rPr>
        <w:t>。</w:t>
      </w:r>
      <w:del w:id="999" w:author="Yongkai Chen" w:date="2026-03-06T13:20:00Z" w16du:dateUtc="2026-03-06T05:20:00Z">
        <w:r w:rsidDel="00555C76">
          <w:rPr>
            <w:rFonts w:hint="eastAsia"/>
          </w:rPr>
          <w:delText>具体的实现方案如下：</w:delText>
        </w:r>
      </w:del>
    </w:p>
    <w:p w14:paraId="5EF62099" w14:textId="00CD79E9" w:rsidR="00062EA8" w:rsidRPr="00DA527D" w:rsidRDefault="00062EA8" w:rsidP="00062EA8">
      <w:pPr>
        <w:pStyle w:val="main"/>
        <w:numPr>
          <w:ilvl w:val="0"/>
          <w:numId w:val="1"/>
        </w:numPr>
        <w:spacing w:beforeLines="50" w:before="156"/>
        <w:ind w:left="777" w:firstLineChars="0" w:hanging="357"/>
        <w:rPr>
          <w:b/>
          <w:bCs w:val="0"/>
        </w:rPr>
      </w:pPr>
      <w:r>
        <w:rPr>
          <w:rFonts w:hint="eastAsia"/>
          <w:b/>
          <w:bCs w:val="0"/>
        </w:rPr>
        <w:t>基于生成式</w:t>
      </w:r>
      <w:r>
        <w:rPr>
          <w:rFonts w:hint="eastAsia"/>
          <w:b/>
          <w:bCs w:val="0"/>
        </w:rPr>
        <w:t>AI</w:t>
      </w:r>
      <w:r>
        <w:rPr>
          <w:rFonts w:hint="eastAsia"/>
          <w:b/>
          <w:bCs w:val="0"/>
        </w:rPr>
        <w:t>框架构建泛化</w:t>
      </w:r>
      <w:r w:rsidR="00434D1F">
        <w:rPr>
          <w:rFonts w:hint="eastAsia"/>
          <w:b/>
          <w:bCs w:val="0"/>
        </w:rPr>
        <w:t>节点</w:t>
      </w:r>
      <w:r>
        <w:rPr>
          <w:rFonts w:hint="eastAsia"/>
          <w:b/>
          <w:bCs w:val="0"/>
        </w:rPr>
        <w:t>阻抗</w:t>
      </w:r>
    </w:p>
    <w:p w14:paraId="4EF2EE46" w14:textId="4094F0C6" w:rsidR="005F667A" w:rsidRPr="00C65554" w:rsidRDefault="00062EA8" w:rsidP="00C65554">
      <w:pPr>
        <w:pStyle w:val="main"/>
        <w:ind w:firstLine="480"/>
      </w:pPr>
      <w:r>
        <w:rPr>
          <w:rFonts w:hint="eastAsia"/>
        </w:rPr>
        <w:t>为突破常规模拟与建模方法泛化能力</w:t>
      </w:r>
      <w:del w:id="1000" w:author="Yongkai Chen" w:date="2026-03-09T13:37:00Z" w16du:dateUtc="2026-03-09T05:37:00Z">
        <w:r w:rsidDel="00C159C3">
          <w:rPr>
            <w:rFonts w:hint="eastAsia"/>
          </w:rPr>
          <w:delText>差的</w:delText>
        </w:r>
      </w:del>
      <w:r>
        <w:rPr>
          <w:rFonts w:hint="eastAsia"/>
        </w:rPr>
        <w:t>瓶颈，</w:t>
      </w:r>
      <w:ins w:id="1001" w:author="Yongkai Chen" w:date="2026-03-09T13:38:00Z" w16du:dateUtc="2026-03-09T05:38:00Z">
        <w:r w:rsidR="00C159C3">
          <w:rPr>
            <w:rFonts w:hint="eastAsia"/>
          </w:rPr>
          <w:t>本部分内容</w:t>
        </w:r>
      </w:ins>
      <w:r>
        <w:rPr>
          <w:rFonts w:hint="eastAsia"/>
        </w:rPr>
        <w:t>结合生成式</w:t>
      </w:r>
      <w:r>
        <w:rPr>
          <w:rFonts w:hint="eastAsia"/>
        </w:rPr>
        <w:t>AI</w:t>
      </w:r>
      <w:r>
        <w:rPr>
          <w:rFonts w:hint="eastAsia"/>
        </w:rPr>
        <w:t>技术发展新型简化模拟技术。将内容</w:t>
      </w:r>
      <w:r w:rsidRPr="00CF1A4B">
        <w:t>1</w:t>
      </w:r>
      <w:r w:rsidRPr="00CF1A4B">
        <w:rPr>
          <w:rFonts w:hint="eastAsia"/>
        </w:rPr>
        <w:t>）</w:t>
      </w:r>
      <w:r>
        <w:rPr>
          <w:rFonts w:hint="eastAsia"/>
        </w:rPr>
        <w:t>所构建的</w:t>
      </w:r>
      <w:r w:rsidR="00631AF1">
        <w:rPr>
          <w:rFonts w:hint="eastAsia"/>
        </w:rPr>
        <w:t>图网络</w:t>
      </w:r>
      <w:r>
        <w:rPr>
          <w:rFonts w:hint="eastAsia"/>
        </w:rPr>
        <w:t>嵌入生成式</w:t>
      </w:r>
      <w:r w:rsidRPr="00CE2ED6">
        <w:rPr>
          <w:rFonts w:hint="eastAsia"/>
        </w:rPr>
        <w:t>AI</w:t>
      </w:r>
      <w:r>
        <w:rPr>
          <w:rFonts w:hint="eastAsia"/>
        </w:rPr>
        <w:t>框架，在</w:t>
      </w:r>
      <w:r w:rsidR="00631AF1">
        <w:rPr>
          <w:rFonts w:hint="eastAsia"/>
        </w:rPr>
        <w:t>图网络</w:t>
      </w:r>
      <w:r>
        <w:rPr>
          <w:rFonts w:hint="eastAsia"/>
        </w:rPr>
        <w:t>节点处构建空间可变泛化阻抗。</w:t>
      </w:r>
      <w:r w:rsidRPr="00B43C0F">
        <w:rPr>
          <w:rFonts w:hint="eastAsia"/>
        </w:rPr>
        <w:t>利用注意力机制解构、提取粗糙壁近壁面流动的时空关联特征，以用于阻抗模型的构建</w:t>
      </w:r>
      <w:r w:rsidR="00B43C0F" w:rsidRPr="00B43C0F">
        <w:rPr>
          <w:rFonts w:hint="eastAsia"/>
        </w:rPr>
        <w:t>，</w:t>
      </w:r>
      <w:ins w:id="1002" w:author="Yongkai Chen" w:date="2026-03-09T13:38:00Z" w16du:dateUtc="2026-03-09T05:38:00Z">
        <w:r w:rsidR="00CE19A9">
          <w:rPr>
            <w:rFonts w:hint="eastAsia"/>
          </w:rPr>
          <w:t>最终得到从</w:t>
        </w:r>
      </w:ins>
      <w:del w:id="1003" w:author="Yongkai Chen" w:date="2026-03-09T13:38:00Z" w16du:dateUtc="2026-03-09T05:38:00Z">
        <w:r w:rsidR="00B43C0F" w:rsidRPr="00B43C0F" w:rsidDel="00CE19A9">
          <w:rPr>
            <w:rFonts w:hint="eastAsia"/>
          </w:rPr>
          <w:delText>并构建由</w:delText>
        </w:r>
      </w:del>
      <w:r w:rsidR="00B43C0F" w:rsidRPr="00B43C0F">
        <w:rPr>
          <w:rFonts w:hint="eastAsia"/>
        </w:rPr>
        <w:t>壁面几何特征到节点阻抗的映射模型，</w:t>
      </w:r>
      <w:r w:rsidR="00B43C0F">
        <w:rPr>
          <w:rFonts w:hint="eastAsia"/>
        </w:rPr>
        <w:t>绕过对流动数据的直接需求。</w:t>
      </w:r>
      <w:r w:rsidR="006271D7" w:rsidRPr="006271D7">
        <w:rPr>
          <w:rFonts w:hint="eastAsia"/>
        </w:rPr>
        <w:t>对所构建的生成式阻抗模型进行优化和迭代，系统性评估其泛化能力。</w:t>
      </w:r>
    </w:p>
    <w:p w14:paraId="701A3723" w14:textId="3C55AADE" w:rsidR="00062EA8" w:rsidRPr="004B6795" w:rsidRDefault="00DC4932" w:rsidP="00062EA8">
      <w:pPr>
        <w:pStyle w:val="main"/>
        <w:numPr>
          <w:ilvl w:val="0"/>
          <w:numId w:val="1"/>
        </w:numPr>
        <w:spacing w:beforeLines="50" w:before="156"/>
        <w:ind w:left="777" w:firstLineChars="0" w:hanging="357"/>
        <w:rPr>
          <w:b/>
          <w:bCs w:val="0"/>
        </w:rPr>
      </w:pPr>
      <w:del w:id="1004" w:author="Yongkai Chen" w:date="2026-03-09T13:39:00Z" w16du:dateUtc="2026-03-09T05:39:00Z">
        <w:r w:rsidRPr="00DC4932" w:rsidDel="00D27AF2">
          <w:rPr>
            <w:rFonts w:hint="eastAsia"/>
            <w:b/>
            <w:bCs w:val="0"/>
          </w:rPr>
          <w:delText>基于时域阻抗边界条件形成高超声速粗糙壁湍流简化模拟方法</w:delText>
        </w:r>
      </w:del>
      <w:ins w:id="1005" w:author="Yongkai Chen" w:date="2026-03-09T13:39:00Z" w16du:dateUtc="2026-03-09T05:39:00Z">
        <w:r w:rsidR="00D27AF2" w:rsidRPr="00DC4932">
          <w:rPr>
            <w:rFonts w:hint="eastAsia"/>
            <w:b/>
            <w:bCs w:val="0"/>
          </w:rPr>
          <w:t>高超声速粗糙壁湍流简化模拟方法</w:t>
        </w:r>
      </w:ins>
      <w:ins w:id="1006" w:author="Yongkai Chen" w:date="2026-03-09T14:25:00Z" w16du:dateUtc="2026-03-09T06:25:00Z">
        <w:r w:rsidR="005F09FF">
          <w:rPr>
            <w:rFonts w:hint="eastAsia"/>
            <w:b/>
            <w:bCs w:val="0"/>
          </w:rPr>
          <w:t>与</w:t>
        </w:r>
      </w:ins>
      <w:ins w:id="1007" w:author="Yongkai Chen" w:date="2026-03-09T13:39:00Z" w16du:dateUtc="2026-03-09T05:39:00Z">
        <w:r w:rsidR="00D27AF2">
          <w:rPr>
            <w:rFonts w:hint="eastAsia"/>
            <w:b/>
            <w:bCs w:val="0"/>
          </w:rPr>
          <w:t>流动分析</w:t>
        </w:r>
      </w:ins>
    </w:p>
    <w:p w14:paraId="6520070B" w14:textId="42A65C57" w:rsidR="002231FC" w:rsidRDefault="00971302" w:rsidP="002231FC">
      <w:pPr>
        <w:pStyle w:val="main"/>
        <w:ind w:firstLine="480"/>
      </w:pPr>
      <w:r>
        <w:rPr>
          <w:rFonts w:hint="eastAsia"/>
        </w:rPr>
        <w:t>本部分内容将</w:t>
      </w:r>
      <w:r w:rsidR="00DC4932" w:rsidRPr="00DC4932">
        <w:rPr>
          <w:rFonts w:hint="eastAsia"/>
        </w:rPr>
        <w:t>基于研究内容</w:t>
      </w:r>
      <w:r w:rsidR="00695F10">
        <w:rPr>
          <w:rFonts w:hint="eastAsia"/>
        </w:rPr>
        <w:t>2</w:t>
      </w:r>
      <w:r w:rsidR="00695F10">
        <w:rPr>
          <w:rFonts w:hint="eastAsia"/>
        </w:rPr>
        <w:t>）</w:t>
      </w:r>
      <w:r w:rsidR="00DC4932" w:rsidRPr="00DC4932">
        <w:rPr>
          <w:rFonts w:hint="eastAsia"/>
        </w:rPr>
        <w:t>所形成的阻抗模型，结合时域阻抗边界条件</w:t>
      </w:r>
      <w:ins w:id="1008" w:author="Yongkai Chen" w:date="2026-03-09T13:39:00Z" w16du:dateUtc="2026-03-09T05:39:00Z">
        <w:r w:rsidR="00FD3D53">
          <w:rPr>
            <w:rFonts w:hint="eastAsia"/>
          </w:rPr>
          <w:t>(TDIBC)</w:t>
        </w:r>
      </w:ins>
      <w:r w:rsidR="00DC4932" w:rsidRPr="00DC4932">
        <w:rPr>
          <w:rFonts w:hint="eastAsia"/>
        </w:rPr>
        <w:t>，形成高超声速粗糙壁湍流简化模拟方法。获取实际粗糙壁外形，利用所形成的简化模拟方法进行数值模拟，验证并优化</w:t>
      </w:r>
      <w:del w:id="1009" w:author="Yongkai Chen" w:date="2026-03-09T13:39:00Z" w16du:dateUtc="2026-03-09T05:39:00Z">
        <w:r w:rsidR="00DC4932" w:rsidRPr="00DC4932" w:rsidDel="00DF2BF9">
          <w:rPr>
            <w:rFonts w:hint="eastAsia"/>
          </w:rPr>
          <w:delText>模型与</w:delText>
        </w:r>
      </w:del>
      <w:r w:rsidR="00DC4932" w:rsidRPr="00DC4932">
        <w:rPr>
          <w:rFonts w:hint="eastAsia"/>
        </w:rPr>
        <w:t>模拟方法。</w:t>
      </w:r>
      <w:ins w:id="1010" w:author="Yongkai Chen" w:date="2026-03-06T13:29:00Z" w16du:dateUtc="2026-03-06T05:29:00Z">
        <w:r w:rsidR="003A640E">
          <w:rPr>
            <w:rFonts w:hint="eastAsia"/>
          </w:rPr>
          <w:t>基于所发展的方法获取多</w:t>
        </w:r>
      </w:ins>
      <w:ins w:id="1011" w:author="Yongkai Chen" w:date="2026-03-06T13:30:00Z" w16du:dateUtc="2026-03-06T05:30:00Z">
        <w:r w:rsidR="003A640E">
          <w:rPr>
            <w:rFonts w:hint="eastAsia"/>
          </w:rPr>
          <w:t>工况的</w:t>
        </w:r>
      </w:ins>
      <w:del w:id="1012" w:author="Yongkai Chen" w:date="2026-03-06T13:29:00Z" w16du:dateUtc="2026-03-06T05:29:00Z">
        <w:r w:rsidR="00DC4932" w:rsidRPr="00DC4932" w:rsidDel="003A640E">
          <w:rPr>
            <w:rFonts w:hint="eastAsia"/>
          </w:rPr>
          <w:delText>改变工况并</w:delText>
        </w:r>
      </w:del>
      <w:del w:id="1013" w:author="Yongkai Chen" w:date="2026-03-06T13:30:00Z" w16du:dateUtc="2026-03-06T05:30:00Z">
        <w:r w:rsidR="00DC4932" w:rsidRPr="00DC4932" w:rsidDel="003A640E">
          <w:rPr>
            <w:rFonts w:hint="eastAsia"/>
          </w:rPr>
          <w:delText>开展</w:delText>
        </w:r>
      </w:del>
      <w:ins w:id="1014" w:author="Yongkai Chen" w:date="2026-03-06T13:30:00Z" w16du:dateUtc="2026-03-06T05:30:00Z">
        <w:r w:rsidR="003A640E">
          <w:rPr>
            <w:rFonts w:hint="eastAsia"/>
          </w:rPr>
          <w:t>流动数据</w:t>
        </w:r>
      </w:ins>
      <w:del w:id="1015" w:author="Yongkai Chen" w:date="2026-03-06T13:30:00Z" w16du:dateUtc="2026-03-06T05:30:00Z">
        <w:r w:rsidR="00DC4932" w:rsidRPr="00DC4932" w:rsidDel="003A640E">
          <w:rPr>
            <w:rFonts w:hint="eastAsia"/>
          </w:rPr>
          <w:delText>数值模拟，形成数据集。基于前述内容所产生的数据</w:delText>
        </w:r>
      </w:del>
      <w:r w:rsidR="00DC4932" w:rsidRPr="00DC4932">
        <w:rPr>
          <w:rFonts w:hint="eastAsia"/>
        </w:rPr>
        <w:t>，探究</w:t>
      </w:r>
      <w:ins w:id="1016" w:author="Yongkai Chen" w:date="2026-03-09T14:25:00Z" w16du:dateUtc="2026-03-09T06:25:00Z">
        <w:r w:rsidR="001105B3">
          <w:rPr>
            <w:rFonts w:hint="eastAsia"/>
          </w:rPr>
          <w:t>高超声速</w:t>
        </w:r>
      </w:ins>
      <w:r w:rsidR="00DC4932" w:rsidRPr="00DC4932">
        <w:rPr>
          <w:rFonts w:hint="eastAsia"/>
        </w:rPr>
        <w:t>粗糙壁流动中</w:t>
      </w:r>
      <w:ins w:id="1017" w:author="Yongkai Chen" w:date="2026-03-09T14:25:00Z" w16du:dateUtc="2026-03-09T06:25:00Z">
        <w:r w:rsidR="001105B3">
          <w:rPr>
            <w:rFonts w:hint="eastAsia"/>
          </w:rPr>
          <w:t>粗糙元</w:t>
        </w:r>
      </w:ins>
      <w:ins w:id="1018" w:author="Yongkai Chen" w:date="2026-03-09T14:26:00Z" w16du:dateUtc="2026-03-09T06:26:00Z">
        <w:r w:rsidR="001105B3">
          <w:rPr>
            <w:rFonts w:hint="eastAsia"/>
          </w:rPr>
          <w:t>引发的</w:t>
        </w:r>
      </w:ins>
      <w:del w:id="1019" w:author="Yongkai Chen" w:date="2026-03-09T14:25:00Z" w16du:dateUtc="2026-03-09T06:25:00Z">
        <w:r w:rsidR="00DC4932" w:rsidRPr="00DC4932" w:rsidDel="001105B3">
          <w:rPr>
            <w:rFonts w:hint="eastAsia"/>
          </w:rPr>
          <w:delText>近壁面湍流的局部高温成因及其与近壁面</w:delText>
        </w:r>
      </w:del>
      <w:r w:rsidR="00DC4932" w:rsidRPr="00DC4932">
        <w:rPr>
          <w:rFonts w:hint="eastAsia"/>
        </w:rPr>
        <w:t>复杂</w:t>
      </w:r>
      <w:ins w:id="1020" w:author="Yongkai Chen" w:date="2026-03-09T14:26:00Z" w16du:dateUtc="2026-03-09T06:26:00Z">
        <w:r w:rsidR="001105B3">
          <w:rPr>
            <w:rFonts w:hint="eastAsia"/>
          </w:rPr>
          <w:t>波系对拟序结构、壁面应力和热流的影响</w:t>
        </w:r>
      </w:ins>
      <w:del w:id="1021" w:author="Yongkai Chen" w:date="2026-03-09T14:26:00Z" w16du:dateUtc="2026-03-09T06:26:00Z">
        <w:r w:rsidR="00DC4932" w:rsidRPr="00DC4932" w:rsidDel="001105B3">
          <w:rPr>
            <w:rFonts w:hint="eastAsia"/>
          </w:rPr>
          <w:delText>波</w:delText>
        </w:r>
      </w:del>
      <w:del w:id="1022" w:author="Yongkai Chen" w:date="2026-03-09T14:25:00Z" w16du:dateUtc="2026-03-09T06:25:00Z">
        <w:r w:rsidR="00DC4932" w:rsidRPr="00DC4932" w:rsidDel="001105B3">
          <w:rPr>
            <w:rFonts w:hint="eastAsia"/>
          </w:rPr>
          <w:delText>系的关联</w:delText>
        </w:r>
      </w:del>
      <w:r w:rsidR="00DC4932" w:rsidRPr="00DC4932">
        <w:rPr>
          <w:rFonts w:hint="eastAsia"/>
        </w:rPr>
        <w:t>。</w:t>
      </w:r>
    </w:p>
    <w:p w14:paraId="5084DB87" w14:textId="77777777" w:rsidR="00127509" w:rsidRDefault="00127509" w:rsidP="006C7AB1">
      <w:pPr>
        <w:pStyle w:val="main"/>
        <w:ind w:firstLineChars="0" w:firstLine="0"/>
        <w:rPr>
          <w:bCs w:val="0"/>
          <w:szCs w:val="24"/>
        </w:rPr>
      </w:pPr>
    </w:p>
    <w:p w14:paraId="3F2B970B" w14:textId="1288C282" w:rsidR="00127509" w:rsidRPr="002821A7" w:rsidRDefault="00127509" w:rsidP="00127509">
      <w:pPr>
        <w:pStyle w:val="section"/>
        <w:ind w:firstLine="489"/>
        <w:rPr>
          <w:rFonts w:hint="eastAsia"/>
          <w:b/>
          <w:bCs/>
        </w:rPr>
      </w:pPr>
      <w:r>
        <w:rPr>
          <w:rFonts w:hint="eastAsia"/>
          <w:b/>
          <w:bCs/>
        </w:rPr>
        <w:t>2</w:t>
      </w:r>
      <w:r>
        <w:rPr>
          <w:rFonts w:hint="eastAsia"/>
          <w:b/>
          <w:bCs/>
        </w:rPr>
        <w:t>．</w:t>
      </w:r>
      <w:r w:rsidRPr="002821A7">
        <w:rPr>
          <w:rFonts w:hint="eastAsia"/>
          <w:b/>
          <w:bCs/>
        </w:rPr>
        <w:t>研究目标</w:t>
      </w:r>
    </w:p>
    <w:p w14:paraId="064E5B5D" w14:textId="77777777" w:rsidR="00127509" w:rsidRDefault="00127509" w:rsidP="00127509">
      <w:pPr>
        <w:pStyle w:val="main"/>
        <w:ind w:firstLine="480"/>
      </w:pPr>
      <w:r w:rsidRPr="002105B9">
        <w:rPr>
          <w:rFonts w:hint="eastAsia"/>
        </w:rPr>
        <w:t>本项目</w:t>
      </w:r>
      <w:r>
        <w:rPr>
          <w:rFonts w:hint="eastAsia"/>
        </w:rPr>
        <w:t>的</w:t>
      </w:r>
      <w:r w:rsidRPr="002105B9">
        <w:rPr>
          <w:rFonts w:hint="eastAsia"/>
        </w:rPr>
        <w:t>研究目标分解如下</w:t>
      </w:r>
      <w:r>
        <w:rPr>
          <w:rFonts w:hint="eastAsia"/>
        </w:rPr>
        <w:t>，对应三个研究内容</w:t>
      </w:r>
      <w:r w:rsidRPr="002105B9">
        <w:rPr>
          <w:rFonts w:hint="eastAsia"/>
        </w:rPr>
        <w:t>：</w:t>
      </w:r>
    </w:p>
    <w:p w14:paraId="0713B483" w14:textId="115F2419" w:rsidR="00127509" w:rsidRDefault="00127509" w:rsidP="007777B4">
      <w:pPr>
        <w:pStyle w:val="main"/>
        <w:numPr>
          <w:ilvl w:val="0"/>
          <w:numId w:val="2"/>
        </w:numPr>
        <w:ind w:left="0" w:firstLineChars="0" w:firstLine="420"/>
      </w:pPr>
      <w:r w:rsidRPr="00923BC5">
        <w:rPr>
          <w:rFonts w:hint="eastAsia"/>
        </w:rPr>
        <w:t>提取各项异性粗糙壁的有效几何表征参数，构建代表粗糙壁拓扑结构的图网络</w:t>
      </w:r>
      <w:r w:rsidR="00E824F5">
        <w:rPr>
          <w:rFonts w:hint="eastAsia"/>
        </w:rPr>
        <w:t>，实现从粗糙壁几何外形参数到图网络的快速映射</w:t>
      </w:r>
      <w:r>
        <w:rPr>
          <w:rFonts w:hint="eastAsia"/>
        </w:rPr>
        <w:t>；</w:t>
      </w:r>
    </w:p>
    <w:p w14:paraId="1A00C222" w14:textId="486869E3" w:rsidR="00127509" w:rsidRPr="008368D8" w:rsidRDefault="00127509" w:rsidP="007777B4">
      <w:pPr>
        <w:pStyle w:val="main"/>
        <w:numPr>
          <w:ilvl w:val="0"/>
          <w:numId w:val="2"/>
        </w:numPr>
        <w:ind w:left="0" w:firstLineChars="0" w:firstLine="420"/>
      </w:pPr>
      <w:r w:rsidRPr="00BC27D2">
        <w:rPr>
          <w:rFonts w:hint="eastAsia"/>
        </w:rPr>
        <w:t>结合</w:t>
      </w:r>
      <w:r>
        <w:rPr>
          <w:rFonts w:hint="eastAsia"/>
        </w:rPr>
        <w:t>生成式</w:t>
      </w:r>
      <w:r>
        <w:rPr>
          <w:rFonts w:hint="eastAsia"/>
        </w:rPr>
        <w:t>AI</w:t>
      </w:r>
      <w:r w:rsidRPr="00BC27D2">
        <w:rPr>
          <w:rFonts w:hint="eastAsia"/>
        </w:rPr>
        <w:t>框架，构建具有泛化能力的粗糙壁节点阻抗，作为壁面对流动的响应模型</w:t>
      </w:r>
      <w:del w:id="1023" w:author="Yongkai Chen" w:date="2026-03-04T18:50:00Z" w16du:dateUtc="2026-03-04T10:50:00Z">
        <w:r w:rsidR="00E824F5" w:rsidDel="00C50F2D">
          <w:rPr>
            <w:rFonts w:hint="eastAsia"/>
          </w:rPr>
          <w:delText>，实现从粗糙壁几何参数到</w:delText>
        </w:r>
      </w:del>
      <w:r w:rsidRPr="008368D8">
        <w:rPr>
          <w:rFonts w:hint="eastAsia"/>
        </w:rPr>
        <w:t>；</w:t>
      </w:r>
    </w:p>
    <w:p w14:paraId="4501930B" w14:textId="49AB6049" w:rsidR="00903262" w:rsidRPr="007777B4" w:rsidRDefault="00127509" w:rsidP="007777B4">
      <w:pPr>
        <w:pStyle w:val="main"/>
        <w:numPr>
          <w:ilvl w:val="0"/>
          <w:numId w:val="2"/>
        </w:numPr>
        <w:ind w:left="0" w:firstLineChars="0" w:firstLine="420"/>
      </w:pPr>
      <w:del w:id="1024" w:author="Yongkai Chen" w:date="2026-03-09T13:44:00Z" w16du:dateUtc="2026-03-09T05:44:00Z">
        <w:r w:rsidRPr="00331AD7" w:rsidDel="007D4F9E">
          <w:rPr>
            <w:rFonts w:hint="eastAsia"/>
          </w:rPr>
          <w:delText>基于时域阻抗边界条件</w:delText>
        </w:r>
        <w:r w:rsidDel="007D4F9E">
          <w:rPr>
            <w:rFonts w:hint="eastAsia"/>
          </w:rPr>
          <w:delText>和泛化阻抗，</w:delText>
        </w:r>
      </w:del>
      <w:r>
        <w:rPr>
          <w:rFonts w:hint="eastAsia"/>
        </w:rPr>
        <w:t>发展</w:t>
      </w:r>
      <w:r w:rsidRPr="00331AD7">
        <w:rPr>
          <w:rFonts w:hint="eastAsia"/>
        </w:rPr>
        <w:t>高超声速粗糙壁湍流简化模拟方法</w:t>
      </w:r>
      <w:ins w:id="1025" w:author="Yongkai Chen" w:date="2026-03-09T13:44:00Z" w16du:dateUtc="2026-03-09T05:44:00Z">
        <w:r w:rsidR="007D4F9E">
          <w:rPr>
            <w:rFonts w:ascii="Times New Roman Bold" w:hAnsi="Times New Roman Bold" w:hint="eastAsia"/>
          </w:rPr>
          <w:t>，探究</w:t>
        </w:r>
      </w:ins>
      <w:ins w:id="1026" w:author="Yongkai Chen" w:date="2026-03-09T14:26:00Z" w16du:dateUtc="2026-03-09T06:26:00Z">
        <w:r w:rsidR="000906CC">
          <w:rPr>
            <w:rFonts w:ascii="Times New Roman Bold" w:hAnsi="Times New Roman Bold" w:hint="eastAsia"/>
          </w:rPr>
          <w:t>高超声速流动中粗糙元引发的</w:t>
        </w:r>
      </w:ins>
      <w:ins w:id="1027" w:author="Yongkai Chen" w:date="2026-03-09T13:45:00Z" w16du:dateUtc="2026-03-09T05:45:00Z">
        <w:r w:rsidR="00181D2B">
          <w:rPr>
            <w:rFonts w:ascii="Times New Roman Bold" w:hAnsi="Times New Roman Bold" w:hint="eastAsia"/>
          </w:rPr>
          <w:t>复杂波系</w:t>
        </w:r>
      </w:ins>
      <w:ins w:id="1028" w:author="Yongkai Chen" w:date="2026-03-09T14:26:00Z" w16du:dateUtc="2026-03-09T06:26:00Z">
        <w:r w:rsidR="000906CC">
          <w:rPr>
            <w:rFonts w:ascii="Times New Roman Bold" w:hAnsi="Times New Roman Bold" w:hint="eastAsia"/>
          </w:rPr>
          <w:t>对</w:t>
        </w:r>
      </w:ins>
      <w:ins w:id="1029" w:author="Yongkai Chen" w:date="2026-03-09T14:27:00Z" w16du:dateUtc="2026-03-09T06:27:00Z">
        <w:r w:rsidR="00614895">
          <w:rPr>
            <w:rFonts w:ascii="Times New Roman Bold" w:hAnsi="Times New Roman Bold" w:hint="eastAsia"/>
          </w:rPr>
          <w:t>近壁面</w:t>
        </w:r>
        <w:r w:rsidR="000906CC">
          <w:rPr>
            <w:rFonts w:ascii="Times New Roman Bold" w:hAnsi="Times New Roman Bold" w:hint="eastAsia"/>
          </w:rPr>
          <w:t>流动的影响</w:t>
        </w:r>
      </w:ins>
      <w:del w:id="1030" w:author="Yongkai Chen" w:date="2026-03-09T13:44:00Z" w16du:dateUtc="2026-03-09T05:44:00Z">
        <w:r w:rsidR="00E824F5" w:rsidDel="007D4F9E">
          <w:rPr>
            <w:rFonts w:ascii="Times New Roman Bold" w:hAnsi="Times New Roman Bold" w:hint="eastAsia"/>
          </w:rPr>
          <w:delText>，</w:delText>
        </w:r>
      </w:del>
      <w:ins w:id="1031" w:author="Yongkai Chen" w:date="2026-03-04T18:51:00Z" w16du:dateUtc="2026-03-04T10:51:00Z">
        <w:r w:rsidR="00985183">
          <w:rPr>
            <w:rFonts w:ascii="Times New Roman Bold" w:hAnsi="Times New Roman Bold" w:hint="eastAsia"/>
          </w:rPr>
          <w:t>。</w:t>
        </w:r>
      </w:ins>
      <w:del w:id="1032" w:author="Yongkai Chen" w:date="2026-03-04T18:51:00Z" w16du:dateUtc="2026-03-04T10:51:00Z">
        <w:r w:rsidR="00E824F5" w:rsidDel="00985183">
          <w:rPr>
            <w:rFonts w:ascii="Times New Roman Bold" w:hAnsi="Times New Roman Bold" w:hint="eastAsia"/>
          </w:rPr>
          <w:delText>实现计算几何到高精度模拟</w:delText>
        </w:r>
      </w:del>
    </w:p>
    <w:p w14:paraId="23988178" w14:textId="77777777" w:rsidR="00127509" w:rsidRPr="002821A7" w:rsidRDefault="00127509" w:rsidP="00127509">
      <w:pPr>
        <w:pStyle w:val="section"/>
        <w:spacing w:beforeLines="50" w:before="156"/>
        <w:ind w:firstLine="489"/>
        <w:rPr>
          <w:rFonts w:hint="eastAsia"/>
          <w:b/>
          <w:bCs/>
        </w:rPr>
      </w:pPr>
      <w:r>
        <w:rPr>
          <w:rFonts w:hint="eastAsia"/>
          <w:b/>
          <w:bCs/>
        </w:rPr>
        <w:t>3.</w:t>
      </w:r>
      <w:r w:rsidRPr="002821A7">
        <w:rPr>
          <w:rFonts w:hint="eastAsia"/>
          <w:b/>
          <w:bCs/>
        </w:rPr>
        <w:t xml:space="preserve"> </w:t>
      </w:r>
      <w:r w:rsidRPr="002821A7">
        <w:rPr>
          <w:rFonts w:hint="eastAsia"/>
          <w:b/>
          <w:bCs/>
        </w:rPr>
        <w:t>拟解决的关键科学问题</w:t>
      </w:r>
    </w:p>
    <w:p w14:paraId="2CABAEC4" w14:textId="77777777" w:rsidR="00127509" w:rsidRPr="002821A7" w:rsidRDefault="00127509" w:rsidP="00127509">
      <w:pPr>
        <w:pStyle w:val="section"/>
        <w:spacing w:beforeLines="50" w:before="156"/>
        <w:ind w:firstLine="489"/>
        <w:rPr>
          <w:rFonts w:hint="eastAsia"/>
          <w:b/>
          <w:bCs/>
        </w:rPr>
      </w:pPr>
      <w:r w:rsidRPr="002821A7">
        <w:rPr>
          <w:rFonts w:hint="eastAsia"/>
          <w:b/>
          <w:bCs/>
        </w:rPr>
        <w:t>1</w:t>
      </w:r>
      <w:r w:rsidRPr="002821A7">
        <w:rPr>
          <w:rFonts w:hint="eastAsia"/>
          <w:b/>
          <w:bCs/>
        </w:rPr>
        <w:t>）</w:t>
      </w:r>
      <w:r w:rsidRPr="00441A9F">
        <w:rPr>
          <w:rFonts w:hint="eastAsia"/>
          <w:b/>
          <w:bCs/>
        </w:rPr>
        <w:t>湍流来流条件下粗糙壁孔隙与孔喉的</w:t>
      </w:r>
      <w:r>
        <w:rPr>
          <w:rFonts w:hint="eastAsia"/>
          <w:b/>
          <w:bCs/>
        </w:rPr>
        <w:t>准确识别与提取</w:t>
      </w:r>
    </w:p>
    <w:p w14:paraId="515C5B56" w14:textId="77777777" w:rsidR="00127509" w:rsidRPr="00704D78" w:rsidRDefault="00127509" w:rsidP="00127509">
      <w:pPr>
        <w:pStyle w:val="section"/>
        <w:ind w:firstLine="480"/>
        <w:rPr>
          <w:rFonts w:ascii="Times New Roman" w:hAnsi="Times New Roman"/>
          <w:bCs/>
        </w:rPr>
      </w:pPr>
      <w:r>
        <w:rPr>
          <w:rFonts w:ascii="Times New Roman" w:hAnsi="Times New Roman" w:hint="eastAsia"/>
          <w:bCs/>
        </w:rPr>
        <w:lastRenderedPageBreak/>
        <w:t>内容</w:t>
      </w:r>
      <w:r>
        <w:rPr>
          <w:rFonts w:ascii="Times New Roman" w:hAnsi="Times New Roman" w:hint="eastAsia"/>
          <w:bCs/>
        </w:rPr>
        <w:t>1</w:t>
      </w:r>
      <w:r>
        <w:rPr>
          <w:rFonts w:ascii="Times New Roman" w:hAnsi="Times New Roman" w:hint="eastAsia"/>
          <w:bCs/>
        </w:rPr>
        <w:t>）拟将粗糙壁及其近壁面流动通过</w:t>
      </w:r>
      <w:r>
        <w:rPr>
          <w:rFonts w:ascii="Times New Roman" w:hAnsi="Times New Roman" w:hint="eastAsia"/>
          <w:bCs/>
        </w:rPr>
        <w:t>PNM</w:t>
      </w:r>
      <w:r>
        <w:rPr>
          <w:rFonts w:ascii="Times New Roman" w:hAnsi="Times New Roman" w:hint="eastAsia"/>
          <w:bCs/>
        </w:rPr>
        <w:t>方法映射为图网络，以用于后续生成式阻抗的构建。而网络的精度依赖于来流条件下粗糙壁孔喉（对应图网络的节点）和孔隙（对应图网络的边）的准确识别与提取。</w:t>
      </w:r>
      <w:r w:rsidRPr="002821A7">
        <w:rPr>
          <w:rFonts w:ascii="Times New Roman" w:hAnsi="Times New Roman" w:hint="eastAsia"/>
          <w:b/>
        </w:rPr>
        <w:t>如何</w:t>
      </w:r>
      <w:r>
        <w:rPr>
          <w:rFonts w:ascii="Times New Roman" w:hAnsi="Times New Roman" w:hint="eastAsia"/>
          <w:b/>
        </w:rPr>
        <w:t>实现从几何外形和物理流动到图网络</w:t>
      </w:r>
      <w:r w:rsidRPr="002821A7">
        <w:rPr>
          <w:rFonts w:ascii="Times New Roman" w:hAnsi="Times New Roman" w:hint="eastAsia"/>
          <w:b/>
        </w:rPr>
        <w:t>的高保真映射，是本课题要解决的第一个关键科学问题。</w:t>
      </w:r>
    </w:p>
    <w:p w14:paraId="5F28CCAE" w14:textId="784B28C8" w:rsidR="00127509" w:rsidRPr="002821A7" w:rsidRDefault="00127509" w:rsidP="00127509">
      <w:pPr>
        <w:pStyle w:val="section"/>
        <w:spacing w:beforeLines="50" w:before="156"/>
        <w:ind w:firstLine="489"/>
        <w:rPr>
          <w:rFonts w:hint="eastAsia"/>
          <w:b/>
          <w:bCs/>
        </w:rPr>
      </w:pPr>
      <w:r w:rsidRPr="002821A7">
        <w:rPr>
          <w:rFonts w:hint="eastAsia"/>
          <w:b/>
          <w:bCs/>
        </w:rPr>
        <w:t>2</w:t>
      </w:r>
      <w:r w:rsidRPr="002821A7">
        <w:rPr>
          <w:rFonts w:hint="eastAsia"/>
          <w:b/>
          <w:bCs/>
        </w:rPr>
        <w:t>）</w:t>
      </w:r>
      <w:r>
        <w:rPr>
          <w:rFonts w:hint="eastAsia"/>
          <w:b/>
          <w:bCs/>
        </w:rPr>
        <w:t>粗糙壁形成的图网络</w:t>
      </w:r>
      <w:ins w:id="1033" w:author="Yongkai Chen" w:date="2026-03-09T13:43:00Z" w16du:dateUtc="2026-03-09T05:43:00Z">
        <w:r w:rsidR="001854C2">
          <w:rPr>
            <w:rFonts w:hint="eastAsia"/>
            <w:b/>
            <w:bCs/>
          </w:rPr>
          <w:t>特征</w:t>
        </w:r>
      </w:ins>
      <w:del w:id="1034" w:author="Yongkai Chen" w:date="2026-03-09T13:43:00Z" w16du:dateUtc="2026-03-09T05:43:00Z">
        <w:r w:rsidDel="001854C2">
          <w:rPr>
            <w:rFonts w:hint="eastAsia"/>
            <w:b/>
            <w:bCs/>
          </w:rPr>
          <w:delText>信息</w:delText>
        </w:r>
      </w:del>
      <w:r>
        <w:rPr>
          <w:rFonts w:hint="eastAsia"/>
          <w:b/>
          <w:bCs/>
        </w:rPr>
        <w:t>在生成式</w:t>
      </w:r>
      <w:r>
        <w:rPr>
          <w:rFonts w:hint="eastAsia"/>
          <w:b/>
          <w:bCs/>
        </w:rPr>
        <w:t>AI</w:t>
      </w:r>
      <w:r>
        <w:rPr>
          <w:rFonts w:hint="eastAsia"/>
          <w:b/>
          <w:bCs/>
        </w:rPr>
        <w:t>中的</w:t>
      </w:r>
      <w:ins w:id="1035" w:author="Yongkai Chen" w:date="2026-03-09T13:42:00Z" w16du:dateUtc="2026-03-09T05:42:00Z">
        <w:r w:rsidR="005A0A84">
          <w:rPr>
            <w:rFonts w:hint="eastAsia"/>
            <w:b/>
            <w:bCs/>
          </w:rPr>
          <w:t>拆解与重组</w:t>
        </w:r>
      </w:ins>
      <w:del w:id="1036" w:author="Yongkai Chen" w:date="2026-03-09T13:42:00Z" w16du:dateUtc="2026-03-09T05:42:00Z">
        <w:r w:rsidDel="005A0A84">
          <w:rPr>
            <w:rFonts w:hint="eastAsia"/>
            <w:b/>
            <w:bCs/>
          </w:rPr>
          <w:delText>拆解与提纯</w:delText>
        </w:r>
      </w:del>
    </w:p>
    <w:p w14:paraId="3B411244" w14:textId="3308DE4C" w:rsidR="00127509" w:rsidRPr="00781F5B" w:rsidRDefault="00127509" w:rsidP="00127509">
      <w:pPr>
        <w:pStyle w:val="section"/>
        <w:ind w:firstLineChars="0" w:firstLine="420"/>
        <w:rPr>
          <w:rFonts w:ascii="Times New Roman" w:hAnsi="Times New Roman"/>
          <w:b/>
        </w:rPr>
      </w:pPr>
      <w:r>
        <w:rPr>
          <w:rFonts w:ascii="Times New Roman" w:hAnsi="Times New Roman" w:hint="eastAsia"/>
          <w:bCs/>
        </w:rPr>
        <w:t>研究内容</w:t>
      </w:r>
      <w:r>
        <w:rPr>
          <w:rFonts w:ascii="Times New Roman" w:hAnsi="Times New Roman" w:hint="eastAsia"/>
          <w:bCs/>
        </w:rPr>
        <w:t>2</w:t>
      </w:r>
      <w:r>
        <w:rPr>
          <w:rFonts w:ascii="Times New Roman" w:hAnsi="Times New Roman" w:hint="eastAsia"/>
          <w:bCs/>
        </w:rPr>
        <w:t>）尝试构建从粗糙壁外形到空间可变阻抗的直接映射模型。其中，粗糙壁形成的图网络同时包含了壁面拓扑结构和流动特征，相关信息需要进行合理拆解，编码进入图网络，否则会直接影响模型的准确度与泛化能力。</w:t>
      </w:r>
      <w:r w:rsidRPr="000258A1">
        <w:rPr>
          <w:rFonts w:ascii="Times New Roman" w:hAnsi="Times New Roman" w:hint="eastAsia"/>
          <w:bCs/>
        </w:rPr>
        <w:t>该过程中，</w:t>
      </w:r>
      <w:r>
        <w:rPr>
          <w:rFonts w:ascii="Times New Roman" w:hAnsi="Times New Roman" w:hint="eastAsia"/>
          <w:b/>
        </w:rPr>
        <w:t>准确、有效的图网络特征拆解与</w:t>
      </w:r>
      <w:ins w:id="1037" w:author="Yongkai Chen" w:date="2026-03-09T13:42:00Z" w16du:dateUtc="2026-03-09T05:42:00Z">
        <w:r w:rsidR="001854C2">
          <w:rPr>
            <w:rFonts w:ascii="Times New Roman" w:hAnsi="Times New Roman" w:hint="eastAsia"/>
            <w:b/>
          </w:rPr>
          <w:t>重组</w:t>
        </w:r>
      </w:ins>
      <w:del w:id="1038" w:author="Yongkai Chen" w:date="2026-03-09T13:42:00Z" w16du:dateUtc="2026-03-09T05:42:00Z">
        <w:r w:rsidDel="005D0445">
          <w:rPr>
            <w:rFonts w:ascii="Times New Roman" w:hAnsi="Times New Roman" w:hint="eastAsia"/>
            <w:b/>
          </w:rPr>
          <w:delText>提纯</w:delText>
        </w:r>
      </w:del>
      <w:r>
        <w:rPr>
          <w:rFonts w:ascii="Times New Roman" w:hAnsi="Times New Roman" w:hint="eastAsia"/>
          <w:b/>
        </w:rPr>
        <w:t>，</w:t>
      </w:r>
      <w:r w:rsidRPr="002821A7">
        <w:rPr>
          <w:rFonts w:ascii="Times New Roman" w:hAnsi="Times New Roman" w:hint="eastAsia"/>
          <w:b/>
        </w:rPr>
        <w:t>是本课题需要解决的第二个关键科学问题。</w:t>
      </w:r>
    </w:p>
    <w:p w14:paraId="4A66997D" w14:textId="77777777" w:rsidR="00127509" w:rsidRPr="002821A7" w:rsidRDefault="00127509" w:rsidP="00127509">
      <w:pPr>
        <w:pStyle w:val="section"/>
        <w:spacing w:beforeLines="50" w:before="156"/>
        <w:ind w:firstLine="489"/>
        <w:rPr>
          <w:rFonts w:hint="eastAsia"/>
          <w:b/>
          <w:bCs/>
        </w:rPr>
      </w:pPr>
      <w:r w:rsidRPr="002821A7">
        <w:rPr>
          <w:rFonts w:hint="eastAsia"/>
          <w:b/>
          <w:bCs/>
        </w:rPr>
        <w:t>3</w:t>
      </w:r>
      <w:r w:rsidRPr="002821A7">
        <w:rPr>
          <w:rFonts w:hint="eastAsia"/>
          <w:b/>
          <w:bCs/>
        </w:rPr>
        <w:t>）</w:t>
      </w:r>
      <w:r>
        <w:rPr>
          <w:rFonts w:hint="eastAsia"/>
          <w:b/>
          <w:bCs/>
        </w:rPr>
        <w:t>具有因果性和真实性的</w:t>
      </w:r>
      <w:r w:rsidRPr="0008337D">
        <w:rPr>
          <w:rFonts w:hint="eastAsia"/>
          <w:b/>
          <w:bCs/>
        </w:rPr>
        <w:t>广义阻抗模型</w:t>
      </w:r>
      <w:r>
        <w:rPr>
          <w:rFonts w:hint="eastAsia"/>
          <w:b/>
          <w:bCs/>
        </w:rPr>
        <w:t>和时域边界条件</w:t>
      </w:r>
    </w:p>
    <w:p w14:paraId="5D1B21A2" w14:textId="77777777" w:rsidR="00127509" w:rsidRPr="006C5977" w:rsidRDefault="00127509" w:rsidP="00127509">
      <w:pPr>
        <w:pStyle w:val="section"/>
        <w:ind w:firstLine="480"/>
        <w:rPr>
          <w:rFonts w:ascii="Times New Roman" w:hAnsi="Times New Roman"/>
          <w:b/>
          <w:bCs/>
        </w:rPr>
      </w:pPr>
      <w:r>
        <w:rPr>
          <w:rFonts w:ascii="Times New Roman" w:hAnsi="Times New Roman" w:hint="eastAsia"/>
          <w:bCs/>
        </w:rPr>
        <w:t>研究内容</w:t>
      </w:r>
      <w:r>
        <w:rPr>
          <w:rFonts w:ascii="Times New Roman" w:hAnsi="Times New Roman" w:hint="eastAsia"/>
          <w:bCs/>
        </w:rPr>
        <w:t>3</w:t>
      </w:r>
      <w:r>
        <w:rPr>
          <w:rFonts w:ascii="Times New Roman" w:hAnsi="Times New Roman" w:hint="eastAsia"/>
          <w:bCs/>
        </w:rPr>
        <w:t>）拟基于广义阻抗模型和</w:t>
      </w:r>
      <w:r>
        <w:rPr>
          <w:rFonts w:ascii="Times New Roman" w:hAnsi="Times New Roman" w:hint="eastAsia"/>
          <w:bCs/>
        </w:rPr>
        <w:t>TDIBC</w:t>
      </w:r>
      <w:r>
        <w:rPr>
          <w:rFonts w:ascii="Times New Roman" w:hAnsi="Times New Roman" w:hint="eastAsia"/>
          <w:bCs/>
        </w:rPr>
        <w:t>发展高超声速粗糙壁湍流简化模拟方法。其中，阻抗模型需同时具备因果性和真实性，否则会引发数值振荡或近壁面数值不稳定波。这些需求限制阻抗模型的数学形式，因而往往降低模型的拟合精度。</w:t>
      </w:r>
      <w:r w:rsidRPr="00015359">
        <w:rPr>
          <w:rFonts w:ascii="Times New Roman" w:hAnsi="Times New Roman" w:hint="eastAsia"/>
          <w:b/>
        </w:rPr>
        <w:t>因此，构建同时具备因果性和真实性的高精度阻抗模型，</w:t>
      </w:r>
      <w:r w:rsidRPr="002821A7">
        <w:rPr>
          <w:rFonts w:ascii="Times New Roman" w:hAnsi="Times New Roman" w:hint="eastAsia"/>
          <w:b/>
        </w:rPr>
        <w:t>是本课题需要</w:t>
      </w:r>
      <w:r>
        <w:rPr>
          <w:rFonts w:ascii="Times New Roman" w:hAnsi="Times New Roman" w:hint="eastAsia"/>
          <w:b/>
        </w:rPr>
        <w:t>解决</w:t>
      </w:r>
      <w:r w:rsidRPr="002821A7">
        <w:rPr>
          <w:rFonts w:ascii="Times New Roman" w:hAnsi="Times New Roman" w:hint="eastAsia"/>
          <w:b/>
        </w:rPr>
        <w:t>的第三个关键科学问题。</w:t>
      </w:r>
    </w:p>
    <w:p w14:paraId="02B2E219" w14:textId="77777777" w:rsidR="00127509" w:rsidRDefault="00127509" w:rsidP="008D5FAC">
      <w:pPr>
        <w:spacing w:line="440" w:lineRule="exact"/>
        <w:ind w:leftChars="50" w:left="100" w:firstLineChars="150" w:firstLine="360"/>
        <w:rPr>
          <w:bCs/>
          <w:sz w:val="24"/>
          <w:szCs w:val="24"/>
        </w:rPr>
      </w:pPr>
    </w:p>
    <w:p w14:paraId="5E9B49AE" w14:textId="300310A7" w:rsidR="00E53EF6" w:rsidRPr="00AE2ACA" w:rsidRDefault="00127509" w:rsidP="008D5FAC">
      <w:pPr>
        <w:spacing w:line="440" w:lineRule="exact"/>
        <w:ind w:leftChars="50" w:left="100" w:firstLineChars="150" w:firstLine="367"/>
        <w:rPr>
          <w:rFonts w:ascii="Times New Roman Bold" w:hAnsi="Times New Roman Bold" w:cs="KaiTi_GB2312" w:hint="eastAsia"/>
          <w:b/>
          <w:sz w:val="24"/>
          <w:szCs w:val="24"/>
        </w:rPr>
      </w:pPr>
      <w:r>
        <w:rPr>
          <w:rFonts w:hint="eastAsia"/>
          <w:b/>
          <w:sz w:val="24"/>
          <w:szCs w:val="24"/>
        </w:rPr>
        <w:t>4</w:t>
      </w:r>
      <w:r w:rsidR="00E53EF6" w:rsidRPr="00AE2ACA">
        <w:rPr>
          <w:rFonts w:hint="eastAsia"/>
          <w:b/>
          <w:sz w:val="24"/>
          <w:szCs w:val="24"/>
        </w:rPr>
        <w:t xml:space="preserve">. </w:t>
      </w:r>
      <w:r w:rsidR="00E53EF6" w:rsidRPr="00AE2ACA">
        <w:rPr>
          <w:rFonts w:hint="eastAsia"/>
          <w:b/>
          <w:sz w:val="24"/>
          <w:szCs w:val="24"/>
        </w:rPr>
        <w:t>研究方法与技术路线</w:t>
      </w:r>
    </w:p>
    <w:p w14:paraId="1ABFD6E3" w14:textId="00C368DA" w:rsidR="005304C8" w:rsidRDefault="005304C8" w:rsidP="000B5E54">
      <w:pPr>
        <w:spacing w:line="440" w:lineRule="exact"/>
        <w:ind w:firstLineChars="200" w:firstLine="480"/>
        <w:rPr>
          <w:rFonts w:ascii="Times New Roman Bold" w:hAnsi="Times New Roman Bold" w:cs="KaiTi_GB2312" w:hint="eastAsia"/>
          <w:bCs/>
          <w:sz w:val="24"/>
          <w:szCs w:val="24"/>
        </w:rPr>
      </w:pPr>
      <w:r>
        <w:rPr>
          <w:rFonts w:ascii="Times New Roman Bold" w:hAnsi="Times New Roman Bold" w:cs="KaiTi_GB2312" w:hint="eastAsia"/>
          <w:bCs/>
          <w:sz w:val="24"/>
          <w:szCs w:val="24"/>
        </w:rPr>
        <w:t>本项目拟采取的总体技术路线如图</w:t>
      </w:r>
      <w:r w:rsidR="000B5E54">
        <w:rPr>
          <w:rFonts w:ascii="Times New Roman Bold" w:hAnsi="Times New Roman Bold" w:cs="KaiTi_GB2312" w:hint="eastAsia"/>
          <w:bCs/>
          <w:sz w:val="24"/>
          <w:szCs w:val="24"/>
        </w:rPr>
        <w:t>1</w:t>
      </w:r>
      <w:r>
        <w:rPr>
          <w:rFonts w:ascii="Times New Roman Bold" w:hAnsi="Times New Roman Bold" w:cs="KaiTi_GB2312" w:hint="eastAsia"/>
          <w:bCs/>
          <w:sz w:val="24"/>
          <w:szCs w:val="24"/>
        </w:rPr>
        <w:t>所示。</w:t>
      </w:r>
      <w:r w:rsidR="00F04D68" w:rsidRPr="003459F2">
        <w:rPr>
          <w:noProof/>
        </w:rPr>
        <mc:AlternateContent>
          <mc:Choice Requires="wps">
            <w:drawing>
              <wp:anchor distT="0" distB="0" distL="114300" distR="114300" simplePos="0" relativeHeight="251681792" behindDoc="0" locked="0" layoutInCell="1" allowOverlap="1" wp14:anchorId="7D62882D" wp14:editId="6D361697">
                <wp:simplePos x="0" y="0"/>
                <wp:positionH relativeFrom="margin">
                  <wp:align>center</wp:align>
                </wp:positionH>
                <wp:positionV relativeFrom="paragraph">
                  <wp:posOffset>285115</wp:posOffset>
                </wp:positionV>
                <wp:extent cx="4670425" cy="635"/>
                <wp:effectExtent l="0" t="0" r="0" b="1270"/>
                <wp:wrapTopAndBottom/>
                <wp:docPr id="1476408138"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4770B126" w14:textId="77777777" w:rsidR="003E302E" w:rsidRDefault="003E302E" w:rsidP="003E302E">
                            <w:pPr>
                              <w:pStyle w:val="Caption"/>
                              <w:spacing w:line="240" w:lineRule="auto"/>
                              <w:ind w:firstLineChars="0" w:firstLine="0"/>
                              <w:jc w:val="center"/>
                              <w:rPr>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7D62882D" id="_x0000_t202" coordsize="21600,21600" o:spt="202" path="m,l,21600r21600,l21600,xe">
                <v:stroke joinstyle="miter"/>
                <v:path gradientshapeok="t" o:connecttype="rect"/>
              </v:shapetype>
              <v:shape id="Text Box 14" o:spid="_x0000_s1026" type="#_x0000_t202" style="position:absolute;left:0;text-align:left;margin-left:0;margin-top:22.45pt;width:367.75pt;height:.0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" stroked="f">
                <v:textbox style="mso-fit-shape-to-text:t" inset="0,0,0,0">
                  <w:txbxContent>
                    <w:p w14:paraId="4770B126" w14:textId="77777777" w:rsidR="003E302E" w:rsidRDefault="003E302E" w:rsidP="003E302E">
                      <w:pPr>
                        <w:pStyle w:val="Caption"/>
                        <w:spacing w:line="240" w:lineRule="auto"/>
                        <w:ind w:firstLineChars="0" w:firstLine="0"/>
                        <w:jc w:val="center"/>
                        <w:rPr>
                          <w:b/>
                          <w:bCs/>
                          <w:i w:val="0"/>
                          <w:iCs w:val="0"/>
                        </w:rPr>
                      </w:pPr>
                      <w:permStart w:id="1119815848" w:edGrp="everyone"/>
                      <w:r>
                        <w:rPr>
                          <w:b/>
                          <w:bCs/>
                          <w:i w:val="0"/>
                          <w:iCs w:val="0"/>
                          <w:noProof/>
                        </w:rPr>
                        <w:drawing>
                          <wp:inline distT="0" distB="0" distL="0" distR="0" wp14:anchorId="0A6426DA" wp14:editId="3F332029">
                            <wp:extent cx="4666615" cy="1462405"/>
                            <wp:effectExtent l="0" t="0" r="635" b="4445"/>
                            <wp:docPr id="6301830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66615" cy="1462405"/>
                                    </a:xfrm>
                                    <a:prstGeom prst="rect">
                                      <a:avLst/>
                                    </a:prstGeom>
                                    <a:noFill/>
                                    <a:ln>
                                      <a:noFill/>
                                    </a:ln>
                                  </pic:spPr>
                                </pic:pic>
                              </a:graphicData>
                            </a:graphic>
                          </wp:inline>
                        </w:drawing>
                      </w:r>
                    </w:p>
                    <w:p w14:paraId="4948D6C5" w14:textId="77777777" w:rsidR="003E302E" w:rsidRPr="00A2671E" w:rsidRDefault="003E302E" w:rsidP="003E302E">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1</w:t>
                      </w:r>
                      <w:r>
                        <w:rPr>
                          <w:rFonts w:hint="eastAsia"/>
                          <w:b/>
                          <w:bCs/>
                          <w:i w:val="0"/>
                          <w:iCs w:val="0"/>
                          <w:sz w:val="21"/>
                          <w:szCs w:val="21"/>
                        </w:rPr>
                        <w:t>总体技术路线</w:t>
                      </w:r>
                      <w:permEnd w:id="1119815848"/>
                    </w:p>
                  </w:txbxContent>
                </v:textbox>
                <w10:wrap type="topAndBottom" anchorx="margin"/>
              </v:shape>
            </w:pict>
          </mc:Fallback>
        </mc:AlternateContent>
      </w:r>
      <w:r>
        <w:rPr>
          <w:rFonts w:ascii="Times New Roman Bold" w:hAnsi="Times New Roman Bold" w:cs="KaiTi_GB2312" w:hint="eastAsia"/>
          <w:bCs/>
          <w:sz w:val="24"/>
          <w:szCs w:val="24"/>
        </w:rPr>
        <w:t>具体的研究方案阐述如下</w:t>
      </w:r>
      <w:r w:rsidR="000B5E54">
        <w:rPr>
          <w:rFonts w:ascii="Times New Roman Bold" w:hAnsi="Times New Roman Bold" w:cs="KaiTi_GB2312" w:hint="eastAsia"/>
          <w:bCs/>
          <w:sz w:val="24"/>
          <w:szCs w:val="24"/>
        </w:rPr>
        <w:t>：</w:t>
      </w:r>
    </w:p>
    <w:p w14:paraId="306B59DF" w14:textId="5BF8C9C0" w:rsidR="00310616" w:rsidRDefault="00310616" w:rsidP="00310616">
      <w:pPr>
        <w:pStyle w:val="main"/>
        <w:numPr>
          <w:ilvl w:val="0"/>
          <w:numId w:val="12"/>
        </w:numPr>
        <w:spacing w:beforeLines="50" w:before="156"/>
        <w:ind w:firstLineChars="0"/>
        <w:rPr>
          <w:b/>
          <w:bCs w:val="0"/>
        </w:rPr>
      </w:pPr>
      <w:r>
        <w:rPr>
          <w:rFonts w:hint="eastAsia"/>
          <w:b/>
          <w:bCs w:val="0"/>
        </w:rPr>
        <w:t>构建含各向异性粗糙壁特征的图神经网络</w:t>
      </w:r>
    </w:p>
    <w:p w14:paraId="7340D855" w14:textId="70F8A3C1" w:rsidR="00E95C16" w:rsidRDefault="00C34AD3" w:rsidP="00E95C16">
      <w:pPr>
        <w:pStyle w:val="section"/>
        <w:ind w:firstLine="480"/>
        <w:rPr>
          <w:ins w:id="1039" w:author="Yongkai Chen" w:date="2026-03-09T14:06:00Z" w16du:dateUtc="2026-03-09T06:06:00Z"/>
          <w:rFonts w:ascii="Times New Roman" w:hAnsi="Times New Roman"/>
          <w:bCs/>
        </w:rPr>
      </w:pPr>
      <w:r w:rsidRPr="003459F2">
        <w:rPr>
          <w:rFonts w:hint="eastAsia"/>
          <w:noProof/>
        </w:rPr>
        <w:lastRenderedPageBreak/>
        <mc:AlternateContent>
          <mc:Choice Requires="wps">
            <w:drawing>
              <wp:anchor distT="0" distB="0" distL="114300" distR="114300" simplePos="0" relativeHeight="251679744" behindDoc="0" locked="0" layoutInCell="1" allowOverlap="1" wp14:anchorId="36C3CB26" wp14:editId="012964EA">
                <wp:simplePos x="0" y="0"/>
                <wp:positionH relativeFrom="margin">
                  <wp:posOffset>174625</wp:posOffset>
                </wp:positionH>
                <wp:positionV relativeFrom="paragraph">
                  <wp:posOffset>789940</wp:posOffset>
                </wp:positionV>
                <wp:extent cx="4670425" cy="635"/>
                <wp:effectExtent l="0" t="0" r="0" b="0"/>
                <wp:wrapTopAndBottom/>
                <wp:docPr id="1774166262"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670425" cy="635"/>
                        </a:xfrm>
                        <a:prstGeom prst="rect">
                          <a:avLst/>
                        </a:prstGeom>
                        <a:solidFill>
                          <a:prstClr val="white"/>
                        </a:solidFill>
                        <a:ln>
                          <a:noFill/>
                        </a:ln>
                      </wps:spPr>
                      <wps:txbx>
                        <w:txbxContent>
                          <w:p w14:paraId="61C0EF9B" w14:textId="77777777" w:rsidR="00AE1B20" w:rsidRDefault="00AE1B20" w:rsidP="00AE1B20">
                            <w:pPr>
                              <w:pStyle w:val="Caption"/>
                              <w:spacing w:line="240" w:lineRule="auto"/>
                              <w:ind w:firstLineChars="0" w:firstLine="0"/>
                              <w:jc w:val="center"/>
                              <w:rPr>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36C3CB26" id="_x0000_s1027" type="#_x0000_t202" style="position:absolute;left:0;text-align:left;margin-left:13.75pt;margin-top:62.2pt;width:367.75pt;height:.0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" stroked="f">
                <v:textbox style="mso-fit-shape-to-text:t" inset="0,0,0,0">
                  <w:txbxContent>
                    <w:p w14:paraId="61C0EF9B" w14:textId="77777777" w:rsidR="00AE1B20" w:rsidRDefault="00AE1B20" w:rsidP="00AE1B20">
                      <w:pPr>
                        <w:pStyle w:val="Caption"/>
                        <w:spacing w:line="240" w:lineRule="auto"/>
                        <w:ind w:firstLineChars="0" w:firstLine="0"/>
                        <w:jc w:val="center"/>
                        <w:rPr>
                          <w:b/>
                          <w:bCs/>
                          <w:i w:val="0"/>
                          <w:iCs w:val="0"/>
                        </w:rPr>
                      </w:pPr>
                      <w:permStart w:id="458305479" w:edGrp="everyone"/>
                      <w:r>
                        <w:rPr>
                          <w:rFonts w:hint="eastAsia"/>
                          <w:b/>
                          <w:bCs/>
                          <w:i w:val="0"/>
                          <w:iCs w:val="0"/>
                          <w:noProof/>
                        </w:rPr>
                        <w:drawing>
                          <wp:inline distT="0" distB="0" distL="0" distR="0" wp14:anchorId="583BFEA0" wp14:editId="10A42342">
                            <wp:extent cx="4667885" cy="1109345"/>
                            <wp:effectExtent l="0" t="0" r="0" b="0"/>
                            <wp:docPr id="195741490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67885" cy="1109345"/>
                                    </a:xfrm>
                                    <a:prstGeom prst="rect">
                                      <a:avLst/>
                                    </a:prstGeom>
                                    <a:noFill/>
                                    <a:ln>
                                      <a:noFill/>
                                    </a:ln>
                                  </pic:spPr>
                                </pic:pic>
                              </a:graphicData>
                            </a:graphic>
                          </wp:inline>
                        </w:drawing>
                      </w:r>
                    </w:p>
                    <w:p w14:paraId="41B502DF"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2</w:t>
                      </w:r>
                      <w:r>
                        <w:rPr>
                          <w:rFonts w:hint="eastAsia"/>
                          <w:b/>
                          <w:bCs/>
                          <w:i w:val="0"/>
                          <w:iCs w:val="0"/>
                          <w:sz w:val="21"/>
                          <w:szCs w:val="21"/>
                        </w:rPr>
                        <w:t>各向异性粗糙壁对应的</w:t>
                      </w:r>
                      <w:r>
                        <w:rPr>
                          <w:rFonts w:hint="eastAsia"/>
                          <w:b/>
                          <w:bCs/>
                          <w:i w:val="0"/>
                          <w:iCs w:val="0"/>
                          <w:sz w:val="21"/>
                          <w:szCs w:val="21"/>
                        </w:rPr>
                        <w:t>GNN</w:t>
                      </w:r>
                      <w:r>
                        <w:rPr>
                          <w:rFonts w:hint="eastAsia"/>
                          <w:b/>
                          <w:bCs/>
                          <w:i w:val="0"/>
                          <w:iCs w:val="0"/>
                          <w:sz w:val="21"/>
                          <w:szCs w:val="21"/>
                        </w:rPr>
                        <w:t>构建</w:t>
                      </w:r>
                      <w:permEnd w:id="458305479"/>
                    </w:p>
                  </w:txbxContent>
                </v:textbox>
                <w10:wrap type="topAndBottom" anchorx="margin"/>
              </v:shape>
            </w:pict>
          </mc:Fallback>
        </mc:AlternateContent>
      </w:r>
      <w:ins w:id="1040" w:author="Yongkai Chen" w:date="2026-03-09T14:05:00Z" w16du:dateUtc="2026-03-09T06:05:00Z">
        <w:r w:rsidR="00E95C16">
          <w:rPr>
            <w:rFonts w:ascii="Times New Roman" w:hAnsi="Times New Roman" w:hint="eastAsia"/>
            <w:bCs/>
          </w:rPr>
          <w:t>本部分研究内容通过对粗糙壁表面结构进行抽象处理，构建</w:t>
        </w:r>
      </w:ins>
      <w:ins w:id="1041" w:author="Yongkai Chen" w:date="2026-03-09T14:06:00Z" w16du:dateUtc="2026-03-09T06:06:00Z">
        <w:r w:rsidR="00E95C16">
          <w:rPr>
            <w:rFonts w:ascii="Times New Roman" w:hAnsi="Times New Roman" w:hint="eastAsia"/>
            <w:bCs/>
          </w:rPr>
          <w:t>从几何外形到</w:t>
        </w:r>
      </w:ins>
      <w:ins w:id="1042" w:author="Yongkai Chen" w:date="2026-03-09T14:05:00Z" w16du:dateUtc="2026-03-09T06:05:00Z">
        <w:r w:rsidR="00E95C16">
          <w:rPr>
            <w:rFonts w:ascii="Times New Roman" w:hAnsi="Times New Roman" w:hint="eastAsia"/>
            <w:bCs/>
          </w:rPr>
          <w:t>图网络</w:t>
        </w:r>
      </w:ins>
      <w:ins w:id="1043" w:author="Yongkai Chen" w:date="2026-03-09T14:06:00Z" w16du:dateUtc="2026-03-09T06:06:00Z">
        <w:r w:rsidR="00E95C16">
          <w:rPr>
            <w:rFonts w:ascii="Times New Roman" w:hAnsi="Times New Roman" w:hint="eastAsia"/>
            <w:bCs/>
          </w:rPr>
          <w:t>的映射方法，技术路线如图</w:t>
        </w:r>
        <w:r w:rsidR="00E95C16">
          <w:rPr>
            <w:rFonts w:ascii="Times New Roman" w:hAnsi="Times New Roman" w:hint="eastAsia"/>
            <w:bCs/>
          </w:rPr>
          <w:t>2</w:t>
        </w:r>
      </w:ins>
      <w:ins w:id="1044" w:author="Yongkai Chen" w:date="2026-03-09T14:07:00Z" w16du:dateUtc="2026-03-09T06:07:00Z">
        <w:r w:rsidR="00E95C16">
          <w:rPr>
            <w:rFonts w:ascii="Times New Roman" w:hAnsi="Times New Roman" w:hint="eastAsia"/>
            <w:bCs/>
          </w:rPr>
          <w:t>所示，并阐述如下：</w:t>
        </w:r>
      </w:ins>
    </w:p>
    <w:p w14:paraId="03E95A5F" w14:textId="24389C74" w:rsidR="00AE1B20" w:rsidRPr="00E95C16" w:rsidRDefault="00AE1B20" w:rsidP="00E95C16">
      <w:pPr>
        <w:pStyle w:val="section"/>
        <w:ind w:firstLine="480"/>
        <w:rPr>
          <w:rFonts w:ascii="Times New Roman" w:hAnsi="Times New Roman"/>
          <w:bCs/>
        </w:rPr>
      </w:pPr>
      <w:r w:rsidRPr="00D722B0">
        <w:rPr>
          <w:rFonts w:ascii="Times New Roman" w:hAnsi="Times New Roman" w:hint="eastAsia"/>
          <w:bCs/>
        </w:rPr>
        <w:t>首先，基于</w:t>
      </w:r>
      <w:r w:rsidRPr="00D722B0">
        <w:rPr>
          <w:rFonts w:ascii="Times New Roman" w:hAnsi="Times New Roman" w:hint="eastAsia"/>
          <w:bCs/>
        </w:rPr>
        <w:t>Stewart</w:t>
      </w:r>
      <w:r w:rsidRPr="00D722B0">
        <w:rPr>
          <w:rFonts w:ascii="Times New Roman" w:hAnsi="Times New Roman" w:hint="eastAsia"/>
          <w:bCs/>
        </w:rPr>
        <w:t>等人</w:t>
      </w:r>
      <w:r>
        <w:rPr>
          <w:rFonts w:ascii="Times New Roman" w:hAnsi="Times New Roman" w:hint="eastAsia"/>
          <w:bCs/>
        </w:rPr>
        <w:t>（</w:t>
      </w:r>
      <w:r w:rsidRPr="006679E7">
        <w:rPr>
          <w:rFonts w:ascii="Times New Roman" w:hAnsi="Times New Roman"/>
          <w:bCs/>
          <w:i/>
          <w:iCs/>
        </w:rPr>
        <w:t>J</w:t>
      </w:r>
      <w:r>
        <w:rPr>
          <w:rFonts w:ascii="Times New Roman" w:hAnsi="Times New Roman" w:hint="eastAsia"/>
          <w:bCs/>
          <w:i/>
          <w:iCs/>
        </w:rPr>
        <w:t>.</w:t>
      </w:r>
      <w:r w:rsidRPr="006679E7">
        <w:rPr>
          <w:rFonts w:ascii="Times New Roman" w:hAnsi="Times New Roman"/>
          <w:bCs/>
          <w:i/>
          <w:iCs/>
        </w:rPr>
        <w:t xml:space="preserve"> </w:t>
      </w:r>
      <w:proofErr w:type="spellStart"/>
      <w:r w:rsidRPr="006679E7">
        <w:rPr>
          <w:rFonts w:ascii="Times New Roman" w:hAnsi="Times New Roman"/>
          <w:bCs/>
          <w:i/>
          <w:iCs/>
        </w:rPr>
        <w:t>H</w:t>
      </w:r>
      <w:r w:rsidRPr="006679E7">
        <w:rPr>
          <w:rFonts w:ascii="Times New Roman" w:hAnsi="Times New Roman" w:hint="eastAsia"/>
          <w:bCs/>
          <w:i/>
          <w:iCs/>
        </w:rPr>
        <w:t>ydra</w:t>
      </w:r>
      <w:r>
        <w:rPr>
          <w:rFonts w:ascii="Times New Roman" w:hAnsi="Times New Roman" w:hint="eastAsia"/>
          <w:bCs/>
          <w:i/>
          <w:iCs/>
        </w:rPr>
        <w:t>u</w:t>
      </w:r>
      <w:r w:rsidRPr="006679E7">
        <w:rPr>
          <w:rFonts w:ascii="Times New Roman" w:hAnsi="Times New Roman" w:hint="eastAsia"/>
          <w:bCs/>
          <w:i/>
          <w:iCs/>
        </w:rPr>
        <w:t>l</w:t>
      </w:r>
      <w:proofErr w:type="spellEnd"/>
      <w:r w:rsidRPr="006679E7">
        <w:rPr>
          <w:rFonts w:ascii="Times New Roman" w:hAnsi="Times New Roman" w:hint="eastAsia"/>
          <w:bCs/>
          <w:i/>
          <w:iCs/>
        </w:rPr>
        <w:t xml:space="preserve">. Res., </w:t>
      </w:r>
      <w:r w:rsidRPr="006679E7">
        <w:rPr>
          <w:rFonts w:ascii="Times New Roman" w:hAnsi="Times New Roman"/>
          <w:bCs/>
          <w:i/>
          <w:iCs/>
        </w:rPr>
        <w:t xml:space="preserve">61:1, </w:t>
      </w:r>
      <w:r w:rsidRPr="006679E7">
        <w:rPr>
          <w:rFonts w:ascii="Times New Roman" w:hAnsi="Times New Roman" w:hint="eastAsia"/>
          <w:bCs/>
          <w:i/>
          <w:iCs/>
        </w:rPr>
        <w:t>2018</w:t>
      </w:r>
      <w:r>
        <w:rPr>
          <w:rFonts w:ascii="Times New Roman" w:hAnsi="Times New Roman" w:hint="eastAsia"/>
          <w:bCs/>
        </w:rPr>
        <w:t>）</w:t>
      </w:r>
      <w:r w:rsidRPr="00D722B0">
        <w:rPr>
          <w:rFonts w:ascii="Times New Roman" w:hAnsi="Times New Roman" w:hint="eastAsia"/>
          <w:bCs/>
        </w:rPr>
        <w:t>提出的连续型粗糙元函数，生成</w:t>
      </w:r>
      <w:del w:id="1045" w:author="Yongkai Chen" w:date="2026-03-05T20:31:00Z" w16du:dateUtc="2026-03-05T12:31:00Z">
        <w:r w:rsidDel="006D078D">
          <w:rPr>
            <w:rFonts w:ascii="Times New Roman" w:hAnsi="Times New Roman" w:hint="eastAsia"/>
            <w:bCs/>
          </w:rPr>
          <w:delText>至少</w:delText>
        </w:r>
      </w:del>
      <w:r>
        <w:rPr>
          <w:rFonts w:ascii="Times New Roman" w:hAnsi="Times New Roman" w:hint="eastAsia"/>
          <w:bCs/>
        </w:rPr>
        <w:t>多</w:t>
      </w:r>
      <w:r w:rsidRPr="00D722B0">
        <w:rPr>
          <w:rFonts w:ascii="Times New Roman" w:hAnsi="Times New Roman" w:hint="eastAsia"/>
          <w:bCs/>
        </w:rPr>
        <w:t>组</w:t>
      </w:r>
      <w:del w:id="1046" w:author="Yongkai Chen" w:date="2026-03-05T20:31:00Z" w16du:dateUtc="2026-03-05T12:31:00Z">
        <w:r w:rsidDel="006D078D">
          <w:rPr>
            <w:rFonts w:ascii="Times New Roman" w:hAnsi="Times New Roman" w:hint="eastAsia"/>
            <w:bCs/>
          </w:rPr>
          <w:delText>（至少</w:delText>
        </w:r>
        <w:r w:rsidDel="006D078D">
          <w:rPr>
            <w:rFonts w:ascii="Times New Roman" w:hAnsi="Times New Roman" w:hint="eastAsia"/>
            <w:bCs/>
          </w:rPr>
          <w:delText>6</w:delText>
        </w:r>
        <w:r w:rsidDel="006D078D">
          <w:rPr>
            <w:rFonts w:ascii="Times New Roman" w:hAnsi="Times New Roman" w:hint="eastAsia"/>
            <w:bCs/>
          </w:rPr>
          <w:delText>组）</w:delText>
        </w:r>
      </w:del>
      <w:r>
        <w:rPr>
          <w:rFonts w:ascii="Times New Roman" w:hAnsi="Times New Roman" w:hint="eastAsia"/>
          <w:bCs/>
        </w:rPr>
        <w:t>各向异性</w:t>
      </w:r>
      <w:r w:rsidRPr="00D722B0">
        <w:rPr>
          <w:rFonts w:ascii="Times New Roman" w:hAnsi="Times New Roman" w:hint="eastAsia"/>
          <w:bCs/>
        </w:rPr>
        <w:t>粗糙壁</w:t>
      </w:r>
      <w:r>
        <w:rPr>
          <w:rFonts w:ascii="Times New Roman" w:hAnsi="Times New Roman" w:hint="eastAsia"/>
          <w:bCs/>
        </w:rPr>
        <w:t>外形，</w:t>
      </w:r>
      <w:r w:rsidRPr="00D722B0">
        <w:rPr>
          <w:rFonts w:ascii="Times New Roman" w:hAnsi="Times New Roman" w:hint="eastAsia"/>
          <w:bCs/>
        </w:rPr>
        <w:t>通过调整参数使得粗糙元的几何统计特性接近实际工程表面。</w:t>
      </w:r>
      <w:ins w:id="1047" w:author="Yongkai Chen" w:date="2026-03-09T13:46:00Z" w16du:dateUtc="2026-03-09T05:46:00Z">
        <w:r w:rsidR="00794ADE">
          <w:rPr>
            <w:rFonts w:ascii="Times New Roman" w:hAnsi="Times New Roman" w:hint="eastAsia"/>
            <w:bCs/>
          </w:rPr>
          <w:t>开展</w:t>
        </w:r>
      </w:ins>
      <w:del w:id="1048" w:author="Yongkai Chen" w:date="2026-03-09T13:46:00Z" w16du:dateUtc="2026-03-09T05:46:00Z">
        <w:r w:rsidDel="00794ADE">
          <w:rPr>
            <w:rFonts w:ascii="Times New Roman" w:hAnsi="Times New Roman" w:hint="eastAsia"/>
            <w:bCs/>
          </w:rPr>
          <w:delText>通过</w:delText>
        </w:r>
      </w:del>
      <w:r>
        <w:rPr>
          <w:rFonts w:ascii="Times New Roman" w:hAnsi="Times New Roman" w:hint="eastAsia"/>
          <w:bCs/>
        </w:rPr>
        <w:t>高精度数值模拟获取基准流动数据，</w:t>
      </w:r>
      <w:ins w:id="1049" w:author="Yongkai Chen" w:date="2026-03-09T13:48:00Z" w16du:dateUtc="2026-03-09T05:48:00Z">
        <w:r w:rsidR="00CB43A0">
          <w:rPr>
            <w:rFonts w:ascii="Times New Roman" w:hAnsi="Times New Roman" w:hint="eastAsia"/>
            <w:bCs/>
          </w:rPr>
          <w:t>用于后续的模型验证、优化和</w:t>
        </w:r>
        <w:r w:rsidR="00CB43A0">
          <w:rPr>
            <w:rFonts w:ascii="Times New Roman" w:hAnsi="Times New Roman" w:hint="eastAsia"/>
            <w:bCs/>
          </w:rPr>
          <w:t>AI</w:t>
        </w:r>
        <w:r w:rsidR="00CB43A0">
          <w:rPr>
            <w:rFonts w:ascii="Times New Roman" w:hAnsi="Times New Roman" w:hint="eastAsia"/>
            <w:bCs/>
          </w:rPr>
          <w:t>模型的训练。</w:t>
        </w:r>
      </w:ins>
      <w:ins w:id="1050" w:author="Yongkai Chen" w:date="2026-03-09T13:46:00Z" w16du:dateUtc="2026-03-09T05:46:00Z">
        <w:r w:rsidR="00794ADE">
          <w:rPr>
            <w:rFonts w:ascii="Times New Roman" w:hAnsi="Times New Roman" w:hint="eastAsia"/>
            <w:bCs/>
          </w:rPr>
          <w:t>计划覆盖马赫数范围</w:t>
        </w:r>
        <w:r w:rsidR="00794ADE">
          <w:rPr>
            <w:rFonts w:ascii="Times New Roman" w:hAnsi="Times New Roman" w:hint="eastAsia"/>
            <w:bCs/>
          </w:rPr>
          <w:t xml:space="preserve">6 </w:t>
        </w:r>
        <w:r w:rsidR="00794ADE">
          <w:rPr>
            <w:rFonts w:ascii="Times New Roman" w:hAnsi="Times New Roman"/>
            <w:bCs/>
          </w:rPr>
          <w:t>–</w:t>
        </w:r>
        <w:r w:rsidR="00794ADE">
          <w:rPr>
            <w:rFonts w:ascii="Times New Roman" w:hAnsi="Times New Roman" w:hint="eastAsia"/>
            <w:bCs/>
          </w:rPr>
          <w:t xml:space="preserve"> 10</w:t>
        </w:r>
        <w:r w:rsidR="00794ADE">
          <w:rPr>
            <w:rFonts w:ascii="Times New Roman" w:hAnsi="Times New Roman" w:hint="eastAsia"/>
            <w:bCs/>
          </w:rPr>
          <w:t>，</w:t>
        </w:r>
      </w:ins>
      <w:ins w:id="1051" w:author="Yongkai Chen" w:date="2026-03-09T13:49:00Z" w16du:dateUtc="2026-03-09T05:49:00Z">
        <w:r w:rsidR="00093CEF">
          <w:rPr>
            <w:rFonts w:ascii="Times New Roman" w:hAnsi="Times New Roman" w:hint="eastAsia"/>
            <w:bCs/>
          </w:rPr>
          <w:t>高度</w:t>
        </w:r>
        <w:r w:rsidR="00093CEF">
          <w:rPr>
            <w:rFonts w:ascii="Times New Roman" w:hAnsi="Times New Roman" w:hint="eastAsia"/>
            <w:bCs/>
          </w:rPr>
          <w:t xml:space="preserve">20km </w:t>
        </w:r>
        <w:r w:rsidR="00093CEF">
          <w:rPr>
            <w:rFonts w:ascii="Times New Roman" w:hAnsi="Times New Roman"/>
            <w:bCs/>
          </w:rPr>
          <w:t>–</w:t>
        </w:r>
        <w:r w:rsidR="00093CEF">
          <w:rPr>
            <w:rFonts w:ascii="Times New Roman" w:hAnsi="Times New Roman" w:hint="eastAsia"/>
            <w:bCs/>
          </w:rPr>
          <w:t xml:space="preserve"> 50km</w:t>
        </w:r>
        <w:r w:rsidR="00093CEF">
          <w:rPr>
            <w:rFonts w:ascii="Times New Roman" w:hAnsi="Times New Roman" w:hint="eastAsia"/>
            <w:bCs/>
          </w:rPr>
          <w:t>所对应的流动参数，</w:t>
        </w:r>
      </w:ins>
      <w:ins w:id="1052" w:author="Yongkai Chen" w:date="2026-03-09T13:48:00Z" w16du:dateUtc="2026-03-09T05:48:00Z">
        <w:r w:rsidR="00EF732A">
          <w:rPr>
            <w:rFonts w:ascii="Times New Roman" w:hAnsi="Times New Roman" w:hint="eastAsia"/>
            <w:bCs/>
          </w:rPr>
          <w:t>壁面条件涵盖</w:t>
        </w:r>
      </w:ins>
      <w:ins w:id="1053" w:author="Yongkai Chen" w:date="2026-03-09T13:46:00Z" w16du:dateUtc="2026-03-09T05:46:00Z">
        <w:r w:rsidR="00794ADE">
          <w:rPr>
            <w:rFonts w:ascii="Times New Roman" w:hAnsi="Times New Roman" w:hint="eastAsia"/>
            <w:bCs/>
          </w:rPr>
          <w:t>绝热壁</w:t>
        </w:r>
      </w:ins>
      <w:ins w:id="1054" w:author="Yongkai Chen" w:date="2026-03-09T13:48:00Z" w16du:dateUtc="2026-03-09T05:48:00Z">
        <w:r w:rsidR="00EF732A">
          <w:rPr>
            <w:rFonts w:ascii="Times New Roman" w:hAnsi="Times New Roman" w:hint="eastAsia"/>
            <w:bCs/>
          </w:rPr>
          <w:t>和</w:t>
        </w:r>
      </w:ins>
      <w:ins w:id="1055" w:author="Yongkai Chen" w:date="2026-03-09T13:46:00Z" w16du:dateUtc="2026-03-09T05:46:00Z">
        <w:r w:rsidR="00794ADE">
          <w:rPr>
            <w:rFonts w:ascii="Times New Roman" w:hAnsi="Times New Roman" w:hint="eastAsia"/>
            <w:bCs/>
          </w:rPr>
          <w:t>冷</w:t>
        </w:r>
      </w:ins>
      <w:ins w:id="1056" w:author="Yongkai Chen" w:date="2026-03-09T13:49:00Z" w16du:dateUtc="2026-03-09T05:49:00Z">
        <w:r w:rsidR="00093CEF">
          <w:rPr>
            <w:rFonts w:ascii="Times New Roman" w:hAnsi="Times New Roman" w:hint="eastAsia"/>
            <w:bCs/>
          </w:rPr>
          <w:t>壁。</w:t>
        </w:r>
      </w:ins>
      <w:del w:id="1057" w:author="Yongkai Chen" w:date="2026-03-09T13:48:00Z" w16du:dateUtc="2026-03-09T05:48:00Z">
        <w:r w:rsidDel="00CB43A0">
          <w:rPr>
            <w:rFonts w:ascii="Times New Roman" w:hAnsi="Times New Roman" w:hint="eastAsia"/>
            <w:bCs/>
          </w:rPr>
          <w:delText>用于后续的模型验证与优化</w:delText>
        </w:r>
      </w:del>
      <w:del w:id="1058" w:author="Yongkai Chen" w:date="2026-03-09T13:47:00Z" w16du:dateUtc="2026-03-09T05:47:00Z">
        <w:r w:rsidDel="00CB43A0">
          <w:rPr>
            <w:rFonts w:ascii="Times New Roman" w:hAnsi="Times New Roman" w:hint="eastAsia"/>
            <w:bCs/>
          </w:rPr>
          <w:delText>。</w:delText>
        </w:r>
      </w:del>
    </w:p>
    <w:p w14:paraId="2A3C9540" w14:textId="0167A603" w:rsidR="00AE1B20" w:rsidRDefault="00AE1B20" w:rsidP="003D5D72">
      <w:pPr>
        <w:pStyle w:val="section"/>
        <w:ind w:firstLine="480"/>
        <w:rPr>
          <w:rFonts w:hint="eastAsia"/>
          <w:bCs/>
        </w:rPr>
      </w:pPr>
      <w:r>
        <w:rPr>
          <w:rFonts w:ascii="Times New Roman" w:hAnsi="Times New Roman" w:hint="eastAsia"/>
          <w:bCs/>
        </w:rPr>
        <w:t>其次，基于粗糙壁几何参数，确定一高于粗糙元的</w:t>
      </w:r>
      <w:ins w:id="1059" w:author="Yongkai Chen" w:date="2026-03-09T13:56:00Z" w16du:dateUtc="2026-03-09T05:56:00Z">
        <w:r w:rsidR="005E6029">
          <w:rPr>
            <w:rFonts w:ascii="Times New Roman" w:hAnsi="Times New Roman" w:hint="eastAsia"/>
            <w:bCs/>
          </w:rPr>
          <w:t>基准平面，并</w:t>
        </w:r>
      </w:ins>
      <w:del w:id="1060" w:author="Yongkai Chen" w:date="2026-03-09T13:56:00Z" w16du:dateUtc="2026-03-09T05:56:00Z">
        <w:r w:rsidDel="005E6029">
          <w:rPr>
            <w:rFonts w:ascii="Times New Roman" w:hAnsi="Times New Roman" w:hint="eastAsia"/>
            <w:bCs/>
          </w:rPr>
          <w:delText>基准平面，该平面以下的凹陷区域可</w:delText>
        </w:r>
      </w:del>
      <w:r>
        <w:rPr>
          <w:rFonts w:ascii="Times New Roman" w:hAnsi="Times New Roman" w:hint="eastAsia"/>
          <w:bCs/>
        </w:rPr>
        <w:t>利用</w:t>
      </w:r>
      <w:r>
        <w:rPr>
          <w:rFonts w:ascii="Times New Roman" w:hAnsi="Times New Roman" w:hint="eastAsia"/>
          <w:bCs/>
        </w:rPr>
        <w:t>PNM</w:t>
      </w:r>
      <w:r>
        <w:rPr>
          <w:rFonts w:ascii="Times New Roman" w:hAnsi="Times New Roman" w:hint="eastAsia"/>
          <w:bCs/>
        </w:rPr>
        <w:t>方法，</w:t>
      </w:r>
      <w:r w:rsidRPr="00860C50">
        <w:rPr>
          <w:rFonts w:hint="eastAsia"/>
          <w:bCs/>
        </w:rPr>
        <w:t>提取湍流来流条件下粗糙壁所对应的孔隙和孔喉等要素</w:t>
      </w:r>
      <w:ins w:id="1061" w:author="Yongkai Chen" w:date="2026-03-09T13:58:00Z" w16du:dateUtc="2026-03-09T05:58:00Z">
        <w:r w:rsidR="005E6029">
          <w:rPr>
            <w:rFonts w:hint="eastAsia"/>
            <w:bCs/>
          </w:rPr>
          <w:t>。将壁面（固体）部分记为骨架，则孔隙可定义为平面内</w:t>
        </w:r>
      </w:ins>
      <w:ins w:id="1062" w:author="Yongkai Chen" w:date="2026-03-09T13:59:00Z" w16du:dateUtc="2026-03-09T05:59:00Z">
        <w:r w:rsidR="005E6029">
          <w:rPr>
            <w:rFonts w:hint="eastAsia"/>
            <w:bCs/>
          </w:rPr>
          <w:t>到骨架的局部极大值点，而孔喉则为连接各个孔隙的通道。</w:t>
        </w:r>
      </w:ins>
      <w:ins w:id="1063" w:author="Yongkai Chen" w:date="2026-03-09T14:00:00Z" w16du:dateUtc="2026-03-09T06:00:00Z">
        <w:r w:rsidR="003D5D72">
          <w:rPr>
            <w:rFonts w:hint="eastAsia"/>
            <w:bCs/>
          </w:rPr>
          <w:t>通过</w:t>
        </w:r>
        <w:r w:rsidR="003D5D72">
          <w:rPr>
            <w:rFonts w:hint="eastAsia"/>
            <w:bCs/>
          </w:rPr>
          <w:t>SNOW</w:t>
        </w:r>
      </w:ins>
      <w:ins w:id="1064" w:author="Yongkai Chen" w:date="2026-03-09T14:01:00Z" w16du:dateUtc="2026-03-09T06:01:00Z">
        <w:r w:rsidR="003D5D72">
          <w:rPr>
            <w:rFonts w:hint="eastAsia"/>
            <w:bCs/>
          </w:rPr>
          <w:t>算法（</w:t>
        </w:r>
        <w:r w:rsidR="003D5D72" w:rsidRPr="003D5D72">
          <w:rPr>
            <w:bCs/>
          </w:rPr>
          <w:t xml:space="preserve">subnetwork of the </w:t>
        </w:r>
        <w:proofErr w:type="spellStart"/>
        <w:r w:rsidR="003D5D72" w:rsidRPr="003D5D72">
          <w:rPr>
            <w:bCs/>
          </w:rPr>
          <w:t>oversegmented</w:t>
        </w:r>
        <w:proofErr w:type="spellEnd"/>
        <w:r w:rsidR="003D5D72" w:rsidRPr="003D5D72">
          <w:rPr>
            <w:bCs/>
          </w:rPr>
          <w:t xml:space="preserve"> watershed</w:t>
        </w:r>
        <w:r w:rsidR="003D5D72">
          <w:rPr>
            <w:rFonts w:hint="eastAsia"/>
            <w:bCs/>
          </w:rPr>
          <w:t>）提取二者</w:t>
        </w:r>
      </w:ins>
      <w:ins w:id="1065" w:author="Yongkai Chen" w:date="2026-03-09T14:02:00Z" w16du:dateUtc="2026-03-09T06:02:00Z">
        <w:r w:rsidR="003D5D72">
          <w:rPr>
            <w:rFonts w:hint="eastAsia"/>
            <w:bCs/>
          </w:rPr>
          <w:t>信息</w:t>
        </w:r>
      </w:ins>
      <w:ins w:id="1066" w:author="Yongkai Chen" w:date="2026-03-09T14:03:00Z" w16du:dateUtc="2026-03-09T06:03:00Z">
        <w:r w:rsidR="003D5D72">
          <w:rPr>
            <w:rFonts w:hint="eastAsia"/>
            <w:bCs/>
          </w:rPr>
          <w:t>。</w:t>
        </w:r>
      </w:ins>
      <w:del w:id="1067" w:author="Yongkai Chen" w:date="2026-03-09T13:58:00Z" w16du:dateUtc="2026-03-09T05:58:00Z">
        <w:r w:rsidDel="005E6029">
          <w:rPr>
            <w:rFonts w:hint="eastAsia"/>
            <w:bCs/>
          </w:rPr>
          <w:delText>。</w:delText>
        </w:r>
      </w:del>
      <w:del w:id="1068" w:author="Yongkai Chen" w:date="2026-03-09T14:02:00Z" w16du:dateUtc="2026-03-09T06:02:00Z">
        <w:r w:rsidRPr="00860C50" w:rsidDel="003D5D72">
          <w:rPr>
            <w:rFonts w:hint="eastAsia"/>
            <w:bCs/>
          </w:rPr>
          <w:delText>基</w:delText>
        </w:r>
      </w:del>
      <w:del w:id="1069" w:author="Yongkai Chen" w:date="2026-03-09T14:03:00Z" w16du:dateUtc="2026-03-09T06:03:00Z">
        <w:r w:rsidRPr="00860C50" w:rsidDel="003D5D72">
          <w:rPr>
            <w:rFonts w:hint="eastAsia"/>
            <w:bCs/>
          </w:rPr>
          <w:delText>于流动数据反复迭代以确保模型精度</w:delText>
        </w:r>
        <w:r w:rsidDel="003D5D72">
          <w:rPr>
            <w:rFonts w:hint="eastAsia"/>
            <w:bCs/>
          </w:rPr>
          <w:delText>。</w:delText>
        </w:r>
      </w:del>
    </w:p>
    <w:p w14:paraId="0CA78E92" w14:textId="7377F1FA" w:rsidR="00AE1B20" w:rsidRPr="00F145DC" w:rsidRDefault="00AE1B20" w:rsidP="00F145DC">
      <w:pPr>
        <w:pStyle w:val="section"/>
        <w:ind w:firstLine="480"/>
        <w:rPr>
          <w:rFonts w:ascii="Times New Roman" w:hAnsi="Times New Roman"/>
          <w:bCs/>
        </w:rPr>
      </w:pPr>
      <w:r>
        <w:rPr>
          <w:rFonts w:hint="eastAsia"/>
          <w:bCs/>
        </w:rPr>
        <w:t>最后，</w:t>
      </w:r>
      <w:ins w:id="1070" w:author="Yongkai Chen" w:date="2026-03-09T14:03:00Z" w16du:dateUtc="2026-03-09T06:03:00Z">
        <w:r w:rsidR="00E0636F">
          <w:rPr>
            <w:rFonts w:hint="eastAsia"/>
            <w:bCs/>
          </w:rPr>
          <w:t>基于壁面外形和流动数据</w:t>
        </w:r>
      </w:ins>
      <w:del w:id="1071" w:author="Yongkai Chen" w:date="2026-03-09T14:03:00Z" w16du:dateUtc="2026-03-09T06:03:00Z">
        <w:r w:rsidDel="00E0636F">
          <w:rPr>
            <w:rFonts w:ascii="Times New Roman" w:hAnsi="Times New Roman" w:hint="eastAsia"/>
            <w:bCs/>
          </w:rPr>
          <w:delText>筛选</w:delText>
        </w:r>
      </w:del>
      <w:ins w:id="1072" w:author="Yongkai Chen" w:date="2026-03-09T14:04:00Z" w16du:dateUtc="2026-03-09T06:04:00Z">
        <w:r w:rsidR="00E0636F">
          <w:rPr>
            <w:rFonts w:ascii="Times New Roman" w:hAnsi="Times New Roman" w:hint="eastAsia"/>
            <w:bCs/>
          </w:rPr>
          <w:t>反复迭代</w:t>
        </w:r>
      </w:ins>
      <w:del w:id="1073" w:author="Yongkai Chen" w:date="2026-03-09T14:03:00Z" w16du:dateUtc="2026-03-09T06:03:00Z">
        <w:r w:rsidDel="00E0636F">
          <w:rPr>
            <w:rFonts w:ascii="Times New Roman" w:hAnsi="Times New Roman" w:hint="eastAsia"/>
            <w:bCs/>
          </w:rPr>
          <w:delText>并</w:delText>
        </w:r>
      </w:del>
      <w:del w:id="1074" w:author="Yongkai Chen" w:date="2026-03-09T14:04:00Z" w16du:dateUtc="2026-03-09T06:04:00Z">
        <w:r w:rsidDel="00E0636F">
          <w:rPr>
            <w:rFonts w:ascii="Times New Roman" w:hAnsi="Times New Roman" w:hint="eastAsia"/>
            <w:bCs/>
          </w:rPr>
          <w:delText>优化</w:delText>
        </w:r>
      </w:del>
      <w:ins w:id="1075" w:author="Yongkai Chen" w:date="2026-03-09T14:03:00Z" w16du:dateUtc="2026-03-09T06:03:00Z">
        <w:r w:rsidR="003D5D72">
          <w:rPr>
            <w:rFonts w:ascii="Times New Roman" w:hAnsi="Times New Roman" w:hint="eastAsia"/>
            <w:bCs/>
          </w:rPr>
          <w:t>孔隙</w:t>
        </w:r>
      </w:ins>
      <w:r>
        <w:rPr>
          <w:rFonts w:ascii="Times New Roman" w:hAnsi="Times New Roman" w:hint="eastAsia"/>
          <w:bCs/>
        </w:rPr>
        <w:t>网络</w:t>
      </w:r>
      <w:ins w:id="1076" w:author="Yongkai Chen" w:date="2026-03-09T14:03:00Z" w16du:dateUtc="2026-03-09T06:03:00Z">
        <w:r w:rsidR="00E0636F">
          <w:rPr>
            <w:rFonts w:ascii="Times New Roman" w:hAnsi="Times New Roman" w:hint="eastAsia"/>
            <w:bCs/>
          </w:rPr>
          <w:t>结构，</w:t>
        </w:r>
      </w:ins>
      <w:ins w:id="1077" w:author="Yongkai Chen" w:date="2026-03-09T14:04:00Z" w16du:dateUtc="2026-03-09T06:04:00Z">
        <w:r w:rsidR="00E0636F">
          <w:rPr>
            <w:rFonts w:ascii="Times New Roman" w:hAnsi="Times New Roman" w:hint="eastAsia"/>
            <w:bCs/>
          </w:rPr>
          <w:t>确保孔隙和孔喉的数量与分布位置的准确性。</w:t>
        </w:r>
        <w:r w:rsidR="00A97B74">
          <w:rPr>
            <w:rFonts w:ascii="Times New Roman" w:hAnsi="Times New Roman" w:hint="eastAsia"/>
            <w:bCs/>
          </w:rPr>
          <w:t>将优化后的</w:t>
        </w:r>
        <w:r w:rsidR="00A97B74">
          <w:rPr>
            <w:rFonts w:ascii="Times New Roman" w:hAnsi="Times New Roman" w:hint="eastAsia"/>
            <w:bCs/>
          </w:rPr>
          <w:t>PNM</w:t>
        </w:r>
        <w:r w:rsidR="00A97B74">
          <w:rPr>
            <w:rFonts w:ascii="Times New Roman" w:hAnsi="Times New Roman" w:hint="eastAsia"/>
            <w:bCs/>
          </w:rPr>
          <w:t>所形成的结构映射为图网络，</w:t>
        </w:r>
      </w:ins>
      <w:r>
        <w:rPr>
          <w:rFonts w:ascii="Times New Roman" w:hAnsi="Times New Roman" w:hint="eastAsia"/>
          <w:bCs/>
        </w:rPr>
        <w:t>节点和边所储存的变量与传递的信息，包括但不限于节点尺寸、节点处的流场变量、边的长度、宽度等。</w:t>
      </w:r>
      <w:del w:id="1078" w:author="Yongkai Chen" w:date="2026-03-09T14:04:00Z" w16du:dateUtc="2026-03-09T06:04:00Z">
        <w:r w:rsidDel="00A97B74">
          <w:rPr>
            <w:rFonts w:ascii="Times New Roman" w:hAnsi="Times New Roman" w:hint="eastAsia"/>
            <w:bCs/>
          </w:rPr>
          <w:delText>对</w:delText>
        </w:r>
        <w:r w:rsidDel="00A97B74">
          <w:rPr>
            <w:rFonts w:ascii="Times New Roman" w:hAnsi="Times New Roman" w:hint="eastAsia"/>
            <w:bCs/>
          </w:rPr>
          <w:delText>PNM</w:delText>
        </w:r>
        <w:r w:rsidDel="00A97B74">
          <w:rPr>
            <w:rFonts w:ascii="Times New Roman" w:hAnsi="Times New Roman" w:hint="eastAsia"/>
            <w:bCs/>
          </w:rPr>
          <w:delText>方法进行优化，</w:delText>
        </w:r>
        <w:r w:rsidDel="00E0636F">
          <w:rPr>
            <w:rFonts w:ascii="Times New Roman" w:hAnsi="Times New Roman" w:hint="eastAsia"/>
            <w:bCs/>
          </w:rPr>
          <w:delText>确保节点数量与分布位置的准确性</w:delText>
        </w:r>
        <w:r w:rsidDel="00A97B74">
          <w:rPr>
            <w:rFonts w:ascii="Times New Roman" w:hAnsi="Times New Roman" w:hint="eastAsia"/>
            <w:bCs/>
          </w:rPr>
          <w:delText>。将优化后的</w:delText>
        </w:r>
        <w:r w:rsidDel="00A97B74">
          <w:rPr>
            <w:rFonts w:ascii="Times New Roman" w:hAnsi="Times New Roman" w:hint="eastAsia"/>
            <w:bCs/>
          </w:rPr>
          <w:delText>PNM</w:delText>
        </w:r>
        <w:r w:rsidDel="00A97B74">
          <w:rPr>
            <w:rFonts w:ascii="Times New Roman" w:hAnsi="Times New Roman" w:hint="eastAsia"/>
            <w:bCs/>
          </w:rPr>
          <w:delText>所形成的结构映射为图网络，</w:delText>
        </w:r>
      </w:del>
      <w:del w:id="1079" w:author="Yongkai Chen" w:date="2026-03-09T13:52:00Z" w16du:dateUtc="2026-03-09T05:52:00Z">
        <w:r w:rsidDel="00D104D4">
          <w:rPr>
            <w:rFonts w:ascii="Times New Roman" w:hAnsi="Times New Roman" w:hint="eastAsia"/>
            <w:bCs/>
          </w:rPr>
          <w:delText>用于</w:delText>
        </w:r>
      </w:del>
      <w:del w:id="1080" w:author="Yongkai Chen" w:date="2026-03-09T14:04:00Z" w16du:dateUtc="2026-03-09T06:04:00Z">
        <w:r w:rsidDel="00A97B74">
          <w:rPr>
            <w:rFonts w:ascii="Times New Roman" w:hAnsi="Times New Roman" w:hint="eastAsia"/>
            <w:bCs/>
          </w:rPr>
          <w:delText>下一部分内容的核心框架。</w:delText>
        </w:r>
      </w:del>
    </w:p>
    <w:p w14:paraId="558BDE82" w14:textId="22F79FB2" w:rsidR="00310616" w:rsidRDefault="00310616" w:rsidP="00310616">
      <w:pPr>
        <w:pStyle w:val="main"/>
        <w:numPr>
          <w:ilvl w:val="0"/>
          <w:numId w:val="12"/>
        </w:numPr>
        <w:spacing w:beforeLines="50" w:before="156"/>
        <w:ind w:firstLineChars="0"/>
        <w:rPr>
          <w:ins w:id="1081" w:author="Yongkai Chen" w:date="2026-03-09T16:26:00Z" w16du:dateUtc="2026-03-09T08:26:00Z"/>
          <w:b/>
          <w:bCs w:val="0"/>
        </w:rPr>
      </w:pPr>
      <w:r>
        <w:rPr>
          <w:rFonts w:hint="eastAsia"/>
          <w:b/>
          <w:bCs w:val="0"/>
        </w:rPr>
        <w:t>基于生成式</w:t>
      </w:r>
      <w:r>
        <w:rPr>
          <w:rFonts w:hint="eastAsia"/>
          <w:b/>
          <w:bCs w:val="0"/>
        </w:rPr>
        <w:t>AI</w:t>
      </w:r>
      <w:r>
        <w:rPr>
          <w:rFonts w:hint="eastAsia"/>
          <w:b/>
          <w:bCs w:val="0"/>
        </w:rPr>
        <w:t>框架构建泛化节点阻抗</w:t>
      </w:r>
    </w:p>
    <w:p w14:paraId="13C03C6A" w14:textId="30538D50" w:rsidR="00312377" w:rsidDel="00312377" w:rsidRDefault="00312377" w:rsidP="00310616">
      <w:pPr>
        <w:pStyle w:val="main"/>
        <w:numPr>
          <w:ilvl w:val="0"/>
          <w:numId w:val="12"/>
        </w:numPr>
        <w:spacing w:beforeLines="50" w:before="156"/>
        <w:ind w:firstLineChars="0"/>
        <w:rPr>
          <w:del w:id="1082" w:author="Yongkai Chen" w:date="2026-03-09T16:26:00Z" w16du:dateUtc="2026-03-09T08:26:00Z"/>
          <w:b/>
          <w:bCs w:val="0"/>
        </w:rPr>
      </w:pPr>
    </w:p>
    <w:p w14:paraId="5E3A5E49" w14:textId="10EA4011" w:rsidR="00AE1B20" w:rsidRDefault="00682FEC" w:rsidP="00A63CC9">
      <w:pPr>
        <w:pStyle w:val="main"/>
        <w:ind w:firstLine="480"/>
      </w:pPr>
      <w:r w:rsidRPr="003459F2">
        <w:rPr>
          <w:noProof/>
        </w:rPr>
        <mc:AlternateContent>
          <mc:Choice Requires="wps">
            <w:drawing>
              <wp:anchor distT="0" distB="0" distL="114300" distR="114300" simplePos="0" relativeHeight="251677696" behindDoc="0" locked="0" layoutInCell="1" allowOverlap="1" wp14:anchorId="3893BEC3" wp14:editId="7AAA861B">
                <wp:simplePos x="0" y="0"/>
                <wp:positionH relativeFrom="margin">
                  <wp:posOffset>-5080</wp:posOffset>
                </wp:positionH>
                <wp:positionV relativeFrom="paragraph">
                  <wp:posOffset>483870</wp:posOffset>
                </wp:positionV>
                <wp:extent cx="5332095" cy="3575685"/>
                <wp:effectExtent l="0" t="0" r="1905" b="5715"/>
                <wp:wrapTopAndBottom/>
                <wp:docPr id="67360206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3575685"/>
                        </a:xfrm>
                        <a:prstGeom prst="rect">
                          <a:avLst/>
                        </a:prstGeom>
                        <a:solidFill>
                          <a:prstClr val="white"/>
                        </a:solidFill>
                        <a:ln>
                          <a:noFill/>
                        </a:ln>
                      </wps:spPr>
                      <wps:txbx>
                        <w:txbxContent>
                          <w:p w14:paraId="4A39C46D" w14:textId="77777777" w:rsidR="00AE1B20" w:rsidRDefault="00AE1B20" w:rsidP="00AE1B20">
                            <w:pPr>
                              <w:pStyle w:val="Caption"/>
                              <w:spacing w:line="240" w:lineRule="auto"/>
                              <w:ind w:firstLineChars="0" w:firstLine="0"/>
                              <w:jc w:val="center"/>
                              <w:rPr>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6453417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893BEC3" id="_x0000_s1028" type="#_x0000_t202" style="position:absolute;left:0;text-align:left;margin-left:-.4pt;margin-top:38.1pt;width:419.85pt;height:281.5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" stroked="f">
                <v:textbox inset="0,0,0,0">
                  <w:txbxContent>
                    <w:p w14:paraId="4A39C46D" w14:textId="77777777" w:rsidR="00AE1B20" w:rsidRDefault="00AE1B20" w:rsidP="00AE1B20">
                      <w:pPr>
                        <w:pStyle w:val="Caption"/>
                        <w:spacing w:line="240" w:lineRule="auto"/>
                        <w:ind w:firstLineChars="0" w:firstLine="0"/>
                        <w:jc w:val="center"/>
                        <w:rPr>
                          <w:b/>
                          <w:bCs/>
                          <w:i w:val="0"/>
                          <w:iCs w:val="0"/>
                        </w:rPr>
                      </w:pPr>
                      <w:permStart w:id="786790649" w:edGrp="everyone"/>
                      <w:r>
                        <w:rPr>
                          <w:rFonts w:hint="eastAsia"/>
                          <w:b/>
                          <w:bCs/>
                          <w:i w:val="0"/>
                          <w:iCs w:val="0"/>
                          <w:noProof/>
                        </w:rPr>
                        <w:drawing>
                          <wp:inline distT="0" distB="0" distL="0" distR="0" wp14:anchorId="74250152" wp14:editId="4AB09A41">
                            <wp:extent cx="5327015" cy="3159760"/>
                            <wp:effectExtent l="0" t="0" r="6985" b="2540"/>
                            <wp:docPr id="6453417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7015" cy="3159760"/>
                                    </a:xfrm>
                                    <a:prstGeom prst="rect">
                                      <a:avLst/>
                                    </a:prstGeom>
                                    <a:noFill/>
                                    <a:ln>
                                      <a:noFill/>
                                    </a:ln>
                                  </pic:spPr>
                                </pic:pic>
                              </a:graphicData>
                            </a:graphic>
                          </wp:inline>
                        </w:drawing>
                      </w:r>
                    </w:p>
                    <w:p w14:paraId="25316CBB" w14:textId="77777777" w:rsidR="00AE1B20" w:rsidRPr="00A2671E" w:rsidRDefault="00AE1B20" w:rsidP="00AE1B20">
                      <w:pPr>
                        <w:pStyle w:val="Caption"/>
                        <w:spacing w:line="240" w:lineRule="auto"/>
                        <w:ind w:firstLineChars="0" w:firstLine="0"/>
                        <w:jc w:val="center"/>
                        <w:rPr>
                          <w:b/>
                          <w:bCs/>
                          <w:noProof/>
                          <w:sz w:val="21"/>
                          <w:szCs w:val="21"/>
                          <w:lang w:val="zh-CN"/>
                        </w:rPr>
                      </w:pPr>
                      <w:r w:rsidRPr="00A2671E">
                        <w:rPr>
                          <w:b/>
                          <w:bCs/>
                          <w:i w:val="0"/>
                          <w:iCs w:val="0"/>
                          <w:sz w:val="21"/>
                          <w:szCs w:val="21"/>
                        </w:rPr>
                        <w:t>图</w:t>
                      </w:r>
                      <w:r w:rsidRPr="00A2671E">
                        <w:rPr>
                          <w:b/>
                          <w:bCs/>
                          <w:i w:val="0"/>
                          <w:iCs w:val="0"/>
                          <w:sz w:val="21"/>
                          <w:szCs w:val="21"/>
                        </w:rPr>
                        <w:t xml:space="preserve"> </w:t>
                      </w:r>
                      <w:r>
                        <w:rPr>
                          <w:rFonts w:hint="eastAsia"/>
                          <w:b/>
                          <w:bCs/>
                          <w:i w:val="0"/>
                          <w:iCs w:val="0"/>
                          <w:sz w:val="21"/>
                          <w:szCs w:val="21"/>
                        </w:rPr>
                        <w:t>3</w:t>
                      </w:r>
                      <w:r>
                        <w:rPr>
                          <w:rFonts w:hint="eastAsia"/>
                          <w:b/>
                          <w:bCs/>
                          <w:i w:val="0"/>
                          <w:iCs w:val="0"/>
                          <w:sz w:val="21"/>
                          <w:szCs w:val="21"/>
                        </w:rPr>
                        <w:t>构建基于生成式</w:t>
                      </w:r>
                      <w:r>
                        <w:rPr>
                          <w:rFonts w:hint="eastAsia"/>
                          <w:b/>
                          <w:bCs/>
                          <w:i w:val="0"/>
                          <w:iCs w:val="0"/>
                          <w:sz w:val="21"/>
                          <w:szCs w:val="21"/>
                        </w:rPr>
                        <w:t>AI</w:t>
                      </w:r>
                      <w:r>
                        <w:rPr>
                          <w:rFonts w:hint="eastAsia"/>
                          <w:b/>
                          <w:bCs/>
                          <w:i w:val="0"/>
                          <w:iCs w:val="0"/>
                          <w:sz w:val="21"/>
                          <w:szCs w:val="21"/>
                        </w:rPr>
                        <w:t>构建空间可变泛化阻抗</w:t>
                      </w:r>
                      <w:permEnd w:id="786790649"/>
                    </w:p>
                  </w:txbxContent>
                </v:textbox>
                <w10:wrap type="topAndBottom" anchorx="margin"/>
              </v:shape>
            </w:pict>
          </mc:Fallback>
        </mc:AlternateContent>
      </w:r>
      <w:ins w:id="1083" w:author="Yongkai Chen" w:date="2026-03-09T12:12:00Z" w16du:dateUtc="2026-03-09T04:12:00Z">
        <w:r w:rsidR="00F7521A">
          <w:rPr>
            <w:rFonts w:hint="eastAsia"/>
          </w:rPr>
          <w:t>本部分方案</w:t>
        </w:r>
      </w:ins>
      <w:r w:rsidR="00B01CEC">
        <w:rPr>
          <w:rFonts w:hint="eastAsia"/>
        </w:rPr>
        <w:t>具体的技术路线如图</w:t>
      </w:r>
      <w:r w:rsidR="00B01CEC">
        <w:rPr>
          <w:rFonts w:hint="eastAsia"/>
          <w:bCs w:val="0"/>
        </w:rPr>
        <w:t>3</w:t>
      </w:r>
      <w:r w:rsidR="00B01CEC">
        <w:rPr>
          <w:rFonts w:hint="eastAsia"/>
        </w:rPr>
        <w:t>所示，详细方案阐述如下：</w:t>
      </w:r>
    </w:p>
    <w:p w14:paraId="1B1BF643" w14:textId="44DAD61A" w:rsidR="00B01CEC" w:rsidRDefault="00B01CEC" w:rsidP="00B01CEC">
      <w:pPr>
        <w:pStyle w:val="section"/>
        <w:ind w:firstLineChars="0" w:firstLine="420"/>
        <w:rPr>
          <w:rFonts w:ascii="Times New Roman" w:hAnsi="Times New Roman"/>
          <w:bCs/>
        </w:rPr>
      </w:pPr>
      <w:r>
        <w:rPr>
          <w:rFonts w:ascii="Times New Roman" w:hAnsi="Times New Roman" w:hint="eastAsia"/>
          <w:bCs/>
        </w:rPr>
        <w:t>首先对于内容</w:t>
      </w:r>
      <w:r>
        <w:rPr>
          <w:rFonts w:ascii="Times New Roman" w:hAnsi="Times New Roman" w:hint="eastAsia"/>
          <w:bCs/>
        </w:rPr>
        <w:t>1</w:t>
      </w:r>
      <w:r>
        <w:rPr>
          <w:rFonts w:ascii="Times New Roman" w:hAnsi="Times New Roman" w:hint="eastAsia"/>
          <w:bCs/>
        </w:rPr>
        <w:t>）中所形成的图网络进行特征拆分，获取四类特征：</w:t>
      </w:r>
    </w:p>
    <w:p w14:paraId="1AC3166C" w14:textId="7C760229" w:rsidR="00B01CEC" w:rsidRPr="006A1FA1" w:rsidRDefault="00B01CEC" w:rsidP="00B01CEC">
      <w:pPr>
        <w:pStyle w:val="section"/>
        <w:numPr>
          <w:ilvl w:val="0"/>
          <w:numId w:val="11"/>
        </w:numPr>
        <w:ind w:firstLineChars="0"/>
        <w:rPr>
          <w:rFonts w:ascii="Times New Roman" w:hAnsi="Times New Roman"/>
          <w:b/>
          <w:bCs/>
        </w:rPr>
      </w:pPr>
      <w:r w:rsidRPr="006A1FA1">
        <w:rPr>
          <w:rFonts w:ascii="Times New Roman" w:hAnsi="Times New Roman" w:hint="eastAsia"/>
          <w:bCs/>
        </w:rPr>
        <w:t>中心性</w:t>
      </w:r>
      <w:r>
        <w:rPr>
          <w:rFonts w:ascii="Times New Roman" w:hAnsi="Times New Roman" w:hint="eastAsia"/>
          <w:bCs/>
        </w:rPr>
        <w:t>：节点的权重，受到孔隙尺寸等因素影响。</w:t>
      </w:r>
    </w:p>
    <w:p w14:paraId="493FFBE9" w14:textId="77777777" w:rsidR="00B01CEC" w:rsidRPr="007A4ED0"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节点特征：包含节点处的流动变量等基础信息。</w:t>
      </w:r>
    </w:p>
    <w:p w14:paraId="36AFE8D8" w14:textId="77777777" w:rsidR="00B01CEC" w:rsidRDefault="00B01CEC" w:rsidP="00B01CEC">
      <w:pPr>
        <w:pStyle w:val="section"/>
        <w:numPr>
          <w:ilvl w:val="0"/>
          <w:numId w:val="11"/>
        </w:numPr>
        <w:ind w:firstLineChars="0"/>
        <w:rPr>
          <w:rFonts w:ascii="Times New Roman" w:hAnsi="Times New Roman"/>
          <w:b/>
          <w:bCs/>
        </w:rPr>
      </w:pPr>
      <w:r>
        <w:rPr>
          <w:rFonts w:ascii="Times New Roman" w:hAnsi="Times New Roman" w:hint="eastAsia"/>
          <w:bCs/>
        </w:rPr>
        <w:t>边特征：节点之间的连接关系，包含流动方向等物理信息</w:t>
      </w:r>
      <w:r>
        <w:rPr>
          <w:rFonts w:ascii="Times New Roman" w:hAnsi="Times New Roman" w:hint="eastAsia"/>
          <w:b/>
          <w:bCs/>
        </w:rPr>
        <w:t>。</w:t>
      </w:r>
    </w:p>
    <w:p w14:paraId="15848016" w14:textId="77777777" w:rsidR="00B01CEC" w:rsidRPr="006C09CA" w:rsidRDefault="00B01CEC" w:rsidP="00B01CEC">
      <w:pPr>
        <w:pStyle w:val="section"/>
        <w:numPr>
          <w:ilvl w:val="0"/>
          <w:numId w:val="11"/>
        </w:numPr>
        <w:ind w:firstLineChars="0"/>
        <w:rPr>
          <w:rFonts w:ascii="Times New Roman" w:hAnsi="Times New Roman"/>
        </w:rPr>
      </w:pPr>
      <w:r w:rsidRPr="006C09CA">
        <w:rPr>
          <w:rFonts w:ascii="Times New Roman" w:hAnsi="Times New Roman" w:hint="eastAsia"/>
        </w:rPr>
        <w:t>空间特征：节点之间的距离关系。</w:t>
      </w:r>
    </w:p>
    <w:p w14:paraId="173288C3" w14:textId="77777777" w:rsidR="00B01CEC" w:rsidRPr="007A4ED0" w:rsidRDefault="00B01CEC" w:rsidP="00B01CEC">
      <w:pPr>
        <w:pStyle w:val="section"/>
        <w:ind w:firstLineChars="0" w:firstLine="420"/>
        <w:rPr>
          <w:rFonts w:ascii="Times New Roman" w:hAnsi="Times New Roman"/>
          <w:bCs/>
        </w:rPr>
      </w:pPr>
      <w:r>
        <w:rPr>
          <w:rFonts w:ascii="Times New Roman" w:hAnsi="Times New Roman" w:hint="eastAsia"/>
          <w:bCs/>
        </w:rPr>
        <w:t>以上</w:t>
      </w:r>
      <w:r w:rsidRPr="006A1FA1">
        <w:rPr>
          <w:rFonts w:ascii="Times New Roman" w:hAnsi="Times New Roman" w:hint="eastAsia"/>
          <w:bCs/>
        </w:rPr>
        <w:t>四类</w:t>
      </w:r>
      <w:r>
        <w:rPr>
          <w:rFonts w:ascii="Times New Roman" w:hAnsi="Times New Roman" w:hint="eastAsia"/>
          <w:bCs/>
        </w:rPr>
        <w:t>特征可较完整地描述图网络所代表的壁面拓扑结构和局部流动特征。其中，中心性和节点特征作为常规生成式</w:t>
      </w:r>
      <w:r>
        <w:rPr>
          <w:rFonts w:ascii="Times New Roman" w:hAnsi="Times New Roman" w:hint="eastAsia"/>
          <w:bCs/>
        </w:rPr>
        <w:t>AI</w:t>
      </w:r>
      <w:r>
        <w:rPr>
          <w:rFonts w:ascii="Times New Roman" w:hAnsi="Times New Roman" w:hint="eastAsia"/>
          <w:bCs/>
        </w:rPr>
        <w:t>的节点侧输入，而边特征和空间特征作为注意力机制的侧偏修正，强制模型的注意力从全局到拓扑邻居。</w:t>
      </w:r>
    </w:p>
    <w:p w14:paraId="08B5603C" w14:textId="77777777" w:rsidR="00B01CEC" w:rsidRPr="006A1FA1" w:rsidRDefault="00B01CEC" w:rsidP="00B01CEC">
      <w:pPr>
        <w:pStyle w:val="section"/>
        <w:ind w:firstLineChars="0" w:firstLine="420"/>
        <w:rPr>
          <w:rFonts w:ascii="Times New Roman" w:hAnsi="Times New Roman"/>
          <w:b/>
          <w:bCs/>
        </w:rPr>
      </w:pPr>
      <w:r>
        <w:rPr>
          <w:rFonts w:ascii="Times New Roman" w:hAnsi="Times New Roman" w:hint="eastAsia"/>
          <w:bCs/>
        </w:rPr>
        <w:t>其次，</w:t>
      </w:r>
      <w:r w:rsidRPr="006A1FA1">
        <w:rPr>
          <w:rFonts w:ascii="Times New Roman" w:hAnsi="Times New Roman" w:hint="eastAsia"/>
          <w:bCs/>
        </w:rPr>
        <w:t>在</w:t>
      </w:r>
      <w:r>
        <w:rPr>
          <w:rFonts w:ascii="Times New Roman" w:hAnsi="Times New Roman" w:hint="eastAsia"/>
          <w:bCs/>
        </w:rPr>
        <w:t>图网络</w:t>
      </w:r>
      <w:r w:rsidRPr="006A1FA1">
        <w:rPr>
          <w:rFonts w:ascii="Times New Roman" w:hAnsi="Times New Roman" w:hint="eastAsia"/>
          <w:bCs/>
        </w:rPr>
        <w:t>节点处定义具有空间变化特征的阻抗</w:t>
      </w:r>
      <w:r w:rsidRPr="006A1FA1">
        <w:rPr>
          <w:rFonts w:ascii="Times New Roman" w:hAnsi="Times New Roman" w:hint="eastAsia"/>
          <w:bCs/>
        </w:rPr>
        <w:t> </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sidRPr="006A1FA1">
        <w:rPr>
          <w:rFonts w:ascii="Times New Roman" w:hAnsi="Times New Roman" w:hint="eastAsia"/>
          <w:bCs/>
        </w:rPr>
        <w:t>，其中</w:t>
      </w:r>
      <m:oMath>
        <m:r>
          <m:rPr>
            <m:sty m:val="bi"/>
          </m:rPr>
          <w:rPr>
            <w:rFonts w:ascii="XITS Math" w:hAnsi="XITS Math" w:cs="XITS Math"/>
          </w:rPr>
          <m:t>x</m:t>
        </m:r>
      </m:oMath>
      <w:r w:rsidRPr="006A1FA1">
        <w:rPr>
          <w:rFonts w:ascii="Times New Roman" w:hAnsi="Times New Roman" w:hint="eastAsia"/>
          <w:bCs/>
        </w:rPr>
        <w:t>和</w:t>
      </w:r>
      <m:oMath>
        <m:r>
          <w:rPr>
            <w:rFonts w:ascii="XITS Math" w:hAnsi="XITS Math" w:cs="XITS Math"/>
          </w:rPr>
          <m:t>ω</m:t>
        </m:r>
      </m:oMath>
      <w:r w:rsidRPr="006A1FA1">
        <w:rPr>
          <w:rFonts w:ascii="Times New Roman" w:hAnsi="Times New Roman" w:hint="eastAsia"/>
          <w:bCs/>
        </w:rPr>
        <w:t>分别为空间坐标向量和角频率。假设</w:t>
      </w:r>
      <w:r w:rsidRPr="006A1FA1">
        <w:rPr>
          <w:rFonts w:ascii="Times New Roman" w:hAnsi="Times New Roman" w:hint="eastAsia"/>
          <w:bCs/>
        </w:rPr>
        <w:t> </w:t>
      </w:r>
      <w:bookmarkStart w:id="1084" w:name="OLE_LINK4"/>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w:bookmarkEnd w:id="1084"/>
      <w:r w:rsidRPr="006A1FA1">
        <w:rPr>
          <w:rFonts w:ascii="Times New Roman" w:hAnsi="Times New Roman" w:hint="eastAsia"/>
          <w:bCs/>
        </w:rPr>
        <w:t>和</w:t>
      </w:r>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r>
          <w:rPr>
            <w:rFonts w:ascii="XITS Math" w:hAnsi="XITS Math"/>
          </w:rPr>
          <m:t>(</m:t>
        </m:r>
        <m:r>
          <m:rPr>
            <m:sty m:val="bi"/>
          </m:rPr>
          <w:rPr>
            <w:rFonts w:ascii="XITS Math" w:hAnsi="XITS Math"/>
          </w:rPr>
          <m:t>x</m:t>
        </m:r>
        <m:r>
          <w:rPr>
            <w:rFonts w:ascii="XITS Math" w:hAnsi="XITS Math"/>
          </w:rPr>
          <m:t>,ω)</m:t>
        </m:r>
      </m:oMath>
      <w:r w:rsidRPr="006A1FA1">
        <w:rPr>
          <w:rFonts w:ascii="Times New Roman" w:hAnsi="Times New Roman" w:hint="eastAsia"/>
          <w:bCs/>
        </w:rPr>
        <w:t>分别为某节点处的输入和输出信号，并不失一般性地定义</w:t>
      </w:r>
    </w:p>
    <w:p w14:paraId="31398489" w14:textId="77777777" w:rsidR="00B01CEC" w:rsidRPr="00BE1F58" w:rsidRDefault="00000000" w:rsidP="00B01CEC">
      <w:pPr>
        <w:pStyle w:val="section"/>
        <w:ind w:firstLineChars="0" w:firstLine="420"/>
        <w:rPr>
          <w:rFonts w:ascii="Times New Roman" w:hAnsi="Times New Roman"/>
          <w:bCs/>
          <w:i/>
        </w:rPr>
      </w:pPr>
      <m:oMathPara>
        <m:oMath>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out</m:t>
              </m:r>
            </m:sup>
          </m:sSup>
          <m:d>
            <m:dPr>
              <m:ctrlPr>
                <w:rPr>
                  <w:rFonts w:ascii="XITS Math" w:hAnsi="XITS Math"/>
                  <w:bCs/>
                  <w:i/>
                </w:rPr>
              </m:ctrlPr>
            </m:dPr>
            <m:e>
              <m:r>
                <m:rPr>
                  <m:sty m:val="bi"/>
                </m:rPr>
                <w:rPr>
                  <w:rFonts w:ascii="XITS Math" w:hAnsi="XITS Math"/>
                </w:rPr>
                <m:t>x</m:t>
              </m:r>
              <m:r>
                <w:rPr>
                  <w:rFonts w:ascii="XITS Math" w:hAnsi="XITS Math"/>
                </w:rPr>
                <m:t>,ω</m:t>
              </m:r>
            </m:e>
          </m:d>
          <m:r>
            <w:rPr>
              <w:rFonts w:ascii="XITS Math" w:hAnsi="XITS Math" w:cs="XITS Math"/>
            </w:rPr>
            <m:t>=[</m:t>
          </m:r>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-1]</m:t>
          </m:r>
          <m:sSup>
            <m:sSupPr>
              <m:ctrlPr>
                <w:rPr>
                  <w:rFonts w:ascii="XITS Math" w:hAnsi="XITS Math"/>
                  <w:bCs/>
                  <w:i/>
                </w:rPr>
              </m:ctrlPr>
            </m:sSupPr>
            <m:e>
              <m:acc>
                <m:accPr>
                  <m:ctrlPr>
                    <w:rPr>
                      <w:rFonts w:ascii="XITS Math" w:hAnsi="XITS Math" w:cs="XITS Math"/>
                      <w:bCs/>
                      <w:i/>
                    </w:rPr>
                  </m:ctrlPr>
                </m:accPr>
                <m:e>
                  <m:r>
                    <w:rPr>
                      <w:rFonts w:ascii="XITS Math" w:hAnsi="XITS Math" w:cs="XITS Math"/>
                    </w:rPr>
                    <m:t>v</m:t>
                  </m:r>
                  <m:ctrlPr>
                    <w:rPr>
                      <w:rFonts w:ascii="XITS Math" w:hAnsi="XITS Math"/>
                      <w:bCs/>
                      <w:i/>
                    </w:rPr>
                  </m:ctrlPr>
                </m:e>
              </m:acc>
            </m:e>
            <m:sup>
              <m:r>
                <w:rPr>
                  <w:rFonts w:ascii="XITS Math" w:hAnsi="XITS Math"/>
                </w:rPr>
                <m:t>in</m:t>
              </m:r>
            </m:sup>
          </m:sSup>
          <m:d>
            <m:dPr>
              <m:ctrlPr>
                <w:rPr>
                  <w:rFonts w:ascii="XITS Math" w:hAnsi="XITS Math"/>
                  <w:bCs/>
                  <w:i/>
                </w:rPr>
              </m:ctrlPr>
            </m:dPr>
            <m:e>
              <m:r>
                <m:rPr>
                  <m:sty m:val="bi"/>
                </m:rPr>
                <w:rPr>
                  <w:rFonts w:ascii="XITS Math" w:hAnsi="XITS Math"/>
                </w:rPr>
                <m:t>x</m:t>
              </m:r>
              <m:r>
                <w:rPr>
                  <w:rFonts w:ascii="XITS Math" w:hAnsi="XITS Math"/>
                </w:rPr>
                <m:t>,ω</m:t>
              </m:r>
            </m:e>
          </m:d>
        </m:oMath>
      </m:oMathPara>
    </w:p>
    <w:p w14:paraId="069E5217" w14:textId="77777777" w:rsidR="00B01CEC" w:rsidRDefault="00B01CEC" w:rsidP="00B01CEC">
      <w:pPr>
        <w:pStyle w:val="section"/>
        <w:spacing w:line="360" w:lineRule="auto"/>
        <w:ind w:firstLineChars="0" w:firstLine="0"/>
        <w:rPr>
          <w:rFonts w:ascii="Times New Roman" w:hAnsi="Times New Roman"/>
          <w:b/>
          <w:bCs/>
        </w:rPr>
      </w:pPr>
      <w:r>
        <w:rPr>
          <w:rFonts w:ascii="Times New Roman" w:hAnsi="Times New Roman" w:hint="eastAsia"/>
          <w:bCs/>
          <w:iCs/>
        </w:rPr>
        <w:t>为便于时域信号的获取并保证信号的因果性和真实性，可将</w:t>
      </w:r>
      <m:oMath>
        <m:acc>
          <m:accPr>
            <m:ctrlPr>
              <w:rPr>
                <w:rFonts w:ascii="XITS Math" w:hAnsi="XITS Math" w:cs="XITS Math"/>
                <w:bCs/>
                <w:i/>
              </w:rPr>
            </m:ctrlPr>
          </m:accPr>
          <m:e>
            <m:r>
              <w:rPr>
                <w:rFonts w:ascii="XITS Math" w:hAnsi="XITS Math" w:cs="XITS Math"/>
              </w:rPr>
              <m:t>Z</m:t>
            </m:r>
            <m:ctrlPr>
              <w:rPr>
                <w:rFonts w:ascii="XITS Math" w:hAnsi="XITS Math"/>
                <w:bCs/>
                <w:i/>
              </w:rPr>
            </m:ctrlPr>
          </m:e>
        </m:acc>
        <m:r>
          <w:rPr>
            <w:rFonts w:ascii="XITS Math" w:hAnsi="XITS Math"/>
          </w:rPr>
          <m:t>(</m:t>
        </m:r>
        <m:r>
          <m:rPr>
            <m:sty m:val="bi"/>
          </m:rPr>
          <w:rPr>
            <w:rFonts w:ascii="XITS Math" w:hAnsi="XITS Math"/>
          </w:rPr>
          <m:t>x</m:t>
        </m:r>
        <m:r>
          <w:rPr>
            <w:rFonts w:ascii="XITS Math" w:hAnsi="XITS Math"/>
          </w:rPr>
          <m:t>, ω)</m:t>
        </m:r>
      </m:oMath>
      <w:r>
        <w:rPr>
          <w:rFonts w:ascii="Times New Roman" w:hAnsi="Times New Roman" w:hint="eastAsia"/>
          <w:bCs/>
        </w:rPr>
        <w:t>定义为</w:t>
      </w:r>
      <m:oMath>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oMath>
      <w:r>
        <w:rPr>
          <w:rFonts w:ascii="Times New Roman" w:hAnsi="Times New Roman" w:hint="eastAsia"/>
          <w:bCs/>
        </w:rPr>
        <w:t>个分式之和：</w:t>
      </w:r>
    </w:p>
    <w:p w14:paraId="02BFF96D" w14:textId="77777777" w:rsidR="00B01CEC" w:rsidRPr="002821A7" w:rsidRDefault="00000000" w:rsidP="00B01CEC">
      <w:pPr>
        <w:pStyle w:val="section"/>
        <w:spacing w:line="360" w:lineRule="auto"/>
        <w:ind w:firstLineChars="0" w:firstLine="0"/>
        <w:rPr>
          <w:rFonts w:ascii="Times New Roman" w:hAnsi="Times New Roman"/>
          <w:bCs/>
          <w:i/>
        </w:rPr>
      </w:pPr>
      <m:oMathPara>
        <m:oMath>
          <m:acc>
            <m:accPr>
              <m:ctrlPr>
                <w:rPr>
                  <w:rFonts w:ascii="XITS Math" w:hAnsi="XITS Math" w:cs="XITS Math"/>
                  <w:bCs/>
                  <w:i/>
                </w:rPr>
              </m:ctrlPr>
            </m:accPr>
            <m:e>
              <m:r>
                <w:rPr>
                  <w:rFonts w:ascii="XITS Math" w:hAnsi="XITS Math" w:cs="XITS Math"/>
                </w:rPr>
                <m:t>Z</m:t>
              </m:r>
              <m:ctrlPr>
                <w:rPr>
                  <w:rFonts w:ascii="XITS Math" w:hAnsi="XITS Math"/>
                  <w:bCs/>
                  <w:i/>
                </w:rPr>
              </m:ctrlPr>
            </m:e>
          </m:acc>
          <m:d>
            <m:dPr>
              <m:ctrlPr>
                <w:rPr>
                  <w:rFonts w:ascii="XITS Math" w:hAnsi="XITS Math"/>
                  <w:bCs/>
                  <w:i/>
                </w:rPr>
              </m:ctrlPr>
            </m:dPr>
            <m:e>
              <m:r>
                <m:rPr>
                  <m:sty m:val="bi"/>
                </m:rPr>
                <w:rPr>
                  <w:rFonts w:ascii="XITS Math" w:hAnsi="XITS Math"/>
                </w:rPr>
                <m:t>x</m:t>
              </m:r>
              <m:r>
                <w:rPr>
                  <w:rFonts w:ascii="XITS Math" w:hAnsi="XITS Math"/>
                </w:rPr>
                <m:t>, ω</m:t>
              </m:r>
            </m:e>
          </m:d>
          <m:r>
            <w:rPr>
              <w:rFonts w:ascii="XITS Math" w:hAnsi="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d>
            <m:dPr>
              <m:ctrlPr>
                <w:rPr>
                  <w:rFonts w:ascii="XITS Math" w:hAnsi="XITS Math"/>
                  <w:bCs/>
                  <w:i/>
                </w:rPr>
              </m:ctrlPr>
            </m:dPr>
            <m:e>
              <m:f>
                <m:fPr>
                  <m:ctrlPr>
                    <w:rPr>
                      <w:rFonts w:ascii="XITS Math" w:hAnsi="XITS Math"/>
                      <w:bCs/>
                      <w:i/>
                    </w:rPr>
                  </m:ctrlPr>
                </m:fPr>
                <m:num>
                  <m:sSub>
                    <m:sSubPr>
                      <m:ctrlPr>
                        <w:rPr>
                          <w:rFonts w:ascii="XITS Math" w:hAnsi="XITS Math"/>
                          <w:bCs/>
                          <w:i/>
                        </w:rPr>
                      </m:ctrlPr>
                    </m:sSubPr>
                    <m:e>
                      <m:r>
                        <w:rPr>
                          <w:rFonts w:ascii="XITS Math" w:hAnsi="XITS Math"/>
                        </w:rPr>
                        <m:t>μ</m:t>
                      </m:r>
                    </m:e>
                    <m:sub>
                      <m:r>
                        <w:rPr>
                          <w:rFonts w:ascii="XITS Math" w:hAnsi="XITS Math"/>
                        </w:rPr>
                        <m:t>k</m:t>
                      </m:r>
                    </m:sub>
                  </m:sSub>
                </m:num>
                <m:den>
                  <m:r>
                    <w:rPr>
                      <w:rFonts w:ascii="XITS Math" w:hAnsi="XITS Math"/>
                    </w:rPr>
                    <m:t>iω-</m:t>
                  </m:r>
                  <m:sSub>
                    <m:sSubPr>
                      <m:ctrlPr>
                        <w:rPr>
                          <w:rFonts w:ascii="XITS Math" w:hAnsi="XITS Math"/>
                          <w:bCs/>
                          <w:i/>
                        </w:rPr>
                      </m:ctrlPr>
                    </m:sSubPr>
                    <m:e>
                      <m:r>
                        <w:rPr>
                          <w:rFonts w:ascii="XITS Math" w:hAnsi="XITS Math"/>
                        </w:rPr>
                        <m:t>p</m:t>
                      </m:r>
                    </m:e>
                    <m:sub>
                      <m:r>
                        <w:rPr>
                          <w:rFonts w:ascii="XITS Math" w:hAnsi="XITS Math"/>
                        </w:rPr>
                        <m:t>k</m:t>
                      </m:r>
                    </m:sub>
                  </m:sSub>
                </m:den>
              </m:f>
              <m:r>
                <w:rPr>
                  <w:rFonts w:ascii="XITS Math" w:hAnsi="XITS Math"/>
                </w:rPr>
                <m:t>+</m:t>
              </m:r>
              <m:f>
                <m:fPr>
                  <m:ctrlPr>
                    <w:rPr>
                      <w:rFonts w:ascii="XITS Math" w:hAnsi="XITS Math"/>
                      <w:bCs/>
                      <w:i/>
                    </w:rPr>
                  </m:ctrlPr>
                </m:fPr>
                <m:num>
                  <m:sSubSup>
                    <m:sSubSupPr>
                      <m:ctrlPr>
                        <w:rPr>
                          <w:rFonts w:ascii="XITS Math" w:hAnsi="XITS Math"/>
                          <w:bCs/>
                          <w:i/>
                        </w:rPr>
                      </m:ctrlPr>
                    </m:sSubSupPr>
                    <m:e>
                      <m:r>
                        <w:rPr>
                          <w:rFonts w:ascii="XITS Math" w:hAnsi="XITS Math"/>
                        </w:rPr>
                        <m:t>μ</m:t>
                      </m:r>
                    </m:e>
                    <m:sub>
                      <m:r>
                        <w:rPr>
                          <w:rFonts w:ascii="XITS Math" w:hAnsi="XITS Math"/>
                        </w:rPr>
                        <m:t>k</m:t>
                      </m:r>
                    </m:sub>
                    <m:sup>
                      <m:r>
                        <w:rPr>
                          <w:rFonts w:ascii="XITS Math" w:hAnsi="XITS Math"/>
                        </w:rPr>
                        <m:t>⋆</m:t>
                      </m:r>
                    </m:sup>
                  </m:sSubSup>
                </m:num>
                <m:den>
                  <m:r>
                    <w:rPr>
                      <w:rFonts w:ascii="XITS Math" w:hAnsi="XITS Math"/>
                    </w:rPr>
                    <m:t>iω-</m:t>
                  </m:r>
                  <m:sSubSup>
                    <m:sSubSupPr>
                      <m:ctrlPr>
                        <w:rPr>
                          <w:rFonts w:ascii="XITS Math" w:hAnsi="XITS Math"/>
                          <w:bCs/>
                          <w:i/>
                        </w:rPr>
                      </m:ctrlPr>
                    </m:sSubSupPr>
                    <m:e>
                      <m:r>
                        <w:rPr>
                          <w:rFonts w:ascii="XITS Math" w:hAnsi="XITS Math"/>
                        </w:rPr>
                        <m:t>p</m:t>
                      </m:r>
                    </m:e>
                    <m:sub>
                      <m:r>
                        <w:rPr>
                          <w:rFonts w:ascii="XITS Math" w:hAnsi="XITS Math"/>
                        </w:rPr>
                        <m:t>k</m:t>
                      </m:r>
                    </m:sub>
                    <m:sup>
                      <m:r>
                        <w:rPr>
                          <w:rFonts w:ascii="XITS Math" w:hAnsi="XITS Math"/>
                        </w:rPr>
                        <m:t>⋆</m:t>
                      </m:r>
                    </m:sup>
                  </m:sSubSup>
                  <m:r>
                    <w:rPr>
                      <w:rFonts w:ascii="XITS Math" w:hAnsi="XITS Math"/>
                    </w:rPr>
                    <m:t xml:space="preserve"> </m:t>
                  </m:r>
                </m:den>
              </m:f>
            </m:e>
          </m:d>
          <m:r>
            <w:rPr>
              <w:rFonts w:ascii="XITS Math" w:hAnsi="XITS Math"/>
            </w:rPr>
            <m:t xml:space="preserve"> </m:t>
          </m:r>
        </m:oMath>
      </m:oMathPara>
    </w:p>
    <w:p w14:paraId="19D07F80" w14:textId="77777777" w:rsidR="00B01CEC" w:rsidRDefault="00B01CEC" w:rsidP="00B01CEC">
      <w:pPr>
        <w:pStyle w:val="section"/>
        <w:ind w:firstLineChars="0" w:firstLine="0"/>
        <w:rPr>
          <w:rFonts w:ascii="Times New Roman" w:hAnsi="Times New Roman"/>
          <w:bCs/>
        </w:rPr>
      </w:pPr>
      <w:r>
        <w:rPr>
          <w:rFonts w:ascii="Times New Roman" w:hAnsi="Times New Roman" w:hint="eastAsia"/>
          <w:bCs/>
        </w:rPr>
        <w:t>其中</w:t>
      </w:r>
      <m:oMath>
        <m:sSub>
          <m:sSubPr>
            <m:ctrlPr>
              <w:rPr>
                <w:rFonts w:ascii="XITS Math" w:hAnsi="XITS Math" w:cs="XITS Math"/>
                <w:bCs/>
                <w:i/>
              </w:rPr>
            </m:ctrlPr>
          </m:sSubPr>
          <m:e>
            <m:r>
              <w:rPr>
                <w:rFonts w:ascii="XITS Math" w:hAnsi="XITS Math" w:cs="XITS Math"/>
              </w:rPr>
              <m:t>μ</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p</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+i</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分别为留数和极点；</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Pr>
          <w:rFonts w:ascii="Times New Roman" w:hAnsi="Times New Roman" w:hint="eastAsia"/>
          <w:bCs/>
        </w:rPr>
        <w:t>为对应系数，在</w:t>
      </w:r>
      <w:r>
        <w:rPr>
          <w:rFonts w:ascii="Times New Roman" w:hAnsi="Times New Roman" w:hint="eastAsia"/>
          <w:bCs/>
        </w:rPr>
        <w:lastRenderedPageBreak/>
        <w:t>本项目中应为空间坐标的函数；</w:t>
      </w:r>
      <m:oMath>
        <m:r>
          <w:rPr>
            <w:rFonts w:ascii="XITS Math" w:hAnsi="XITS Math" w:cs="XITS Math"/>
          </w:rPr>
          <m:t>i</m:t>
        </m:r>
      </m:oMath>
      <w:r>
        <w:rPr>
          <w:rFonts w:ascii="Times New Roman" w:hAnsi="Times New Roman" w:hint="eastAsia"/>
          <w:bCs/>
        </w:rPr>
        <w:t>为虚数单位；角标</w:t>
      </w:r>
      <m:oMath>
        <m:sSup>
          <m:sSupPr>
            <m:ctrlPr>
              <w:rPr>
                <w:rFonts w:ascii="Cambria Math" w:hAnsi="Cambria Math"/>
                <w:bCs/>
                <w:i/>
              </w:rPr>
            </m:ctrlPr>
          </m:sSupPr>
          <m:e>
            <m:r>
              <m:rPr>
                <m:sty m:val="bi"/>
              </m:rPr>
              <w:rPr>
                <w:rFonts w:ascii="Cambria Math" w:hAnsi="Cambria Math"/>
              </w:rPr>
              <m:t xml:space="preserve"> </m:t>
            </m:r>
          </m:e>
          <m:sup>
            <m:r>
              <m:rPr>
                <m:sty m:val="bi"/>
              </m:rPr>
              <w:rPr>
                <w:rFonts w:ascii="Cambria Math" w:hAnsi="Cambria Math"/>
              </w:rPr>
              <m:t>⋆</m:t>
            </m:r>
          </m:sup>
        </m:sSup>
      </m:oMath>
      <w:r>
        <w:rPr>
          <w:rFonts w:ascii="Times New Roman" w:hAnsi="Times New Roman" w:hint="eastAsia"/>
          <w:bCs/>
        </w:rPr>
        <w:t>代表某变量的共轭。</w:t>
      </w:r>
    </w:p>
    <w:p w14:paraId="78F01914" w14:textId="77777777" w:rsidR="00456C84" w:rsidRDefault="001F1C1E" w:rsidP="00B01CEC">
      <w:pPr>
        <w:pStyle w:val="section"/>
        <w:ind w:firstLineChars="0" w:firstLine="420"/>
        <w:rPr>
          <w:ins w:id="1085" w:author="Yongkai Chen" w:date="2026-03-09T16:21:00Z" w16du:dateUtc="2026-03-09T08:21:00Z"/>
          <w:rFonts w:ascii="Times New Roman" w:hAnsi="Times New Roman"/>
          <w:bCs/>
        </w:rPr>
      </w:pPr>
      <w:ins w:id="1086" w:author="Yongkai Chen" w:date="2026-03-09T11:30:00Z" w16du:dateUtc="2026-03-09T03:30:00Z">
        <w:r>
          <w:rPr>
            <w:rFonts w:ascii="Times New Roman" w:hAnsi="Times New Roman" w:hint="eastAsia"/>
            <w:bCs/>
          </w:rPr>
          <w:t>在训练时</w:t>
        </w:r>
      </w:ins>
      <w:r w:rsidR="00B01CEC">
        <w:rPr>
          <w:rFonts w:ascii="Times New Roman" w:hAnsi="Times New Roman" w:hint="eastAsia"/>
          <w:bCs/>
        </w:rPr>
        <w:t>将上述模型中留数和极点的系数，即</w:t>
      </w:r>
      <m:oMath>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r>
          <w:rPr>
            <w:rFonts w:ascii="XITS Math" w:hAnsi="XITS Math" w:cs="XITS Math"/>
          </w:rPr>
          <m:t xml:space="preserve">, </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oMath>
      <w:r w:rsidR="00B01CEC">
        <w:rPr>
          <w:rFonts w:ascii="Times New Roman" w:hAnsi="Times New Roman" w:hint="eastAsia"/>
          <w:bCs/>
        </w:rPr>
        <w:t>，作为生成式</w:t>
      </w:r>
      <w:r w:rsidR="00B01CEC">
        <w:rPr>
          <w:rFonts w:ascii="Times New Roman" w:hAnsi="Times New Roman" w:hint="eastAsia"/>
          <w:bCs/>
        </w:rPr>
        <w:t>AI</w:t>
      </w:r>
      <w:r w:rsidR="00B01CEC">
        <w:rPr>
          <w:rFonts w:ascii="Times New Roman" w:hAnsi="Times New Roman" w:hint="eastAsia"/>
          <w:bCs/>
        </w:rPr>
        <w:t>的目标输出</w:t>
      </w:r>
      <w:ins w:id="1087" w:author="Yongkai Chen" w:date="2026-03-09T16:18:00Z" w16du:dateUtc="2026-03-09T08:18:00Z">
        <w:r w:rsidR="00D73149">
          <w:rPr>
            <w:rFonts w:ascii="Times New Roman" w:hAnsi="Times New Roman" w:hint="eastAsia"/>
            <w:bCs/>
          </w:rPr>
          <w:t>，</w:t>
        </w:r>
      </w:ins>
      <w:ins w:id="1088" w:author="Yongkai Chen" w:date="2026-03-09T16:19:00Z" w16du:dateUtc="2026-03-09T08:19:00Z">
        <w:r w:rsidR="00D73149">
          <w:rPr>
            <w:rFonts w:ascii="Times New Roman" w:hAnsi="Times New Roman" w:hint="eastAsia"/>
            <w:bCs/>
          </w:rPr>
          <w:t>得到损失函数</w:t>
        </w:r>
      </w:ins>
      <m:oMath>
        <m:sSub>
          <m:sSubPr>
            <m:ctrlPr>
              <w:ins w:id="1089" w:author="Yongkai Chen" w:date="2026-03-09T16:19:00Z" w16du:dateUtc="2026-03-09T08:19:00Z">
                <w:rPr>
                  <w:rFonts w:ascii="XITS Math" w:hAnsi="XITS Math" w:cs="XITS Math"/>
                  <w:bCs/>
                  <w:i/>
                </w:rPr>
              </w:ins>
            </m:ctrlPr>
          </m:sSubPr>
          <m:e>
            <m:r>
              <w:ins w:id="1090" w:author="Yongkai Chen" w:date="2026-03-09T16:19:00Z" w16du:dateUtc="2026-03-09T08:19:00Z">
                <w:rPr>
                  <w:rFonts w:ascii="XITS Math" w:hAnsi="XITS Math" w:cs="XITS Math"/>
                </w:rPr>
                <m:t>L</m:t>
              </w:ins>
            </m:r>
          </m:e>
          <m:sub>
            <m:r>
              <w:ins w:id="1091" w:author="Yongkai Chen" w:date="2026-03-09T16:19:00Z" w16du:dateUtc="2026-03-09T08:19:00Z">
                <w:rPr>
                  <w:rFonts w:ascii="XITS Math" w:hAnsi="XITS Math" w:cs="XITS Math"/>
                </w:rPr>
                <m:t>model</m:t>
              </w:ins>
            </m:r>
          </m:sub>
        </m:sSub>
      </m:oMath>
      <w:ins w:id="1092" w:author="Yongkai Chen" w:date="2026-03-09T16:19:00Z" w16du:dateUtc="2026-03-09T08:19:00Z">
        <w:r w:rsidR="00D73149">
          <w:rPr>
            <w:rFonts w:ascii="Times New Roman" w:hAnsi="Times New Roman" w:hint="eastAsia"/>
            <w:bCs/>
          </w:rPr>
          <w:t>；</w:t>
        </w:r>
      </w:ins>
      <w:ins w:id="1093" w:author="Yongkai Chen" w:date="2026-03-09T16:18:00Z" w16du:dateUtc="2026-03-09T08:18:00Z">
        <w:r w:rsidR="00D73149">
          <w:rPr>
            <w:rFonts w:ascii="Times New Roman" w:hAnsi="Times New Roman" w:hint="eastAsia"/>
            <w:bCs/>
          </w:rPr>
          <w:t>同时要求网络输出实时流场快照，</w:t>
        </w:r>
      </w:ins>
      <w:ins w:id="1094" w:author="Yongkai Chen" w:date="2026-03-09T16:20:00Z" w16du:dateUtc="2026-03-09T08:20:00Z">
        <w:r w:rsidR="00D73149">
          <w:rPr>
            <w:rFonts w:ascii="Times New Roman" w:hAnsi="Times New Roman" w:hint="eastAsia"/>
            <w:bCs/>
          </w:rPr>
          <w:t>与基准流场数据对比，得到损失函数</w:t>
        </w:r>
      </w:ins>
      <m:oMath>
        <m:sSub>
          <m:sSubPr>
            <m:ctrlPr>
              <w:ins w:id="1095" w:author="Yongkai Chen" w:date="2026-03-09T16:20:00Z" w16du:dateUtc="2026-03-09T08:20:00Z">
                <w:rPr>
                  <w:rFonts w:ascii="XITS Math" w:hAnsi="XITS Math" w:cs="XITS Math"/>
                  <w:bCs/>
                  <w:i/>
                </w:rPr>
              </w:ins>
            </m:ctrlPr>
          </m:sSubPr>
          <m:e>
            <m:r>
              <w:ins w:id="1096" w:author="Yongkai Chen" w:date="2026-03-09T16:20:00Z" w16du:dateUtc="2026-03-09T08:20:00Z">
                <w:rPr>
                  <w:rFonts w:ascii="XITS Math" w:hAnsi="XITS Math" w:cs="XITS Math"/>
                </w:rPr>
                <m:t>L</m:t>
              </w:ins>
            </m:r>
          </m:e>
          <m:sub>
            <m:r>
              <w:ins w:id="1097" w:author="Yongkai Chen" w:date="2026-03-09T16:20:00Z" w16du:dateUtc="2026-03-09T08:20:00Z">
                <w:rPr>
                  <w:rFonts w:ascii="XITS Math" w:hAnsi="XITS Math" w:cs="XITS Math"/>
                </w:rPr>
                <m:t>f</m:t>
              </w:ins>
            </m:r>
            <m:r>
              <w:ins w:id="1098" w:author="Yongkai Chen" w:date="2026-03-09T16:20:00Z" w16du:dateUtc="2026-03-09T08:20:00Z">
                <w:rPr>
                  <w:rFonts w:ascii="XITS Math" w:hAnsi="XITS Math" w:cs="XITS Math" w:hint="eastAsia"/>
                </w:rPr>
                <m:t>low</m:t>
              </w:ins>
            </m:r>
          </m:sub>
        </m:sSub>
      </m:oMath>
      <w:ins w:id="1099" w:author="Yongkai Chen" w:date="2026-03-09T16:21:00Z" w16du:dateUtc="2026-03-09T08:21:00Z">
        <w:r w:rsidR="00456C84">
          <w:rPr>
            <w:rFonts w:ascii="Times New Roman" w:hAnsi="Times New Roman" w:hint="eastAsia"/>
            <w:bCs/>
          </w:rPr>
          <w:t>，与</w:t>
        </w:r>
      </w:ins>
      <m:oMath>
        <m:sSub>
          <m:sSubPr>
            <m:ctrlPr>
              <w:ins w:id="1100" w:author="Yongkai Chen" w:date="2026-03-09T16:21:00Z" w16du:dateUtc="2026-03-09T08:21:00Z">
                <w:rPr>
                  <w:rFonts w:ascii="XITS Math" w:hAnsi="XITS Math" w:cs="XITS Math"/>
                  <w:bCs/>
                  <w:i/>
                </w:rPr>
              </w:ins>
            </m:ctrlPr>
          </m:sSubPr>
          <m:e>
            <m:r>
              <w:ins w:id="1101" w:author="Yongkai Chen" w:date="2026-03-09T16:21:00Z" w16du:dateUtc="2026-03-09T08:21:00Z">
                <w:rPr>
                  <w:rFonts w:ascii="XITS Math" w:hAnsi="XITS Math" w:cs="XITS Math"/>
                </w:rPr>
                <m:t>L</m:t>
              </w:ins>
            </m:r>
          </m:e>
          <m:sub>
            <m:r>
              <w:ins w:id="1102" w:author="Yongkai Chen" w:date="2026-03-09T16:21:00Z" w16du:dateUtc="2026-03-09T08:21:00Z">
                <w:rPr>
                  <w:rFonts w:ascii="XITS Math" w:hAnsi="XITS Math" w:cs="XITS Math"/>
                </w:rPr>
                <m:t>model</m:t>
              </w:ins>
            </m:r>
          </m:sub>
        </m:sSub>
      </m:oMath>
      <w:ins w:id="1103" w:author="Yongkai Chen" w:date="2026-03-09T16:21:00Z" w16du:dateUtc="2026-03-09T08:21:00Z">
        <w:r w:rsidR="00456C84">
          <w:rPr>
            <w:rFonts w:ascii="Times New Roman" w:hAnsi="Times New Roman" w:hint="eastAsia"/>
            <w:bCs/>
          </w:rPr>
          <w:t>共同构成网络的总损失函数。</w:t>
        </w:r>
      </w:ins>
    </w:p>
    <w:p w14:paraId="6EB80E1E" w14:textId="09104A3B" w:rsidR="00B01CEC" w:rsidDel="00312377" w:rsidRDefault="00456C84" w:rsidP="00312377">
      <w:pPr>
        <w:pStyle w:val="section"/>
        <w:ind w:firstLineChars="0" w:firstLine="420"/>
        <w:rPr>
          <w:del w:id="1104" w:author="Yongkai Chen" w:date="2026-03-09T16:26:00Z" w16du:dateUtc="2026-03-09T08:26:00Z"/>
          <w:rFonts w:ascii="Times New Roman" w:hAnsi="Times New Roman"/>
          <w:bCs/>
        </w:rPr>
      </w:pPr>
      <w:ins w:id="1105" w:author="Yongkai Chen" w:date="2026-03-09T16:24:00Z" w16du:dateUtc="2026-03-09T08:24:00Z">
        <w:r>
          <w:rPr>
            <w:rFonts w:ascii="Times New Roman" w:hAnsi="Times New Roman" w:hint="eastAsia"/>
            <w:bCs/>
          </w:rPr>
          <w:t>将</w:t>
        </w:r>
      </w:ins>
      <w:ins w:id="1106" w:author="Yongkai Chen" w:date="2026-03-09T16:22:00Z" w16du:dateUtc="2026-03-09T08:22:00Z">
        <w:r>
          <w:rPr>
            <w:rFonts w:ascii="Times New Roman" w:hAnsi="Times New Roman" w:hint="eastAsia"/>
            <w:bCs/>
          </w:rPr>
          <w:t>训练完毕后得到模型</w:t>
        </w:r>
      </w:ins>
      <w:ins w:id="1107" w:author="Yongkai Chen" w:date="2026-03-09T16:23:00Z" w16du:dateUtc="2026-03-09T08:23:00Z">
        <w:r>
          <w:rPr>
            <w:rFonts w:ascii="Times New Roman" w:hAnsi="Times New Roman" w:hint="eastAsia"/>
            <w:bCs/>
          </w:rPr>
          <w:t>，与内容</w:t>
        </w:r>
        <w:r>
          <w:rPr>
            <w:rFonts w:ascii="Times New Roman" w:hAnsi="Times New Roman" w:hint="eastAsia"/>
            <w:bCs/>
          </w:rPr>
          <w:t>1</w:t>
        </w:r>
        <w:r>
          <w:rPr>
            <w:rFonts w:ascii="Times New Roman" w:hAnsi="Times New Roman" w:hint="eastAsia"/>
            <w:bCs/>
          </w:rPr>
          <w:t>）构建的映射方法进行串联，得到</w:t>
        </w:r>
      </w:ins>
      <w:ins w:id="1108" w:author="Yongkai Chen" w:date="2026-03-09T16:24:00Z" w16du:dateUtc="2026-03-09T08:24:00Z">
        <w:r>
          <w:rPr>
            <w:rFonts w:ascii="Times New Roman" w:hAnsi="Times New Roman" w:hint="eastAsia"/>
            <w:bCs/>
          </w:rPr>
          <w:t>以</w:t>
        </w:r>
      </w:ins>
      <w:del w:id="1109" w:author="Yongkai Chen" w:date="2026-03-09T16:17:00Z" w16du:dateUtc="2026-03-09T08:17:00Z">
        <w:r w:rsidR="00B01CEC" w:rsidDel="00D73149">
          <w:rPr>
            <w:rFonts w:ascii="Times New Roman" w:hAnsi="Times New Roman" w:hint="eastAsia"/>
            <w:bCs/>
          </w:rPr>
          <w:delText>，</w:delText>
        </w:r>
      </w:del>
      <w:del w:id="1110" w:author="Yongkai Chen" w:date="2026-03-09T16:22:00Z" w16du:dateUtc="2026-03-09T08:22:00Z">
        <w:r w:rsidR="00B01CEC" w:rsidDel="00456C84">
          <w:rPr>
            <w:rFonts w:ascii="Times New Roman" w:hAnsi="Times New Roman" w:hint="eastAsia"/>
            <w:bCs/>
          </w:rPr>
          <w:delText>图网络</w:delText>
        </w:r>
      </w:del>
      <w:ins w:id="1111" w:author="Yongkai Chen" w:date="2026-03-09T16:23:00Z" w16du:dateUtc="2026-03-09T08:23:00Z">
        <w:r>
          <w:rPr>
            <w:rFonts w:ascii="Times New Roman" w:hAnsi="Times New Roman" w:hint="eastAsia"/>
            <w:bCs/>
          </w:rPr>
          <w:t>粗糙壁几何信息为</w:t>
        </w:r>
      </w:ins>
      <w:del w:id="1112" w:author="Yongkai Chen" w:date="2026-03-09T16:23:00Z" w16du:dateUtc="2026-03-09T08:23:00Z">
        <w:r w:rsidR="00B01CEC" w:rsidDel="00456C84">
          <w:rPr>
            <w:rFonts w:ascii="Times New Roman" w:hAnsi="Times New Roman" w:hint="eastAsia"/>
            <w:bCs/>
          </w:rPr>
          <w:delText>信息特征作为</w:delText>
        </w:r>
      </w:del>
      <w:r w:rsidR="00B01CEC">
        <w:rPr>
          <w:rFonts w:ascii="Times New Roman" w:hAnsi="Times New Roman" w:hint="eastAsia"/>
          <w:bCs/>
        </w:rPr>
        <w:t>输入</w:t>
      </w:r>
      <w:ins w:id="1113" w:author="Yongkai Chen" w:date="2026-03-09T16:22:00Z" w16du:dateUtc="2026-03-09T08:22:00Z">
        <w:r>
          <w:rPr>
            <w:rFonts w:ascii="Times New Roman" w:hAnsi="Times New Roman" w:hint="eastAsia"/>
            <w:bCs/>
          </w:rPr>
          <w:t>，</w:t>
        </w:r>
      </w:ins>
      <w:ins w:id="1114" w:author="Yongkai Chen" w:date="2026-03-09T16:23:00Z" w16du:dateUtc="2026-03-09T08:23:00Z">
        <w:r>
          <w:rPr>
            <w:rFonts w:ascii="Times New Roman" w:hAnsi="Times New Roman" w:hint="eastAsia"/>
            <w:bCs/>
          </w:rPr>
          <w:t>泛化阻抗模型为输出的</w:t>
        </w:r>
      </w:ins>
      <w:ins w:id="1115" w:author="Yongkai Chen" w:date="2026-03-09T16:24:00Z" w16du:dateUtc="2026-03-09T08:24:00Z">
        <w:r>
          <w:rPr>
            <w:rFonts w:ascii="Times New Roman" w:hAnsi="Times New Roman" w:hint="eastAsia"/>
            <w:bCs/>
          </w:rPr>
          <w:t>流动模型</w:t>
        </w:r>
      </w:ins>
      <w:del w:id="1116" w:author="Yongkai Chen" w:date="2026-03-09T16:20:00Z" w16du:dateUtc="2026-03-09T08:20:00Z">
        <w:r w:rsidR="00B01CEC" w:rsidDel="00456C84">
          <w:rPr>
            <w:rFonts w:ascii="Times New Roman" w:hAnsi="Times New Roman" w:hint="eastAsia"/>
            <w:bCs/>
          </w:rPr>
          <w:delText>，</w:delText>
        </w:r>
        <w:r w:rsidR="00B01CEC" w:rsidDel="00D73149">
          <w:rPr>
            <w:rFonts w:ascii="Times New Roman" w:hAnsi="Times New Roman" w:hint="eastAsia"/>
            <w:bCs/>
          </w:rPr>
          <w:delText>辅以流动数据，训练得到生成式阻抗模型</w:delText>
        </w:r>
      </w:del>
      <w:ins w:id="1117" w:author="Yongkai Chen" w:date="2026-03-09T16:24:00Z" w16du:dateUtc="2026-03-09T08:24:00Z">
        <w:r>
          <w:rPr>
            <w:rFonts w:ascii="Times New Roman" w:hAnsi="Times New Roman" w:hint="eastAsia"/>
            <w:bCs/>
          </w:rPr>
          <w:t>，</w:t>
        </w:r>
      </w:ins>
      <w:del w:id="1118" w:author="Yongkai Chen" w:date="2026-03-09T16:24:00Z" w16du:dateUtc="2026-03-09T08:24:00Z">
        <w:r w:rsidR="00B01CEC" w:rsidDel="00456C84">
          <w:rPr>
            <w:rFonts w:ascii="Times New Roman" w:hAnsi="Times New Roman" w:hint="eastAsia"/>
            <w:bCs/>
          </w:rPr>
          <w:delText>。</w:delText>
        </w:r>
      </w:del>
      <w:ins w:id="1119" w:author="Yongkai Chen" w:date="2026-03-09T16:24:00Z" w16du:dateUtc="2026-03-09T08:24:00Z">
        <w:r>
          <w:rPr>
            <w:rFonts w:ascii="Times New Roman" w:hAnsi="Times New Roman" w:hint="eastAsia"/>
            <w:bCs/>
          </w:rPr>
          <w:t>达到</w:t>
        </w:r>
      </w:ins>
      <w:del w:id="1120" w:author="Yongkai Chen" w:date="2026-03-09T16:24:00Z" w16du:dateUtc="2026-03-09T08:24:00Z">
        <w:r w:rsidR="00B01CEC" w:rsidDel="00456C84">
          <w:rPr>
            <w:rFonts w:ascii="Times New Roman" w:hAnsi="Times New Roman" w:hint="eastAsia"/>
            <w:bCs/>
          </w:rPr>
          <w:delText>该模型的构建目的是</w:delText>
        </w:r>
      </w:del>
      <w:r w:rsidR="00B01CEC">
        <w:rPr>
          <w:rFonts w:ascii="Times New Roman" w:hAnsi="Times New Roman" w:hint="eastAsia"/>
          <w:bCs/>
        </w:rPr>
        <w:t>规避复杂流动的模拟，</w:t>
      </w:r>
      <w:ins w:id="1121" w:author="Yongkai Chen" w:date="2026-03-09T16:24:00Z" w16du:dateUtc="2026-03-09T08:24:00Z">
        <w:r>
          <w:rPr>
            <w:rFonts w:ascii="Times New Roman" w:hAnsi="Times New Roman" w:hint="eastAsia"/>
            <w:bCs/>
          </w:rPr>
          <w:t>直接</w:t>
        </w:r>
      </w:ins>
      <w:r w:rsidR="00B01CEC">
        <w:rPr>
          <w:rFonts w:ascii="Times New Roman" w:hAnsi="Times New Roman" w:hint="eastAsia"/>
          <w:bCs/>
        </w:rPr>
        <w:t>基于粗糙壁外形和来流条件即可给出对应</w:t>
      </w:r>
      <w:del w:id="1122" w:author="Yongkai Chen" w:date="2026-03-09T16:24:00Z" w16du:dateUtc="2026-03-09T08:24:00Z">
        <w:r w:rsidR="00B01CEC" w:rsidDel="00456C84">
          <w:rPr>
            <w:rFonts w:ascii="Times New Roman" w:hAnsi="Times New Roman" w:hint="eastAsia"/>
            <w:bCs/>
          </w:rPr>
          <w:delText>的</w:delText>
        </w:r>
      </w:del>
      <w:r w:rsidR="00B01CEC">
        <w:rPr>
          <w:rFonts w:ascii="Times New Roman" w:hAnsi="Times New Roman" w:hint="eastAsia"/>
          <w:bCs/>
        </w:rPr>
        <w:t>阻抗模型</w:t>
      </w:r>
      <w:ins w:id="1123" w:author="Yongkai Chen" w:date="2026-03-09T16:24:00Z" w16du:dateUtc="2026-03-09T08:24:00Z">
        <w:r>
          <w:rPr>
            <w:rFonts w:ascii="Times New Roman" w:hAnsi="Times New Roman" w:hint="eastAsia"/>
            <w:bCs/>
          </w:rPr>
          <w:t>的目的。</w:t>
        </w:r>
      </w:ins>
      <w:del w:id="1124" w:author="Yongkai Chen" w:date="2026-03-09T16:24:00Z" w16du:dateUtc="2026-03-09T08:24:00Z">
        <w:r w:rsidR="00B01CEC" w:rsidDel="00456C84">
          <w:rPr>
            <w:rFonts w:ascii="Times New Roman" w:hAnsi="Times New Roman" w:hint="eastAsia"/>
            <w:bCs/>
          </w:rPr>
          <w:delText>。</w:delText>
        </w:r>
      </w:del>
    </w:p>
    <w:p w14:paraId="46B84AD7" w14:textId="77777777" w:rsidR="00312377" w:rsidRDefault="00312377" w:rsidP="00B01CEC">
      <w:pPr>
        <w:pStyle w:val="section"/>
        <w:ind w:firstLineChars="0" w:firstLine="420"/>
        <w:rPr>
          <w:ins w:id="1125" w:author="Yongkai Chen" w:date="2026-03-09T16:26:00Z" w16du:dateUtc="2026-03-09T08:26:00Z"/>
          <w:rFonts w:ascii="Times New Roman" w:hAnsi="Times New Roman" w:hint="eastAsia"/>
          <w:bCs/>
        </w:rPr>
      </w:pPr>
    </w:p>
    <w:p w14:paraId="40D71F97" w14:textId="4846E045" w:rsidR="00312377" w:rsidRDefault="00312377" w:rsidP="00312377">
      <w:pPr>
        <w:pStyle w:val="main"/>
        <w:numPr>
          <w:ilvl w:val="0"/>
          <w:numId w:val="12"/>
        </w:numPr>
        <w:spacing w:beforeLines="50" w:before="156"/>
        <w:ind w:firstLineChars="0"/>
        <w:rPr>
          <w:ins w:id="1126" w:author="Yongkai Chen" w:date="2026-03-09T16:26:00Z" w16du:dateUtc="2026-03-09T08:26:00Z"/>
          <w:b/>
          <w:bCs w:val="0"/>
        </w:rPr>
      </w:pPr>
      <w:ins w:id="1127" w:author="Yongkai Chen" w:date="2026-03-09T16:26:00Z" w16du:dateUtc="2026-03-09T08:26:00Z">
        <w:r w:rsidRPr="00DC4932">
          <w:rPr>
            <w:rFonts w:hint="eastAsia"/>
            <w:b/>
            <w:bCs w:val="0"/>
          </w:rPr>
          <w:t>高超声速粗糙壁湍流简化模拟方法</w:t>
        </w:r>
        <w:r>
          <w:rPr>
            <w:rFonts w:hint="eastAsia"/>
            <w:b/>
            <w:bCs w:val="0"/>
          </w:rPr>
          <w:t>与流动分析</w:t>
        </w:r>
        <w:r>
          <w:rPr>
            <w:rFonts w:hint="eastAsia"/>
            <w:b/>
            <w:bCs w:val="0"/>
          </w:rPr>
          <w:t xml:space="preserve">  </w:t>
        </w:r>
      </w:ins>
    </w:p>
    <w:p w14:paraId="5A1963F1" w14:textId="77777777" w:rsidR="00B01CEC" w:rsidRPr="00B01CEC" w:rsidDel="00312377" w:rsidRDefault="00B01CEC" w:rsidP="00312377">
      <w:pPr>
        <w:pStyle w:val="section"/>
        <w:ind w:firstLineChars="0" w:firstLine="420"/>
        <w:rPr>
          <w:del w:id="1128" w:author="Yongkai Chen" w:date="2026-03-09T16:26:00Z" w16du:dateUtc="2026-03-09T08:26:00Z"/>
          <w:rFonts w:hint="eastAsia"/>
        </w:rPr>
        <w:pPrChange w:id="1129" w:author="Yongkai Chen" w:date="2026-03-09T16:26:00Z" w16du:dateUtc="2026-03-09T08:26:00Z">
          <w:pPr>
            <w:pStyle w:val="main"/>
            <w:ind w:firstLine="480"/>
          </w:pPr>
        </w:pPrChange>
      </w:pPr>
    </w:p>
    <w:p w14:paraId="16B53C0F" w14:textId="54C7C400" w:rsidR="00310616" w:rsidRPr="00911D57" w:rsidDel="00312377" w:rsidRDefault="00310616" w:rsidP="00312377">
      <w:pPr>
        <w:pStyle w:val="main"/>
        <w:spacing w:beforeLines="50" w:before="156"/>
        <w:ind w:firstLineChars="0" w:firstLine="0"/>
        <w:rPr>
          <w:del w:id="1130" w:author="Yongkai Chen" w:date="2026-03-09T16:26:00Z" w16du:dateUtc="2026-03-09T08:26:00Z"/>
          <w:rFonts w:hint="eastAsia"/>
          <w:b/>
          <w:bCs w:val="0"/>
        </w:rPr>
        <w:pPrChange w:id="1131" w:author="Yongkai Chen" w:date="2026-03-09T16:26:00Z" w16du:dateUtc="2026-03-09T08:26:00Z">
          <w:pPr>
            <w:pStyle w:val="main"/>
            <w:numPr>
              <w:numId w:val="12"/>
            </w:numPr>
            <w:spacing w:beforeLines="50" w:before="156"/>
            <w:ind w:left="780" w:firstLineChars="0" w:hanging="360"/>
          </w:pPr>
        </w:pPrChange>
      </w:pPr>
      <w:del w:id="1132" w:author="Yongkai Chen" w:date="2026-03-09T16:25:00Z" w16du:dateUtc="2026-03-09T08:25:00Z">
        <w:r w:rsidRPr="00DC4932" w:rsidDel="00AE3522">
          <w:rPr>
            <w:rFonts w:hint="eastAsia"/>
            <w:b/>
            <w:bCs w:val="0"/>
          </w:rPr>
          <w:delText>基</w:delText>
        </w:r>
        <w:r w:rsidRPr="00DC4932" w:rsidDel="00911D57">
          <w:rPr>
            <w:rFonts w:hint="eastAsia"/>
            <w:b/>
            <w:bCs w:val="0"/>
          </w:rPr>
          <w:delText>于时域阻抗边界条件形成高超声</w:delText>
        </w:r>
        <w:r w:rsidRPr="00911D57" w:rsidDel="00911D57">
          <w:rPr>
            <w:rFonts w:hint="eastAsia"/>
            <w:b/>
            <w:bCs w:val="0"/>
          </w:rPr>
          <w:delText>速粗糙壁湍流简化模拟方</w:delText>
        </w:r>
      </w:del>
      <w:ins w:id="1133" w:author="Yongkai Chen" w:date="2026-03-09T16:26:00Z" w16du:dateUtc="2026-03-09T08:26:00Z">
        <w:r w:rsidR="00312377">
          <w:tab/>
        </w:r>
      </w:ins>
      <w:del w:id="1134" w:author="Yongkai Chen" w:date="2026-03-09T16:25:00Z" w16du:dateUtc="2026-03-09T08:25:00Z">
        <w:r w:rsidRPr="00911D57" w:rsidDel="00911D57">
          <w:rPr>
            <w:rFonts w:hint="eastAsia"/>
            <w:b/>
            <w:bCs w:val="0"/>
          </w:rPr>
          <w:delText>法</w:delText>
        </w:r>
      </w:del>
    </w:p>
    <w:p w14:paraId="76E009B4" w14:textId="2D986BF0" w:rsidR="002231FC" w:rsidRDefault="00911D57" w:rsidP="00312377">
      <w:pPr>
        <w:pStyle w:val="main"/>
        <w:spacing w:beforeLines="50" w:before="156"/>
        <w:ind w:firstLineChars="0" w:firstLine="0"/>
        <w:pPrChange w:id="1135" w:author="Yongkai Chen" w:date="2026-03-09T16:26:00Z" w16du:dateUtc="2026-03-09T08:26:00Z">
          <w:pPr>
            <w:pStyle w:val="main"/>
            <w:ind w:firstLine="480"/>
          </w:pPr>
        </w:pPrChange>
      </w:pPr>
      <w:ins w:id="1136" w:author="Yongkai Chen" w:date="2026-03-09T16:25:00Z" w16du:dateUtc="2026-03-09T08:25:00Z">
        <w:r>
          <w:rPr>
            <w:rFonts w:hint="eastAsia"/>
          </w:rPr>
          <w:t>本部分内容</w:t>
        </w:r>
        <w:r w:rsidR="00312377">
          <w:rPr>
            <w:rFonts w:hint="eastAsia"/>
          </w:rPr>
          <w:t>基于内容</w:t>
        </w:r>
        <w:r w:rsidR="00312377">
          <w:rPr>
            <w:rFonts w:hint="eastAsia"/>
          </w:rPr>
          <w:t>2</w:t>
        </w:r>
        <w:r w:rsidR="00312377">
          <w:rPr>
            <w:rFonts w:hint="eastAsia"/>
          </w:rPr>
          <w:t>）</w:t>
        </w:r>
      </w:ins>
      <w:ins w:id="1137" w:author="Yongkai Chen" w:date="2026-03-09T16:26:00Z" w16du:dateUtc="2026-03-09T08:26:00Z">
        <w:r w:rsidR="00584883">
          <w:rPr>
            <w:rFonts w:hint="eastAsia"/>
          </w:rPr>
          <w:t>所</w:t>
        </w:r>
      </w:ins>
      <w:ins w:id="1138" w:author="Yongkai Chen" w:date="2026-03-09T16:27:00Z" w16du:dateUtc="2026-03-09T08:27:00Z">
        <w:r w:rsidR="00584883">
          <w:rPr>
            <w:rFonts w:hint="eastAsia"/>
          </w:rPr>
          <w:t>发展的泛化阻抗模型，结合</w:t>
        </w:r>
        <w:r w:rsidR="00584883">
          <w:rPr>
            <w:rFonts w:hint="eastAsia"/>
          </w:rPr>
          <w:t>TDIBC</w:t>
        </w:r>
        <w:r w:rsidR="00584883">
          <w:rPr>
            <w:rFonts w:hint="eastAsia"/>
          </w:rPr>
          <w:t>发展高超声速粗糙壁湍流简化模拟方法，并基于此开展流动分析。技术路线如</w:t>
        </w:r>
      </w:ins>
      <w:del w:id="1139" w:author="Yongkai Chen" w:date="2026-03-09T16:27:00Z" w16du:dateUtc="2026-03-09T08:27:00Z">
        <w:r w:rsidR="002231FC" w:rsidDel="00584883">
          <w:rPr>
            <w:rFonts w:hint="eastAsia"/>
          </w:rPr>
          <w:delText>具体的研究方案如</w:delText>
        </w:r>
      </w:del>
      <w:r w:rsidR="002231FC">
        <w:rPr>
          <w:rFonts w:hint="eastAsia"/>
        </w:rPr>
        <w:t>图</w:t>
      </w:r>
      <w:r w:rsidR="002231FC">
        <w:rPr>
          <w:rFonts w:hint="eastAsia"/>
        </w:rPr>
        <w:t>4</w:t>
      </w:r>
      <w:r w:rsidR="002231FC">
        <w:rPr>
          <w:rFonts w:hint="eastAsia"/>
        </w:rPr>
        <w:t>所示，并阐述如下：</w:t>
      </w:r>
    </w:p>
    <w:p w14:paraId="120AC555" w14:textId="388C816D" w:rsidR="00B01CEC" w:rsidRDefault="00B01CEC" w:rsidP="002231FC">
      <w:pPr>
        <w:pStyle w:val="main"/>
        <w:ind w:firstLine="480"/>
      </w:pPr>
      <w:r w:rsidRPr="003459F2">
        <w:rPr>
          <w:noProof/>
        </w:rPr>
        <mc:AlternateContent>
          <mc:Choice Requires="wps">
            <w:drawing>
              <wp:anchor distT="0" distB="0" distL="114300" distR="114300" simplePos="0" relativeHeight="251675648" behindDoc="0" locked="0" layoutInCell="1" allowOverlap="1" wp14:anchorId="014DF86F" wp14:editId="274078E4">
                <wp:simplePos x="0" y="0"/>
                <wp:positionH relativeFrom="margin">
                  <wp:posOffset>0</wp:posOffset>
                </wp:positionH>
                <wp:positionV relativeFrom="paragraph">
                  <wp:posOffset>276225</wp:posOffset>
                </wp:positionV>
                <wp:extent cx="5332095" cy="1708150"/>
                <wp:effectExtent l="0" t="0" r="1905" b="6350"/>
                <wp:wrapTopAndBottom/>
                <wp:docPr id="82936648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32095" cy="1708150"/>
                        </a:xfrm>
                        <a:prstGeom prst="rect">
                          <a:avLst/>
                        </a:prstGeom>
                        <a:solidFill>
                          <a:prstClr val="white"/>
                        </a:solidFill>
                        <a:ln>
                          <a:noFill/>
                        </a:ln>
                      </wps:spPr>
                      <wps:txbx>
                        <w:txbxContent>
                          <w:p w14:paraId="7BD30798" w14:textId="77777777" w:rsidR="00B01CEC" w:rsidRDefault="00B01CEC" w:rsidP="00B01CEC">
                            <w:pPr>
                              <w:pStyle w:val="Caption"/>
                              <w:spacing w:line="240" w:lineRule="auto"/>
                              <w:ind w:firstLineChars="0" w:firstLine="0"/>
                              <w:jc w:val="center"/>
                              <w:rPr>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14DF86F" id="_x0000_s1029" type="#_x0000_t202" style="position:absolute;left:0;text-align:left;margin-left:0;margin-top:21.75pt;width:419.85pt;height:134.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" stroked="f">
                <v:textbox inset="0,0,0,0">
                  <w:txbxContent>
                    <w:p w14:paraId="7BD30798" w14:textId="77777777" w:rsidR="00B01CEC" w:rsidRDefault="00B01CEC" w:rsidP="00B01CEC">
                      <w:pPr>
                        <w:pStyle w:val="Caption"/>
                        <w:spacing w:line="240" w:lineRule="auto"/>
                        <w:ind w:firstLineChars="0" w:firstLine="0"/>
                        <w:jc w:val="center"/>
                        <w:rPr>
                          <w:b/>
                          <w:bCs/>
                          <w:i w:val="0"/>
                          <w:iCs w:val="0"/>
                        </w:rPr>
                      </w:pPr>
                      <w:permStart w:id="1713532777" w:edGrp="everyone"/>
                      <w:r>
                        <w:rPr>
                          <w:rFonts w:hint="eastAsia"/>
                          <w:b/>
                          <w:bCs/>
                          <w:i w:val="0"/>
                          <w:iCs w:val="0"/>
                          <w:noProof/>
                        </w:rPr>
                        <w:drawing>
                          <wp:inline distT="0" distB="0" distL="0" distR="0" wp14:anchorId="0428AEEB" wp14:editId="27CB2D10">
                            <wp:extent cx="5323205" cy="1294765"/>
                            <wp:effectExtent l="0" t="0" r="0" b="635"/>
                            <wp:docPr id="34290290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3205" cy="1294765"/>
                                    </a:xfrm>
                                    <a:prstGeom prst="rect">
                                      <a:avLst/>
                                    </a:prstGeom>
                                    <a:noFill/>
                                    <a:ln>
                                      <a:noFill/>
                                    </a:ln>
                                  </pic:spPr>
                                </pic:pic>
                              </a:graphicData>
                            </a:graphic>
                          </wp:inline>
                        </w:drawing>
                      </w:r>
                    </w:p>
                    <w:p w14:paraId="69D75019" w14:textId="77777777" w:rsidR="00B01CEC" w:rsidRPr="00A2671E" w:rsidRDefault="00B01CEC" w:rsidP="00B01CEC">
                      <w:pPr>
                        <w:pStyle w:val="Caption"/>
                        <w:spacing w:line="240" w:lineRule="auto"/>
                        <w:ind w:firstLineChars="0" w:firstLine="0"/>
                        <w:jc w:val="center"/>
                        <w:rPr>
                          <w:b/>
                          <w:bCs/>
                          <w:noProof/>
                          <w:sz w:val="21"/>
                          <w:szCs w:val="21"/>
                          <w:lang w:val="zh-CN"/>
                        </w:rPr>
                      </w:pPr>
                      <w:r w:rsidRPr="00A2671E">
                        <w:rPr>
                          <w:b/>
                          <w:bCs/>
                          <w:i w:val="0"/>
                          <w:iCs w:val="0"/>
                          <w:sz w:val="21"/>
                          <w:szCs w:val="21"/>
                        </w:rPr>
                        <w:t>图</w:t>
                      </w:r>
                      <w:r>
                        <w:rPr>
                          <w:rFonts w:hint="eastAsia"/>
                          <w:b/>
                          <w:bCs/>
                          <w:i w:val="0"/>
                          <w:iCs w:val="0"/>
                          <w:sz w:val="21"/>
                          <w:szCs w:val="21"/>
                        </w:rPr>
                        <w:t>4</w:t>
                      </w:r>
                      <w:r>
                        <w:rPr>
                          <w:rFonts w:hint="eastAsia"/>
                          <w:b/>
                          <w:bCs/>
                          <w:i w:val="0"/>
                          <w:iCs w:val="0"/>
                          <w:sz w:val="21"/>
                          <w:szCs w:val="21"/>
                        </w:rPr>
                        <w:t>基于泛化阻抗的简化流动模拟与流动分析。</w:t>
                      </w:r>
                      <w:permEnd w:id="1713532777"/>
                    </w:p>
                  </w:txbxContent>
                </v:textbox>
                <w10:wrap type="topAndBottom" anchorx="margin"/>
              </v:shape>
            </w:pict>
          </mc:Fallback>
        </mc:AlternateContent>
      </w:r>
    </w:p>
    <w:p w14:paraId="0BE146B0" w14:textId="77777777" w:rsidR="002231FC" w:rsidRPr="00D33B34" w:rsidRDefault="002231FC" w:rsidP="002231FC">
      <w:pPr>
        <w:pStyle w:val="main"/>
        <w:ind w:firstLine="480"/>
      </w:pPr>
      <w:r>
        <w:rPr>
          <w:rFonts w:hint="eastAsia"/>
        </w:rPr>
        <w:t>在研究内容</w:t>
      </w:r>
      <w:r w:rsidRPr="00E86240">
        <w:rPr>
          <w:rFonts w:hint="eastAsia"/>
        </w:rPr>
        <w:t>2</w:t>
      </w:r>
      <w:r>
        <w:rPr>
          <w:rFonts w:hint="eastAsia"/>
        </w:rPr>
        <w:t>）中所获得的阻抗模型</w:t>
      </w:r>
      <m:oMath>
        <m:acc>
          <m:accPr>
            <m:ctrlPr>
              <w:rPr>
                <w:rFonts w:ascii="XITS Math" w:hAnsi="XITS Math" w:cs="XITS Math"/>
                <w:i/>
                <w:szCs w:val="24"/>
              </w:rPr>
            </m:ctrlPr>
          </m:accPr>
          <m:e>
            <m:r>
              <w:rPr>
                <w:rFonts w:ascii="XITS Math" w:hAnsi="XITS Math" w:cs="XITS Math"/>
                <w:szCs w:val="24"/>
              </w:rPr>
              <m:t>Z</m:t>
            </m:r>
            <m:ctrlPr>
              <w:rPr>
                <w:rFonts w:ascii="XITS Math" w:hAnsi="XITS Math"/>
                <w:i/>
                <w:szCs w:val="24"/>
              </w:rPr>
            </m:ctrlPr>
          </m:e>
        </m:acc>
        <m:d>
          <m:dPr>
            <m:ctrlPr>
              <w:rPr>
                <w:rFonts w:ascii="XITS Math" w:hAnsi="XITS Math"/>
                <w:i/>
                <w:szCs w:val="24"/>
              </w:rPr>
            </m:ctrlPr>
          </m:dPr>
          <m:e>
            <m:r>
              <m:rPr>
                <m:sty m:val="bi"/>
              </m:rPr>
              <w:rPr>
                <w:rFonts w:ascii="XITS Math" w:hAnsi="XITS Math"/>
                <w:szCs w:val="24"/>
              </w:rPr>
              <m:t>x</m:t>
            </m:r>
            <m:r>
              <w:rPr>
                <w:rFonts w:ascii="XITS Math" w:hAnsi="XITS Math"/>
                <w:szCs w:val="24"/>
              </w:rPr>
              <m:t>, ω</m:t>
            </m:r>
          </m:e>
        </m:d>
      </m:oMath>
      <w:r w:rsidRPr="00D33B34">
        <w:rPr>
          <w:rFonts w:hint="eastAsia"/>
          <w:szCs w:val="24"/>
        </w:rPr>
        <w:t>对应的时域表达式为</w:t>
      </w:r>
    </w:p>
    <w:p w14:paraId="5C6190FF" w14:textId="77777777" w:rsidR="002231FC" w:rsidRPr="00501F21" w:rsidRDefault="002231FC" w:rsidP="002231FC">
      <w:pPr>
        <w:pStyle w:val="section"/>
        <w:spacing w:line="240" w:lineRule="auto"/>
        <w:ind w:firstLineChars="0" w:firstLine="0"/>
        <w:rPr>
          <w:rFonts w:ascii="Times New Roman" w:hAnsi="Times New Roman"/>
          <w:bCs/>
          <w:i/>
        </w:rPr>
      </w:pPr>
      <m:oMathPara>
        <m:oMath>
          <m:r>
            <w:rPr>
              <w:rFonts w:ascii="XITS Math" w:hAnsi="XITS Math" w:cs="XITS Math"/>
            </w:rPr>
            <m:t>z</m:t>
          </m:r>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bCs/>
                  <w:i/>
                </w:rPr>
              </m:ctrlPr>
            </m:sSubSupPr>
            <m:e>
              <m:r>
                <m:rPr>
                  <m:sty m:val="p"/>
                </m:rPr>
                <w:rPr>
                  <w:rFonts w:ascii="XITS Math" w:hAnsi="XITS Math"/>
                </w:rPr>
                <m:t>Σ</m:t>
              </m:r>
              <m:ctrlPr>
                <w:rPr>
                  <w:rFonts w:ascii="XITS Math" w:hAnsi="XITS Math"/>
                  <w:bCs/>
                </w:rPr>
              </m:ctrlPr>
            </m:e>
            <m:sub>
              <m:r>
                <w:rPr>
                  <w:rFonts w:ascii="XITS Math" w:hAnsi="XITS Math"/>
                </w:rPr>
                <m:t>k=1</m:t>
              </m:r>
            </m:sub>
            <m:sup>
              <m:sSub>
                <m:sSubPr>
                  <m:ctrlPr>
                    <w:rPr>
                      <w:rFonts w:ascii="XITS Math" w:hAnsi="XITS Math"/>
                      <w:bCs/>
                      <w:i/>
                    </w:rPr>
                  </m:ctrlPr>
                </m:sSubPr>
                <m:e>
                  <m:r>
                    <w:rPr>
                      <w:rFonts w:ascii="XITS Math" w:hAnsi="XITS Math"/>
                    </w:rPr>
                    <m:t>n</m:t>
                  </m:r>
                </m:e>
                <m:sub>
                  <m:r>
                    <w:rPr>
                      <w:rFonts w:ascii="XITS Math" w:hAnsi="XITS Math"/>
                    </w:rPr>
                    <m:t>0</m:t>
                  </m:r>
                </m:sub>
              </m:sSub>
            </m:sup>
          </m:sSubSup>
          <m:r>
            <w:rPr>
              <w:rFonts w:ascii="XITS Math" w:hAnsi="XITS Math"/>
            </w:rPr>
            <m:t>[2</m:t>
          </m:r>
          <m:sSub>
            <m:sSubPr>
              <m:ctrlPr>
                <w:rPr>
                  <w:rFonts w:ascii="XITS Math" w:hAnsi="XITS Math"/>
                  <w:bCs/>
                  <w:i/>
                </w:rPr>
              </m:ctrlPr>
            </m:sSubPr>
            <m:e>
              <m:r>
                <w:rPr>
                  <w:rFonts w:ascii="XITS Math" w:hAnsi="XITS Math"/>
                </w:rPr>
                <m:t>a</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m:func>
            <m:funcPr>
              <m:ctrlPr>
                <w:rPr>
                  <w:rFonts w:ascii="Cambria Math" w:hAnsi="Cambria Math" w:cs="Cambria Math"/>
                  <w:bCs/>
                  <w:i/>
                </w:rPr>
              </m:ctrlPr>
            </m:funcPr>
            <m:fName>
              <m:r>
                <m:rPr>
                  <m:sty m:val="p"/>
                </m:rPr>
                <w:rPr>
                  <w:rFonts w:ascii="XITS Math" w:hAnsi="XITS Math"/>
                </w:rPr>
                <m:t>cos</m:t>
              </m:r>
              <m:ctrlPr>
                <w:rPr>
                  <w:rFonts w:ascii="XITS Math" w:hAnsi="XITS Math"/>
                  <w:bCs/>
                  <w:i/>
                </w:rPr>
              </m:ctrlPr>
            </m:fName>
            <m:e>
              <m:d>
                <m:dPr>
                  <m:ctrlPr>
                    <w:rPr>
                      <w:rFonts w:ascii="XITS Math" w:hAnsi="XITS Math"/>
                      <w:bCs/>
                      <w:i/>
                    </w:rPr>
                  </m:ctrlPr>
                </m:dPr>
                <m:e>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m:t>
                  </m:r>
                </m:e>
              </m:d>
              <m:r>
                <w:rPr>
                  <w:rFonts w:ascii="XITS Math" w:hAnsi="XITS Math"/>
                </w:rPr>
                <m:t>-2</m:t>
              </m:r>
              <m:sSub>
                <m:sSubPr>
                  <m:ctrlPr>
                    <w:rPr>
                      <w:rFonts w:ascii="XITS Math" w:hAnsi="XITS Math"/>
                      <w:bCs/>
                      <w:i/>
                    </w:rPr>
                  </m:ctrlPr>
                </m:sSubPr>
                <m:e>
                  <m:r>
                    <w:rPr>
                      <w:rFonts w:ascii="XITS Math" w:hAnsi="XITS Math"/>
                    </w:rPr>
                    <m:t>b</m:t>
                  </m:r>
                </m:e>
                <m:sub>
                  <m:r>
                    <w:rPr>
                      <w:rFonts w:ascii="XITS Math" w:hAnsi="XITS Math"/>
                    </w:rPr>
                    <m:t>k</m:t>
                  </m:r>
                </m:sub>
              </m:sSub>
              <m:sSup>
                <m:sSupPr>
                  <m:ctrlPr>
                    <w:rPr>
                      <w:rFonts w:ascii="XITS Math" w:hAnsi="XITS Math"/>
                      <w:bCs/>
                      <w:i/>
                    </w:rPr>
                  </m:ctrlPr>
                </m:sSupPr>
                <m:e>
                  <m:r>
                    <w:rPr>
                      <w:rFonts w:ascii="XITS Math" w:hAnsi="XITS Math"/>
                    </w:rPr>
                    <m:t>e</m:t>
                  </m:r>
                </m:e>
                <m:sup>
                  <m:sSub>
                    <m:sSubPr>
                      <m:ctrlPr>
                        <w:rPr>
                          <w:rFonts w:ascii="XITS Math" w:hAnsi="XITS Math"/>
                          <w:bCs/>
                          <w:i/>
                        </w:rPr>
                      </m:ctrlPr>
                    </m:sSubPr>
                    <m:e>
                      <m:r>
                        <w:rPr>
                          <w:rFonts w:ascii="XITS Math" w:hAnsi="XITS Math"/>
                        </w:rPr>
                        <m:t>c</m:t>
                      </m:r>
                    </m:e>
                    <m:sub>
                      <m:r>
                        <w:rPr>
                          <w:rFonts w:ascii="XITS Math" w:hAnsi="XITS Math"/>
                        </w:rPr>
                        <m:t>k</m:t>
                      </m:r>
                    </m:sub>
                  </m:sSub>
                  <m:r>
                    <w:rPr>
                      <w:rFonts w:ascii="XITS Math" w:hAnsi="XITS Math"/>
                    </w:rPr>
                    <m:t>t</m:t>
                  </m:r>
                </m:sup>
              </m:sSup>
              <w:bookmarkStart w:id="1140" w:name="OLE_LINK5"/>
              <m:func>
                <m:funcPr>
                  <m:ctrlPr>
                    <w:rPr>
                      <w:rFonts w:ascii="Cambria Math" w:hAnsi="Cambria Math" w:cs="Cambria Math"/>
                      <w:bCs/>
                      <w:i/>
                    </w:rPr>
                  </m:ctrlPr>
                </m:funcPr>
                <m:fName>
                  <m:r>
                    <m:rPr>
                      <m:sty m:val="p"/>
                    </m:rPr>
                    <w:rPr>
                      <w:rFonts w:ascii="XITS Math" w:hAnsi="XITS Math"/>
                    </w:rPr>
                    <m:t>sin</m:t>
                  </m:r>
                  <m:ctrlPr>
                    <w:rPr>
                      <w:rFonts w:ascii="XITS Math" w:hAnsi="XITS Math"/>
                      <w:bCs/>
                      <w:i/>
                    </w:rPr>
                  </m:ctrlPr>
                </m:fName>
                <m:e>
                  <m:r>
                    <w:rPr>
                      <w:rFonts w:ascii="XITS Math" w:hAnsi="XITS Math"/>
                    </w:rPr>
                    <m:t>(</m:t>
                  </m:r>
                  <m:sSub>
                    <m:sSubPr>
                      <m:ctrlPr>
                        <w:rPr>
                          <w:rFonts w:ascii="XITS Math" w:hAnsi="XITS Math"/>
                          <w:bCs/>
                          <w:i/>
                        </w:rPr>
                      </m:ctrlPr>
                    </m:sSubPr>
                    <m:e>
                      <m:r>
                        <w:rPr>
                          <w:rFonts w:ascii="XITS Math" w:hAnsi="XITS Math"/>
                        </w:rPr>
                        <m:t>d</m:t>
                      </m:r>
                    </m:e>
                    <m:sub>
                      <m:r>
                        <w:rPr>
                          <w:rFonts w:ascii="XITS Math" w:hAnsi="XITS Math"/>
                        </w:rPr>
                        <m:t>k</m:t>
                      </m:r>
                    </m:sub>
                  </m:sSub>
                  <m:r>
                    <w:rPr>
                      <w:rFonts w:ascii="XITS Math" w:hAnsi="XITS Math"/>
                    </w:rPr>
                    <m:t>t)]H(t)</m:t>
                  </m:r>
                </m:e>
              </m:func>
              <w:bookmarkEnd w:id="1140"/>
            </m:e>
          </m:func>
        </m:oMath>
      </m:oMathPara>
    </w:p>
    <w:p w14:paraId="26047648" w14:textId="77777777" w:rsidR="002231FC" w:rsidRDefault="002231FC" w:rsidP="002231FC">
      <w:pPr>
        <w:pStyle w:val="section"/>
        <w:ind w:firstLineChars="0" w:firstLine="420"/>
        <w:rPr>
          <w:rFonts w:ascii="Times New Roman" w:hAnsi="Times New Roman"/>
          <w:b/>
          <w:bCs/>
        </w:rPr>
      </w:pPr>
      <w:r>
        <w:rPr>
          <w:rFonts w:ascii="Times New Roman" w:hAnsi="Times New Roman" w:hint="eastAsia"/>
          <w:bCs/>
        </w:rPr>
        <w:t>其中</w:t>
      </w:r>
      <m:oMath>
        <m:r>
          <w:rPr>
            <w:rFonts w:ascii="Cambria Math" w:hAnsi="Cambria Math"/>
          </w:rPr>
          <m:t>H(t)</m:t>
        </m:r>
      </m:oMath>
      <w:r>
        <w:rPr>
          <w:rFonts w:ascii="Times New Roman" w:hAnsi="Times New Roman" w:hint="eastAsia"/>
          <w:bCs/>
        </w:rPr>
        <w:t>为阶跃函数。通过定义辅助变量</w:t>
      </w:r>
    </w:p>
    <w:p w14:paraId="143A745C" w14:textId="77777777" w:rsidR="002231FC" w:rsidRPr="00501F21" w:rsidRDefault="00000000"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r>
                <w:rPr>
                  <w:rFonts w:ascii="XITS Math" w:hAnsi="XITS Math" w:cs="XITS Math"/>
                </w:rPr>
                <m:t xml:space="preserve"> </m:t>
              </m:r>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cos</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218EBCD9" w14:textId="77777777" w:rsidR="002231FC" w:rsidRPr="00501F21" w:rsidRDefault="00000000" w:rsidP="002231FC">
      <w:pPr>
        <w:pStyle w:val="section"/>
        <w:spacing w:line="240" w:lineRule="auto"/>
        <w:ind w:firstLineChars="0" w:firstLine="420"/>
        <w:rPr>
          <w:rFonts w:ascii="Times New Roman" w:hAnsi="Times New Roman"/>
          <w:bCs/>
          <w:i/>
        </w:rPr>
      </w:pPr>
      <m:oMathPara>
        <m:oMath>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nary>
            <m:naryPr>
              <m:ctrlPr>
                <w:rPr>
                  <w:rFonts w:ascii="XITS Math" w:hAnsi="XITS Math" w:cs="XITS Math"/>
                  <w:bCs/>
                  <w:i/>
                </w:rPr>
              </m:ctrlPr>
            </m:naryPr>
            <m:sub>
              <m:r>
                <w:rPr>
                  <w:rFonts w:ascii="XITS Math" w:hAnsi="XITS Math" w:cs="XITS Math"/>
                </w:rPr>
                <m:t>0</m:t>
              </m:r>
            </m:sub>
            <m:sup>
              <m:r>
                <w:rPr>
                  <w:rFonts w:ascii="XITS Math" w:hAnsi="XITS Math" w:cs="XITS Math"/>
                </w:rPr>
                <m:t>t</m:t>
              </m:r>
            </m:sup>
            <m:e>
              <m:sSup>
                <m:sSupPr>
                  <m:ctrlPr>
                    <w:rPr>
                      <w:rFonts w:ascii="XITS Math" w:hAnsi="XITS Math" w:cs="XITS Math"/>
                      <w:bCs/>
                      <w:i/>
                    </w:rPr>
                  </m:ctrlPr>
                </m:sSupPr>
                <m:e>
                  <m:r>
                    <w:rPr>
                      <w:rFonts w:ascii="XITS Math" w:hAnsi="XITS Math" w:cs="XITS Math"/>
                    </w:rPr>
                    <m:t>e</m:t>
                  </m:r>
                </m:e>
                <m:sup>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r>
                    <w:rPr>
                      <w:rFonts w:ascii="XITS Math" w:hAnsi="XITS Math" w:cs="XITS Math"/>
                    </w:rPr>
                    <m:t>(t-τ)</m:t>
                  </m:r>
                </m:sup>
              </m:sSup>
              <m:func>
                <m:funcPr>
                  <m:ctrlPr>
                    <w:rPr>
                      <w:rFonts w:ascii="Cambria Math" w:hAnsi="Cambria Math" w:cs="Cambria Math"/>
                      <w:bCs/>
                      <w:i/>
                    </w:rPr>
                  </m:ctrlPr>
                </m:funcPr>
                <m:fName>
                  <m:r>
                    <m:rPr>
                      <m:sty m:val="p"/>
                    </m:rPr>
                    <w:rPr>
                      <w:rFonts w:ascii="XITS Math" w:hAnsi="XITS Math" w:cs="XITS Math"/>
                    </w:rPr>
                    <m:t>sin</m:t>
                  </m:r>
                  <m:ctrlPr>
                    <w:rPr>
                      <w:rFonts w:ascii="XITS Math" w:hAnsi="XITS Math" w:cs="XITS Math"/>
                      <w:bCs/>
                      <w:i/>
                    </w:rPr>
                  </m:ctrlPr>
                </m:fName>
                <m:e>
                  <m:d>
                    <m:dPr>
                      <m:begChr m:val="["/>
                      <m:endChr m:val="]"/>
                      <m:ctrlPr>
                        <w:rPr>
                          <w:rFonts w:ascii="XITS Math" w:hAnsi="XITS Math" w:cs="XITS Math"/>
                          <w:bCs/>
                          <w:i/>
                        </w:rPr>
                      </m:ctrlPr>
                    </m:dPr>
                    <m:e>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d>
                        <m:dPr>
                          <m:ctrlPr>
                            <w:rPr>
                              <w:rFonts w:ascii="XITS Math" w:hAnsi="XITS Math" w:cs="XITS Math"/>
                              <w:bCs/>
                              <w:i/>
                            </w:rPr>
                          </m:ctrlPr>
                        </m:dPr>
                        <m:e>
                          <m:r>
                            <w:rPr>
                              <w:rFonts w:ascii="XITS Math" w:hAnsi="XITS Math" w:cs="XITS Math"/>
                            </w:rPr>
                            <m:t>t-τ</m:t>
                          </m:r>
                        </m:e>
                      </m:d>
                    </m:e>
                  </m:d>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w:rPr>
                          <w:rFonts w:ascii="XITS Math" w:hAnsi="XITS Math" w:cs="XITS Math"/>
                        </w:rPr>
                        <m:t>τ</m:t>
                      </m:r>
                    </m:e>
                  </m:d>
                  <m:r>
                    <w:rPr>
                      <w:rFonts w:ascii="XITS Math" w:hAnsi="XITS Math" w:cs="XITS Math"/>
                    </w:rPr>
                    <m:t>dτ</m:t>
                  </m:r>
                </m:e>
              </m:func>
            </m:e>
          </m:nary>
        </m:oMath>
      </m:oMathPara>
    </w:p>
    <w:p w14:paraId="7BEF98FC" w14:textId="77777777" w:rsidR="002231FC" w:rsidRDefault="002231FC" w:rsidP="002231FC">
      <w:pPr>
        <w:pStyle w:val="section"/>
        <w:ind w:firstLineChars="0" w:firstLine="0"/>
        <w:rPr>
          <w:rFonts w:ascii="Times New Roman" w:hAnsi="Times New Roman"/>
          <w:b/>
          <w:bCs/>
        </w:rPr>
      </w:pPr>
      <w:r>
        <w:rPr>
          <w:rFonts w:ascii="Times New Roman" w:hAnsi="Times New Roman" w:hint="eastAsia"/>
          <w:bCs/>
        </w:rPr>
        <w:t>并对时间求导可得一组微分方程</w:t>
      </w:r>
    </w:p>
    <w:p w14:paraId="31CCF8AE" w14:textId="77777777" w:rsidR="002231FC" w:rsidRPr="002821A7" w:rsidRDefault="00000000"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1F6CEBE0" w14:textId="77777777" w:rsidR="002231FC" w:rsidRPr="00F11091" w:rsidRDefault="00000000" w:rsidP="002231FC">
      <w:pPr>
        <w:pStyle w:val="section"/>
        <w:spacing w:line="240" w:lineRule="auto"/>
        <w:ind w:firstLineChars="0" w:firstLine="0"/>
        <w:rPr>
          <w:rFonts w:ascii="Times New Roman" w:hAnsi="Times New Roman"/>
          <w:bCs/>
        </w:rPr>
      </w:pPr>
      <m:oMathPara>
        <m:oMath>
          <m:f>
            <m:fPr>
              <m:ctrlPr>
                <w:rPr>
                  <w:rFonts w:ascii="XITS Math" w:hAnsi="XITS Math" w:cs="XITS Math"/>
                  <w:bCs/>
                  <w:i/>
                </w:rPr>
              </m:ctrlPr>
            </m:fPr>
            <m:num>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num>
            <m:den>
              <m:r>
                <w:rPr>
                  <w:rFonts w:ascii="XITS Math" w:hAnsi="XITS Math" w:cs="XITS Math"/>
                </w:rPr>
                <m:t>∂t</m:t>
              </m:r>
            </m:den>
          </m:f>
          <m:r>
            <w:rPr>
              <w:rFonts w:ascii="XITS Math" w:hAnsi="XITS Math" w:cs="XITS Math"/>
            </w:rPr>
            <m:t>=</m:t>
          </m:r>
          <m:sSub>
            <m:sSubPr>
              <m:ctrlPr>
                <w:rPr>
                  <w:rFonts w:ascii="XITS Math" w:hAnsi="XITS Math" w:cs="XITS Math"/>
                  <w:bCs/>
                  <w:i/>
                </w:rPr>
              </m:ctrlPr>
            </m:sSubPr>
            <m:e>
              <m:r>
                <w:rPr>
                  <w:rFonts w:ascii="XITS Math" w:hAnsi="XITS Math" w:cs="XITS Math"/>
                </w:rPr>
                <m:t>c</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d</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oMath>
      </m:oMathPara>
    </w:p>
    <w:p w14:paraId="30A1C0D9" w14:textId="77777777" w:rsidR="002231FC" w:rsidRDefault="002231FC" w:rsidP="002231FC">
      <w:pPr>
        <w:pStyle w:val="section"/>
        <w:spacing w:line="240" w:lineRule="auto"/>
        <w:ind w:firstLineChars="0" w:firstLine="0"/>
        <w:rPr>
          <w:rFonts w:ascii="Times New Roman" w:hAnsi="Times New Roman"/>
          <w:b/>
          <w:bCs/>
        </w:rPr>
      </w:pPr>
      <w:r>
        <w:rPr>
          <w:rFonts w:ascii="Times New Roman" w:hAnsi="Times New Roman" w:hint="eastAsia"/>
          <w:bCs/>
        </w:rPr>
        <w:t>该方程组可与求解器耦合，共同推进，而每个时间步的输出信号可表示为</w:t>
      </w:r>
    </w:p>
    <w:p w14:paraId="487021D1" w14:textId="77777777" w:rsidR="002231FC" w:rsidRPr="00A40DB9" w:rsidRDefault="00000000" w:rsidP="002231FC">
      <w:pPr>
        <w:pStyle w:val="section"/>
        <w:spacing w:line="240" w:lineRule="auto"/>
        <w:ind w:firstLineChars="0" w:firstLine="0"/>
        <w:rPr>
          <w:rFonts w:ascii="Times New Roman" w:hAnsi="Times New Roman"/>
          <w:bCs/>
          <w:i/>
        </w:rPr>
      </w:pPr>
      <m:oMathPara>
        <m:oMath>
          <m:sSup>
            <m:sSupPr>
              <m:ctrlPr>
                <w:rPr>
                  <w:rFonts w:ascii="XITS Math" w:hAnsi="XITS Math" w:cs="XITS Math"/>
                  <w:bCs/>
                  <w:i/>
                </w:rPr>
              </m:ctrlPr>
            </m:sSupPr>
            <m:e>
              <m:r>
                <w:rPr>
                  <w:rFonts w:ascii="XITS Math" w:hAnsi="XITS Math" w:cs="XITS Math"/>
                </w:rPr>
                <m:t>v</m:t>
              </m:r>
            </m:e>
            <m:sup>
              <m:r>
                <w:rPr>
                  <w:rFonts w:ascii="XITS Math" w:hAnsi="XITS Math" w:cs="XITS Math"/>
                </w:rPr>
                <m:t>out</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p>
            <m:sSupPr>
              <m:ctrlPr>
                <w:rPr>
                  <w:rFonts w:ascii="XITS Math" w:hAnsi="XITS Math" w:cs="XITS Math"/>
                  <w:bCs/>
                  <w:i/>
                </w:rPr>
              </m:ctrlPr>
            </m:sSupPr>
            <m:e>
              <m:r>
                <w:rPr>
                  <w:rFonts w:ascii="XITS Math" w:hAnsi="XITS Math" w:cs="XITS Math"/>
                </w:rPr>
                <m:t>v</m:t>
              </m:r>
            </m:e>
            <m:sup>
              <m:r>
                <w:rPr>
                  <w:rFonts w:ascii="XITS Math" w:hAnsi="XITS Math" w:cs="XITS Math"/>
                </w:rPr>
                <m:t>in</m:t>
              </m:r>
            </m:sup>
          </m:s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Sup>
            <m:sSubSupPr>
              <m:ctrlPr>
                <w:rPr>
                  <w:rFonts w:ascii="XITS Math" w:hAnsi="XITS Math" w:cs="XITS Math"/>
                  <w:bCs/>
                  <w:i/>
                </w:rPr>
              </m:ctrlPr>
            </m:sSubSupPr>
            <m:e>
              <m:r>
                <m:rPr>
                  <m:sty m:val="p"/>
                </m:rPr>
                <w:rPr>
                  <w:rFonts w:ascii="XITS Math" w:hAnsi="XITS Math" w:cs="XITS Math"/>
                </w:rPr>
                <m:t>Σ</m:t>
              </m:r>
            </m:e>
            <m:sub>
              <m:r>
                <w:rPr>
                  <w:rFonts w:ascii="XITS Math" w:hAnsi="XITS Math" w:cs="XITS Math"/>
                </w:rPr>
                <m:t>k=1</m:t>
              </m:r>
            </m:sub>
            <m:sup>
              <m:sSub>
                <m:sSubPr>
                  <m:ctrlPr>
                    <w:rPr>
                      <w:rFonts w:ascii="XITS Math" w:hAnsi="XITS Math" w:cs="XITS Math"/>
                      <w:bCs/>
                      <w:i/>
                    </w:rPr>
                  </m:ctrlPr>
                </m:sSubPr>
                <m:e>
                  <m:r>
                    <w:rPr>
                      <w:rFonts w:ascii="XITS Math" w:hAnsi="XITS Math" w:cs="XITS Math"/>
                    </w:rPr>
                    <m:t>n</m:t>
                  </m:r>
                </m:e>
                <m:sub>
                  <m:r>
                    <w:rPr>
                      <w:rFonts w:ascii="XITS Math" w:hAnsi="XITS Math" w:cs="XITS Math"/>
                    </w:rPr>
                    <m:t>0</m:t>
                  </m:r>
                </m:sub>
              </m:sSub>
            </m:sup>
          </m:sSubSup>
          <m:r>
            <w:rPr>
              <w:rFonts w:ascii="XITS Math" w:hAnsi="XITS Math" w:cs="XITS Math"/>
            </w:rPr>
            <m:t>2[</m:t>
          </m:r>
          <m:sSub>
            <m:sSubPr>
              <m:ctrlPr>
                <w:rPr>
                  <w:rFonts w:ascii="XITS Math" w:hAnsi="XITS Math" w:cs="XITS Math"/>
                  <w:bCs/>
                  <w:i/>
                </w:rPr>
              </m:ctrlPr>
            </m:sSubPr>
            <m:e>
              <m:r>
                <w:rPr>
                  <w:rFonts w:ascii="XITS Math" w:hAnsi="XITS Math" w:cs="XITS Math"/>
                </w:rPr>
                <m:t>a</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1</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sSub>
            <m:sSubPr>
              <m:ctrlPr>
                <w:rPr>
                  <w:rFonts w:ascii="XITS Math" w:hAnsi="XITS Math" w:cs="XITS Math"/>
                  <w:bCs/>
                  <w:i/>
                </w:rPr>
              </m:ctrlPr>
            </m:sSubPr>
            <m:e>
              <m:r>
                <w:rPr>
                  <w:rFonts w:ascii="XITS Math" w:hAnsi="XITS Math" w:cs="XITS Math"/>
                </w:rPr>
                <m:t>b</m:t>
              </m:r>
            </m:e>
            <m:sub>
              <m:r>
                <w:rPr>
                  <w:rFonts w:ascii="XITS Math" w:hAnsi="XITS Math" w:cs="XITS Math"/>
                </w:rPr>
                <m:t>k</m:t>
              </m:r>
            </m:sub>
          </m:sSub>
          <m:sSubSup>
            <m:sSubSupPr>
              <m:ctrlPr>
                <w:rPr>
                  <w:rFonts w:ascii="XITS Math" w:hAnsi="XITS Math" w:cs="XITS Math"/>
                  <w:bCs/>
                  <w:i/>
                </w:rPr>
              </m:ctrlPr>
            </m:sSubSupPr>
            <m:e>
              <m:r>
                <w:rPr>
                  <w:rFonts w:ascii="XITS Math" w:hAnsi="XITS Math" w:cs="XITS Math"/>
                </w:rPr>
                <m:t>ψ</m:t>
              </m:r>
            </m:e>
            <m:sub>
              <m:r>
                <w:rPr>
                  <w:rFonts w:ascii="XITS Math" w:hAnsi="XITS Math" w:cs="XITS Math"/>
                </w:rPr>
                <m:t>k</m:t>
              </m:r>
            </m:sub>
            <m:sup>
              <m:d>
                <m:dPr>
                  <m:ctrlPr>
                    <w:rPr>
                      <w:rFonts w:ascii="XITS Math" w:hAnsi="XITS Math" w:cs="XITS Math"/>
                      <w:bCs/>
                      <w:i/>
                    </w:rPr>
                  </m:ctrlPr>
                </m:dPr>
                <m:e>
                  <m:r>
                    <w:rPr>
                      <w:rFonts w:ascii="XITS Math" w:hAnsi="XITS Math" w:cs="XITS Math"/>
                    </w:rPr>
                    <m:t>2</m:t>
                  </m:r>
                </m:e>
              </m:d>
            </m:sup>
          </m:sSubSup>
          <m:d>
            <m:dPr>
              <m:ctrlPr>
                <w:rPr>
                  <w:rFonts w:ascii="XITS Math" w:hAnsi="XITS Math" w:cs="XITS Math"/>
                  <w:bCs/>
                  <w:i/>
                </w:rPr>
              </m:ctrlPr>
            </m:dPr>
            <m:e>
              <m:r>
                <m:rPr>
                  <m:sty m:val="bi"/>
                </m:rPr>
                <w:rPr>
                  <w:rFonts w:ascii="XITS Math" w:hAnsi="XITS Math" w:cs="XITS Math"/>
                </w:rPr>
                <m:t>x</m:t>
              </m:r>
              <m:r>
                <w:rPr>
                  <w:rFonts w:ascii="XITS Math" w:hAnsi="XITS Math" w:cs="XITS Math"/>
                </w:rPr>
                <m:t>,t</m:t>
              </m:r>
            </m:e>
          </m:d>
          <m:r>
            <w:rPr>
              <w:rFonts w:ascii="XITS Math" w:hAnsi="XITS Math" w:cs="XITS Math"/>
            </w:rPr>
            <m:t>]</m:t>
          </m:r>
        </m:oMath>
      </m:oMathPara>
    </w:p>
    <w:p w14:paraId="10CE38BA" w14:textId="77777777" w:rsidR="002231FC" w:rsidRDefault="002231FC" w:rsidP="002231FC">
      <w:pPr>
        <w:spacing w:line="440" w:lineRule="exact"/>
        <w:ind w:leftChars="50" w:left="100" w:firstLineChars="150" w:firstLine="360"/>
        <w:rPr>
          <w:bCs/>
          <w:sz w:val="24"/>
          <w:szCs w:val="24"/>
        </w:rPr>
      </w:pPr>
      <w:r>
        <w:rPr>
          <w:rFonts w:hint="eastAsia"/>
          <w:bCs/>
          <w:sz w:val="24"/>
          <w:szCs w:val="24"/>
        </w:rPr>
        <w:lastRenderedPageBreak/>
        <w:t>上述方法构建了基于阻抗模型的壁面边界条件，可直接用于数值模拟。</w:t>
      </w:r>
      <w:r w:rsidRPr="00B4785F">
        <w:rPr>
          <w:rFonts w:hint="eastAsia"/>
          <w:bCs/>
          <w:sz w:val="24"/>
          <w:szCs w:val="24"/>
        </w:rPr>
        <w:t>利用已生成的高精度数据，评估并优化模拟方法的精度与效率。</w:t>
      </w:r>
    </w:p>
    <w:p w14:paraId="33CDAECA" w14:textId="5262FD54" w:rsidR="002231FC" w:rsidRPr="002231FC" w:rsidRDefault="002231FC" w:rsidP="002231FC">
      <w:pPr>
        <w:pStyle w:val="main"/>
        <w:spacing w:beforeLines="50" w:before="156"/>
        <w:ind w:firstLineChars="0" w:firstLine="420"/>
        <w:rPr>
          <w:b/>
          <w:bCs w:val="0"/>
        </w:rPr>
      </w:pPr>
      <w:r w:rsidRPr="008D5FAC">
        <w:rPr>
          <w:rFonts w:hint="eastAsia"/>
          <w:szCs w:val="24"/>
        </w:rPr>
        <w:t>最后</w:t>
      </w:r>
      <w:r>
        <w:rPr>
          <w:rFonts w:hint="eastAsia"/>
          <w:szCs w:val="24"/>
        </w:rPr>
        <w:t>，</w:t>
      </w:r>
      <w:r w:rsidRPr="008D5FAC">
        <w:rPr>
          <w:rFonts w:hint="eastAsia"/>
          <w:szCs w:val="24"/>
        </w:rPr>
        <w:t>基于模态分析手段，结合</w:t>
      </w:r>
      <w:bookmarkStart w:id="1141" w:name="_Hlk193110783"/>
      <w:r w:rsidRPr="008D5FAC">
        <w:rPr>
          <w:rFonts w:hint="eastAsia"/>
          <w:szCs w:val="24"/>
        </w:rPr>
        <w:t>Helmholtz</w:t>
      </w:r>
      <w:bookmarkEnd w:id="1141"/>
      <w:r w:rsidRPr="008D5FAC">
        <w:rPr>
          <w:rFonts w:hint="eastAsia"/>
          <w:szCs w:val="24"/>
        </w:rPr>
        <w:t>分解，提取粗糙壁附近的流体胀缩变化规律，探究</w:t>
      </w:r>
      <w:r>
        <w:rPr>
          <w:rFonts w:hint="eastAsia"/>
          <w:szCs w:val="24"/>
        </w:rPr>
        <w:t>高精度数据和简化模拟结果中</w:t>
      </w:r>
      <w:r w:rsidRPr="008D5FAC">
        <w:rPr>
          <w:rFonts w:hint="eastAsia"/>
          <w:szCs w:val="24"/>
        </w:rPr>
        <w:t>粗糙壁导致的压缩</w:t>
      </w:r>
      <w:r w:rsidRPr="008D5FAC">
        <w:rPr>
          <w:rFonts w:hint="eastAsia"/>
          <w:szCs w:val="24"/>
        </w:rPr>
        <w:t>/</w:t>
      </w:r>
      <w:r w:rsidRPr="008D5FAC">
        <w:rPr>
          <w:rFonts w:hint="eastAsia"/>
          <w:szCs w:val="24"/>
        </w:rPr>
        <w:t>膨胀波系对粗糙壁湍流拟序结构和壁面力、热特性的影响，重点分析近壁面湍动能、热力学变量脉动，以及壁面压力、剪应力和热流等物理量的变化。</w:t>
      </w:r>
    </w:p>
    <w:p w14:paraId="12D08263" w14:textId="3A922424" w:rsidR="00062EA8" w:rsidRPr="002821A7" w:rsidRDefault="00127509" w:rsidP="00062EA8">
      <w:pPr>
        <w:snapToGrid w:val="0"/>
        <w:spacing w:line="440" w:lineRule="exact"/>
        <w:ind w:firstLineChars="196" w:firstLine="480"/>
        <w:rPr>
          <w:rFonts w:ascii="SimSun" w:hAnsi="SimSun"/>
          <w:b/>
          <w:bCs/>
          <w:sz w:val="24"/>
        </w:rPr>
      </w:pPr>
      <w:r>
        <w:rPr>
          <w:rFonts w:ascii="SimSun" w:hAnsi="SimSun" w:hint="eastAsia"/>
          <w:b/>
          <w:bCs/>
          <w:sz w:val="24"/>
        </w:rPr>
        <w:t>5</w:t>
      </w:r>
      <w:r w:rsidR="002818F6">
        <w:rPr>
          <w:rFonts w:ascii="SimSun" w:hAnsi="SimSun" w:hint="eastAsia"/>
          <w:b/>
          <w:bCs/>
          <w:sz w:val="24"/>
        </w:rPr>
        <w:t>.</w:t>
      </w:r>
      <w:r w:rsidR="00062EA8" w:rsidRPr="002821A7">
        <w:rPr>
          <w:rFonts w:ascii="SimSun" w:hAnsi="SimSun" w:hint="eastAsia"/>
          <w:b/>
          <w:bCs/>
          <w:sz w:val="24"/>
        </w:rPr>
        <w:t>特色与创新之处</w:t>
      </w:r>
    </w:p>
    <w:p w14:paraId="6426C829" w14:textId="0B527936" w:rsidR="00062EA8" w:rsidRPr="0089496A" w:rsidRDefault="00062EA8" w:rsidP="00062EA8">
      <w:pPr>
        <w:snapToGrid w:val="0"/>
        <w:spacing w:line="440" w:lineRule="exact"/>
        <w:ind w:firstLineChars="196" w:firstLine="480"/>
        <w:rPr>
          <w:rFonts w:ascii="SimSun" w:hAnsi="SimSun"/>
          <w:sz w:val="24"/>
        </w:rPr>
      </w:pPr>
      <w:r w:rsidRPr="002821A7">
        <w:rPr>
          <w:rFonts w:ascii="SimSun" w:hAnsi="SimSun"/>
          <w:b/>
          <w:bCs/>
          <w:sz w:val="24"/>
        </w:rPr>
        <w:t>1</w:t>
      </w:r>
      <w:r w:rsidRPr="002821A7">
        <w:rPr>
          <w:rFonts w:ascii="SimSun" w:hAnsi="SimSun" w:hint="eastAsia"/>
          <w:b/>
          <w:bCs/>
          <w:sz w:val="24"/>
        </w:rPr>
        <w:t>）</w:t>
      </w:r>
      <w:r w:rsidR="005F60DB" w:rsidRPr="005F60DB">
        <w:rPr>
          <w:rFonts w:ascii="SimSun" w:hAnsi="SimSun" w:hint="eastAsia"/>
          <w:b/>
          <w:bCs/>
          <w:sz w:val="24"/>
        </w:rPr>
        <w:t>利用孔隙网络建模和图网络构建粗糙壁近壁面几何-流动关系模型</w:t>
      </w:r>
      <w:r w:rsidRPr="002821A7">
        <w:rPr>
          <w:rFonts w:ascii="SimSun" w:hAnsi="SimSun" w:hint="eastAsia"/>
          <w:b/>
          <w:bCs/>
          <w:sz w:val="24"/>
        </w:rPr>
        <w:t>。</w:t>
      </w:r>
      <w:r>
        <w:rPr>
          <w:rFonts w:ascii="SimSun" w:hAnsi="SimSun" w:hint="eastAsia"/>
          <w:sz w:val="24"/>
        </w:rPr>
        <w:t>粗糙壁的复杂表面结构是造成模拟困难的主因之一，已有近壁面流动模拟方法隐去大量几何细节，处理</w:t>
      </w:r>
      <w:r w:rsidRPr="007A38F7">
        <w:rPr>
          <w:rFonts w:ascii="SimSun" w:hAnsi="SimSun" w:hint="eastAsia"/>
          <w:sz w:val="24"/>
        </w:rPr>
        <w:t>各向异性粗糙</w:t>
      </w:r>
      <w:r>
        <w:rPr>
          <w:rFonts w:ascii="SimSun" w:hAnsi="SimSun" w:hint="eastAsia"/>
          <w:sz w:val="24"/>
        </w:rPr>
        <w:t>壁较为困难。本项目提出将粗糙壁所形成的拓扑结构转化为图神经网络，尽可能保留壁面的各向异性</w:t>
      </w:r>
      <w:r w:rsidR="00420A37">
        <w:rPr>
          <w:rFonts w:ascii="SimSun" w:hAnsi="SimSun" w:hint="eastAsia"/>
          <w:sz w:val="24"/>
        </w:rPr>
        <w:t>及其对应的流动状态，形成壁面几何-流动关系的模型。</w:t>
      </w:r>
    </w:p>
    <w:p w14:paraId="3ED9AF93" w14:textId="47AB0A59" w:rsidR="00062EA8" w:rsidRDefault="00062EA8" w:rsidP="00062EA8">
      <w:pPr>
        <w:snapToGrid w:val="0"/>
        <w:spacing w:line="440" w:lineRule="exact"/>
        <w:ind w:firstLineChars="196" w:firstLine="480"/>
        <w:rPr>
          <w:rFonts w:ascii="SimSun" w:hAnsi="SimSun"/>
          <w:sz w:val="24"/>
        </w:rPr>
      </w:pPr>
      <w:r w:rsidRPr="002821A7">
        <w:rPr>
          <w:rFonts w:ascii="SimSun" w:hAnsi="SimSun"/>
          <w:b/>
          <w:bCs/>
          <w:sz w:val="24"/>
        </w:rPr>
        <w:t>2</w:t>
      </w:r>
      <w:r w:rsidRPr="002821A7">
        <w:rPr>
          <w:rFonts w:ascii="SimSun" w:hAnsi="SimSun" w:hint="eastAsia"/>
          <w:b/>
          <w:bCs/>
          <w:sz w:val="24"/>
        </w:rPr>
        <w:t>）</w:t>
      </w:r>
      <w:r w:rsidR="006C5977" w:rsidRPr="006C5977">
        <w:rPr>
          <w:rFonts w:ascii="SimSun" w:hAnsi="SimSun" w:hint="eastAsia"/>
          <w:b/>
          <w:bCs/>
          <w:sz w:val="24"/>
        </w:rPr>
        <w:t>基于</w:t>
      </w:r>
      <w:r w:rsidR="006C5977">
        <w:rPr>
          <w:rFonts w:ascii="SimSun" w:hAnsi="SimSun" w:hint="eastAsia"/>
          <w:b/>
          <w:bCs/>
          <w:sz w:val="24"/>
        </w:rPr>
        <w:t>生成式</w:t>
      </w:r>
      <w:r w:rsidR="004E6621" w:rsidRPr="00642650">
        <w:rPr>
          <w:sz w:val="24"/>
        </w:rPr>
        <w:t>AI</w:t>
      </w:r>
      <w:r w:rsidR="006C5977" w:rsidRPr="006C5977">
        <w:rPr>
          <w:rFonts w:ascii="SimSun" w:hAnsi="SimSun" w:hint="eastAsia"/>
          <w:b/>
          <w:bCs/>
          <w:sz w:val="24"/>
        </w:rPr>
        <w:t>框架，构建</w:t>
      </w:r>
      <w:r w:rsidR="00786B03">
        <w:rPr>
          <w:rFonts w:ascii="SimSun" w:hAnsi="SimSun" w:hint="eastAsia"/>
          <w:b/>
          <w:bCs/>
          <w:sz w:val="24"/>
        </w:rPr>
        <w:t>由几何外形至</w:t>
      </w:r>
      <w:r w:rsidR="006C5977" w:rsidRPr="006C5977">
        <w:rPr>
          <w:rFonts w:ascii="SimSun" w:hAnsi="SimSun" w:hint="eastAsia"/>
          <w:b/>
          <w:bCs/>
          <w:sz w:val="24"/>
        </w:rPr>
        <w:t>广义节点阻抗</w:t>
      </w:r>
      <w:r w:rsidR="00786B03">
        <w:rPr>
          <w:rFonts w:ascii="SimSun" w:hAnsi="SimSun" w:hint="eastAsia"/>
          <w:b/>
          <w:bCs/>
          <w:sz w:val="24"/>
        </w:rPr>
        <w:t>的</w:t>
      </w:r>
      <w:r w:rsidR="00751A94">
        <w:rPr>
          <w:rFonts w:ascii="SimSun" w:hAnsi="SimSun" w:hint="eastAsia"/>
          <w:b/>
          <w:bCs/>
          <w:sz w:val="24"/>
        </w:rPr>
        <w:t>泛化</w:t>
      </w:r>
      <w:r w:rsidR="00786B03">
        <w:rPr>
          <w:rFonts w:ascii="SimSun" w:hAnsi="SimSun" w:hint="eastAsia"/>
          <w:b/>
          <w:bCs/>
          <w:sz w:val="24"/>
        </w:rPr>
        <w:t>映射模型</w:t>
      </w:r>
      <w:r w:rsidR="004704F4">
        <w:rPr>
          <w:rFonts w:ascii="SimSun" w:hAnsi="SimSun" w:hint="eastAsia"/>
          <w:b/>
          <w:bCs/>
          <w:sz w:val="24"/>
        </w:rPr>
        <w:t>。</w:t>
      </w:r>
      <w:r>
        <w:rPr>
          <w:rFonts w:ascii="SimSun" w:hAnsi="SimSun" w:hint="eastAsia"/>
          <w:sz w:val="24"/>
        </w:rPr>
        <w:t>已有的粗糙壁简化模拟方法普遍存在泛化能力弱的问题。对此，本项目提出将</w:t>
      </w:r>
      <w:r w:rsidR="00751A94">
        <w:rPr>
          <w:rFonts w:hint="eastAsia"/>
          <w:sz w:val="24"/>
        </w:rPr>
        <w:t>图网络</w:t>
      </w:r>
      <w:r>
        <w:rPr>
          <w:rFonts w:ascii="SimSun" w:hAnsi="SimSun" w:hint="eastAsia"/>
          <w:sz w:val="24"/>
        </w:rPr>
        <w:t>嵌入生成式</w:t>
      </w:r>
      <w:r w:rsidRPr="00642650">
        <w:rPr>
          <w:sz w:val="24"/>
        </w:rPr>
        <w:t>AI</w:t>
      </w:r>
      <w:r>
        <w:rPr>
          <w:rFonts w:hint="eastAsia"/>
          <w:sz w:val="24"/>
        </w:rPr>
        <w:t>框架，在</w:t>
      </w:r>
      <w:r w:rsidR="00751A94">
        <w:rPr>
          <w:rFonts w:hint="eastAsia"/>
          <w:sz w:val="24"/>
        </w:rPr>
        <w:t>图网络</w:t>
      </w:r>
      <w:r>
        <w:rPr>
          <w:rFonts w:hint="eastAsia"/>
          <w:sz w:val="24"/>
        </w:rPr>
        <w:t>节点处构建空间可变</w:t>
      </w:r>
      <w:r>
        <w:rPr>
          <w:rFonts w:ascii="SimSun" w:hAnsi="SimSun" w:hint="eastAsia"/>
          <w:sz w:val="24"/>
        </w:rPr>
        <w:t>泛化阻抗，弱化阻抗模型对经验参数和试验标定的依赖</w:t>
      </w:r>
      <w:r w:rsidR="00DD3F7D">
        <w:rPr>
          <w:rFonts w:ascii="SimSun" w:hAnsi="SimSun" w:hint="eastAsia"/>
          <w:sz w:val="24"/>
        </w:rPr>
        <w:t>。</w:t>
      </w:r>
    </w:p>
    <w:p w14:paraId="40317CB5" w14:textId="484882BB" w:rsidR="00062EA8" w:rsidRPr="0089496A" w:rsidRDefault="00062EA8" w:rsidP="00062EA8">
      <w:pPr>
        <w:snapToGrid w:val="0"/>
        <w:spacing w:line="440" w:lineRule="exact"/>
        <w:ind w:firstLineChars="196" w:firstLine="480"/>
        <w:rPr>
          <w:rFonts w:ascii="SimSun" w:hAnsi="SimSun"/>
          <w:sz w:val="24"/>
        </w:rPr>
      </w:pPr>
      <w:r w:rsidRPr="002821A7">
        <w:rPr>
          <w:rFonts w:ascii="SimSun" w:hAnsi="SimSun"/>
          <w:b/>
          <w:bCs/>
          <w:sz w:val="24"/>
        </w:rPr>
        <w:t>3）</w:t>
      </w:r>
      <w:r w:rsidR="00903262" w:rsidRPr="00903262">
        <w:rPr>
          <w:rFonts w:ascii="SimSun" w:hAnsi="SimSun" w:hint="eastAsia"/>
          <w:b/>
          <w:bCs/>
          <w:sz w:val="24"/>
        </w:rPr>
        <w:t>基于</w:t>
      </w:r>
      <w:r w:rsidR="00F37B9C">
        <w:rPr>
          <w:rFonts w:ascii="SimSun" w:hAnsi="SimSun" w:hint="eastAsia"/>
          <w:b/>
          <w:bCs/>
          <w:sz w:val="24"/>
        </w:rPr>
        <w:t>空间可变</w:t>
      </w:r>
      <w:r w:rsidR="00903262" w:rsidRPr="00903262">
        <w:rPr>
          <w:rFonts w:ascii="SimSun" w:hAnsi="SimSun" w:hint="eastAsia"/>
          <w:b/>
          <w:bCs/>
          <w:sz w:val="24"/>
        </w:rPr>
        <w:t>阻抗</w:t>
      </w:r>
      <w:r w:rsidR="00437E95">
        <w:rPr>
          <w:rFonts w:ascii="SimSun" w:hAnsi="SimSun" w:hint="eastAsia"/>
          <w:b/>
          <w:bCs/>
          <w:sz w:val="24"/>
        </w:rPr>
        <w:t>实现高精度</w:t>
      </w:r>
      <w:r w:rsidR="00903262" w:rsidRPr="00903262">
        <w:rPr>
          <w:rFonts w:ascii="SimSun" w:hAnsi="SimSun" w:hint="eastAsia"/>
          <w:b/>
          <w:bCs/>
          <w:sz w:val="24"/>
        </w:rPr>
        <w:t>简化模拟方法</w:t>
      </w:r>
      <w:r w:rsidR="004704F4">
        <w:rPr>
          <w:rFonts w:ascii="SimSun" w:hAnsi="SimSun" w:hint="eastAsia"/>
          <w:b/>
          <w:bCs/>
          <w:sz w:val="24"/>
        </w:rPr>
        <w:t>，</w:t>
      </w:r>
      <w:r w:rsidR="004704F4" w:rsidRPr="005F60DB">
        <w:rPr>
          <w:rFonts w:ascii="SimSun" w:hAnsi="SimSun" w:hint="eastAsia"/>
          <w:b/>
          <w:bCs/>
          <w:sz w:val="24"/>
        </w:rPr>
        <w:t>规避精确复现几何外形所需的庞大计算量</w:t>
      </w:r>
      <w:r w:rsidRPr="008B72EF">
        <w:rPr>
          <w:rFonts w:ascii="SimSun" w:hAnsi="SimSun" w:hint="eastAsia"/>
          <w:b/>
          <w:bCs/>
          <w:sz w:val="24"/>
        </w:rPr>
        <w:t>。</w:t>
      </w:r>
      <w:r w:rsidR="00192FC5">
        <w:rPr>
          <w:rFonts w:ascii="SimSun" w:hAnsi="SimSun" w:hint="eastAsia"/>
          <w:sz w:val="24"/>
        </w:rPr>
        <w:t>目前的</w:t>
      </w:r>
      <w:r w:rsidR="00F37B9C" w:rsidRPr="00F37B9C">
        <w:rPr>
          <w:rFonts w:ascii="SimSun" w:hAnsi="SimSun" w:hint="eastAsia"/>
          <w:sz w:val="24"/>
        </w:rPr>
        <w:t>粗糙壁流动模拟</w:t>
      </w:r>
      <w:r w:rsidR="00192FC5">
        <w:rPr>
          <w:rFonts w:ascii="SimSun" w:hAnsi="SimSun" w:hint="eastAsia"/>
          <w:sz w:val="24"/>
        </w:rPr>
        <w:t>存在常规方法计算量大、</w:t>
      </w:r>
      <w:r w:rsidR="00F37B9C" w:rsidRPr="00F37B9C">
        <w:rPr>
          <w:rFonts w:ascii="SimSun" w:hAnsi="SimSun" w:hint="eastAsia"/>
          <w:sz w:val="24"/>
        </w:rPr>
        <w:t>简化模拟精度</w:t>
      </w:r>
      <w:r w:rsidR="00F37B9C">
        <w:rPr>
          <w:rFonts w:ascii="SimSun" w:hAnsi="SimSun" w:hint="eastAsia"/>
          <w:sz w:val="24"/>
        </w:rPr>
        <w:t>不高</w:t>
      </w:r>
      <w:r w:rsidR="00192FC5">
        <w:rPr>
          <w:rFonts w:ascii="SimSun" w:hAnsi="SimSun" w:hint="eastAsia"/>
          <w:sz w:val="24"/>
        </w:rPr>
        <w:t>等</w:t>
      </w:r>
      <w:r w:rsidR="00F37B9C" w:rsidRPr="00F37B9C">
        <w:rPr>
          <w:rFonts w:ascii="SimSun" w:hAnsi="SimSun" w:hint="eastAsia"/>
          <w:sz w:val="24"/>
        </w:rPr>
        <w:t>问题。</w:t>
      </w:r>
      <w:r w:rsidR="00F37B9C">
        <w:rPr>
          <w:rFonts w:ascii="SimSun" w:hAnsi="SimSun" w:hint="eastAsia"/>
          <w:sz w:val="24"/>
        </w:rPr>
        <w:t>本项目</w:t>
      </w:r>
      <w:r w:rsidR="00192FC5">
        <w:rPr>
          <w:rFonts w:ascii="SimSun" w:hAnsi="SimSun" w:hint="eastAsia"/>
          <w:sz w:val="24"/>
        </w:rPr>
        <w:t>尝试</w:t>
      </w:r>
      <w:r w:rsidR="00C20148">
        <w:rPr>
          <w:rFonts w:ascii="SimSun" w:hAnsi="SimSun" w:hint="eastAsia"/>
          <w:sz w:val="24"/>
        </w:rPr>
        <w:t>以</w:t>
      </w:r>
      <w:r w:rsidR="00C7450C">
        <w:rPr>
          <w:rFonts w:ascii="SimSun" w:hAnsi="SimSun" w:hint="eastAsia"/>
          <w:sz w:val="24"/>
        </w:rPr>
        <w:t>空间可变阻抗</w:t>
      </w:r>
      <w:r w:rsidR="00C20148">
        <w:rPr>
          <w:rFonts w:ascii="SimSun" w:hAnsi="SimSun" w:hint="eastAsia"/>
          <w:sz w:val="24"/>
        </w:rPr>
        <w:t>为核心</w:t>
      </w:r>
      <w:r w:rsidR="00C7450C">
        <w:rPr>
          <w:rFonts w:ascii="SimSun" w:hAnsi="SimSun" w:hint="eastAsia"/>
          <w:sz w:val="24"/>
        </w:rPr>
        <w:t>，</w:t>
      </w:r>
      <w:r w:rsidR="00C20148">
        <w:rPr>
          <w:rFonts w:ascii="SimSun" w:hAnsi="SimSun" w:hint="eastAsia"/>
          <w:sz w:val="24"/>
        </w:rPr>
        <w:t>结合</w:t>
      </w:r>
      <w:r w:rsidR="00F37B9C" w:rsidRPr="00F37B9C">
        <w:rPr>
          <w:sz w:val="24"/>
        </w:rPr>
        <w:t>TDIBC</w:t>
      </w:r>
      <w:r w:rsidR="00C7450C">
        <w:rPr>
          <w:rFonts w:ascii="SimSun" w:hAnsi="SimSun" w:hint="eastAsia"/>
          <w:sz w:val="24"/>
        </w:rPr>
        <w:t>，</w:t>
      </w:r>
      <w:r w:rsidR="00C20148">
        <w:rPr>
          <w:rFonts w:ascii="SimSun" w:hAnsi="SimSun" w:hint="eastAsia"/>
          <w:sz w:val="24"/>
        </w:rPr>
        <w:t>实现对来流状态进行实时反馈的边界条件输入，</w:t>
      </w:r>
      <w:r w:rsidR="00C7450C">
        <w:rPr>
          <w:rFonts w:ascii="SimSun" w:hAnsi="SimSun" w:hint="eastAsia"/>
          <w:sz w:val="24"/>
        </w:rPr>
        <w:t>以期实现</w:t>
      </w:r>
      <w:r w:rsidR="00530234">
        <w:rPr>
          <w:rFonts w:ascii="SimSun" w:hAnsi="SimSun" w:hint="eastAsia"/>
          <w:sz w:val="24"/>
        </w:rPr>
        <w:t>高效的</w:t>
      </w:r>
      <w:r w:rsidR="00C7450C">
        <w:rPr>
          <w:rFonts w:ascii="SimSun" w:hAnsi="SimSun" w:hint="eastAsia"/>
          <w:sz w:val="24"/>
        </w:rPr>
        <w:t>高超声速粗糙壁</w:t>
      </w:r>
      <w:r w:rsidR="00530234">
        <w:rPr>
          <w:rFonts w:ascii="SimSun" w:hAnsi="SimSun" w:hint="eastAsia"/>
          <w:sz w:val="24"/>
        </w:rPr>
        <w:t>流动</w:t>
      </w:r>
      <w:r w:rsidR="00C7450C">
        <w:rPr>
          <w:rFonts w:ascii="SimSun" w:hAnsi="SimSun" w:hint="eastAsia"/>
          <w:sz w:val="24"/>
        </w:rPr>
        <w:t>简化</w:t>
      </w:r>
      <w:r w:rsidR="00530234">
        <w:rPr>
          <w:rFonts w:ascii="SimSun" w:hAnsi="SimSun" w:hint="eastAsia"/>
          <w:sz w:val="24"/>
        </w:rPr>
        <w:t>模拟。</w:t>
      </w:r>
    </w:p>
    <w:p w14:paraId="458A1195" w14:textId="62F23791" w:rsidR="00062EA8" w:rsidRPr="00F308D4" w:rsidRDefault="00127509" w:rsidP="00062EA8">
      <w:pPr>
        <w:snapToGrid w:val="0"/>
        <w:spacing w:line="440" w:lineRule="exact"/>
        <w:ind w:firstLineChars="196" w:firstLine="480"/>
        <w:rPr>
          <w:rFonts w:ascii="SimSun" w:hAnsi="SimSun"/>
          <w:b/>
          <w:bCs/>
          <w:sz w:val="24"/>
        </w:rPr>
      </w:pPr>
      <w:r>
        <w:rPr>
          <w:rFonts w:ascii="SimSun" w:hAnsi="SimSun" w:hint="eastAsia"/>
          <w:b/>
          <w:bCs/>
          <w:sz w:val="24"/>
        </w:rPr>
        <w:t>6</w:t>
      </w:r>
      <w:r w:rsidR="00062EA8">
        <w:rPr>
          <w:rFonts w:ascii="SimSun" w:hAnsi="SimSun" w:hint="eastAsia"/>
          <w:b/>
          <w:bCs/>
          <w:sz w:val="24"/>
        </w:rPr>
        <w:t>．</w:t>
      </w:r>
      <w:r w:rsidR="00062EA8" w:rsidRPr="00F308D4">
        <w:rPr>
          <w:rFonts w:ascii="SimSun" w:hAnsi="SimSun" w:hint="eastAsia"/>
          <w:b/>
          <w:bCs/>
          <w:sz w:val="24"/>
        </w:rPr>
        <w:t>年度研究计划</w:t>
      </w:r>
    </w:p>
    <w:p w14:paraId="5CD15532"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本项目计划三年完成，研究计划如下：</w:t>
      </w:r>
    </w:p>
    <w:p w14:paraId="65BE57B9" w14:textId="77777777" w:rsidR="00062EA8" w:rsidRPr="00C441A9" w:rsidRDefault="00062EA8" w:rsidP="00062EA8">
      <w:pPr>
        <w:snapToGrid w:val="0"/>
        <w:spacing w:line="440" w:lineRule="exact"/>
        <w:ind w:firstLineChars="196" w:firstLine="480"/>
        <w:rPr>
          <w:rFonts w:ascii="SimSun" w:hAnsi="SimSun"/>
          <w:b/>
          <w:bCs/>
          <w:sz w:val="24"/>
        </w:rPr>
      </w:pPr>
      <w:r w:rsidRPr="00C441A9">
        <w:rPr>
          <w:rFonts w:ascii="SimSun" w:hAnsi="SimSun" w:hint="eastAsia"/>
          <w:b/>
          <w:bCs/>
          <w:sz w:val="24"/>
        </w:rPr>
        <w:t>202</w:t>
      </w:r>
      <w:r>
        <w:rPr>
          <w:rFonts w:ascii="SimSun" w:hAnsi="SimSun" w:hint="eastAsia"/>
          <w:b/>
          <w:bCs/>
          <w:sz w:val="24"/>
        </w:rPr>
        <w:t>7</w:t>
      </w:r>
      <w:r w:rsidRPr="00C441A9">
        <w:rPr>
          <w:rFonts w:ascii="SimSun" w:hAnsi="SimSun" w:hint="eastAsia"/>
          <w:b/>
          <w:bCs/>
          <w:sz w:val="24"/>
        </w:rPr>
        <w:t>年1月1日 – 202</w:t>
      </w:r>
      <w:r>
        <w:rPr>
          <w:rFonts w:ascii="SimSun" w:hAnsi="SimSun" w:hint="eastAsia"/>
          <w:b/>
          <w:bCs/>
          <w:sz w:val="24"/>
        </w:rPr>
        <w:t>7</w:t>
      </w:r>
      <w:r w:rsidRPr="00C441A9">
        <w:rPr>
          <w:rFonts w:ascii="SimSun" w:hAnsi="SimSun" w:hint="eastAsia"/>
          <w:b/>
          <w:bCs/>
          <w:sz w:val="24"/>
        </w:rPr>
        <w:t>年12月31日</w:t>
      </w:r>
    </w:p>
    <w:p w14:paraId="52383803" w14:textId="24E3FED8"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1</w:t>
      </w:r>
      <w:r w:rsidRPr="00C441A9">
        <w:rPr>
          <w:rFonts w:ascii="SimSun" w:hAnsi="SimSun" w:hint="eastAsia"/>
          <w:sz w:val="24"/>
        </w:rPr>
        <w:t>）</w:t>
      </w:r>
      <w:r>
        <w:rPr>
          <w:rFonts w:ascii="SimSun" w:hAnsi="SimSun" w:hint="eastAsia"/>
          <w:sz w:val="24"/>
        </w:rPr>
        <w:t>基于</w:t>
      </w:r>
      <w:r w:rsidRPr="002C4265">
        <w:rPr>
          <w:rFonts w:hint="eastAsia"/>
          <w:bCs/>
          <w:sz w:val="24"/>
        </w:rPr>
        <w:t>连续型粗糙元函数</w:t>
      </w:r>
      <w:r>
        <w:rPr>
          <w:rFonts w:hint="eastAsia"/>
          <w:bCs/>
          <w:sz w:val="24"/>
        </w:rPr>
        <w:t>生成各向异性粗糙壁，</w:t>
      </w:r>
      <w:r>
        <w:rPr>
          <w:rFonts w:ascii="SimSun" w:hAnsi="SimSun" w:hint="eastAsia"/>
          <w:sz w:val="24"/>
        </w:rPr>
        <w:t>通过孔隙网络建模进行</w:t>
      </w:r>
      <w:r w:rsidR="00631AF1">
        <w:rPr>
          <w:rFonts w:hint="eastAsia"/>
          <w:sz w:val="24"/>
        </w:rPr>
        <w:t>图网络</w:t>
      </w:r>
      <w:r>
        <w:rPr>
          <w:rFonts w:ascii="SimSun" w:hAnsi="SimSun" w:hint="eastAsia"/>
          <w:sz w:val="24"/>
        </w:rPr>
        <w:t>框架的构建</w:t>
      </w:r>
      <w:r w:rsidRPr="00C441A9">
        <w:rPr>
          <w:rFonts w:ascii="SimSun" w:hAnsi="SimSun" w:hint="eastAsia"/>
          <w:sz w:val="24"/>
        </w:rPr>
        <w:t>。（内容</w:t>
      </w:r>
      <w:r w:rsidRPr="002821A7">
        <w:rPr>
          <w:sz w:val="24"/>
        </w:rPr>
        <w:t>1</w:t>
      </w:r>
      <w:r w:rsidRPr="00C441A9">
        <w:rPr>
          <w:rFonts w:ascii="SimSun" w:hAnsi="SimSun" w:hint="eastAsia"/>
          <w:sz w:val="24"/>
        </w:rPr>
        <w:t>）</w:t>
      </w:r>
      <w:r>
        <w:rPr>
          <w:rFonts w:ascii="SimSun" w:hAnsi="SimSun" w:hint="eastAsia"/>
          <w:sz w:val="24"/>
        </w:rPr>
        <w:t>；</w:t>
      </w:r>
    </w:p>
    <w:p w14:paraId="51C9A2D5" w14:textId="77777777"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w:t>
      </w:r>
      <w:r>
        <w:rPr>
          <w:rFonts w:ascii="SimSun" w:hAnsi="SimSun" w:hint="eastAsia"/>
          <w:sz w:val="24"/>
        </w:rPr>
        <w:t>利用所生成的外形</w:t>
      </w:r>
      <w:r>
        <w:rPr>
          <w:rFonts w:hint="eastAsia"/>
          <w:bCs/>
          <w:sz w:val="24"/>
        </w:rPr>
        <w:t>进行高超声速粗糙壁湍流模拟，初步构建高精度数据集</w:t>
      </w:r>
      <w:r w:rsidRPr="00C441A9">
        <w:rPr>
          <w:rFonts w:ascii="SimSun" w:hAnsi="SimSun" w:hint="eastAsia"/>
          <w:sz w:val="24"/>
        </w:rPr>
        <w:t>（内容</w:t>
      </w:r>
      <w:r w:rsidRPr="002821A7">
        <w:rPr>
          <w:sz w:val="24"/>
        </w:rPr>
        <w:t>2</w:t>
      </w:r>
      <w:r w:rsidRPr="00C441A9">
        <w:rPr>
          <w:rFonts w:ascii="SimSun" w:hAnsi="SimSun" w:hint="eastAsia"/>
          <w:sz w:val="24"/>
        </w:rPr>
        <w:t>）</w:t>
      </w:r>
      <w:r>
        <w:rPr>
          <w:rFonts w:ascii="SimSun" w:hAnsi="SimSun" w:hint="eastAsia"/>
          <w:sz w:val="24"/>
        </w:rPr>
        <w:t>；</w:t>
      </w:r>
    </w:p>
    <w:p w14:paraId="3F7893C1"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3</w:t>
      </w:r>
      <w:r w:rsidRPr="00C441A9">
        <w:rPr>
          <w:rFonts w:ascii="SimSun" w:hAnsi="SimSun" w:hint="eastAsia"/>
          <w:sz w:val="24"/>
        </w:rPr>
        <w:t>）参加国际学术交流1次（</w:t>
      </w:r>
      <w:r w:rsidRPr="000C0D72">
        <w:rPr>
          <w:sz w:val="24"/>
        </w:rPr>
        <w:t>如</w:t>
      </w:r>
      <w:r w:rsidRPr="000C0D72">
        <w:rPr>
          <w:sz w:val="24"/>
        </w:rPr>
        <w:t>AIAA SciTech</w:t>
      </w:r>
      <w:r w:rsidRPr="00C441A9">
        <w:rPr>
          <w:rFonts w:ascii="SimSun" w:hAnsi="SimSun" w:hint="eastAsia"/>
          <w:sz w:val="24"/>
        </w:rPr>
        <w:t>）</w:t>
      </w:r>
      <w:r>
        <w:rPr>
          <w:rFonts w:ascii="SimSun" w:hAnsi="SimSun" w:hint="eastAsia"/>
          <w:sz w:val="24"/>
        </w:rPr>
        <w:t>。</w:t>
      </w:r>
      <w:r w:rsidRPr="00C441A9">
        <w:rPr>
          <w:rFonts w:ascii="SimSun" w:hAnsi="SimSun" w:hint="eastAsia"/>
          <w:sz w:val="24"/>
        </w:rPr>
        <w:tab/>
      </w:r>
    </w:p>
    <w:p w14:paraId="0FC92CCE" w14:textId="77777777" w:rsidR="00062EA8" w:rsidRPr="00A65D34" w:rsidRDefault="00062EA8" w:rsidP="00062EA8">
      <w:pPr>
        <w:snapToGrid w:val="0"/>
        <w:spacing w:line="440" w:lineRule="exact"/>
        <w:ind w:firstLineChars="196" w:firstLine="480"/>
        <w:rPr>
          <w:rFonts w:ascii="SimSun" w:hAnsi="SimSun"/>
          <w:b/>
          <w:bCs/>
          <w:sz w:val="24"/>
        </w:rPr>
      </w:pPr>
      <w:r w:rsidRPr="00A65D34">
        <w:rPr>
          <w:rFonts w:ascii="SimSun" w:hAnsi="SimSun" w:hint="eastAsia"/>
          <w:b/>
          <w:bCs/>
          <w:sz w:val="24"/>
        </w:rPr>
        <w:t>202</w:t>
      </w:r>
      <w:r>
        <w:rPr>
          <w:rFonts w:ascii="SimSun" w:hAnsi="SimSun" w:hint="eastAsia"/>
          <w:b/>
          <w:bCs/>
          <w:sz w:val="24"/>
        </w:rPr>
        <w:t>8</w:t>
      </w:r>
      <w:r w:rsidRPr="00A65D34">
        <w:rPr>
          <w:rFonts w:ascii="SimSun" w:hAnsi="SimSun" w:hint="eastAsia"/>
          <w:b/>
          <w:bCs/>
          <w:sz w:val="24"/>
        </w:rPr>
        <w:t>年1月1日 – 202</w:t>
      </w:r>
      <w:r>
        <w:rPr>
          <w:rFonts w:ascii="SimSun" w:hAnsi="SimSun" w:hint="eastAsia"/>
          <w:b/>
          <w:bCs/>
          <w:sz w:val="24"/>
        </w:rPr>
        <w:t>8</w:t>
      </w:r>
      <w:r w:rsidRPr="00A65D34">
        <w:rPr>
          <w:rFonts w:ascii="SimSun" w:hAnsi="SimSun" w:hint="eastAsia"/>
          <w:b/>
          <w:bCs/>
          <w:sz w:val="24"/>
        </w:rPr>
        <w:t>年12月31日</w:t>
      </w:r>
    </w:p>
    <w:p w14:paraId="33C89E92" w14:textId="78D2173C"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1）完成基于</w:t>
      </w:r>
      <w:r w:rsidR="00631AF1">
        <w:rPr>
          <w:sz w:val="24"/>
        </w:rPr>
        <w:t>图网络</w:t>
      </w:r>
      <w:r>
        <w:rPr>
          <w:rFonts w:hint="eastAsia"/>
          <w:sz w:val="24"/>
        </w:rPr>
        <w:t>的</w:t>
      </w:r>
      <w:r>
        <w:rPr>
          <w:rFonts w:ascii="SimSun" w:hAnsi="SimSun" w:hint="eastAsia"/>
          <w:sz w:val="24"/>
        </w:rPr>
        <w:t>生成式</w:t>
      </w:r>
      <w:r w:rsidRPr="002821A7">
        <w:rPr>
          <w:sz w:val="24"/>
        </w:rPr>
        <w:t>AI</w:t>
      </w:r>
      <w:r>
        <w:rPr>
          <w:rFonts w:ascii="SimSun" w:hAnsi="SimSun" w:hint="eastAsia"/>
          <w:sz w:val="24"/>
        </w:rPr>
        <w:t>框架搭建，构建节点空间可变泛化阻抗，发</w:t>
      </w:r>
      <w:r>
        <w:rPr>
          <w:rFonts w:ascii="SimSun" w:hAnsi="SimSun" w:hint="eastAsia"/>
          <w:sz w:val="24"/>
        </w:rPr>
        <w:lastRenderedPageBreak/>
        <w:t>展时域阻抗边界条件以用于简化模拟</w:t>
      </w:r>
      <w:r w:rsidRPr="00C441A9">
        <w:rPr>
          <w:rFonts w:ascii="SimSun" w:hAnsi="SimSun" w:hint="eastAsia"/>
          <w:sz w:val="24"/>
        </w:rPr>
        <w:t>（内容</w:t>
      </w:r>
      <w:r w:rsidRPr="002821A7">
        <w:rPr>
          <w:sz w:val="24"/>
        </w:rPr>
        <w:t>2</w:t>
      </w:r>
      <w:r w:rsidRPr="00C441A9">
        <w:rPr>
          <w:rFonts w:ascii="SimSun" w:hAnsi="SimSun" w:hint="eastAsia"/>
          <w:sz w:val="24"/>
        </w:rPr>
        <w:t>）</w:t>
      </w:r>
      <w:r>
        <w:rPr>
          <w:rFonts w:ascii="SimSun" w:hAnsi="SimSun" w:hint="eastAsia"/>
          <w:sz w:val="24"/>
        </w:rPr>
        <w:t>；</w:t>
      </w:r>
    </w:p>
    <w:p w14:paraId="327828AC" w14:textId="0A4F3B05"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w:t>
      </w:r>
      <w:r>
        <w:rPr>
          <w:rFonts w:ascii="SimSun" w:hAnsi="SimSun" w:hint="eastAsia"/>
          <w:sz w:val="24"/>
        </w:rPr>
        <w:t>利用</w:t>
      </w:r>
      <w:r>
        <w:rPr>
          <w:rFonts w:hint="eastAsia"/>
          <w:sz w:val="24"/>
        </w:rPr>
        <w:t>构建的流动数据，验证并优化所搭建的阻抗模型。（</w:t>
      </w:r>
      <w:r>
        <w:rPr>
          <w:rFonts w:ascii="SimSun" w:hAnsi="SimSun" w:hint="eastAsia"/>
          <w:sz w:val="24"/>
        </w:rPr>
        <w:t>内容</w:t>
      </w:r>
      <w:r w:rsidRPr="002821A7">
        <w:rPr>
          <w:sz w:val="24"/>
        </w:rPr>
        <w:t>2</w:t>
      </w:r>
      <w:r>
        <w:rPr>
          <w:rFonts w:ascii="SimSun" w:hAnsi="SimSun" w:hint="eastAsia"/>
          <w:sz w:val="24"/>
        </w:rPr>
        <w:t>）；</w:t>
      </w:r>
    </w:p>
    <w:p w14:paraId="46BD1BF6" w14:textId="15558A1C"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3） 发展</w:t>
      </w:r>
      <w:r w:rsidR="00DC391F">
        <w:rPr>
          <w:rFonts w:ascii="SimSun" w:hAnsi="SimSun" w:hint="eastAsia"/>
          <w:sz w:val="24"/>
        </w:rPr>
        <w:t>简化模拟方法</w:t>
      </w:r>
      <w:r>
        <w:rPr>
          <w:rFonts w:ascii="SimSun" w:hAnsi="SimSun" w:hint="eastAsia"/>
          <w:sz w:val="24"/>
        </w:rPr>
        <w:t>以探究可压缩效应对高超粗糙壁湍流的影响</w:t>
      </w:r>
      <w:r w:rsidRPr="00C441A9">
        <w:rPr>
          <w:rFonts w:ascii="SimSun" w:hAnsi="SimSun" w:hint="eastAsia"/>
          <w:sz w:val="24"/>
        </w:rPr>
        <w:t>（内容</w:t>
      </w:r>
      <w:r w:rsidRPr="002821A7">
        <w:rPr>
          <w:sz w:val="24"/>
        </w:rPr>
        <w:t>3</w:t>
      </w:r>
      <w:r w:rsidRPr="00C441A9">
        <w:rPr>
          <w:rFonts w:ascii="SimSun" w:hAnsi="SimSun" w:hint="eastAsia"/>
          <w:sz w:val="24"/>
        </w:rPr>
        <w:t>）</w:t>
      </w:r>
      <w:r>
        <w:rPr>
          <w:rFonts w:ascii="SimSun" w:hAnsi="SimSun" w:hint="eastAsia"/>
          <w:sz w:val="24"/>
        </w:rPr>
        <w:t>；</w:t>
      </w:r>
    </w:p>
    <w:p w14:paraId="5FE67F29"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4</w:t>
      </w:r>
      <w:r w:rsidRPr="00C441A9">
        <w:rPr>
          <w:rFonts w:ascii="SimSun" w:hAnsi="SimSun" w:hint="eastAsia"/>
          <w:sz w:val="24"/>
        </w:rPr>
        <w:t>）在领域内顶级期刊发表论文</w:t>
      </w:r>
      <w:r w:rsidRPr="006F4F44">
        <w:rPr>
          <w:rFonts w:hint="eastAsia"/>
          <w:sz w:val="24"/>
        </w:rPr>
        <w:t>1</w:t>
      </w:r>
      <w:r w:rsidRPr="00C441A9">
        <w:rPr>
          <w:rFonts w:ascii="SimSun" w:hAnsi="SimSun" w:hint="eastAsia"/>
          <w:sz w:val="24"/>
        </w:rPr>
        <w:t>篇</w:t>
      </w:r>
      <w:r>
        <w:rPr>
          <w:rFonts w:ascii="SimSun" w:hAnsi="SimSun" w:hint="eastAsia"/>
          <w:sz w:val="24"/>
        </w:rPr>
        <w:t>；</w:t>
      </w:r>
    </w:p>
    <w:p w14:paraId="28A93D16"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5</w:t>
      </w:r>
      <w:r w:rsidRPr="00C441A9">
        <w:rPr>
          <w:rFonts w:ascii="SimSun" w:hAnsi="SimSun" w:hint="eastAsia"/>
          <w:sz w:val="24"/>
        </w:rPr>
        <w:t>）参加国际/</w:t>
      </w:r>
      <w:r w:rsidRPr="006F4F44">
        <w:rPr>
          <w:rFonts w:hint="eastAsia"/>
          <w:sz w:val="24"/>
        </w:rPr>
        <w:t>国内学术交流会议</w:t>
      </w:r>
      <w:r w:rsidRPr="006F4F44">
        <w:rPr>
          <w:rFonts w:hint="eastAsia"/>
          <w:sz w:val="24"/>
        </w:rPr>
        <w:t>1</w:t>
      </w:r>
      <w:r w:rsidRPr="00C441A9">
        <w:rPr>
          <w:rFonts w:ascii="SimSun" w:hAnsi="SimSun" w:hint="eastAsia"/>
          <w:sz w:val="24"/>
        </w:rPr>
        <w:t>次。（如</w:t>
      </w:r>
      <w:r w:rsidRPr="000C0D72">
        <w:rPr>
          <w:rFonts w:hint="eastAsia"/>
          <w:sz w:val="24"/>
        </w:rPr>
        <w:t>AIAA</w:t>
      </w:r>
      <w:r w:rsidRPr="00C441A9">
        <w:rPr>
          <w:rFonts w:ascii="SimSun" w:hAnsi="SimSun" w:hint="eastAsia"/>
          <w:sz w:val="24"/>
        </w:rPr>
        <w:t xml:space="preserve"> </w:t>
      </w:r>
      <w:r w:rsidRPr="000C0D72">
        <w:rPr>
          <w:rFonts w:hint="eastAsia"/>
          <w:sz w:val="24"/>
        </w:rPr>
        <w:t>SciTech</w:t>
      </w:r>
      <w:r w:rsidRPr="00C441A9">
        <w:rPr>
          <w:rFonts w:ascii="SimSun" w:hAnsi="SimSun" w:hint="eastAsia"/>
          <w:sz w:val="24"/>
        </w:rPr>
        <w:t>，全国计算流体力学会议等）</w:t>
      </w:r>
    </w:p>
    <w:p w14:paraId="7F992BC3" w14:textId="77777777" w:rsidR="00062EA8" w:rsidRPr="007D46DF" w:rsidRDefault="00062EA8" w:rsidP="00062EA8">
      <w:pPr>
        <w:snapToGrid w:val="0"/>
        <w:spacing w:line="440" w:lineRule="exact"/>
        <w:ind w:firstLineChars="196" w:firstLine="480"/>
        <w:rPr>
          <w:rFonts w:ascii="SimSun" w:hAnsi="SimSun"/>
          <w:b/>
          <w:bCs/>
          <w:sz w:val="24"/>
        </w:rPr>
      </w:pPr>
      <w:r w:rsidRPr="007D46DF">
        <w:rPr>
          <w:rFonts w:ascii="SimSun" w:hAnsi="SimSun" w:hint="eastAsia"/>
          <w:b/>
          <w:bCs/>
          <w:sz w:val="24"/>
        </w:rPr>
        <w:t>20</w:t>
      </w:r>
      <w:r>
        <w:rPr>
          <w:rFonts w:ascii="SimSun" w:hAnsi="SimSun" w:hint="eastAsia"/>
          <w:b/>
          <w:bCs/>
          <w:sz w:val="24"/>
        </w:rPr>
        <w:t>29</w:t>
      </w:r>
      <w:r w:rsidRPr="007D46DF">
        <w:rPr>
          <w:rFonts w:ascii="SimSun" w:hAnsi="SimSun" w:hint="eastAsia"/>
          <w:b/>
          <w:bCs/>
          <w:sz w:val="24"/>
        </w:rPr>
        <w:t>年1月1日 – 202</w:t>
      </w:r>
      <w:r>
        <w:rPr>
          <w:rFonts w:ascii="SimSun" w:hAnsi="SimSun" w:hint="eastAsia"/>
          <w:b/>
          <w:bCs/>
          <w:sz w:val="24"/>
        </w:rPr>
        <w:t>9</w:t>
      </w:r>
      <w:r w:rsidRPr="007D46DF">
        <w:rPr>
          <w:rFonts w:ascii="SimSun" w:hAnsi="SimSun" w:hint="eastAsia"/>
          <w:b/>
          <w:bCs/>
          <w:sz w:val="24"/>
        </w:rPr>
        <w:t>年12月31日</w:t>
      </w:r>
    </w:p>
    <w:p w14:paraId="3230CF94" w14:textId="77777777" w:rsidR="00062EA8"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1）</w:t>
      </w:r>
      <w:r>
        <w:rPr>
          <w:rFonts w:ascii="SimSun" w:hAnsi="SimSun" w:hint="eastAsia"/>
          <w:sz w:val="24"/>
        </w:rPr>
        <w:t>利用所发展的简化模拟方法进行数值模拟，拓展数据库，基于所获得的数据分析可压缩效应对高超声速粗糙壁湍流的影响（内容</w:t>
      </w:r>
      <w:r w:rsidRPr="006F4F44">
        <w:rPr>
          <w:rFonts w:hint="eastAsia"/>
          <w:sz w:val="24"/>
        </w:rPr>
        <w:t>3</w:t>
      </w:r>
      <w:r>
        <w:rPr>
          <w:rFonts w:ascii="SimSun" w:hAnsi="SimSun" w:hint="eastAsia"/>
          <w:sz w:val="24"/>
        </w:rPr>
        <w:t>）；</w:t>
      </w:r>
    </w:p>
    <w:p w14:paraId="15981E6F" w14:textId="77777777" w:rsidR="00062EA8" w:rsidRPr="00C441A9" w:rsidRDefault="00062EA8" w:rsidP="00062EA8">
      <w:pPr>
        <w:snapToGrid w:val="0"/>
        <w:spacing w:line="440" w:lineRule="exact"/>
        <w:ind w:firstLineChars="196" w:firstLine="470"/>
        <w:rPr>
          <w:rFonts w:ascii="SimSun" w:hAnsi="SimSun"/>
          <w:sz w:val="24"/>
        </w:rPr>
      </w:pPr>
      <w:r>
        <w:rPr>
          <w:rFonts w:ascii="SimSun" w:hAnsi="SimSun" w:hint="eastAsia"/>
          <w:sz w:val="24"/>
        </w:rPr>
        <w:t>2</w:t>
      </w:r>
      <w:r w:rsidRPr="00C441A9">
        <w:rPr>
          <w:rFonts w:ascii="SimSun" w:hAnsi="SimSun" w:hint="eastAsia"/>
          <w:sz w:val="24"/>
        </w:rPr>
        <w:t>）在领域内顶级期刊发表论文</w:t>
      </w:r>
      <w:r w:rsidRPr="006F4F44">
        <w:rPr>
          <w:rFonts w:hint="eastAsia"/>
          <w:sz w:val="24"/>
        </w:rPr>
        <w:t>1-2</w:t>
      </w:r>
      <w:r w:rsidRPr="00C441A9">
        <w:rPr>
          <w:rFonts w:ascii="SimSun" w:hAnsi="SimSun" w:hint="eastAsia"/>
          <w:sz w:val="24"/>
        </w:rPr>
        <w:t>篇</w:t>
      </w:r>
      <w:r>
        <w:rPr>
          <w:rFonts w:ascii="SimSun" w:hAnsi="SimSun" w:hint="eastAsia"/>
          <w:sz w:val="24"/>
        </w:rPr>
        <w:t>；</w:t>
      </w:r>
    </w:p>
    <w:p w14:paraId="07D44E9C" w14:textId="77777777" w:rsidR="00062EA8" w:rsidRPr="00065782" w:rsidRDefault="00062EA8" w:rsidP="00062EA8">
      <w:pPr>
        <w:snapToGrid w:val="0"/>
        <w:spacing w:line="440" w:lineRule="exact"/>
        <w:ind w:firstLineChars="196" w:firstLine="470"/>
        <w:rPr>
          <w:rFonts w:ascii="SimSun" w:hAnsi="SimSun"/>
          <w:sz w:val="24"/>
        </w:rPr>
      </w:pPr>
      <w:r>
        <w:rPr>
          <w:rFonts w:ascii="SimSun" w:hAnsi="SimSun" w:hint="eastAsia"/>
          <w:sz w:val="24"/>
        </w:rPr>
        <w:t>3</w:t>
      </w:r>
      <w:r w:rsidRPr="00C441A9">
        <w:rPr>
          <w:rFonts w:ascii="SimSun" w:hAnsi="SimSun" w:hint="eastAsia"/>
          <w:sz w:val="24"/>
        </w:rPr>
        <w:t>）参加国际/国内学术交流会议</w:t>
      </w:r>
      <w:r w:rsidRPr="006F4F44">
        <w:rPr>
          <w:rFonts w:hint="eastAsia"/>
          <w:sz w:val="24"/>
        </w:rPr>
        <w:t>1-2</w:t>
      </w:r>
      <w:r w:rsidRPr="00C441A9">
        <w:rPr>
          <w:rFonts w:ascii="SimSun" w:hAnsi="SimSun" w:hint="eastAsia"/>
          <w:sz w:val="24"/>
        </w:rPr>
        <w:t>次。（如</w:t>
      </w:r>
      <w:r w:rsidRPr="00DC4E54">
        <w:rPr>
          <w:rFonts w:hint="eastAsia"/>
          <w:sz w:val="24"/>
        </w:rPr>
        <w:t>AIAA</w:t>
      </w:r>
      <w:r w:rsidRPr="00C441A9">
        <w:rPr>
          <w:rFonts w:ascii="SimSun" w:hAnsi="SimSun" w:hint="eastAsia"/>
          <w:sz w:val="24"/>
        </w:rPr>
        <w:t xml:space="preserve"> </w:t>
      </w:r>
      <w:r w:rsidRPr="00DC4E54">
        <w:rPr>
          <w:rFonts w:hint="eastAsia"/>
          <w:sz w:val="24"/>
        </w:rPr>
        <w:t>SciTech</w:t>
      </w:r>
      <w:r w:rsidRPr="00C441A9">
        <w:rPr>
          <w:rFonts w:ascii="SimSun" w:hAnsi="SimSun" w:hint="eastAsia"/>
          <w:sz w:val="24"/>
        </w:rPr>
        <w:t>，全国计算流体力学会议等</w:t>
      </w:r>
      <w:r>
        <w:rPr>
          <w:rFonts w:ascii="SimSun" w:hAnsi="SimSun"/>
          <w:sz w:val="24"/>
        </w:rPr>
        <w:t>）</w:t>
      </w:r>
      <w:r>
        <w:rPr>
          <w:rFonts w:ascii="SimSun" w:hAnsi="SimSun" w:hint="eastAsia"/>
          <w:sz w:val="24"/>
        </w:rPr>
        <w:t>；</w:t>
      </w:r>
    </w:p>
    <w:p w14:paraId="76D878AE" w14:textId="77777777" w:rsidR="00062EA8" w:rsidRDefault="00062EA8" w:rsidP="00062EA8">
      <w:pPr>
        <w:snapToGrid w:val="0"/>
        <w:spacing w:line="440" w:lineRule="exact"/>
        <w:ind w:firstLineChars="196" w:firstLine="470"/>
        <w:rPr>
          <w:rFonts w:ascii="SimSun" w:hAnsi="SimSun"/>
          <w:sz w:val="24"/>
        </w:rPr>
      </w:pPr>
      <w:r>
        <w:rPr>
          <w:rFonts w:ascii="SimSun" w:hAnsi="SimSun" w:hint="eastAsia"/>
          <w:sz w:val="24"/>
        </w:rPr>
        <w:t>4）撰写研究报告。</w:t>
      </w:r>
    </w:p>
    <w:p w14:paraId="699AAC63" w14:textId="77777777" w:rsidR="00062EA8" w:rsidRPr="00C441A9" w:rsidRDefault="00062EA8" w:rsidP="00062EA8">
      <w:pPr>
        <w:snapToGrid w:val="0"/>
        <w:spacing w:line="440" w:lineRule="exact"/>
        <w:ind w:firstLineChars="196" w:firstLine="470"/>
        <w:rPr>
          <w:rFonts w:ascii="SimSun" w:hAnsi="SimSun"/>
          <w:sz w:val="24"/>
        </w:rPr>
      </w:pPr>
    </w:p>
    <w:p w14:paraId="6DD4317F" w14:textId="77777777" w:rsidR="00062EA8" w:rsidRPr="00F308D4" w:rsidRDefault="00062EA8" w:rsidP="00062EA8">
      <w:pPr>
        <w:snapToGrid w:val="0"/>
        <w:spacing w:line="440" w:lineRule="exact"/>
        <w:ind w:firstLineChars="196" w:firstLine="480"/>
        <w:rPr>
          <w:rFonts w:ascii="SimSun" w:hAnsi="SimSun"/>
          <w:b/>
          <w:bCs/>
          <w:sz w:val="24"/>
        </w:rPr>
      </w:pPr>
      <w:r>
        <w:rPr>
          <w:rFonts w:ascii="SimSun" w:hAnsi="SimSun" w:hint="eastAsia"/>
          <w:b/>
          <w:bCs/>
          <w:sz w:val="24"/>
        </w:rPr>
        <w:t>预期研究成果</w:t>
      </w:r>
    </w:p>
    <w:p w14:paraId="007BC5AF" w14:textId="1C97D2A2"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1）高超声速</w:t>
      </w:r>
      <w:r>
        <w:rPr>
          <w:rFonts w:ascii="SimSun" w:hAnsi="SimSun" w:hint="eastAsia"/>
          <w:sz w:val="24"/>
        </w:rPr>
        <w:t>粗糙壁湍流数据一份；</w:t>
      </w:r>
    </w:p>
    <w:p w14:paraId="275B7775"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3）</w:t>
      </w:r>
      <w:r>
        <w:rPr>
          <w:rFonts w:ascii="SimSun" w:hAnsi="SimSun" w:hint="eastAsia"/>
          <w:sz w:val="24"/>
        </w:rPr>
        <w:t>基于生成式</w:t>
      </w:r>
      <w:r w:rsidRPr="002821A7">
        <w:rPr>
          <w:sz w:val="24"/>
        </w:rPr>
        <w:t>AI</w:t>
      </w:r>
      <w:r>
        <w:rPr>
          <w:rFonts w:ascii="SimSun" w:hAnsi="SimSun" w:hint="eastAsia"/>
          <w:sz w:val="24"/>
        </w:rPr>
        <w:t>的空间可变泛化阻抗模型的粗糙壁简化模拟方法；</w:t>
      </w:r>
    </w:p>
    <w:p w14:paraId="7B0295C6"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4）在</w:t>
      </w:r>
      <w:r w:rsidRPr="00952F11">
        <w:rPr>
          <w:rFonts w:hint="eastAsia"/>
          <w:sz w:val="24"/>
        </w:rPr>
        <w:t>JFM</w:t>
      </w:r>
      <w:r>
        <w:rPr>
          <w:rFonts w:ascii="SimSun" w:hAnsi="SimSun" w:hint="eastAsia"/>
          <w:sz w:val="24"/>
        </w:rPr>
        <w:t>、</w:t>
      </w:r>
      <w:r w:rsidRPr="00952F11">
        <w:rPr>
          <w:rFonts w:hint="eastAsia"/>
          <w:sz w:val="24"/>
        </w:rPr>
        <w:t>J</w:t>
      </w:r>
      <w:r>
        <w:rPr>
          <w:rFonts w:hint="eastAsia"/>
          <w:sz w:val="24"/>
        </w:rPr>
        <w:t>C</w:t>
      </w:r>
      <w:r w:rsidRPr="00952F11">
        <w:rPr>
          <w:rFonts w:hint="eastAsia"/>
          <w:sz w:val="24"/>
        </w:rPr>
        <w:t>P</w:t>
      </w:r>
      <w:r>
        <w:rPr>
          <w:rFonts w:ascii="SimSun" w:hAnsi="SimSun" w:hint="eastAsia"/>
          <w:sz w:val="24"/>
        </w:rPr>
        <w:t>等领域内</w:t>
      </w:r>
      <w:r w:rsidRPr="00C441A9">
        <w:rPr>
          <w:rFonts w:ascii="SimSun" w:hAnsi="SimSun" w:hint="eastAsia"/>
          <w:sz w:val="24"/>
        </w:rPr>
        <w:t>顶级期刊发表论文</w:t>
      </w:r>
      <w:r w:rsidRPr="0042264D">
        <w:rPr>
          <w:rFonts w:hint="eastAsia"/>
          <w:sz w:val="24"/>
        </w:rPr>
        <w:t>2-3</w:t>
      </w:r>
      <w:r w:rsidRPr="00C441A9">
        <w:rPr>
          <w:rFonts w:ascii="SimSun" w:hAnsi="SimSun" w:hint="eastAsia"/>
          <w:sz w:val="24"/>
        </w:rPr>
        <w:t>篇</w:t>
      </w:r>
      <w:r>
        <w:rPr>
          <w:rFonts w:ascii="SimSun" w:hAnsi="SimSun" w:hint="eastAsia"/>
          <w:sz w:val="24"/>
        </w:rPr>
        <w:t>；</w:t>
      </w:r>
    </w:p>
    <w:p w14:paraId="2D38C335" w14:textId="77777777" w:rsidR="00062EA8" w:rsidRPr="00C441A9"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5）参加国内/国际学术会议</w:t>
      </w:r>
      <w:r w:rsidRPr="0042264D">
        <w:rPr>
          <w:rFonts w:hint="eastAsia"/>
          <w:sz w:val="24"/>
        </w:rPr>
        <w:t>3-4</w:t>
      </w:r>
      <w:r w:rsidRPr="00C441A9">
        <w:rPr>
          <w:rFonts w:ascii="SimSun" w:hAnsi="SimSun" w:hint="eastAsia"/>
          <w:sz w:val="24"/>
        </w:rPr>
        <w:t>次</w:t>
      </w:r>
      <w:r>
        <w:rPr>
          <w:rFonts w:ascii="SimSun" w:hAnsi="SimSun" w:hint="eastAsia"/>
          <w:sz w:val="24"/>
        </w:rPr>
        <w:t>；</w:t>
      </w:r>
    </w:p>
    <w:p w14:paraId="75A58445" w14:textId="77777777" w:rsidR="00062EA8" w:rsidRDefault="00062EA8" w:rsidP="00062EA8">
      <w:pPr>
        <w:snapToGrid w:val="0"/>
        <w:spacing w:line="440" w:lineRule="exact"/>
        <w:ind w:firstLineChars="196" w:firstLine="470"/>
        <w:rPr>
          <w:rFonts w:ascii="SimSun" w:hAnsi="SimSun"/>
          <w:sz w:val="24"/>
        </w:rPr>
      </w:pPr>
      <w:r w:rsidRPr="00C441A9">
        <w:rPr>
          <w:rFonts w:ascii="SimSun" w:hAnsi="SimSun" w:hint="eastAsia"/>
          <w:sz w:val="24"/>
        </w:rPr>
        <w:t>6）共同指导硕士研究生</w:t>
      </w:r>
      <w:r w:rsidRPr="0042264D">
        <w:rPr>
          <w:rFonts w:hint="eastAsia"/>
          <w:sz w:val="24"/>
        </w:rPr>
        <w:t>1</w:t>
      </w:r>
      <w:r w:rsidRPr="00C441A9">
        <w:rPr>
          <w:rFonts w:ascii="SimSun" w:hAnsi="SimSun" w:hint="eastAsia"/>
          <w:sz w:val="24"/>
        </w:rPr>
        <w:t>人 ，博士研究生</w:t>
      </w:r>
      <w:r w:rsidRPr="0042264D">
        <w:rPr>
          <w:rFonts w:hint="eastAsia"/>
          <w:sz w:val="24"/>
        </w:rPr>
        <w:t>1</w:t>
      </w:r>
      <w:r w:rsidRPr="00C441A9">
        <w:rPr>
          <w:rFonts w:ascii="SimSun" w:hAnsi="SimSun" w:hint="eastAsia"/>
          <w:sz w:val="24"/>
        </w:rPr>
        <w:t>人。</w:t>
      </w:r>
    </w:p>
    <w:p w14:paraId="7F1EECAB" w14:textId="77777777" w:rsidR="00126D91" w:rsidRDefault="00126D91">
      <w:pPr>
        <w:adjustRightInd w:val="0"/>
        <w:snapToGrid w:val="0"/>
        <w:spacing w:line="440" w:lineRule="exact"/>
        <w:ind w:firstLineChars="200" w:firstLine="480"/>
        <w:jc w:val="left"/>
        <w:rPr>
          <w:rFonts w:ascii="SimSun" w:hAnsi="SimSun"/>
          <w:sz w:val="24"/>
        </w:rPr>
      </w:pPr>
    </w:p>
    <w:permEnd w:id="545410247"/>
    <w:p w14:paraId="606A4E3C" w14:textId="77777777" w:rsidR="00126D91" w:rsidRDefault="00126D91">
      <w:pPr>
        <w:adjustRightInd w:val="0"/>
        <w:snapToGrid w:val="0"/>
        <w:spacing w:line="440" w:lineRule="exact"/>
        <w:ind w:firstLineChars="200" w:firstLine="571"/>
        <w:rPr>
          <w:rFonts w:ascii="KaiTi" w:eastAsia="KaiTi" w:hAnsi="KaiTi"/>
          <w:color w:val="0070C0"/>
          <w:sz w:val="28"/>
          <w:szCs w:val="28"/>
        </w:rPr>
      </w:pPr>
      <w:r>
        <w:rPr>
          <w:rFonts w:ascii="KaiTi" w:eastAsia="KaiTi" w:hAnsi="KaiTi" w:cs="KaiTi_GB2312" w:hint="eastAsia"/>
          <w:b/>
          <w:bCs/>
          <w:color w:val="0070C0"/>
          <w:sz w:val="28"/>
          <w:szCs w:val="28"/>
        </w:rPr>
        <w:t>（三）研究基础</w:t>
      </w:r>
    </w:p>
    <w:p w14:paraId="69484636"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bCs/>
          <w:color w:val="0070C0"/>
          <w:sz w:val="28"/>
          <w:szCs w:val="28"/>
        </w:rPr>
        <w:t xml:space="preserve">1. </w:t>
      </w:r>
      <w:r>
        <w:rPr>
          <w:rFonts w:ascii="KaiTi" w:eastAsia="KaiTi" w:hAnsi="KaiTi" w:cs="KaiTi_GB2312" w:hint="eastAsia"/>
          <w:b/>
          <w:bCs/>
          <w:color w:val="0070C0"/>
          <w:sz w:val="28"/>
          <w:szCs w:val="28"/>
        </w:rPr>
        <w:t>研究基础与可行性分析</w:t>
      </w:r>
      <w:r>
        <w:rPr>
          <w:rFonts w:ascii="KaiTi" w:eastAsia="KaiTi" w:hAnsi="KaiTi" w:cs="KaiTi_GB2312" w:hint="eastAsia"/>
          <w:color w:val="0070C0"/>
          <w:sz w:val="28"/>
          <w:szCs w:val="28"/>
        </w:rPr>
        <w:t>（与本项目相关的研究工作积累和已取得的研究工作成绩，研究风险的应对措施等）；</w:t>
      </w:r>
    </w:p>
    <w:p w14:paraId="540C8A90" w14:textId="77777777" w:rsidR="00062EA8" w:rsidRDefault="00062EA8" w:rsidP="00062EA8">
      <w:pPr>
        <w:pStyle w:val="section"/>
        <w:ind w:firstLine="489"/>
        <w:rPr>
          <w:rFonts w:hint="eastAsia"/>
          <w:b/>
          <w:bCs/>
        </w:rPr>
      </w:pPr>
      <w:permStart w:id="1161974123" w:edGrp="everyone"/>
      <w:r>
        <w:rPr>
          <w:rFonts w:hint="eastAsia"/>
          <w:b/>
          <w:bCs/>
        </w:rPr>
        <w:t xml:space="preserve">1.1 </w:t>
      </w:r>
      <w:r>
        <w:rPr>
          <w:rFonts w:hint="eastAsia"/>
          <w:b/>
          <w:bCs/>
        </w:rPr>
        <w:t>研究基础</w:t>
      </w:r>
    </w:p>
    <w:p w14:paraId="002C95C6" w14:textId="77777777" w:rsidR="00062EA8" w:rsidRDefault="00062EA8" w:rsidP="00062EA8">
      <w:pPr>
        <w:pStyle w:val="main"/>
        <w:spacing w:after="156"/>
        <w:ind w:firstLine="480"/>
      </w:pPr>
      <w:r w:rsidRPr="007F70DA">
        <w:t>申请人</w:t>
      </w:r>
      <w:r w:rsidRPr="007F70DA">
        <w:rPr>
          <w:rFonts w:hint="eastAsia"/>
        </w:rPr>
        <w:t>长期聚焦</w:t>
      </w:r>
      <w:r w:rsidRPr="002821A7">
        <w:rPr>
          <w:rFonts w:hint="eastAsia"/>
        </w:rPr>
        <w:t>高超声速</w:t>
      </w:r>
      <w:r>
        <w:rPr>
          <w:rFonts w:hint="eastAsia"/>
        </w:rPr>
        <w:t>光滑壁、粗糙壁</w:t>
      </w:r>
      <w:r w:rsidRPr="002821A7">
        <w:rPr>
          <w:rFonts w:hint="eastAsia"/>
        </w:rPr>
        <w:t>湍流</w:t>
      </w:r>
      <w:r>
        <w:rPr>
          <w:rFonts w:hint="eastAsia"/>
        </w:rPr>
        <w:t>的</w:t>
      </w:r>
      <w:r w:rsidRPr="007F70DA">
        <w:rPr>
          <w:rFonts w:hint="eastAsia"/>
        </w:rPr>
        <w:t>D</w:t>
      </w:r>
      <w:r w:rsidRPr="007F70DA">
        <w:t>NS</w:t>
      </w:r>
      <w:r w:rsidRPr="007F70DA">
        <w:t>、</w:t>
      </w:r>
      <w:r w:rsidRPr="007F70DA">
        <w:rPr>
          <w:rFonts w:hint="eastAsia"/>
        </w:rPr>
        <w:t>L</w:t>
      </w:r>
      <w:r w:rsidRPr="007F70DA">
        <w:t>ES</w:t>
      </w:r>
      <w:r w:rsidRPr="002821A7">
        <w:rPr>
          <w:rFonts w:hint="eastAsia"/>
        </w:rPr>
        <w:t>简化模拟技术研究</w:t>
      </w:r>
      <w:r>
        <w:rPr>
          <w:rFonts w:hint="eastAsia"/>
        </w:rPr>
        <w:t>，</w:t>
      </w:r>
      <w:r w:rsidRPr="001840A5">
        <w:rPr>
          <w:rFonts w:hint="eastAsia"/>
        </w:rPr>
        <w:t>以主持者、主要参与者的身份申请获批的计算资源超过</w:t>
      </w:r>
      <w:r>
        <w:rPr>
          <w:rFonts w:hint="eastAsia"/>
        </w:rPr>
        <w:t>2</w:t>
      </w:r>
      <w:r w:rsidRPr="001840A5">
        <w:rPr>
          <w:rFonts w:hint="eastAsia"/>
        </w:rPr>
        <w:t>000</w:t>
      </w:r>
      <w:r w:rsidRPr="001840A5">
        <w:rPr>
          <w:rFonts w:hint="eastAsia"/>
        </w:rPr>
        <w:t>万机时（美国国家自然基金、美国空军研究实验室等</w:t>
      </w:r>
      <w:r w:rsidRPr="001840A5">
        <w:rPr>
          <w:rFonts w:hint="eastAsia"/>
        </w:rPr>
        <w:t>,</w:t>
      </w:r>
      <w:r w:rsidRPr="001840A5">
        <w:rPr>
          <w:rFonts w:hint="eastAsia"/>
        </w:rPr>
        <w:t>合</w:t>
      </w:r>
      <w:r>
        <w:rPr>
          <w:rFonts w:hint="eastAsia"/>
        </w:rPr>
        <w:t>83</w:t>
      </w:r>
      <w:r w:rsidRPr="001840A5">
        <w:rPr>
          <w:rFonts w:hint="eastAsia"/>
        </w:rPr>
        <w:t>,</w:t>
      </w:r>
      <w:r>
        <w:rPr>
          <w:rFonts w:hint="eastAsia"/>
        </w:rPr>
        <w:t>2</w:t>
      </w:r>
      <w:r w:rsidRPr="001840A5">
        <w:rPr>
          <w:rFonts w:hint="eastAsia"/>
        </w:rPr>
        <w:t>00</w:t>
      </w:r>
      <w:r w:rsidRPr="001840A5">
        <w:rPr>
          <w:rFonts w:hint="eastAsia"/>
        </w:rPr>
        <w:t>美元），相关研究成果已发表于国际顶级流体力学期刊</w:t>
      </w:r>
      <w:r>
        <w:rPr>
          <w:rFonts w:hint="eastAsia"/>
        </w:rPr>
        <w:t>（</w:t>
      </w:r>
      <w:r w:rsidRPr="001840A5">
        <w:rPr>
          <w:rFonts w:hint="eastAsia"/>
        </w:rPr>
        <w:t>Journal of Fluid Mechanics, Physical Review Fluids</w:t>
      </w:r>
      <w:r w:rsidRPr="001840A5">
        <w:rPr>
          <w:rFonts w:hint="eastAsia"/>
        </w:rPr>
        <w:t>等）</w:t>
      </w:r>
      <w:r>
        <w:rPr>
          <w:rFonts w:hint="eastAsia"/>
        </w:rPr>
        <w:t>。</w:t>
      </w:r>
      <w:r w:rsidRPr="001840A5">
        <w:rPr>
          <w:rFonts w:hint="eastAsia"/>
        </w:rPr>
        <w:t>目前为止申请人已完成或正在进行的与本项目相关的研究包括：</w:t>
      </w:r>
    </w:p>
    <w:p w14:paraId="497A9024" w14:textId="77777777" w:rsidR="00062EA8" w:rsidRDefault="00062EA8" w:rsidP="00062EA8">
      <w:pPr>
        <w:pStyle w:val="main"/>
        <w:ind w:firstLine="480"/>
      </w:pPr>
      <w:r>
        <w:rPr>
          <w:noProof/>
        </w:rPr>
        <w:lastRenderedPageBreak/>
        <mc:AlternateContent>
          <mc:Choice Requires="wps">
            <w:drawing>
              <wp:anchor distT="0" distB="0" distL="114300" distR="114300" simplePos="0" relativeHeight="251665408" behindDoc="0" locked="0" layoutInCell="1" allowOverlap="1" wp14:anchorId="50C027F0" wp14:editId="76C8F4D5">
                <wp:simplePos x="0" y="0"/>
                <wp:positionH relativeFrom="column">
                  <wp:posOffset>0</wp:posOffset>
                </wp:positionH>
                <wp:positionV relativeFrom="paragraph">
                  <wp:posOffset>1162782</wp:posOffset>
                </wp:positionV>
                <wp:extent cx="5324475" cy="2842895"/>
                <wp:effectExtent l="0" t="0" r="0" b="1905"/>
                <wp:wrapTopAndBottom/>
                <wp:docPr id="889109167" name="Text Box 1"/>
                <wp:cNvGraphicFramePr/>
                <a:graphic xmlns:a="http://schemas.openxmlformats.org/drawingml/2006/main">
                  <a:graphicData uri="http://schemas.microsoft.com/office/word/2010/wordprocessingShape">
                    <wps:wsp>
                      <wps:cNvSpPr txBox="1"/>
                      <wps:spPr>
                        <a:xfrm>
                          <a:off x="0" y="0"/>
                          <a:ext cx="5324475" cy="2842895"/>
                        </a:xfrm>
                        <a:prstGeom prst="rect">
                          <a:avLst/>
                        </a:prstGeom>
                        <a:solidFill>
                          <a:prstClr val="white"/>
                        </a:solidFill>
                        <a:ln>
                          <a:noFill/>
                        </a:ln>
                      </wps:spPr>
                      <wps:txbx>
                        <w:txbxContent>
                          <w:p w14:paraId="552E9E11" w14:textId="77777777" w:rsidR="00062EA8" w:rsidRDefault="00062EA8" w:rsidP="00062EA8">
                            <w:pPr>
                              <w:pStyle w:val="Caption"/>
                              <w:spacing w:line="240" w:lineRule="auto"/>
                              <w:ind w:firstLineChars="0" w:firstLine="0"/>
                              <w:jc w:val="center"/>
                              <w:rPr>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Caption"/>
                              <w:widowControl/>
                              <w:snapToGrid w:val="0"/>
                              <w:spacing w:afterLines="50" w:after="156" w:line="240" w:lineRule="auto"/>
                              <w:ind w:leftChars="200" w:left="400" w:rightChars="200" w:right="400" w:firstLine="367"/>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027F0" id="Text Box 1" o:spid="_x0000_s1030" type="#_x0000_t202" style="position:absolute;left:0;text-align:left;margin-left:0;margin-top:91.55pt;width:419.25pt;height:223.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" stroked="f">
                <v:textbox inset="0,0,0,0">
                  <w:txbxContent>
                    <w:p w14:paraId="552E9E11" w14:textId="77777777" w:rsidR="00062EA8" w:rsidRDefault="00062EA8" w:rsidP="00062EA8">
                      <w:pPr>
                        <w:pStyle w:val="Caption"/>
                        <w:spacing w:line="240" w:lineRule="auto"/>
                        <w:ind w:firstLineChars="0" w:firstLine="0"/>
                        <w:jc w:val="center"/>
                        <w:rPr>
                          <w:i w:val="0"/>
                          <w:iCs w:val="0"/>
                        </w:rPr>
                      </w:pPr>
                      <w:permStart w:id="1300502117" w:edGrp="everyone"/>
                      <w:r>
                        <w:rPr>
                          <w:noProof/>
                        </w:rPr>
                        <w:drawing>
                          <wp:inline distT="0" distB="0" distL="0" distR="0" wp14:anchorId="7D525E8B" wp14:editId="5C0201D1">
                            <wp:extent cx="3938954" cy="2038423"/>
                            <wp:effectExtent l="0" t="0" r="0" b="6350"/>
                            <wp:docPr id="717023067" name="Picture 7" descr="A diagram of a flow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94287" name="Picture 7" descr="A diagram of a flow diagram&#10;&#10;Description automatically generated with medium confidence"/>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960015" cy="2049322"/>
                                    </a:xfrm>
                                    <a:prstGeom prst="rect">
                                      <a:avLst/>
                                    </a:prstGeom>
                                  </pic:spPr>
                                </pic:pic>
                              </a:graphicData>
                            </a:graphic>
                          </wp:inline>
                        </w:drawing>
                      </w:r>
                    </w:p>
                    <w:p w14:paraId="7872CFC2" w14:textId="77777777" w:rsidR="00062EA8" w:rsidRPr="00FF1A51" w:rsidRDefault="00062EA8" w:rsidP="00062EA8">
                      <w:pPr>
                        <w:pStyle w:val="Caption"/>
                        <w:widowControl/>
                        <w:snapToGrid w:val="0"/>
                        <w:spacing w:afterLines="50" w:after="156" w:line="240" w:lineRule="auto"/>
                        <w:ind w:leftChars="200" w:left="400" w:rightChars="200" w:right="400" w:firstLine="367"/>
                        <w:jc w:val="center"/>
                        <w:rPr>
                          <w:rFonts w:ascii="Times" w:hAnsi="Times"/>
                          <w:b/>
                          <w:bCs/>
                          <w:sz w:val="24"/>
                        </w:rPr>
                      </w:pPr>
                      <w:r w:rsidRPr="00100445">
                        <w:rPr>
                          <w:rFonts w:hint="eastAsia"/>
                          <w:b/>
                          <w:bCs/>
                          <w:i w:val="0"/>
                          <w:iCs w:val="0"/>
                        </w:rPr>
                        <w:t>图</w:t>
                      </w:r>
                      <w:r w:rsidRPr="00100445">
                        <w:rPr>
                          <w:rFonts w:hint="eastAsia"/>
                          <w:b/>
                          <w:bCs/>
                          <w:i w:val="0"/>
                          <w:iCs w:val="0"/>
                        </w:rPr>
                        <w:t>6</w:t>
                      </w:r>
                      <w:r w:rsidRPr="00100445">
                        <w:rPr>
                          <w:b/>
                          <w:bCs/>
                          <w:i w:val="0"/>
                          <w:iCs w:val="0"/>
                        </w:rPr>
                        <w:t>申请人与本项目相关的研究成果。</w:t>
                      </w:r>
                      <w:r w:rsidRPr="00100445">
                        <w:rPr>
                          <w:b/>
                          <w:bCs/>
                          <w:i w:val="0"/>
                          <w:iCs w:val="0"/>
                        </w:rPr>
                        <w:t>(a)</w:t>
                      </w:r>
                      <w:r w:rsidRPr="00100445">
                        <w:rPr>
                          <w:b/>
                          <w:bCs/>
                          <w:i w:val="0"/>
                          <w:iCs w:val="0"/>
                        </w:rPr>
                        <w:t>非光滑表面的模化与降阶模拟。</w:t>
                      </w:r>
                      <w:r w:rsidRPr="00100445">
                        <w:rPr>
                          <w:b/>
                          <w:bCs/>
                          <w:i w:val="0"/>
                          <w:iCs w:val="0"/>
                        </w:rPr>
                        <w:t>(b)</w:t>
                      </w:r>
                      <w:r w:rsidRPr="00100445">
                        <w:rPr>
                          <w:b/>
                          <w:bCs/>
                          <w:i w:val="0"/>
                          <w:iCs w:val="0"/>
                        </w:rPr>
                        <w:t>近壁面流动</w:t>
                      </w:r>
                      <w:r w:rsidRPr="00FF1A51">
                        <w:rPr>
                          <w:b/>
                          <w:bCs/>
                          <w:i w:val="0"/>
                          <w:iCs w:val="0"/>
                        </w:rPr>
                        <w:t>特征的识别与提取。</w:t>
                      </w:r>
                      <w:r w:rsidRPr="00FF1A51">
                        <w:rPr>
                          <w:b/>
                          <w:bCs/>
                          <w:i w:val="0"/>
                          <w:iCs w:val="0"/>
                        </w:rPr>
                        <w:t>(c)</w:t>
                      </w:r>
                      <w:r w:rsidRPr="00FF1A51">
                        <w:rPr>
                          <w:b/>
                          <w:bCs/>
                          <w:i w:val="0"/>
                          <w:iCs w:val="0"/>
                        </w:rPr>
                        <w:t>流场特征分析、提取与重构。图片均摘自申请人论文。</w:t>
                      </w:r>
                      <w:permEnd w:id="1300502117"/>
                    </w:p>
                  </w:txbxContent>
                </v:textbox>
                <w10:wrap type="topAndBottom"/>
              </v:shape>
            </w:pict>
          </mc:Fallback>
        </mc:AlternateContent>
      </w:r>
      <w:r>
        <w:rPr>
          <w:rFonts w:hint="eastAsia"/>
          <w:b/>
          <w:bCs w:val="0"/>
        </w:rPr>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博士期间</w:t>
      </w:r>
      <w:r w:rsidRPr="002821A7">
        <w:rPr>
          <w:rFonts w:hint="eastAsia"/>
        </w:rPr>
        <w:t>开展了基于时域阻抗边界条件（</w:t>
      </w:r>
      <w:r w:rsidRPr="002821A7">
        <w:t>TDIBC</w:t>
      </w:r>
      <w:r w:rsidRPr="002821A7">
        <w:rPr>
          <w:rFonts w:hint="eastAsia"/>
        </w:rPr>
        <w:t>）的高超声速粗糙壁湍流研究</w:t>
      </w:r>
      <w:r>
        <w:rPr>
          <w:rFonts w:hint="eastAsia"/>
        </w:rPr>
        <w:t>（见图</w:t>
      </w:r>
      <w:r>
        <w:rPr>
          <w:rFonts w:hint="eastAsia"/>
        </w:rPr>
        <w:t>6</w:t>
      </w:r>
      <w:r>
        <w:rPr>
          <w:rFonts w:hint="eastAsia"/>
        </w:rPr>
        <w:t>），</w:t>
      </w:r>
      <w:r w:rsidRPr="007D256B">
        <w:rPr>
          <w:rFonts w:hint="eastAsia"/>
        </w:rPr>
        <w:t>相关成果</w:t>
      </w:r>
      <w:r>
        <w:rPr>
          <w:rFonts w:hint="eastAsia"/>
        </w:rPr>
        <w:t>以第一作者和通讯作者发表</w:t>
      </w:r>
      <w:r w:rsidRPr="007D256B">
        <w:rPr>
          <w:rFonts w:hint="eastAsia"/>
        </w:rPr>
        <w:t>在</w:t>
      </w:r>
      <w:r w:rsidRPr="007D256B">
        <w:t>Journal of Fluid Mechanics</w:t>
      </w:r>
      <w:r w:rsidRPr="007D256B">
        <w:rPr>
          <w:rFonts w:hint="eastAsia"/>
        </w:rPr>
        <w:t>和</w:t>
      </w:r>
      <w:r w:rsidRPr="007D256B">
        <w:t xml:space="preserve"> Physical Review Fluids</w:t>
      </w:r>
      <w:r w:rsidRPr="007D256B">
        <w:rPr>
          <w:rFonts w:hint="eastAsia"/>
        </w:rPr>
        <w:t>等期刊</w:t>
      </w:r>
      <w:r>
        <w:rPr>
          <w:rFonts w:hint="eastAsia"/>
          <w:i/>
          <w:iCs/>
        </w:rPr>
        <w:t>（</w:t>
      </w:r>
      <w:r w:rsidRPr="002821A7">
        <w:rPr>
          <w:i/>
          <w:iCs/>
        </w:rPr>
        <w:t>J. Fluid Mech., 2021, vol. 920, A24; Phys. Rev. Fluids, 6, 084607, 2021</w:t>
      </w:r>
      <w:r>
        <w:rPr>
          <w:rFonts w:hint="eastAsia"/>
          <w:i/>
          <w:iCs/>
        </w:rPr>
        <w:t>）</w:t>
      </w:r>
      <w:r>
        <w:rPr>
          <w:rFonts w:hint="eastAsia"/>
        </w:rPr>
        <w:t>。</w:t>
      </w:r>
    </w:p>
    <w:p w14:paraId="7DF88C4B" w14:textId="61BE85A0" w:rsidR="00062EA8" w:rsidRDefault="00062EA8" w:rsidP="00062EA8">
      <w:pPr>
        <w:pStyle w:val="main"/>
        <w:ind w:firstLine="480"/>
      </w:pPr>
      <w:r w:rsidRPr="001840A5">
        <w:rPr>
          <w:rFonts w:hint="eastAsia"/>
        </w:rPr>
        <w:t>申请人</w:t>
      </w:r>
      <w:r>
        <w:rPr>
          <w:rFonts w:hint="eastAsia"/>
        </w:rPr>
        <w:t>基于以上工作提出了</w:t>
      </w:r>
      <w:r w:rsidRPr="00941300">
        <w:rPr>
          <w:rFonts w:hint="eastAsia"/>
        </w:rPr>
        <w:t>“基于时域阻抗边界条件的粘弹性材料流动控制研究”</w:t>
      </w:r>
      <w:r>
        <w:rPr>
          <w:rFonts w:hint="eastAsia"/>
        </w:rPr>
        <w:t>的研究提案，</w:t>
      </w:r>
      <w:r w:rsidRPr="002821A7">
        <w:rPr>
          <w:rFonts w:hint="eastAsia"/>
          <w:b/>
          <w:bCs w:val="0"/>
        </w:rPr>
        <w:t>阐述了空间可变泛化阻抗的可行性</w:t>
      </w:r>
      <w:r>
        <w:rPr>
          <w:rFonts w:hint="eastAsia"/>
        </w:rPr>
        <w:t>，</w:t>
      </w:r>
      <w:r w:rsidRPr="001840A5">
        <w:rPr>
          <w:rFonts w:hint="eastAsia"/>
        </w:rPr>
        <w:t>已获得美国空军约</w:t>
      </w:r>
      <w:r w:rsidRPr="001840A5">
        <w:rPr>
          <w:rFonts w:hint="eastAsia"/>
        </w:rPr>
        <w:t>60</w:t>
      </w:r>
      <w:r w:rsidRPr="001840A5">
        <w:rPr>
          <w:rFonts w:hint="eastAsia"/>
        </w:rPr>
        <w:t>万美元（约合</w:t>
      </w:r>
      <w:r w:rsidRPr="001840A5">
        <w:rPr>
          <w:rFonts w:hint="eastAsia"/>
        </w:rPr>
        <w:t>413</w:t>
      </w:r>
      <w:r w:rsidRPr="001840A5">
        <w:rPr>
          <w:rFonts w:hint="eastAsia"/>
        </w:rPr>
        <w:t>万人民币）的资金支持。</w:t>
      </w:r>
      <w:r w:rsidRPr="007D256B">
        <w:rPr>
          <w:rFonts w:hint="eastAsia"/>
        </w:rPr>
        <w:t>本项目</w:t>
      </w:r>
      <w:r>
        <w:rPr>
          <w:rFonts w:hint="eastAsia"/>
        </w:rPr>
        <w:t>提出的融合</w:t>
      </w:r>
      <w:r w:rsidR="00631AF1">
        <w:rPr>
          <w:rFonts w:hint="eastAsia"/>
        </w:rPr>
        <w:t>图网络</w:t>
      </w:r>
      <w:r>
        <w:rPr>
          <w:rFonts w:hint="eastAsia"/>
        </w:rPr>
        <w:t>、生成式</w:t>
      </w:r>
      <w:r>
        <w:rPr>
          <w:rFonts w:hint="eastAsia"/>
        </w:rPr>
        <w:t>AI</w:t>
      </w:r>
      <w:r>
        <w:rPr>
          <w:rFonts w:hint="eastAsia"/>
        </w:rPr>
        <w:t>和</w:t>
      </w:r>
      <w:r>
        <w:rPr>
          <w:rFonts w:hint="eastAsia"/>
        </w:rPr>
        <w:t>TDIBC</w:t>
      </w:r>
      <w:r>
        <w:rPr>
          <w:rFonts w:hint="eastAsia"/>
        </w:rPr>
        <w:t>的计算框架将以上相关工作拓展至人工智能领域。</w:t>
      </w:r>
    </w:p>
    <w:p w14:paraId="432B11F5" w14:textId="22CCDF70" w:rsidR="00062EA8" w:rsidRDefault="00062EA8" w:rsidP="00062EA8">
      <w:pPr>
        <w:pStyle w:val="main"/>
        <w:ind w:firstLine="489"/>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申请人所在课题组长期致力于</w:t>
      </w:r>
      <w:r>
        <w:rPr>
          <w:rFonts w:hint="eastAsia"/>
        </w:rPr>
        <w:t>AI4Science</w:t>
      </w:r>
      <w:r>
        <w:rPr>
          <w:rFonts w:hint="eastAsia"/>
        </w:rPr>
        <w:t>在流体力学方面的研究，有较好的团队软件和硬件基础，有助于申请人开展神经网络方面的相关工作。此外，申请人</w:t>
      </w:r>
      <w:r w:rsidRPr="008A7477">
        <w:rPr>
          <w:rFonts w:hint="eastAsia"/>
        </w:rPr>
        <w:t>主持第</w:t>
      </w:r>
      <w:r w:rsidRPr="008A7477">
        <w:rPr>
          <w:rFonts w:hint="eastAsia"/>
        </w:rPr>
        <w:t>74</w:t>
      </w:r>
      <w:r w:rsidRPr="008A7477">
        <w:rPr>
          <w:rFonts w:hint="eastAsia"/>
        </w:rPr>
        <w:t>批博士后面上基金一项（项目编号：</w:t>
      </w:r>
      <w:r w:rsidRPr="008A7477">
        <w:rPr>
          <w:rFonts w:hint="eastAsia"/>
        </w:rPr>
        <w:t>2023M740253</w:t>
      </w:r>
      <w:r w:rsidRPr="008A7477">
        <w:rPr>
          <w:rFonts w:hint="eastAsia"/>
        </w:rPr>
        <w:t>，在研），</w:t>
      </w:r>
      <w:r>
        <w:rPr>
          <w:rFonts w:hint="eastAsia"/>
        </w:rPr>
        <w:t>聚焦</w:t>
      </w:r>
      <w:r w:rsidRPr="008A7477">
        <w:rPr>
          <w:rFonts w:hint="eastAsia"/>
        </w:rPr>
        <w:t>数据驱动的高超声速壁模化大涡模拟方法研究。</w:t>
      </w:r>
      <w:r w:rsidRPr="00ED5AD1">
        <w:rPr>
          <w:rFonts w:hint="eastAsia"/>
        </w:rPr>
        <w:t>参与</w:t>
      </w:r>
      <w:r w:rsidRPr="00ED5AD1">
        <w:rPr>
          <w:rFonts w:hint="eastAsia"/>
        </w:rPr>
        <w:t>1</w:t>
      </w:r>
      <w:r w:rsidRPr="00ED5AD1">
        <w:t>6X</w:t>
      </w:r>
      <w:r w:rsidRPr="00ED5AD1">
        <w:rPr>
          <w:rFonts w:hint="eastAsia"/>
        </w:rPr>
        <w:t>项目“基于</w:t>
      </w:r>
      <w:r w:rsidRPr="00ED5AD1">
        <w:rPr>
          <w:rFonts w:hint="eastAsia"/>
        </w:rPr>
        <w:t>X</w:t>
      </w:r>
      <w:r w:rsidRPr="00ED5AD1">
        <w:t>X</w:t>
      </w:r>
      <w:r w:rsidRPr="00ED5AD1">
        <w:rPr>
          <w:rFonts w:hint="eastAsia"/>
        </w:rPr>
        <w:t>的</w:t>
      </w:r>
      <w:r w:rsidRPr="00ED5AD1">
        <w:rPr>
          <w:rFonts w:hint="eastAsia"/>
        </w:rPr>
        <w:t>XXX</w:t>
      </w:r>
      <w:r w:rsidRPr="00ED5AD1">
        <w:rPr>
          <w:rFonts w:hint="eastAsia"/>
        </w:rPr>
        <w:t>流场信息快速预测技术”（结题）和基础项目研究群</w:t>
      </w:r>
      <w:r>
        <w:rPr>
          <w:rFonts w:hint="eastAsia"/>
        </w:rPr>
        <w:t>项目</w:t>
      </w:r>
      <w:r w:rsidRPr="00ED5AD1">
        <w:rPr>
          <w:rFonts w:hint="eastAsia"/>
        </w:rPr>
        <w:t>“</w:t>
      </w:r>
      <w:r w:rsidRPr="003814ED">
        <w:rPr>
          <w:rFonts w:cs="Times New Roman" w:hint="eastAsia"/>
        </w:rPr>
        <w:t>XXXXX</w:t>
      </w:r>
      <w:r w:rsidRPr="00ED5AD1">
        <w:rPr>
          <w:rFonts w:ascii="Times New Roman Bold" w:hAnsi="Times New Roman Bold" w:hint="eastAsia"/>
        </w:rPr>
        <w:t>精确力热预示研究”</w:t>
      </w:r>
      <w:r>
        <w:rPr>
          <w:rFonts w:ascii="Times New Roman Bold" w:hAnsi="Times New Roman Bold" w:hint="eastAsia"/>
        </w:rPr>
        <w:t>（</w:t>
      </w:r>
      <w:r w:rsidR="003F3250">
        <w:rPr>
          <w:rFonts w:ascii="Times New Roman Bold" w:hAnsi="Times New Roman Bold" w:hint="eastAsia"/>
        </w:rPr>
        <w:t>结题</w:t>
      </w:r>
      <w:r>
        <w:rPr>
          <w:rFonts w:ascii="Times New Roman Bold" w:hAnsi="Times New Roman Bold" w:hint="eastAsia"/>
        </w:rPr>
        <w:t>）。以上相关经历帮助申请人</w:t>
      </w:r>
      <w:r w:rsidRPr="002431C3">
        <w:rPr>
          <w:rFonts w:hint="eastAsia"/>
        </w:rPr>
        <w:t>积累了</w:t>
      </w:r>
      <w:r>
        <w:rPr>
          <w:rFonts w:hint="eastAsia"/>
          <w:b/>
          <w:bCs w:val="0"/>
        </w:rPr>
        <w:t>人工智能</w:t>
      </w:r>
      <w:r w:rsidRPr="00A2438E">
        <w:rPr>
          <w:rFonts w:hint="eastAsia"/>
          <w:b/>
          <w:bCs w:val="0"/>
        </w:rPr>
        <w:t>、</w:t>
      </w:r>
      <w:r w:rsidRPr="00B77758">
        <w:rPr>
          <w:rFonts w:hint="eastAsia"/>
          <w:b/>
          <w:bCs w:val="0"/>
        </w:rPr>
        <w:t>模态分解</w:t>
      </w:r>
      <w:r>
        <w:rPr>
          <w:rFonts w:hint="eastAsia"/>
          <w:b/>
          <w:bCs w:val="0"/>
        </w:rPr>
        <w:t>与降阶建模</w:t>
      </w:r>
      <w:r w:rsidRPr="002431C3">
        <w:rPr>
          <w:rFonts w:hint="eastAsia"/>
        </w:rPr>
        <w:t>等方面的技术经验，</w:t>
      </w:r>
      <w:r>
        <w:rPr>
          <w:rFonts w:hint="eastAsia"/>
        </w:rPr>
        <w:t>有助于本项目的推进。</w:t>
      </w:r>
    </w:p>
    <w:p w14:paraId="665CAF74" w14:textId="77777777" w:rsidR="00062EA8" w:rsidRPr="00511097" w:rsidRDefault="00062EA8" w:rsidP="00062EA8">
      <w:pPr>
        <w:pStyle w:val="main"/>
        <w:ind w:firstLine="489"/>
      </w:pPr>
      <w:r>
        <w:rPr>
          <w:rFonts w:hint="eastAsia"/>
          <w:b/>
          <w:bCs w:val="0"/>
        </w:rPr>
        <w:t>3</w:t>
      </w:r>
      <w:r>
        <w:rPr>
          <w:rFonts w:hint="eastAsia"/>
          <w:b/>
          <w:bCs w:val="0"/>
        </w:rPr>
        <w:t>）</w:t>
      </w:r>
      <w:r w:rsidRPr="00675357">
        <w:rPr>
          <w:rFonts w:hint="eastAsia"/>
          <w:b/>
          <w:bCs w:val="0"/>
        </w:rPr>
        <w:t>高超声速流动模拟</w:t>
      </w:r>
      <w:r>
        <w:rPr>
          <w:rFonts w:hint="eastAsia"/>
          <w:b/>
          <w:bCs w:val="0"/>
        </w:rPr>
        <w:t>与分析</w:t>
      </w:r>
      <w:r w:rsidRPr="00675357">
        <w:rPr>
          <w:rFonts w:hint="eastAsia"/>
          <w:b/>
          <w:bCs w:val="0"/>
        </w:rPr>
        <w:t>。</w:t>
      </w:r>
      <w:r w:rsidRPr="007D256B">
        <w:rPr>
          <w:rFonts w:hint="eastAsia"/>
        </w:rPr>
        <w:t>申请人</w:t>
      </w:r>
      <w:r>
        <w:rPr>
          <w:rFonts w:hint="eastAsia"/>
        </w:rPr>
        <w:t>主持、参与</w:t>
      </w:r>
      <w:r w:rsidRPr="007D256B">
        <w:rPr>
          <w:rFonts w:hint="eastAsia"/>
        </w:rPr>
        <w:t>了多项高超声速湍流模拟的研究工作，</w:t>
      </w:r>
      <w:r>
        <w:rPr>
          <w:rFonts w:hint="eastAsia"/>
        </w:rPr>
        <w:t>包含</w:t>
      </w:r>
      <w:r w:rsidRPr="007D256B">
        <w:rPr>
          <w:rFonts w:hint="eastAsia"/>
        </w:rPr>
        <w:t>高超声速槽道、平板、锥体湍流</w:t>
      </w:r>
      <w:r>
        <w:rPr>
          <w:rFonts w:hint="eastAsia"/>
        </w:rPr>
        <w:t>边界层</w:t>
      </w:r>
      <w:r w:rsidRPr="007D256B">
        <w:rPr>
          <w:rFonts w:hint="eastAsia"/>
        </w:rPr>
        <w:t>的</w:t>
      </w:r>
      <w:r w:rsidRPr="007D256B">
        <w:t>DNS</w:t>
      </w:r>
      <w:r w:rsidRPr="007D256B">
        <w:rPr>
          <w:rFonts w:hint="eastAsia"/>
        </w:rPr>
        <w:t>和</w:t>
      </w:r>
      <w:r w:rsidRPr="007D256B">
        <w:t>LES</w:t>
      </w:r>
      <w:r>
        <w:rPr>
          <w:rFonts w:hint="eastAsia"/>
        </w:rPr>
        <w:t>研究</w:t>
      </w:r>
      <w:r w:rsidRPr="007D256B">
        <w:rPr>
          <w:rFonts w:hint="eastAsia"/>
        </w:rPr>
        <w:t>，</w:t>
      </w:r>
      <w:r>
        <w:rPr>
          <w:rFonts w:hint="eastAsia"/>
        </w:rPr>
        <w:t>部分</w:t>
      </w:r>
      <w:r w:rsidRPr="007D256B">
        <w:rPr>
          <w:rFonts w:hint="eastAsia"/>
        </w:rPr>
        <w:t>成果已发表在</w:t>
      </w:r>
      <w:r w:rsidRPr="007D256B">
        <w:t>Journal of Fluid Mechanics</w:t>
      </w:r>
      <w:r w:rsidRPr="007D256B">
        <w:rPr>
          <w:rFonts w:hint="eastAsia"/>
        </w:rPr>
        <w:t>期刊上</w:t>
      </w:r>
      <w:r>
        <w:rPr>
          <w:rFonts w:hint="eastAsia"/>
          <w:i/>
          <w:iCs/>
        </w:rPr>
        <w:t>（</w:t>
      </w:r>
      <w:r w:rsidRPr="002821A7">
        <w:rPr>
          <w:i/>
          <w:iCs/>
        </w:rPr>
        <w:t>J. Fluid Mech., vol. 984, A53, 2024; J. Fluid Mech., vol. 1003, A28, 2025</w:t>
      </w:r>
      <w:r>
        <w:rPr>
          <w:rFonts w:hint="eastAsia"/>
          <w:i/>
          <w:iCs/>
        </w:rPr>
        <w:t>）</w:t>
      </w:r>
      <w:r w:rsidRPr="007D256B">
        <w:rPr>
          <w:rFonts w:hint="eastAsia"/>
        </w:rPr>
        <w:t>。本项目将利用</w:t>
      </w:r>
      <w:r>
        <w:rPr>
          <w:rFonts w:hint="eastAsia"/>
        </w:rPr>
        <w:t>所</w:t>
      </w:r>
      <w:r w:rsidRPr="007D256B">
        <w:rPr>
          <w:rFonts w:hint="eastAsia"/>
        </w:rPr>
        <w:t>积累的</w:t>
      </w:r>
      <w:r w:rsidRPr="002821A7">
        <w:rPr>
          <w:rFonts w:hint="eastAsia"/>
          <w:b/>
          <w:bCs w:val="0"/>
        </w:rPr>
        <w:t>流动模拟、模态分析</w:t>
      </w:r>
      <w:r w:rsidRPr="007D256B">
        <w:rPr>
          <w:rFonts w:hint="eastAsia"/>
        </w:rPr>
        <w:t>等方面的技术经验，探究</w:t>
      </w:r>
      <w:r>
        <w:rPr>
          <w:rFonts w:hint="eastAsia"/>
        </w:rPr>
        <w:t>可压缩效应对高超声速粗糙壁湍流的影响。</w:t>
      </w:r>
    </w:p>
    <w:p w14:paraId="0CC3F1F9" w14:textId="77777777" w:rsidR="00062EA8" w:rsidRPr="002821A7" w:rsidRDefault="00062EA8" w:rsidP="00062EA8">
      <w:pPr>
        <w:pStyle w:val="section"/>
        <w:ind w:firstLine="489"/>
        <w:rPr>
          <w:rFonts w:hint="eastAsia"/>
          <w:b/>
          <w:bCs/>
        </w:rPr>
      </w:pPr>
      <w:r>
        <w:rPr>
          <w:rFonts w:hint="eastAsia"/>
          <w:b/>
          <w:bCs/>
        </w:rPr>
        <w:t>1.2</w:t>
      </w:r>
      <w:r w:rsidRPr="002821A7">
        <w:rPr>
          <w:rFonts w:hint="eastAsia"/>
          <w:b/>
          <w:bCs/>
        </w:rPr>
        <w:t xml:space="preserve"> </w:t>
      </w:r>
      <w:r w:rsidRPr="002821A7">
        <w:rPr>
          <w:rFonts w:hint="eastAsia"/>
          <w:b/>
          <w:bCs/>
        </w:rPr>
        <w:t>可行性分析</w:t>
      </w:r>
    </w:p>
    <w:p w14:paraId="5426A876" w14:textId="77777777" w:rsidR="00062EA8" w:rsidRDefault="00062EA8" w:rsidP="00062EA8">
      <w:pPr>
        <w:pStyle w:val="main"/>
        <w:ind w:firstLine="489"/>
      </w:pPr>
      <w:r>
        <w:rPr>
          <w:rFonts w:hint="eastAsia"/>
          <w:b/>
          <w:bCs w:val="0"/>
        </w:rPr>
        <w:lastRenderedPageBreak/>
        <w:t>1</w:t>
      </w:r>
      <w:r>
        <w:rPr>
          <w:rFonts w:hint="eastAsia"/>
          <w:b/>
          <w:bCs w:val="0"/>
        </w:rPr>
        <w:t>）高超声速粗糙壁简化模拟方法</w:t>
      </w:r>
      <w:r w:rsidRPr="00675357">
        <w:rPr>
          <w:rFonts w:hint="eastAsia"/>
          <w:b/>
          <w:bCs w:val="0"/>
        </w:rPr>
        <w:t>。</w:t>
      </w:r>
      <w:r w:rsidRPr="007D256B">
        <w:rPr>
          <w:rFonts w:hint="eastAsia"/>
        </w:rPr>
        <w:t>申请人</w:t>
      </w:r>
      <w:r>
        <w:rPr>
          <w:rFonts w:hint="eastAsia"/>
        </w:rPr>
        <w:t>长期聚焦高超声速透声壁（可视为粗糙壁）湍流简化模拟方法，对</w:t>
      </w:r>
      <w:r>
        <w:rPr>
          <w:rFonts w:hint="eastAsia"/>
        </w:rPr>
        <w:t>TDIBC</w:t>
      </w:r>
      <w:r>
        <w:rPr>
          <w:rFonts w:hint="eastAsia"/>
        </w:rPr>
        <w:t>和多种简化模拟方法理解充分，经验丰富。申请人的部分前期工作将</w:t>
      </w:r>
      <w:r>
        <w:rPr>
          <w:rFonts w:hint="eastAsia"/>
        </w:rPr>
        <w:t>TDIBC</w:t>
      </w:r>
      <w:r>
        <w:rPr>
          <w:rFonts w:hint="eastAsia"/>
        </w:rPr>
        <w:t>拓展至高速湍流领域，并初步发展了各向异性、多输入</w:t>
      </w:r>
      <w:r>
        <w:rPr>
          <w:rFonts w:hint="eastAsia"/>
        </w:rPr>
        <w:t>/</w:t>
      </w:r>
      <w:r>
        <w:rPr>
          <w:rFonts w:hint="eastAsia"/>
        </w:rPr>
        <w:t>输出的空间可变泛化阻抗。</w:t>
      </w:r>
    </w:p>
    <w:p w14:paraId="6A1989E3" w14:textId="77777777" w:rsidR="00062EA8" w:rsidRDefault="00062EA8" w:rsidP="00062EA8">
      <w:pPr>
        <w:pStyle w:val="main"/>
        <w:ind w:firstLine="489"/>
      </w:pPr>
      <w:r>
        <w:rPr>
          <w:rFonts w:hint="eastAsia"/>
          <w:b/>
          <w:bCs w:val="0"/>
        </w:rPr>
        <w:t>2</w:t>
      </w:r>
      <w:r>
        <w:rPr>
          <w:rFonts w:hint="eastAsia"/>
          <w:b/>
          <w:bCs w:val="0"/>
        </w:rPr>
        <w:t>）神经网络方法的构建</w:t>
      </w:r>
      <w:r w:rsidRPr="00675357">
        <w:rPr>
          <w:rFonts w:hint="eastAsia"/>
          <w:b/>
          <w:bCs w:val="0"/>
        </w:rPr>
        <w:t>。</w:t>
      </w:r>
      <w:r>
        <w:rPr>
          <w:rFonts w:hint="eastAsia"/>
        </w:rPr>
        <w:t>申请人所在课题组长期开展数据科学与流体力学的交叉学科研究，并且在轻量化神经网络模型、生成式人工智能、泛化大模型方面具有良好的软件和硬件基础，有助于申请人开展本项目中的神经网络和生成式</w:t>
      </w:r>
      <w:r>
        <w:rPr>
          <w:rFonts w:hint="eastAsia"/>
        </w:rPr>
        <w:t>AI</w:t>
      </w:r>
      <w:r>
        <w:rPr>
          <w:rFonts w:hint="eastAsia"/>
        </w:rPr>
        <w:t>等相关工作。</w:t>
      </w:r>
    </w:p>
    <w:p w14:paraId="14BA6D79" w14:textId="70CBAD31" w:rsidR="00126D91" w:rsidRDefault="00062EA8" w:rsidP="00082890">
      <w:pPr>
        <w:adjustRightInd w:val="0"/>
        <w:snapToGrid w:val="0"/>
        <w:spacing w:line="440" w:lineRule="exact"/>
        <w:ind w:firstLineChars="200" w:firstLine="489"/>
        <w:rPr>
          <w:rFonts w:cs="KaiTi_GB2312"/>
          <w:bCs/>
          <w:sz w:val="24"/>
          <w:szCs w:val="32"/>
        </w:rPr>
      </w:pPr>
      <w:r w:rsidRPr="00F05793">
        <w:rPr>
          <w:rFonts w:cs="KaiTi_GB2312" w:hint="eastAsia"/>
          <w:b/>
          <w:sz w:val="24"/>
          <w:szCs w:val="32"/>
        </w:rPr>
        <w:t>3</w:t>
      </w:r>
      <w:r w:rsidRPr="00F05793">
        <w:rPr>
          <w:rFonts w:cs="KaiTi_GB2312" w:hint="eastAsia"/>
          <w:b/>
          <w:sz w:val="24"/>
          <w:szCs w:val="32"/>
        </w:rPr>
        <w:t>）高超声速流动模拟与分析</w:t>
      </w:r>
      <w:r w:rsidRPr="00675357">
        <w:rPr>
          <w:rFonts w:hint="eastAsia"/>
          <w:b/>
        </w:rPr>
        <w:t>。</w:t>
      </w:r>
      <w:r w:rsidRPr="00F05793">
        <w:rPr>
          <w:rFonts w:cs="KaiTi_GB2312" w:hint="eastAsia"/>
          <w:bCs/>
          <w:sz w:val="24"/>
          <w:szCs w:val="32"/>
        </w:rPr>
        <w:t>申请人主持、参与了多项高超声速光滑壁、粗糙壁湍流</w:t>
      </w:r>
      <w:r w:rsidRPr="00F05793">
        <w:rPr>
          <w:rFonts w:cs="KaiTi_GB2312" w:hint="eastAsia"/>
          <w:bCs/>
          <w:sz w:val="24"/>
          <w:szCs w:val="32"/>
        </w:rPr>
        <w:t>D</w:t>
      </w:r>
      <w:r w:rsidRPr="00F05793">
        <w:rPr>
          <w:rFonts w:cs="KaiTi_GB2312"/>
          <w:bCs/>
          <w:sz w:val="24"/>
          <w:szCs w:val="32"/>
        </w:rPr>
        <w:t>NS</w:t>
      </w:r>
      <w:r w:rsidRPr="00F05793">
        <w:rPr>
          <w:rFonts w:cs="KaiTi_GB2312" w:hint="eastAsia"/>
          <w:bCs/>
          <w:sz w:val="24"/>
          <w:szCs w:val="32"/>
        </w:rPr>
        <w:t>和</w:t>
      </w:r>
      <w:r w:rsidRPr="00F05793">
        <w:rPr>
          <w:rFonts w:cs="KaiTi_GB2312"/>
          <w:bCs/>
          <w:sz w:val="24"/>
          <w:szCs w:val="32"/>
        </w:rPr>
        <w:t>LES</w:t>
      </w:r>
      <w:r w:rsidRPr="00F05793">
        <w:rPr>
          <w:rFonts w:cs="KaiTi_GB2312" w:hint="eastAsia"/>
          <w:bCs/>
          <w:sz w:val="24"/>
          <w:szCs w:val="32"/>
        </w:rPr>
        <w:t>数值研究，对粗糙壁湍流拟序结构的演化和可压缩效应有较为丰富的理论基础和模拟经验。过往工作开展的流动分解，稳定性分析等方法及相应的后处理程序有助于本项目深入探究可压缩效应对高超声速粗糙壁湍流的影响。</w:t>
      </w:r>
    </w:p>
    <w:p w14:paraId="4B6310BA" w14:textId="5052CA39" w:rsidR="003C4CB7" w:rsidRPr="00A65C8C" w:rsidRDefault="003C4CB7" w:rsidP="00A65C8C">
      <w:pPr>
        <w:pStyle w:val="ListParagraph"/>
        <w:numPr>
          <w:ilvl w:val="1"/>
          <w:numId w:val="6"/>
        </w:numPr>
        <w:adjustRightInd w:val="0"/>
        <w:snapToGrid w:val="0"/>
        <w:spacing w:line="440" w:lineRule="exact"/>
        <w:jc w:val="left"/>
        <w:rPr>
          <w:rFonts w:cs="KaiTi_GB2312"/>
          <w:bCs/>
          <w:sz w:val="24"/>
          <w:szCs w:val="32"/>
        </w:rPr>
      </w:pPr>
      <w:r w:rsidRPr="00A65C8C">
        <w:rPr>
          <w:rFonts w:cs="KaiTi_GB2312" w:hint="eastAsia"/>
          <w:bCs/>
          <w:sz w:val="24"/>
          <w:szCs w:val="32"/>
        </w:rPr>
        <w:t>研究风险与应对措施</w:t>
      </w:r>
      <w:r w:rsidRPr="00A65C8C">
        <w:rPr>
          <w:rFonts w:cs="KaiTi_GB2312" w:hint="eastAsia"/>
          <w:bCs/>
          <w:sz w:val="24"/>
          <w:szCs w:val="32"/>
        </w:rPr>
        <w:t xml:space="preserve"> </w:t>
      </w:r>
    </w:p>
    <w:p w14:paraId="7CD189D9" w14:textId="2300A57A" w:rsidR="00082890" w:rsidRPr="00A65C8C" w:rsidRDefault="00A65C8C" w:rsidP="00A65C8C">
      <w:pPr>
        <w:adjustRightInd w:val="0"/>
        <w:snapToGrid w:val="0"/>
        <w:spacing w:line="440" w:lineRule="exact"/>
        <w:ind w:left="480"/>
        <w:jc w:val="left"/>
        <w:rPr>
          <w:rFonts w:cs="KaiTi_GB2312"/>
          <w:bCs/>
          <w:sz w:val="24"/>
          <w:szCs w:val="32"/>
        </w:rPr>
      </w:pPr>
      <w:r>
        <w:rPr>
          <w:rFonts w:cs="KaiTi_GB2312" w:hint="eastAsia"/>
          <w:bCs/>
          <w:sz w:val="24"/>
          <w:szCs w:val="32"/>
        </w:rPr>
        <w:t xml:space="preserve">1.3.1 </w:t>
      </w:r>
      <w:r w:rsidR="003C4CB7" w:rsidRPr="00A65C8C">
        <w:rPr>
          <w:rFonts w:cs="KaiTi_GB2312" w:hint="eastAsia"/>
          <w:bCs/>
          <w:sz w:val="24"/>
          <w:szCs w:val="32"/>
        </w:rPr>
        <w:t>技术风险</w:t>
      </w:r>
    </w:p>
    <w:p w14:paraId="139E2FCF" w14:textId="5EFAF69E" w:rsidR="00A65C8C" w:rsidRPr="00A65C8C" w:rsidRDefault="00A65C8C" w:rsidP="008D7A33">
      <w:pPr>
        <w:adjustRightInd w:val="0"/>
        <w:snapToGrid w:val="0"/>
        <w:spacing w:line="440" w:lineRule="exact"/>
        <w:ind w:left="60" w:firstLine="420"/>
        <w:jc w:val="left"/>
        <w:rPr>
          <w:rFonts w:cs="KaiTi_GB2312"/>
          <w:bCs/>
          <w:sz w:val="24"/>
          <w:szCs w:val="32"/>
        </w:rPr>
      </w:pPr>
      <w:r>
        <w:rPr>
          <w:rFonts w:cs="KaiTi_GB2312" w:hint="eastAsia"/>
          <w:bCs/>
          <w:sz w:val="24"/>
          <w:szCs w:val="32"/>
        </w:rPr>
        <w:t>1</w:t>
      </w:r>
      <w:r>
        <w:rPr>
          <w:rFonts w:cs="KaiTi_GB2312" w:hint="eastAsia"/>
          <w:bCs/>
          <w:sz w:val="24"/>
          <w:szCs w:val="32"/>
        </w:rPr>
        <w:t>）</w:t>
      </w:r>
      <w:r w:rsidRPr="00A65C8C">
        <w:rPr>
          <w:rFonts w:cs="KaiTi_GB2312" w:hint="eastAsia"/>
          <w:bCs/>
          <w:sz w:val="24"/>
          <w:szCs w:val="32"/>
        </w:rPr>
        <w:t>粗糙壁外形</w:t>
      </w:r>
      <w:r w:rsidR="00703AE4">
        <w:rPr>
          <w:rFonts w:cs="KaiTi_GB2312" w:hint="eastAsia"/>
          <w:bCs/>
          <w:sz w:val="24"/>
          <w:szCs w:val="32"/>
        </w:rPr>
        <w:t>的</w:t>
      </w:r>
      <w:r w:rsidRPr="00A65C8C">
        <w:rPr>
          <w:rFonts w:cs="KaiTi_GB2312" w:hint="eastAsia"/>
          <w:bCs/>
          <w:sz w:val="24"/>
          <w:szCs w:val="32"/>
        </w:rPr>
        <w:t>真实性。</w:t>
      </w:r>
    </w:p>
    <w:p w14:paraId="6F059854" w14:textId="02C5C3AC" w:rsidR="00A65C8C" w:rsidRDefault="00A65C8C" w:rsidP="00E25CE1">
      <w:pPr>
        <w:pStyle w:val="ListParagraph"/>
        <w:numPr>
          <w:ilvl w:val="0"/>
          <w:numId w:val="7"/>
        </w:numPr>
        <w:adjustRightInd w:val="0"/>
        <w:snapToGrid w:val="0"/>
        <w:spacing w:line="440" w:lineRule="exact"/>
        <w:rPr>
          <w:rFonts w:cs="KaiTi_GB2312"/>
          <w:bCs/>
          <w:sz w:val="24"/>
          <w:szCs w:val="32"/>
        </w:rPr>
      </w:pPr>
      <w:r w:rsidRPr="00A65C8C">
        <w:rPr>
          <w:rFonts w:cs="KaiTi_GB2312" w:hint="eastAsia"/>
          <w:bCs/>
          <w:sz w:val="24"/>
          <w:szCs w:val="32"/>
        </w:rPr>
        <w:t>潜在风险</w:t>
      </w:r>
      <w:r>
        <w:rPr>
          <w:rFonts w:cs="KaiTi_GB2312" w:hint="eastAsia"/>
          <w:bCs/>
          <w:sz w:val="24"/>
          <w:szCs w:val="32"/>
        </w:rPr>
        <w:t>。研究采用连续粗糙元函数进行外形生成，</w:t>
      </w:r>
      <w:r w:rsidR="00BF354E">
        <w:rPr>
          <w:rFonts w:cs="KaiTi_GB2312" w:hint="eastAsia"/>
          <w:bCs/>
          <w:sz w:val="24"/>
          <w:szCs w:val="32"/>
        </w:rPr>
        <w:t>与真实外形存在差异，可能导致所构建的模型失真，不具有应用价值。</w:t>
      </w:r>
    </w:p>
    <w:p w14:paraId="14CB8552" w14:textId="77777777" w:rsidR="008D7A33" w:rsidRDefault="00A65C8C" w:rsidP="00E25CE1">
      <w:pPr>
        <w:pStyle w:val="ListParagraph"/>
        <w:numPr>
          <w:ilvl w:val="0"/>
          <w:numId w:val="7"/>
        </w:numPr>
        <w:adjustRightInd w:val="0"/>
        <w:snapToGrid w:val="0"/>
        <w:spacing w:line="440" w:lineRule="exact"/>
        <w:rPr>
          <w:rFonts w:cs="KaiTi_GB2312"/>
          <w:bCs/>
          <w:sz w:val="24"/>
          <w:szCs w:val="32"/>
        </w:rPr>
      </w:pPr>
      <w:r>
        <w:rPr>
          <w:rFonts w:cs="KaiTi_GB2312" w:hint="eastAsia"/>
          <w:bCs/>
          <w:sz w:val="24"/>
          <w:szCs w:val="32"/>
        </w:rPr>
        <w:t>应对措施。</w:t>
      </w:r>
    </w:p>
    <w:p w14:paraId="0D4051E8" w14:textId="77777777" w:rsidR="008D7A33" w:rsidRDefault="00A65C8C" w:rsidP="00E25CE1">
      <w:pPr>
        <w:pStyle w:val="ListParagraph"/>
        <w:numPr>
          <w:ilvl w:val="1"/>
          <w:numId w:val="7"/>
        </w:numPr>
        <w:adjustRightInd w:val="0"/>
        <w:snapToGrid w:val="0"/>
        <w:spacing w:line="440" w:lineRule="exact"/>
        <w:ind w:left="567" w:firstLine="420"/>
        <w:rPr>
          <w:rFonts w:cs="KaiTi_GB2312"/>
          <w:bCs/>
          <w:sz w:val="24"/>
          <w:szCs w:val="32"/>
        </w:rPr>
      </w:pPr>
      <w:r w:rsidRPr="008D7A33">
        <w:rPr>
          <w:rFonts w:cs="KaiTi_GB2312" w:hint="eastAsia"/>
          <w:bCs/>
          <w:sz w:val="24"/>
          <w:szCs w:val="32"/>
        </w:rPr>
        <w:t>通过调研真实粗糙元外形，获取表面粗糙元的统计特征参数。并利用特征参数作为连续粗糙元函数的输入参数。</w:t>
      </w:r>
    </w:p>
    <w:p w14:paraId="35CA74F3" w14:textId="531C9F40" w:rsidR="00DE1C71" w:rsidRDefault="00DE1C71" w:rsidP="00E25CE1">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在数值模拟阶段，对流动结果进行分析，确保流动统计量</w:t>
      </w:r>
      <w:r w:rsidR="002C048D">
        <w:rPr>
          <w:rFonts w:cs="KaiTi_GB2312" w:hint="eastAsia"/>
          <w:bCs/>
          <w:sz w:val="24"/>
          <w:szCs w:val="32"/>
        </w:rPr>
        <w:t>与</w:t>
      </w:r>
      <w:r>
        <w:rPr>
          <w:rFonts w:cs="KaiTi_GB2312" w:hint="eastAsia"/>
          <w:bCs/>
          <w:sz w:val="24"/>
          <w:szCs w:val="32"/>
        </w:rPr>
        <w:t>常见粗糙壁外形流动</w:t>
      </w:r>
      <w:r w:rsidR="002C048D">
        <w:rPr>
          <w:rFonts w:cs="KaiTi_GB2312" w:hint="eastAsia"/>
          <w:bCs/>
          <w:sz w:val="24"/>
          <w:szCs w:val="32"/>
        </w:rPr>
        <w:t>相符。</w:t>
      </w:r>
    </w:p>
    <w:p w14:paraId="67FB500A" w14:textId="4514D05C" w:rsidR="00A65C8C" w:rsidRPr="008D7A33" w:rsidRDefault="00A65C8C" w:rsidP="00E25CE1">
      <w:pPr>
        <w:pStyle w:val="ListParagraph"/>
        <w:numPr>
          <w:ilvl w:val="1"/>
          <w:numId w:val="7"/>
        </w:numPr>
        <w:adjustRightInd w:val="0"/>
        <w:snapToGrid w:val="0"/>
        <w:spacing w:line="440" w:lineRule="exact"/>
        <w:ind w:left="567" w:firstLine="420"/>
        <w:rPr>
          <w:rFonts w:cs="KaiTi_GB2312"/>
          <w:bCs/>
          <w:sz w:val="24"/>
          <w:szCs w:val="32"/>
        </w:rPr>
      </w:pPr>
      <w:r w:rsidRPr="008D7A33">
        <w:rPr>
          <w:rFonts w:cs="KaiTi_GB2312" w:hint="eastAsia"/>
          <w:bCs/>
          <w:sz w:val="24"/>
          <w:szCs w:val="32"/>
        </w:rPr>
        <w:t>在模型校准阶段，引入真实粗糙壁外形</w:t>
      </w:r>
      <w:r w:rsidR="002C048D">
        <w:rPr>
          <w:rFonts w:cs="KaiTi_GB2312" w:hint="eastAsia"/>
          <w:bCs/>
          <w:sz w:val="24"/>
          <w:szCs w:val="32"/>
        </w:rPr>
        <w:t>作为锚点，保证模型真实性。</w:t>
      </w:r>
    </w:p>
    <w:p w14:paraId="4C8BF31A" w14:textId="1C990FE2" w:rsidR="00703AE4" w:rsidRPr="00703AE4" w:rsidRDefault="00A65C8C" w:rsidP="00703AE4">
      <w:pPr>
        <w:pStyle w:val="ListParagraph"/>
        <w:adjustRightInd w:val="0"/>
        <w:snapToGrid w:val="0"/>
        <w:spacing w:line="440" w:lineRule="exact"/>
        <w:ind w:left="420" w:firstLine="147"/>
        <w:jc w:val="left"/>
        <w:rPr>
          <w:rFonts w:cs="KaiTi_GB2312"/>
          <w:bCs/>
          <w:sz w:val="24"/>
          <w:szCs w:val="32"/>
        </w:rPr>
      </w:pPr>
      <w:r>
        <w:rPr>
          <w:rFonts w:cs="KaiTi_GB2312" w:hint="eastAsia"/>
          <w:bCs/>
          <w:sz w:val="24"/>
          <w:szCs w:val="32"/>
        </w:rPr>
        <w:t>2</w:t>
      </w:r>
      <w:r>
        <w:rPr>
          <w:rFonts w:cs="KaiTi_GB2312" w:hint="eastAsia"/>
          <w:bCs/>
          <w:sz w:val="24"/>
          <w:szCs w:val="32"/>
        </w:rPr>
        <w:t>）</w:t>
      </w:r>
      <w:r w:rsidR="000B636C">
        <w:rPr>
          <w:rFonts w:cs="KaiTi_GB2312" w:hint="eastAsia"/>
          <w:bCs/>
          <w:sz w:val="24"/>
          <w:szCs w:val="32"/>
        </w:rPr>
        <w:t>大模型</w:t>
      </w:r>
      <w:r w:rsidR="00703AE4">
        <w:rPr>
          <w:rFonts w:cs="KaiTi_GB2312" w:hint="eastAsia"/>
          <w:bCs/>
          <w:sz w:val="24"/>
          <w:szCs w:val="32"/>
        </w:rPr>
        <w:t>的</w:t>
      </w:r>
      <w:r w:rsidR="000B636C">
        <w:rPr>
          <w:rFonts w:cs="KaiTi_GB2312" w:hint="eastAsia"/>
          <w:bCs/>
          <w:sz w:val="24"/>
          <w:szCs w:val="32"/>
        </w:rPr>
        <w:t>泛化能力</w:t>
      </w:r>
      <w:r w:rsidR="00703AE4">
        <w:rPr>
          <w:rFonts w:cs="KaiTi_GB2312" w:hint="eastAsia"/>
          <w:bCs/>
          <w:sz w:val="24"/>
          <w:szCs w:val="32"/>
        </w:rPr>
        <w:t>。</w:t>
      </w:r>
    </w:p>
    <w:p w14:paraId="2CAC8BE8" w14:textId="5E868E7B" w:rsidR="00703AE4" w:rsidRDefault="00703AE4" w:rsidP="00703AE4">
      <w:pPr>
        <w:pStyle w:val="ListParagraph"/>
        <w:numPr>
          <w:ilvl w:val="0"/>
          <w:numId w:val="7"/>
        </w:numPr>
        <w:adjustRightInd w:val="0"/>
        <w:snapToGrid w:val="0"/>
        <w:spacing w:line="440" w:lineRule="exact"/>
        <w:rPr>
          <w:rFonts w:cs="KaiTi_GB2312"/>
          <w:bCs/>
          <w:sz w:val="24"/>
          <w:szCs w:val="32"/>
        </w:rPr>
      </w:pPr>
      <w:r w:rsidRPr="00A65C8C">
        <w:rPr>
          <w:rFonts w:cs="KaiTi_GB2312" w:hint="eastAsia"/>
          <w:bCs/>
          <w:sz w:val="24"/>
          <w:szCs w:val="32"/>
        </w:rPr>
        <w:t>潜在风险</w:t>
      </w:r>
      <w:r w:rsidR="00E25CE1">
        <w:rPr>
          <w:rFonts w:cs="KaiTi_GB2312" w:hint="eastAsia"/>
          <w:bCs/>
          <w:sz w:val="24"/>
          <w:szCs w:val="32"/>
        </w:rPr>
        <w:t>。</w:t>
      </w:r>
      <w:r w:rsidR="001266B4">
        <w:rPr>
          <w:rFonts w:cs="KaiTi_GB2312" w:hint="eastAsia"/>
          <w:bCs/>
          <w:sz w:val="24"/>
          <w:szCs w:val="32"/>
        </w:rPr>
        <w:t>大模型的泛化能力受模型框架、问题类型、数据质量等多方因素影响</w:t>
      </w:r>
      <w:r w:rsidR="00646E88">
        <w:rPr>
          <w:rFonts w:cs="KaiTi_GB2312" w:hint="eastAsia"/>
          <w:bCs/>
          <w:sz w:val="24"/>
          <w:szCs w:val="32"/>
        </w:rPr>
        <w:t>，其效果可能偏离预期。</w:t>
      </w:r>
    </w:p>
    <w:p w14:paraId="72800165" w14:textId="77777777" w:rsidR="00703AE4" w:rsidRDefault="00703AE4" w:rsidP="00703AE4">
      <w:pPr>
        <w:pStyle w:val="ListParagraph"/>
        <w:numPr>
          <w:ilvl w:val="0"/>
          <w:numId w:val="7"/>
        </w:numPr>
        <w:adjustRightInd w:val="0"/>
        <w:snapToGrid w:val="0"/>
        <w:spacing w:line="440" w:lineRule="exact"/>
        <w:jc w:val="left"/>
        <w:rPr>
          <w:rFonts w:cs="KaiTi_GB2312"/>
          <w:bCs/>
          <w:sz w:val="24"/>
          <w:szCs w:val="32"/>
        </w:rPr>
      </w:pPr>
      <w:r>
        <w:rPr>
          <w:rFonts w:cs="KaiTi_GB2312" w:hint="eastAsia"/>
          <w:bCs/>
          <w:sz w:val="24"/>
          <w:szCs w:val="32"/>
        </w:rPr>
        <w:t>应对措施。</w:t>
      </w:r>
    </w:p>
    <w:p w14:paraId="33C26FC9" w14:textId="7544F736" w:rsidR="00703AE4" w:rsidRDefault="006F5CE8"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界定</w:t>
      </w:r>
      <w:r w:rsidR="0079163A">
        <w:rPr>
          <w:rFonts w:cs="KaiTi_GB2312" w:hint="eastAsia"/>
          <w:bCs/>
          <w:sz w:val="24"/>
          <w:szCs w:val="32"/>
        </w:rPr>
        <w:t>适用范围。</w:t>
      </w:r>
      <w:r w:rsidR="00972D9F">
        <w:rPr>
          <w:rFonts w:cs="KaiTi_GB2312" w:hint="eastAsia"/>
          <w:bCs/>
          <w:sz w:val="24"/>
          <w:szCs w:val="32"/>
        </w:rPr>
        <w:t>由于高马赫数流动</w:t>
      </w:r>
      <w:r w:rsidR="002C1B52">
        <w:rPr>
          <w:rFonts w:cs="KaiTi_GB2312" w:hint="eastAsia"/>
          <w:bCs/>
          <w:sz w:val="24"/>
          <w:szCs w:val="32"/>
        </w:rPr>
        <w:t>在不同速度范围内</w:t>
      </w:r>
      <w:r w:rsidR="00972D9F">
        <w:rPr>
          <w:rFonts w:cs="KaiTi_GB2312" w:hint="eastAsia"/>
          <w:bCs/>
          <w:sz w:val="24"/>
          <w:szCs w:val="32"/>
        </w:rPr>
        <w:t>现象</w:t>
      </w:r>
      <w:r w:rsidR="00BC0B9F">
        <w:rPr>
          <w:rFonts w:cs="KaiTi_GB2312" w:hint="eastAsia"/>
          <w:bCs/>
          <w:sz w:val="24"/>
          <w:szCs w:val="32"/>
        </w:rPr>
        <w:t>差异</w:t>
      </w:r>
      <w:r w:rsidR="00A404E2">
        <w:rPr>
          <w:rFonts w:cs="KaiTi_GB2312" w:hint="eastAsia"/>
          <w:bCs/>
          <w:sz w:val="24"/>
          <w:szCs w:val="32"/>
        </w:rPr>
        <w:t>明显</w:t>
      </w:r>
      <w:r w:rsidR="00BC0B9F">
        <w:rPr>
          <w:rFonts w:cs="KaiTi_GB2312" w:hint="eastAsia"/>
          <w:bCs/>
          <w:sz w:val="24"/>
          <w:szCs w:val="32"/>
        </w:rPr>
        <w:t>，</w:t>
      </w:r>
      <w:r w:rsidR="008E4A14">
        <w:rPr>
          <w:rFonts w:cs="KaiTi_GB2312" w:hint="eastAsia"/>
          <w:bCs/>
          <w:sz w:val="24"/>
          <w:szCs w:val="32"/>
        </w:rPr>
        <w:t>构建泛化模型</w:t>
      </w:r>
      <w:r w:rsidR="002C1B52">
        <w:rPr>
          <w:rFonts w:cs="KaiTi_GB2312" w:hint="eastAsia"/>
          <w:bCs/>
          <w:sz w:val="24"/>
          <w:szCs w:val="32"/>
        </w:rPr>
        <w:t>难度极大</w:t>
      </w:r>
      <w:r w:rsidR="00972D9F">
        <w:rPr>
          <w:rFonts w:cs="KaiTi_GB2312" w:hint="eastAsia"/>
          <w:bCs/>
          <w:sz w:val="24"/>
          <w:szCs w:val="32"/>
        </w:rPr>
        <w:t>。</w:t>
      </w:r>
      <w:r w:rsidR="00D74184">
        <w:rPr>
          <w:rFonts w:cs="KaiTi_GB2312" w:hint="eastAsia"/>
          <w:bCs/>
          <w:sz w:val="24"/>
          <w:szCs w:val="32"/>
        </w:rPr>
        <w:t>对此</w:t>
      </w:r>
      <w:r w:rsidR="002C1B52">
        <w:rPr>
          <w:rFonts w:cs="KaiTi_GB2312" w:hint="eastAsia"/>
          <w:bCs/>
          <w:sz w:val="24"/>
          <w:szCs w:val="32"/>
        </w:rPr>
        <w:t>，</w:t>
      </w:r>
      <w:r w:rsidR="0079163A">
        <w:rPr>
          <w:rFonts w:cs="KaiTi_GB2312" w:hint="eastAsia"/>
          <w:bCs/>
          <w:sz w:val="24"/>
          <w:szCs w:val="32"/>
        </w:rPr>
        <w:t>本研究</w:t>
      </w:r>
      <w:r w:rsidR="00552F3F">
        <w:rPr>
          <w:rFonts w:cs="KaiTi_GB2312" w:hint="eastAsia"/>
          <w:bCs/>
          <w:sz w:val="24"/>
          <w:szCs w:val="32"/>
        </w:rPr>
        <w:t>主要</w:t>
      </w:r>
      <w:r w:rsidR="0079163A">
        <w:rPr>
          <w:rFonts w:cs="KaiTi_GB2312" w:hint="eastAsia"/>
          <w:bCs/>
          <w:sz w:val="24"/>
          <w:szCs w:val="32"/>
        </w:rPr>
        <w:t>聚焦较高马赫、可压缩效应</w:t>
      </w:r>
      <w:r w:rsidR="00972D9F">
        <w:rPr>
          <w:rFonts w:cs="KaiTi_GB2312" w:hint="eastAsia"/>
          <w:bCs/>
          <w:sz w:val="24"/>
          <w:szCs w:val="32"/>
        </w:rPr>
        <w:t>、但真实气体效应较弱</w:t>
      </w:r>
      <w:r w:rsidR="0079163A">
        <w:rPr>
          <w:rFonts w:cs="KaiTi_GB2312" w:hint="eastAsia"/>
          <w:bCs/>
          <w:sz w:val="24"/>
          <w:szCs w:val="32"/>
        </w:rPr>
        <w:t>的速域</w:t>
      </w:r>
      <w:r w:rsidR="00552F3F">
        <w:rPr>
          <w:rFonts w:cs="KaiTi_GB2312" w:hint="eastAsia"/>
          <w:bCs/>
          <w:sz w:val="24"/>
          <w:szCs w:val="32"/>
        </w:rPr>
        <w:t>。</w:t>
      </w:r>
      <w:r w:rsidR="00C87DD4">
        <w:rPr>
          <w:rFonts w:cs="KaiTi_GB2312" w:hint="eastAsia"/>
          <w:bCs/>
          <w:sz w:val="24"/>
          <w:szCs w:val="32"/>
        </w:rPr>
        <w:t>后续再考虑进行拓展，</w:t>
      </w:r>
      <w:r w:rsidR="00751A94">
        <w:rPr>
          <w:rFonts w:cs="KaiTi_GB2312" w:hint="eastAsia"/>
          <w:bCs/>
          <w:sz w:val="24"/>
          <w:szCs w:val="32"/>
        </w:rPr>
        <w:t>采用“先完成，再拓</w:t>
      </w:r>
      <w:r w:rsidR="00751A94">
        <w:rPr>
          <w:rFonts w:cs="KaiTi_GB2312" w:hint="eastAsia"/>
          <w:bCs/>
          <w:sz w:val="24"/>
          <w:szCs w:val="32"/>
        </w:rPr>
        <w:lastRenderedPageBreak/>
        <w:t>展，由点及面”的策略</w:t>
      </w:r>
      <w:r w:rsidR="00F8339D">
        <w:rPr>
          <w:rFonts w:cs="KaiTi_GB2312" w:hint="eastAsia"/>
          <w:bCs/>
          <w:sz w:val="24"/>
          <w:szCs w:val="32"/>
        </w:rPr>
        <w:t>。</w:t>
      </w:r>
    </w:p>
    <w:p w14:paraId="65533D2E" w14:textId="4C8D5E6D" w:rsidR="00E25CE1" w:rsidRDefault="007E4CAF"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保证</w:t>
      </w:r>
      <w:r w:rsidR="00972D9F">
        <w:rPr>
          <w:rFonts w:cs="KaiTi_GB2312" w:hint="eastAsia"/>
          <w:bCs/>
          <w:sz w:val="24"/>
          <w:szCs w:val="32"/>
        </w:rPr>
        <w:t>样本量</w:t>
      </w:r>
      <w:r w:rsidR="00703AE4">
        <w:rPr>
          <w:rFonts w:cs="KaiTi_GB2312" w:hint="eastAsia"/>
          <w:bCs/>
          <w:sz w:val="24"/>
          <w:szCs w:val="32"/>
        </w:rPr>
        <w:t>。</w:t>
      </w:r>
      <w:r w:rsidR="00972D9F">
        <w:rPr>
          <w:rFonts w:cs="KaiTi_GB2312" w:hint="eastAsia"/>
          <w:bCs/>
          <w:sz w:val="24"/>
          <w:szCs w:val="32"/>
        </w:rPr>
        <w:t>在所界定的流动范围内</w:t>
      </w:r>
      <w:r w:rsidR="00455BDD">
        <w:rPr>
          <w:rFonts w:cs="KaiTi_GB2312" w:hint="eastAsia"/>
          <w:bCs/>
          <w:sz w:val="24"/>
          <w:szCs w:val="32"/>
        </w:rPr>
        <w:t>通过调整几何外形参数，尽可能覆盖较多流动现象，以保证样本量。</w:t>
      </w:r>
    </w:p>
    <w:p w14:paraId="64BC739F" w14:textId="3C34B24F" w:rsidR="00703AE4" w:rsidRPr="00E25CE1" w:rsidRDefault="008C46B4" w:rsidP="005B2F1F">
      <w:pPr>
        <w:pStyle w:val="ListParagraph"/>
        <w:numPr>
          <w:ilvl w:val="1"/>
          <w:numId w:val="7"/>
        </w:numPr>
        <w:adjustRightInd w:val="0"/>
        <w:snapToGrid w:val="0"/>
        <w:spacing w:line="440" w:lineRule="exact"/>
        <w:ind w:left="567" w:firstLine="420"/>
        <w:rPr>
          <w:rFonts w:cs="KaiTi_GB2312"/>
          <w:bCs/>
          <w:sz w:val="24"/>
          <w:szCs w:val="32"/>
        </w:rPr>
      </w:pPr>
      <w:r>
        <w:rPr>
          <w:rFonts w:cs="KaiTi_GB2312" w:hint="eastAsia"/>
          <w:bCs/>
          <w:sz w:val="24"/>
          <w:szCs w:val="32"/>
        </w:rPr>
        <w:t>模型开源，交叉验证。</w:t>
      </w:r>
      <w:r w:rsidR="00682641">
        <w:rPr>
          <w:rFonts w:cs="KaiTi_GB2312" w:hint="eastAsia"/>
          <w:bCs/>
          <w:sz w:val="24"/>
          <w:szCs w:val="32"/>
        </w:rPr>
        <w:t>在初步构建并验证模型后，对其进行学术开源，邀请领域同行共同进行测试，交叉验证模型，进一步提升泛化能力</w:t>
      </w:r>
      <w:r w:rsidR="0076097F">
        <w:rPr>
          <w:rFonts w:cs="KaiTi_GB2312" w:hint="eastAsia"/>
          <w:bCs/>
          <w:sz w:val="24"/>
          <w:szCs w:val="32"/>
        </w:rPr>
        <w:t>。</w:t>
      </w:r>
      <w:r w:rsidR="0076097F" w:rsidRPr="0076097F">
        <w:rPr>
          <w:rFonts w:cs="KaiTi_GB2312" w:hint="eastAsia"/>
          <w:bCs/>
          <w:sz w:val="24"/>
          <w:szCs w:val="32"/>
        </w:rPr>
        <w:t>开源过程将严格遵守相关保密规定与学术授权协议</w:t>
      </w:r>
      <w:r w:rsidR="003A1C31">
        <w:rPr>
          <w:rFonts w:cs="KaiTi_GB2312" w:hint="eastAsia"/>
          <w:bCs/>
          <w:sz w:val="24"/>
          <w:szCs w:val="32"/>
        </w:rPr>
        <w:t>。</w:t>
      </w:r>
    </w:p>
    <w:p w14:paraId="353FC39F" w14:textId="1A78113D" w:rsidR="00082890" w:rsidRDefault="00A65C8C" w:rsidP="00407E31">
      <w:pPr>
        <w:pStyle w:val="ListParagraph"/>
        <w:adjustRightInd w:val="0"/>
        <w:snapToGrid w:val="0"/>
        <w:spacing w:line="440" w:lineRule="exact"/>
        <w:ind w:left="60" w:firstLine="420"/>
        <w:jc w:val="left"/>
        <w:rPr>
          <w:rFonts w:cs="KaiTi_GB2312"/>
          <w:bCs/>
          <w:sz w:val="24"/>
          <w:szCs w:val="32"/>
        </w:rPr>
      </w:pPr>
      <w:r>
        <w:rPr>
          <w:rFonts w:cs="KaiTi_GB2312" w:hint="eastAsia"/>
          <w:bCs/>
          <w:sz w:val="24"/>
          <w:szCs w:val="32"/>
        </w:rPr>
        <w:t>1.3.2</w:t>
      </w:r>
      <w:r w:rsidR="003C4CB7">
        <w:rPr>
          <w:rFonts w:cs="KaiTi_GB2312" w:hint="eastAsia"/>
          <w:bCs/>
          <w:sz w:val="24"/>
          <w:szCs w:val="32"/>
        </w:rPr>
        <w:t>资源风险</w:t>
      </w:r>
      <w:r w:rsidR="00082890">
        <w:rPr>
          <w:rFonts w:cs="KaiTi_GB2312" w:hint="eastAsia"/>
          <w:bCs/>
          <w:sz w:val="24"/>
          <w:szCs w:val="32"/>
        </w:rPr>
        <w:t>。</w:t>
      </w:r>
    </w:p>
    <w:p w14:paraId="3B225402" w14:textId="77777777" w:rsidR="00A65C8C" w:rsidRDefault="00A65C8C" w:rsidP="00082890">
      <w:pPr>
        <w:adjustRightInd w:val="0"/>
        <w:snapToGrid w:val="0"/>
        <w:spacing w:line="440" w:lineRule="exact"/>
        <w:ind w:firstLineChars="200" w:firstLine="480"/>
        <w:rPr>
          <w:rFonts w:cs="KaiTi_GB2312"/>
          <w:bCs/>
          <w:sz w:val="24"/>
          <w:szCs w:val="32"/>
        </w:rPr>
      </w:pPr>
      <w:r>
        <w:rPr>
          <w:rFonts w:cs="KaiTi_GB2312" w:hint="eastAsia"/>
          <w:bCs/>
          <w:sz w:val="24"/>
          <w:szCs w:val="32"/>
        </w:rPr>
        <w:t>1</w:t>
      </w:r>
      <w:r>
        <w:rPr>
          <w:rFonts w:cs="KaiTi_GB2312" w:hint="eastAsia"/>
          <w:bCs/>
          <w:sz w:val="24"/>
          <w:szCs w:val="32"/>
        </w:rPr>
        <w:t>）计算资源。</w:t>
      </w:r>
    </w:p>
    <w:p w14:paraId="6480C56F" w14:textId="455EF1AA" w:rsidR="00082890" w:rsidRDefault="00A65C8C" w:rsidP="00A65C8C">
      <w:pPr>
        <w:pStyle w:val="ListParagraph"/>
        <w:numPr>
          <w:ilvl w:val="0"/>
          <w:numId w:val="8"/>
        </w:numPr>
        <w:adjustRightInd w:val="0"/>
        <w:snapToGrid w:val="0"/>
        <w:spacing w:line="440" w:lineRule="exact"/>
        <w:rPr>
          <w:rFonts w:cs="KaiTi_GB2312"/>
          <w:bCs/>
          <w:sz w:val="24"/>
          <w:szCs w:val="32"/>
        </w:rPr>
      </w:pPr>
      <w:r w:rsidRPr="00A65C8C">
        <w:rPr>
          <w:rFonts w:cs="KaiTi_GB2312" w:hint="eastAsia"/>
          <w:bCs/>
          <w:sz w:val="24"/>
          <w:szCs w:val="32"/>
        </w:rPr>
        <w:t>潜在风险</w:t>
      </w:r>
      <w:r>
        <w:rPr>
          <w:rFonts w:cs="KaiTi_GB2312" w:hint="eastAsia"/>
          <w:bCs/>
          <w:sz w:val="24"/>
          <w:szCs w:val="32"/>
        </w:rPr>
        <w:t>。</w:t>
      </w:r>
      <w:r w:rsidR="00082890" w:rsidRPr="00A65C8C">
        <w:rPr>
          <w:rFonts w:cs="KaiTi_GB2312" w:hint="eastAsia"/>
          <w:bCs/>
          <w:sz w:val="24"/>
          <w:szCs w:val="32"/>
        </w:rPr>
        <w:t>研究内容</w:t>
      </w:r>
      <w:r w:rsidR="00082890" w:rsidRPr="00A65C8C">
        <w:rPr>
          <w:rFonts w:cs="KaiTi_GB2312" w:hint="eastAsia"/>
          <w:bCs/>
          <w:sz w:val="24"/>
          <w:szCs w:val="32"/>
        </w:rPr>
        <w:t>1</w:t>
      </w:r>
      <w:r w:rsidR="00082890" w:rsidRPr="00A65C8C">
        <w:rPr>
          <w:rFonts w:cs="KaiTi_GB2312" w:hint="eastAsia"/>
          <w:bCs/>
          <w:sz w:val="24"/>
          <w:szCs w:val="32"/>
        </w:rPr>
        <w:t>）包含的高精度数值模拟和研究内容</w:t>
      </w:r>
      <w:r w:rsidR="00082890" w:rsidRPr="00A65C8C">
        <w:rPr>
          <w:rFonts w:cs="KaiTi_GB2312" w:hint="eastAsia"/>
          <w:bCs/>
          <w:sz w:val="24"/>
          <w:szCs w:val="32"/>
        </w:rPr>
        <w:t>2</w:t>
      </w:r>
      <w:r w:rsidR="00082890" w:rsidRPr="00A65C8C">
        <w:rPr>
          <w:rFonts w:cs="KaiTi_GB2312" w:hint="eastAsia"/>
          <w:bCs/>
          <w:sz w:val="24"/>
          <w:szCs w:val="32"/>
        </w:rPr>
        <w:t>）包含的大模型训练对计算资源需求较高、耗时长，有</w:t>
      </w:r>
      <w:r w:rsidR="00E25CE1">
        <w:rPr>
          <w:rFonts w:cs="KaiTi_GB2312" w:hint="eastAsia"/>
          <w:bCs/>
          <w:sz w:val="24"/>
          <w:szCs w:val="32"/>
        </w:rPr>
        <w:t>计算</w:t>
      </w:r>
      <w:r w:rsidR="00082890" w:rsidRPr="00A65C8C">
        <w:rPr>
          <w:rFonts w:cs="KaiTi_GB2312" w:hint="eastAsia"/>
          <w:bCs/>
          <w:sz w:val="24"/>
          <w:szCs w:val="32"/>
        </w:rPr>
        <w:t>资源受限、计算设备排期冲突等风险</w:t>
      </w:r>
      <w:r>
        <w:rPr>
          <w:rFonts w:cs="KaiTi_GB2312" w:hint="eastAsia"/>
          <w:bCs/>
          <w:sz w:val="24"/>
          <w:szCs w:val="32"/>
        </w:rPr>
        <w:t>。</w:t>
      </w:r>
    </w:p>
    <w:p w14:paraId="1CB432B9" w14:textId="77777777" w:rsidR="00A65C8C" w:rsidRDefault="00A65C8C" w:rsidP="00A65C8C">
      <w:pPr>
        <w:pStyle w:val="ListParagraph"/>
        <w:numPr>
          <w:ilvl w:val="0"/>
          <w:numId w:val="8"/>
        </w:numPr>
        <w:adjustRightInd w:val="0"/>
        <w:snapToGrid w:val="0"/>
        <w:spacing w:line="440" w:lineRule="exact"/>
        <w:rPr>
          <w:rFonts w:cs="KaiTi_GB2312"/>
          <w:bCs/>
          <w:sz w:val="24"/>
          <w:szCs w:val="32"/>
        </w:rPr>
      </w:pPr>
      <w:r>
        <w:rPr>
          <w:rFonts w:cs="KaiTi_GB2312" w:hint="eastAsia"/>
          <w:bCs/>
          <w:sz w:val="24"/>
          <w:szCs w:val="32"/>
        </w:rPr>
        <w:t>应对措施。</w:t>
      </w:r>
    </w:p>
    <w:p w14:paraId="355FC5C5" w14:textId="77777777" w:rsidR="00A65C8C" w:rsidRDefault="00CE7370" w:rsidP="00407E31">
      <w:pPr>
        <w:pStyle w:val="ListParagraph"/>
        <w:numPr>
          <w:ilvl w:val="1"/>
          <w:numId w:val="9"/>
        </w:numPr>
        <w:adjustRightInd w:val="0"/>
        <w:snapToGrid w:val="0"/>
        <w:spacing w:line="440" w:lineRule="exact"/>
        <w:ind w:left="567" w:firstLine="420"/>
        <w:rPr>
          <w:rFonts w:cs="KaiTi_GB2312"/>
          <w:bCs/>
          <w:sz w:val="24"/>
          <w:szCs w:val="32"/>
        </w:rPr>
      </w:pPr>
      <w:r w:rsidRPr="00A65C8C">
        <w:rPr>
          <w:rFonts w:cs="KaiTi_GB2312" w:hint="eastAsia"/>
          <w:bCs/>
          <w:sz w:val="24"/>
          <w:szCs w:val="32"/>
        </w:rPr>
        <w:t>数值模拟所需的</w:t>
      </w:r>
      <w:r w:rsidRPr="00A65C8C">
        <w:rPr>
          <w:rFonts w:cs="KaiTi_GB2312" w:hint="eastAsia"/>
          <w:bCs/>
          <w:sz w:val="24"/>
          <w:szCs w:val="32"/>
        </w:rPr>
        <w:t>CFD</w:t>
      </w:r>
      <w:r w:rsidRPr="00A65C8C">
        <w:rPr>
          <w:rFonts w:cs="KaiTi_GB2312" w:hint="eastAsia"/>
          <w:bCs/>
          <w:sz w:val="24"/>
          <w:szCs w:val="32"/>
        </w:rPr>
        <w:t>程序已实现</w:t>
      </w:r>
      <w:r w:rsidRPr="00A65C8C">
        <w:rPr>
          <w:rFonts w:cs="KaiTi_GB2312" w:hint="eastAsia"/>
          <w:bCs/>
          <w:sz w:val="24"/>
          <w:szCs w:val="32"/>
        </w:rPr>
        <w:t>GPU</w:t>
      </w:r>
      <w:r w:rsidRPr="00A65C8C">
        <w:rPr>
          <w:rFonts w:cs="KaiTi_GB2312" w:hint="eastAsia"/>
          <w:bCs/>
          <w:sz w:val="24"/>
          <w:szCs w:val="32"/>
        </w:rPr>
        <w:t>加速，并适配国产</w:t>
      </w:r>
      <w:r w:rsidRPr="00A65C8C">
        <w:rPr>
          <w:rFonts w:cs="KaiTi_GB2312" w:hint="eastAsia"/>
          <w:bCs/>
          <w:sz w:val="24"/>
          <w:szCs w:val="32"/>
        </w:rPr>
        <w:t>GPU</w:t>
      </w:r>
      <w:r w:rsidRPr="00A65C8C">
        <w:rPr>
          <w:rFonts w:cs="KaiTi_GB2312" w:hint="eastAsia"/>
          <w:bCs/>
          <w:sz w:val="24"/>
          <w:szCs w:val="32"/>
        </w:rPr>
        <w:t>平台，可在不同计算设备之间自由切换，降低单一平台的依赖性。</w:t>
      </w:r>
    </w:p>
    <w:p w14:paraId="50570CEC" w14:textId="41DCC0FD" w:rsidR="00CE7370" w:rsidRPr="00A65C8C" w:rsidRDefault="00407E31" w:rsidP="00407E31">
      <w:pPr>
        <w:pStyle w:val="ListParagraph"/>
        <w:numPr>
          <w:ilvl w:val="1"/>
          <w:numId w:val="9"/>
        </w:numPr>
        <w:adjustRightInd w:val="0"/>
        <w:snapToGrid w:val="0"/>
        <w:spacing w:line="440" w:lineRule="exact"/>
        <w:ind w:left="567" w:firstLine="420"/>
        <w:rPr>
          <w:rFonts w:cs="KaiTi_GB2312"/>
          <w:bCs/>
          <w:sz w:val="24"/>
          <w:szCs w:val="32"/>
        </w:rPr>
      </w:pPr>
      <w:r>
        <w:rPr>
          <w:rFonts w:cs="KaiTi_GB2312" w:hint="eastAsia"/>
          <w:bCs/>
          <w:sz w:val="24"/>
          <w:szCs w:val="32"/>
        </w:rPr>
        <w:t>申请人所在课题组已</w:t>
      </w:r>
      <w:r w:rsidR="00CE7370" w:rsidRPr="00A65C8C">
        <w:rPr>
          <w:rFonts w:cs="KaiTi_GB2312" w:hint="eastAsia"/>
          <w:bCs/>
          <w:sz w:val="24"/>
          <w:szCs w:val="32"/>
        </w:rPr>
        <w:t>与多家超算单位签订合作协议，</w:t>
      </w:r>
      <w:r>
        <w:rPr>
          <w:rFonts w:cs="KaiTi_GB2312" w:hint="eastAsia"/>
          <w:bCs/>
          <w:sz w:val="24"/>
          <w:szCs w:val="32"/>
        </w:rPr>
        <w:t>保证计算设备排期。</w:t>
      </w:r>
      <w:r w:rsidR="00CE7370" w:rsidRPr="00A65C8C">
        <w:rPr>
          <w:rFonts w:cs="KaiTi_GB2312" w:hint="eastAsia"/>
          <w:bCs/>
          <w:sz w:val="24"/>
          <w:szCs w:val="32"/>
        </w:rPr>
        <w:t>必要时可进行整机租赁，集中进行计算，保证项目的顺利进行。</w:t>
      </w:r>
    </w:p>
    <w:permEnd w:id="1161974123"/>
    <w:p w14:paraId="4F0664FE"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2</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工作条件</w:t>
      </w:r>
      <w:r>
        <w:rPr>
          <w:rFonts w:ascii="KaiTi" w:eastAsia="KaiTi" w:hAnsi="KaiTi" w:cs="KaiTi_GB2312" w:hint="eastAsia"/>
          <w:color w:val="0070C0"/>
          <w:sz w:val="28"/>
          <w:szCs w:val="28"/>
        </w:rPr>
        <w:t>（包括已具备的实验条件，尚缺少的实验条件和拟解决的途径，包括利用国家实验室、全国重点实验室和部门重点实验室等研究基地的计划与落实情况）；</w:t>
      </w:r>
    </w:p>
    <w:p w14:paraId="60E27438" w14:textId="77777777" w:rsidR="00062EA8" w:rsidRPr="009016F1" w:rsidRDefault="00062EA8" w:rsidP="00062EA8">
      <w:pPr>
        <w:pStyle w:val="List1"/>
        <w:ind w:firstLine="480"/>
      </w:pPr>
      <w:permStart w:id="1297564060" w:edGrp="everyone"/>
      <w:r w:rsidRPr="009016F1">
        <w:rPr>
          <w:rFonts w:hint="eastAsia"/>
        </w:rPr>
        <w:t>1</w:t>
      </w:r>
      <w:r w:rsidRPr="009016F1">
        <w:rPr>
          <w:rFonts w:hint="eastAsia"/>
        </w:rPr>
        <w:t>）</w:t>
      </w:r>
      <w:r>
        <w:rPr>
          <w:rFonts w:hint="eastAsia"/>
        </w:rPr>
        <w:t>申请人所在团队为</w:t>
      </w:r>
      <w:r w:rsidRPr="009016F1">
        <w:rPr>
          <w:rFonts w:hint="eastAsia"/>
        </w:rPr>
        <w:t>北京理工大学数据流体与能源优化青年科学家工作室，带头人</w:t>
      </w:r>
      <w:r>
        <w:rPr>
          <w:rFonts w:hint="eastAsia"/>
        </w:rPr>
        <w:t>（申请人</w:t>
      </w:r>
      <w:r w:rsidRPr="009016F1">
        <w:rPr>
          <w:rFonts w:hint="eastAsia"/>
        </w:rPr>
        <w:t>的博士后</w:t>
      </w:r>
      <w:r>
        <w:rPr>
          <w:rFonts w:hint="eastAsia"/>
        </w:rPr>
        <w:t>合作</w:t>
      </w:r>
      <w:r w:rsidRPr="009016F1">
        <w:rPr>
          <w:rFonts w:hint="eastAsia"/>
        </w:rPr>
        <w:t>导师</w:t>
      </w:r>
      <w:r>
        <w:rPr>
          <w:rFonts w:hint="eastAsia"/>
        </w:rPr>
        <w:t>）</w:t>
      </w:r>
      <w:r w:rsidRPr="009016F1">
        <w:rPr>
          <w:rFonts w:hint="eastAsia"/>
        </w:rPr>
        <w:t>毛雪瑞入选</w:t>
      </w:r>
      <w:r w:rsidRPr="009016F1">
        <w:rPr>
          <w:rFonts w:hint="eastAsia"/>
        </w:rPr>
        <w:t xml:space="preserve"> 2019 </w:t>
      </w:r>
      <w:r w:rsidRPr="009016F1">
        <w:rPr>
          <w:rFonts w:hint="eastAsia"/>
        </w:rPr>
        <w:t>年国家级领军人才项目（教育部），课题组现有教授、研究员</w:t>
      </w:r>
      <w:r w:rsidRPr="009016F1">
        <w:t>6</w:t>
      </w:r>
      <w:r w:rsidRPr="009016F1">
        <w:rPr>
          <w:rFonts w:hint="eastAsia"/>
        </w:rPr>
        <w:t>人</w:t>
      </w:r>
      <w:r>
        <w:rPr>
          <w:rFonts w:hint="eastAsia"/>
        </w:rPr>
        <w:t>（</w:t>
      </w:r>
      <w:r w:rsidRPr="009016F1">
        <w:rPr>
          <w:rFonts w:hint="eastAsia"/>
        </w:rPr>
        <w:t>其中</w:t>
      </w:r>
      <w:r>
        <w:rPr>
          <w:rFonts w:hint="eastAsia"/>
        </w:rPr>
        <w:t>5</w:t>
      </w:r>
      <w:r w:rsidRPr="009016F1">
        <w:rPr>
          <w:rFonts w:hint="eastAsia"/>
        </w:rPr>
        <w:t>人入选国家级青年人才项目</w:t>
      </w:r>
      <w:r>
        <w:rPr>
          <w:rFonts w:hint="eastAsia"/>
        </w:rPr>
        <w:t>）</w:t>
      </w:r>
      <w:r w:rsidRPr="009016F1">
        <w:rPr>
          <w:rFonts w:hint="eastAsia"/>
        </w:rPr>
        <w:t>。</w:t>
      </w:r>
    </w:p>
    <w:p w14:paraId="6A916B8D" w14:textId="77777777" w:rsidR="00062EA8" w:rsidRPr="009D70B7" w:rsidRDefault="00062EA8" w:rsidP="00062EA8">
      <w:pPr>
        <w:pStyle w:val="List1"/>
        <w:ind w:firstLine="480"/>
      </w:pPr>
      <w:r w:rsidRPr="009016F1">
        <w:rPr>
          <w:rFonts w:hint="eastAsia"/>
        </w:rPr>
        <w:t>2</w:t>
      </w:r>
      <w:r w:rsidRPr="009016F1">
        <w:rPr>
          <w:rFonts w:hint="eastAsia"/>
        </w:rPr>
        <w:t>）数值模拟依托北京理工大学爆炸科学与技术实验室高性能计算中心，配有图形工作站</w:t>
      </w:r>
      <w:r w:rsidRPr="009016F1">
        <w:rPr>
          <w:rFonts w:hint="eastAsia"/>
        </w:rPr>
        <w:t xml:space="preserve"> 66 </w:t>
      </w:r>
      <w:r w:rsidRPr="009016F1">
        <w:rPr>
          <w:rFonts w:hint="eastAsia"/>
        </w:rPr>
        <w:t>台，</w:t>
      </w:r>
      <w:r w:rsidRPr="009016F1">
        <w:rPr>
          <w:rFonts w:hint="eastAsia"/>
        </w:rPr>
        <w:t xml:space="preserve"> </w:t>
      </w:r>
      <w:r w:rsidRPr="009016F1">
        <w:rPr>
          <w:rFonts w:hint="eastAsia"/>
        </w:rPr>
        <w:t>单机最高性能可达到</w:t>
      </w:r>
      <w:r w:rsidRPr="009016F1">
        <w:rPr>
          <w:rFonts w:hint="eastAsia"/>
        </w:rPr>
        <w:t xml:space="preserve"> 16 </w:t>
      </w:r>
      <w:r w:rsidRPr="009016F1">
        <w:rPr>
          <w:rFonts w:hint="eastAsia"/>
        </w:rPr>
        <w:t>核、内存</w:t>
      </w:r>
      <w:r w:rsidRPr="009016F1">
        <w:rPr>
          <w:rFonts w:hint="eastAsia"/>
        </w:rPr>
        <w:t xml:space="preserve"> 128GB</w:t>
      </w:r>
      <w:r w:rsidRPr="009016F1">
        <w:rPr>
          <w:rFonts w:hint="eastAsia"/>
        </w:rPr>
        <w:t>、显卡</w:t>
      </w:r>
      <w:r w:rsidRPr="009016F1">
        <w:rPr>
          <w:rFonts w:hint="eastAsia"/>
        </w:rPr>
        <w:t xml:space="preserve"> NVIDIA P5000 16GB</w:t>
      </w:r>
      <w:r w:rsidRPr="009016F1">
        <w:rPr>
          <w:rFonts w:hint="eastAsia"/>
        </w:rPr>
        <w:t>。机房可以用于计算的</w:t>
      </w:r>
      <w:r w:rsidRPr="009016F1">
        <w:rPr>
          <w:rFonts w:hint="eastAsia"/>
        </w:rPr>
        <w:t xml:space="preserve"> </w:t>
      </w:r>
      <w:r w:rsidRPr="009016F1">
        <w:rPr>
          <w:rFonts w:hint="eastAsia"/>
        </w:rPr>
        <w:t>总核数</w:t>
      </w:r>
      <w:r w:rsidRPr="009016F1">
        <w:rPr>
          <w:rFonts w:hint="eastAsia"/>
        </w:rPr>
        <w:t xml:space="preserve"> 2000 </w:t>
      </w:r>
      <w:r w:rsidRPr="009016F1">
        <w:rPr>
          <w:rFonts w:hint="eastAsia"/>
        </w:rPr>
        <w:t>多个，内存</w:t>
      </w:r>
      <w:r w:rsidRPr="009016F1">
        <w:rPr>
          <w:rFonts w:hint="eastAsia"/>
        </w:rPr>
        <w:t xml:space="preserve"> 9TB</w:t>
      </w:r>
      <w:r w:rsidRPr="009016F1">
        <w:rPr>
          <w:rFonts w:hint="eastAsia"/>
        </w:rPr>
        <w:t>，</w:t>
      </w:r>
      <w:r w:rsidRPr="009016F1">
        <w:rPr>
          <w:rFonts w:hint="eastAsia"/>
        </w:rPr>
        <w:t xml:space="preserve"> </w:t>
      </w:r>
      <w:r w:rsidRPr="009016F1">
        <w:rPr>
          <w:rFonts w:hint="eastAsia"/>
        </w:rPr>
        <w:t>存储</w:t>
      </w:r>
      <w:r w:rsidRPr="009016F1">
        <w:rPr>
          <w:rFonts w:hint="eastAsia"/>
        </w:rPr>
        <w:t xml:space="preserve"> 532TB</w:t>
      </w:r>
      <w:r w:rsidRPr="009016F1">
        <w:rPr>
          <w:rFonts w:hint="eastAsia"/>
        </w:rPr>
        <w:t>，双精度浮点计算能力</w:t>
      </w:r>
      <w:r w:rsidRPr="009016F1">
        <w:rPr>
          <w:rFonts w:hint="eastAsia"/>
        </w:rPr>
        <w:t xml:space="preserve"> 66.152TFlops</w:t>
      </w:r>
      <w:r w:rsidRPr="009016F1">
        <w:rPr>
          <w:rFonts w:hint="eastAsia"/>
        </w:rPr>
        <w:t>。</w:t>
      </w:r>
      <w:r>
        <w:rPr>
          <w:rFonts w:hint="eastAsia"/>
        </w:rPr>
        <w:t>申请人所在课题组与超算中心有长期</w:t>
      </w:r>
      <w:r>
        <w:rPr>
          <w:rFonts w:hint="eastAsia"/>
        </w:rPr>
        <w:t>CPU/GPU</w:t>
      </w:r>
      <w:r>
        <w:rPr>
          <w:rFonts w:hint="eastAsia"/>
        </w:rPr>
        <w:t>节点租赁合作关系，可保证本项目的顺利进行。</w:t>
      </w:r>
    </w:p>
    <w:p w14:paraId="435D3A4B" w14:textId="67D7DD95" w:rsidR="00126D91" w:rsidRDefault="00062EA8" w:rsidP="00062EA8">
      <w:pPr>
        <w:adjustRightInd w:val="0"/>
        <w:snapToGrid w:val="0"/>
        <w:spacing w:line="440" w:lineRule="exact"/>
        <w:ind w:firstLineChars="200" w:firstLine="480"/>
        <w:jc w:val="left"/>
        <w:rPr>
          <w:rFonts w:ascii="SimSun" w:hAnsi="SimSun"/>
          <w:sz w:val="24"/>
        </w:rPr>
      </w:pPr>
      <w:r w:rsidRPr="007A04DA">
        <w:rPr>
          <w:rFonts w:cs="KaiTi_GB2312" w:hint="eastAsia"/>
          <w:sz w:val="24"/>
          <w:szCs w:val="32"/>
        </w:rPr>
        <w:t>3</w:t>
      </w:r>
      <w:r w:rsidRPr="007A04DA">
        <w:rPr>
          <w:rFonts w:cs="KaiTi_GB2312" w:hint="eastAsia"/>
          <w:sz w:val="24"/>
          <w:szCs w:val="32"/>
        </w:rPr>
        <w:t>）</w:t>
      </w:r>
      <w:r>
        <w:rPr>
          <w:rFonts w:cs="KaiTi_GB2312" w:hint="eastAsia"/>
          <w:sz w:val="24"/>
          <w:szCs w:val="32"/>
        </w:rPr>
        <w:t>自研</w:t>
      </w:r>
      <w:r w:rsidRPr="00F810C0">
        <w:rPr>
          <w:rFonts w:cs="KaiTi_GB2312" w:hint="eastAsia"/>
          <w:sz w:val="24"/>
          <w:szCs w:val="32"/>
        </w:rPr>
        <w:t>高精度</w:t>
      </w:r>
      <w:r>
        <w:rPr>
          <w:rFonts w:cs="KaiTi_GB2312" w:hint="eastAsia"/>
          <w:sz w:val="24"/>
          <w:szCs w:val="32"/>
        </w:rPr>
        <w:t>CPU/GPU</w:t>
      </w:r>
      <w:r>
        <w:rPr>
          <w:rFonts w:cs="KaiTi_GB2312" w:hint="eastAsia"/>
          <w:sz w:val="24"/>
          <w:szCs w:val="32"/>
        </w:rPr>
        <w:t>异构并行</w:t>
      </w:r>
      <w:r w:rsidRPr="00F810C0">
        <w:rPr>
          <w:rFonts w:cs="KaiTi_GB2312" w:hint="eastAsia"/>
          <w:sz w:val="24"/>
          <w:szCs w:val="32"/>
        </w:rPr>
        <w:t>可压缩流非结构网格求解器，可承担本项目的复杂流场大规模并行计算的科研任务</w:t>
      </w:r>
      <w:r>
        <w:rPr>
          <w:rFonts w:cs="KaiTi_GB2312" w:hint="eastAsia"/>
          <w:sz w:val="24"/>
          <w:szCs w:val="32"/>
        </w:rPr>
        <w:t>。</w:t>
      </w:r>
    </w:p>
    <w:permEnd w:id="1297564060"/>
    <w:p w14:paraId="6A9216CD"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3</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正在承担的与本项目相关的科研项目情况</w:t>
      </w:r>
      <w:r>
        <w:rPr>
          <w:rFonts w:ascii="KaiTi" w:eastAsia="KaiTi" w:hAnsi="KaiTi" w:cs="KaiTi_GB2312" w:hint="eastAsia"/>
          <w:color w:val="0070C0"/>
          <w:sz w:val="28"/>
          <w:szCs w:val="28"/>
        </w:rPr>
        <w:t>（申请人正在承担</w:t>
      </w:r>
      <w:r>
        <w:rPr>
          <w:rFonts w:ascii="KaiTi" w:eastAsia="KaiTi" w:hAnsi="KaiTi" w:cs="KaiTi_GB2312" w:hint="eastAsia"/>
          <w:color w:val="0070C0"/>
          <w:sz w:val="28"/>
          <w:szCs w:val="28"/>
        </w:rPr>
        <w:lastRenderedPageBreak/>
        <w:t>的与本项目相关的科研项目情况，包括国家自然科学基金的项目和国家其他科技计划项目，要注明项目的资助机构、项目类别、批准号、项目名称、获资助金额、起止年月、与本项目的关系及负责的内容等）；</w:t>
      </w:r>
    </w:p>
    <w:p w14:paraId="5F189D14" w14:textId="4E4EFA62" w:rsidR="00062EA8" w:rsidRDefault="00062EA8">
      <w:pPr>
        <w:adjustRightInd w:val="0"/>
        <w:snapToGrid w:val="0"/>
        <w:spacing w:line="440" w:lineRule="exact"/>
        <w:ind w:firstLineChars="200" w:firstLine="480"/>
        <w:jc w:val="left"/>
        <w:rPr>
          <w:rFonts w:ascii="SimSun" w:hAnsi="SimSun"/>
          <w:sz w:val="24"/>
        </w:rPr>
      </w:pPr>
      <w:permStart w:id="542790568" w:edGrp="everyone"/>
      <w:r>
        <w:rPr>
          <w:rFonts w:ascii="SimSun" w:hAnsi="SimSun" w:hint="eastAsia"/>
          <w:sz w:val="24"/>
        </w:rPr>
        <w:t>无。</w:t>
      </w:r>
    </w:p>
    <w:permEnd w:id="542790568"/>
    <w:p w14:paraId="65391FD3" w14:textId="77777777" w:rsidR="00126D91" w:rsidRDefault="00126D91">
      <w:pPr>
        <w:adjustRightInd w:val="0"/>
        <w:snapToGrid w:val="0"/>
        <w:spacing w:line="440" w:lineRule="exact"/>
        <w:ind w:firstLineChars="200" w:firstLine="560"/>
        <w:rPr>
          <w:rFonts w:ascii="KaiTi" w:eastAsia="KaiTi" w:hAnsi="KaiTi" w:cs="KaiTi_GB2312"/>
          <w:color w:val="0070C0"/>
          <w:sz w:val="28"/>
          <w:szCs w:val="28"/>
        </w:rPr>
      </w:pPr>
      <w:r>
        <w:rPr>
          <w:rFonts w:ascii="KaiTi" w:eastAsia="KaiTi" w:hAnsi="KaiTi" w:hint="eastAsia"/>
          <w:bCs/>
          <w:color w:val="0070C0"/>
          <w:sz w:val="28"/>
          <w:szCs w:val="28"/>
        </w:rPr>
        <w:t>4</w:t>
      </w:r>
      <w:r>
        <w:rPr>
          <w:rFonts w:ascii="KaiTi" w:eastAsia="KaiTi" w:hAnsi="KaiTi"/>
          <w:bCs/>
          <w:color w:val="0070C0"/>
          <w:sz w:val="28"/>
          <w:szCs w:val="28"/>
        </w:rPr>
        <w:t xml:space="preserve">. </w:t>
      </w:r>
      <w:r>
        <w:rPr>
          <w:rFonts w:ascii="KaiTi" w:eastAsia="KaiTi" w:hAnsi="KaiTi" w:cs="KaiTi_GB2312" w:hint="eastAsia"/>
          <w:b/>
          <w:bCs/>
          <w:color w:val="0070C0"/>
          <w:sz w:val="28"/>
          <w:szCs w:val="28"/>
        </w:rPr>
        <w:t>完成国家自然科学基金项目情况</w:t>
      </w:r>
      <w:r>
        <w:rPr>
          <w:rFonts w:ascii="KaiTi" w:eastAsia="KaiTi" w:hAnsi="KaiTi" w:cs="KaiTi_GB2312" w:hint="eastAsia"/>
          <w:color w:val="0070C0"/>
          <w:sz w:val="28"/>
          <w:szCs w:val="28"/>
        </w:rPr>
        <w:t>（对申请人负责的前一个已资助期满的科学基金项目（项目名称及批准号）完成情况、后续研究进展及与本申请项目的关系加以详细说明。另附该项目的研究工作总结摘要（限</w:t>
      </w:r>
      <w:r>
        <w:rPr>
          <w:rFonts w:ascii="KaiTi" w:eastAsia="KaiTi" w:hAnsi="KaiTi"/>
          <w:color w:val="0070C0"/>
          <w:sz w:val="28"/>
          <w:szCs w:val="28"/>
        </w:rPr>
        <w:t>500</w:t>
      </w:r>
      <w:r>
        <w:rPr>
          <w:rFonts w:ascii="KaiTi" w:eastAsia="KaiTi" w:hAnsi="KaiTi" w:cs="KaiTi_GB2312" w:hint="eastAsia"/>
          <w:color w:val="0070C0"/>
          <w:sz w:val="28"/>
          <w:szCs w:val="28"/>
        </w:rPr>
        <w:t>字）和相关成果详细目录）。</w:t>
      </w:r>
    </w:p>
    <w:p w14:paraId="0C4B9223" w14:textId="4A31FD9D" w:rsidR="00062EA8" w:rsidRDefault="00062EA8">
      <w:pPr>
        <w:adjustRightInd w:val="0"/>
        <w:snapToGrid w:val="0"/>
        <w:spacing w:line="440" w:lineRule="exact"/>
        <w:ind w:firstLineChars="200" w:firstLine="480"/>
        <w:jc w:val="left"/>
        <w:rPr>
          <w:rFonts w:ascii="SimSun" w:hAnsi="SimSun"/>
          <w:sz w:val="24"/>
        </w:rPr>
      </w:pPr>
      <w:permStart w:id="1711366519" w:edGrp="everyone"/>
      <w:r>
        <w:rPr>
          <w:rFonts w:ascii="SimSun" w:hAnsi="SimSun" w:hint="eastAsia"/>
          <w:sz w:val="24"/>
        </w:rPr>
        <w:t>无。</w:t>
      </w:r>
    </w:p>
    <w:permEnd w:id="1711366519"/>
    <w:p w14:paraId="5CA27916" w14:textId="77777777" w:rsidR="00126D91" w:rsidRDefault="00126D91">
      <w:pPr>
        <w:adjustRightInd w:val="0"/>
        <w:snapToGrid w:val="0"/>
        <w:spacing w:line="440" w:lineRule="exact"/>
        <w:ind w:firstLineChars="200" w:firstLine="571"/>
        <w:rPr>
          <w:rFonts w:ascii="KaiTi" w:eastAsia="KaiTi" w:hAnsi="KaiTi" w:cs="KaiTi_GB2312"/>
          <w:b/>
          <w:bCs/>
          <w:color w:val="0070C0"/>
          <w:sz w:val="28"/>
          <w:szCs w:val="28"/>
        </w:rPr>
      </w:pPr>
      <w:r>
        <w:rPr>
          <w:rFonts w:ascii="KaiTi" w:eastAsia="KaiTi" w:hAnsi="KaiTi" w:cs="KaiTi_GB2312" w:hint="eastAsia"/>
          <w:b/>
          <w:bCs/>
          <w:color w:val="0070C0"/>
          <w:sz w:val="28"/>
          <w:szCs w:val="28"/>
        </w:rPr>
        <w:t>（四）其他需要说明的情况</w:t>
      </w:r>
    </w:p>
    <w:p w14:paraId="600C2D69"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 xml:space="preserve">1. </w:t>
      </w:r>
      <w:r>
        <w:rPr>
          <w:rFonts w:ascii="KaiTi" w:eastAsia="KaiTi" w:hAnsi="KaiTi" w:hint="eastAsia"/>
          <w:bCs/>
          <w:color w:val="0070C0"/>
          <w:sz w:val="28"/>
          <w:szCs w:val="28"/>
        </w:rPr>
        <w:t>申请人同年申请不同类型的国家自然科学基金项目情况（列明同年申请的其他项目的项目类型、项目名称信息，并说明与本项目之间的区别与联系；已收到自然科学基金委不予受理或不予资助决定的，无需列出</w:t>
      </w:r>
      <w:r>
        <w:rPr>
          <w:rFonts w:ascii="KaiTi" w:eastAsia="KaiTi" w:hAnsi="KaiTi"/>
          <w:bCs/>
          <w:color w:val="0070C0"/>
          <w:sz w:val="28"/>
          <w:szCs w:val="28"/>
        </w:rPr>
        <w:t>）</w:t>
      </w:r>
      <w:r>
        <w:rPr>
          <w:rFonts w:ascii="KaiTi" w:eastAsia="KaiTi" w:hAnsi="KaiTi" w:hint="eastAsia"/>
          <w:bCs/>
          <w:color w:val="0070C0"/>
          <w:sz w:val="28"/>
          <w:szCs w:val="28"/>
        </w:rPr>
        <w:t>。</w:t>
      </w:r>
    </w:p>
    <w:p w14:paraId="28FE6A32" w14:textId="433CD129" w:rsidR="00062EA8" w:rsidRDefault="00062EA8">
      <w:pPr>
        <w:adjustRightInd w:val="0"/>
        <w:snapToGrid w:val="0"/>
        <w:spacing w:line="440" w:lineRule="exact"/>
        <w:ind w:firstLineChars="200" w:firstLine="480"/>
        <w:jc w:val="left"/>
        <w:rPr>
          <w:rFonts w:ascii="SimSun" w:hAnsi="SimSun"/>
          <w:sz w:val="24"/>
        </w:rPr>
      </w:pPr>
      <w:permStart w:id="105850248" w:edGrp="everyone"/>
      <w:r>
        <w:rPr>
          <w:rFonts w:ascii="SimSun" w:hAnsi="SimSun" w:hint="eastAsia"/>
          <w:sz w:val="24"/>
        </w:rPr>
        <w:t>无。</w:t>
      </w:r>
    </w:p>
    <w:permEnd w:id="105850248"/>
    <w:p w14:paraId="314673FF"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2. 具有高级专业技术职务（职称）的申请人是否存在同年申请或者参与申请国家自然科学基金项目的单位不一致的情况；如存在上述情况，列明所涉及人员的姓名，申请或参与申请的其他项目的项目类型、项目名称、单位名称、上述人员在该项目中是申请人还是参与者，并说明单位不一致原因。</w:t>
      </w:r>
    </w:p>
    <w:p w14:paraId="27530FDC" w14:textId="38943FBE" w:rsidR="00062EA8" w:rsidRDefault="00062EA8">
      <w:pPr>
        <w:adjustRightInd w:val="0"/>
        <w:snapToGrid w:val="0"/>
        <w:spacing w:line="440" w:lineRule="exact"/>
        <w:ind w:firstLineChars="200" w:firstLine="480"/>
        <w:jc w:val="left"/>
        <w:rPr>
          <w:rFonts w:ascii="SimSun" w:hAnsi="SimSun"/>
          <w:sz w:val="24"/>
        </w:rPr>
      </w:pPr>
      <w:permStart w:id="974797148" w:edGrp="everyone"/>
      <w:r>
        <w:rPr>
          <w:rFonts w:ascii="SimSun" w:hAnsi="SimSun" w:hint="eastAsia"/>
          <w:sz w:val="24"/>
        </w:rPr>
        <w:t>无。</w:t>
      </w:r>
    </w:p>
    <w:permEnd w:id="974797148"/>
    <w:p w14:paraId="11F28D1B"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3. 具有高级专业技术职务（职称）的申请人是否存在与正在承担的国家自然科学基金项目的单位不一致的情况；如存在上述情况，列明所涉及人员的姓名，正在承担项目的批准号、项目类型、项目名称、单位名称、起止年月，并说明单位不一致原因。</w:t>
      </w:r>
    </w:p>
    <w:p w14:paraId="3680B9BE" w14:textId="03627F79" w:rsidR="00062EA8" w:rsidRDefault="00062EA8">
      <w:pPr>
        <w:adjustRightInd w:val="0"/>
        <w:snapToGrid w:val="0"/>
        <w:spacing w:line="440" w:lineRule="exact"/>
        <w:ind w:firstLineChars="200" w:firstLine="480"/>
        <w:jc w:val="left"/>
        <w:rPr>
          <w:rFonts w:ascii="SimSun" w:hAnsi="SimSun"/>
          <w:sz w:val="24"/>
        </w:rPr>
      </w:pPr>
      <w:permStart w:id="330834946" w:edGrp="everyone"/>
      <w:r>
        <w:rPr>
          <w:rFonts w:ascii="SimSun" w:hAnsi="SimSun" w:hint="eastAsia"/>
          <w:sz w:val="24"/>
        </w:rPr>
        <w:t>无。</w:t>
      </w:r>
    </w:p>
    <w:permEnd w:id="330834946"/>
    <w:p w14:paraId="4B94BD39"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bCs/>
          <w:color w:val="0070C0"/>
          <w:sz w:val="28"/>
          <w:szCs w:val="28"/>
        </w:rPr>
        <w:t>4. 同年以不同专业技术职务（职称）申请或参与申请科学基金项目的情况（应详细说明原因）。</w:t>
      </w:r>
    </w:p>
    <w:p w14:paraId="0EF52AE1" w14:textId="6E7AA0EC" w:rsidR="00062EA8" w:rsidRDefault="00062EA8">
      <w:pPr>
        <w:adjustRightInd w:val="0"/>
        <w:snapToGrid w:val="0"/>
        <w:spacing w:line="440" w:lineRule="exact"/>
        <w:ind w:firstLineChars="200" w:firstLine="480"/>
        <w:jc w:val="left"/>
        <w:rPr>
          <w:rFonts w:ascii="SimSun" w:hAnsi="SimSun" w:cs="SimSun"/>
          <w:bCs/>
          <w:sz w:val="24"/>
        </w:rPr>
      </w:pPr>
      <w:permStart w:id="1709376304" w:edGrp="everyone"/>
      <w:r>
        <w:rPr>
          <w:rFonts w:ascii="SimSun" w:hAnsi="SimSun" w:cs="SimSun" w:hint="eastAsia"/>
          <w:bCs/>
          <w:sz w:val="24"/>
        </w:rPr>
        <w:t>无。</w:t>
      </w:r>
    </w:p>
    <w:permEnd w:id="1709376304"/>
    <w:p w14:paraId="48A34A72" w14:textId="77777777" w:rsidR="00126D91" w:rsidRDefault="00126D91">
      <w:pPr>
        <w:adjustRightInd w:val="0"/>
        <w:snapToGrid w:val="0"/>
        <w:spacing w:line="440" w:lineRule="exact"/>
        <w:ind w:firstLineChars="200" w:firstLine="560"/>
        <w:rPr>
          <w:rFonts w:ascii="KaiTi" w:eastAsia="KaiTi" w:hAnsi="KaiTi"/>
          <w:bCs/>
          <w:color w:val="0070C0"/>
          <w:sz w:val="28"/>
          <w:szCs w:val="28"/>
        </w:rPr>
      </w:pPr>
      <w:r>
        <w:rPr>
          <w:rFonts w:ascii="KaiTi" w:eastAsia="KaiTi" w:hAnsi="KaiTi" w:hint="eastAsia"/>
          <w:bCs/>
          <w:color w:val="0070C0"/>
          <w:sz w:val="28"/>
          <w:szCs w:val="28"/>
        </w:rPr>
        <w:t>5</w:t>
      </w:r>
      <w:r>
        <w:rPr>
          <w:rFonts w:ascii="KaiTi" w:eastAsia="KaiTi" w:hAnsi="KaiTi"/>
          <w:bCs/>
          <w:color w:val="0070C0"/>
          <w:sz w:val="28"/>
          <w:szCs w:val="28"/>
        </w:rPr>
        <w:t xml:space="preserve">. </w:t>
      </w:r>
      <w:r>
        <w:rPr>
          <w:rFonts w:ascii="KaiTi" w:eastAsia="KaiTi" w:hAnsi="KaiTi" w:hint="eastAsia"/>
          <w:bCs/>
          <w:color w:val="0070C0"/>
          <w:sz w:val="28"/>
          <w:szCs w:val="28"/>
        </w:rPr>
        <w:t>其他。</w:t>
      </w:r>
    </w:p>
    <w:p w14:paraId="3B6BD3F3" w14:textId="2C5224DD" w:rsidR="00126D91" w:rsidRDefault="00062EA8">
      <w:pPr>
        <w:adjustRightInd w:val="0"/>
        <w:snapToGrid w:val="0"/>
        <w:spacing w:line="440" w:lineRule="exact"/>
        <w:ind w:firstLineChars="200" w:firstLine="480"/>
        <w:jc w:val="left"/>
        <w:rPr>
          <w:rFonts w:ascii="SimSun" w:hAnsi="SimSun" w:cs="SimSun"/>
          <w:sz w:val="24"/>
          <w:szCs w:val="32"/>
        </w:rPr>
      </w:pPr>
      <w:permStart w:id="173807790" w:edGrp="everyone"/>
      <w:r>
        <w:rPr>
          <w:rFonts w:ascii="SimSun" w:hAnsi="SimSun" w:cs="SimSun" w:hint="eastAsia"/>
          <w:sz w:val="24"/>
          <w:szCs w:val="32"/>
        </w:rPr>
        <w:t>无。</w:t>
      </w:r>
      <w:permEnd w:id="173807790"/>
    </w:p>
    <w:sectPr w:rsidR="00126D91">
      <w:pgSz w:w="11906" w:h="16838"/>
      <w:pgMar w:top="1440" w:right="1814" w:bottom="1440" w:left="181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254D3" w14:textId="77777777" w:rsidR="00CA72A5" w:rsidRDefault="00CA72A5" w:rsidP="009E613F">
      <w:r>
        <w:separator/>
      </w:r>
    </w:p>
  </w:endnote>
  <w:endnote w:type="continuationSeparator" w:id="0">
    <w:p w14:paraId="67E2AC3F" w14:textId="77777777" w:rsidR="00CA72A5" w:rsidRDefault="00CA72A5" w:rsidP="009E6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KaiTi_GB2312">
    <w:altName w:val="KaiTi"/>
    <w:panose1 w:val="020B0604020202020204"/>
    <w:charset w:val="86"/>
    <w:family w:val="modern"/>
    <w:pitch w:val="fixed"/>
    <w:sig w:usb0="00000001" w:usb1="080E0000" w:usb2="00000010" w:usb3="00000000" w:csb0="00040000" w:csb1="00000000"/>
  </w:font>
  <w:font w:name="Times New Roman Bold">
    <w:altName w:val="Times New Roman"/>
    <w:panose1 w:val="020B0604020202020204"/>
    <w:charset w:val="00"/>
    <w:family w:val="roman"/>
    <w:pitch w:val="default"/>
  </w:font>
  <w:font w:name="方正黑体_GBK">
    <w:altName w:val="Arial Unicode MS"/>
    <w:panose1 w:val="020B0604020202020204"/>
    <w:charset w:val="86"/>
    <w:family w:val="auto"/>
    <w:pitch w:val="variable"/>
    <w:sig w:usb0="00000001" w:usb1="080E0000" w:usb2="00000010" w:usb3="00000000" w:csb0="00040000" w:csb1="00000000"/>
  </w:font>
  <w:font w:name="KaiTi">
    <w:altName w:val="楷体"/>
    <w:panose1 w:val="02010609060101010101"/>
    <w:charset w:val="86"/>
    <w:family w:val="modern"/>
    <w:pitch w:val="fixed"/>
    <w:sig w:usb0="800002BF" w:usb1="38CF7CFA" w:usb2="00000016" w:usb3="00000000" w:csb0="00040001" w:csb1="00000000"/>
  </w:font>
  <w:font w:name="XITS Math">
    <w:panose1 w:val="02000503000000000000"/>
    <w:charset w:val="00"/>
    <w:family w:val="auto"/>
    <w:notTrueType/>
    <w:pitch w:val="variable"/>
    <w:sig w:usb0="A00022FF" w:usb1="0A02FDFF" w:usb2="0A000020" w:usb3="00000000" w:csb0="000000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 w:name="Times">
    <w:altName w:val="Times New Roman"/>
    <w:panose1 w:val="00000500000000020000"/>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0E9D3" w14:textId="77777777" w:rsidR="00CA72A5" w:rsidRDefault="00CA72A5" w:rsidP="009E613F">
      <w:r>
        <w:separator/>
      </w:r>
    </w:p>
  </w:footnote>
  <w:footnote w:type="continuationSeparator" w:id="0">
    <w:p w14:paraId="7F7C77B7" w14:textId="77777777" w:rsidR="00CA72A5" w:rsidRDefault="00CA72A5" w:rsidP="009E61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823"/>
    <w:multiLevelType w:val="hybridMultilevel"/>
    <w:tmpl w:val="9CBA2B06"/>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 w15:restartNumberingAfterBreak="0">
    <w:nsid w:val="04957716"/>
    <w:multiLevelType w:val="hybridMultilevel"/>
    <w:tmpl w:val="946443DA"/>
    <w:lvl w:ilvl="0" w:tplc="04090001">
      <w:start w:val="1"/>
      <w:numFmt w:val="bullet"/>
      <w:lvlText w:val=""/>
      <w:lvlJc w:val="left"/>
      <w:pPr>
        <w:ind w:left="840" w:hanging="360"/>
      </w:pPr>
      <w:rPr>
        <w:rFonts w:ascii="Symbol" w:hAnsi="Symbol" w:hint="default"/>
      </w:rPr>
    </w:lvl>
    <w:lvl w:ilvl="1" w:tplc="04090003">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 w15:restartNumberingAfterBreak="0">
    <w:nsid w:val="0E825024"/>
    <w:multiLevelType w:val="hybridMultilevel"/>
    <w:tmpl w:val="61709E4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A0F5813"/>
    <w:multiLevelType w:val="hybridMultilevel"/>
    <w:tmpl w:val="B8922918"/>
    <w:lvl w:ilvl="0" w:tplc="FFFFFFFF">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4" w15:restartNumberingAfterBreak="0">
    <w:nsid w:val="30776F4D"/>
    <w:multiLevelType w:val="multilevel"/>
    <w:tmpl w:val="1884C024"/>
    <w:styleLink w:val="CurrentList1"/>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5" w15:restartNumberingAfterBreak="0">
    <w:nsid w:val="3A377EE3"/>
    <w:multiLevelType w:val="hybridMultilevel"/>
    <w:tmpl w:val="F430795A"/>
    <w:lvl w:ilvl="0" w:tplc="EC14802E">
      <w:start w:val="1"/>
      <w:numFmt w:val="decimal"/>
      <w:lvlText w:val="%1."/>
      <w:lvlJc w:val="left"/>
      <w:pPr>
        <w:ind w:left="1200" w:hanging="360"/>
      </w:pPr>
      <w:rPr>
        <w:rFonts w:ascii="Times New Roman" w:eastAsia="SimSun" w:hAnsi="Times New Roman" w:cs="KaiTi_GB2312"/>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6" w15:restartNumberingAfterBreak="0">
    <w:nsid w:val="3C8F676E"/>
    <w:multiLevelType w:val="hybridMultilevel"/>
    <w:tmpl w:val="668A40EC"/>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7" w15:restartNumberingAfterBreak="0">
    <w:nsid w:val="3EBB5A2F"/>
    <w:multiLevelType w:val="hybridMultilevel"/>
    <w:tmpl w:val="1884C024"/>
    <w:lvl w:ilvl="0" w:tplc="D37E0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48A409A9"/>
    <w:multiLevelType w:val="multilevel"/>
    <w:tmpl w:val="B5064CB2"/>
    <w:lvl w:ilvl="0">
      <w:start w:val="1"/>
      <w:numFmt w:val="decimal"/>
      <w:lvlText w:val="%1"/>
      <w:lvlJc w:val="left"/>
      <w:pPr>
        <w:ind w:left="360" w:hanging="360"/>
      </w:pPr>
      <w:rPr>
        <w:rFonts w:hint="default"/>
      </w:rPr>
    </w:lvl>
    <w:lvl w:ilvl="1">
      <w:start w:val="3"/>
      <w:numFmt w:val="decimal"/>
      <w:lvlText w:val="%1.%2"/>
      <w:lvlJc w:val="left"/>
      <w:pPr>
        <w:ind w:left="840" w:hanging="36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9" w15:restartNumberingAfterBreak="0">
    <w:nsid w:val="4DCB2BEF"/>
    <w:multiLevelType w:val="hybridMultilevel"/>
    <w:tmpl w:val="E062D44A"/>
    <w:lvl w:ilvl="0" w:tplc="5370789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F02F0A"/>
    <w:multiLevelType w:val="hybridMultilevel"/>
    <w:tmpl w:val="984637E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380" w:hanging="360"/>
      </w:pPr>
      <w:rPr>
        <w:rFonts w:ascii="Courier New" w:hAnsi="Courier New" w:cs="Courier New" w:hint="default"/>
      </w:rPr>
    </w:lvl>
    <w:lvl w:ilvl="2" w:tplc="04090005" w:tentative="1">
      <w:start w:val="1"/>
      <w:numFmt w:val="bullet"/>
      <w:lvlText w:val=""/>
      <w:lvlJc w:val="left"/>
      <w:pPr>
        <w:ind w:left="2100" w:hanging="360"/>
      </w:pPr>
      <w:rPr>
        <w:rFonts w:ascii="Wingdings" w:hAnsi="Wingdings" w:hint="default"/>
      </w:rPr>
    </w:lvl>
    <w:lvl w:ilvl="3" w:tplc="04090001" w:tentative="1">
      <w:start w:val="1"/>
      <w:numFmt w:val="bullet"/>
      <w:lvlText w:val=""/>
      <w:lvlJc w:val="left"/>
      <w:pPr>
        <w:ind w:left="2820" w:hanging="360"/>
      </w:pPr>
      <w:rPr>
        <w:rFonts w:ascii="Symbol" w:hAnsi="Symbol" w:hint="default"/>
      </w:rPr>
    </w:lvl>
    <w:lvl w:ilvl="4" w:tplc="04090003" w:tentative="1">
      <w:start w:val="1"/>
      <w:numFmt w:val="bullet"/>
      <w:lvlText w:val="o"/>
      <w:lvlJc w:val="left"/>
      <w:pPr>
        <w:ind w:left="3540" w:hanging="360"/>
      </w:pPr>
      <w:rPr>
        <w:rFonts w:ascii="Courier New" w:hAnsi="Courier New" w:cs="Courier New" w:hint="default"/>
      </w:rPr>
    </w:lvl>
    <w:lvl w:ilvl="5" w:tplc="04090005" w:tentative="1">
      <w:start w:val="1"/>
      <w:numFmt w:val="bullet"/>
      <w:lvlText w:val=""/>
      <w:lvlJc w:val="left"/>
      <w:pPr>
        <w:ind w:left="4260" w:hanging="360"/>
      </w:pPr>
      <w:rPr>
        <w:rFonts w:ascii="Wingdings" w:hAnsi="Wingdings" w:hint="default"/>
      </w:rPr>
    </w:lvl>
    <w:lvl w:ilvl="6" w:tplc="04090001" w:tentative="1">
      <w:start w:val="1"/>
      <w:numFmt w:val="bullet"/>
      <w:lvlText w:val=""/>
      <w:lvlJc w:val="left"/>
      <w:pPr>
        <w:ind w:left="4980" w:hanging="360"/>
      </w:pPr>
      <w:rPr>
        <w:rFonts w:ascii="Symbol" w:hAnsi="Symbol" w:hint="default"/>
      </w:rPr>
    </w:lvl>
    <w:lvl w:ilvl="7" w:tplc="04090003" w:tentative="1">
      <w:start w:val="1"/>
      <w:numFmt w:val="bullet"/>
      <w:lvlText w:val="o"/>
      <w:lvlJc w:val="left"/>
      <w:pPr>
        <w:ind w:left="5700" w:hanging="360"/>
      </w:pPr>
      <w:rPr>
        <w:rFonts w:ascii="Courier New" w:hAnsi="Courier New" w:cs="Courier New" w:hint="default"/>
      </w:rPr>
    </w:lvl>
    <w:lvl w:ilvl="8" w:tplc="04090005" w:tentative="1">
      <w:start w:val="1"/>
      <w:numFmt w:val="bullet"/>
      <w:lvlText w:val=""/>
      <w:lvlJc w:val="left"/>
      <w:pPr>
        <w:ind w:left="6420" w:hanging="360"/>
      </w:pPr>
      <w:rPr>
        <w:rFonts w:ascii="Wingdings" w:hAnsi="Wingdings" w:hint="default"/>
      </w:rPr>
    </w:lvl>
  </w:abstractNum>
  <w:abstractNum w:abstractNumId="11" w15:restartNumberingAfterBreak="0">
    <w:nsid w:val="6425395B"/>
    <w:multiLevelType w:val="hybridMultilevel"/>
    <w:tmpl w:val="7FA4398A"/>
    <w:lvl w:ilvl="0" w:tplc="7CA2DC86">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2" w15:restartNumberingAfterBreak="0">
    <w:nsid w:val="77C8008C"/>
    <w:multiLevelType w:val="hybridMultilevel"/>
    <w:tmpl w:val="C592F208"/>
    <w:lvl w:ilvl="0" w:tplc="04090001">
      <w:start w:val="1"/>
      <w:numFmt w:val="bullet"/>
      <w:lvlText w:val=""/>
      <w:lvlJc w:val="left"/>
      <w:pPr>
        <w:ind w:left="840" w:hanging="360"/>
      </w:pPr>
      <w:rPr>
        <w:rFonts w:ascii="Symbol" w:hAnsi="Symbol" w:hint="default"/>
      </w:rPr>
    </w:lvl>
    <w:lvl w:ilvl="1" w:tplc="0409001B">
      <w:start w:val="1"/>
      <w:numFmt w:val="lowerRoman"/>
      <w:lvlText w:val="%2."/>
      <w:lvlJc w:val="right"/>
      <w:pPr>
        <w:ind w:left="1560" w:hanging="360"/>
      </w:pPr>
    </w:lvl>
    <w:lvl w:ilvl="2" w:tplc="04090005">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num w:numId="1" w16cid:durableId="733432755">
    <w:abstractNumId w:val="7"/>
  </w:num>
  <w:num w:numId="2" w16cid:durableId="810751755">
    <w:abstractNumId w:val="9"/>
  </w:num>
  <w:num w:numId="3" w16cid:durableId="1459034009">
    <w:abstractNumId w:val="2"/>
  </w:num>
  <w:num w:numId="4" w16cid:durableId="286199533">
    <w:abstractNumId w:val="5"/>
  </w:num>
  <w:num w:numId="5" w16cid:durableId="697463386">
    <w:abstractNumId w:val="11"/>
  </w:num>
  <w:num w:numId="6" w16cid:durableId="1740591280">
    <w:abstractNumId w:val="8"/>
  </w:num>
  <w:num w:numId="7" w16cid:durableId="465975686">
    <w:abstractNumId w:val="12"/>
  </w:num>
  <w:num w:numId="8" w16cid:durableId="437262130">
    <w:abstractNumId w:val="1"/>
  </w:num>
  <w:num w:numId="9" w16cid:durableId="743572982">
    <w:abstractNumId w:val="3"/>
  </w:num>
  <w:num w:numId="10" w16cid:durableId="827328156">
    <w:abstractNumId w:val="6"/>
  </w:num>
  <w:num w:numId="11" w16cid:durableId="927616683">
    <w:abstractNumId w:val="10"/>
  </w:num>
  <w:num w:numId="12" w16cid:durableId="604846688">
    <w:abstractNumId w:val="0"/>
  </w:num>
  <w:num w:numId="13" w16cid:durableId="58302687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ngkai Chen">
    <w15:presenceInfo w15:providerId="Windows Live" w15:userId="fe6914e68caa2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trackedChanges" w:enforcement="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685"/>
    <w:rsid w:val="9D7FA216"/>
    <w:rsid w:val="9E9FD4D8"/>
    <w:rsid w:val="ADB3EB46"/>
    <w:rsid w:val="BE2E20C1"/>
    <w:rsid w:val="CDEEABE4"/>
    <w:rsid w:val="D8FF4DDD"/>
    <w:rsid w:val="DCDB7801"/>
    <w:rsid w:val="FB5F9C9F"/>
    <w:rsid w:val="FC9F68B2"/>
    <w:rsid w:val="FDEE8BD7"/>
    <w:rsid w:val="FFEBECEB"/>
    <w:rsid w:val="000002E5"/>
    <w:rsid w:val="00001B98"/>
    <w:rsid w:val="0000310C"/>
    <w:rsid w:val="00004801"/>
    <w:rsid w:val="00011460"/>
    <w:rsid w:val="000149C9"/>
    <w:rsid w:val="00015359"/>
    <w:rsid w:val="000236DA"/>
    <w:rsid w:val="0002386D"/>
    <w:rsid w:val="000258A1"/>
    <w:rsid w:val="000260BE"/>
    <w:rsid w:val="000322B6"/>
    <w:rsid w:val="00034BB8"/>
    <w:rsid w:val="00035668"/>
    <w:rsid w:val="000357DF"/>
    <w:rsid w:val="00035EFE"/>
    <w:rsid w:val="000379B1"/>
    <w:rsid w:val="000416DF"/>
    <w:rsid w:val="00041E39"/>
    <w:rsid w:val="0004556B"/>
    <w:rsid w:val="00046646"/>
    <w:rsid w:val="000466D4"/>
    <w:rsid w:val="00050802"/>
    <w:rsid w:val="00050F71"/>
    <w:rsid w:val="000551D0"/>
    <w:rsid w:val="00055789"/>
    <w:rsid w:val="00055E38"/>
    <w:rsid w:val="000569C8"/>
    <w:rsid w:val="00057645"/>
    <w:rsid w:val="00062EA8"/>
    <w:rsid w:val="00082890"/>
    <w:rsid w:val="0008337D"/>
    <w:rsid w:val="0008615E"/>
    <w:rsid w:val="00087982"/>
    <w:rsid w:val="000906CC"/>
    <w:rsid w:val="0009274F"/>
    <w:rsid w:val="00093CEF"/>
    <w:rsid w:val="000A567F"/>
    <w:rsid w:val="000A6F69"/>
    <w:rsid w:val="000B0844"/>
    <w:rsid w:val="000B1893"/>
    <w:rsid w:val="000B535B"/>
    <w:rsid w:val="000B5E54"/>
    <w:rsid w:val="000B636C"/>
    <w:rsid w:val="000C1A5E"/>
    <w:rsid w:val="000C1E6F"/>
    <w:rsid w:val="000C1F5D"/>
    <w:rsid w:val="000D00D2"/>
    <w:rsid w:val="000D183A"/>
    <w:rsid w:val="000D59F3"/>
    <w:rsid w:val="000D73DB"/>
    <w:rsid w:val="000E022C"/>
    <w:rsid w:val="000E049F"/>
    <w:rsid w:val="000E1536"/>
    <w:rsid w:val="000E17D9"/>
    <w:rsid w:val="000E5484"/>
    <w:rsid w:val="000E5B28"/>
    <w:rsid w:val="000F01D3"/>
    <w:rsid w:val="000F072D"/>
    <w:rsid w:val="000F3F80"/>
    <w:rsid w:val="000F4ECA"/>
    <w:rsid w:val="001026C4"/>
    <w:rsid w:val="00105B46"/>
    <w:rsid w:val="00105CF1"/>
    <w:rsid w:val="001105B3"/>
    <w:rsid w:val="00111173"/>
    <w:rsid w:val="0011401F"/>
    <w:rsid w:val="00115FF1"/>
    <w:rsid w:val="001206F6"/>
    <w:rsid w:val="0012095B"/>
    <w:rsid w:val="00120AA3"/>
    <w:rsid w:val="00120C0C"/>
    <w:rsid w:val="001265CA"/>
    <w:rsid w:val="001266B4"/>
    <w:rsid w:val="00126D91"/>
    <w:rsid w:val="00127313"/>
    <w:rsid w:val="00127509"/>
    <w:rsid w:val="0013383E"/>
    <w:rsid w:val="00134848"/>
    <w:rsid w:val="0014064C"/>
    <w:rsid w:val="00142C2C"/>
    <w:rsid w:val="00143230"/>
    <w:rsid w:val="00147FE2"/>
    <w:rsid w:val="00152EF8"/>
    <w:rsid w:val="0015352E"/>
    <w:rsid w:val="00153A83"/>
    <w:rsid w:val="00161F4A"/>
    <w:rsid w:val="0016244F"/>
    <w:rsid w:val="001635F9"/>
    <w:rsid w:val="0017075C"/>
    <w:rsid w:val="0017198F"/>
    <w:rsid w:val="00171A1B"/>
    <w:rsid w:val="00171DE0"/>
    <w:rsid w:val="0017270F"/>
    <w:rsid w:val="00175637"/>
    <w:rsid w:val="00181D2B"/>
    <w:rsid w:val="00183483"/>
    <w:rsid w:val="0018531C"/>
    <w:rsid w:val="001854C2"/>
    <w:rsid w:val="001854FE"/>
    <w:rsid w:val="00186B33"/>
    <w:rsid w:val="00187087"/>
    <w:rsid w:val="00192FC5"/>
    <w:rsid w:val="0019400D"/>
    <w:rsid w:val="001944F6"/>
    <w:rsid w:val="0019719C"/>
    <w:rsid w:val="001A2BB5"/>
    <w:rsid w:val="001A63E4"/>
    <w:rsid w:val="001A65AC"/>
    <w:rsid w:val="001A6661"/>
    <w:rsid w:val="001A6790"/>
    <w:rsid w:val="001B27BE"/>
    <w:rsid w:val="001B2A55"/>
    <w:rsid w:val="001B3E5E"/>
    <w:rsid w:val="001B5AEA"/>
    <w:rsid w:val="001B76CE"/>
    <w:rsid w:val="001B7E4A"/>
    <w:rsid w:val="001C21DC"/>
    <w:rsid w:val="001C3BFD"/>
    <w:rsid w:val="001C507B"/>
    <w:rsid w:val="001D2D77"/>
    <w:rsid w:val="001D6BFE"/>
    <w:rsid w:val="001E0C2F"/>
    <w:rsid w:val="001E11C4"/>
    <w:rsid w:val="001E322D"/>
    <w:rsid w:val="001E53EE"/>
    <w:rsid w:val="001E5F77"/>
    <w:rsid w:val="001F0501"/>
    <w:rsid w:val="001F1C1E"/>
    <w:rsid w:val="001F2EFB"/>
    <w:rsid w:val="001F2F69"/>
    <w:rsid w:val="001F3A6C"/>
    <w:rsid w:val="001F402A"/>
    <w:rsid w:val="001F51B4"/>
    <w:rsid w:val="001F54F1"/>
    <w:rsid w:val="00201697"/>
    <w:rsid w:val="002027D7"/>
    <w:rsid w:val="00207F3A"/>
    <w:rsid w:val="00212888"/>
    <w:rsid w:val="002140F9"/>
    <w:rsid w:val="0021429E"/>
    <w:rsid w:val="00214944"/>
    <w:rsid w:val="0021603F"/>
    <w:rsid w:val="00217901"/>
    <w:rsid w:val="002207EB"/>
    <w:rsid w:val="002231FC"/>
    <w:rsid w:val="002235CF"/>
    <w:rsid w:val="0022498E"/>
    <w:rsid w:val="00231DF6"/>
    <w:rsid w:val="002326E3"/>
    <w:rsid w:val="002351D9"/>
    <w:rsid w:val="002377AF"/>
    <w:rsid w:val="002404D9"/>
    <w:rsid w:val="00245C50"/>
    <w:rsid w:val="00246CC4"/>
    <w:rsid w:val="00252573"/>
    <w:rsid w:val="00253ECB"/>
    <w:rsid w:val="002637BC"/>
    <w:rsid w:val="002638D9"/>
    <w:rsid w:val="002648DE"/>
    <w:rsid w:val="0026519A"/>
    <w:rsid w:val="00265DB7"/>
    <w:rsid w:val="0026652A"/>
    <w:rsid w:val="0026766B"/>
    <w:rsid w:val="00267E7E"/>
    <w:rsid w:val="00273D4E"/>
    <w:rsid w:val="0027468F"/>
    <w:rsid w:val="0027530B"/>
    <w:rsid w:val="002818F6"/>
    <w:rsid w:val="00283E94"/>
    <w:rsid w:val="00284E08"/>
    <w:rsid w:val="00287F95"/>
    <w:rsid w:val="00290AEA"/>
    <w:rsid w:val="0029161A"/>
    <w:rsid w:val="002933F9"/>
    <w:rsid w:val="002973BD"/>
    <w:rsid w:val="00297EF4"/>
    <w:rsid w:val="002A12DA"/>
    <w:rsid w:val="002A4C41"/>
    <w:rsid w:val="002A5A13"/>
    <w:rsid w:val="002B2782"/>
    <w:rsid w:val="002B796F"/>
    <w:rsid w:val="002C048D"/>
    <w:rsid w:val="002C0B95"/>
    <w:rsid w:val="002C1B52"/>
    <w:rsid w:val="002C57CE"/>
    <w:rsid w:val="002D1194"/>
    <w:rsid w:val="002D17A7"/>
    <w:rsid w:val="002D4948"/>
    <w:rsid w:val="002D5340"/>
    <w:rsid w:val="002D7E37"/>
    <w:rsid w:val="002F33D8"/>
    <w:rsid w:val="002F41C6"/>
    <w:rsid w:val="002F5013"/>
    <w:rsid w:val="00303AB3"/>
    <w:rsid w:val="00303ECE"/>
    <w:rsid w:val="00310616"/>
    <w:rsid w:val="003116F4"/>
    <w:rsid w:val="00312377"/>
    <w:rsid w:val="00320034"/>
    <w:rsid w:val="00321F97"/>
    <w:rsid w:val="00322BD4"/>
    <w:rsid w:val="00324D49"/>
    <w:rsid w:val="0032612F"/>
    <w:rsid w:val="00330253"/>
    <w:rsid w:val="00331AD7"/>
    <w:rsid w:val="0033205A"/>
    <w:rsid w:val="00333324"/>
    <w:rsid w:val="003422CB"/>
    <w:rsid w:val="00342522"/>
    <w:rsid w:val="00346414"/>
    <w:rsid w:val="00350A11"/>
    <w:rsid w:val="0035313C"/>
    <w:rsid w:val="00354669"/>
    <w:rsid w:val="00356423"/>
    <w:rsid w:val="00357540"/>
    <w:rsid w:val="0036131C"/>
    <w:rsid w:val="0036506E"/>
    <w:rsid w:val="00374941"/>
    <w:rsid w:val="003750B5"/>
    <w:rsid w:val="00377F84"/>
    <w:rsid w:val="00381184"/>
    <w:rsid w:val="0038175B"/>
    <w:rsid w:val="00384565"/>
    <w:rsid w:val="00384806"/>
    <w:rsid w:val="00385A92"/>
    <w:rsid w:val="0039050B"/>
    <w:rsid w:val="00390E43"/>
    <w:rsid w:val="00392CDF"/>
    <w:rsid w:val="00392E1B"/>
    <w:rsid w:val="00395B02"/>
    <w:rsid w:val="0039666C"/>
    <w:rsid w:val="00396C2D"/>
    <w:rsid w:val="003A1C31"/>
    <w:rsid w:val="003A5BD1"/>
    <w:rsid w:val="003A640E"/>
    <w:rsid w:val="003B17E5"/>
    <w:rsid w:val="003B2975"/>
    <w:rsid w:val="003B347E"/>
    <w:rsid w:val="003B476F"/>
    <w:rsid w:val="003B6819"/>
    <w:rsid w:val="003C3005"/>
    <w:rsid w:val="003C30CC"/>
    <w:rsid w:val="003C44BD"/>
    <w:rsid w:val="003C4CB7"/>
    <w:rsid w:val="003C5811"/>
    <w:rsid w:val="003D3EC9"/>
    <w:rsid w:val="003D527F"/>
    <w:rsid w:val="003D5D72"/>
    <w:rsid w:val="003D6C35"/>
    <w:rsid w:val="003E00C9"/>
    <w:rsid w:val="003E15B0"/>
    <w:rsid w:val="003E302E"/>
    <w:rsid w:val="003E3798"/>
    <w:rsid w:val="003E6EE3"/>
    <w:rsid w:val="003F3250"/>
    <w:rsid w:val="003F7468"/>
    <w:rsid w:val="004034C1"/>
    <w:rsid w:val="0040507C"/>
    <w:rsid w:val="00407E31"/>
    <w:rsid w:val="00420A37"/>
    <w:rsid w:val="00420A7F"/>
    <w:rsid w:val="004314DD"/>
    <w:rsid w:val="00432259"/>
    <w:rsid w:val="00434D1F"/>
    <w:rsid w:val="00437E95"/>
    <w:rsid w:val="00441A9F"/>
    <w:rsid w:val="0044791C"/>
    <w:rsid w:val="00451394"/>
    <w:rsid w:val="004518D4"/>
    <w:rsid w:val="00453840"/>
    <w:rsid w:val="00455BDD"/>
    <w:rsid w:val="00456C84"/>
    <w:rsid w:val="00457B4E"/>
    <w:rsid w:val="00461F7E"/>
    <w:rsid w:val="00464745"/>
    <w:rsid w:val="004704F4"/>
    <w:rsid w:val="004708A3"/>
    <w:rsid w:val="00471527"/>
    <w:rsid w:val="0047342D"/>
    <w:rsid w:val="00481A3E"/>
    <w:rsid w:val="00481C03"/>
    <w:rsid w:val="0048227A"/>
    <w:rsid w:val="00495115"/>
    <w:rsid w:val="00496759"/>
    <w:rsid w:val="004A0013"/>
    <w:rsid w:val="004A07BC"/>
    <w:rsid w:val="004A0D1E"/>
    <w:rsid w:val="004A2AEF"/>
    <w:rsid w:val="004A4296"/>
    <w:rsid w:val="004A5CCE"/>
    <w:rsid w:val="004A7393"/>
    <w:rsid w:val="004B1AD5"/>
    <w:rsid w:val="004B23E2"/>
    <w:rsid w:val="004B244D"/>
    <w:rsid w:val="004B3C3C"/>
    <w:rsid w:val="004B5396"/>
    <w:rsid w:val="004C21C2"/>
    <w:rsid w:val="004D0EDD"/>
    <w:rsid w:val="004D1190"/>
    <w:rsid w:val="004D2AE0"/>
    <w:rsid w:val="004D3189"/>
    <w:rsid w:val="004D3631"/>
    <w:rsid w:val="004E403A"/>
    <w:rsid w:val="004E5ECA"/>
    <w:rsid w:val="004E6621"/>
    <w:rsid w:val="004E7121"/>
    <w:rsid w:val="004E75F5"/>
    <w:rsid w:val="004F4CDC"/>
    <w:rsid w:val="004F6B64"/>
    <w:rsid w:val="005014C2"/>
    <w:rsid w:val="005016A2"/>
    <w:rsid w:val="0050506C"/>
    <w:rsid w:val="00505E07"/>
    <w:rsid w:val="00506752"/>
    <w:rsid w:val="005141C9"/>
    <w:rsid w:val="005156DA"/>
    <w:rsid w:val="00517BEB"/>
    <w:rsid w:val="00520B99"/>
    <w:rsid w:val="00523E0B"/>
    <w:rsid w:val="005269F4"/>
    <w:rsid w:val="00530234"/>
    <w:rsid w:val="005304C8"/>
    <w:rsid w:val="00533DC0"/>
    <w:rsid w:val="005342B9"/>
    <w:rsid w:val="00535783"/>
    <w:rsid w:val="00536EE3"/>
    <w:rsid w:val="005424A3"/>
    <w:rsid w:val="005513E8"/>
    <w:rsid w:val="00552F3F"/>
    <w:rsid w:val="00555C76"/>
    <w:rsid w:val="005567F0"/>
    <w:rsid w:val="00556C27"/>
    <w:rsid w:val="00565B6E"/>
    <w:rsid w:val="00567D7A"/>
    <w:rsid w:val="00572624"/>
    <w:rsid w:val="00573193"/>
    <w:rsid w:val="005741D6"/>
    <w:rsid w:val="00576C70"/>
    <w:rsid w:val="00584883"/>
    <w:rsid w:val="005860A6"/>
    <w:rsid w:val="005943A3"/>
    <w:rsid w:val="00596EF9"/>
    <w:rsid w:val="005A0A84"/>
    <w:rsid w:val="005A5AA6"/>
    <w:rsid w:val="005A6A17"/>
    <w:rsid w:val="005B1F0F"/>
    <w:rsid w:val="005B2F1F"/>
    <w:rsid w:val="005B465D"/>
    <w:rsid w:val="005B5D76"/>
    <w:rsid w:val="005B7132"/>
    <w:rsid w:val="005C42E7"/>
    <w:rsid w:val="005C5356"/>
    <w:rsid w:val="005C6574"/>
    <w:rsid w:val="005C7083"/>
    <w:rsid w:val="005D0445"/>
    <w:rsid w:val="005D494E"/>
    <w:rsid w:val="005D794B"/>
    <w:rsid w:val="005E1ECF"/>
    <w:rsid w:val="005E4068"/>
    <w:rsid w:val="005E5F81"/>
    <w:rsid w:val="005E6029"/>
    <w:rsid w:val="005E698A"/>
    <w:rsid w:val="005E7400"/>
    <w:rsid w:val="005E77AC"/>
    <w:rsid w:val="005F0256"/>
    <w:rsid w:val="005F074B"/>
    <w:rsid w:val="005F09FF"/>
    <w:rsid w:val="005F1A38"/>
    <w:rsid w:val="005F60DB"/>
    <w:rsid w:val="005F667A"/>
    <w:rsid w:val="005F7260"/>
    <w:rsid w:val="005F72A8"/>
    <w:rsid w:val="006010F0"/>
    <w:rsid w:val="00603F6F"/>
    <w:rsid w:val="00604219"/>
    <w:rsid w:val="0060680E"/>
    <w:rsid w:val="00614895"/>
    <w:rsid w:val="006167B2"/>
    <w:rsid w:val="00617828"/>
    <w:rsid w:val="006218C4"/>
    <w:rsid w:val="00625894"/>
    <w:rsid w:val="006271D7"/>
    <w:rsid w:val="00630B2C"/>
    <w:rsid w:val="00631AF1"/>
    <w:rsid w:val="00635111"/>
    <w:rsid w:val="0063566D"/>
    <w:rsid w:val="00636A84"/>
    <w:rsid w:val="00643C04"/>
    <w:rsid w:val="00645DA8"/>
    <w:rsid w:val="00646E88"/>
    <w:rsid w:val="006504A5"/>
    <w:rsid w:val="00654DD4"/>
    <w:rsid w:val="006556A9"/>
    <w:rsid w:val="00655878"/>
    <w:rsid w:val="006562BD"/>
    <w:rsid w:val="00657972"/>
    <w:rsid w:val="0066376B"/>
    <w:rsid w:val="006641DD"/>
    <w:rsid w:val="0066522E"/>
    <w:rsid w:val="006720DA"/>
    <w:rsid w:val="00680C99"/>
    <w:rsid w:val="00680E3F"/>
    <w:rsid w:val="00682641"/>
    <w:rsid w:val="006827E5"/>
    <w:rsid w:val="00682FEC"/>
    <w:rsid w:val="00685FE2"/>
    <w:rsid w:val="00690491"/>
    <w:rsid w:val="006908DA"/>
    <w:rsid w:val="0069155B"/>
    <w:rsid w:val="00691571"/>
    <w:rsid w:val="00694EDE"/>
    <w:rsid w:val="00695F10"/>
    <w:rsid w:val="006967CD"/>
    <w:rsid w:val="006970C8"/>
    <w:rsid w:val="006A0378"/>
    <w:rsid w:val="006A1FA1"/>
    <w:rsid w:val="006A2FA0"/>
    <w:rsid w:val="006A6FC5"/>
    <w:rsid w:val="006B0FD1"/>
    <w:rsid w:val="006B3509"/>
    <w:rsid w:val="006B5B67"/>
    <w:rsid w:val="006B79B8"/>
    <w:rsid w:val="006C0357"/>
    <w:rsid w:val="006C09CA"/>
    <w:rsid w:val="006C230A"/>
    <w:rsid w:val="006C5977"/>
    <w:rsid w:val="006C63F9"/>
    <w:rsid w:val="006C7AB1"/>
    <w:rsid w:val="006D06E0"/>
    <w:rsid w:val="006D078D"/>
    <w:rsid w:val="006D0CAF"/>
    <w:rsid w:val="006D0DA5"/>
    <w:rsid w:val="006D1351"/>
    <w:rsid w:val="006D135B"/>
    <w:rsid w:val="006D6016"/>
    <w:rsid w:val="006E35AA"/>
    <w:rsid w:val="006E43C7"/>
    <w:rsid w:val="006E55D8"/>
    <w:rsid w:val="006E6248"/>
    <w:rsid w:val="006F2A31"/>
    <w:rsid w:val="006F4418"/>
    <w:rsid w:val="006F4640"/>
    <w:rsid w:val="006F5CE8"/>
    <w:rsid w:val="0070045B"/>
    <w:rsid w:val="0070230D"/>
    <w:rsid w:val="00702CD3"/>
    <w:rsid w:val="00703AE4"/>
    <w:rsid w:val="00705B36"/>
    <w:rsid w:val="00706FE0"/>
    <w:rsid w:val="00712275"/>
    <w:rsid w:val="00712A74"/>
    <w:rsid w:val="007132F3"/>
    <w:rsid w:val="00714659"/>
    <w:rsid w:val="0071538A"/>
    <w:rsid w:val="00716335"/>
    <w:rsid w:val="007170B3"/>
    <w:rsid w:val="00720307"/>
    <w:rsid w:val="00721E89"/>
    <w:rsid w:val="00730F57"/>
    <w:rsid w:val="00731F15"/>
    <w:rsid w:val="00734CBD"/>
    <w:rsid w:val="00736895"/>
    <w:rsid w:val="007439D0"/>
    <w:rsid w:val="007467CE"/>
    <w:rsid w:val="00751A94"/>
    <w:rsid w:val="00751E5D"/>
    <w:rsid w:val="0075582E"/>
    <w:rsid w:val="007571A7"/>
    <w:rsid w:val="007577BD"/>
    <w:rsid w:val="0076097F"/>
    <w:rsid w:val="0076430C"/>
    <w:rsid w:val="007652B5"/>
    <w:rsid w:val="00776A17"/>
    <w:rsid w:val="007777B4"/>
    <w:rsid w:val="00780B32"/>
    <w:rsid w:val="007813F9"/>
    <w:rsid w:val="00781F5B"/>
    <w:rsid w:val="00782E0A"/>
    <w:rsid w:val="00783B4D"/>
    <w:rsid w:val="00785FED"/>
    <w:rsid w:val="00786B03"/>
    <w:rsid w:val="0079163A"/>
    <w:rsid w:val="00794ADE"/>
    <w:rsid w:val="007A2742"/>
    <w:rsid w:val="007A43DD"/>
    <w:rsid w:val="007A44EA"/>
    <w:rsid w:val="007A4DA8"/>
    <w:rsid w:val="007A4ED0"/>
    <w:rsid w:val="007B3A43"/>
    <w:rsid w:val="007C1989"/>
    <w:rsid w:val="007C2544"/>
    <w:rsid w:val="007C3D6D"/>
    <w:rsid w:val="007C5B34"/>
    <w:rsid w:val="007C7BF8"/>
    <w:rsid w:val="007D4F9E"/>
    <w:rsid w:val="007D601B"/>
    <w:rsid w:val="007E1A7C"/>
    <w:rsid w:val="007E4CAF"/>
    <w:rsid w:val="007F0B50"/>
    <w:rsid w:val="007F36A7"/>
    <w:rsid w:val="007F5721"/>
    <w:rsid w:val="007F68BC"/>
    <w:rsid w:val="00802ED9"/>
    <w:rsid w:val="00803E33"/>
    <w:rsid w:val="008169E3"/>
    <w:rsid w:val="0081728B"/>
    <w:rsid w:val="0081745A"/>
    <w:rsid w:val="0082550F"/>
    <w:rsid w:val="008264CE"/>
    <w:rsid w:val="00832A2C"/>
    <w:rsid w:val="008364F6"/>
    <w:rsid w:val="00837870"/>
    <w:rsid w:val="00837DD5"/>
    <w:rsid w:val="00840EC9"/>
    <w:rsid w:val="0084163E"/>
    <w:rsid w:val="00841FA3"/>
    <w:rsid w:val="0084247F"/>
    <w:rsid w:val="008471E5"/>
    <w:rsid w:val="00850371"/>
    <w:rsid w:val="00851B9C"/>
    <w:rsid w:val="008525E9"/>
    <w:rsid w:val="008526D1"/>
    <w:rsid w:val="00855EC9"/>
    <w:rsid w:val="00856EDA"/>
    <w:rsid w:val="00857C6E"/>
    <w:rsid w:val="00860040"/>
    <w:rsid w:val="00860C50"/>
    <w:rsid w:val="008643B1"/>
    <w:rsid w:val="008643E2"/>
    <w:rsid w:val="00865237"/>
    <w:rsid w:val="00870308"/>
    <w:rsid w:val="00870861"/>
    <w:rsid w:val="008708EB"/>
    <w:rsid w:val="00870BB1"/>
    <w:rsid w:val="00872BF9"/>
    <w:rsid w:val="00874B59"/>
    <w:rsid w:val="00876D27"/>
    <w:rsid w:val="00882025"/>
    <w:rsid w:val="00886ED9"/>
    <w:rsid w:val="00891163"/>
    <w:rsid w:val="008937B8"/>
    <w:rsid w:val="0089512A"/>
    <w:rsid w:val="008A03F8"/>
    <w:rsid w:val="008A44B0"/>
    <w:rsid w:val="008A7CA4"/>
    <w:rsid w:val="008B09F4"/>
    <w:rsid w:val="008B17A6"/>
    <w:rsid w:val="008B3155"/>
    <w:rsid w:val="008B3E15"/>
    <w:rsid w:val="008B6EAF"/>
    <w:rsid w:val="008C044B"/>
    <w:rsid w:val="008C09B1"/>
    <w:rsid w:val="008C1757"/>
    <w:rsid w:val="008C3D0D"/>
    <w:rsid w:val="008C46B4"/>
    <w:rsid w:val="008C52CD"/>
    <w:rsid w:val="008C54DE"/>
    <w:rsid w:val="008D22F1"/>
    <w:rsid w:val="008D35E4"/>
    <w:rsid w:val="008D5FAC"/>
    <w:rsid w:val="008D796B"/>
    <w:rsid w:val="008D7A33"/>
    <w:rsid w:val="008E146D"/>
    <w:rsid w:val="008E15F9"/>
    <w:rsid w:val="008E28E3"/>
    <w:rsid w:val="008E4A14"/>
    <w:rsid w:val="008F015A"/>
    <w:rsid w:val="008F0FAF"/>
    <w:rsid w:val="008F287E"/>
    <w:rsid w:val="008F2CCA"/>
    <w:rsid w:val="008F5200"/>
    <w:rsid w:val="00901990"/>
    <w:rsid w:val="00903262"/>
    <w:rsid w:val="0090601C"/>
    <w:rsid w:val="00906B36"/>
    <w:rsid w:val="00907856"/>
    <w:rsid w:val="00911D57"/>
    <w:rsid w:val="00914CB3"/>
    <w:rsid w:val="009212EF"/>
    <w:rsid w:val="00922908"/>
    <w:rsid w:val="00922D21"/>
    <w:rsid w:val="00923BC5"/>
    <w:rsid w:val="00925851"/>
    <w:rsid w:val="00933533"/>
    <w:rsid w:val="009376EB"/>
    <w:rsid w:val="00942A31"/>
    <w:rsid w:val="00943AE1"/>
    <w:rsid w:val="00944418"/>
    <w:rsid w:val="009475A0"/>
    <w:rsid w:val="00947FDB"/>
    <w:rsid w:val="00955685"/>
    <w:rsid w:val="0095587D"/>
    <w:rsid w:val="00956530"/>
    <w:rsid w:val="00960909"/>
    <w:rsid w:val="009653E2"/>
    <w:rsid w:val="00970EDC"/>
    <w:rsid w:val="00971302"/>
    <w:rsid w:val="00972D9F"/>
    <w:rsid w:val="009764A8"/>
    <w:rsid w:val="00976C3B"/>
    <w:rsid w:val="00984179"/>
    <w:rsid w:val="00985183"/>
    <w:rsid w:val="00985740"/>
    <w:rsid w:val="00986E4E"/>
    <w:rsid w:val="009913D0"/>
    <w:rsid w:val="009930D8"/>
    <w:rsid w:val="009966E3"/>
    <w:rsid w:val="009A49BC"/>
    <w:rsid w:val="009A723B"/>
    <w:rsid w:val="009B0A6B"/>
    <w:rsid w:val="009B155D"/>
    <w:rsid w:val="009B4752"/>
    <w:rsid w:val="009B4E5B"/>
    <w:rsid w:val="009C006E"/>
    <w:rsid w:val="009C0664"/>
    <w:rsid w:val="009C10A5"/>
    <w:rsid w:val="009C6084"/>
    <w:rsid w:val="009C7C03"/>
    <w:rsid w:val="009D083C"/>
    <w:rsid w:val="009D0DBE"/>
    <w:rsid w:val="009D1041"/>
    <w:rsid w:val="009D29DA"/>
    <w:rsid w:val="009D2D18"/>
    <w:rsid w:val="009D3CC1"/>
    <w:rsid w:val="009D3E12"/>
    <w:rsid w:val="009D5551"/>
    <w:rsid w:val="009D6325"/>
    <w:rsid w:val="009D6F25"/>
    <w:rsid w:val="009E1F42"/>
    <w:rsid w:val="009E35F9"/>
    <w:rsid w:val="009E54FF"/>
    <w:rsid w:val="009E613F"/>
    <w:rsid w:val="009E6156"/>
    <w:rsid w:val="009E7356"/>
    <w:rsid w:val="009E7FE6"/>
    <w:rsid w:val="009F1EA4"/>
    <w:rsid w:val="009F754E"/>
    <w:rsid w:val="00A011F8"/>
    <w:rsid w:val="00A0492C"/>
    <w:rsid w:val="00A06252"/>
    <w:rsid w:val="00A0703B"/>
    <w:rsid w:val="00A07BB9"/>
    <w:rsid w:val="00A14AE9"/>
    <w:rsid w:val="00A21801"/>
    <w:rsid w:val="00A22C89"/>
    <w:rsid w:val="00A35C99"/>
    <w:rsid w:val="00A404E2"/>
    <w:rsid w:val="00A44DD8"/>
    <w:rsid w:val="00A46164"/>
    <w:rsid w:val="00A52D51"/>
    <w:rsid w:val="00A53984"/>
    <w:rsid w:val="00A53E45"/>
    <w:rsid w:val="00A5478A"/>
    <w:rsid w:val="00A607B7"/>
    <w:rsid w:val="00A61519"/>
    <w:rsid w:val="00A62D6C"/>
    <w:rsid w:val="00A6340F"/>
    <w:rsid w:val="00A63CC9"/>
    <w:rsid w:val="00A6593D"/>
    <w:rsid w:val="00A65C8C"/>
    <w:rsid w:val="00A76E62"/>
    <w:rsid w:val="00A800D1"/>
    <w:rsid w:val="00A80B52"/>
    <w:rsid w:val="00A80BB6"/>
    <w:rsid w:val="00A858CB"/>
    <w:rsid w:val="00A85B4B"/>
    <w:rsid w:val="00A8771A"/>
    <w:rsid w:val="00A96673"/>
    <w:rsid w:val="00A97B74"/>
    <w:rsid w:val="00AA0393"/>
    <w:rsid w:val="00AA78B3"/>
    <w:rsid w:val="00AA7F6D"/>
    <w:rsid w:val="00AB0469"/>
    <w:rsid w:val="00AB561A"/>
    <w:rsid w:val="00AC6107"/>
    <w:rsid w:val="00AD12FA"/>
    <w:rsid w:val="00AD3EB7"/>
    <w:rsid w:val="00AD4268"/>
    <w:rsid w:val="00AD7257"/>
    <w:rsid w:val="00AD7D0C"/>
    <w:rsid w:val="00AE1B20"/>
    <w:rsid w:val="00AE2ACA"/>
    <w:rsid w:val="00AE3522"/>
    <w:rsid w:val="00AE5FF9"/>
    <w:rsid w:val="00AF3C21"/>
    <w:rsid w:val="00AF47D9"/>
    <w:rsid w:val="00AF58DE"/>
    <w:rsid w:val="00AF6FFF"/>
    <w:rsid w:val="00AF7FAF"/>
    <w:rsid w:val="00B00FC6"/>
    <w:rsid w:val="00B01467"/>
    <w:rsid w:val="00B01CEC"/>
    <w:rsid w:val="00B0266F"/>
    <w:rsid w:val="00B027F5"/>
    <w:rsid w:val="00B045E4"/>
    <w:rsid w:val="00B05E53"/>
    <w:rsid w:val="00B109CF"/>
    <w:rsid w:val="00B10B51"/>
    <w:rsid w:val="00B15713"/>
    <w:rsid w:val="00B20F1B"/>
    <w:rsid w:val="00B22EF6"/>
    <w:rsid w:val="00B2551B"/>
    <w:rsid w:val="00B27650"/>
    <w:rsid w:val="00B36100"/>
    <w:rsid w:val="00B41AAD"/>
    <w:rsid w:val="00B43B7E"/>
    <w:rsid w:val="00B43C0F"/>
    <w:rsid w:val="00B449D8"/>
    <w:rsid w:val="00B45493"/>
    <w:rsid w:val="00B45CF6"/>
    <w:rsid w:val="00B46E4E"/>
    <w:rsid w:val="00B47217"/>
    <w:rsid w:val="00B4785F"/>
    <w:rsid w:val="00B47B02"/>
    <w:rsid w:val="00B55D10"/>
    <w:rsid w:val="00B56992"/>
    <w:rsid w:val="00B6083C"/>
    <w:rsid w:val="00B60B5D"/>
    <w:rsid w:val="00B626DB"/>
    <w:rsid w:val="00B67DCF"/>
    <w:rsid w:val="00B71034"/>
    <w:rsid w:val="00B73D61"/>
    <w:rsid w:val="00B77B52"/>
    <w:rsid w:val="00B81AF2"/>
    <w:rsid w:val="00B8263D"/>
    <w:rsid w:val="00B83D58"/>
    <w:rsid w:val="00B848F0"/>
    <w:rsid w:val="00B86BC9"/>
    <w:rsid w:val="00B90207"/>
    <w:rsid w:val="00B91FB0"/>
    <w:rsid w:val="00BA0696"/>
    <w:rsid w:val="00BA1AE5"/>
    <w:rsid w:val="00BA1D91"/>
    <w:rsid w:val="00BA48B2"/>
    <w:rsid w:val="00BA5681"/>
    <w:rsid w:val="00BA7B17"/>
    <w:rsid w:val="00BB25D1"/>
    <w:rsid w:val="00BB2F05"/>
    <w:rsid w:val="00BB48A5"/>
    <w:rsid w:val="00BC0123"/>
    <w:rsid w:val="00BC02D5"/>
    <w:rsid w:val="00BC0B9F"/>
    <w:rsid w:val="00BC1212"/>
    <w:rsid w:val="00BC27D2"/>
    <w:rsid w:val="00BC27F6"/>
    <w:rsid w:val="00BC2D78"/>
    <w:rsid w:val="00BC3979"/>
    <w:rsid w:val="00BC50A6"/>
    <w:rsid w:val="00BC6632"/>
    <w:rsid w:val="00BC7A3C"/>
    <w:rsid w:val="00BD1549"/>
    <w:rsid w:val="00BD2270"/>
    <w:rsid w:val="00BD2C98"/>
    <w:rsid w:val="00BD3FE2"/>
    <w:rsid w:val="00BF2644"/>
    <w:rsid w:val="00BF3191"/>
    <w:rsid w:val="00BF354E"/>
    <w:rsid w:val="00BF7EA5"/>
    <w:rsid w:val="00C01146"/>
    <w:rsid w:val="00C154CB"/>
    <w:rsid w:val="00C159C3"/>
    <w:rsid w:val="00C160F7"/>
    <w:rsid w:val="00C16B23"/>
    <w:rsid w:val="00C20148"/>
    <w:rsid w:val="00C20CE2"/>
    <w:rsid w:val="00C24F0B"/>
    <w:rsid w:val="00C310C7"/>
    <w:rsid w:val="00C325E3"/>
    <w:rsid w:val="00C32C8D"/>
    <w:rsid w:val="00C33689"/>
    <w:rsid w:val="00C34AD3"/>
    <w:rsid w:val="00C35B50"/>
    <w:rsid w:val="00C3744B"/>
    <w:rsid w:val="00C42649"/>
    <w:rsid w:val="00C450C6"/>
    <w:rsid w:val="00C46619"/>
    <w:rsid w:val="00C46FCC"/>
    <w:rsid w:val="00C50F2D"/>
    <w:rsid w:val="00C65554"/>
    <w:rsid w:val="00C7450C"/>
    <w:rsid w:val="00C759F2"/>
    <w:rsid w:val="00C75F31"/>
    <w:rsid w:val="00C76329"/>
    <w:rsid w:val="00C76DB4"/>
    <w:rsid w:val="00C80772"/>
    <w:rsid w:val="00C80F5D"/>
    <w:rsid w:val="00C82B39"/>
    <w:rsid w:val="00C8310C"/>
    <w:rsid w:val="00C85BA9"/>
    <w:rsid w:val="00C85EFC"/>
    <w:rsid w:val="00C86AFB"/>
    <w:rsid w:val="00C87DD4"/>
    <w:rsid w:val="00C87EB9"/>
    <w:rsid w:val="00C915CB"/>
    <w:rsid w:val="00C95190"/>
    <w:rsid w:val="00C96D70"/>
    <w:rsid w:val="00CA13D4"/>
    <w:rsid w:val="00CA1EEC"/>
    <w:rsid w:val="00CA4E65"/>
    <w:rsid w:val="00CA72A5"/>
    <w:rsid w:val="00CA7A84"/>
    <w:rsid w:val="00CA7C11"/>
    <w:rsid w:val="00CA7F59"/>
    <w:rsid w:val="00CB288A"/>
    <w:rsid w:val="00CB31AC"/>
    <w:rsid w:val="00CB43A0"/>
    <w:rsid w:val="00CC77FA"/>
    <w:rsid w:val="00CD164B"/>
    <w:rsid w:val="00CD3E5C"/>
    <w:rsid w:val="00CD411A"/>
    <w:rsid w:val="00CD629B"/>
    <w:rsid w:val="00CD7ABD"/>
    <w:rsid w:val="00CE0349"/>
    <w:rsid w:val="00CE04FA"/>
    <w:rsid w:val="00CE19A9"/>
    <w:rsid w:val="00CE2482"/>
    <w:rsid w:val="00CE2F1D"/>
    <w:rsid w:val="00CE7370"/>
    <w:rsid w:val="00CF0E7D"/>
    <w:rsid w:val="00CF26D0"/>
    <w:rsid w:val="00CF4BC9"/>
    <w:rsid w:val="00D00EF7"/>
    <w:rsid w:val="00D01C8D"/>
    <w:rsid w:val="00D104D4"/>
    <w:rsid w:val="00D131CC"/>
    <w:rsid w:val="00D1654B"/>
    <w:rsid w:val="00D17D57"/>
    <w:rsid w:val="00D2092E"/>
    <w:rsid w:val="00D21DF7"/>
    <w:rsid w:val="00D221E0"/>
    <w:rsid w:val="00D23633"/>
    <w:rsid w:val="00D24117"/>
    <w:rsid w:val="00D24298"/>
    <w:rsid w:val="00D26F6B"/>
    <w:rsid w:val="00D27AF2"/>
    <w:rsid w:val="00D32965"/>
    <w:rsid w:val="00D33B34"/>
    <w:rsid w:val="00D33CCF"/>
    <w:rsid w:val="00D34EF1"/>
    <w:rsid w:val="00D42990"/>
    <w:rsid w:val="00D45EC3"/>
    <w:rsid w:val="00D56852"/>
    <w:rsid w:val="00D73149"/>
    <w:rsid w:val="00D7320D"/>
    <w:rsid w:val="00D74184"/>
    <w:rsid w:val="00D760F4"/>
    <w:rsid w:val="00D80458"/>
    <w:rsid w:val="00D81F8D"/>
    <w:rsid w:val="00D856EC"/>
    <w:rsid w:val="00D857A5"/>
    <w:rsid w:val="00D86939"/>
    <w:rsid w:val="00D90D45"/>
    <w:rsid w:val="00D912D4"/>
    <w:rsid w:val="00D9174C"/>
    <w:rsid w:val="00D92441"/>
    <w:rsid w:val="00D9789A"/>
    <w:rsid w:val="00DA2284"/>
    <w:rsid w:val="00DB0930"/>
    <w:rsid w:val="00DB161B"/>
    <w:rsid w:val="00DB1EC1"/>
    <w:rsid w:val="00DB1F4E"/>
    <w:rsid w:val="00DB2ECA"/>
    <w:rsid w:val="00DC1870"/>
    <w:rsid w:val="00DC391F"/>
    <w:rsid w:val="00DC4932"/>
    <w:rsid w:val="00DC4AF5"/>
    <w:rsid w:val="00DD1B1E"/>
    <w:rsid w:val="00DD3703"/>
    <w:rsid w:val="00DD3F7D"/>
    <w:rsid w:val="00DE06AC"/>
    <w:rsid w:val="00DE1845"/>
    <w:rsid w:val="00DE1C71"/>
    <w:rsid w:val="00DE45B8"/>
    <w:rsid w:val="00DE5F87"/>
    <w:rsid w:val="00DF0719"/>
    <w:rsid w:val="00DF1518"/>
    <w:rsid w:val="00DF1675"/>
    <w:rsid w:val="00DF2BF9"/>
    <w:rsid w:val="00DF4114"/>
    <w:rsid w:val="00E0497F"/>
    <w:rsid w:val="00E0636F"/>
    <w:rsid w:val="00E14160"/>
    <w:rsid w:val="00E1662E"/>
    <w:rsid w:val="00E1724F"/>
    <w:rsid w:val="00E218BB"/>
    <w:rsid w:val="00E22D95"/>
    <w:rsid w:val="00E23A2B"/>
    <w:rsid w:val="00E25CE1"/>
    <w:rsid w:val="00E278EC"/>
    <w:rsid w:val="00E27ED8"/>
    <w:rsid w:val="00E311A8"/>
    <w:rsid w:val="00E37E54"/>
    <w:rsid w:val="00E42D04"/>
    <w:rsid w:val="00E4386D"/>
    <w:rsid w:val="00E44150"/>
    <w:rsid w:val="00E52333"/>
    <w:rsid w:val="00E5316D"/>
    <w:rsid w:val="00E536C3"/>
    <w:rsid w:val="00E53EF6"/>
    <w:rsid w:val="00E54250"/>
    <w:rsid w:val="00E5516C"/>
    <w:rsid w:val="00E61757"/>
    <w:rsid w:val="00E63366"/>
    <w:rsid w:val="00E7014E"/>
    <w:rsid w:val="00E702F2"/>
    <w:rsid w:val="00E725F0"/>
    <w:rsid w:val="00E752EE"/>
    <w:rsid w:val="00E754F3"/>
    <w:rsid w:val="00E7550E"/>
    <w:rsid w:val="00E76462"/>
    <w:rsid w:val="00E768B7"/>
    <w:rsid w:val="00E779DA"/>
    <w:rsid w:val="00E8009C"/>
    <w:rsid w:val="00E801B2"/>
    <w:rsid w:val="00E802AC"/>
    <w:rsid w:val="00E805B7"/>
    <w:rsid w:val="00E80EE6"/>
    <w:rsid w:val="00E80EEE"/>
    <w:rsid w:val="00E824F5"/>
    <w:rsid w:val="00E83055"/>
    <w:rsid w:val="00E840D1"/>
    <w:rsid w:val="00E84895"/>
    <w:rsid w:val="00E86240"/>
    <w:rsid w:val="00E868CB"/>
    <w:rsid w:val="00E90358"/>
    <w:rsid w:val="00E92F51"/>
    <w:rsid w:val="00E9302C"/>
    <w:rsid w:val="00E93132"/>
    <w:rsid w:val="00E93CF2"/>
    <w:rsid w:val="00E95C16"/>
    <w:rsid w:val="00E95FA9"/>
    <w:rsid w:val="00EA0E1A"/>
    <w:rsid w:val="00EA6BD8"/>
    <w:rsid w:val="00EA6E4D"/>
    <w:rsid w:val="00EB0DAD"/>
    <w:rsid w:val="00EB2947"/>
    <w:rsid w:val="00EB5204"/>
    <w:rsid w:val="00EB617D"/>
    <w:rsid w:val="00EB6295"/>
    <w:rsid w:val="00EB70CA"/>
    <w:rsid w:val="00EC058F"/>
    <w:rsid w:val="00EC16A8"/>
    <w:rsid w:val="00EC1909"/>
    <w:rsid w:val="00EC2C2B"/>
    <w:rsid w:val="00EC3DF2"/>
    <w:rsid w:val="00ED1A13"/>
    <w:rsid w:val="00ED647C"/>
    <w:rsid w:val="00EE2C74"/>
    <w:rsid w:val="00EE3D31"/>
    <w:rsid w:val="00EE629B"/>
    <w:rsid w:val="00EE7359"/>
    <w:rsid w:val="00EE74B7"/>
    <w:rsid w:val="00EE7B68"/>
    <w:rsid w:val="00EF138D"/>
    <w:rsid w:val="00EF71FE"/>
    <w:rsid w:val="00EF732A"/>
    <w:rsid w:val="00F024DB"/>
    <w:rsid w:val="00F04437"/>
    <w:rsid w:val="00F048B8"/>
    <w:rsid w:val="00F04D68"/>
    <w:rsid w:val="00F0595E"/>
    <w:rsid w:val="00F059B9"/>
    <w:rsid w:val="00F073AC"/>
    <w:rsid w:val="00F118FB"/>
    <w:rsid w:val="00F121AE"/>
    <w:rsid w:val="00F12217"/>
    <w:rsid w:val="00F143A1"/>
    <w:rsid w:val="00F144ED"/>
    <w:rsid w:val="00F145DC"/>
    <w:rsid w:val="00F16022"/>
    <w:rsid w:val="00F17F7B"/>
    <w:rsid w:val="00F21270"/>
    <w:rsid w:val="00F22BAA"/>
    <w:rsid w:val="00F26468"/>
    <w:rsid w:val="00F30C09"/>
    <w:rsid w:val="00F317F4"/>
    <w:rsid w:val="00F350C7"/>
    <w:rsid w:val="00F35737"/>
    <w:rsid w:val="00F37328"/>
    <w:rsid w:val="00F37B9C"/>
    <w:rsid w:val="00F41884"/>
    <w:rsid w:val="00F422E7"/>
    <w:rsid w:val="00F519FE"/>
    <w:rsid w:val="00F55F18"/>
    <w:rsid w:val="00F62F5C"/>
    <w:rsid w:val="00F6598A"/>
    <w:rsid w:val="00F7083D"/>
    <w:rsid w:val="00F70882"/>
    <w:rsid w:val="00F72004"/>
    <w:rsid w:val="00F72236"/>
    <w:rsid w:val="00F74A45"/>
    <w:rsid w:val="00F7521A"/>
    <w:rsid w:val="00F76747"/>
    <w:rsid w:val="00F76915"/>
    <w:rsid w:val="00F77595"/>
    <w:rsid w:val="00F77A89"/>
    <w:rsid w:val="00F77DAE"/>
    <w:rsid w:val="00F77EE0"/>
    <w:rsid w:val="00F8339D"/>
    <w:rsid w:val="00F85400"/>
    <w:rsid w:val="00F85844"/>
    <w:rsid w:val="00F85DDE"/>
    <w:rsid w:val="00F870A9"/>
    <w:rsid w:val="00F93DC3"/>
    <w:rsid w:val="00FA78D0"/>
    <w:rsid w:val="00FB1208"/>
    <w:rsid w:val="00FB4640"/>
    <w:rsid w:val="00FC006F"/>
    <w:rsid w:val="00FD0850"/>
    <w:rsid w:val="00FD0D48"/>
    <w:rsid w:val="00FD2D59"/>
    <w:rsid w:val="00FD3D53"/>
    <w:rsid w:val="00FD7415"/>
    <w:rsid w:val="00FE1151"/>
    <w:rsid w:val="00FE2431"/>
    <w:rsid w:val="00FE2E45"/>
    <w:rsid w:val="00FE2F24"/>
    <w:rsid w:val="00FE2FBC"/>
    <w:rsid w:val="00FE31AA"/>
    <w:rsid w:val="00FE5088"/>
    <w:rsid w:val="00FE5544"/>
    <w:rsid w:val="00FE6B5A"/>
    <w:rsid w:val="00FE6E3D"/>
    <w:rsid w:val="00FE7745"/>
    <w:rsid w:val="00FE7D4A"/>
    <w:rsid w:val="00FF4DC2"/>
    <w:rsid w:val="00FF6C7B"/>
    <w:rsid w:val="00FF704B"/>
    <w:rsid w:val="00FF7435"/>
    <w:rsid w:val="02CB4794"/>
    <w:rsid w:val="04146C9A"/>
    <w:rsid w:val="043D6C25"/>
    <w:rsid w:val="095D4DAC"/>
    <w:rsid w:val="0C4959A6"/>
    <w:rsid w:val="10DB1208"/>
    <w:rsid w:val="14364F1F"/>
    <w:rsid w:val="17B57F48"/>
    <w:rsid w:val="1CE725D0"/>
    <w:rsid w:val="1E50275E"/>
    <w:rsid w:val="1E6B2E3E"/>
    <w:rsid w:val="21FA2119"/>
    <w:rsid w:val="22BC2190"/>
    <w:rsid w:val="23470732"/>
    <w:rsid w:val="276DD158"/>
    <w:rsid w:val="2BF7639A"/>
    <w:rsid w:val="314A54ED"/>
    <w:rsid w:val="33D83B2E"/>
    <w:rsid w:val="36003D17"/>
    <w:rsid w:val="38484AFA"/>
    <w:rsid w:val="38CE3C17"/>
    <w:rsid w:val="39C02C6E"/>
    <w:rsid w:val="39CC7F61"/>
    <w:rsid w:val="3EB7DE53"/>
    <w:rsid w:val="3EC52D07"/>
    <w:rsid w:val="3EF700EE"/>
    <w:rsid w:val="3FADB778"/>
    <w:rsid w:val="3FDF58E6"/>
    <w:rsid w:val="4513083A"/>
    <w:rsid w:val="4A2E57B1"/>
    <w:rsid w:val="510A1D0F"/>
    <w:rsid w:val="51DA149B"/>
    <w:rsid w:val="5C718B5A"/>
    <w:rsid w:val="5C801137"/>
    <w:rsid w:val="5DDFB6F8"/>
    <w:rsid w:val="62FA4B09"/>
    <w:rsid w:val="63A66D19"/>
    <w:rsid w:val="694C2E49"/>
    <w:rsid w:val="69EBE374"/>
    <w:rsid w:val="6AAC4D7D"/>
    <w:rsid w:val="6C6150C2"/>
    <w:rsid w:val="6E737842"/>
    <w:rsid w:val="6F0F797E"/>
    <w:rsid w:val="6F790A45"/>
    <w:rsid w:val="715C535B"/>
    <w:rsid w:val="71EE3DE3"/>
    <w:rsid w:val="741D051B"/>
    <w:rsid w:val="76E45374"/>
    <w:rsid w:val="773868AF"/>
    <w:rsid w:val="77D15554"/>
    <w:rsid w:val="7E382195"/>
    <w:rsid w:val="7FBB4EF4"/>
    <w:rsid w:val="7FEFE0DA"/>
    <w:rsid w:val="7FFF2B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0FB80C"/>
  <w15:chartTrackingRefBased/>
  <w15:docId w15:val="{ED4E7FB1-823B-4C13-9CE2-44D6A897DE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ocumentMap">
    <w:name w:val="Document Map"/>
    <w:basedOn w:val="Normal"/>
    <w:link w:val="DocumentMapChar"/>
    <w:rPr>
      <w:rFonts w:ascii="SimSun"/>
      <w:sz w:val="18"/>
      <w:szCs w:val="18"/>
    </w:rPr>
  </w:style>
  <w:style w:type="character" w:customStyle="1" w:styleId="DocumentMapChar">
    <w:name w:val="Document Map Char"/>
    <w:link w:val="DocumentMap"/>
    <w:rPr>
      <w:rFonts w:ascii="SimSun"/>
      <w:kern w:val="2"/>
      <w:sz w:val="18"/>
      <w:szCs w:val="18"/>
    </w:rPr>
  </w:style>
  <w:style w:type="paragraph" w:styleId="BalloonText">
    <w:name w:val="Balloon Text"/>
    <w:basedOn w:val="Normal"/>
    <w:semiHidden/>
    <w:rPr>
      <w:sz w:val="18"/>
      <w:szCs w:val="18"/>
    </w:rPr>
  </w:style>
  <w:style w:type="paragraph" w:styleId="Footer">
    <w:name w:val="footer"/>
    <w:basedOn w:val="Normal"/>
    <w:link w:val="FooterChar"/>
    <w:pPr>
      <w:tabs>
        <w:tab w:val="center" w:pos="4153"/>
        <w:tab w:val="right" w:pos="8306"/>
      </w:tabs>
      <w:snapToGrid w:val="0"/>
      <w:jc w:val="left"/>
    </w:pPr>
    <w:rPr>
      <w:sz w:val="18"/>
      <w:szCs w:val="18"/>
    </w:rPr>
  </w:style>
  <w:style w:type="character" w:customStyle="1" w:styleId="FooterChar">
    <w:name w:val="Footer Char"/>
    <w:link w:val="Footer"/>
    <w:rPr>
      <w:kern w:val="2"/>
      <w:sz w:val="18"/>
      <w:szCs w:val="18"/>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character" w:customStyle="1" w:styleId="HeaderChar">
    <w:name w:val="Header Char"/>
    <w:link w:val="Header"/>
    <w:rPr>
      <w:kern w:val="2"/>
      <w:sz w:val="18"/>
      <w:szCs w:val="18"/>
    </w:rPr>
  </w:style>
  <w:style w:type="character" w:customStyle="1" w:styleId="1HT">
    <w:name w:val="1HT 字符"/>
    <w:basedOn w:val="DefaultParagraphFont"/>
    <w:link w:val="1HT0"/>
    <w:qFormat/>
    <w:rPr>
      <w:rFonts w:ascii="Times New Roman Bold" w:eastAsia="方正黑体_GBK" w:hAnsi="Times New Roman Bold"/>
    </w:rPr>
  </w:style>
  <w:style w:type="paragraph" w:customStyle="1" w:styleId="1HT0">
    <w:name w:val="1HT"/>
    <w:basedOn w:val="Normal"/>
    <w:link w:val="1HT"/>
    <w:qFormat/>
    <w:pPr>
      <w:ind w:firstLine="422"/>
    </w:pPr>
    <w:rPr>
      <w:rFonts w:ascii="Times New Roman Bold" w:eastAsia="方正黑体_GBK" w:hAnsi="Times New Roman Bold"/>
    </w:rPr>
  </w:style>
  <w:style w:type="paragraph" w:styleId="Revision">
    <w:name w:val="Revision"/>
    <w:uiPriority w:val="99"/>
    <w:unhideWhenUsed/>
    <w:rPr>
      <w:kern w:val="2"/>
      <w:sz w:val="21"/>
      <w:szCs w:val="24"/>
    </w:rPr>
  </w:style>
  <w:style w:type="paragraph" w:customStyle="1" w:styleId="section">
    <w:name w:val="section"/>
    <w:basedOn w:val="Normal"/>
    <w:qFormat/>
    <w:rsid w:val="00062EA8"/>
    <w:pPr>
      <w:adjustRightInd w:val="0"/>
      <w:snapToGrid w:val="0"/>
      <w:spacing w:line="440" w:lineRule="exact"/>
      <w:ind w:firstLineChars="200" w:firstLine="200"/>
    </w:pPr>
    <w:rPr>
      <w:rFonts w:ascii="Times New Roman Bold" w:hAnsi="Times New Roman Bold" w:cs="KaiTi_GB2312"/>
      <w:sz w:val="24"/>
      <w:szCs w:val="32"/>
    </w:rPr>
  </w:style>
  <w:style w:type="paragraph" w:styleId="Bibliography">
    <w:name w:val="Bibliography"/>
    <w:basedOn w:val="Normal"/>
    <w:next w:val="Normal"/>
    <w:uiPriority w:val="37"/>
    <w:unhideWhenUsed/>
    <w:rsid w:val="00062EA8"/>
    <w:pPr>
      <w:tabs>
        <w:tab w:val="left" w:pos="500"/>
      </w:tabs>
      <w:ind w:left="504" w:hanging="504"/>
    </w:pPr>
  </w:style>
  <w:style w:type="paragraph" w:customStyle="1" w:styleId="main">
    <w:name w:val="main"/>
    <w:basedOn w:val="Normal"/>
    <w:qFormat/>
    <w:rsid w:val="00062EA8"/>
    <w:pPr>
      <w:adjustRightInd w:val="0"/>
      <w:snapToGrid w:val="0"/>
      <w:spacing w:line="440" w:lineRule="exact"/>
      <w:ind w:firstLineChars="200" w:firstLine="200"/>
    </w:pPr>
    <w:rPr>
      <w:rFonts w:cs="KaiTi_GB2312"/>
      <w:bCs/>
      <w:sz w:val="24"/>
      <w:szCs w:val="32"/>
    </w:rPr>
  </w:style>
  <w:style w:type="paragraph" w:styleId="Caption">
    <w:name w:val="caption"/>
    <w:basedOn w:val="Normal"/>
    <w:next w:val="Normal"/>
    <w:unhideWhenUsed/>
    <w:qFormat/>
    <w:rsid w:val="00062EA8"/>
    <w:pPr>
      <w:spacing w:after="200" w:line="440" w:lineRule="exact"/>
      <w:ind w:firstLineChars="200" w:firstLine="200"/>
    </w:pPr>
    <w:rPr>
      <w:rFonts w:ascii="KaiTi" w:hAnsi="KaiTi"/>
      <w:i/>
      <w:iCs/>
      <w:color w:val="44546A"/>
      <w:sz w:val="18"/>
      <w:szCs w:val="18"/>
    </w:rPr>
  </w:style>
  <w:style w:type="paragraph" w:customStyle="1" w:styleId="List1">
    <w:name w:val="List1"/>
    <w:basedOn w:val="Normal"/>
    <w:qFormat/>
    <w:rsid w:val="00062EA8"/>
    <w:pPr>
      <w:adjustRightInd w:val="0"/>
      <w:snapToGrid w:val="0"/>
      <w:spacing w:line="440" w:lineRule="exact"/>
      <w:ind w:firstLineChars="200" w:firstLine="200"/>
    </w:pPr>
    <w:rPr>
      <w:rFonts w:cs="KaiTi_GB2312"/>
      <w:sz w:val="24"/>
      <w:szCs w:val="32"/>
    </w:rPr>
  </w:style>
  <w:style w:type="paragraph" w:customStyle="1" w:styleId="222">
    <w:name w:val="样式 行距: 固定值 22 磅 首行缩进:  2 字符"/>
    <w:basedOn w:val="Normal"/>
    <w:rsid w:val="001F2EFB"/>
    <w:pPr>
      <w:spacing w:line="440" w:lineRule="exact"/>
      <w:ind w:firstLineChars="200" w:firstLine="480"/>
    </w:pPr>
    <w:rPr>
      <w:sz w:val="24"/>
    </w:rPr>
  </w:style>
  <w:style w:type="paragraph" w:styleId="ListParagraph">
    <w:name w:val="List Paragraph"/>
    <w:basedOn w:val="Normal"/>
    <w:uiPriority w:val="99"/>
    <w:qFormat/>
    <w:rsid w:val="00082890"/>
    <w:pPr>
      <w:ind w:left="720"/>
      <w:contextualSpacing/>
    </w:pPr>
  </w:style>
  <w:style w:type="character" w:styleId="PlaceholderText">
    <w:name w:val="Placeholder Text"/>
    <w:basedOn w:val="DefaultParagraphFont"/>
    <w:uiPriority w:val="99"/>
    <w:unhideWhenUsed/>
    <w:rsid w:val="00FE2431"/>
    <w:rPr>
      <w:color w:val="666666"/>
    </w:rPr>
  </w:style>
  <w:style w:type="numbering" w:customStyle="1" w:styleId="CurrentList1">
    <w:name w:val="Current List1"/>
    <w:uiPriority w:val="99"/>
    <w:rsid w:val="00312377"/>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68"/>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4F8AC6-0A9E-8B4F-A7E1-080E23AA3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6904</TotalTime>
  <Pages>18</Pages>
  <Words>35290</Words>
  <Characters>201155</Characters>
  <Application>Microsoft Office Word</Application>
  <DocSecurity>0</DocSecurity>
  <Lines>1676</Lines>
  <Paragraphs>471</Paragraphs>
  <ScaleCrop>false</ScaleCrop>
  <HeadingPairs>
    <vt:vector size="2" baseType="variant">
      <vt:variant>
        <vt:lpstr>Title</vt:lpstr>
      </vt:variant>
      <vt:variant>
        <vt:i4>1</vt:i4>
      </vt:variant>
    </vt:vector>
  </HeadingPairs>
  <TitlesOfParts>
    <vt:vector size="1" baseType="lpstr">
      <vt:lpstr>青年科学基金项目申请书撰写提纲</vt:lpstr>
    </vt:vector>
  </TitlesOfParts>
  <Company>nsfc</Company>
  <LinksUpToDate>false</LinksUpToDate>
  <CharactersWithSpaces>235974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青年科学基金项目申请书撰写提纲</dc:title>
  <dc:subject/>
  <dc:creator>wangyr</dc:creator>
  <cp:keywords/>
  <cp:lastModifiedBy>Yongkai Chen</cp:lastModifiedBy>
  <cp:revision>1434</cp:revision>
  <cp:lastPrinted>2025-12-28T01:44:00Z</cp:lastPrinted>
  <dcterms:created xsi:type="dcterms:W3CDTF">2026-02-24T03:37:00Z</dcterms:created>
  <dcterms:modified xsi:type="dcterms:W3CDTF">2026-03-09T08:41:00Z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0C90F046CE59413B9175DB7843EE1B15_13</vt:lpwstr>
  </property>
  <property fmtid="{D5CDD505-2E9C-101B-9397-08002B2CF9AE}" pid="4" name="KSOTemplateDocerSaveRecord">
    <vt:lpwstr>eyJoZGlkIjoiZGI4NjA5YmQ0MWZhMzQzZTg4NDFlM2MxNmI5OTEzNjMiLCJ1c2VySWQiOiIxNDczNzAwODgyIn0=</vt:lpwstr>
  </property>
  <property fmtid="{D5CDD505-2E9C-101B-9397-08002B2CF9AE}" pid="5" name="ZOTERO_PREF_1">
    <vt:lpwstr>&lt;data data-version="3" zotero-version="7.0.20"&gt;&lt;session id="uIHIsdB8"/&gt;&lt;style id="http://www.zotero.org/styles/national-natural-science-foundation-of-china" hasBibliography="1" bibliographyStyleHasBeenSet="1"/&gt;&lt;prefs&gt;&lt;pref name="fieldType" value="Field"/&gt;</vt:lpwstr>
  </property>
  <property fmtid="{D5CDD505-2E9C-101B-9397-08002B2CF9AE}" pid="6" name="ZOTERO_PREF_2">
    <vt:lpwstr>&lt;/prefs&gt;&lt;/data&gt;</vt:lpwstr>
  </property>
</Properties>
</file>