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5C7" w14:textId="77777777" w:rsidR="004922D0" w:rsidRDefault="00000000">
      <w:pPr>
        <w:snapToGrid w:val="0"/>
        <w:spacing w:afterLines="50" w:after="156" w:line="440" w:lineRule="exact"/>
        <w:ind w:firstLineChars="200" w:firstLine="653"/>
        <w:jc w:val="center"/>
        <w:rPr>
          <w:rFonts w:ascii="KaiTi" w:eastAsia="KaiTi" w:hAnsi="KaiTi" w:cs="KaiTi_GB2312"/>
          <w:b/>
          <w:bCs/>
          <w:color w:val="0000FF"/>
          <w:sz w:val="32"/>
          <w:szCs w:val="32"/>
        </w:rPr>
      </w:pPr>
      <w:r>
        <w:rPr>
          <w:rFonts w:ascii="KaiTi" w:eastAsia="KaiTi" w:hAnsi="KaiTi" w:cs="KaiTi_GB2312" w:hint="eastAsia"/>
          <w:b/>
          <w:bCs/>
          <w:sz w:val="32"/>
          <w:szCs w:val="32"/>
        </w:rPr>
        <w:t>报告正文</w:t>
      </w:r>
    </w:p>
    <w:p w14:paraId="5F67A25F" w14:textId="77777777" w:rsidR="004922D0" w:rsidRDefault="00000000">
      <w:pPr>
        <w:snapToGrid w:val="0"/>
        <w:spacing w:afterLines="50" w:after="156" w:line="440" w:lineRule="exact"/>
        <w:ind w:firstLineChars="200" w:firstLine="560"/>
        <w:rPr>
          <w:rFonts w:ascii="KaiTi" w:eastAsia="KaiTi" w:hAnsi="KaiTi"/>
          <w:b/>
          <w:bCs/>
          <w:color w:val="0070C0"/>
          <w:sz w:val="28"/>
          <w:szCs w:val="28"/>
        </w:rPr>
      </w:pPr>
      <w:r>
        <w:rPr>
          <w:rFonts w:ascii="KaiTi" w:eastAsia="KaiTi" w:hAnsi="KaiTi" w:cs="KaiTi_GB2312" w:hint="eastAsia"/>
          <w:sz w:val="28"/>
          <w:szCs w:val="28"/>
        </w:rPr>
        <w:t>参照以下提纲撰写，要求内容翔实、清晰，层次分明，标题突出</w:t>
      </w:r>
      <w:r>
        <w:rPr>
          <w:rFonts w:ascii="KaiTi" w:eastAsia="KaiTi" w:hAnsi="KaiTi" w:cs="KaiTi_GB2312" w:hint="eastAsia"/>
          <w:iCs/>
          <w:sz w:val="28"/>
          <w:szCs w:val="28"/>
        </w:rPr>
        <w:t>。</w:t>
      </w:r>
      <w:r>
        <w:rPr>
          <w:rFonts w:ascii="KaiTi" w:eastAsia="KaiTi" w:hAnsi="KaiTi" w:cs="KaiTi_GB2312" w:hint="eastAsia"/>
          <w:b/>
          <w:iCs/>
          <w:color w:val="0070C0"/>
          <w:sz w:val="28"/>
          <w:szCs w:val="28"/>
        </w:rPr>
        <w:t>请勿删除或改动下述提纲标题及括号中的文字。</w:t>
      </w:r>
    </w:p>
    <w:p w14:paraId="25CCF2C0" w14:textId="77777777" w:rsidR="004922D0" w:rsidRDefault="00000000">
      <w:pPr>
        <w:snapToGrid w:val="0"/>
        <w:spacing w:afterLines="50" w:after="156" w:line="440" w:lineRule="exact"/>
        <w:ind w:left="420"/>
        <w:rPr>
          <w:rFonts w:ascii="KaiTi" w:eastAsia="KaiTi" w:hAnsi="KaiTi"/>
          <w:color w:val="0070C0"/>
          <w:sz w:val="28"/>
          <w:szCs w:val="28"/>
        </w:rPr>
      </w:pPr>
      <w:r>
        <w:rPr>
          <w:rFonts w:ascii="KaiTi" w:eastAsia="KaiTi" w:hAnsi="KaiTi" w:cs="KaiTi_GB2312" w:hint="eastAsia"/>
          <w:b/>
          <w:bCs/>
          <w:color w:val="0070C0"/>
          <w:sz w:val="28"/>
          <w:szCs w:val="28"/>
        </w:rPr>
        <w:t>（一）立项依据与研究内容</w:t>
      </w:r>
      <w:r>
        <w:rPr>
          <w:rFonts w:ascii="KaiTi" w:eastAsia="KaiTi" w:hAnsi="KaiTi" w:cs="KaiTi_GB2312" w:hint="eastAsia"/>
          <w:color w:val="0070C0"/>
          <w:sz w:val="28"/>
          <w:szCs w:val="28"/>
        </w:rPr>
        <w:t>（建议</w:t>
      </w:r>
      <w:r>
        <w:rPr>
          <w:rFonts w:ascii="KaiTi" w:eastAsia="KaiTi" w:hAnsi="KaiTi"/>
          <w:color w:val="0070C0"/>
          <w:sz w:val="28"/>
          <w:szCs w:val="28"/>
        </w:rPr>
        <w:t>8000</w:t>
      </w:r>
      <w:r>
        <w:rPr>
          <w:rFonts w:ascii="KaiTi" w:eastAsia="KaiTi" w:hAnsi="KaiTi" w:cs="KaiTi_GB2312" w:hint="eastAsia"/>
          <w:color w:val="0070C0"/>
          <w:sz w:val="28"/>
          <w:szCs w:val="28"/>
        </w:rPr>
        <w:t>字以内）：</w:t>
      </w:r>
    </w:p>
    <w:p w14:paraId="42897A3B" w14:textId="77777777" w:rsidR="004922D0" w:rsidRDefault="00000000">
      <w:pPr>
        <w:snapToGrid w:val="0"/>
        <w:spacing w:line="440" w:lineRule="exact"/>
        <w:ind w:firstLineChars="196" w:firstLine="549"/>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项目的立项依据</w:t>
      </w:r>
      <w:r>
        <w:rPr>
          <w:rFonts w:ascii="KaiTi" w:eastAsia="KaiTi" w:hAnsi="KaiTi" w:cs="KaiTi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1A5A1A5A" w14:textId="77777777" w:rsidR="00965306" w:rsidRDefault="00965306" w:rsidP="00965306">
      <w:pPr>
        <w:pStyle w:val="section"/>
        <w:ind w:firstLine="489"/>
        <w:rPr>
          <w:rFonts w:hint="eastAsia"/>
        </w:rPr>
      </w:pPr>
      <w:permStart w:id="2000445158" w:edGrp="everyone"/>
      <w:r w:rsidRPr="00AC6DDB">
        <w:rPr>
          <w:rFonts w:hint="eastAsia"/>
        </w:rPr>
        <w:t xml:space="preserve">1.1 </w:t>
      </w:r>
      <w:r>
        <w:rPr>
          <w:rFonts w:hint="eastAsia"/>
        </w:rPr>
        <w:t>研究意义</w:t>
      </w:r>
    </w:p>
    <w:p w14:paraId="03DE1158" w14:textId="6FF4247E" w:rsidR="000743E6" w:rsidRDefault="008F7A98" w:rsidP="000B49D7">
      <w:pPr>
        <w:pStyle w:val="section"/>
        <w:ind w:firstLine="480"/>
        <w:rPr>
          <w:b w:val="0"/>
          <w:bCs/>
        </w:rPr>
      </w:pPr>
      <w:r>
        <w:rPr>
          <w:rFonts w:hint="eastAsia"/>
          <w:b w:val="0"/>
          <w:bCs/>
        </w:rPr>
        <w:t>高超声速武器的高速度、高机动、强突防等特点改写了现代战争</w:t>
      </w:r>
      <w:r w:rsidR="00EF2891">
        <w:rPr>
          <w:rFonts w:hint="eastAsia"/>
          <w:b w:val="0"/>
          <w:bCs/>
        </w:rPr>
        <w:t>法则，</w:t>
      </w:r>
      <w:r w:rsidR="00A85DBF">
        <w:rPr>
          <w:rFonts w:hint="eastAsia"/>
          <w:b w:val="0"/>
          <w:bCs/>
        </w:rPr>
        <w:t>其</w:t>
      </w:r>
      <w:r w:rsidR="00133E54">
        <w:rPr>
          <w:rFonts w:hint="eastAsia"/>
          <w:b w:val="0"/>
          <w:bCs/>
        </w:rPr>
        <w:t>“进可攻，退可慑”的</w:t>
      </w:r>
      <w:r w:rsidR="00712E48">
        <w:rPr>
          <w:rFonts w:hint="eastAsia"/>
          <w:b w:val="0"/>
          <w:bCs/>
        </w:rPr>
        <w:t>优势</w:t>
      </w:r>
      <w:r w:rsidR="00A85DBF">
        <w:rPr>
          <w:rFonts w:hint="eastAsia"/>
          <w:b w:val="0"/>
          <w:bCs/>
        </w:rPr>
        <w:t>已成为大国博弈的</w:t>
      </w:r>
      <w:r w:rsidR="00DD5F19">
        <w:rPr>
          <w:rFonts w:hint="eastAsia"/>
          <w:b w:val="0"/>
          <w:bCs/>
        </w:rPr>
        <w:t>一大助力</w:t>
      </w:r>
      <w:r w:rsidR="001C1DC0">
        <w:rPr>
          <w:rFonts w:hint="eastAsia"/>
          <w:b w:val="0"/>
          <w:bCs/>
        </w:rPr>
        <w:t>。</w:t>
      </w:r>
      <w:r w:rsidR="000B49D7">
        <w:rPr>
          <w:rFonts w:hint="eastAsia"/>
          <w:b w:val="0"/>
          <w:bCs/>
        </w:rPr>
        <w:t>高超声速武器的研发乃系统性工程，面临</w:t>
      </w:r>
      <w:r w:rsidR="00AF1822">
        <w:rPr>
          <w:rFonts w:hint="eastAsia"/>
          <w:b w:val="0"/>
          <w:bCs/>
        </w:rPr>
        <w:t>发动机、气动、材料、飞控等诸</w:t>
      </w:r>
      <w:r w:rsidR="000B49D7">
        <w:rPr>
          <w:rFonts w:hint="eastAsia"/>
          <w:b w:val="0"/>
          <w:bCs/>
        </w:rPr>
        <w:t>多</w:t>
      </w:r>
      <w:r w:rsidR="00AF1822">
        <w:rPr>
          <w:rFonts w:hint="eastAsia"/>
          <w:b w:val="0"/>
          <w:bCs/>
        </w:rPr>
        <w:t>方面的</w:t>
      </w:r>
      <w:r w:rsidR="008C7944">
        <w:rPr>
          <w:rFonts w:hint="eastAsia"/>
          <w:b w:val="0"/>
          <w:bCs/>
        </w:rPr>
        <w:t>设计</w:t>
      </w:r>
      <w:r w:rsidR="000B49D7">
        <w:rPr>
          <w:rFonts w:hint="eastAsia"/>
          <w:b w:val="0"/>
          <w:bCs/>
        </w:rPr>
        <w:t>挑战。</w:t>
      </w:r>
      <w:r w:rsidR="006B454B">
        <w:rPr>
          <w:rFonts w:hint="eastAsia"/>
          <w:b w:val="0"/>
          <w:bCs/>
        </w:rPr>
        <w:t>在气动方面，</w:t>
      </w:r>
      <w:r w:rsidR="00896829">
        <w:rPr>
          <w:rFonts w:hint="eastAsia"/>
          <w:b w:val="0"/>
          <w:bCs/>
        </w:rPr>
        <w:t>一个实际</w:t>
      </w:r>
      <w:r w:rsidR="00CE1AC0">
        <w:rPr>
          <w:rFonts w:hint="eastAsia"/>
          <w:b w:val="0"/>
          <w:bCs/>
        </w:rPr>
        <w:t>难题</w:t>
      </w:r>
      <w:r w:rsidR="00896829">
        <w:rPr>
          <w:rFonts w:hint="eastAsia"/>
          <w:b w:val="0"/>
          <w:bCs/>
        </w:rPr>
        <w:t>是</w:t>
      </w:r>
      <w:r w:rsidR="00965306" w:rsidRPr="00832A45">
        <w:rPr>
          <w:rFonts w:hint="eastAsia"/>
        </w:rPr>
        <w:t>高超声速飞行器表面在加工后或飞行过程中呈现不同原因的非光滑</w:t>
      </w:r>
      <w:r w:rsidR="00E53ED9" w:rsidRPr="00832A45">
        <w:rPr>
          <w:rFonts w:hint="eastAsia"/>
        </w:rPr>
        <w:t>（粗糙）</w:t>
      </w:r>
      <w:r w:rsidR="00965306" w:rsidRPr="00832A45">
        <w:rPr>
          <w:rFonts w:hint="eastAsia"/>
        </w:rPr>
        <w:t>状态</w:t>
      </w:r>
      <w:r w:rsidR="00965306">
        <w:rPr>
          <w:rFonts w:hint="eastAsia"/>
          <w:b w:val="0"/>
          <w:bCs/>
        </w:rPr>
        <w:t>，如被动控制引入的表面涂层、粗糙元，因气动热导致的表面烧蚀等。</w:t>
      </w:r>
      <w:r w:rsidR="007B09BA" w:rsidRPr="001674E5">
        <w:rPr>
          <w:rFonts w:hint="eastAsia"/>
        </w:rPr>
        <w:t>而</w:t>
      </w:r>
      <w:r w:rsidR="00E53ED9" w:rsidRPr="001674E5">
        <w:rPr>
          <w:rFonts w:hint="eastAsia"/>
        </w:rPr>
        <w:t>粗</w:t>
      </w:r>
      <w:r w:rsidR="00E53ED9" w:rsidRPr="00DF7ABF">
        <w:rPr>
          <w:rFonts w:hint="eastAsia"/>
        </w:rPr>
        <w:t>糙</w:t>
      </w:r>
      <w:r w:rsidR="0060014B" w:rsidRPr="00F55BC4">
        <w:rPr>
          <w:rFonts w:hint="eastAsia"/>
        </w:rPr>
        <w:t>壁面</w:t>
      </w:r>
      <w:r w:rsidR="00965306" w:rsidRPr="00F55BC4">
        <w:rPr>
          <w:rFonts w:hint="eastAsia"/>
        </w:rPr>
        <w:t>的流场</w:t>
      </w:r>
      <w:r w:rsidR="00B20372" w:rsidRPr="00F55BC4">
        <w:rPr>
          <w:rFonts w:hint="eastAsia"/>
        </w:rPr>
        <w:t>与</w:t>
      </w:r>
      <w:r w:rsidR="00965306" w:rsidRPr="00F55BC4">
        <w:rPr>
          <w:rFonts w:hint="eastAsia"/>
        </w:rPr>
        <w:t>光滑壁面</w:t>
      </w:r>
      <w:r w:rsidR="003E3CED" w:rsidRPr="00F55BC4">
        <w:rPr>
          <w:rFonts w:hint="eastAsia"/>
        </w:rPr>
        <w:t>流场</w:t>
      </w:r>
      <w:r w:rsidR="00B20372" w:rsidRPr="00F55BC4">
        <w:rPr>
          <w:rFonts w:hint="eastAsia"/>
        </w:rPr>
        <w:t>差异</w:t>
      </w:r>
      <w:r w:rsidR="00462FEE" w:rsidRPr="00F55BC4">
        <w:rPr>
          <w:rFonts w:hint="eastAsia"/>
        </w:rPr>
        <w:t>显著</w:t>
      </w:r>
      <w:r w:rsidR="00965306" w:rsidRPr="00F55BC4">
        <w:rPr>
          <w:rFonts w:hint="eastAsia"/>
        </w:rPr>
        <w:t>，</w:t>
      </w:r>
      <w:r w:rsidR="00965306" w:rsidRPr="006A4A69">
        <w:rPr>
          <w:rFonts w:hint="eastAsia"/>
          <w:color w:val="000000"/>
        </w:rPr>
        <w:t>准确预测</w:t>
      </w:r>
      <w:r w:rsidR="000551DB" w:rsidRPr="006A4A69">
        <w:rPr>
          <w:rFonts w:hint="eastAsia"/>
          <w:color w:val="000000"/>
        </w:rPr>
        <w:t>高超声速</w:t>
      </w:r>
      <w:r w:rsidR="00965306" w:rsidRPr="006A4A69">
        <w:rPr>
          <w:rFonts w:hint="eastAsia"/>
          <w:color w:val="000000"/>
        </w:rPr>
        <w:t>粗糙</w:t>
      </w:r>
      <w:r w:rsidR="008E56B0" w:rsidRPr="006A4A69">
        <w:rPr>
          <w:rFonts w:hint="eastAsia"/>
          <w:color w:val="000000"/>
        </w:rPr>
        <w:t>壁流动</w:t>
      </w:r>
      <w:r w:rsidR="00114381" w:rsidRPr="006A4A69">
        <w:rPr>
          <w:rFonts w:hint="eastAsia"/>
          <w:color w:val="000000"/>
        </w:rPr>
        <w:t>的</w:t>
      </w:r>
      <w:r w:rsidR="00965306" w:rsidRPr="006A4A69">
        <w:rPr>
          <w:rFonts w:hint="eastAsia"/>
          <w:color w:val="000000"/>
        </w:rPr>
        <w:t>气动力、热至关重</w:t>
      </w:r>
      <w:r w:rsidR="00965306" w:rsidRPr="007E0FE9">
        <w:rPr>
          <w:rFonts w:hint="eastAsia"/>
          <w:color w:val="000000"/>
        </w:rPr>
        <w:t>要</w:t>
      </w:r>
      <w:r w:rsidR="00965306" w:rsidRPr="007E0FE9">
        <w:rPr>
          <w:rFonts w:hint="eastAsia"/>
        </w:rPr>
        <w:t>。</w:t>
      </w:r>
    </w:p>
    <w:p w14:paraId="52FE5E85" w14:textId="30B31B61" w:rsidR="000F1A52" w:rsidRDefault="00310D00" w:rsidP="00076883">
      <w:pPr>
        <w:pStyle w:val="section"/>
        <w:ind w:firstLine="489"/>
        <w:rPr>
          <w:rFonts w:hint="eastAsia"/>
          <w:b w:val="0"/>
          <w:bCs/>
        </w:rPr>
      </w:pPr>
      <w:r w:rsidRPr="00A231D3">
        <w:rPr>
          <w:rFonts w:hint="eastAsia"/>
        </w:rPr>
        <w:t>由于</w:t>
      </w:r>
      <w:r w:rsidR="00965306" w:rsidRPr="00A231D3">
        <w:rPr>
          <w:rFonts w:hint="eastAsia"/>
        </w:rPr>
        <w:t>实际的粗糙表面几何结构复杂，样本获取</w:t>
      </w:r>
      <w:r w:rsidR="00FF7CF8" w:rsidRPr="00A231D3">
        <w:rPr>
          <w:rFonts w:hint="eastAsia"/>
        </w:rPr>
        <w:t>与</w:t>
      </w:r>
      <w:r w:rsidR="00965306" w:rsidRPr="00A231D3">
        <w:rPr>
          <w:rFonts w:hint="eastAsia"/>
        </w:rPr>
        <w:t>制造</w:t>
      </w:r>
      <w:r w:rsidR="00EC3692" w:rsidRPr="00A231D3">
        <w:rPr>
          <w:rFonts w:hint="eastAsia"/>
        </w:rPr>
        <w:t>较为</w:t>
      </w:r>
      <w:r w:rsidR="00965306" w:rsidRPr="00A231D3">
        <w:rPr>
          <w:rFonts w:hint="eastAsia"/>
        </w:rPr>
        <w:t>困难，</w:t>
      </w:r>
      <w:r w:rsidR="00CE0BFC">
        <w:rPr>
          <w:rFonts w:hint="eastAsia"/>
        </w:rPr>
        <w:t>外加</w:t>
      </w:r>
      <w:r w:rsidR="00884786">
        <w:rPr>
          <w:rFonts w:hint="eastAsia"/>
        </w:rPr>
        <w:t>高超声速</w:t>
      </w:r>
      <w:r w:rsidR="001D22E0">
        <w:rPr>
          <w:rFonts w:hint="eastAsia"/>
        </w:rPr>
        <w:t>壁</w:t>
      </w:r>
      <w:r w:rsidRPr="00A231D3">
        <w:rPr>
          <w:rFonts w:hint="eastAsia"/>
        </w:rPr>
        <w:t>湍流</w:t>
      </w:r>
      <w:r w:rsidR="00667FE2">
        <w:rPr>
          <w:rFonts w:hint="eastAsia"/>
        </w:rPr>
        <w:t>自身的</w:t>
      </w:r>
      <w:r w:rsidRPr="00A231D3">
        <w:rPr>
          <w:rFonts w:hint="eastAsia"/>
        </w:rPr>
        <w:t>复杂性，</w:t>
      </w:r>
      <w:r w:rsidR="00965306" w:rsidRPr="00A231D3">
        <w:rPr>
          <w:rFonts w:hint="eastAsia"/>
        </w:rPr>
        <w:t>相关的试验和模拟工作均面临极大挑战。</w:t>
      </w:r>
      <w:r w:rsidR="004A4BCD">
        <w:rPr>
          <w:rFonts w:hint="eastAsia"/>
          <w:b w:val="0"/>
          <w:bCs/>
        </w:rPr>
        <w:t>大量的</w:t>
      </w:r>
      <w:r w:rsidR="0024122D">
        <w:rPr>
          <w:rFonts w:hint="eastAsia"/>
          <w:b w:val="0"/>
          <w:bCs/>
        </w:rPr>
        <w:t>低速流</w:t>
      </w:r>
      <w:r w:rsidR="004A4BCD">
        <w:rPr>
          <w:rFonts w:hint="eastAsia"/>
          <w:b w:val="0"/>
          <w:bCs/>
        </w:rPr>
        <w:t>试验和模拟</w:t>
      </w:r>
      <w:r w:rsidR="00BD7877">
        <w:rPr>
          <w:rFonts w:hint="eastAsia"/>
          <w:b w:val="0"/>
          <w:bCs/>
        </w:rPr>
        <w:t>在粗糙壁壁面率、近壁面局部流动机理方面取得了进展</w:t>
      </w:r>
      <w:r w:rsidR="003E772F">
        <w:rPr>
          <w:rFonts w:hint="eastAsia"/>
          <w:b w:val="0"/>
          <w:bCs/>
        </w:rPr>
        <w:t>，</w:t>
      </w:r>
      <w:r w:rsidR="002468E9">
        <w:rPr>
          <w:rFonts w:hint="eastAsia"/>
          <w:b w:val="0"/>
          <w:bCs/>
        </w:rPr>
        <w:t>但</w:t>
      </w:r>
      <w:r w:rsidR="003E59A7">
        <w:rPr>
          <w:rFonts w:hint="eastAsia"/>
          <w:b w:val="0"/>
          <w:bCs/>
        </w:rPr>
        <w:t>同时反映出一个问题，即</w:t>
      </w:r>
      <w:r w:rsidR="003E7892" w:rsidRPr="003C7632">
        <w:rPr>
          <w:rFonts w:hint="eastAsia"/>
        </w:rPr>
        <w:t>不同</w:t>
      </w:r>
      <w:r w:rsidR="00E600BA" w:rsidRPr="003C7632">
        <w:rPr>
          <w:rFonts w:hint="eastAsia"/>
        </w:rPr>
        <w:t>粗糙壁的几何外形</w:t>
      </w:r>
      <w:r w:rsidR="008840E2" w:rsidRPr="003C7632">
        <w:rPr>
          <w:rFonts w:hint="eastAsia"/>
        </w:rPr>
        <w:t>差异化过大</w:t>
      </w:r>
      <w:r w:rsidR="00545A4B" w:rsidRPr="003C7632">
        <w:rPr>
          <w:rFonts w:hint="eastAsia"/>
        </w:rPr>
        <w:t>，</w:t>
      </w:r>
      <w:r w:rsidR="003D302B" w:rsidRPr="003C7632">
        <w:rPr>
          <w:rFonts w:hint="eastAsia"/>
        </w:rPr>
        <w:t>难以用</w:t>
      </w:r>
      <w:r w:rsidR="00471B42" w:rsidRPr="003C7632">
        <w:rPr>
          <w:rFonts w:hint="eastAsia"/>
        </w:rPr>
        <w:t>统一的理论去解释</w:t>
      </w:r>
      <w:r w:rsidR="00410EF0">
        <w:rPr>
          <w:rFonts w:hint="eastAsia"/>
          <w:b w:val="0"/>
          <w:bCs/>
        </w:rPr>
        <w:t>。</w:t>
      </w:r>
      <w:r w:rsidR="00C16B12">
        <w:rPr>
          <w:rFonts w:hint="eastAsia"/>
          <w:b w:val="0"/>
          <w:bCs/>
        </w:rPr>
        <w:t>此外，</w:t>
      </w:r>
      <w:r w:rsidR="00B66F56">
        <w:rPr>
          <w:rFonts w:hint="eastAsia"/>
          <w:b w:val="0"/>
          <w:bCs/>
        </w:rPr>
        <w:t>有别于</w:t>
      </w:r>
      <w:r w:rsidR="00AF0E92">
        <w:rPr>
          <w:rFonts w:hint="eastAsia"/>
          <w:b w:val="0"/>
          <w:bCs/>
        </w:rPr>
        <w:t>低速流动，</w:t>
      </w:r>
      <w:r w:rsidR="00774B98" w:rsidRPr="00AF0E92">
        <w:rPr>
          <w:rFonts w:hint="eastAsia"/>
        </w:rPr>
        <w:t>高超声速</w:t>
      </w:r>
      <w:r w:rsidR="0093774E" w:rsidRPr="00500725">
        <w:rPr>
          <w:rFonts w:hint="eastAsia"/>
        </w:rPr>
        <w:t>流动</w:t>
      </w:r>
      <w:r w:rsidR="00195197">
        <w:rPr>
          <w:rFonts w:hint="eastAsia"/>
        </w:rPr>
        <w:t>中的</w:t>
      </w:r>
      <w:r w:rsidR="00774B98" w:rsidRPr="00500725">
        <w:rPr>
          <w:rFonts w:hint="eastAsia"/>
        </w:rPr>
        <w:t>可压缩性</w:t>
      </w:r>
      <w:r w:rsidR="00314E32">
        <w:rPr>
          <w:rFonts w:hint="eastAsia"/>
        </w:rPr>
        <w:t>在</w:t>
      </w:r>
      <w:r w:rsidR="00774B98" w:rsidRPr="00314E32">
        <w:rPr>
          <w:rFonts w:hint="eastAsia"/>
        </w:rPr>
        <w:t>粗糙</w:t>
      </w:r>
      <w:r w:rsidR="008F2FF1" w:rsidRPr="00314E32">
        <w:rPr>
          <w:rFonts w:hint="eastAsia"/>
        </w:rPr>
        <w:t>表面附近</w:t>
      </w:r>
      <w:r w:rsidR="008C27CB" w:rsidRPr="00314E32">
        <w:rPr>
          <w:rFonts w:hint="eastAsia"/>
        </w:rPr>
        <w:t>产生压缩与膨胀波系</w:t>
      </w:r>
      <w:r w:rsidR="008C27CB">
        <w:rPr>
          <w:rFonts w:hint="eastAsia"/>
          <w:b w:val="0"/>
          <w:bCs/>
        </w:rPr>
        <w:t>，</w:t>
      </w:r>
      <w:r w:rsidR="00E23724">
        <w:rPr>
          <w:rFonts w:hint="eastAsia"/>
          <w:b w:val="0"/>
          <w:bCs/>
        </w:rPr>
        <w:t>这些波系</w:t>
      </w:r>
      <w:r w:rsidR="00861E8F">
        <w:rPr>
          <w:rFonts w:hint="eastAsia"/>
          <w:b w:val="0"/>
          <w:bCs/>
        </w:rPr>
        <w:t>对气动力、热存在显著影响，其</w:t>
      </w:r>
      <w:r w:rsidR="00E23724">
        <w:rPr>
          <w:rFonts w:hint="eastAsia"/>
          <w:b w:val="0"/>
          <w:bCs/>
        </w:rPr>
        <w:t>对近壁面</w:t>
      </w:r>
      <w:r w:rsidR="00E85ABB">
        <w:rPr>
          <w:rFonts w:hint="eastAsia"/>
          <w:b w:val="0"/>
          <w:bCs/>
        </w:rPr>
        <w:t>湍流和主流的</w:t>
      </w:r>
      <w:r w:rsidR="00666143">
        <w:rPr>
          <w:rFonts w:hint="eastAsia"/>
          <w:b w:val="0"/>
          <w:bCs/>
        </w:rPr>
        <w:t>干扰机理并不明朗</w:t>
      </w:r>
      <w:r w:rsidR="005E4653">
        <w:rPr>
          <w:rFonts w:hint="eastAsia"/>
          <w:b w:val="0"/>
          <w:bCs/>
        </w:rPr>
        <w:t>。</w:t>
      </w:r>
      <w:r w:rsidR="00961F9B">
        <w:rPr>
          <w:rFonts w:hint="eastAsia"/>
          <w:b w:val="0"/>
          <w:bCs/>
        </w:rPr>
        <w:t>在模拟技术方面，</w:t>
      </w:r>
      <w:r w:rsidR="00BD6B89">
        <w:rPr>
          <w:rFonts w:hint="eastAsia"/>
          <w:b w:val="0"/>
          <w:bCs/>
        </w:rPr>
        <w:t>由于</w:t>
      </w:r>
      <w:r w:rsidR="00901086">
        <w:rPr>
          <w:rFonts w:hint="eastAsia"/>
          <w:b w:val="0"/>
          <w:bCs/>
        </w:rPr>
        <w:t>高超声速壁</w:t>
      </w:r>
      <w:r w:rsidR="002A1579">
        <w:rPr>
          <w:rFonts w:hint="eastAsia"/>
          <w:b w:val="0"/>
          <w:bCs/>
        </w:rPr>
        <w:t>湍流模拟自身对网格量的需求极高，对</w:t>
      </w:r>
      <w:r w:rsidR="00965306">
        <w:rPr>
          <w:rFonts w:hint="eastAsia"/>
          <w:b w:val="0"/>
          <w:bCs/>
        </w:rPr>
        <w:t>粗糙壁面的</w:t>
      </w:r>
      <w:r w:rsidR="002A1579">
        <w:rPr>
          <w:rFonts w:hint="eastAsia"/>
          <w:b w:val="0"/>
          <w:bCs/>
        </w:rPr>
        <w:t>直接</w:t>
      </w:r>
      <w:r w:rsidR="00965306">
        <w:rPr>
          <w:rFonts w:hint="eastAsia"/>
          <w:b w:val="0"/>
          <w:bCs/>
        </w:rPr>
        <w:t>解析</w:t>
      </w:r>
      <w:r w:rsidR="002A1579">
        <w:rPr>
          <w:rFonts w:hint="eastAsia"/>
          <w:b w:val="0"/>
          <w:bCs/>
        </w:rPr>
        <w:t>需求将</w:t>
      </w:r>
      <w:r w:rsidR="00965306">
        <w:rPr>
          <w:rFonts w:hint="eastAsia"/>
          <w:b w:val="0"/>
          <w:bCs/>
        </w:rPr>
        <w:t>耗费</w:t>
      </w:r>
      <w:r w:rsidR="00F4250D">
        <w:rPr>
          <w:rFonts w:hint="eastAsia"/>
          <w:b w:val="0"/>
          <w:bCs/>
        </w:rPr>
        <w:t>更多</w:t>
      </w:r>
      <w:r w:rsidR="00965306">
        <w:rPr>
          <w:rFonts w:hint="eastAsia"/>
          <w:b w:val="0"/>
          <w:bCs/>
        </w:rPr>
        <w:t>网格，进一步加重了计算负担</w:t>
      </w:r>
      <w:r w:rsidR="00526CC2">
        <w:rPr>
          <w:rFonts w:hint="eastAsia"/>
          <w:b w:val="0"/>
          <w:bCs/>
        </w:rPr>
        <w:t>；而</w:t>
      </w:r>
      <w:r w:rsidR="00B70A4B">
        <w:rPr>
          <w:rFonts w:hint="eastAsia"/>
          <w:b w:val="0"/>
          <w:bCs/>
        </w:rPr>
        <w:t>壁面</w:t>
      </w:r>
      <w:r w:rsidR="00526CC2">
        <w:rPr>
          <w:rFonts w:hint="eastAsia"/>
          <w:b w:val="0"/>
          <w:bCs/>
        </w:rPr>
        <w:t>模化处理</w:t>
      </w:r>
      <w:r w:rsidR="00E05361">
        <w:rPr>
          <w:rFonts w:hint="eastAsia"/>
          <w:b w:val="0"/>
          <w:bCs/>
        </w:rPr>
        <w:t>又大幅度依赖于</w:t>
      </w:r>
      <w:r w:rsidR="005413D0">
        <w:rPr>
          <w:rFonts w:hint="eastAsia"/>
          <w:b w:val="0"/>
          <w:bCs/>
        </w:rPr>
        <w:t>近壁面模型的精确度，</w:t>
      </w:r>
      <w:r w:rsidR="00BA0E18">
        <w:rPr>
          <w:rFonts w:hint="eastAsia"/>
          <w:b w:val="0"/>
          <w:bCs/>
        </w:rPr>
        <w:t>其</w:t>
      </w:r>
      <w:r w:rsidR="000B4BB1">
        <w:rPr>
          <w:rFonts w:hint="eastAsia"/>
          <w:b w:val="0"/>
          <w:bCs/>
        </w:rPr>
        <w:t>构建难度受限于</w:t>
      </w:r>
      <w:r w:rsidR="0082793B">
        <w:rPr>
          <w:rFonts w:hint="eastAsia"/>
          <w:b w:val="0"/>
          <w:bCs/>
        </w:rPr>
        <w:t>粗糙壁的几何差异性</w:t>
      </w:r>
      <w:r w:rsidR="000B4BB1">
        <w:rPr>
          <w:rFonts w:hint="eastAsia"/>
          <w:b w:val="0"/>
          <w:bCs/>
        </w:rPr>
        <w:t>。</w:t>
      </w:r>
      <w:r w:rsidR="00C2768C" w:rsidRPr="00BC60A0">
        <w:rPr>
          <w:rFonts w:hint="eastAsia"/>
        </w:rPr>
        <w:t>因此，</w:t>
      </w:r>
      <w:r w:rsidR="006358CC" w:rsidRPr="00BC60A0">
        <w:rPr>
          <w:rFonts w:hint="eastAsia"/>
        </w:rPr>
        <w:t>准确、灵活</w:t>
      </w:r>
      <w:r w:rsidR="00C2768C" w:rsidRPr="00BC60A0">
        <w:rPr>
          <w:rFonts w:hint="eastAsia"/>
        </w:rPr>
        <w:t>、快速且适应性广的模拟方法</w:t>
      </w:r>
      <w:r w:rsidR="00E42E5E" w:rsidRPr="00BC60A0">
        <w:rPr>
          <w:rFonts w:hint="eastAsia"/>
        </w:rPr>
        <w:t>是</w:t>
      </w:r>
      <w:r w:rsidR="004D0820">
        <w:rPr>
          <w:rFonts w:hint="eastAsia"/>
        </w:rPr>
        <w:t>领域</w:t>
      </w:r>
      <w:r w:rsidR="003775E5">
        <w:rPr>
          <w:rFonts w:hint="eastAsia"/>
        </w:rPr>
        <w:t>内</w:t>
      </w:r>
      <w:r w:rsidR="00E42E5E" w:rsidRPr="00BC60A0">
        <w:rPr>
          <w:rFonts w:hint="eastAsia"/>
        </w:rPr>
        <w:t>的</w:t>
      </w:r>
      <w:r w:rsidR="003775E5">
        <w:rPr>
          <w:rFonts w:hint="eastAsia"/>
        </w:rPr>
        <w:t>一个</w:t>
      </w:r>
      <w:r w:rsidR="00E42E5E" w:rsidRPr="00BC60A0">
        <w:rPr>
          <w:rFonts w:hint="eastAsia"/>
        </w:rPr>
        <w:t>痛点问题。</w:t>
      </w:r>
    </w:p>
    <w:p w14:paraId="47A91B3F" w14:textId="385FA4BA" w:rsidR="004643B4" w:rsidRDefault="00965306" w:rsidP="00965306">
      <w:pPr>
        <w:pStyle w:val="section"/>
        <w:ind w:firstLine="489"/>
        <w:rPr>
          <w:rFonts w:hint="eastAsia"/>
        </w:rPr>
      </w:pPr>
      <w:r w:rsidRPr="00BE302A">
        <w:rPr>
          <w:rFonts w:hint="eastAsia"/>
        </w:rPr>
        <w:t>综上</w:t>
      </w:r>
      <w:r>
        <w:rPr>
          <w:rFonts w:hint="eastAsia"/>
        </w:rPr>
        <w:t>，高超声速</w:t>
      </w:r>
      <w:r w:rsidR="00DD3D29">
        <w:rPr>
          <w:rFonts w:hint="eastAsia"/>
        </w:rPr>
        <w:t>粗糙壁</w:t>
      </w:r>
      <w:r>
        <w:rPr>
          <w:rFonts w:hint="eastAsia"/>
        </w:rPr>
        <w:t>湍流边界层模拟</w:t>
      </w:r>
      <w:r w:rsidRPr="00BE302A">
        <w:rPr>
          <w:rFonts w:hint="eastAsia"/>
        </w:rPr>
        <w:t>需要</w:t>
      </w:r>
      <w:r>
        <w:rPr>
          <w:rFonts w:hint="eastAsia"/>
        </w:rPr>
        <w:t>准确、快捷</w:t>
      </w:r>
      <w:r w:rsidRPr="00BE302A">
        <w:rPr>
          <w:rFonts w:hint="eastAsia"/>
        </w:rPr>
        <w:t>的模拟</w:t>
      </w:r>
      <w:r>
        <w:rPr>
          <w:rFonts w:hint="eastAsia"/>
        </w:rPr>
        <w:t>方法；相关的流动机理亟需进一步探索。</w:t>
      </w:r>
      <w:r w:rsidRPr="00BE302A">
        <w:rPr>
          <w:rFonts w:hint="eastAsia"/>
        </w:rPr>
        <w:t>对此，</w:t>
      </w:r>
      <w:r>
        <w:rPr>
          <w:rFonts w:hint="eastAsia"/>
        </w:rPr>
        <w:t>本</w:t>
      </w:r>
      <w:r w:rsidRPr="00BE302A">
        <w:rPr>
          <w:rFonts w:hint="eastAsia"/>
        </w:rPr>
        <w:t>项目</w:t>
      </w:r>
      <w:r>
        <w:rPr>
          <w:rFonts w:hint="eastAsia"/>
        </w:rPr>
        <w:t>提出发展</w:t>
      </w:r>
      <w:r w:rsidR="000325E1">
        <w:rPr>
          <w:rFonts w:hint="eastAsia"/>
        </w:rPr>
        <w:t>基于</w:t>
      </w:r>
      <w:r w:rsidR="004D3BBC">
        <w:rPr>
          <w:rFonts w:hint="eastAsia"/>
        </w:rPr>
        <w:t>图神经</w:t>
      </w:r>
      <w:r w:rsidR="00245BB0">
        <w:rPr>
          <w:rFonts w:hint="eastAsia"/>
        </w:rPr>
        <w:t>网络</w:t>
      </w:r>
      <w:r w:rsidR="000325E1">
        <w:rPr>
          <w:rFonts w:hint="eastAsia"/>
        </w:rPr>
        <w:t>的</w:t>
      </w:r>
      <w:r>
        <w:rPr>
          <w:rFonts w:hint="eastAsia"/>
        </w:rPr>
        <w:t>高超声速粗糙壁面简化模拟技术，探究粗糙壁面对近壁面湍流的影响机理，提升</w:t>
      </w:r>
      <w:r w:rsidRPr="00BE302A">
        <w:rPr>
          <w:rFonts w:hint="eastAsia"/>
        </w:rPr>
        <w:t>模拟</w:t>
      </w:r>
      <w:r w:rsidRPr="00BE302A">
        <w:rPr>
          <w:rFonts w:hint="eastAsia"/>
        </w:rPr>
        <w:lastRenderedPageBreak/>
        <w:t>精度，</w:t>
      </w:r>
      <w:r>
        <w:rPr>
          <w:rFonts w:hint="eastAsia"/>
        </w:rPr>
        <w:t>为飞行器的实际飞行气动力预测</w:t>
      </w:r>
      <w:r w:rsidRPr="00BE302A">
        <w:rPr>
          <w:rFonts w:hint="eastAsia"/>
        </w:rPr>
        <w:t>提供理论基础，提升飞行器的研发效率。</w:t>
      </w:r>
    </w:p>
    <w:p w14:paraId="4187AC50" w14:textId="41BB4093" w:rsidR="00965306" w:rsidRDefault="00965306" w:rsidP="00965306">
      <w:pPr>
        <w:pStyle w:val="section"/>
        <w:ind w:firstLine="489"/>
        <w:rPr>
          <w:rFonts w:hint="eastAsia"/>
        </w:rPr>
      </w:pPr>
      <w:r>
        <w:rPr>
          <w:rFonts w:hint="eastAsia"/>
        </w:rPr>
        <w:t xml:space="preserve">1.2 </w:t>
      </w:r>
      <w:r>
        <w:rPr>
          <w:rFonts w:hint="eastAsia"/>
        </w:rPr>
        <w:t>国内外研究现状及发展动态分析</w:t>
      </w:r>
    </w:p>
    <w:p w14:paraId="0CEA5AD9" w14:textId="29B28CD4" w:rsidR="00965306" w:rsidRDefault="00965306" w:rsidP="00965306">
      <w:pPr>
        <w:pStyle w:val="section"/>
        <w:ind w:firstLine="489"/>
        <w:rPr>
          <w:rFonts w:hint="eastAsia"/>
        </w:rPr>
      </w:pPr>
      <w:r>
        <w:rPr>
          <w:rFonts w:hint="eastAsia"/>
        </w:rPr>
        <w:t xml:space="preserve">1.2.1 </w:t>
      </w:r>
      <w:r w:rsidR="0042645C">
        <w:rPr>
          <w:rFonts w:hint="eastAsia"/>
        </w:rPr>
        <w:t>高超声速</w:t>
      </w:r>
      <w:r>
        <w:rPr>
          <w:rFonts w:hint="eastAsia"/>
        </w:rPr>
        <w:t>粗糙壁湍流</w:t>
      </w:r>
      <w:r w:rsidR="00CA646F">
        <w:rPr>
          <w:rFonts w:hint="eastAsia"/>
        </w:rPr>
        <w:t>可压缩效应</w:t>
      </w:r>
    </w:p>
    <w:p w14:paraId="5F6731E5" w14:textId="22D072B0" w:rsidR="00755D1C" w:rsidRPr="0014029A" w:rsidRDefault="00965306" w:rsidP="007E1F3B">
      <w:pPr>
        <w:pStyle w:val="section"/>
        <w:ind w:firstLine="480"/>
        <w:rPr>
          <w:rFonts w:hint="eastAsia"/>
        </w:rPr>
      </w:pPr>
      <w:r>
        <w:rPr>
          <w:rFonts w:hint="eastAsia"/>
          <w:b w:val="0"/>
          <w:bCs/>
        </w:rPr>
        <w:t>自然界中的一些表面由于粗糙度较低，可用光滑表面近似，以大幅节省模拟和试验成本。然而对于城市大气边界层、仿生</w:t>
      </w:r>
      <w:r w:rsidR="00920173">
        <w:rPr>
          <w:rFonts w:hint="eastAsia"/>
          <w:b w:val="0"/>
          <w:bCs/>
        </w:rPr>
        <w:t>结构</w:t>
      </w:r>
      <w:r>
        <w:rPr>
          <w:rFonts w:hint="eastAsia"/>
          <w:b w:val="0"/>
          <w:bCs/>
        </w:rPr>
        <w:t>表面</w:t>
      </w:r>
      <w:r w:rsidR="00FB7DC5">
        <w:rPr>
          <w:rFonts w:hint="eastAsia"/>
          <w:b w:val="0"/>
          <w:bCs/>
        </w:rPr>
        <w:t>流动控制</w:t>
      </w:r>
      <w:r>
        <w:rPr>
          <w:rFonts w:hint="eastAsia"/>
          <w:b w:val="0"/>
          <w:bCs/>
        </w:rPr>
        <w:t>等粗糙表面起到核心作用的场景，必须厘清表面粗糙度对湍流的影响机理。对于类边界层流动，大量的试验和模拟研究表明粗糙壁面同样存在壁面</w:t>
      </w:r>
      <w:r w:rsidR="00870F57">
        <w:rPr>
          <w:rFonts w:hint="eastAsia"/>
          <w:b w:val="0"/>
          <w:bCs/>
        </w:rPr>
        <w:t>速度</w:t>
      </w:r>
      <w:r>
        <w:rPr>
          <w:rFonts w:hint="eastAsia"/>
          <w:b w:val="0"/>
          <w:bCs/>
        </w:rPr>
        <w:t>相似律</w:t>
      </w:r>
      <w:r w:rsidR="008E09E3">
        <w:rPr>
          <w:rFonts w:hint="eastAsia"/>
          <w:b w:val="0"/>
          <w:bCs/>
        </w:rPr>
        <w:fldChar w:fldCharType="begin"/>
      </w:r>
      <w:r w:rsidR="008E09E3">
        <w:rPr>
          <w:rFonts w:hint="eastAsia"/>
          <w:b w:val="0"/>
          <w:bCs/>
        </w:rPr>
        <w:instrText xml:space="preserve"> ADDIN ZOTERO_ITEM CSL_CITATION {"citationID":"7uQO1Mgy","properties":{"formattedCitation":"\\super [1\\uc0\\u8211{}3]\\nosupersub{}","plainCitation":"[1</w:instrText>
      </w:r>
      <w:r w:rsidR="008E09E3">
        <w:rPr>
          <w:rFonts w:hint="eastAsia"/>
          <w:b w:val="0"/>
          <w:bCs/>
        </w:rPr>
        <w:instrText>–</w:instrText>
      </w:r>
      <w:r w:rsidR="008E09E3">
        <w:rPr>
          <w:rFonts w:hint="eastAsia"/>
          <w:b w:val="0"/>
          <w:bCs/>
        </w:rPr>
        <w:instrText>3]","noteIndex":0},"citationItems":[{"id":450,"uris":["http://zotero.org/users/13872798/items/RRY429N9"],"itemData":{"id":450,"type":"article-journal","abstract":"</w:instrText>
      </w:r>
      <w:r w:rsidR="008E09E3">
        <w:rPr>
          <w:rFonts w:hint="eastAsia"/>
          <w:b w:val="0"/>
          <w:bCs/>
        </w:rPr>
        <w:instrText>研究粗糙壁湍流的统计特性和流动结构对于丰富湍流理论和指导工程实践具有重要意义。壁面相似律是粗糙壁湍流研究取得的经典理论</w:instrText>
      </w:r>
      <w:r w:rsidR="008E09E3">
        <w:rPr>
          <w:rFonts w:hint="eastAsia"/>
          <w:b w:val="0"/>
          <w:bCs/>
        </w:rPr>
        <w:instrText>,</w:instrText>
      </w:r>
      <w:r w:rsidR="008E09E3">
        <w:rPr>
          <w:rFonts w:hint="eastAsia"/>
          <w:b w:val="0"/>
          <w:bCs/>
        </w:rPr>
        <w:instrText>最近关于湍流边界层内</w:instrText>
      </w:r>
      <w:r w:rsidR="008E09E3">
        <w:rPr>
          <w:rFonts w:hint="eastAsia"/>
          <w:b w:val="0"/>
          <w:bCs/>
        </w:rPr>
        <w:instrText>-</w:instrText>
      </w:r>
      <w:r w:rsidR="008E09E3">
        <w:rPr>
          <w:rFonts w:hint="eastAsia"/>
          <w:b w:val="0"/>
          <w:bCs/>
        </w:rPr>
        <w:instrText>外区不同尺度结构之间存在相互作用的新的认识</w:instrText>
      </w:r>
      <w:r w:rsidR="008E09E3">
        <w:rPr>
          <w:rFonts w:hint="eastAsia"/>
          <w:b w:val="0"/>
          <w:bCs/>
        </w:rPr>
        <w:instrText>,</w:instrText>
      </w:r>
      <w:r w:rsidR="008E09E3">
        <w:rPr>
          <w:rFonts w:hint="eastAsia"/>
          <w:b w:val="0"/>
          <w:bCs/>
        </w:rPr>
        <w:instrText>对壁面相似律的有效性提出了挑战</w:instrText>
      </w:r>
      <w:r w:rsidR="008E09E3">
        <w:rPr>
          <w:rFonts w:hint="eastAsia"/>
          <w:b w:val="0"/>
          <w:bCs/>
        </w:rPr>
        <w:instrText>,</w:instrText>
      </w:r>
      <w:r w:rsidR="008E09E3">
        <w:rPr>
          <w:rFonts w:hint="eastAsia"/>
          <w:b w:val="0"/>
          <w:bCs/>
        </w:rPr>
        <w:instrText>壁面相似律的适用性成为目前研究的一个热点问题。针对这一现状</w:instrText>
      </w:r>
      <w:r w:rsidR="008E09E3">
        <w:rPr>
          <w:rFonts w:hint="eastAsia"/>
          <w:b w:val="0"/>
          <w:bCs/>
        </w:rPr>
        <w:instrText>,</w:instrText>
      </w:r>
      <w:r w:rsidR="008E09E3">
        <w:rPr>
          <w:rFonts w:hint="eastAsia"/>
          <w:b w:val="0"/>
          <w:bCs/>
        </w:rPr>
        <w:instrText>本文概述了近期国内外在粗糙壁湍流研究中的重要成果</w:instrText>
      </w:r>
      <w:r w:rsidR="008E09E3">
        <w:rPr>
          <w:rFonts w:hint="eastAsia"/>
          <w:b w:val="0"/>
          <w:bCs/>
        </w:rPr>
        <w:instrText>,</w:instrText>
      </w:r>
      <w:r w:rsidR="008E09E3">
        <w:rPr>
          <w:rFonts w:hint="eastAsia"/>
          <w:b w:val="0"/>
          <w:bCs/>
        </w:rPr>
        <w:instrText>并进一步讨论了今后研究的可能方向。</w:instrText>
      </w:r>
      <w:r w:rsidR="008E09E3">
        <w:rPr>
          <w:rFonts w:hint="eastAsia"/>
          <w:b w:val="0"/>
          <w:bCs/>
        </w:rPr>
        <w:instrText>","container-title":"</w:instrText>
      </w:r>
      <w:r w:rsidR="008E09E3">
        <w:rPr>
          <w:rFonts w:hint="eastAsia"/>
          <w:b w:val="0"/>
          <w:bCs/>
        </w:rPr>
        <w:instrText>空气动力学学报</w:instrText>
      </w:r>
      <w:r w:rsidR="008E09E3">
        <w:rPr>
          <w:rFonts w:hint="eastAsia"/>
          <w:b w:val="0"/>
          <w:bCs/>
        </w:rPr>
        <w:instrText>","ISSN":"0258-1825","issue":"5","language":"zh","note":"CNKICite: 6","page":"611-619","source":"CNKI","title":"</w:instrText>
      </w:r>
      <w:r w:rsidR="008E09E3">
        <w:rPr>
          <w:rFonts w:hint="eastAsia"/>
          <w:b w:val="0"/>
          <w:bCs/>
        </w:rPr>
        <w:instrText>粗糙壁湍流研究现状综述</w:instrText>
      </w:r>
      <w:r w:rsidR="008E09E3">
        <w:rPr>
          <w:rFonts w:hint="eastAsia"/>
          <w:b w:val="0"/>
          <w:bCs/>
        </w:rPr>
        <w:instrText>","volume":"35","author":[{"family":"</w:instrText>
      </w:r>
      <w:r w:rsidR="008E09E3">
        <w:rPr>
          <w:rFonts w:hint="eastAsia"/>
          <w:b w:val="0"/>
          <w:bCs/>
        </w:rPr>
        <w:instrText>王</w:instrText>
      </w:r>
      <w:r w:rsidR="008E09E3">
        <w:rPr>
          <w:rFonts w:hint="eastAsia"/>
          <w:b w:val="0"/>
          <w:bCs/>
        </w:rPr>
        <w:instrText>","given":"</w:instrText>
      </w:r>
      <w:r w:rsidR="008E09E3">
        <w:rPr>
          <w:rFonts w:hint="eastAsia"/>
          <w:b w:val="0"/>
          <w:bCs/>
        </w:rPr>
        <w:instrText>建杰</w:instrText>
      </w:r>
      <w:r w:rsidR="008E09E3">
        <w:rPr>
          <w:rFonts w:hint="eastAsia"/>
          <w:b w:val="0"/>
          <w:bCs/>
        </w:rPr>
        <w:instrText>"},{"family":"</w:instrText>
      </w:r>
      <w:r w:rsidR="008E09E3">
        <w:rPr>
          <w:rFonts w:hint="eastAsia"/>
          <w:b w:val="0"/>
          <w:bCs/>
        </w:rPr>
        <w:instrText>易</w:instrText>
      </w:r>
      <w:r w:rsidR="008E09E3">
        <w:rPr>
          <w:rFonts w:hint="eastAsia"/>
          <w:b w:val="0"/>
          <w:bCs/>
        </w:rPr>
        <w:instrText>","given":"</w:instrText>
      </w:r>
      <w:r w:rsidR="008E09E3">
        <w:rPr>
          <w:rFonts w:hint="eastAsia"/>
          <w:b w:val="0"/>
          <w:bCs/>
        </w:rPr>
        <w:instrText>海明</w:instrText>
      </w:r>
      <w:r w:rsidR="008E09E3">
        <w:rPr>
          <w:rFonts w:hint="eastAsia"/>
          <w:b w:val="0"/>
          <w:bCs/>
        </w:rPr>
        <w:instrText>"},{"family":"</w:instrText>
      </w:r>
      <w:r w:rsidR="008E09E3">
        <w:rPr>
          <w:rFonts w:hint="eastAsia"/>
          <w:b w:val="0"/>
          <w:bCs/>
        </w:rPr>
        <w:instrText>潘</w:instrText>
      </w:r>
      <w:r w:rsidR="008E09E3">
        <w:rPr>
          <w:rFonts w:hint="eastAsia"/>
          <w:b w:val="0"/>
          <w:bCs/>
        </w:rPr>
        <w:instrText>","given":"</w:instrText>
      </w:r>
      <w:r w:rsidR="008E09E3">
        <w:rPr>
          <w:rFonts w:hint="eastAsia"/>
          <w:b w:val="0"/>
          <w:bCs/>
        </w:rPr>
        <w:instrText>翀</w:instrText>
      </w:r>
      <w:r w:rsidR="008E09E3">
        <w:rPr>
          <w:rFonts w:hint="eastAsia"/>
          <w:b w:val="0"/>
          <w:bCs/>
        </w:rPr>
        <w:instrText>"},{"famil</w:instrText>
      </w:r>
      <w:r w:rsidR="008E09E3">
        <w:rPr>
          <w:b w:val="0"/>
          <w:bCs/>
        </w:rPr>
        <w:instrText>y":"</w:instrText>
      </w:r>
      <w:r w:rsidR="008E09E3">
        <w:rPr>
          <w:rFonts w:hint="eastAsia"/>
          <w:b w:val="0"/>
          <w:bCs/>
        </w:rPr>
        <w:instrText>王</w:instrText>
      </w:r>
      <w:r w:rsidR="008E09E3">
        <w:rPr>
          <w:b w:val="0"/>
          <w:bCs/>
        </w:rPr>
        <w:instrText>","given":"</w:instrText>
      </w:r>
      <w:r w:rsidR="008E09E3">
        <w:rPr>
          <w:rFonts w:hint="eastAsia"/>
          <w:b w:val="0"/>
          <w:bCs/>
        </w:rPr>
        <w:instrText>晋军</w:instrText>
      </w:r>
      <w:r w:rsidR="008E09E3">
        <w:rPr>
          <w:b w:val="0"/>
          <w:bCs/>
        </w:rPr>
        <w:instrText>"},{"family":"</w:instrText>
      </w:r>
      <w:r w:rsidR="008E09E3">
        <w:rPr>
          <w:rFonts w:hint="eastAsia"/>
          <w:b w:val="0"/>
          <w:bCs/>
        </w:rPr>
        <w:instrText>李</w:instrText>
      </w:r>
      <w:r w:rsidR="008E09E3">
        <w:rPr>
          <w:b w:val="0"/>
          <w:bCs/>
        </w:rPr>
        <w:instrText>","given":"</w:instrText>
      </w:r>
      <w:r w:rsidR="008E09E3">
        <w:rPr>
          <w:rFonts w:hint="eastAsia"/>
          <w:b w:val="0"/>
          <w:bCs/>
        </w:rPr>
        <w:instrText>天</w:instrText>
      </w:r>
      <w:r w:rsidR="008E09E3">
        <w:rPr>
          <w:b w:val="0"/>
          <w:bCs/>
        </w:rPr>
        <w:instrText>"}],"issued":{"date-parts":[["2017"]]}}},{"id":276,"uris":["http://zotero.org/users/13872798/items/QRCBG4HE"],"itemData":{"id":276,"type":"article-journal","abstract":"Surface roughness can signi</w:instrText>
      </w:r>
      <w:r w:rsidR="008E09E3">
        <w:rPr>
          <w:rFonts w:ascii="Times New Roman" w:hAnsi="Times New Roman" w:cs="Times New Roman"/>
          <w:b w:val="0"/>
          <w:bCs/>
        </w:rPr>
        <w:instrText>ﬁ</w:instrText>
      </w:r>
      <w:r w:rsidR="008E09E3">
        <w:rPr>
          <w:b w:val="0"/>
          <w:bCs/>
        </w:rPr>
        <w:instrText>cantly in</w:instrText>
      </w:r>
      <w:r w:rsidR="008E09E3">
        <w:rPr>
          <w:rFonts w:ascii="Times New Roman" w:hAnsi="Times New Roman" w:cs="Times New Roman"/>
          <w:b w:val="0"/>
          <w:bCs/>
        </w:rPr>
        <w:instrText>ﬂ</w:instrText>
      </w:r>
      <w:r w:rsidR="008E09E3">
        <w:rPr>
          <w:b w:val="0"/>
          <w:bCs/>
        </w:rPr>
        <w:instrText xml:space="preserve">uence the </w:instrText>
      </w:r>
      <w:r w:rsidR="008E09E3">
        <w:rPr>
          <w:rFonts w:ascii="Times New Roman" w:hAnsi="Times New Roman" w:cs="Times New Roman"/>
          <w:b w:val="0"/>
          <w:bCs/>
        </w:rPr>
        <w:instrText>ﬂ</w:instrText>
      </w:r>
      <w:r w:rsidR="008E09E3">
        <w:rPr>
          <w:b w:val="0"/>
          <w:bCs/>
        </w:rPr>
        <w:instrText xml:space="preserve">uid dynamics and heat transfer in convective </w:instrText>
      </w:r>
      <w:r w:rsidR="008E09E3">
        <w:rPr>
          <w:rFonts w:ascii="Times New Roman" w:hAnsi="Times New Roman" w:cs="Times New Roman"/>
          <w:b w:val="0"/>
          <w:bCs/>
        </w:rPr>
        <w:instrText>ﬂ</w:instrText>
      </w:r>
      <w:r w:rsidR="008E09E3">
        <w:rPr>
          <w:b w:val="0"/>
          <w:bCs/>
        </w:rPr>
        <w:instrText>ows by inducing perturbations in the velocity pro</w:instrText>
      </w:r>
      <w:r w:rsidR="008E09E3">
        <w:rPr>
          <w:rFonts w:ascii="Times New Roman" w:hAnsi="Times New Roman" w:cs="Times New Roman"/>
          <w:b w:val="0"/>
          <w:bCs/>
        </w:rPr>
        <w:instrText>ﬁ</w:instrText>
      </w:r>
      <w:r w:rsidR="008E09E3">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8E09E3">
        <w:rPr>
          <w:rFonts w:ascii="Times New Roman" w:hAnsi="Times New Roman" w:cs="Times New Roman"/>
          <w:b w:val="0"/>
          <w:bCs/>
        </w:rPr>
        <w:instrText>ﬂ</w:instrText>
      </w:r>
      <w:r w:rsidR="008E09E3">
        <w:rPr>
          <w:b w:val="0"/>
          <w:bCs/>
        </w:rPr>
        <w:instrText xml:space="preserve">ows where roughness elements have been shown to enhance heat transfer. Turbulent </w:instrText>
      </w:r>
      <w:r w:rsidR="008E09E3">
        <w:rPr>
          <w:rFonts w:ascii="Times New Roman" w:hAnsi="Times New Roman" w:cs="Times New Roman"/>
          <w:b w:val="0"/>
          <w:bCs/>
        </w:rPr>
        <w:instrText>ﬂ</w:instrText>
      </w:r>
      <w:r w:rsidR="008E09E3">
        <w:rPr>
          <w:b w:val="0"/>
          <w:bCs/>
        </w:rPr>
        <w:instrText>ows over rough surfaces have been studied for about a century leading to signi</w:instrText>
      </w:r>
      <w:r w:rsidR="008E09E3">
        <w:rPr>
          <w:rFonts w:ascii="Times New Roman" w:hAnsi="Times New Roman" w:cs="Times New Roman"/>
          <w:b w:val="0"/>
          <w:bCs/>
        </w:rPr>
        <w:instrText>ﬁ</w:instrText>
      </w:r>
      <w:r w:rsidR="008E09E3">
        <w:rPr>
          <w:b w:val="0"/>
          <w:bCs/>
        </w:rPr>
        <w:instrText xml:space="preserve">cant developments in this </w:instrText>
      </w:r>
      <w:r w:rsidR="008E09E3">
        <w:rPr>
          <w:rFonts w:ascii="Times New Roman" w:hAnsi="Times New Roman" w:cs="Times New Roman"/>
          <w:b w:val="0"/>
          <w:bCs/>
        </w:rPr>
        <w:instrText>ﬁ</w:instrText>
      </w:r>
      <w:r w:rsidR="008E09E3">
        <w:rPr>
          <w:b w:val="0"/>
          <w:bCs/>
        </w:rPr>
        <w:instrText>eld. Direct Numerical Simulation (DNS) has made signi</w:instrText>
      </w:r>
      <w:r w:rsidR="008E09E3">
        <w:rPr>
          <w:rFonts w:ascii="Times New Roman" w:hAnsi="Times New Roman" w:cs="Times New Roman"/>
          <w:b w:val="0"/>
          <w:bCs/>
        </w:rPr>
        <w:instrText>ﬁ</w:instrText>
      </w:r>
      <w:r w:rsidR="008E09E3">
        <w:rPr>
          <w:b w:val="0"/>
          <w:bCs/>
        </w:rPr>
        <w:instrText xml:space="preserve">cant contributions to the knowledge of turbulent </w:instrText>
      </w:r>
      <w:r w:rsidR="008E09E3">
        <w:rPr>
          <w:rFonts w:ascii="Times New Roman" w:hAnsi="Times New Roman" w:cs="Times New Roman"/>
          <w:b w:val="0"/>
          <w:bCs/>
        </w:rPr>
        <w:instrText>ﬂ</w:instrText>
      </w:r>
      <w:r w:rsidR="008E09E3">
        <w:rPr>
          <w:b w:val="0"/>
          <w:bCs/>
        </w:rPr>
        <w:instrText xml:space="preserve">ows over rough surfaces as well as evaluation of the developed theories. Moreover, the turbulent closures model has seen wide use for simulation of rough-wall turbulent </w:instrText>
      </w:r>
      <w:r w:rsidR="008E09E3">
        <w:rPr>
          <w:rFonts w:ascii="Times New Roman" w:hAnsi="Times New Roman" w:cs="Times New Roman"/>
          <w:b w:val="0"/>
          <w:bCs/>
        </w:rPr>
        <w:instrText>ﬂ</w:instrText>
      </w:r>
      <w:r w:rsidR="008E09E3">
        <w:rPr>
          <w:b w:val="0"/>
          <w:bCs/>
        </w:rPr>
        <w:instrText>ows in practical applications where DNS is hindered by its complexity and computational resources.","container-title":"International Journal of Thermofluids","DOI":"10.1016/j.ijft.2021.100077","ISSN":"26662027","journalAbbreviation":"Intern</w:instrText>
      </w:r>
      <w:r w:rsidR="008E09E3">
        <w:rPr>
          <w:rFonts w:hint="eastAsia"/>
          <w:b w:val="0"/>
          <w:bCs/>
        </w:rPr>
        <w:instrText>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w:instrText>
      </w:r>
      <w:r w:rsidR="008E09E3">
        <w:rPr>
          <w:b w:val="0"/>
          <w:bCs/>
        </w:rPr>
        <w:instrText>id":434,"type":"article-journal","abstract":"▪ Abstract We review the experimental evidence on turbulent flows over rough walls. Two parameters are important: the roughness Reynolds number [Formula: see text], which measures the effect of the roughness on</w:instrText>
      </w:r>
      <w:r w:rsidR="008E09E3">
        <w:rPr>
          <w:rFonts w:hint="eastAsia"/>
          <w:b w:val="0"/>
          <w:bCs/>
        </w:rPr>
        <w:instrText xml:space="preserve"> the buffer layer, and the ratio of the boundary layer thickness to the roughness height, which determines whether a logarithmic layer survives. The behavior of transitionally rough surfaces with low [Formula: see text] depends a lot on their geometry. Ri</w:instrText>
      </w:r>
      <w:r w:rsidR="008E09E3">
        <w:rPr>
          <w:b w:val="0"/>
          <w:bCs/>
        </w:rPr>
        <w:instrText xml:space="preserve">blets and other drag-reducing cases belong to this regime. In flows with </w:instrText>
      </w:r>
      <w:r w:rsidR="008E09E3">
        <w:rPr>
          <w:rFonts w:hint="eastAsia"/>
          <w:b w:val="0"/>
          <w:bCs/>
        </w:rPr>
        <w:instrText>δ</w:instrText>
      </w:r>
      <w:r w:rsidR="008E09E3">
        <w:rPr>
          <w:b w:val="0"/>
          <w:bCs/>
        </w:rPr>
        <w:instrText xml:space="preserve">/k </w:instrText>
      </w:r>
      <w:r w:rsidR="008E09E3">
        <w:rPr>
          <w:rFonts w:ascii="Cambria Math" w:hAnsi="Cambria Math" w:cs="Cambria Math"/>
          <w:b w:val="0"/>
          <w:bCs/>
        </w:rPr>
        <w:instrText>≲</w:instrText>
      </w:r>
      <w:r w:rsidR="008E09E3">
        <w:rPr>
          <w:b w:val="0"/>
          <w:bCs/>
        </w:rPr>
        <w:instrText xml:space="preserve"> 50, the effect of the roughness extends across the boundary layer, and is also variable. There is little left of the original wall-flow dynamics in these flows, which can perha</w:instrText>
      </w:r>
      <w:r w:rsidR="008E09E3">
        <w:rPr>
          <w:rFonts w:hint="eastAsia"/>
          <w:b w:val="0"/>
          <w:bCs/>
        </w:rPr>
        <w:instrText>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8E09E3">
        <w:rPr>
          <w:rFonts w:hint="eastAsia"/>
          <w:b w:val="0"/>
          <w:bCs/>
        </w:rPr>
        <w:instrText>é</w:instrText>
      </w:r>
      <w:r w:rsidR="008E09E3">
        <w:rPr>
          <w:rFonts w:hint="eastAsia"/>
          <w:b w:val="0"/>
          <w:bCs/>
        </w:rPr>
        <w:instrText xml:space="preserve">nez","given":"Javier"}],"issued":{"date-parts":[["2004",1,21]]}}}],"schema":"https://github.com/citation-style-language/schema/raw/master/csl-citation.json"} </w:instrText>
      </w:r>
      <w:r w:rsidR="008E09E3">
        <w:rPr>
          <w:rFonts w:hint="eastAsia"/>
          <w:b w:val="0"/>
          <w:bCs/>
        </w:rPr>
        <w:fldChar w:fldCharType="separate"/>
      </w:r>
      <w:r w:rsidR="008E09E3" w:rsidRPr="008E09E3">
        <w:rPr>
          <w:kern w:val="0"/>
          <w:vertAlign w:val="superscript"/>
        </w:rPr>
        <w:t>[1–3]</w:t>
      </w:r>
      <w:r w:rsidR="008E09E3">
        <w:rPr>
          <w:rFonts w:hint="eastAsia"/>
          <w:b w:val="0"/>
          <w:bCs/>
        </w:rPr>
        <w:fldChar w:fldCharType="end"/>
      </w:r>
      <w:r>
        <w:rPr>
          <w:rFonts w:hint="eastAsia"/>
          <w:b w:val="0"/>
          <w:bCs/>
        </w:rPr>
        <w:t>，但与光滑壁</w:t>
      </w:r>
      <w:r w:rsidR="00E90B2F">
        <w:rPr>
          <w:rFonts w:hint="eastAsia"/>
          <w:b w:val="0"/>
          <w:bCs/>
        </w:rPr>
        <w:t>相比</w:t>
      </w:r>
      <w:r>
        <w:rPr>
          <w:rFonts w:hint="eastAsia"/>
          <w:b w:val="0"/>
          <w:bCs/>
        </w:rPr>
        <w:t>整体速度剖面存在偏移量</w:t>
      </w:r>
      <m:oMath>
        <m:r>
          <m:rPr>
            <m:sty m:val="p"/>
          </m:rPr>
          <w:rPr>
            <w:rFonts w:ascii="XITS Math" w:hAnsi="XITS Math" w:cs="XITS Math"/>
          </w:rPr>
          <m:t>Δ</m:t>
        </m:r>
        <m:r>
          <w:rPr>
            <w:rFonts w:ascii="XITS Math" w:hAnsi="XITS Math" w:cs="XITS Math"/>
          </w:rPr>
          <m:t>U</m:t>
        </m:r>
      </m:oMath>
      <w:r w:rsidR="00070197">
        <w:rPr>
          <w:rFonts w:hint="eastAsia"/>
          <w:b w:val="0"/>
          <w:bCs/>
        </w:rPr>
        <w:t>，又称</w:t>
      </w:r>
      <w:r w:rsidR="008762C5">
        <w:rPr>
          <w:rFonts w:hint="eastAsia"/>
          <w:b w:val="0"/>
          <w:bCs/>
        </w:rPr>
        <w:t>Hama</w:t>
      </w:r>
      <w:r w:rsidR="00070197">
        <w:rPr>
          <w:rFonts w:hint="eastAsia"/>
          <w:b w:val="0"/>
          <w:bCs/>
        </w:rPr>
        <w:t>粗糙函数</w:t>
      </w:r>
      <w:r w:rsidR="00D911B0">
        <w:rPr>
          <w:rFonts w:hint="eastAsia"/>
          <w:b w:val="0"/>
          <w:bCs/>
        </w:rPr>
        <w:fldChar w:fldCharType="begin"/>
      </w:r>
      <w:r w:rsidR="00D911B0">
        <w:rPr>
          <w:rFonts w:hint="eastAsia"/>
          <w:b w:val="0"/>
          <w:bCs/>
        </w:rPr>
        <w:instrText xml:space="preserve"> ADDIN ZOTERO_ITEM CSL_CITATION {"citationID":"nBIdo9Kc","properties":{"formattedCitation":"\\super [4,5]\\nosupersub{}","plainCitation":"[4,5]","noteIndex":0},"citationItems":[{"id":460,"uris":["http://zotero.org/users/13872798/items/NT4E8HLM"],"itemData":{"id":460,"type":"paper-conference","title":"Boundary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r w:rsidR="00D911B0">
        <w:rPr>
          <w:rFonts w:hint="eastAsia"/>
          <w:b w:val="0"/>
          <w:bCs/>
        </w:rPr>
        <w:fldChar w:fldCharType="separate"/>
      </w:r>
      <w:r w:rsidR="00D911B0" w:rsidRPr="00D911B0">
        <w:rPr>
          <w:kern w:val="0"/>
          <w:vertAlign w:val="superscript"/>
        </w:rPr>
        <w:t>[4,5]</w:t>
      </w:r>
      <w:r w:rsidR="00D911B0">
        <w:rPr>
          <w:rFonts w:hint="eastAsia"/>
          <w:b w:val="0"/>
          <w:bCs/>
        </w:rPr>
        <w:fldChar w:fldCharType="end"/>
      </w:r>
      <w:r w:rsidRPr="00965306">
        <w:rPr>
          <w:rFonts w:hint="eastAsia"/>
          <w:b w:val="0"/>
          <w:bCs/>
        </w:rPr>
        <w:fldChar w:fldCharType="begin"/>
      </w:r>
      <w:r w:rsidRPr="00965306">
        <w:rPr>
          <w:rFonts w:hint="eastAsia"/>
          <w:b w:val="0"/>
          <w:bCs/>
        </w:rPr>
        <w:instrText xml:space="preserve"> QUOTE </w:instrText>
      </w:r>
      <w:r w:rsidR="00A40D73">
        <w:rPr>
          <w:noProof/>
          <w:position w:val="-8"/>
        </w:rPr>
        <w:pict w14:anchorId="26F223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6.1pt;height:22.35pt;mso-width-percent:0;mso-height-percent:0;mso-width-percent:0;mso-height-percent:0" equationxml="&lt;?xml version=&quot;1.0&quot; encoding=&quot;UTF-8&quot; standalone=&quot;yes&quot;?&gt;&#13;&#13;&#13;&#13;&#13;&#13;&#13;&#13;&#13;&#13;&#13;&#13;&#10;&lt;?mso-application progid=&quot;Word.Document&quot;?&gt;&#13;&#13;&#13;&#13;&#13;&#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B3EAD&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DB3EAD&quot; wsp:rsidRDefault=&quot;00DB3EAD&quot; wsp:rsidP=&quot;00DB3EAD&quot;&gt;&lt;m:oMathPara&gt;&lt;m:oMath&gt;&lt;m:r&gt;&lt;m:rPr&gt;&lt;m:sty m:val=&quot;b&quot;/&gt;&lt;/m:rPr&gt;&lt;w:rPr&gt;&lt;w:rFonts w:ascii=&quot;Cambria Math&quot; w:h-ansi=&quot;Cambria Math&quot;/&gt;&lt;wx:font wx:val=&quot;Cambria Math&quot;/&gt;&lt;w:b/&gt;&lt;w:b-cs/&gt;&lt;/w:rPr&gt;&lt;m:t&gt;Œî&lt;/m:t&gt;&lt;/m:r&gt;&lt;m:r&gt;&lt;m:rPr&gt;&lt;m:sty m:val=&quot;bi&quot;/&gt;&lt;/m:rPr&gt;&lt;w:rPr&gt;&lt;w:rFonts w:ascii=&quot;Cambria Math&quot; w:h-ansi=&quot;Cambria Math&quot;/&gt;&lt;wx:font wx:val=&quot;Cambria Math&quot;/&gt;&lt;w:b/&gt;&lt;w:b-cs/&gt;&lt;w:i/&gt;&lt;/w:rPr&gt;&lt;m:t&gt;U&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，该偏移量与等效砂砾高度</w:t>
      </w:r>
      <m:oMath>
        <m:sSub>
          <m:sSubPr>
            <m:ctrlPr>
              <w:rPr>
                <w:rFonts w:ascii="XITS Math" w:hAnsi="XITS Math" w:cs="XITS Math"/>
                <w:b w:val="0"/>
                <w:bCs/>
                <w:i/>
              </w:rPr>
            </m:ctrlPr>
          </m:sSubPr>
          <m:e>
            <m:r>
              <w:rPr>
                <w:rFonts w:ascii="XITS Math" w:hAnsi="XITS Math" w:cs="XITS Math"/>
              </w:rPr>
              <m:t>k</m:t>
            </m:r>
          </m:e>
          <m:sub>
            <m:r>
              <w:rPr>
                <w:rFonts w:ascii="XITS Math" w:hAnsi="XITS Math" w:cs="XITS Math"/>
              </w:rPr>
              <m:t>s</m:t>
            </m:r>
          </m:sub>
        </m:sSub>
      </m:oMath>
      <w:r w:rsidRPr="00965306">
        <w:rPr>
          <w:rFonts w:hint="eastAsia"/>
          <w:b w:val="0"/>
          <w:bCs/>
        </w:rPr>
        <w:fldChar w:fldCharType="begin"/>
      </w:r>
      <w:r w:rsidRPr="00965306">
        <w:rPr>
          <w:rFonts w:hint="eastAsia"/>
          <w:b w:val="0"/>
          <w:bCs/>
        </w:rPr>
        <w:instrText xml:space="preserve"> QUOTE </w:instrText>
      </w:r>
      <w:r w:rsidR="00A40D73">
        <w:rPr>
          <w:noProof/>
          <w:position w:val="-8"/>
        </w:rPr>
        <w:pict w14:anchorId="515AE67B">
          <v:shape id="_x0000_i1025" type="#_x0000_t75" alt="" style="width:12.5pt;height:22.35pt;mso-width-percent:0;mso-height-percent:0;mso-width-percent:0;mso-height-percent:0" equationxml="&lt;?xml version=&quot;1.0&quot; encoding=&quot;UTF-8&quot; standalone=&quot;yes&quot;?&gt;&#13;&#13;&#13;&#13;&#13;&#13;&#13;&#13;&#13;&#13;&#13;&#13;&#10;&lt;?mso-application progid=&quot;Word.Document&quot;?&gt;&#13;&#13;&#13;&#13;&#13;&#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1A1A&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8F1A1A&quot; wsp:rsidRDefault=&quot;008F1A1A&quot; wsp:rsidP=&quot;008F1A1A&quot;&gt;&lt;m:oMathPara&gt;&lt;m:oMath&gt;&lt;m:sSub&gt;&lt;m:sSubPr&gt;&lt;m:ctrlPr&gt;&lt;w:rPr&gt;&lt;w:rFonts w:ascii=&quot;Cambria Math&quot; w:h-ansi=&quot;Cambria Math&quot;/&gt;&lt;wx:font wx:val=&quot;Cambria Math&quot;/&gt;&lt;w:b-cs/&gt;&lt;w:i/&gt;&lt;/w:rPr&gt;&lt;/m:ctrlPr&gt;&lt;/m:sSubPr&gt;&lt;m:e&gt;&lt;m:r&gt;&lt;m:rPr&gt;&lt;m:sty m:val=&quot;bi&quot;/&gt;&lt;/m:rPr&gt;&lt;w:rPr&gt;&lt;w:rFonts w:ascii=&quot;Cambria Math&quot; w:h-ansi=&quot;Cambria Math&quot;/&gt;&lt;wx:font wx:val=&quot;Cambria Math&quot;/&gt;&lt;w:b/&gt;&lt;w:b-cs/&gt;&lt;w:i/&gt;&lt;/w:rPr&gt;&lt;m:t&gt;k&lt;/m:t&gt;&lt;/m:r&gt;&lt;/m:e&gt;&lt;m:sub&gt;&lt;m:r&gt;&lt;m:rPr&gt;&lt;m:sty m:val=&quot;bi&quot;/&gt;&lt;/m:rPr&gt;&lt;w:rPr&gt;&lt;w:rFonts w:ascii=&quot;Cambria Math&quot; w:h-ansi=&quot;Cambria Math&quot;/&gt;&lt;wx:font wx:val=&quot;Cambria Math&quot;/&gt;&lt;w:b/&gt;&lt;w:b-cs/&gt;&lt;w:i/&gt;&lt;/w:rPr&gt;&lt;m:t&gt;s&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直接相关</w:t>
      </w:r>
      <w:r w:rsidR="00B415B3">
        <w:rPr>
          <w:rFonts w:hint="eastAsia"/>
          <w:b w:val="0"/>
          <w:bCs/>
        </w:rPr>
        <w:t>。</w:t>
      </w:r>
      <w:r w:rsidR="00504072">
        <w:rPr>
          <w:rFonts w:hint="eastAsia"/>
          <w:b w:val="0"/>
          <w:bCs/>
        </w:rPr>
        <w:t>在研究过程中</w:t>
      </w:r>
      <w:r w:rsidR="00286B39">
        <w:rPr>
          <w:rFonts w:hint="eastAsia"/>
          <w:b w:val="0"/>
          <w:bCs/>
        </w:rPr>
        <w:t>，</w:t>
      </w:r>
      <w:r w:rsidR="00286B39" w:rsidRPr="00167DC8">
        <w:rPr>
          <w:rFonts w:hint="eastAsia"/>
        </w:rPr>
        <w:t>一个直观的问题是</w:t>
      </w:r>
      <w:r w:rsidRPr="00167DC8">
        <w:rPr>
          <w:rFonts w:hint="eastAsia"/>
        </w:rPr>
        <w:t>粗糙元的尺度</w:t>
      </w:r>
      <w:r w:rsidR="00684013" w:rsidRPr="00167DC8">
        <w:rPr>
          <w:rFonts w:hint="eastAsia"/>
        </w:rPr>
        <w:t>和排列方式</w:t>
      </w:r>
      <w:r w:rsidRPr="00167DC8">
        <w:rPr>
          <w:rFonts w:hint="eastAsia"/>
        </w:rPr>
        <w:t>不同，</w:t>
      </w:r>
      <w:r w:rsidR="006D5573" w:rsidRPr="00167DC8">
        <w:rPr>
          <w:rFonts w:hint="eastAsia"/>
        </w:rPr>
        <w:t>其对</w:t>
      </w:r>
      <w:r w:rsidRPr="00167DC8">
        <w:rPr>
          <w:rFonts w:hint="eastAsia"/>
        </w:rPr>
        <w:t>近壁面湍流的影响</w:t>
      </w:r>
      <w:r w:rsidR="008C26D2" w:rsidRPr="00167DC8">
        <w:rPr>
          <w:rFonts w:hint="eastAsia"/>
        </w:rPr>
        <w:t>也呈现显著差异</w:t>
      </w:r>
      <w:r w:rsidR="00AA74B0" w:rsidRPr="00167DC8">
        <w:rPr>
          <w:rFonts w:hint="eastAsia"/>
        </w:rPr>
        <w:t>。</w:t>
      </w:r>
      <w:r w:rsidR="00AA74B0">
        <w:rPr>
          <w:rFonts w:hint="eastAsia"/>
          <w:b w:val="0"/>
          <w:bCs/>
        </w:rPr>
        <w:t>对此，</w:t>
      </w:r>
      <w:r w:rsidR="008C26D2">
        <w:rPr>
          <w:rFonts w:hint="eastAsia"/>
          <w:b w:val="0"/>
          <w:bCs/>
        </w:rPr>
        <w:t>Perry</w:t>
      </w:r>
      <w:r w:rsidR="00784D71">
        <w:rPr>
          <w:rFonts w:hint="eastAsia"/>
          <w:b w:val="0"/>
          <w:bCs/>
        </w:rPr>
        <w:t>等人</w:t>
      </w:r>
      <w:r w:rsidR="00784D71">
        <w:rPr>
          <w:rFonts w:hint="eastAsia"/>
          <w:b w:val="0"/>
          <w:bCs/>
        </w:rPr>
        <w:fldChar w:fldCharType="begin"/>
      </w:r>
      <w:r w:rsidR="00D911B0">
        <w:rPr>
          <w:rFonts w:hint="eastAsia"/>
          <w:b w:val="0"/>
          <w:bCs/>
        </w:rPr>
        <w:instrText xml:space="preserve"> ADDIN ZOTERO_ITEM CSL_CITATION {"citationID":"jJ4fz9xb","properties":{"formattedCitation":"\\super [6]\\nosupersub{}","plainCitation":"[6]","noteIndex":0},"citationItems":[{"id":297,"uris":["http://zotero.org/users/13872798/items/8JZXPPIS"],"itemData":{"id":297,"type":"article-journal","container-title":"Journal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sidR="00784D71">
        <w:rPr>
          <w:rFonts w:hint="eastAsia"/>
          <w:b w:val="0"/>
          <w:bCs/>
        </w:rPr>
        <w:fldChar w:fldCharType="separate"/>
      </w:r>
      <w:r w:rsidR="00D911B0" w:rsidRPr="00D911B0">
        <w:rPr>
          <w:kern w:val="0"/>
          <w:vertAlign w:val="superscript"/>
        </w:rPr>
        <w:t>[6]</w:t>
      </w:r>
      <w:r w:rsidR="00784D71">
        <w:rPr>
          <w:rFonts w:hint="eastAsia"/>
          <w:b w:val="0"/>
          <w:bCs/>
        </w:rPr>
        <w:fldChar w:fldCharType="end"/>
      </w:r>
      <w:r w:rsidR="00784D71">
        <w:rPr>
          <w:rFonts w:hint="eastAsia"/>
          <w:b w:val="0"/>
          <w:bCs/>
        </w:rPr>
        <w:t>基于</w:t>
      </w:r>
      <w:r w:rsidR="00014A2F">
        <w:rPr>
          <w:rFonts w:hint="eastAsia"/>
          <w:b w:val="0"/>
          <w:bCs/>
        </w:rPr>
        <w:t>粗糙函数</w:t>
      </w:r>
      <w:r w:rsidR="009912B1">
        <w:rPr>
          <w:rFonts w:hint="eastAsia"/>
          <w:b w:val="0"/>
          <w:bCs/>
        </w:rPr>
        <w:t>依赖</w:t>
      </w:r>
      <w:r w:rsidR="008F6561">
        <w:rPr>
          <w:rFonts w:hint="eastAsia"/>
          <w:b w:val="0"/>
          <w:bCs/>
        </w:rPr>
        <w:t>的特征尺度</w:t>
      </w:r>
      <w:r w:rsidR="00784D71">
        <w:rPr>
          <w:rFonts w:hint="eastAsia"/>
          <w:b w:val="0"/>
          <w:bCs/>
        </w:rPr>
        <w:t>，首次定义并阐释了</w:t>
      </w:r>
      <w:r w:rsidR="00784D71">
        <w:rPr>
          <w:rFonts w:hint="eastAsia"/>
          <w:b w:val="0"/>
          <w:bCs/>
        </w:rPr>
        <w:t>d</w:t>
      </w:r>
      <w:r w:rsidR="00784D71">
        <w:rPr>
          <w:rFonts w:hint="eastAsia"/>
          <w:b w:val="0"/>
          <w:bCs/>
        </w:rPr>
        <w:t>型粗糙与</w:t>
      </w:r>
      <w:r w:rsidR="00784D71">
        <w:rPr>
          <w:rFonts w:hint="eastAsia"/>
          <w:b w:val="0"/>
          <w:bCs/>
        </w:rPr>
        <w:t>k</w:t>
      </w:r>
      <w:r w:rsidR="00784D71">
        <w:rPr>
          <w:rFonts w:hint="eastAsia"/>
          <w:b w:val="0"/>
          <w:bCs/>
        </w:rPr>
        <w:t>型粗糙壁流动的特点</w:t>
      </w:r>
      <w:r w:rsidR="00A03C55">
        <w:rPr>
          <w:rFonts w:hint="eastAsia"/>
          <w:b w:val="0"/>
          <w:bCs/>
        </w:rPr>
        <w:t>，</w:t>
      </w:r>
      <w:r w:rsidR="006F0C3B">
        <w:rPr>
          <w:rFonts w:hint="eastAsia"/>
          <w:b w:val="0"/>
          <w:bCs/>
        </w:rPr>
        <w:t>并后续在</w:t>
      </w:r>
      <w:r w:rsidR="00FB0011">
        <w:rPr>
          <w:rFonts w:hint="eastAsia"/>
          <w:b w:val="0"/>
          <w:bCs/>
        </w:rPr>
        <w:t>Coleman</w:t>
      </w:r>
      <w:r w:rsidR="00A03C55">
        <w:rPr>
          <w:rFonts w:hint="eastAsia"/>
          <w:b w:val="0"/>
          <w:bCs/>
        </w:rPr>
        <w:fldChar w:fldCharType="begin"/>
      </w:r>
      <w:r w:rsidR="00D911B0">
        <w:rPr>
          <w:rFonts w:hint="eastAsia"/>
          <w:b w:val="0"/>
          <w:bCs/>
        </w:rPr>
        <w:instrText xml:space="preserve"> ADDIN ZOTERO_ITEM CSL_CITATION {"citationID":"ijzo3sdj","properties":{"formattedCitation":"\\super [7]\\nosupersub{}","plainCitation":"[7]","noteIndex":0},"citationItems":[{"id":299,"uris":["http://zotero.org/users/13872798/items/K3V4AFFN"],"itemData":{"</w:instrText>
      </w:r>
      <w:r w:rsidR="00D911B0">
        <w:rPr>
          <w:b w:val="0"/>
          <w:bCs/>
        </w:rPr>
        <w:instrText xml:space="preserve">id":299,"type":"article-journal","abstract":"A series of experiments was undertaken to assess fully rough turbulent subcritical </w:instrText>
      </w:r>
      <w:r w:rsidR="00D911B0">
        <w:rPr>
          <w:rFonts w:ascii="Times New Roman" w:hAnsi="Times New Roman" w:cs="Times New Roman"/>
          <w:b w:val="0"/>
          <w:bCs/>
        </w:rPr>
        <w:instrText>ﬂ</w:instrText>
      </w:r>
      <w:r w:rsidR="00D911B0">
        <w:rPr>
          <w:b w:val="0"/>
          <w:bCs/>
        </w:rPr>
        <w:instrText xml:space="preserve">ow over two-dimensional transverse repeated-rib roughness of varying spacing ␭ / h = 1 </w:instrText>
      </w:r>
      <w:r w:rsidR="00D911B0">
        <w:rPr>
          <w:rFonts w:hint="eastAsia"/>
          <w:b w:val="0"/>
          <w:bCs/>
        </w:rPr>
        <w:instrText>–</w:instrText>
      </w:r>
      <w:r w:rsidR="00D911B0">
        <w:rPr>
          <w:b w:val="0"/>
          <w:bCs/>
        </w:rPr>
        <w:instrText xml:space="preserve"> 16 ͑roughness spacing/height ratio͒, with h / H = 0.09 ͑roughness height/</w:instrText>
      </w:r>
      <w:r w:rsidR="00D911B0">
        <w:rPr>
          <w:rFonts w:ascii="Times New Roman" w:hAnsi="Times New Roman" w:cs="Times New Roman"/>
          <w:b w:val="0"/>
          <w:bCs/>
        </w:rPr>
        <w:instrText>ﬂ</w:instrText>
      </w:r>
      <w:r w:rsidR="00D911B0">
        <w:rPr>
          <w:b w:val="0"/>
          <w:bCs/>
        </w:rPr>
        <w:instrText>ow depth͒. Each of the 11 experiments involved centerline measurements of three-dimensional velocity vectors, water surface pro</w:instrText>
      </w:r>
      <w:r w:rsidR="00D911B0">
        <w:rPr>
          <w:rFonts w:ascii="Times New Roman" w:hAnsi="Times New Roman" w:cs="Times New Roman"/>
          <w:b w:val="0"/>
          <w:bCs/>
        </w:rPr>
        <w:instrText>ﬁ</w:instrText>
      </w:r>
      <w:r w:rsidR="00D911B0">
        <w:rPr>
          <w:b w:val="0"/>
          <w:bCs/>
        </w:rPr>
        <w:instrText xml:space="preserve">les, and bed pressures and forces. The structure of </w:instrText>
      </w:r>
      <w:r w:rsidR="00D911B0">
        <w:rPr>
          <w:rFonts w:ascii="Times New Roman" w:hAnsi="Times New Roman" w:cs="Times New Roman"/>
          <w:b w:val="0"/>
          <w:bCs/>
        </w:rPr>
        <w:instrText>ﬂ</w:instrText>
      </w:r>
      <w:r w:rsidR="00D911B0">
        <w:rPr>
          <w:b w:val="0"/>
          <w:bCs/>
        </w:rPr>
        <w:instrText>ow over rib roughness consists of a pair of principal vortices of opposite sign set up by the ribs. These vortices are superimposed on an overall double- ͑time and space͒-averaged velocity pro</w:instrText>
      </w:r>
      <w:r w:rsidR="00D911B0">
        <w:rPr>
          <w:rFonts w:ascii="Times New Roman" w:hAnsi="Times New Roman" w:cs="Times New Roman"/>
          <w:b w:val="0"/>
          <w:bCs/>
        </w:rPr>
        <w:instrText>ﬁ</w:instrText>
      </w:r>
      <w:r w:rsidR="00D911B0">
        <w:rPr>
          <w:b w:val="0"/>
          <w:bCs/>
        </w:rPr>
        <w:instrText>le that is ͑quasi-͒ logarithmic above roughness tops, and that below roughness tops changes with increasing rib spacing from exponential ͑␭ / h Ͻ 10͒ to linear ͑␭ / h Ն 10͒ to logarithmic ͑␭ / h 10͒. The measured double-averaged velocity pro</w:instrText>
      </w:r>
      <w:r w:rsidR="00D911B0">
        <w:rPr>
          <w:rFonts w:ascii="Times New Roman" w:hAnsi="Times New Roman" w:cs="Times New Roman"/>
          <w:b w:val="0"/>
          <w:bCs/>
        </w:rPr>
        <w:instrText>ﬁ</w:instrText>
      </w:r>
      <w:r w:rsidR="00D911B0">
        <w:rPr>
          <w:b w:val="0"/>
          <w:bCs/>
        </w:rPr>
        <w:instrText>les are parameterized herein, and double-averaged Reynolds and form-induced stress pro</w:instrText>
      </w:r>
      <w:r w:rsidR="00D911B0">
        <w:rPr>
          <w:rFonts w:ascii="Times New Roman" w:hAnsi="Times New Roman" w:cs="Times New Roman"/>
          <w:b w:val="0"/>
          <w:bCs/>
        </w:rPr>
        <w:instrText>ﬁ</w:instrText>
      </w:r>
      <w:r w:rsidR="00D911B0">
        <w:rPr>
          <w:b w:val="0"/>
          <w:bCs/>
        </w:rPr>
        <w:instrText>les and trends are also identi</w:instrText>
      </w:r>
      <w:r w:rsidR="00D911B0">
        <w:rPr>
          <w:rFonts w:ascii="Times New Roman" w:hAnsi="Times New Roman" w:cs="Times New Roman"/>
          <w:b w:val="0"/>
          <w:bCs/>
        </w:rPr>
        <w:instrText>ﬁ</w:instrText>
      </w:r>
      <w:r w:rsidR="00D911B0">
        <w:rPr>
          <w:b w:val="0"/>
          <w:bCs/>
        </w:rPr>
        <w:instrText xml:space="preserve">ed. Maximum drag due to wall roughness is found to occur for ␭ / h Ϸ 8. The experimentally determined momentum balance, including effects of secondary currents and </w:instrText>
      </w:r>
      <w:r w:rsidR="00D911B0">
        <w:rPr>
          <w:rFonts w:ascii="Times New Roman" w:hAnsi="Times New Roman" w:cs="Times New Roman"/>
          <w:b w:val="0"/>
          <w:bCs/>
        </w:rPr>
        <w:instrText>ﬂ</w:instrText>
      </w:r>
      <w:r w:rsidR="00D911B0">
        <w:rPr>
          <w:b w:val="0"/>
          <w:bCs/>
        </w:rPr>
        <w:instrText xml:space="preserve">ow acceleration, is found to agree well with theoretical expectations. It is shown that the knowledge of the effects of form-induced stresses, secondary currents, and </w:instrText>
      </w:r>
      <w:r w:rsidR="00D911B0">
        <w:rPr>
          <w:rFonts w:ascii="Times New Roman" w:hAnsi="Times New Roman" w:cs="Times New Roman"/>
          <w:b w:val="0"/>
          <w:bCs/>
        </w:rPr>
        <w:instrText>ﬂ</w:instrText>
      </w:r>
      <w:r w:rsidR="00D911B0">
        <w:rPr>
          <w:b w:val="0"/>
          <w:bCs/>
        </w:rPr>
        <w:instrText xml:space="preserve">ow nonuniformity may be particularly important for describing and modeling </w:instrText>
      </w:r>
      <w:r w:rsidR="00D911B0">
        <w:rPr>
          <w:rFonts w:ascii="Times New Roman" w:hAnsi="Times New Roman" w:cs="Times New Roman"/>
          <w:b w:val="0"/>
          <w:bCs/>
        </w:rPr>
        <w:instrText>ﬂ</w:instrText>
      </w:r>
      <w:r w:rsidR="00D911B0">
        <w:rPr>
          <w:b w:val="0"/>
          <w:bCs/>
        </w:rPr>
        <w:instrText>ows over roughness elements.","container-title":"Journal of Engineering Mechanics","DOI":"10.10</w:instrText>
      </w:r>
      <w:r w:rsidR="00D911B0">
        <w:rPr>
          <w:rFonts w:hint="eastAsia"/>
          <w:b w:val="0"/>
          <w:bCs/>
        </w:rPr>
        <w:instrText xml:space="preserve">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sidR="00A03C55">
        <w:rPr>
          <w:rFonts w:hint="eastAsia"/>
          <w:b w:val="0"/>
          <w:bCs/>
        </w:rPr>
        <w:fldChar w:fldCharType="separate"/>
      </w:r>
      <w:r w:rsidR="00D911B0" w:rsidRPr="00D911B0">
        <w:rPr>
          <w:kern w:val="0"/>
          <w:vertAlign w:val="superscript"/>
        </w:rPr>
        <w:t>[7]</w:t>
      </w:r>
      <w:r w:rsidR="00A03C55">
        <w:rPr>
          <w:rFonts w:hint="eastAsia"/>
          <w:b w:val="0"/>
          <w:bCs/>
        </w:rPr>
        <w:fldChar w:fldCharType="end"/>
      </w:r>
      <w:r w:rsidR="00A03C55">
        <w:rPr>
          <w:rFonts w:hint="eastAsia"/>
          <w:b w:val="0"/>
          <w:bCs/>
        </w:rPr>
        <w:t>等人</w:t>
      </w:r>
      <w:r w:rsidR="006F0C3B">
        <w:rPr>
          <w:rFonts w:hint="eastAsia"/>
          <w:b w:val="0"/>
          <w:bCs/>
        </w:rPr>
        <w:t>的</w:t>
      </w:r>
      <w:r w:rsidR="00A128FA">
        <w:rPr>
          <w:rFonts w:hint="eastAsia"/>
          <w:b w:val="0"/>
          <w:bCs/>
        </w:rPr>
        <w:t>试验</w:t>
      </w:r>
      <w:r w:rsidR="00631E95">
        <w:rPr>
          <w:rFonts w:hint="eastAsia"/>
          <w:b w:val="0"/>
          <w:bCs/>
        </w:rPr>
        <w:t>中验证</w:t>
      </w:r>
      <w:r w:rsidR="00A03C55">
        <w:rPr>
          <w:rFonts w:hint="eastAsia"/>
          <w:b w:val="0"/>
          <w:bCs/>
        </w:rPr>
        <w:t>，</w:t>
      </w:r>
      <w:r w:rsidR="004A18F7">
        <w:rPr>
          <w:rFonts w:hint="eastAsia"/>
          <w:b w:val="0"/>
          <w:bCs/>
        </w:rPr>
        <w:t>后者</w:t>
      </w:r>
      <w:r w:rsidR="00A03C55">
        <w:rPr>
          <w:rFonts w:hint="eastAsia"/>
          <w:b w:val="0"/>
          <w:bCs/>
        </w:rPr>
        <w:t>同时</w:t>
      </w:r>
      <w:r w:rsidR="00455D09">
        <w:rPr>
          <w:rFonts w:hint="eastAsia"/>
          <w:b w:val="0"/>
          <w:bCs/>
        </w:rPr>
        <w:t>添加了</w:t>
      </w:r>
      <w:r w:rsidR="00A03C55">
        <w:rPr>
          <w:rFonts w:hint="eastAsia"/>
          <w:b w:val="0"/>
          <w:bCs/>
        </w:rPr>
        <w:t>过渡型粗糙</w:t>
      </w:r>
      <w:r w:rsidR="007A3653">
        <w:rPr>
          <w:rFonts w:hint="eastAsia"/>
          <w:b w:val="0"/>
          <w:bCs/>
        </w:rPr>
        <w:t>这一</w:t>
      </w:r>
      <w:r w:rsidR="004202F1">
        <w:rPr>
          <w:rFonts w:hint="eastAsia"/>
          <w:b w:val="0"/>
          <w:bCs/>
        </w:rPr>
        <w:t>分类。其中</w:t>
      </w:r>
      <w:r w:rsidR="00B2018F">
        <w:rPr>
          <w:rFonts w:hint="eastAsia"/>
          <w:b w:val="0"/>
          <w:bCs/>
        </w:rPr>
        <w:t>，</w:t>
      </w:r>
      <w:r w:rsidR="00784D71">
        <w:rPr>
          <w:rFonts w:hint="eastAsia"/>
          <w:b w:val="0"/>
          <w:bCs/>
        </w:rPr>
        <w:t>d</w:t>
      </w:r>
      <w:r w:rsidR="00784D71">
        <w:rPr>
          <w:rFonts w:hint="eastAsia"/>
          <w:b w:val="0"/>
          <w:bCs/>
        </w:rPr>
        <w:t>型粗糙壁相邻粗糙元之间会形成稳定的局部涡流，对主流干扰作用几乎可以忽略不计</w:t>
      </w:r>
      <w:r w:rsidR="002C4F26">
        <w:rPr>
          <w:rFonts w:hint="eastAsia"/>
          <w:b w:val="0"/>
          <w:bCs/>
        </w:rPr>
        <w:t>，其</w:t>
      </w:r>
      <w:r w:rsidR="00820742">
        <w:rPr>
          <w:rFonts w:hint="eastAsia"/>
          <w:b w:val="0"/>
          <w:bCs/>
        </w:rPr>
        <w:t>等效</w:t>
      </w:r>
      <w:r w:rsidR="00804D9E">
        <w:rPr>
          <w:rFonts w:hint="eastAsia"/>
          <w:b w:val="0"/>
          <w:bCs/>
        </w:rPr>
        <w:t>砂砾高度</w:t>
      </w:r>
      <w:r w:rsidR="00A10B36">
        <w:rPr>
          <w:rFonts w:hint="eastAsia"/>
          <w:b w:val="0"/>
          <w:bCs/>
        </w:rPr>
        <w:t>为边界层厚度的函数</w:t>
      </w:r>
      <w:r w:rsidR="00784D71">
        <w:rPr>
          <w:rFonts w:hint="eastAsia"/>
          <w:b w:val="0"/>
          <w:bCs/>
        </w:rPr>
        <w:t>；而对于</w:t>
      </w:r>
      <w:r w:rsidR="00784D71">
        <w:rPr>
          <w:rFonts w:hint="eastAsia"/>
          <w:b w:val="0"/>
          <w:bCs/>
        </w:rPr>
        <w:t>k</w:t>
      </w:r>
      <w:r w:rsidR="00784D71">
        <w:rPr>
          <w:rFonts w:hint="eastAsia"/>
          <w:b w:val="0"/>
          <w:bCs/>
        </w:rPr>
        <w:t>型粗糙壁，局部涡流会持续进入主流中，干扰主流场</w:t>
      </w:r>
      <w:r w:rsidR="00AC3DAD">
        <w:rPr>
          <w:rFonts w:hint="eastAsia"/>
          <w:b w:val="0"/>
          <w:bCs/>
        </w:rPr>
        <w:t>，</w:t>
      </w:r>
      <m:oMath>
        <m:sSub>
          <m:sSubPr>
            <m:ctrlPr>
              <w:rPr>
                <w:rFonts w:ascii="XITS Math" w:hAnsi="XITS Math" w:cs="XITS Math"/>
                <w:b w:val="0"/>
                <w:bCs/>
                <w:i/>
              </w:rPr>
            </m:ctrlPr>
          </m:sSubPr>
          <m:e>
            <m:r>
              <w:rPr>
                <w:rFonts w:ascii="XITS Math" w:hAnsi="XITS Math" w:cs="XITS Math"/>
              </w:rPr>
              <m:t>k</m:t>
            </m:r>
          </m:e>
          <m:sub>
            <m:r>
              <w:rPr>
                <w:rFonts w:ascii="XITS Math" w:hAnsi="XITS Math" w:cs="XITS Math"/>
              </w:rPr>
              <m:t>s</m:t>
            </m:r>
          </m:sub>
        </m:sSub>
      </m:oMath>
      <w:r w:rsidR="00C104F5">
        <w:rPr>
          <w:rFonts w:hint="eastAsia"/>
          <w:b w:val="0"/>
          <w:bCs/>
        </w:rPr>
        <w:t>为</w:t>
      </w:r>
      <w:r w:rsidR="003549D9">
        <w:rPr>
          <w:rFonts w:hint="eastAsia"/>
          <w:b w:val="0"/>
          <w:bCs/>
        </w:rPr>
        <w:t>粗糙</w:t>
      </w:r>
      <w:r w:rsidR="00AF50D5">
        <w:rPr>
          <w:rFonts w:hint="eastAsia"/>
          <w:b w:val="0"/>
          <w:bCs/>
        </w:rPr>
        <w:t>特特征</w:t>
      </w:r>
      <w:r w:rsidR="00F2323B">
        <w:rPr>
          <w:rFonts w:hint="eastAsia"/>
          <w:b w:val="0"/>
          <w:bCs/>
        </w:rPr>
        <w:t>高度</w:t>
      </w:r>
      <m:oMath>
        <m:r>
          <w:rPr>
            <w:rFonts w:ascii="XITS Math" w:hAnsi="XITS Math" w:cs="XITS Math"/>
          </w:rPr>
          <m:t>k</m:t>
        </m:r>
      </m:oMath>
      <w:r w:rsidR="00F2323B">
        <w:rPr>
          <w:rFonts w:hint="eastAsia"/>
          <w:b w:val="0"/>
          <w:bCs/>
        </w:rPr>
        <w:t>的函数</w:t>
      </w:r>
      <w:r w:rsidR="00495440">
        <w:rPr>
          <w:rFonts w:hint="eastAsia"/>
          <w:b w:val="0"/>
          <w:bCs/>
        </w:rPr>
        <w:t>；</w:t>
      </w:r>
      <w:r w:rsidR="00A7475B">
        <w:rPr>
          <w:rFonts w:hint="eastAsia"/>
          <w:b w:val="0"/>
          <w:bCs/>
        </w:rPr>
        <w:t>过</w:t>
      </w:r>
      <w:r w:rsidR="00784D71">
        <w:rPr>
          <w:rFonts w:hint="eastAsia"/>
          <w:b w:val="0"/>
          <w:bCs/>
        </w:rPr>
        <w:t>渡型粗糙壁的概念，其流动特征介于前二者之间</w:t>
      </w:r>
      <w:r w:rsidR="007E1F3B">
        <w:rPr>
          <w:rFonts w:hint="eastAsia"/>
          <w:b w:val="0"/>
          <w:bCs/>
        </w:rPr>
        <w:t>，</w:t>
      </w:r>
      <w:r w:rsidR="00A35515">
        <w:rPr>
          <w:rFonts w:hint="eastAsia"/>
          <w:b w:val="0"/>
          <w:bCs/>
        </w:rPr>
        <w:t>存在</w:t>
      </w:r>
      <w:r w:rsidR="007E1F3B">
        <w:rPr>
          <w:rFonts w:hint="eastAsia"/>
          <w:b w:val="0"/>
          <w:bCs/>
        </w:rPr>
        <w:t>对主流的</w:t>
      </w:r>
      <w:r w:rsidR="00A35515">
        <w:rPr>
          <w:rFonts w:hint="eastAsia"/>
          <w:b w:val="0"/>
          <w:bCs/>
        </w:rPr>
        <w:t>间歇性</w:t>
      </w:r>
      <w:r w:rsidR="00AC2261">
        <w:rPr>
          <w:rFonts w:hint="eastAsia"/>
          <w:b w:val="0"/>
          <w:bCs/>
        </w:rPr>
        <w:t>涡</w:t>
      </w:r>
      <w:r w:rsidR="00C46C90">
        <w:rPr>
          <w:rFonts w:hint="eastAsia"/>
          <w:b w:val="0"/>
          <w:bCs/>
        </w:rPr>
        <w:t>流</w:t>
      </w:r>
      <w:r w:rsidR="00EA2D96">
        <w:rPr>
          <w:rFonts w:hint="eastAsia"/>
          <w:b w:val="0"/>
          <w:bCs/>
        </w:rPr>
        <w:t>注入</w:t>
      </w:r>
      <w:r w:rsidR="00C81178">
        <w:rPr>
          <w:rFonts w:hint="eastAsia"/>
          <w:b w:val="0"/>
          <w:bCs/>
        </w:rPr>
        <w:t>。</w:t>
      </w:r>
      <w:r w:rsidR="00545DFA">
        <w:rPr>
          <w:rFonts w:hint="eastAsia"/>
          <w:b w:val="0"/>
          <w:bCs/>
        </w:rPr>
        <w:t>不同类型粗糙的局部流动特征导致其摩阻、压降和换热等均有区别，暂无统一的理论可覆盖所有情形</w:t>
      </w:r>
      <w:r w:rsidR="00545DFA">
        <w:rPr>
          <w:rFonts w:hint="eastAsia"/>
          <w:b w:val="0"/>
          <w:bCs/>
        </w:rPr>
        <w:fldChar w:fldCharType="begin"/>
      </w:r>
      <w:r w:rsidR="00545DFA">
        <w:rPr>
          <w:rFonts w:hint="eastAsia"/>
          <w:b w:val="0"/>
          <w:bCs/>
        </w:rPr>
        <w:instrText xml:space="preserve"> ADDIN ZOTERO_ITEM CSL_CITATION {"citationID":"nSI6nHUW","properties":{"formattedCitation":"\\super [2]\\nosupersub{}","plainCitation":"[2]","noteIndex":0},"citationItems":[{"id":276,"uris":["http://zotero.org/users/13872798/items/QRCBG4HE"],"itemData":{"</w:instrText>
      </w:r>
      <w:r w:rsidR="00545DFA">
        <w:rPr>
          <w:b w:val="0"/>
          <w:bCs/>
        </w:rPr>
        <w:instrText>id":276,"type":"article-journal","abstract":"Surface roughness can signi</w:instrText>
      </w:r>
      <w:r w:rsidR="00545DFA">
        <w:rPr>
          <w:rFonts w:ascii="Times New Roman" w:hAnsi="Times New Roman" w:cs="Times New Roman"/>
          <w:b w:val="0"/>
          <w:bCs/>
        </w:rPr>
        <w:instrText>ﬁ</w:instrText>
      </w:r>
      <w:r w:rsidR="00545DFA">
        <w:rPr>
          <w:b w:val="0"/>
          <w:bCs/>
        </w:rPr>
        <w:instrText>cantly in</w:instrText>
      </w:r>
      <w:r w:rsidR="00545DFA">
        <w:rPr>
          <w:rFonts w:ascii="Times New Roman" w:hAnsi="Times New Roman" w:cs="Times New Roman"/>
          <w:b w:val="0"/>
          <w:bCs/>
        </w:rPr>
        <w:instrText>ﬂ</w:instrText>
      </w:r>
      <w:r w:rsidR="00545DFA">
        <w:rPr>
          <w:b w:val="0"/>
          <w:bCs/>
        </w:rPr>
        <w:instrText xml:space="preserve">uence the </w:instrText>
      </w:r>
      <w:r w:rsidR="00545DFA">
        <w:rPr>
          <w:rFonts w:ascii="Times New Roman" w:hAnsi="Times New Roman" w:cs="Times New Roman"/>
          <w:b w:val="0"/>
          <w:bCs/>
        </w:rPr>
        <w:instrText>ﬂ</w:instrText>
      </w:r>
      <w:r w:rsidR="00545DFA">
        <w:rPr>
          <w:b w:val="0"/>
          <w:bCs/>
        </w:rPr>
        <w:instrText xml:space="preserve">uid dynamics and heat transfer in convective </w:instrText>
      </w:r>
      <w:r w:rsidR="00545DFA">
        <w:rPr>
          <w:rFonts w:ascii="Times New Roman" w:hAnsi="Times New Roman" w:cs="Times New Roman"/>
          <w:b w:val="0"/>
          <w:bCs/>
        </w:rPr>
        <w:instrText>ﬂ</w:instrText>
      </w:r>
      <w:r w:rsidR="00545DFA">
        <w:rPr>
          <w:b w:val="0"/>
          <w:bCs/>
        </w:rPr>
        <w:instrText>ows by inducing perturbations in the velocity pro</w:instrText>
      </w:r>
      <w:r w:rsidR="00545DFA">
        <w:rPr>
          <w:rFonts w:ascii="Times New Roman" w:hAnsi="Times New Roman" w:cs="Times New Roman"/>
          <w:b w:val="0"/>
          <w:bCs/>
        </w:rPr>
        <w:instrText>ﬁ</w:instrText>
      </w:r>
      <w:r w:rsidR="00545DFA">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545DFA">
        <w:rPr>
          <w:rFonts w:ascii="Times New Roman" w:hAnsi="Times New Roman" w:cs="Times New Roman"/>
          <w:b w:val="0"/>
          <w:bCs/>
        </w:rPr>
        <w:instrText>ﬂ</w:instrText>
      </w:r>
      <w:r w:rsidR="00545DFA">
        <w:rPr>
          <w:b w:val="0"/>
          <w:bCs/>
        </w:rPr>
        <w:instrText xml:space="preserve">ows where roughness elements have been shown to enhance heat transfer. Turbulent </w:instrText>
      </w:r>
      <w:r w:rsidR="00545DFA">
        <w:rPr>
          <w:rFonts w:ascii="Times New Roman" w:hAnsi="Times New Roman" w:cs="Times New Roman"/>
          <w:b w:val="0"/>
          <w:bCs/>
        </w:rPr>
        <w:instrText>ﬂ</w:instrText>
      </w:r>
      <w:r w:rsidR="00545DFA">
        <w:rPr>
          <w:b w:val="0"/>
          <w:bCs/>
        </w:rPr>
        <w:instrText>ows over rough surfaces have been studied for about a century leading to signi</w:instrText>
      </w:r>
      <w:r w:rsidR="00545DFA">
        <w:rPr>
          <w:rFonts w:ascii="Times New Roman" w:hAnsi="Times New Roman" w:cs="Times New Roman"/>
          <w:b w:val="0"/>
          <w:bCs/>
        </w:rPr>
        <w:instrText>ﬁ</w:instrText>
      </w:r>
      <w:r w:rsidR="00545DFA">
        <w:rPr>
          <w:b w:val="0"/>
          <w:bCs/>
        </w:rPr>
        <w:instrText xml:space="preserve">cant developments in this </w:instrText>
      </w:r>
      <w:r w:rsidR="00545DFA">
        <w:rPr>
          <w:rFonts w:ascii="Times New Roman" w:hAnsi="Times New Roman" w:cs="Times New Roman"/>
          <w:b w:val="0"/>
          <w:bCs/>
        </w:rPr>
        <w:instrText>ﬁ</w:instrText>
      </w:r>
      <w:r w:rsidR="00545DFA">
        <w:rPr>
          <w:b w:val="0"/>
          <w:bCs/>
        </w:rPr>
        <w:instrText>eld. Direct Numerical Simulation (DNS) has made signi</w:instrText>
      </w:r>
      <w:r w:rsidR="00545DFA">
        <w:rPr>
          <w:rFonts w:ascii="Times New Roman" w:hAnsi="Times New Roman" w:cs="Times New Roman"/>
          <w:b w:val="0"/>
          <w:bCs/>
        </w:rPr>
        <w:instrText>ﬁ</w:instrText>
      </w:r>
      <w:r w:rsidR="00545DFA">
        <w:rPr>
          <w:b w:val="0"/>
          <w:bCs/>
        </w:rPr>
        <w:instrText xml:space="preserve">cant contributions to the knowledge of turbulent </w:instrText>
      </w:r>
      <w:r w:rsidR="00545DFA">
        <w:rPr>
          <w:rFonts w:ascii="Times New Roman" w:hAnsi="Times New Roman" w:cs="Times New Roman"/>
          <w:b w:val="0"/>
          <w:bCs/>
        </w:rPr>
        <w:instrText>ﬂ</w:instrText>
      </w:r>
      <w:r w:rsidR="00545DFA">
        <w:rPr>
          <w:b w:val="0"/>
          <w:bCs/>
        </w:rPr>
        <w:instrText xml:space="preserve">ows over rough surfaces as well as evaluation of the developed theories. Moreover, the turbulent closures model has seen wide use for simulation of rough-wall turbulent </w:instrText>
      </w:r>
      <w:r w:rsidR="00545DFA">
        <w:rPr>
          <w:rFonts w:ascii="Times New Roman" w:hAnsi="Times New Roman" w:cs="Times New Roman"/>
          <w:b w:val="0"/>
          <w:bCs/>
        </w:rPr>
        <w:instrText>ﬂ</w:instrText>
      </w:r>
      <w:r w:rsidR="00545DFA">
        <w:rPr>
          <w:b w:val="0"/>
          <w:bCs/>
        </w:rPr>
        <w:instrText>ows in practical applications where DNS is hindered by its complexity and computational resources.","container-title":"International Journal of Thermoflu</w:instrText>
      </w:r>
      <w:r w:rsidR="00545DFA">
        <w:rPr>
          <w:rFonts w:hint="eastAsia"/>
          <w:b w:val="0"/>
          <w:bCs/>
        </w:rPr>
        <w:instrText xml:space="preserve">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545DFA">
        <w:rPr>
          <w:rFonts w:hint="eastAsia"/>
          <w:b w:val="0"/>
          <w:bCs/>
        </w:rPr>
        <w:fldChar w:fldCharType="separate"/>
      </w:r>
      <w:r w:rsidR="00545DFA" w:rsidRPr="007F25CC">
        <w:rPr>
          <w:kern w:val="0"/>
          <w:vertAlign w:val="superscript"/>
        </w:rPr>
        <w:t>[2]</w:t>
      </w:r>
      <w:r w:rsidR="00545DFA">
        <w:rPr>
          <w:rFonts w:hint="eastAsia"/>
          <w:b w:val="0"/>
          <w:bCs/>
        </w:rPr>
        <w:fldChar w:fldCharType="end"/>
      </w:r>
      <w:r w:rsidR="0003432E">
        <w:rPr>
          <w:rFonts w:hint="eastAsia"/>
          <w:b w:val="0"/>
          <w:bCs/>
        </w:rPr>
        <w:t>。并且</w:t>
      </w:r>
      <w:r w:rsidR="00733CA6">
        <w:rPr>
          <w:rFonts w:hint="eastAsia"/>
          <w:b w:val="0"/>
          <w:bCs/>
        </w:rPr>
        <w:t>有证据显示</w:t>
      </w:r>
      <w:r w:rsidR="00605901">
        <w:rPr>
          <w:rFonts w:hint="eastAsia"/>
          <w:b w:val="0"/>
          <w:bCs/>
        </w:rPr>
        <w:t>，</w:t>
      </w:r>
      <w:r w:rsidR="007F2A4E">
        <w:rPr>
          <w:rFonts w:hint="eastAsia"/>
          <w:b w:val="0"/>
          <w:bCs/>
        </w:rPr>
        <w:t>d</w:t>
      </w:r>
      <w:r w:rsidR="007F2A4E">
        <w:rPr>
          <w:rFonts w:hint="eastAsia"/>
          <w:b w:val="0"/>
          <w:bCs/>
        </w:rPr>
        <w:t>型粗糙和过渡型粗糙的机理</w:t>
      </w:r>
      <w:r w:rsidR="00906252">
        <w:rPr>
          <w:rFonts w:hint="eastAsia"/>
          <w:b w:val="0"/>
          <w:bCs/>
        </w:rPr>
        <w:t>并非完全如</w:t>
      </w:r>
      <w:r w:rsidR="00906252">
        <w:rPr>
          <w:rFonts w:hint="eastAsia"/>
          <w:b w:val="0"/>
          <w:bCs/>
        </w:rPr>
        <w:t>Coleman</w:t>
      </w:r>
      <w:r w:rsidR="00906252">
        <w:rPr>
          <w:rFonts w:hint="eastAsia"/>
          <w:b w:val="0"/>
          <w:bCs/>
        </w:rPr>
        <w:t>等人所述</w:t>
      </w:r>
      <w:r w:rsidR="00E9646F">
        <w:rPr>
          <w:rFonts w:hint="eastAsia"/>
          <w:b w:val="0"/>
          <w:bCs/>
        </w:rPr>
        <w:t>，甚至存在冲突</w:t>
      </w:r>
      <w:r w:rsidR="00DB1B00">
        <w:rPr>
          <w:rFonts w:hint="eastAsia"/>
          <w:b w:val="0"/>
          <w:bCs/>
        </w:rPr>
        <w:t>之处</w:t>
      </w:r>
      <w:r w:rsidR="001D69B1" w:rsidRPr="00FE5C0A">
        <w:rPr>
          <w:rFonts w:hint="eastAsia"/>
          <w:b w:val="0"/>
          <w:bCs/>
        </w:rPr>
        <w:fldChar w:fldCharType="begin"/>
      </w:r>
      <w:r w:rsidR="001D69B1">
        <w:rPr>
          <w:rFonts w:hint="eastAsia"/>
          <w:b w:val="0"/>
          <w:bCs/>
        </w:rPr>
        <w:instrText xml:space="preserve"> ADDIN ZOTERO_ITEM CSL_CITATION {"citationID":"avknv1su1v","properties":{"formattedCitation":"\\super [2,3]\\nosupersub{}","plainCitation":"[2,3]","noteIndex":0},"citationItems":[{"id":434,"uris":["http://zotero.org/users/13872798/items/BH4YEPXQ"],"itemDa</w:instrText>
      </w:r>
      <w:r w:rsidR="001D69B1">
        <w:rPr>
          <w:b w:val="0"/>
          <w:bCs/>
        </w:rPr>
        <w:instrText>ta":{"id":434,"type":"article-journal","abstract":"▪ Abstract We review the experimental evidence on turbulent flows over rough walls. Two parameters are important: the roughness Reynolds number [Formula: see text], which measures the effect of the roughn</w:instrText>
      </w:r>
      <w:r w:rsidR="001D69B1">
        <w:rPr>
          <w:rFonts w:hint="eastAsia"/>
          <w:b w:val="0"/>
          <w:bCs/>
        </w:rPr>
        <w:instrText>ess on the buffer layer, and the ratio of the boundary layer thickness to the roughness height, which determines whether a logarithmic layer survives. The behavior of transitionally rough surfaces with low [Formula: see text] depends a lot on their geomet</w:instrText>
      </w:r>
      <w:r w:rsidR="001D69B1">
        <w:rPr>
          <w:b w:val="0"/>
          <w:bCs/>
        </w:rPr>
        <w:instrText xml:space="preserve">ry. Riblets and other drag-reducing cases belong to this regime. In flows with </w:instrText>
      </w:r>
      <w:r w:rsidR="001D69B1">
        <w:rPr>
          <w:rFonts w:hint="eastAsia"/>
          <w:b w:val="0"/>
          <w:bCs/>
        </w:rPr>
        <w:instrText>δ</w:instrText>
      </w:r>
      <w:r w:rsidR="001D69B1">
        <w:rPr>
          <w:b w:val="0"/>
          <w:bCs/>
        </w:rPr>
        <w:instrText xml:space="preserve">/k </w:instrText>
      </w:r>
      <w:r w:rsidR="001D69B1">
        <w:rPr>
          <w:rFonts w:ascii="Cambria Math" w:hAnsi="Cambria Math" w:cs="Cambria Math"/>
          <w:b w:val="0"/>
          <w:bCs/>
        </w:rPr>
        <w:instrText>≲</w:instrText>
      </w:r>
      <w:r w:rsidR="001D69B1">
        <w:rPr>
          <w:b w:val="0"/>
          <w:bCs/>
        </w:rPr>
        <w:instrText xml:space="preserve"> 50, the effect of the roughness extends across the boundary layer, and is also variable. There is little left of the original wall-flow dynamics in these flows, which can</w:instrText>
      </w:r>
      <w:r w:rsidR="001D69B1">
        <w:rPr>
          <w:rFonts w:hint="eastAsia"/>
          <w:b w:val="0"/>
          <w:bCs/>
        </w:rPr>
        <w:instrText xml:space="preserve">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1D69B1">
        <w:rPr>
          <w:rFonts w:hint="eastAsia"/>
          <w:b w:val="0"/>
          <w:bCs/>
        </w:rPr>
        <w:instrText>é</w:instrText>
      </w:r>
      <w:r w:rsidR="001D69B1">
        <w:rPr>
          <w:rFonts w:hint="eastAsia"/>
          <w:b w:val="0"/>
          <w:bCs/>
        </w:rPr>
        <w:instrText>nez","given":"Javier"}],"issued"</w:instrText>
      </w:r>
      <w:r w:rsidR="001D69B1">
        <w:rPr>
          <w:b w:val="0"/>
          <w:bCs/>
        </w:rPr>
        <w:instrText>:{"date-parts":[["2004",1,21]]}}},{"id":276,"uris":["http://zotero.org/users/13872798/items/QRCBG4HE"],"itemData":{"id":276,"type":"article-journal","abstract":"Surface roughness can signi</w:instrText>
      </w:r>
      <w:r w:rsidR="001D69B1">
        <w:rPr>
          <w:rFonts w:ascii="Times New Roman" w:hAnsi="Times New Roman" w:cs="Times New Roman"/>
          <w:b w:val="0"/>
          <w:bCs/>
        </w:rPr>
        <w:instrText>ﬁ</w:instrText>
      </w:r>
      <w:r w:rsidR="001D69B1">
        <w:rPr>
          <w:b w:val="0"/>
          <w:bCs/>
        </w:rPr>
        <w:instrText>cantly in</w:instrText>
      </w:r>
      <w:r w:rsidR="001D69B1">
        <w:rPr>
          <w:rFonts w:ascii="Times New Roman" w:hAnsi="Times New Roman" w:cs="Times New Roman"/>
          <w:b w:val="0"/>
          <w:bCs/>
        </w:rPr>
        <w:instrText>ﬂ</w:instrText>
      </w:r>
      <w:r w:rsidR="001D69B1">
        <w:rPr>
          <w:b w:val="0"/>
          <w:bCs/>
        </w:rPr>
        <w:instrText xml:space="preserve">uence the </w:instrText>
      </w:r>
      <w:r w:rsidR="001D69B1">
        <w:rPr>
          <w:rFonts w:ascii="Times New Roman" w:hAnsi="Times New Roman" w:cs="Times New Roman"/>
          <w:b w:val="0"/>
          <w:bCs/>
        </w:rPr>
        <w:instrText>ﬂ</w:instrText>
      </w:r>
      <w:r w:rsidR="001D69B1">
        <w:rPr>
          <w:b w:val="0"/>
          <w:bCs/>
        </w:rPr>
        <w:instrText xml:space="preserve">uid dynamics and heat transfer in convective </w:instrText>
      </w:r>
      <w:r w:rsidR="001D69B1">
        <w:rPr>
          <w:rFonts w:ascii="Times New Roman" w:hAnsi="Times New Roman" w:cs="Times New Roman"/>
          <w:b w:val="0"/>
          <w:bCs/>
        </w:rPr>
        <w:instrText>ﬂ</w:instrText>
      </w:r>
      <w:r w:rsidR="001D69B1">
        <w:rPr>
          <w:b w:val="0"/>
          <w:bCs/>
        </w:rPr>
        <w:instrText>ows by inducing perturbations in the velocity pro</w:instrText>
      </w:r>
      <w:r w:rsidR="001D69B1">
        <w:rPr>
          <w:rFonts w:ascii="Times New Roman" w:hAnsi="Times New Roman" w:cs="Times New Roman"/>
          <w:b w:val="0"/>
          <w:bCs/>
        </w:rPr>
        <w:instrText>ﬁ</w:instrText>
      </w:r>
      <w:r w:rsidR="001D69B1">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1D69B1">
        <w:rPr>
          <w:rFonts w:ascii="Times New Roman" w:hAnsi="Times New Roman" w:cs="Times New Roman"/>
          <w:b w:val="0"/>
          <w:bCs/>
        </w:rPr>
        <w:instrText>ﬂ</w:instrText>
      </w:r>
      <w:r w:rsidR="001D69B1">
        <w:rPr>
          <w:b w:val="0"/>
          <w:bCs/>
        </w:rPr>
        <w:instrText xml:space="preserve">ows where roughness elements have been shown to enhance heat transfer. Turbulent </w:instrText>
      </w:r>
      <w:r w:rsidR="001D69B1">
        <w:rPr>
          <w:rFonts w:ascii="Times New Roman" w:hAnsi="Times New Roman" w:cs="Times New Roman"/>
          <w:b w:val="0"/>
          <w:bCs/>
        </w:rPr>
        <w:instrText>ﬂ</w:instrText>
      </w:r>
      <w:r w:rsidR="001D69B1">
        <w:rPr>
          <w:b w:val="0"/>
          <w:bCs/>
        </w:rPr>
        <w:instrText>ows over rough surfaces have been studied for about a century leading to signi</w:instrText>
      </w:r>
      <w:r w:rsidR="001D69B1">
        <w:rPr>
          <w:rFonts w:ascii="Times New Roman" w:hAnsi="Times New Roman" w:cs="Times New Roman"/>
          <w:b w:val="0"/>
          <w:bCs/>
        </w:rPr>
        <w:instrText>ﬁ</w:instrText>
      </w:r>
      <w:r w:rsidR="001D69B1">
        <w:rPr>
          <w:b w:val="0"/>
          <w:bCs/>
        </w:rPr>
        <w:instrText xml:space="preserve">cant developments in this </w:instrText>
      </w:r>
      <w:r w:rsidR="001D69B1">
        <w:rPr>
          <w:rFonts w:ascii="Times New Roman" w:hAnsi="Times New Roman" w:cs="Times New Roman"/>
          <w:b w:val="0"/>
          <w:bCs/>
        </w:rPr>
        <w:instrText>ﬁ</w:instrText>
      </w:r>
      <w:r w:rsidR="001D69B1">
        <w:rPr>
          <w:b w:val="0"/>
          <w:bCs/>
        </w:rPr>
        <w:instrText>eld. Direct Numerical Simulation (DNS) has made signi</w:instrText>
      </w:r>
      <w:r w:rsidR="001D69B1">
        <w:rPr>
          <w:rFonts w:ascii="Times New Roman" w:hAnsi="Times New Roman" w:cs="Times New Roman"/>
          <w:b w:val="0"/>
          <w:bCs/>
        </w:rPr>
        <w:instrText>ﬁ</w:instrText>
      </w:r>
      <w:r w:rsidR="001D69B1">
        <w:rPr>
          <w:b w:val="0"/>
          <w:bCs/>
        </w:rPr>
        <w:instrText xml:space="preserve">cant contributions to the knowledge of turbulent </w:instrText>
      </w:r>
      <w:r w:rsidR="001D69B1">
        <w:rPr>
          <w:rFonts w:ascii="Times New Roman" w:hAnsi="Times New Roman" w:cs="Times New Roman"/>
          <w:b w:val="0"/>
          <w:bCs/>
        </w:rPr>
        <w:instrText>ﬂ</w:instrText>
      </w:r>
      <w:r w:rsidR="001D69B1">
        <w:rPr>
          <w:b w:val="0"/>
          <w:bCs/>
        </w:rPr>
        <w:instrText xml:space="preserve">ows over rough surfaces as well as evaluation of the developed theories. Moreover, the turbulent closures model has seen wide use for simulation of rough-wall turbulent </w:instrText>
      </w:r>
      <w:r w:rsidR="001D69B1">
        <w:rPr>
          <w:rFonts w:ascii="Times New Roman" w:hAnsi="Times New Roman" w:cs="Times New Roman"/>
          <w:b w:val="0"/>
          <w:bCs/>
        </w:rPr>
        <w:instrText>ﬂ</w:instrText>
      </w:r>
      <w:r w:rsidR="001D69B1">
        <w:rPr>
          <w:b w:val="0"/>
          <w:bCs/>
        </w:rPr>
        <w:instrText>ows in practical applications where D</w:instrText>
      </w:r>
      <w:r w:rsidR="001D69B1">
        <w:rPr>
          <w:rFonts w:hint="eastAsia"/>
          <w:b w:val="0"/>
          <w:bCs/>
        </w:rPr>
        <w:instrText xml:space="preserve">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D69B1" w:rsidRPr="00FE5C0A">
        <w:rPr>
          <w:rFonts w:hint="eastAsia"/>
          <w:b w:val="0"/>
          <w:bCs/>
        </w:rPr>
        <w:fldChar w:fldCharType="separate"/>
      </w:r>
      <w:r w:rsidR="001D69B1" w:rsidRPr="0056375B">
        <w:rPr>
          <w:kern w:val="0"/>
          <w:vertAlign w:val="superscript"/>
        </w:rPr>
        <w:t>[2,3]</w:t>
      </w:r>
      <w:r w:rsidR="001D69B1" w:rsidRPr="00FE5C0A">
        <w:rPr>
          <w:rFonts w:hint="eastAsia"/>
          <w:b w:val="0"/>
          <w:bCs/>
        </w:rPr>
        <w:fldChar w:fldCharType="end"/>
      </w:r>
      <w:r w:rsidR="00F10956">
        <w:rPr>
          <w:rFonts w:hint="eastAsia"/>
          <w:b w:val="0"/>
          <w:bCs/>
        </w:rPr>
        <w:t>。</w:t>
      </w:r>
      <w:r w:rsidR="00576071" w:rsidRPr="002B7A81">
        <w:rPr>
          <w:rFonts w:hint="eastAsia"/>
        </w:rPr>
        <w:t>这很大</w:t>
      </w:r>
      <w:r w:rsidR="00C27BD9" w:rsidRPr="002B7A81">
        <w:rPr>
          <w:rFonts w:hint="eastAsia"/>
        </w:rPr>
        <w:t>一部分</w:t>
      </w:r>
      <w:r w:rsidR="00576071" w:rsidRPr="002B7A81">
        <w:rPr>
          <w:rFonts w:hint="eastAsia"/>
        </w:rPr>
        <w:t>原因</w:t>
      </w:r>
      <w:r w:rsidR="007B35D4" w:rsidRPr="002B7A81">
        <w:rPr>
          <w:rFonts w:hint="eastAsia"/>
        </w:rPr>
        <w:t>是粗糙壁的外形</w:t>
      </w:r>
      <w:r w:rsidR="00837AB8" w:rsidRPr="002B7A81">
        <w:rPr>
          <w:rFonts w:hint="eastAsia"/>
        </w:rPr>
        <w:t>千差万别</w:t>
      </w:r>
      <w:r w:rsidR="00D20887" w:rsidRPr="002B7A81">
        <w:rPr>
          <w:rFonts w:hint="eastAsia"/>
        </w:rPr>
        <w:t>，</w:t>
      </w:r>
      <w:r w:rsidR="0086475A" w:rsidRPr="002B7A81">
        <w:rPr>
          <w:rFonts w:hint="eastAsia"/>
        </w:rPr>
        <w:t>即便是</w:t>
      </w:r>
      <w:r w:rsidR="009A1EE1" w:rsidRPr="002B7A81">
        <w:rPr>
          <w:rFonts w:hint="eastAsia"/>
        </w:rPr>
        <w:t>按照流动</w:t>
      </w:r>
      <w:r w:rsidR="00C52D22" w:rsidRPr="002B7A81">
        <w:rPr>
          <w:rFonts w:hint="eastAsia"/>
        </w:rPr>
        <w:t>现象进行</w:t>
      </w:r>
      <w:r w:rsidR="009A1EE1" w:rsidRPr="002B7A81">
        <w:rPr>
          <w:rFonts w:hint="eastAsia"/>
        </w:rPr>
        <w:t>区分（如</w:t>
      </w:r>
      <w:r w:rsidR="00D20887" w:rsidRPr="002B7A81">
        <w:rPr>
          <w:rFonts w:hint="eastAsia"/>
        </w:rPr>
        <w:t>d</w:t>
      </w:r>
      <w:r w:rsidR="00D20887" w:rsidRPr="002B7A81">
        <w:rPr>
          <w:rFonts w:hint="eastAsia"/>
        </w:rPr>
        <w:t>型</w:t>
      </w:r>
      <w:r w:rsidR="00D20887" w:rsidRPr="002B7A81">
        <w:rPr>
          <w:rFonts w:hint="eastAsia"/>
        </w:rPr>
        <w:t>/k</w:t>
      </w:r>
      <w:r w:rsidR="00D20887" w:rsidRPr="002B7A81">
        <w:rPr>
          <w:rFonts w:hint="eastAsia"/>
        </w:rPr>
        <w:t>型分类</w:t>
      </w:r>
      <w:r w:rsidR="009A1EE1" w:rsidRPr="002B7A81">
        <w:rPr>
          <w:rFonts w:hint="eastAsia"/>
        </w:rPr>
        <w:t>方法）</w:t>
      </w:r>
      <w:r w:rsidR="005553C0" w:rsidRPr="002B7A81">
        <w:rPr>
          <w:rFonts w:hint="eastAsia"/>
        </w:rPr>
        <w:t>也仍会</w:t>
      </w:r>
      <w:r w:rsidR="00E64D2E" w:rsidRPr="002B7A81">
        <w:rPr>
          <w:rFonts w:hint="eastAsia"/>
        </w:rPr>
        <w:t>存在</w:t>
      </w:r>
      <w:r w:rsidR="005553C0" w:rsidRPr="002B7A81">
        <w:rPr>
          <w:rFonts w:hint="eastAsia"/>
        </w:rPr>
        <w:t>难以界定的情况</w:t>
      </w:r>
      <w:r w:rsidR="009940F4" w:rsidRPr="002B7A81">
        <w:rPr>
          <w:rFonts w:hint="eastAsia"/>
        </w:rPr>
        <w:t>。</w:t>
      </w:r>
      <w:r w:rsidR="00B01266">
        <w:rPr>
          <w:rFonts w:hint="eastAsia"/>
        </w:rPr>
        <w:t>这对理解流动机理及相应的</w:t>
      </w:r>
      <w:r w:rsidR="00B01266" w:rsidRPr="0014029A">
        <w:rPr>
          <w:rFonts w:hint="eastAsia"/>
        </w:rPr>
        <w:t>建模带来了困难</w:t>
      </w:r>
      <w:r w:rsidR="002162BA">
        <w:rPr>
          <w:rFonts w:hint="eastAsia"/>
        </w:rPr>
        <w:t>，</w:t>
      </w:r>
      <w:r w:rsidR="006A790C">
        <w:rPr>
          <w:rFonts w:hint="eastAsia"/>
        </w:rPr>
        <w:t>而</w:t>
      </w:r>
      <w:r w:rsidR="00B01266" w:rsidRPr="0014029A">
        <w:rPr>
          <w:rFonts w:hint="eastAsia"/>
        </w:rPr>
        <w:t>高超声速流动</w:t>
      </w:r>
      <w:r w:rsidR="00B01266">
        <w:rPr>
          <w:rFonts w:hint="eastAsia"/>
        </w:rPr>
        <w:t>除以上问题外，其</w:t>
      </w:r>
      <w:r w:rsidR="00B01266" w:rsidRPr="0014029A">
        <w:rPr>
          <w:rFonts w:hint="eastAsia"/>
        </w:rPr>
        <w:t>可压缩效应导致近壁面的流动机理更加复杂。</w:t>
      </w:r>
    </w:p>
    <w:p w14:paraId="2D83879B" w14:textId="4191A0A0" w:rsidR="00965306" w:rsidRPr="0052201C" w:rsidRDefault="001D69B1" w:rsidP="00AA2D04">
      <w:pPr>
        <w:pStyle w:val="section"/>
        <w:ind w:firstLine="480"/>
        <w:rPr>
          <w:rFonts w:hint="eastAsia"/>
          <w:b w:val="0"/>
          <w:bCs/>
        </w:rPr>
      </w:pPr>
      <w:r>
        <w:rPr>
          <w:rFonts w:hint="eastAsia"/>
          <w:b w:val="0"/>
          <w:bCs/>
        </w:rPr>
        <w:t>目前的</w:t>
      </w:r>
      <w:r w:rsidR="002B7A81">
        <w:rPr>
          <w:rFonts w:hint="eastAsia"/>
          <w:b w:val="0"/>
          <w:bCs/>
        </w:rPr>
        <w:t>高超粗糙壁湍流</w:t>
      </w:r>
      <w:r w:rsidR="00656F4A">
        <w:rPr>
          <w:rFonts w:hint="eastAsia"/>
          <w:b w:val="0"/>
          <w:bCs/>
        </w:rPr>
        <w:t>的研究聚焦</w:t>
      </w:r>
      <w:bookmarkStart w:id="0" w:name="_Hlk188628797"/>
      <w:r w:rsidR="00656F4A">
        <w:rPr>
          <w:rFonts w:hint="eastAsia"/>
          <w:b w:val="0"/>
          <w:bCs/>
        </w:rPr>
        <w:t>粗糙函数</w:t>
      </w:r>
      <w:bookmarkEnd w:id="0"/>
      <w:r w:rsidR="002B7A81">
        <w:rPr>
          <w:rFonts w:hint="eastAsia"/>
          <w:b w:val="0"/>
          <w:bCs/>
        </w:rPr>
        <w:t>的</w:t>
      </w:r>
      <w:r w:rsidR="002C127A">
        <w:rPr>
          <w:rFonts w:hint="eastAsia"/>
          <w:b w:val="0"/>
          <w:bCs/>
        </w:rPr>
        <w:t>性质</w:t>
      </w:r>
      <w:r w:rsidR="00656F4A">
        <w:rPr>
          <w:rFonts w:hint="eastAsia"/>
          <w:b w:val="0"/>
          <w:bCs/>
        </w:rPr>
        <w:t>，</w:t>
      </w:r>
      <w:r w:rsidR="001701EA">
        <w:rPr>
          <w:rFonts w:hint="eastAsia"/>
          <w:b w:val="0"/>
          <w:bCs/>
        </w:rPr>
        <w:t>如</w:t>
      </w:r>
      <w:r w:rsidR="009F5FBF">
        <w:rPr>
          <w:rFonts w:hint="eastAsia"/>
          <w:b w:val="0"/>
          <w:bCs/>
        </w:rPr>
        <w:t>Ty</w:t>
      </w:r>
      <w:r w:rsidR="00221DE3">
        <w:rPr>
          <w:rFonts w:hint="eastAsia"/>
          <w:b w:val="0"/>
          <w:bCs/>
        </w:rPr>
        <w:t>son</w:t>
      </w:r>
      <w:r w:rsidR="00221DE3">
        <w:rPr>
          <w:rFonts w:hint="eastAsia"/>
          <w:b w:val="0"/>
          <w:bCs/>
        </w:rPr>
        <w:t>等人</w:t>
      </w:r>
      <w:r w:rsidR="00221DE3">
        <w:rPr>
          <w:rFonts w:hint="eastAsia"/>
          <w:b w:val="0"/>
          <w:bCs/>
        </w:rPr>
        <w:fldChar w:fldCharType="begin"/>
      </w:r>
      <w:r w:rsidR="00CF6E28">
        <w:rPr>
          <w:rFonts w:hint="eastAsia"/>
          <w:b w:val="0"/>
          <w:bCs/>
        </w:rPr>
        <w:instrText xml:space="preserve"> ADDIN ZOTERO_ITEM CSL_CITATION {"citationID":"lAwsmj1U","properties":{"formattedCitation":"\\super [8]\\nosupersub{}","plainCitation":"[8]","noteIndex":0},"citationItems":[{"id":463,"uris":["http://zotero.org/users/13872798/items/W9LLJC8H"],"itemData":{"</w:instrText>
      </w:r>
      <w:r w:rsidR="00CF6E28">
        <w:rPr>
          <w:b w:val="0"/>
          <w:bCs/>
        </w:rPr>
        <w:instrText xml:space="preserve">id":463,"type":"article-journal","abstract":"Rough surfaces are common on high-speed vehicles, for example on heat shields, but compressibility is not usually taken into account in the </w:instrText>
      </w:r>
      <w:r w:rsidR="00CF6E28">
        <w:rPr>
          <w:rFonts w:ascii="Times New Roman" w:hAnsi="Times New Roman" w:cs="Times New Roman"/>
          <w:b w:val="0"/>
          <w:bCs/>
        </w:rPr>
        <w:instrText>ﬂ</w:instrText>
      </w:r>
      <w:r w:rsidR="00CF6E28">
        <w:rPr>
          <w:b w:val="0"/>
          <w:bCs/>
        </w:rPr>
        <w:instrText xml:space="preserve">ow modelling other than through the mean density. In the present study, supersonic fully-developed turbulent rough wall channel </w:instrText>
      </w:r>
      <w:r w:rsidR="00CF6E28">
        <w:rPr>
          <w:rFonts w:ascii="Times New Roman" w:hAnsi="Times New Roman" w:cs="Times New Roman"/>
          <w:b w:val="0"/>
          <w:bCs/>
        </w:rPr>
        <w:instrText>ﬂ</w:instrText>
      </w:r>
      <w:r w:rsidR="00CF6E28">
        <w:rPr>
          <w:b w:val="0"/>
          <w:bCs/>
        </w:rPr>
        <w:instrText>ows are simulated using direct numerical simulation to investigate whether strong compressibility effects signi</w:instrText>
      </w:r>
      <w:r w:rsidR="00CF6E28">
        <w:rPr>
          <w:rFonts w:ascii="Times New Roman" w:hAnsi="Times New Roman" w:cs="Times New Roman"/>
          <w:b w:val="0"/>
          <w:bCs/>
        </w:rPr>
        <w:instrText>ﬁ</w:instrText>
      </w:r>
      <w:r w:rsidR="00CF6E28">
        <w:rPr>
          <w:b w:val="0"/>
          <w:bCs/>
        </w:rPr>
        <w:instrText xml:space="preserve">cantly alter the mean </w:instrText>
      </w:r>
      <w:r w:rsidR="00CF6E28">
        <w:rPr>
          <w:rFonts w:ascii="Times New Roman" w:hAnsi="Times New Roman" w:cs="Times New Roman"/>
          <w:b w:val="0"/>
          <w:bCs/>
        </w:rPr>
        <w:instrText>ﬂ</w:instrText>
      </w:r>
      <w:r w:rsidR="00CF6E28">
        <w:rPr>
          <w:b w:val="0"/>
          <w:bCs/>
        </w:rPr>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sidR="00CF6E28">
        <w:rPr>
          <w:rFonts w:ascii="Times New Roman" w:hAnsi="Times New Roman" w:cs="Times New Roman"/>
          <w:b w:val="0"/>
          <w:bCs/>
        </w:rPr>
        <w:instrText>ﬁ</w:instrText>
      </w:r>
      <w:r w:rsidR="00CF6E28">
        <w:rPr>
          <w:b w:val="0"/>
          <w:bCs/>
        </w:rPr>
        <w:instrText>cit values are found to decrease with increasing Mach number. It is also found that at Mach 3.0 signi</w:instrText>
      </w:r>
      <w:r w:rsidR="00CF6E28">
        <w:rPr>
          <w:rFonts w:ascii="Times New Roman" w:hAnsi="Times New Roman" w:cs="Times New Roman"/>
          <w:b w:val="0"/>
          <w:bCs/>
        </w:rPr>
        <w:instrText>ﬁ</w:instrText>
      </w:r>
      <w:r w:rsidR="00CF6E28">
        <w:rPr>
          <w:b w:val="0"/>
          <w:bCs/>
        </w:rPr>
        <w:instrText xml:space="preserve">cant differences occur in the mean </w:instrText>
      </w:r>
      <w:r w:rsidR="00CF6E28">
        <w:rPr>
          <w:rFonts w:ascii="Times New Roman" w:hAnsi="Times New Roman" w:cs="Times New Roman"/>
          <w:b w:val="0"/>
          <w:bCs/>
        </w:rPr>
        <w:instrText>ﬂ</w:instrText>
      </w:r>
      <w:r w:rsidR="00CF6E28">
        <w:rPr>
          <w:b w:val="0"/>
          <w:bCs/>
        </w:rPr>
        <w:instrText>ow and turbulence statistics throughout the channel and not just in a roughness sublayer. These differences are found to be due to the presence of st</w:instrText>
      </w:r>
      <w:r w:rsidR="00CF6E28">
        <w:rPr>
          <w:rFonts w:hint="eastAsia"/>
          <w:b w:val="0"/>
          <w:bCs/>
        </w:rPr>
        <w:instrText xml:space="preserve">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sidR="00221DE3">
        <w:rPr>
          <w:rFonts w:hint="eastAsia"/>
          <w:b w:val="0"/>
          <w:bCs/>
        </w:rPr>
        <w:fldChar w:fldCharType="separate"/>
      </w:r>
      <w:r w:rsidR="00CF6E28" w:rsidRPr="00CF6E28">
        <w:rPr>
          <w:kern w:val="0"/>
          <w:vertAlign w:val="superscript"/>
        </w:rPr>
        <w:t>[8]</w:t>
      </w:r>
      <w:r w:rsidR="00221DE3">
        <w:rPr>
          <w:rFonts w:hint="eastAsia"/>
          <w:b w:val="0"/>
          <w:bCs/>
        </w:rPr>
        <w:fldChar w:fldCharType="end"/>
      </w:r>
      <w:r w:rsidR="00B26081">
        <w:rPr>
          <w:rFonts w:hint="eastAsia"/>
          <w:b w:val="0"/>
          <w:bCs/>
        </w:rPr>
        <w:t>对</w:t>
      </w:r>
      <w:r w:rsidR="00B4377D">
        <w:rPr>
          <w:rFonts w:hint="eastAsia"/>
          <w:b w:val="0"/>
          <w:bCs/>
        </w:rPr>
        <w:t>马赫数</w:t>
      </w:r>
      <w:r w:rsidR="00BC497C">
        <w:rPr>
          <w:rFonts w:hint="eastAsia"/>
          <w:b w:val="0"/>
          <w:bCs/>
        </w:rPr>
        <w:t>0.2</w:t>
      </w:r>
      <w:r w:rsidR="00F934A4">
        <w:rPr>
          <w:rFonts w:hint="eastAsia"/>
          <w:b w:val="0"/>
          <w:bCs/>
        </w:rPr>
        <w:t xml:space="preserve"> - </w:t>
      </w:r>
      <w:r w:rsidR="00B4377D">
        <w:rPr>
          <w:rFonts w:hint="eastAsia"/>
          <w:b w:val="0"/>
          <w:bCs/>
        </w:rPr>
        <w:t>3.0</w:t>
      </w:r>
      <w:r w:rsidR="00A3098D">
        <w:rPr>
          <w:rFonts w:hint="eastAsia"/>
          <w:b w:val="0"/>
          <w:bCs/>
        </w:rPr>
        <w:t>的</w:t>
      </w:r>
      <w:r w:rsidR="00CE6E8B">
        <w:rPr>
          <w:rFonts w:hint="eastAsia"/>
          <w:b w:val="0"/>
          <w:bCs/>
        </w:rPr>
        <w:t>波浪</w:t>
      </w:r>
      <w:r w:rsidR="00AF35ED">
        <w:rPr>
          <w:rFonts w:hint="eastAsia"/>
          <w:b w:val="0"/>
          <w:bCs/>
        </w:rPr>
        <w:t>壁槽道进行</w:t>
      </w:r>
      <w:r w:rsidR="00A3098D">
        <w:rPr>
          <w:rFonts w:hint="eastAsia"/>
          <w:b w:val="0"/>
          <w:bCs/>
        </w:rPr>
        <w:t>的</w:t>
      </w:r>
      <w:r w:rsidR="00AF35ED">
        <w:rPr>
          <w:rFonts w:hint="eastAsia"/>
          <w:b w:val="0"/>
          <w:bCs/>
        </w:rPr>
        <w:t>数值模拟，</w:t>
      </w:r>
      <w:r w:rsidR="00440829">
        <w:rPr>
          <w:rFonts w:hint="eastAsia"/>
          <w:b w:val="0"/>
          <w:bCs/>
        </w:rPr>
        <w:t>Peltier</w:t>
      </w:r>
      <w:r w:rsidR="00440829">
        <w:rPr>
          <w:rFonts w:hint="eastAsia"/>
          <w:b w:val="0"/>
          <w:bCs/>
        </w:rPr>
        <w:t>等人</w:t>
      </w:r>
      <w:r w:rsidR="00440829">
        <w:rPr>
          <w:rFonts w:hint="eastAsia"/>
          <w:b w:val="0"/>
          <w:bCs/>
        </w:rPr>
        <w:fldChar w:fldCharType="begin"/>
      </w:r>
      <w:r w:rsidR="00CF6E28">
        <w:rPr>
          <w:rFonts w:hint="eastAsia"/>
          <w:b w:val="0"/>
          <w:bCs/>
        </w:rPr>
        <w:instrText xml:space="preserve"> ADDIN ZOTERO_ITEM CSL_CITATION {"citationID":"gy6hvRRI","properties":{"formattedCitation":"\\super [9]\\nosupersub{}","plainCitation":"[9]","noteIndex":0},"citationItems":[{"id":429,"uris":["http://zotero.org/users/13872798/items/YC3UKJR7"],"itemData":{"</w:instrText>
      </w:r>
      <w:r w:rsidR="00CF6E28">
        <w:rPr>
          <w:b w:val="0"/>
          <w:bCs/>
        </w:rPr>
        <w:instrText>id":429,"type":"article-journal","abstract":"The effects of periodic crosshatch roughness (k+ = 160) on a Mach 4.9 turbulent boundary layer (Re</w:instrText>
      </w:r>
      <w:r w:rsidR="00CF6E28">
        <w:rPr>
          <w:rFonts w:hint="eastAsia"/>
          <w:b w:val="0"/>
          <w:bCs/>
        </w:rPr>
        <w:instrText>θ</w:instrText>
      </w:r>
      <w:r w:rsidR="00CF6E28">
        <w:rPr>
          <w:b w:val="0"/>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sidR="00CF6E28">
        <w:rPr>
          <w:rFonts w:hint="eastAsia"/>
          <w:b w:val="0"/>
          <w:bCs/>
        </w:rPr>
        <w:instrText>θ</w:instrText>
      </w:r>
      <w:r w:rsidR="00CF6E28">
        <w:rPr>
          <w:b w:val="0"/>
          <w:bCs/>
        </w:rPr>
        <w:instrText xml:space="preserve"> = 47 000), and can be used to explain several observations regarding the rough-wall vortex organization. In general, the rough-wall boundary layer near-wall vortices no longer appear to be well-organized into streamwise-</w:instrText>
      </w:r>
      <w:r w:rsidR="00CF6E28">
        <w:rPr>
          <w:rFonts w:hint="eastAsia"/>
          <w:b w:val="0"/>
          <w:bCs/>
        </w:rPr>
        <w:instrText>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reg</w:instrText>
      </w:r>
      <w:r w:rsidR="00CF6E28">
        <w:rPr>
          <w:b w:val="0"/>
          <w:bCs/>
        </w:rPr>
        <w:instrText xml:space="preserve">ions, respectively. A spectral analysis of the data suggests a relative homogenizing of the most energetic scales near </w:instrText>
      </w:r>
      <w:r w:rsidR="00CF6E28">
        <w:rPr>
          <w:rFonts w:hint="eastAsia"/>
          <w:b w:val="0"/>
          <w:bCs/>
        </w:rPr>
        <w:instrText>Λ</w:instrText>
      </w:r>
      <w:r w:rsidR="00CF6E28">
        <w:rPr>
          <w:b w:val="0"/>
          <w:bCs/>
        </w:rPr>
        <w:instrText xml:space="preserve"> = </w:instrText>
      </w:r>
      <w:r w:rsidR="00CF6E28">
        <w:rPr>
          <w:rFonts w:ascii="Cambria Math" w:hAnsi="Cambria Math" w:cs="Cambria Math"/>
          <w:b w:val="0"/>
          <w:bCs/>
        </w:rPr>
        <w:instrText>∼</w:instrText>
      </w:r>
      <w:r w:rsidR="00CF6E28">
        <w:rPr>
          <w:b w:val="0"/>
          <w:bCs/>
        </w:rPr>
        <w:instrText xml:space="preserve"> 0.5</w:instrText>
      </w:r>
      <w:r w:rsidR="00CF6E28">
        <w:rPr>
          <w:rFonts w:hint="eastAsia"/>
          <w:b w:val="0"/>
          <w:bCs/>
        </w:rPr>
        <w:instrText>δ</w:instrText>
      </w:r>
      <w:r w:rsidR="00CF6E28">
        <w:rPr>
          <w:b w:val="0"/>
          <w:bCs/>
        </w:rPr>
        <w:instrText xml:space="preserve"> across the rough-wall boundary layer.","container-title":"Physics of Fluids","DOI":"10.1063/1.4944657","ISSN":"1070-6631, 108</w:instrText>
      </w:r>
      <w:r w:rsidR="00CF6E28">
        <w:rPr>
          <w:rFonts w:hint="eastAsia"/>
          <w:b w:val="0"/>
          <w:bCs/>
        </w:rPr>
        <w:instrText xml:space="preserve">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sidR="00440829">
        <w:rPr>
          <w:rFonts w:hint="eastAsia"/>
          <w:b w:val="0"/>
          <w:bCs/>
        </w:rPr>
        <w:fldChar w:fldCharType="separate"/>
      </w:r>
      <w:r w:rsidR="00CF6E28" w:rsidRPr="00CF6E28">
        <w:rPr>
          <w:kern w:val="0"/>
          <w:vertAlign w:val="superscript"/>
        </w:rPr>
        <w:t>[9]</w:t>
      </w:r>
      <w:r w:rsidR="00440829">
        <w:rPr>
          <w:rFonts w:hint="eastAsia"/>
          <w:b w:val="0"/>
          <w:bCs/>
        </w:rPr>
        <w:fldChar w:fldCharType="end"/>
      </w:r>
      <w:r w:rsidR="00440829">
        <w:rPr>
          <w:rFonts w:hint="eastAsia"/>
          <w:b w:val="0"/>
          <w:bCs/>
        </w:rPr>
        <w:t>和</w:t>
      </w:r>
      <w:r w:rsidR="007D20C1">
        <w:rPr>
          <w:rFonts w:hint="eastAsia"/>
          <w:b w:val="0"/>
          <w:bCs/>
        </w:rPr>
        <w:t>Kocher</w:t>
      </w:r>
      <w:r w:rsidR="007D20C1">
        <w:rPr>
          <w:rFonts w:hint="eastAsia"/>
          <w:b w:val="0"/>
          <w:bCs/>
        </w:rPr>
        <w:t>等人</w:t>
      </w:r>
      <w:r w:rsidR="007D20C1">
        <w:rPr>
          <w:rFonts w:hint="eastAsia"/>
          <w:b w:val="0"/>
          <w:bCs/>
        </w:rPr>
        <w:fldChar w:fldCharType="begin"/>
      </w:r>
      <w:r w:rsidR="00CF6E28">
        <w:rPr>
          <w:rFonts w:hint="eastAsia"/>
          <w:b w:val="0"/>
          <w:bCs/>
        </w:rPr>
        <w:instrText xml:space="preserve"> ADDIN ZOTERO_ITEM CSL_CITATION {"citationID":"ojM6Qqus","properties":{"formattedCitation":"\\super [10,11]\\nosupersub{}","plainCitation":"[10,11]","noteIndex":0},"citationItems":[{"id":467,"uris":["http://zotero.org/users/13872798/items/UCWA6GTQ"],"itemData":{"id":467,"type":"paper-conference","container-title":"47th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r w:rsidR="007D20C1">
        <w:rPr>
          <w:rFonts w:hint="eastAsia"/>
          <w:b w:val="0"/>
          <w:bCs/>
        </w:rPr>
        <w:fldChar w:fldCharType="separate"/>
      </w:r>
      <w:r w:rsidR="00CF6E28" w:rsidRPr="00CF6E28">
        <w:rPr>
          <w:kern w:val="0"/>
          <w:vertAlign w:val="superscript"/>
        </w:rPr>
        <w:t>[10,11]</w:t>
      </w:r>
      <w:r w:rsidR="007D20C1">
        <w:rPr>
          <w:rFonts w:hint="eastAsia"/>
          <w:b w:val="0"/>
          <w:bCs/>
        </w:rPr>
        <w:fldChar w:fldCharType="end"/>
      </w:r>
      <w:r w:rsidR="001048CE">
        <w:rPr>
          <w:rFonts w:hint="eastAsia"/>
          <w:b w:val="0"/>
          <w:bCs/>
        </w:rPr>
        <w:t>分别展开的</w:t>
      </w:r>
      <w:r w:rsidR="00360CAB">
        <w:rPr>
          <w:rFonts w:hint="eastAsia"/>
          <w:b w:val="0"/>
          <w:bCs/>
        </w:rPr>
        <w:t>高速流</w:t>
      </w:r>
      <w:r w:rsidR="00FF4CF6">
        <w:rPr>
          <w:rFonts w:hint="eastAsia"/>
          <w:b w:val="0"/>
          <w:bCs/>
        </w:rPr>
        <w:t>粗糙</w:t>
      </w:r>
      <w:r w:rsidR="00360CAB">
        <w:rPr>
          <w:rFonts w:hint="eastAsia"/>
          <w:b w:val="0"/>
          <w:bCs/>
        </w:rPr>
        <w:t>壁试验</w:t>
      </w:r>
      <w:r w:rsidR="006573B8">
        <w:rPr>
          <w:rFonts w:hint="eastAsia"/>
          <w:b w:val="0"/>
          <w:bCs/>
        </w:rPr>
        <w:t>。</w:t>
      </w:r>
      <w:r w:rsidR="00E22F5C" w:rsidRPr="00373CE2">
        <w:rPr>
          <w:rFonts w:hint="eastAsia"/>
        </w:rPr>
        <w:t>以上研究</w:t>
      </w:r>
      <w:r w:rsidR="00784E92" w:rsidRPr="00373CE2">
        <w:rPr>
          <w:rFonts w:hint="eastAsia"/>
        </w:rPr>
        <w:t>所采用的粗糙</w:t>
      </w:r>
      <w:r w:rsidR="00213ECB" w:rsidRPr="00373CE2">
        <w:rPr>
          <w:rFonts w:hint="eastAsia"/>
        </w:rPr>
        <w:t>壁类型</w:t>
      </w:r>
      <w:r w:rsidR="00A205C5" w:rsidRPr="00373CE2">
        <w:rPr>
          <w:rFonts w:hint="eastAsia"/>
        </w:rPr>
        <w:t>略</w:t>
      </w:r>
      <w:r w:rsidR="00784E92" w:rsidRPr="00373CE2">
        <w:rPr>
          <w:rFonts w:hint="eastAsia"/>
        </w:rPr>
        <w:t>有区别，但整体</w:t>
      </w:r>
      <w:r w:rsidR="006421A6" w:rsidRPr="00373CE2">
        <w:rPr>
          <w:rFonts w:hint="eastAsia"/>
        </w:rPr>
        <w:t>反映出</w:t>
      </w:r>
      <w:r w:rsidR="00DF2CAB" w:rsidRPr="00373CE2">
        <w:rPr>
          <w:rFonts w:hint="eastAsia"/>
        </w:rPr>
        <w:t>粗糙函数</w:t>
      </w:r>
      <w:r w:rsidR="00531A08" w:rsidRPr="00373CE2">
        <w:rPr>
          <w:rFonts w:hint="eastAsia"/>
        </w:rPr>
        <w:t>受可压缩效应影响显著</w:t>
      </w:r>
      <w:r w:rsidR="00DF2CAB" w:rsidRPr="00373CE2">
        <w:rPr>
          <w:rFonts w:hint="eastAsia"/>
        </w:rPr>
        <w:t>。</w:t>
      </w:r>
      <w:r w:rsidR="005047E3">
        <w:rPr>
          <w:rFonts w:hint="eastAsia"/>
          <w:b w:val="0"/>
          <w:bCs/>
        </w:rPr>
        <w:t>对此，</w:t>
      </w:r>
      <w:r w:rsidR="00DB18A1">
        <w:rPr>
          <w:rFonts w:hint="eastAsia"/>
          <w:b w:val="0"/>
          <w:bCs/>
        </w:rPr>
        <w:t>Modesti</w:t>
      </w:r>
      <w:r w:rsidR="00150D32">
        <w:rPr>
          <w:rFonts w:hint="eastAsia"/>
          <w:b w:val="0"/>
          <w:bCs/>
        </w:rPr>
        <w:t>等人</w:t>
      </w:r>
      <w:r w:rsidR="00150D32">
        <w:rPr>
          <w:rFonts w:hint="eastAsia"/>
          <w:b w:val="0"/>
          <w:bCs/>
        </w:rPr>
        <w:fldChar w:fldCharType="begin"/>
      </w:r>
      <w:r w:rsidR="00CF6E28">
        <w:rPr>
          <w:rFonts w:hint="eastAsia"/>
          <w:b w:val="0"/>
          <w:bCs/>
        </w:rPr>
        <w:instrText xml:space="preserve"> ADDIN ZOTERO_ITEM CSL_CITATION {"citationID":"gvjkr6Oj","properties":{"formattedCitation":"\\super [12]\\nosupersub{}","plainCitation":"[12]","noteIndex":0},"citationItems":[{"id":424,"uris":["http://zotero.org/users/13872798/items/KPS23ABG"],"itemData":{"id":424,"type":"article-journal","abstract":"We perform direct numerical simulation of supersonic turbulent channel flow over cubical roughness elements, spanning bulk Mach numbers\n              \n                \n                  \n                  $M_b=0.3$\n                \n              \n              </w:instrText>
      </w:r>
      <w:r w:rsidR="00CF6E28">
        <w:rPr>
          <w:rFonts w:hint="eastAsia"/>
          <w:b w:val="0"/>
          <w:bCs/>
        </w:rPr>
        <w:instrText>–</w:instrText>
      </w:r>
      <w:r w:rsidR="00CF6E28">
        <w:rPr>
          <w:rFonts w:hint="eastAsia"/>
          <w:b w:val="0"/>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sidR="00CF6E28">
        <w:rPr>
          <w:rFonts w:hint="eastAsia"/>
          <w:b w:val="0"/>
          <w:bCs/>
        </w:rPr>
        <w:instrText>–</w:instrText>
      </w:r>
      <w:r w:rsidR="00CF6E28">
        <w:rPr>
          <w:rFonts w:hint="eastAsia"/>
          <w:b w:val="0"/>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sidR="00150D32">
        <w:rPr>
          <w:rFonts w:hint="eastAsia"/>
          <w:b w:val="0"/>
          <w:bCs/>
        </w:rPr>
        <w:fldChar w:fldCharType="separate"/>
      </w:r>
      <w:r w:rsidR="00CF6E28" w:rsidRPr="00CF6E28">
        <w:rPr>
          <w:kern w:val="0"/>
          <w:vertAlign w:val="superscript"/>
        </w:rPr>
        <w:t>[12]</w:t>
      </w:r>
      <w:r w:rsidR="00150D32">
        <w:rPr>
          <w:rFonts w:hint="eastAsia"/>
          <w:b w:val="0"/>
          <w:bCs/>
        </w:rPr>
        <w:fldChar w:fldCharType="end"/>
      </w:r>
      <w:r w:rsidR="007B64AA">
        <w:rPr>
          <w:rFonts w:hint="eastAsia"/>
          <w:b w:val="0"/>
          <w:bCs/>
        </w:rPr>
        <w:t>进行了马赫数</w:t>
      </w:r>
      <w:r w:rsidR="007B64AA">
        <w:rPr>
          <w:rFonts w:hint="eastAsia"/>
          <w:b w:val="0"/>
          <w:bCs/>
        </w:rPr>
        <w:t xml:space="preserve">0.3 </w:t>
      </w:r>
      <w:r w:rsidR="007B64AA">
        <w:rPr>
          <w:b w:val="0"/>
          <w:bCs/>
        </w:rPr>
        <w:t>–</w:t>
      </w:r>
      <w:r w:rsidR="007B64AA">
        <w:rPr>
          <w:rFonts w:hint="eastAsia"/>
          <w:b w:val="0"/>
          <w:bCs/>
        </w:rPr>
        <w:t xml:space="preserve"> 4.0</w:t>
      </w:r>
      <w:r w:rsidR="007B64AA">
        <w:rPr>
          <w:rFonts w:hint="eastAsia"/>
          <w:b w:val="0"/>
          <w:bCs/>
        </w:rPr>
        <w:t>的方块粗糙元槽道湍流研究，</w:t>
      </w:r>
      <w:r w:rsidR="006C2284">
        <w:rPr>
          <w:rFonts w:hint="eastAsia"/>
          <w:b w:val="0"/>
          <w:bCs/>
        </w:rPr>
        <w:t>并指出</w:t>
      </w:r>
      <w:r w:rsidR="004824CD">
        <w:rPr>
          <w:rFonts w:hint="eastAsia"/>
          <w:b w:val="0"/>
          <w:bCs/>
        </w:rPr>
        <w:t>可压缩效应需显著地体现在</w:t>
      </w:r>
      <w:r w:rsidR="00431400">
        <w:rPr>
          <w:rFonts w:hint="eastAsia"/>
          <w:b w:val="0"/>
          <w:bCs/>
        </w:rPr>
        <w:t>粗糙雷诺数</w:t>
      </w:r>
      <w:r w:rsidR="00EA6835">
        <w:rPr>
          <w:rFonts w:hint="eastAsia"/>
          <w:b w:val="0"/>
          <w:bCs/>
        </w:rPr>
        <w:t>中的等效高度</w:t>
      </w:r>
      <w:r w:rsidR="00431400">
        <w:rPr>
          <w:rFonts w:hint="eastAsia"/>
          <w:b w:val="0"/>
          <w:bCs/>
        </w:rPr>
        <w:t>。</w:t>
      </w:r>
      <w:r w:rsidR="007B2206">
        <w:rPr>
          <w:rFonts w:hint="eastAsia"/>
          <w:b w:val="0"/>
          <w:bCs/>
        </w:rPr>
        <w:t>高振勋等人</w:t>
      </w:r>
      <w:r w:rsidR="007B2206">
        <w:rPr>
          <w:rFonts w:hint="eastAsia"/>
          <w:b w:val="0"/>
          <w:bCs/>
        </w:rPr>
        <w:fldChar w:fldCharType="begin"/>
      </w:r>
      <w:r w:rsidR="00CF6E28">
        <w:rPr>
          <w:rFonts w:hint="eastAsia"/>
          <w:b w:val="0"/>
          <w:bCs/>
        </w:rPr>
        <w:instrText xml:space="preserve"> ADDIN ZOTERO_ITEM CSL_CITATION {"citationID":"c2o1hBCE","properties":{"formattedCitation":"\\super [13]\\nosupersub{}","plainCitation":"[13]","noteIndex":0},"citationItems":[{"id":423,"uris":["http://zotero.org/users/13872798/items/R7C7XQY6"],"itemData":{"id":423,"type":"article-journal","abstract":"Compressible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sidR="00CF6E28">
        <w:rPr>
          <w:rFonts w:hint="eastAsia"/>
          <w:b w:val="0"/>
          <w:bCs/>
        </w:rPr>
        <w:instrText>¼</w:instrText>
      </w:r>
      <w:r w:rsidR="00CF6E28">
        <w:rPr>
          <w:rFonts w:hint="eastAsia"/>
          <w:b w:val="0"/>
          <w:bCs/>
        </w:rPr>
        <w:instrText xml:space="preserve"> 2.25</w:instrText>
      </w:r>
      <w:r w:rsidR="00CF6E28">
        <w:rPr>
          <w:rFonts w:hint="eastAsia"/>
          <w:b w:val="0"/>
          <w:bCs/>
        </w:rPr>
        <w:instrText>–</w:instrText>
      </w:r>
      <w:r w:rsidR="00CF6E28">
        <w:rPr>
          <w:rFonts w:hint="eastAsia"/>
          <w:b w:val="0"/>
          <w:bCs/>
        </w:rPr>
        <w:instrText xml:space="preserve">7.25) and different ratios of wall-to-recovery temperature (Tw/Taw </w:instrText>
      </w:r>
      <w:r w:rsidR="00CF6E28">
        <w:rPr>
          <w:rFonts w:hint="eastAsia"/>
          <w:b w:val="0"/>
          <w:bCs/>
        </w:rPr>
        <w:instrText>¼</w:instrText>
      </w:r>
      <w:r w:rsidR="00CF6E28">
        <w:rPr>
          <w:rFonts w:hint="eastAsia"/>
          <w:b w:val="0"/>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sidR="00CF6E28">
        <w:rPr>
          <w:rFonts w:hint="eastAsia"/>
          <w:b w:val="0"/>
          <w:bCs/>
        </w:rPr>
        <w:instrText>–</w:instrText>
      </w:r>
      <w:r w:rsidR="00CF6E28">
        <w:rPr>
          <w:rFonts w:hint="eastAsia"/>
          <w:b w:val="0"/>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007B2206">
        <w:rPr>
          <w:rFonts w:hint="eastAsia"/>
          <w:b w:val="0"/>
          <w:bCs/>
        </w:rPr>
        <w:fldChar w:fldCharType="separate"/>
      </w:r>
      <w:r w:rsidR="00CF6E28" w:rsidRPr="00CF6E28">
        <w:rPr>
          <w:kern w:val="0"/>
          <w:vertAlign w:val="superscript"/>
        </w:rPr>
        <w:t>[13]</w:t>
      </w:r>
      <w:r w:rsidR="007B2206">
        <w:rPr>
          <w:rFonts w:hint="eastAsia"/>
          <w:b w:val="0"/>
          <w:bCs/>
        </w:rPr>
        <w:fldChar w:fldCharType="end"/>
      </w:r>
      <w:r w:rsidR="007B2206">
        <w:rPr>
          <w:rFonts w:hint="eastAsia"/>
          <w:b w:val="0"/>
          <w:bCs/>
        </w:rPr>
        <w:t>对马赫数</w:t>
      </w:r>
      <w:r w:rsidR="007B2206">
        <w:rPr>
          <w:rFonts w:hint="eastAsia"/>
          <w:b w:val="0"/>
          <w:bCs/>
        </w:rPr>
        <w:t xml:space="preserve">2.25 </w:t>
      </w:r>
      <w:r w:rsidR="007B2206">
        <w:rPr>
          <w:b w:val="0"/>
          <w:bCs/>
        </w:rPr>
        <w:t>–</w:t>
      </w:r>
      <w:r w:rsidR="007B2206">
        <w:rPr>
          <w:rFonts w:hint="eastAsia"/>
          <w:b w:val="0"/>
          <w:bCs/>
        </w:rPr>
        <w:t xml:space="preserve"> 7.25</w:t>
      </w:r>
      <w:r w:rsidR="007B2206">
        <w:rPr>
          <w:rFonts w:hint="eastAsia"/>
          <w:b w:val="0"/>
          <w:bCs/>
        </w:rPr>
        <w:t>的</w:t>
      </w:r>
      <w:r w:rsidR="007B2206">
        <w:rPr>
          <w:rFonts w:hint="eastAsia"/>
          <w:b w:val="0"/>
          <w:bCs/>
        </w:rPr>
        <w:t>k</w:t>
      </w:r>
      <w:r w:rsidR="007B2206">
        <w:rPr>
          <w:rFonts w:hint="eastAsia"/>
          <w:b w:val="0"/>
          <w:bCs/>
        </w:rPr>
        <w:t>型粗糙波浪壁面边界层进行了数值模拟研究，并指出对应的壁面率偏移量函数受马赫数影响较小，但对壁温变化敏感，其</w:t>
      </w:r>
      <w:r w:rsidR="00BB6F4F">
        <w:rPr>
          <w:rFonts w:hint="eastAsia"/>
          <w:b w:val="0"/>
          <w:bCs/>
        </w:rPr>
        <w:t>边界层外区的速度剖面</w:t>
      </w:r>
      <w:r w:rsidR="007B2206">
        <w:rPr>
          <w:rFonts w:hint="eastAsia"/>
          <w:b w:val="0"/>
          <w:bCs/>
        </w:rPr>
        <w:t>无法完全满足</w:t>
      </w:r>
      <w:r w:rsidR="007B2206">
        <w:rPr>
          <w:rFonts w:hint="eastAsia"/>
          <w:b w:val="0"/>
          <w:bCs/>
        </w:rPr>
        <w:t>Griffi</w:t>
      </w:r>
      <w:r w:rsidR="00D501DF">
        <w:rPr>
          <w:rFonts w:hint="eastAsia"/>
          <w:b w:val="0"/>
          <w:bCs/>
        </w:rPr>
        <w:t>n</w:t>
      </w:r>
      <w:r w:rsidR="00D501DF">
        <w:rPr>
          <w:rFonts w:hint="eastAsia"/>
          <w:b w:val="0"/>
          <w:bCs/>
        </w:rPr>
        <w:fldChar w:fldCharType="begin"/>
      </w:r>
      <w:r w:rsidR="00CF6E28">
        <w:rPr>
          <w:rFonts w:hint="eastAsia"/>
          <w:b w:val="0"/>
          <w:bCs/>
        </w:rPr>
        <w:instrText xml:space="preserve"> ADDIN ZOTERO_ITEM CSL_CITATION {"citationID":"anlj01t97f","properties":{"formattedCitation":"\\super [14]\\nosupersub{}","plainCitation":"[14]","noteIndex":0},"citationItems":[{"id":507,"uris":["http://zotero.org/users/13872798/items/GGPW5KZK"],"itemData":{"id":507,"type":"article-journal","abstract":"Significance\n            Near a solid wall, the mean velocity of an incompressible fluid is a nearly universal function of the distance from the wall when appropriately transformed (nondimensionalized). For high-speed compressible flows, due to the wall-normal variations of density and viscosity, it has not been established how to transform a dimensional velocity profile into a universal profile. We propose a transformation that is more accurate and more broadly applicable than existing approaches. This improvement results from deploying different physical arguments for the two critical subdomains of a boundary layer. The transformation can be used to extend incompressible turbulence models to compressible turbulent flows, such as those encountered by vehicles for high-speed transportation and planetary reentry.\n          , \n            In this work, a transformation, which maps the mean velocity profiles of compressible wall-bounded turbulent flows to the incompressible law of the wall, is proposed. Unlike existing approaches, the proposed transformation successfully collapses, without specific tuning, numerical simulation data from fully developed channel and pipe flows, and boundary layers with or without heat transfer. In all these cases, the transformation is successful across the entire inner layer of the boundary layer (including the viscous sublayer, buffer layer, and logarithmic layer), recovers the asymptotically exact near-wall behavior in the viscous sublayer, and is consistent with the near balance of turbulence production and dissipation in the logarithmic region of the boundary layer. The performance of the transformation is verified for compressible wall-bounded flows with edge Mach numbers ranging from 0 to 15 and friction Reynolds numbers ranging from 200 to 2,000. Based on physical arguments, we show that such a general transformation exists for compressible wall-bounded turbulence regardless of the wall thermal condition.","container-title":"Proceedings of the National Academy of Sciences","DOI":"10.1073/pnas.2111144118","ISSN":"0027-8424, 1091-6490","issue":"34","journalAbbreviation":"Proc. Natl. Acad. Sci. U.S.A.","language":"en","page":"e2111144118","source":"DOI.org (Crossref)","title":"Velocity transformation for compressible wall-bounded turbulent flows with and without heat transfer","volume":"118","author":[{"family":"Griffin","given":"Kevin Patrick"},{"family":"Fu","given":"Lin"},{"family":"Moin","given":"Parviz"}],"issued":{"date-parts":[["2021",8,24]]}}}],"schema":"https://github.com/citation-style-language/schema/raw/master/csl-citation.json"} </w:instrText>
      </w:r>
      <w:r w:rsidR="00D501DF">
        <w:rPr>
          <w:rFonts w:hint="eastAsia"/>
          <w:b w:val="0"/>
          <w:bCs/>
        </w:rPr>
        <w:fldChar w:fldCharType="separate"/>
      </w:r>
      <w:r w:rsidR="00CF6E28" w:rsidRPr="00CF6E28">
        <w:rPr>
          <w:kern w:val="0"/>
          <w:vertAlign w:val="superscript"/>
        </w:rPr>
        <w:t>[14]</w:t>
      </w:r>
      <w:r w:rsidR="00D501DF">
        <w:rPr>
          <w:rFonts w:hint="eastAsia"/>
          <w:b w:val="0"/>
          <w:bCs/>
        </w:rPr>
        <w:fldChar w:fldCharType="end"/>
      </w:r>
      <w:r w:rsidR="007B2206">
        <w:rPr>
          <w:rFonts w:hint="eastAsia"/>
          <w:b w:val="0"/>
          <w:bCs/>
        </w:rPr>
        <w:t>等人提出的壁面率。</w:t>
      </w:r>
      <w:r w:rsidR="007F191E">
        <w:rPr>
          <w:rFonts w:hint="eastAsia"/>
          <w:b w:val="0"/>
          <w:bCs/>
        </w:rPr>
        <w:t>此外</w:t>
      </w:r>
      <w:r w:rsidR="007B2206">
        <w:rPr>
          <w:rFonts w:hint="eastAsia"/>
          <w:b w:val="0"/>
          <w:bCs/>
        </w:rPr>
        <w:t>，由粗糙元产生的压缩与膨胀波分别提升和削弱了近壁面湍动能。</w:t>
      </w:r>
      <w:r w:rsidR="006475D3">
        <w:rPr>
          <w:rFonts w:hint="eastAsia"/>
          <w:b w:val="0"/>
          <w:bCs/>
        </w:rPr>
        <w:lastRenderedPageBreak/>
        <w:t>同样报道</w:t>
      </w:r>
      <w:r w:rsidR="00AE09AE">
        <w:rPr>
          <w:rFonts w:hint="eastAsia"/>
          <w:b w:val="0"/>
          <w:bCs/>
        </w:rPr>
        <w:t>类似</w:t>
      </w:r>
      <w:r w:rsidR="006475D3">
        <w:rPr>
          <w:rFonts w:hint="eastAsia"/>
          <w:b w:val="0"/>
          <w:bCs/>
        </w:rPr>
        <w:t>现象的还有</w:t>
      </w:r>
      <w:r w:rsidR="00626CB0">
        <w:rPr>
          <w:rFonts w:hint="eastAsia"/>
          <w:b w:val="0"/>
          <w:bCs/>
        </w:rPr>
        <w:t>许春晓等人</w:t>
      </w:r>
      <w:r w:rsidR="006D5D7F">
        <w:rPr>
          <w:rFonts w:hint="eastAsia"/>
          <w:b w:val="0"/>
          <w:bCs/>
        </w:rPr>
        <w:fldChar w:fldCharType="begin"/>
      </w:r>
      <w:r w:rsidR="00CF6E28">
        <w:rPr>
          <w:rFonts w:hint="eastAsia"/>
          <w:b w:val="0"/>
          <w:bCs/>
        </w:rPr>
        <w:instrText xml:space="preserve"> ADDIN ZOTERO_ITEM CSL_CITATION {"citationID":"ST6gc7TM","properties":{"formattedCitation":"\\super [15]\\nosupersub{}","plainCitation":"[15]","noteIndex":0},"citationItems":[{"id":270,"uris":["http://zotero.org/users/13872798/items/NHRMVIWY"],"itemData":{"id":270,"type":"article-journal","abstract":"In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006D5D7F">
        <w:rPr>
          <w:rFonts w:hint="eastAsia"/>
          <w:b w:val="0"/>
          <w:bCs/>
        </w:rPr>
        <w:fldChar w:fldCharType="separate"/>
      </w:r>
      <w:r w:rsidR="00CF6E28" w:rsidRPr="00CF6E28">
        <w:rPr>
          <w:kern w:val="0"/>
          <w:vertAlign w:val="superscript"/>
        </w:rPr>
        <w:t>[15]</w:t>
      </w:r>
      <w:r w:rsidR="006D5D7F">
        <w:rPr>
          <w:rFonts w:hint="eastAsia"/>
          <w:b w:val="0"/>
          <w:bCs/>
        </w:rPr>
        <w:fldChar w:fldCharType="end"/>
      </w:r>
      <w:r w:rsidR="006475D3">
        <w:rPr>
          <w:rFonts w:hint="eastAsia"/>
          <w:b w:val="0"/>
          <w:bCs/>
        </w:rPr>
        <w:t>的工作，</w:t>
      </w:r>
      <w:r w:rsidR="0093413D">
        <w:rPr>
          <w:rFonts w:hint="eastAsia"/>
          <w:b w:val="0"/>
          <w:bCs/>
        </w:rPr>
        <w:t>该研究</w:t>
      </w:r>
      <w:r w:rsidR="007C3494">
        <w:rPr>
          <w:rFonts w:hint="eastAsia"/>
          <w:b w:val="0"/>
          <w:bCs/>
        </w:rPr>
        <w:t>利用壁面速度扰动模拟粗糙壁效应，</w:t>
      </w:r>
      <w:r w:rsidR="0093413D">
        <w:rPr>
          <w:rFonts w:hint="eastAsia"/>
          <w:b w:val="0"/>
          <w:bCs/>
        </w:rPr>
        <w:t>发现</w:t>
      </w:r>
      <w:r w:rsidR="00C62DED">
        <w:rPr>
          <w:rFonts w:hint="eastAsia"/>
          <w:b w:val="0"/>
          <w:bCs/>
        </w:rPr>
        <w:t>高马赫数</w:t>
      </w:r>
      <w:r w:rsidR="0096401F">
        <w:rPr>
          <w:rFonts w:hint="eastAsia"/>
          <w:b w:val="0"/>
          <w:bCs/>
        </w:rPr>
        <w:t>粗糙壁</w:t>
      </w:r>
      <w:r w:rsidR="0076307A">
        <w:rPr>
          <w:rFonts w:hint="eastAsia"/>
          <w:b w:val="0"/>
          <w:bCs/>
        </w:rPr>
        <w:t>流动中，</w:t>
      </w:r>
      <w:r w:rsidR="00CE1D02" w:rsidRPr="00402253">
        <w:rPr>
          <w:rFonts w:hint="eastAsia"/>
          <w:b w:val="0"/>
          <w:bCs/>
        </w:rPr>
        <w:t>可压缩效应</w:t>
      </w:r>
      <w:r w:rsidR="00A52C6C" w:rsidRPr="00402253">
        <w:rPr>
          <w:rFonts w:hint="eastAsia"/>
          <w:b w:val="0"/>
          <w:bCs/>
        </w:rPr>
        <w:t>显著</w:t>
      </w:r>
      <w:r w:rsidR="00575817" w:rsidRPr="00402253">
        <w:rPr>
          <w:rFonts w:hint="eastAsia"/>
          <w:b w:val="0"/>
          <w:bCs/>
        </w:rPr>
        <w:t>放大了</w:t>
      </w:r>
      <w:r w:rsidR="003239FE" w:rsidRPr="00402253">
        <w:rPr>
          <w:rFonts w:hint="eastAsia"/>
          <w:b w:val="0"/>
          <w:bCs/>
        </w:rPr>
        <w:t>壁面附近的</w:t>
      </w:r>
      <w:r w:rsidR="00C43198" w:rsidRPr="00402253">
        <w:rPr>
          <w:rFonts w:hint="eastAsia"/>
          <w:b w:val="0"/>
          <w:bCs/>
        </w:rPr>
        <w:t>密度脉动</w:t>
      </w:r>
      <w:r w:rsidR="001A51EF" w:rsidRPr="00402253">
        <w:rPr>
          <w:rFonts w:hint="eastAsia"/>
          <w:b w:val="0"/>
          <w:bCs/>
        </w:rPr>
        <w:t>和对应的</w:t>
      </w:r>
      <w:bookmarkStart w:id="1" w:name="OLE_LINK1"/>
      <w:r w:rsidR="001A51EF" w:rsidRPr="00402253">
        <w:rPr>
          <w:rFonts w:hint="eastAsia"/>
          <w:b w:val="0"/>
          <w:bCs/>
        </w:rPr>
        <w:t>胀缩运动</w:t>
      </w:r>
      <w:bookmarkEnd w:id="1"/>
      <w:r w:rsidR="00C43198" w:rsidRPr="00402253">
        <w:rPr>
          <w:rFonts w:hint="eastAsia"/>
          <w:b w:val="0"/>
          <w:bCs/>
        </w:rPr>
        <w:t>，</w:t>
      </w:r>
      <w:r w:rsidR="00C43198" w:rsidRPr="00402253">
        <w:rPr>
          <w:rFonts w:hint="eastAsia"/>
          <w:b w:val="0"/>
          <w:bCs/>
        </w:rPr>
        <w:t>M</w:t>
      </w:r>
      <w:r w:rsidR="00465D1E" w:rsidRPr="00402253">
        <w:rPr>
          <w:rFonts w:hint="eastAsia"/>
          <w:b w:val="0"/>
          <w:bCs/>
        </w:rPr>
        <w:t>orkovin</w:t>
      </w:r>
      <w:r w:rsidR="00D91B12" w:rsidRPr="00402253">
        <w:rPr>
          <w:rFonts w:hint="eastAsia"/>
          <w:b w:val="0"/>
          <w:bCs/>
        </w:rPr>
        <w:t>假设</w:t>
      </w:r>
      <w:r w:rsidR="005A6B75" w:rsidRPr="00402253">
        <w:rPr>
          <w:rFonts w:hint="eastAsia"/>
          <w:b w:val="0"/>
          <w:bCs/>
        </w:rPr>
        <w:t>失效</w:t>
      </w:r>
      <w:r w:rsidR="001A51EF">
        <w:rPr>
          <w:rFonts w:hint="eastAsia"/>
          <w:b w:val="0"/>
          <w:bCs/>
        </w:rPr>
        <w:t>。</w:t>
      </w:r>
      <w:r w:rsidR="007E42A2">
        <w:rPr>
          <w:rFonts w:hint="eastAsia"/>
          <w:b w:val="0"/>
          <w:bCs/>
        </w:rPr>
        <w:t>此外，该工作还</w:t>
      </w:r>
      <w:r w:rsidR="001304BC">
        <w:rPr>
          <w:rFonts w:hint="eastAsia"/>
          <w:b w:val="0"/>
          <w:bCs/>
        </w:rPr>
        <w:t>指出</w:t>
      </w:r>
      <w:r w:rsidR="007E42A2">
        <w:rPr>
          <w:rFonts w:hint="eastAsia"/>
          <w:b w:val="0"/>
          <w:bCs/>
        </w:rPr>
        <w:t>胀缩运动的增强虽对摩阻和湍动能的影响较小，但有可能导致局部升温，进而增加壁面热流。</w:t>
      </w:r>
      <w:r w:rsidR="005B7002">
        <w:rPr>
          <w:rFonts w:hint="eastAsia"/>
          <w:b w:val="0"/>
          <w:bCs/>
        </w:rPr>
        <w:t>综合而言，</w:t>
      </w:r>
      <w:r w:rsidR="008246FD">
        <w:rPr>
          <w:rFonts w:hint="eastAsia"/>
          <w:b w:val="0"/>
          <w:bCs/>
        </w:rPr>
        <w:t>现有</w:t>
      </w:r>
      <w:r w:rsidR="00644217">
        <w:rPr>
          <w:rFonts w:hint="eastAsia"/>
          <w:b w:val="0"/>
          <w:bCs/>
        </w:rPr>
        <w:t>高超粗糙壁湍流的</w:t>
      </w:r>
      <w:r w:rsidR="00266BC6">
        <w:rPr>
          <w:rFonts w:hint="eastAsia"/>
          <w:b w:val="0"/>
          <w:bCs/>
        </w:rPr>
        <w:t>结论与低速流动相似</w:t>
      </w:r>
      <w:r w:rsidR="00B32BA5">
        <w:rPr>
          <w:rFonts w:hint="eastAsia"/>
          <w:b w:val="0"/>
          <w:bCs/>
        </w:rPr>
        <w:t>：</w:t>
      </w:r>
      <w:r w:rsidR="00266BC6">
        <w:rPr>
          <w:rFonts w:hint="eastAsia"/>
          <w:b w:val="0"/>
          <w:bCs/>
        </w:rPr>
        <w:t>粗糙壁面的近壁面热力学与动力学特征存在有显著区别</w:t>
      </w:r>
      <w:r w:rsidR="00266BC6">
        <w:rPr>
          <w:rFonts w:hint="eastAsia"/>
          <w:b w:val="0"/>
          <w:bCs/>
        </w:rPr>
        <w:fldChar w:fldCharType="begin"/>
      </w:r>
      <w:r w:rsidR="00CF6E28">
        <w:rPr>
          <w:rFonts w:hint="eastAsia"/>
          <w:b w:val="0"/>
          <w:bCs/>
        </w:rPr>
        <w:instrText xml:space="preserve"> ADDIN ZOTERO_ITEM CSL_CITATION {"citationID":"b395QQBk","properties":{"formattedCitation":"\\super [16,17]\\nosupersub{}","plainCitation":"[16,17]","noteIndex":0},"citationItems":[{"id":312,"uris":["http://zotero.org/users/13872798/items/GNRPT5KZ"],"itemData":{"id":312,"type":"article-journal","container-title":"International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r w:rsidR="00266BC6">
        <w:rPr>
          <w:rFonts w:hint="eastAsia"/>
          <w:b w:val="0"/>
          <w:bCs/>
        </w:rPr>
        <w:fldChar w:fldCharType="separate"/>
      </w:r>
      <w:r w:rsidR="00CF6E28" w:rsidRPr="00CF6E28">
        <w:rPr>
          <w:kern w:val="0"/>
          <w:vertAlign w:val="superscript"/>
        </w:rPr>
        <w:t>[16,17]</w:t>
      </w:r>
      <w:r w:rsidR="00266BC6">
        <w:rPr>
          <w:rFonts w:hint="eastAsia"/>
          <w:b w:val="0"/>
          <w:bCs/>
        </w:rPr>
        <w:fldChar w:fldCharType="end"/>
      </w:r>
      <w:r w:rsidR="00266BC6">
        <w:rPr>
          <w:rFonts w:hint="eastAsia"/>
          <w:b w:val="0"/>
          <w:bCs/>
        </w:rPr>
        <w:t>，导致粗糙壁（类）边界层雷诺比拟失效，给近壁面的热力学建模带来困难</w:t>
      </w:r>
      <w:r w:rsidR="00266BC6">
        <w:rPr>
          <w:rFonts w:hint="eastAsia"/>
          <w:b w:val="0"/>
          <w:bCs/>
        </w:rPr>
        <w:fldChar w:fldCharType="begin"/>
      </w:r>
      <w:r w:rsidR="00CF6E28">
        <w:rPr>
          <w:rFonts w:hint="eastAsia"/>
          <w:b w:val="0"/>
          <w:bCs/>
        </w:rPr>
        <w:instrText xml:space="preserve"> ADDIN ZOTERO_ITEM CSL_CITATION {"citationID":"mrpZEcXg","properties":{"formattedCitation":"\\super [18,19]\\nosupersub{}","plainCitation":"[18,19]","noteIndex":0},"citationItems":[{"id":308,"uris":["http://zotero.org/users/13872798/items/CIULDYRS"],"itemData":{"id":308,"type":"article-journal","abstract":"This paper describes extensions of the Spalart</w:instrText>
      </w:r>
      <w:r w:rsidR="00CF6E28">
        <w:rPr>
          <w:rFonts w:hint="eastAsia"/>
          <w:b w:val="0"/>
          <w:bCs/>
        </w:rPr>
        <w:instrText>–</w:instrText>
      </w:r>
      <w:r w:rsidR="00CF6E28">
        <w:rPr>
          <w:rFonts w:hint="eastAsia"/>
          <w:b w:val="0"/>
          <w:bCs/>
        </w:rPr>
        <w:instrText>Allmaras model to surface roughness, developed independently by Boeing and ONERA. They are rather simple and numerically benign, yield similar predictions,</w:instrText>
      </w:r>
      <w:r w:rsidR="00CF6E28">
        <w:rPr>
          <w:b w:val="0"/>
          <w:bCs/>
        </w:rPr>
        <w:instrText xml:space="preserve"> and are in fair agreement with experiments. They do not provide a description of the </w:instrText>
      </w:r>
      <w:r w:rsidR="00CF6E28">
        <w:rPr>
          <w:rFonts w:ascii="Times New Roman" w:hAnsi="Times New Roman" w:cs="Times New Roman"/>
          <w:b w:val="0"/>
          <w:bCs/>
        </w:rPr>
        <w:instrText>ﬂ</w:instrText>
      </w:r>
      <w:r w:rsidR="00CF6E28">
        <w:rPr>
          <w:b w:val="0"/>
          <w:bCs/>
        </w:rPr>
        <w:instrText xml:space="preserve">ow near the roughness elements, but rely instead on the </w:instrText>
      </w:r>
      <w:r w:rsidR="00CF6E28">
        <w:rPr>
          <w:rFonts w:hint="eastAsia"/>
          <w:b w:val="0"/>
          <w:bCs/>
        </w:rPr>
        <w:instrText>‘‘</w:instrText>
      </w:r>
      <w:r w:rsidR="00CF6E28">
        <w:rPr>
          <w:b w:val="0"/>
          <w:bCs/>
        </w:rPr>
        <w:instrText>equivalent sand grain</w:instrText>
      </w:r>
      <w:r w:rsidR="00CF6E28">
        <w:rPr>
          <w:rFonts w:hint="eastAsia"/>
          <w:b w:val="0"/>
          <w:bCs/>
        </w:rPr>
        <w:instrText>’’</w:instrText>
      </w:r>
      <w:r w:rsidR="00CF6E28">
        <w:rPr>
          <w:b w:val="0"/>
          <w:bCs/>
        </w:rPr>
        <w:instrText xml:space="preserve"> approach. In that sense, they are not self-contained. The uncertain accuracy of the se</w:instrText>
      </w:r>
      <w:r w:rsidR="00CF6E28">
        <w:rPr>
          <w:rFonts w:hint="eastAsia"/>
          <w:b w:val="0"/>
          <w:bCs/>
        </w:rPr>
        <w:instrText xml:space="preserve">parate correlations, such as DirlingÕs, needed to determine the sand grain size presents a challenge, as always. The roughness height must be much smaller than the boundary layer thickness, but the full range of roughness Reynolds number is covered. Some </w:instrText>
      </w:r>
      <w:r w:rsidR="00CF6E28">
        <w:rPr>
          <w:b w:val="0"/>
          <w:bCs/>
        </w:rPr>
        <w:instrText>test cases reveal an incompatibility between the predicted e</w:instrText>
      </w:r>
      <w:r w:rsidR="00CF6E28">
        <w:rPr>
          <w:rFonts w:ascii="Times New Roman" w:hAnsi="Times New Roman" w:cs="Times New Roman"/>
          <w:b w:val="0"/>
          <w:bCs/>
        </w:rPr>
        <w:instrText>ﬀ</w:instrText>
      </w:r>
      <w:r w:rsidR="00CF6E28">
        <w:rPr>
          <w:b w:val="0"/>
          <w:bCs/>
        </w:rPr>
        <w:instrText>ect of roughness on heat transfer and on skin friction. i.e. if the sand grain size is adjusted for skin friction, the heat transfer is too high.","container-title":"International Journal of Hea</w:instrText>
      </w:r>
      <w:r w:rsidR="00CF6E28">
        <w:rPr>
          <w:rFonts w:hint="eastAsia"/>
          <w:b w:val="0"/>
          <w:bCs/>
        </w:rPr>
        <w:instrText>t and Fluid Flow","DOI":"10.1016/S0142-727X(03)00043-2","ISSN":"0142727X","issue":"4","journalAbbreviation":"International Journal of Heat and Fluid Flow","language":"en","license":"https://www.elsevier.com/tdm/userlicense/1.0/","page":"454-462","source":"DOI.org (Crossref)","title":"Extensions of the Spalart</w:instrText>
      </w:r>
      <w:r w:rsidR="00CF6E28">
        <w:rPr>
          <w:rFonts w:hint="eastAsia"/>
          <w:b w:val="0"/>
          <w:bCs/>
        </w:rPr>
        <w:instrText>–</w:instrText>
      </w:r>
      <w:r w:rsidR="00CF6E28">
        <w:rPr>
          <w:rFonts w:hint="eastAsia"/>
          <w:b w:val="0"/>
          <w:bCs/>
        </w:rPr>
        <w: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sidR="00266BC6">
        <w:rPr>
          <w:rFonts w:hint="eastAsia"/>
          <w:b w:val="0"/>
          <w:bCs/>
        </w:rPr>
        <w:fldChar w:fldCharType="separate"/>
      </w:r>
      <w:r w:rsidR="00CF6E28" w:rsidRPr="00CF6E28">
        <w:rPr>
          <w:kern w:val="0"/>
          <w:vertAlign w:val="superscript"/>
        </w:rPr>
        <w:t>[18,19]</w:t>
      </w:r>
      <w:r w:rsidR="00266BC6">
        <w:rPr>
          <w:rFonts w:hint="eastAsia"/>
          <w:b w:val="0"/>
          <w:bCs/>
        </w:rPr>
        <w:fldChar w:fldCharType="end"/>
      </w:r>
      <w:r w:rsidR="00266BC6">
        <w:rPr>
          <w:rFonts w:hint="eastAsia"/>
          <w:b w:val="0"/>
          <w:bCs/>
        </w:rPr>
        <w:t>。</w:t>
      </w:r>
      <w:r w:rsidR="007B64C3" w:rsidRPr="00F21686">
        <w:rPr>
          <w:rFonts w:hint="eastAsia"/>
        </w:rPr>
        <w:t>以上研究</w:t>
      </w:r>
      <w:r w:rsidR="00701811" w:rsidRPr="00F21686">
        <w:rPr>
          <w:rFonts w:hint="eastAsia"/>
        </w:rPr>
        <w:t>表明</w:t>
      </w:r>
      <w:r w:rsidR="007B64C3" w:rsidRPr="00F21686">
        <w:rPr>
          <w:rFonts w:hint="eastAsia"/>
        </w:rPr>
        <w:t>可压缩性是高超粗糙壁湍流</w:t>
      </w:r>
      <w:r w:rsidR="00CA08F3" w:rsidRPr="00F21686">
        <w:rPr>
          <w:rFonts w:hint="eastAsia"/>
        </w:rPr>
        <w:t>的核心机理</w:t>
      </w:r>
      <w:r w:rsidR="007B64C3" w:rsidRPr="00F21686">
        <w:rPr>
          <w:rFonts w:hint="eastAsia"/>
        </w:rPr>
        <w:t>，</w:t>
      </w:r>
      <w:r w:rsidR="00E36EC4">
        <w:rPr>
          <w:rFonts w:hint="eastAsia"/>
        </w:rPr>
        <w:t>需进一步</w:t>
      </w:r>
      <w:r w:rsidR="003D6F5E" w:rsidRPr="00345DD4">
        <w:rPr>
          <w:rFonts w:hint="eastAsia"/>
        </w:rPr>
        <w:t>在接近</w:t>
      </w:r>
      <w:r w:rsidR="00503EC8" w:rsidRPr="00345DD4">
        <w:rPr>
          <w:rFonts w:hint="eastAsia"/>
        </w:rPr>
        <w:t>实际</w:t>
      </w:r>
      <w:r w:rsidR="003D6F5E" w:rsidRPr="00345DD4">
        <w:rPr>
          <w:rFonts w:hint="eastAsia"/>
        </w:rPr>
        <w:t>工程</w:t>
      </w:r>
      <w:r w:rsidR="00272C7B" w:rsidRPr="00345DD4">
        <w:rPr>
          <w:rFonts w:hint="eastAsia"/>
        </w:rPr>
        <w:t>外形的</w:t>
      </w:r>
      <w:r w:rsidR="00C64D3A">
        <w:rPr>
          <w:rFonts w:hint="eastAsia"/>
        </w:rPr>
        <w:t>流动场景中</w:t>
      </w:r>
      <w:r w:rsidR="00E36EC4">
        <w:rPr>
          <w:rFonts w:hint="eastAsia"/>
        </w:rPr>
        <w:t>进行探索</w:t>
      </w:r>
      <w:r w:rsidR="00676137" w:rsidRPr="00345DD4">
        <w:rPr>
          <w:rFonts w:hint="eastAsia"/>
        </w:rPr>
        <w:t>。</w:t>
      </w:r>
    </w:p>
    <w:p w14:paraId="29F61B67" w14:textId="71CC4DB7" w:rsidR="00965306" w:rsidRDefault="00965306" w:rsidP="00965306">
      <w:pPr>
        <w:pStyle w:val="section"/>
        <w:ind w:firstLine="489"/>
        <w:rPr>
          <w:rFonts w:hint="eastAsia"/>
        </w:rPr>
      </w:pPr>
      <w:r>
        <w:rPr>
          <w:rFonts w:hint="eastAsia"/>
        </w:rPr>
        <w:t xml:space="preserve">1.2.2 </w:t>
      </w:r>
      <w:r>
        <w:rPr>
          <w:rFonts w:hint="eastAsia"/>
        </w:rPr>
        <w:t>粗糙壁湍流模拟</w:t>
      </w:r>
      <w:r w:rsidR="000C3D7E">
        <w:rPr>
          <w:rFonts w:hint="eastAsia"/>
        </w:rPr>
        <w:t>方法</w:t>
      </w:r>
    </w:p>
    <w:p w14:paraId="10242225" w14:textId="53A197EB" w:rsidR="006E6B24" w:rsidRDefault="00965306" w:rsidP="00E74F23">
      <w:pPr>
        <w:snapToGrid w:val="0"/>
        <w:spacing w:line="440" w:lineRule="exact"/>
        <w:ind w:firstLineChars="196" w:firstLine="470"/>
        <w:rPr>
          <w:b/>
          <w:iCs/>
          <w:sz w:val="24"/>
        </w:rPr>
      </w:pPr>
      <w:r w:rsidRPr="006B02BD">
        <w:rPr>
          <w:rFonts w:hint="eastAsia"/>
          <w:bCs/>
          <w:sz w:val="24"/>
        </w:rPr>
        <w:t>对于粗糙壁湍流的模拟方法，可</w:t>
      </w:r>
      <w:r w:rsidR="00432214" w:rsidRPr="006B02BD">
        <w:rPr>
          <w:rFonts w:hint="eastAsia"/>
          <w:bCs/>
          <w:sz w:val="24"/>
        </w:rPr>
        <w:t>大致</w:t>
      </w:r>
      <w:r w:rsidRPr="006B02BD">
        <w:rPr>
          <w:rFonts w:hint="eastAsia"/>
          <w:bCs/>
          <w:sz w:val="24"/>
        </w:rPr>
        <w:t>分为壁面解析和壁面模化两类。</w:t>
      </w:r>
      <w:r w:rsidR="009431AF" w:rsidRPr="006B02BD">
        <w:rPr>
          <w:rFonts w:hint="eastAsia"/>
          <w:bCs/>
          <w:sz w:val="24"/>
        </w:rPr>
        <w:t>壁面解析法</w:t>
      </w:r>
      <w:r w:rsidR="00101B21" w:rsidRPr="006B02BD">
        <w:rPr>
          <w:rFonts w:hint="eastAsia"/>
          <w:bCs/>
          <w:sz w:val="24"/>
        </w:rPr>
        <w:t>通常</w:t>
      </w:r>
      <w:r w:rsidR="009431AF" w:rsidRPr="006B02BD">
        <w:rPr>
          <w:rFonts w:hint="eastAsia"/>
          <w:bCs/>
          <w:sz w:val="24"/>
        </w:rPr>
        <w:t>直接解析几何外形</w:t>
      </w:r>
      <w:r w:rsidR="00101B21" w:rsidRPr="006B02BD">
        <w:rPr>
          <w:rFonts w:hint="eastAsia"/>
          <w:bCs/>
          <w:sz w:val="24"/>
        </w:rPr>
        <w:t>，并采用特定的数值方法</w:t>
      </w:r>
      <w:r w:rsidR="00543184" w:rsidRPr="006B02BD">
        <w:rPr>
          <w:rFonts w:hint="eastAsia"/>
          <w:bCs/>
          <w:sz w:val="24"/>
        </w:rPr>
        <w:t>进行</w:t>
      </w:r>
      <w:r w:rsidR="00101B21" w:rsidRPr="006B02BD">
        <w:rPr>
          <w:rFonts w:hint="eastAsia"/>
          <w:bCs/>
          <w:sz w:val="24"/>
        </w:rPr>
        <w:t>流动模拟</w:t>
      </w:r>
      <w:r w:rsidR="00543184" w:rsidRPr="006B02BD">
        <w:rPr>
          <w:rFonts w:hint="eastAsia"/>
          <w:bCs/>
          <w:sz w:val="24"/>
        </w:rPr>
        <w:t>。</w:t>
      </w:r>
      <w:r w:rsidR="006F031D" w:rsidRPr="006B02BD">
        <w:rPr>
          <w:rFonts w:hint="eastAsia"/>
          <w:bCs/>
          <w:sz w:val="24"/>
        </w:rPr>
        <w:t>如</w:t>
      </w:r>
      <w:r w:rsidR="003B16D9" w:rsidRPr="006B02BD">
        <w:rPr>
          <w:rFonts w:hint="eastAsia"/>
          <w:bCs/>
          <w:sz w:val="24"/>
        </w:rPr>
        <w:t>Stroh</w:t>
      </w:r>
      <w:r w:rsidR="003B16D9" w:rsidRPr="006B02BD">
        <w:rPr>
          <w:rFonts w:hint="eastAsia"/>
          <w:bCs/>
          <w:sz w:val="24"/>
        </w:rPr>
        <w:t>等人</w:t>
      </w:r>
      <w:r w:rsidR="0015788B" w:rsidRPr="006B02BD">
        <w:rPr>
          <w:bCs/>
          <w:sz w:val="24"/>
        </w:rPr>
        <w:fldChar w:fldCharType="begin"/>
      </w:r>
      <w:r w:rsidR="00CF6E28">
        <w:rPr>
          <w:bCs/>
          <w:sz w:val="24"/>
        </w:rPr>
        <w:instrText xml:space="preserve"> ADDIN ZOTERO_ITEM CSL_CITATION {"citationID":"N7xBGmw1","properties":{"formattedCitation":"\\super [20]\\nosupersub{}","plainCitation":"[20]","noteIndex":0},"citationItems":[{"id":268,"uris":["http://zotero.org/users/13872798/items/B5WNCZ6Z"],"itemData":{"id":268,"type":"article-journal","abstract":"Turbulent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schema":"https://github.com/citation-style-language/schema/raw/master/csl-citation.json"} </w:instrText>
      </w:r>
      <w:r w:rsidR="0015788B" w:rsidRPr="006B02BD">
        <w:rPr>
          <w:bCs/>
          <w:sz w:val="24"/>
        </w:rPr>
        <w:fldChar w:fldCharType="separate"/>
      </w:r>
      <w:r w:rsidR="00CF6E28" w:rsidRPr="00CF6E28">
        <w:rPr>
          <w:kern w:val="0"/>
          <w:sz w:val="24"/>
          <w:vertAlign w:val="superscript"/>
        </w:rPr>
        <w:t>[20]</w:t>
      </w:r>
      <w:r w:rsidR="0015788B" w:rsidRPr="006B02BD">
        <w:rPr>
          <w:bCs/>
          <w:sz w:val="24"/>
        </w:rPr>
        <w:fldChar w:fldCharType="end"/>
      </w:r>
      <w:r w:rsidR="0015788B">
        <w:rPr>
          <w:rFonts w:hint="eastAsia"/>
          <w:bCs/>
          <w:sz w:val="24"/>
        </w:rPr>
        <w:t>和</w:t>
      </w:r>
      <w:r w:rsidR="0015788B">
        <w:rPr>
          <w:rFonts w:hint="eastAsia"/>
          <w:bCs/>
          <w:sz w:val="24"/>
        </w:rPr>
        <w:t>Forooghi</w:t>
      </w:r>
      <w:r w:rsidR="0015788B">
        <w:rPr>
          <w:rFonts w:hint="eastAsia"/>
          <w:bCs/>
          <w:sz w:val="24"/>
        </w:rPr>
        <w:t>等人</w:t>
      </w:r>
      <w:r w:rsidR="0015788B">
        <w:rPr>
          <w:bCs/>
          <w:sz w:val="24"/>
        </w:rPr>
        <w:fldChar w:fldCharType="begin"/>
      </w:r>
      <w:r w:rsidR="00CF6E28">
        <w:rPr>
          <w:bCs/>
          <w:sz w:val="24"/>
        </w:rPr>
        <w:instrText xml:space="preserve"> ADDIN ZOTERO_ITEM CSL_CITATION {"citationID":"4NqCemFg","properties":{"formattedCitation":"\\super [21]\\nosupersub{}","plainCitation":"[21]","noteIndex":0},"citationItems":[{"id":269,"uris":["http://zotero.org/users/13872798/items/G7974C87"],"itemData":{"id":269,"type":"article-journal","container-title":"Physical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sidR="0015788B">
        <w:rPr>
          <w:bCs/>
          <w:sz w:val="24"/>
        </w:rPr>
        <w:fldChar w:fldCharType="separate"/>
      </w:r>
      <w:r w:rsidR="00CF6E28" w:rsidRPr="00CF6E28">
        <w:rPr>
          <w:kern w:val="0"/>
          <w:sz w:val="24"/>
          <w:vertAlign w:val="superscript"/>
        </w:rPr>
        <w:t>[21]</w:t>
      </w:r>
      <w:r w:rsidR="0015788B">
        <w:rPr>
          <w:bCs/>
          <w:sz w:val="24"/>
        </w:rPr>
        <w:fldChar w:fldCharType="end"/>
      </w:r>
      <w:r w:rsidR="00016899">
        <w:rPr>
          <w:rFonts w:hint="eastAsia"/>
          <w:bCs/>
          <w:sz w:val="24"/>
        </w:rPr>
        <w:t>采用</w:t>
      </w:r>
      <w:r w:rsidR="00024A5C" w:rsidRPr="006B02BD">
        <w:rPr>
          <w:rFonts w:hint="eastAsia"/>
          <w:bCs/>
          <w:sz w:val="24"/>
        </w:rPr>
        <w:t>浸没边界</w:t>
      </w:r>
      <w:r w:rsidR="004A4C9D" w:rsidRPr="006B02BD">
        <w:rPr>
          <w:rFonts w:hint="eastAsia"/>
          <w:bCs/>
          <w:sz w:val="24"/>
        </w:rPr>
        <w:t>法</w:t>
      </w:r>
      <w:r w:rsidR="00952C44">
        <w:rPr>
          <w:rFonts w:hint="eastAsia"/>
          <w:bCs/>
          <w:sz w:val="24"/>
        </w:rPr>
        <w:t>(IBM)</w:t>
      </w:r>
      <w:r w:rsidR="00D93754">
        <w:rPr>
          <w:rFonts w:hint="eastAsia"/>
          <w:bCs/>
          <w:sz w:val="24"/>
        </w:rPr>
        <w:t>分别</w:t>
      </w:r>
      <w:r w:rsidR="00E868E2">
        <w:rPr>
          <w:rFonts w:hint="eastAsia"/>
          <w:bCs/>
          <w:sz w:val="24"/>
        </w:rPr>
        <w:t>进行的</w:t>
      </w:r>
      <w:r w:rsidR="006338A3">
        <w:rPr>
          <w:rFonts w:hint="eastAsia"/>
          <w:bCs/>
          <w:sz w:val="24"/>
        </w:rPr>
        <w:t>明渠和槽道湍流</w:t>
      </w:r>
      <w:r w:rsidR="00E868E2">
        <w:rPr>
          <w:rFonts w:hint="eastAsia"/>
          <w:bCs/>
          <w:sz w:val="24"/>
        </w:rPr>
        <w:t>模拟</w:t>
      </w:r>
      <w:r w:rsidR="00024A5C" w:rsidRPr="006B02BD">
        <w:rPr>
          <w:rFonts w:hint="eastAsia"/>
          <w:bCs/>
          <w:sz w:val="24"/>
        </w:rPr>
        <w:t>，</w:t>
      </w:r>
      <w:r w:rsidR="00F163BB">
        <w:rPr>
          <w:rFonts w:hint="eastAsia"/>
          <w:bCs/>
          <w:sz w:val="24"/>
        </w:rPr>
        <w:t>Kuwata</w:t>
      </w:r>
      <w:r w:rsidR="004E6DDD">
        <w:rPr>
          <w:rFonts w:hint="eastAsia"/>
          <w:bCs/>
          <w:sz w:val="24"/>
        </w:rPr>
        <w:t>等人</w:t>
      </w:r>
      <w:r w:rsidR="002356AA">
        <w:rPr>
          <w:bCs/>
          <w:sz w:val="24"/>
        </w:rPr>
        <w:fldChar w:fldCharType="begin"/>
      </w:r>
      <w:r w:rsidR="004D6A9E">
        <w:rPr>
          <w:bCs/>
          <w:sz w:val="24"/>
        </w:rPr>
        <w:instrText xml:space="preserve"> ADDIN ZOTERO_ITEM CSL_CITATION {"citationID":"uEUI0Axy","properties":{"formattedCitation":"\\super [22]\\nosupersub{}","plainCitation":"[22]","noteIndex":0},"citationItems":[{"id":273,"uris":["http://zotero.org/users/13872798/items/LLU29TAZ"],"itemData":{"id":273,"type":"article-journal","abstract":"Lattice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sidR="002356AA">
        <w:rPr>
          <w:bCs/>
          <w:sz w:val="24"/>
        </w:rPr>
        <w:fldChar w:fldCharType="separate"/>
      </w:r>
      <w:r w:rsidR="004D6A9E" w:rsidRPr="004D6A9E">
        <w:rPr>
          <w:kern w:val="0"/>
          <w:sz w:val="24"/>
          <w:vertAlign w:val="superscript"/>
        </w:rPr>
        <w:t>[22]</w:t>
      </w:r>
      <w:r w:rsidR="002356AA">
        <w:rPr>
          <w:bCs/>
          <w:sz w:val="24"/>
        </w:rPr>
        <w:fldChar w:fldCharType="end"/>
      </w:r>
      <w:r w:rsidR="00F06102">
        <w:rPr>
          <w:rFonts w:hint="eastAsia"/>
          <w:bCs/>
          <w:sz w:val="24"/>
        </w:rPr>
        <w:t>采用的</w:t>
      </w:r>
      <w:r w:rsidR="00AF3604" w:rsidRPr="006B02BD">
        <w:rPr>
          <w:rFonts w:hint="eastAsia"/>
          <w:bCs/>
          <w:sz w:val="24"/>
        </w:rPr>
        <w:t>格子玻尔兹曼法</w:t>
      </w:r>
      <w:r w:rsidR="00AF3604" w:rsidRPr="006B02BD">
        <w:rPr>
          <w:rFonts w:hint="eastAsia"/>
          <w:bCs/>
          <w:sz w:val="24"/>
        </w:rPr>
        <w:t>(LBM)</w:t>
      </w:r>
      <w:r w:rsidR="007E4418">
        <w:rPr>
          <w:rFonts w:hint="eastAsia"/>
          <w:bCs/>
          <w:sz w:val="24"/>
        </w:rPr>
        <w:t>进行的</w:t>
      </w:r>
      <w:r w:rsidR="00616A3B">
        <w:rPr>
          <w:rFonts w:hint="eastAsia"/>
          <w:bCs/>
          <w:sz w:val="24"/>
        </w:rPr>
        <w:t>明渠湍流</w:t>
      </w:r>
      <w:r w:rsidR="007E4418">
        <w:rPr>
          <w:rFonts w:hint="eastAsia"/>
          <w:bCs/>
          <w:sz w:val="24"/>
        </w:rPr>
        <w:t>模拟。</w:t>
      </w:r>
      <w:r w:rsidR="00150217">
        <w:rPr>
          <w:rFonts w:hint="eastAsia"/>
          <w:bCs/>
          <w:sz w:val="24"/>
        </w:rPr>
        <w:t>这些方法</w:t>
      </w:r>
      <w:r w:rsidRPr="006B02BD">
        <w:rPr>
          <w:rFonts w:hint="eastAsia"/>
          <w:bCs/>
          <w:sz w:val="24"/>
        </w:rPr>
        <w:t>精度高</w:t>
      </w:r>
      <w:r w:rsidR="00150217">
        <w:rPr>
          <w:rFonts w:hint="eastAsia"/>
          <w:bCs/>
          <w:sz w:val="24"/>
        </w:rPr>
        <w:t>，但</w:t>
      </w:r>
      <w:r w:rsidR="00AE7CB2">
        <w:rPr>
          <w:rFonts w:hint="eastAsia"/>
          <w:bCs/>
          <w:sz w:val="24"/>
        </w:rPr>
        <w:t>由于除</w:t>
      </w:r>
      <w:r w:rsidR="00313CEA">
        <w:rPr>
          <w:rFonts w:hint="eastAsia"/>
          <w:bCs/>
          <w:sz w:val="24"/>
        </w:rPr>
        <w:t>了</w:t>
      </w:r>
      <w:r w:rsidR="006314F6">
        <w:rPr>
          <w:rFonts w:hint="eastAsia"/>
          <w:bCs/>
          <w:sz w:val="24"/>
        </w:rPr>
        <w:t>解析</w:t>
      </w:r>
      <w:r w:rsidR="00313CEA">
        <w:rPr>
          <w:rFonts w:hint="eastAsia"/>
          <w:bCs/>
          <w:sz w:val="24"/>
        </w:rPr>
        <w:t>湍流尺度外，还需利用大量网格解析</w:t>
      </w:r>
      <w:r w:rsidR="006314F6">
        <w:rPr>
          <w:rFonts w:hint="eastAsia"/>
          <w:bCs/>
          <w:sz w:val="24"/>
        </w:rPr>
        <w:t>近壁面几何外形，整体计算量较大。</w:t>
      </w:r>
      <w:r w:rsidR="008145C2">
        <w:rPr>
          <w:rFonts w:hint="eastAsia"/>
          <w:bCs/>
          <w:sz w:val="24"/>
        </w:rPr>
        <w:t>模化方法</w:t>
      </w:r>
      <w:r w:rsidR="002763E8">
        <w:rPr>
          <w:rFonts w:hint="eastAsia"/>
          <w:bCs/>
          <w:sz w:val="24"/>
        </w:rPr>
        <w:t>不显式解析粗糙壁，其主要策略</w:t>
      </w:r>
      <w:r w:rsidR="008145C2">
        <w:rPr>
          <w:rFonts w:hint="eastAsia"/>
          <w:bCs/>
          <w:sz w:val="24"/>
        </w:rPr>
        <w:t>是</w:t>
      </w:r>
      <w:r w:rsidR="002763E8">
        <w:rPr>
          <w:rFonts w:hint="eastAsia"/>
          <w:bCs/>
          <w:sz w:val="24"/>
        </w:rPr>
        <w:t>在</w:t>
      </w:r>
      <w:r w:rsidR="008145C2">
        <w:rPr>
          <w:rFonts w:hint="eastAsia"/>
          <w:bCs/>
          <w:sz w:val="24"/>
        </w:rPr>
        <w:t>近壁面</w:t>
      </w:r>
      <w:r w:rsidR="002763E8">
        <w:rPr>
          <w:rFonts w:hint="eastAsia"/>
          <w:bCs/>
          <w:sz w:val="24"/>
        </w:rPr>
        <w:t>区域对</w:t>
      </w:r>
      <w:r w:rsidR="008145C2">
        <w:rPr>
          <w:rFonts w:hint="eastAsia"/>
          <w:bCs/>
          <w:sz w:val="24"/>
        </w:rPr>
        <w:t>控制方程进行修正，其中最常见的做法</w:t>
      </w:r>
      <w:r w:rsidR="005E70AC">
        <w:rPr>
          <w:rFonts w:hint="eastAsia"/>
          <w:bCs/>
          <w:sz w:val="24"/>
        </w:rPr>
        <w:t>为在动量方程中</w:t>
      </w:r>
      <w:r w:rsidR="008145C2">
        <w:rPr>
          <w:rFonts w:hint="eastAsia"/>
          <w:bCs/>
          <w:sz w:val="24"/>
        </w:rPr>
        <w:t>添加</w:t>
      </w:r>
      <w:r w:rsidR="00D8174B">
        <w:rPr>
          <w:rFonts w:hint="eastAsia"/>
          <w:bCs/>
          <w:sz w:val="24"/>
        </w:rPr>
        <w:t>参数化体积力</w:t>
      </w:r>
      <w:r w:rsidR="005E70AC">
        <w:rPr>
          <w:rFonts w:hint="eastAsia"/>
          <w:bCs/>
          <w:sz w:val="24"/>
        </w:rPr>
        <w:t>。</w:t>
      </w:r>
      <w:r w:rsidR="00F36A85">
        <w:rPr>
          <w:rFonts w:hint="eastAsia"/>
          <w:bCs/>
          <w:sz w:val="24"/>
        </w:rPr>
        <w:t>例如</w:t>
      </w:r>
      <w:r w:rsidR="000471A7">
        <w:rPr>
          <w:rFonts w:hint="eastAsia"/>
          <w:bCs/>
          <w:sz w:val="24"/>
        </w:rPr>
        <w:t>，</w:t>
      </w:r>
      <w:r w:rsidR="00CD49FF">
        <w:rPr>
          <w:rFonts w:hint="eastAsia"/>
          <w:bCs/>
          <w:sz w:val="24"/>
        </w:rPr>
        <w:t>Shaw</w:t>
      </w:r>
      <w:r w:rsidR="00CD49FF">
        <w:rPr>
          <w:rFonts w:hint="eastAsia"/>
          <w:bCs/>
          <w:sz w:val="24"/>
        </w:rPr>
        <w:t>等人</w:t>
      </w:r>
      <w:r w:rsidR="00CD49FF">
        <w:rPr>
          <w:bCs/>
          <w:sz w:val="24"/>
        </w:rPr>
        <w:fldChar w:fldCharType="begin"/>
      </w:r>
      <w:r w:rsidR="004D6A9E">
        <w:rPr>
          <w:bCs/>
          <w:sz w:val="24"/>
        </w:rPr>
        <w:instrText xml:space="preserve"> ADDIN ZOTERO_ITEM CSL_CITATION {"citationID":"a2imfrmcpsc","properties":{"formattedCitation":"\\super [23]\\nosupersub{}","plainCitation":"[23]","noteIndex":0},"citationItems":[{"id":491,"uris":["http://zotero.org/users/13872798/items/26IG7BR7"],"itemData":{"id":491,"type":"article-journal","abstract":"A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sidR="00CD49FF">
        <w:rPr>
          <w:bCs/>
          <w:sz w:val="24"/>
        </w:rPr>
        <w:fldChar w:fldCharType="separate"/>
      </w:r>
      <w:r w:rsidR="004D6A9E" w:rsidRPr="004D6A9E">
        <w:rPr>
          <w:kern w:val="0"/>
          <w:sz w:val="24"/>
          <w:vertAlign w:val="superscript"/>
        </w:rPr>
        <w:t>[23]</w:t>
      </w:r>
      <w:r w:rsidR="00CD49FF">
        <w:rPr>
          <w:bCs/>
          <w:sz w:val="24"/>
        </w:rPr>
        <w:fldChar w:fldCharType="end"/>
      </w:r>
      <w:r w:rsidR="00C5248F">
        <w:rPr>
          <w:rFonts w:hint="eastAsia"/>
          <w:bCs/>
          <w:sz w:val="24"/>
        </w:rPr>
        <w:t>在控制方程中加入时变体积力</w:t>
      </w:r>
      <w:r w:rsidR="00131BED">
        <w:rPr>
          <w:rFonts w:hint="eastAsia"/>
          <w:bCs/>
          <w:sz w:val="24"/>
        </w:rPr>
        <w:t>，</w:t>
      </w:r>
      <w:r w:rsidR="007719BA">
        <w:rPr>
          <w:rFonts w:hint="eastAsia"/>
          <w:bCs/>
          <w:sz w:val="24"/>
        </w:rPr>
        <w:t>模拟大气边界层</w:t>
      </w:r>
      <w:r w:rsidR="004D6DC3">
        <w:rPr>
          <w:rFonts w:hint="eastAsia"/>
          <w:bCs/>
          <w:sz w:val="24"/>
        </w:rPr>
        <w:t>底层</w:t>
      </w:r>
      <w:r w:rsidR="007719BA">
        <w:rPr>
          <w:rFonts w:hint="eastAsia"/>
          <w:bCs/>
          <w:sz w:val="24"/>
        </w:rPr>
        <w:t>植被</w:t>
      </w:r>
      <w:r w:rsidR="004B1F97">
        <w:rPr>
          <w:rFonts w:hint="eastAsia"/>
          <w:bCs/>
          <w:sz w:val="24"/>
        </w:rPr>
        <w:t>对流动的</w:t>
      </w:r>
      <w:r w:rsidR="002763E8">
        <w:rPr>
          <w:rFonts w:hint="eastAsia"/>
          <w:bCs/>
          <w:sz w:val="24"/>
        </w:rPr>
        <w:t>影响，并衍生出</w:t>
      </w:r>
      <w:r w:rsidR="00834E30">
        <w:rPr>
          <w:rFonts w:hint="eastAsia"/>
          <w:bCs/>
          <w:sz w:val="24"/>
        </w:rPr>
        <w:t>多名学者的</w:t>
      </w:r>
      <w:r w:rsidR="002763E8">
        <w:rPr>
          <w:rFonts w:hint="eastAsia"/>
          <w:bCs/>
          <w:sz w:val="24"/>
        </w:rPr>
        <w:t>一系列工作</w:t>
      </w:r>
      <w:r w:rsidR="00FE349C">
        <w:rPr>
          <w:bCs/>
          <w:sz w:val="24"/>
        </w:rPr>
        <w:fldChar w:fldCharType="begin"/>
      </w:r>
      <w:r w:rsidR="004D6A9E">
        <w:rPr>
          <w:bCs/>
          <w:sz w:val="24"/>
        </w:rPr>
        <w:instrText xml:space="preserve"> ADDIN ZOTERO_ITEM CSL_CITATION {"citationID":"a1a4s1qcrob","properties":{"formattedCitation":"\\super [24\\uc0\\u8211{}28]\\nosupersub{}","plainCitation":"[24–28]","noteIndex":0},"citationItems":[{"id":490,"uris":["http://zotero.org/users/13872798/items/AG39J2EJ"],"itemData":{"id":490,"type":"article-journal","abstract":",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sidR="004D6A9E">
        <w:rPr>
          <w:rFonts w:ascii="Cambria Math" w:hAnsi="Cambria Math" w:cs="Cambria Math"/>
          <w:bCs/>
          <w:sz w:val="24"/>
        </w:rPr>
        <w:instrText>≅</w:instrText>
      </w:r>
      <w:r w:rsidR="004D6A9E">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sidR="00FE349C">
        <w:rPr>
          <w:bCs/>
          <w:sz w:val="24"/>
        </w:rPr>
        <w:fldChar w:fldCharType="separate"/>
      </w:r>
      <w:r w:rsidR="004D6A9E" w:rsidRPr="004D6A9E">
        <w:rPr>
          <w:kern w:val="0"/>
          <w:sz w:val="24"/>
          <w:vertAlign w:val="superscript"/>
        </w:rPr>
        <w:t>[24–28]</w:t>
      </w:r>
      <w:r w:rsidR="00FE349C">
        <w:rPr>
          <w:bCs/>
          <w:sz w:val="24"/>
        </w:rPr>
        <w:fldChar w:fldCharType="end"/>
      </w:r>
      <w:r w:rsidR="00B70B31">
        <w:rPr>
          <w:rFonts w:hint="eastAsia"/>
          <w:bCs/>
          <w:sz w:val="24"/>
        </w:rPr>
        <w:t>，</w:t>
      </w:r>
      <w:r w:rsidR="008E0913">
        <w:rPr>
          <w:rFonts w:hint="eastAsia"/>
          <w:bCs/>
          <w:sz w:val="24"/>
        </w:rPr>
        <w:t>聚焦</w:t>
      </w:r>
      <w:r w:rsidR="00377F28">
        <w:rPr>
          <w:rFonts w:hint="eastAsia"/>
          <w:bCs/>
          <w:sz w:val="24"/>
        </w:rPr>
        <w:t>于</w:t>
      </w:r>
      <w:r w:rsidR="008E0913">
        <w:rPr>
          <w:rFonts w:hint="eastAsia"/>
          <w:bCs/>
          <w:sz w:val="24"/>
        </w:rPr>
        <w:t>体积力的参数化表现形式</w:t>
      </w:r>
      <w:r w:rsidR="005606B6">
        <w:rPr>
          <w:rFonts w:hint="eastAsia"/>
          <w:bCs/>
          <w:sz w:val="24"/>
        </w:rPr>
        <w:t>。</w:t>
      </w:r>
      <w:r w:rsidR="008E0913">
        <w:rPr>
          <w:rFonts w:hint="eastAsia"/>
          <w:bCs/>
          <w:sz w:val="24"/>
        </w:rPr>
        <w:t>但由于</w:t>
      </w:r>
      <w:r w:rsidR="004C3EAF">
        <w:rPr>
          <w:rFonts w:hint="eastAsia"/>
          <w:bCs/>
          <w:sz w:val="24"/>
        </w:rPr>
        <w:t>粗糙元形式多种多样</w:t>
      </w:r>
      <w:r w:rsidR="00013671">
        <w:rPr>
          <w:rFonts w:hint="eastAsia"/>
          <w:bCs/>
          <w:sz w:val="24"/>
        </w:rPr>
        <w:t>，</w:t>
      </w:r>
      <w:r w:rsidR="00DB6B03">
        <w:rPr>
          <w:rFonts w:hint="eastAsia"/>
          <w:bCs/>
          <w:sz w:val="24"/>
        </w:rPr>
        <w:t>将参</w:t>
      </w:r>
      <w:r w:rsidR="00585429">
        <w:rPr>
          <w:rFonts w:hint="eastAsia"/>
          <w:bCs/>
          <w:sz w:val="24"/>
        </w:rPr>
        <w:t>数化</w:t>
      </w:r>
      <w:r w:rsidR="00013671">
        <w:rPr>
          <w:rFonts w:hint="eastAsia"/>
          <w:bCs/>
          <w:sz w:val="24"/>
        </w:rPr>
        <w:t>体积力</w:t>
      </w:r>
      <w:r w:rsidR="00585429">
        <w:rPr>
          <w:rFonts w:hint="eastAsia"/>
          <w:bCs/>
          <w:sz w:val="24"/>
        </w:rPr>
        <w:t>方法</w:t>
      </w:r>
      <w:r w:rsidR="00013671">
        <w:rPr>
          <w:rFonts w:hint="eastAsia"/>
          <w:bCs/>
          <w:sz w:val="24"/>
        </w:rPr>
        <w:t>用于实际工程表面仍面临巨大挑战。</w:t>
      </w:r>
      <w:r w:rsidR="009420F8">
        <w:rPr>
          <w:rFonts w:hint="eastAsia"/>
          <w:bCs/>
          <w:sz w:val="24"/>
        </w:rPr>
        <w:t>而另一种模化方法为</w:t>
      </w:r>
      <w:r w:rsidR="009420F8" w:rsidRPr="00665214">
        <w:rPr>
          <w:rFonts w:hint="eastAsia"/>
          <w:bCs/>
          <w:sz w:val="24"/>
        </w:rPr>
        <w:t>时域阻抗边界条件</w:t>
      </w:r>
      <w:r w:rsidR="006E6B24" w:rsidRPr="00665214">
        <w:rPr>
          <w:rFonts w:hint="eastAsia"/>
          <w:bCs/>
          <w:sz w:val="24"/>
        </w:rPr>
        <w:t>(TDIBC)</w:t>
      </w:r>
      <w:r w:rsidR="00F5314E">
        <w:rPr>
          <w:rFonts w:hint="eastAsia"/>
          <w:bCs/>
          <w:sz w:val="24"/>
        </w:rPr>
        <w:t>，该方法将</w:t>
      </w:r>
      <w:r w:rsidR="00AB7584">
        <w:rPr>
          <w:rFonts w:hint="eastAsia"/>
          <w:bCs/>
          <w:sz w:val="24"/>
        </w:rPr>
        <w:t>来流</w:t>
      </w:r>
      <w:r w:rsidR="00A74D2A">
        <w:rPr>
          <w:rFonts w:hint="eastAsia"/>
          <w:bCs/>
          <w:sz w:val="24"/>
        </w:rPr>
        <w:t>压力和速度</w:t>
      </w:r>
      <w:r w:rsidR="00AB7584">
        <w:rPr>
          <w:rFonts w:hint="eastAsia"/>
          <w:bCs/>
          <w:sz w:val="24"/>
        </w:rPr>
        <w:t>视为输入信号，粗糙壁面的</w:t>
      </w:r>
      <w:r w:rsidR="00C0598D">
        <w:rPr>
          <w:rFonts w:hint="eastAsia"/>
          <w:bCs/>
          <w:sz w:val="24"/>
        </w:rPr>
        <w:t>（压力、速度）</w:t>
      </w:r>
      <w:r w:rsidR="00AB7584">
        <w:rPr>
          <w:rFonts w:hint="eastAsia"/>
          <w:bCs/>
          <w:sz w:val="24"/>
        </w:rPr>
        <w:t>反馈为输出信号</w:t>
      </w:r>
      <w:r w:rsidR="0009794B">
        <w:rPr>
          <w:rFonts w:hint="eastAsia"/>
          <w:bCs/>
          <w:sz w:val="24"/>
        </w:rPr>
        <w:t>，</w:t>
      </w:r>
      <w:r w:rsidR="00122973">
        <w:rPr>
          <w:rFonts w:hint="eastAsia"/>
          <w:bCs/>
          <w:sz w:val="24"/>
        </w:rPr>
        <w:t>在频</w:t>
      </w:r>
      <w:r w:rsidR="00E92ABC">
        <w:rPr>
          <w:rFonts w:hint="eastAsia"/>
          <w:bCs/>
          <w:sz w:val="24"/>
        </w:rPr>
        <w:t>域</w:t>
      </w:r>
      <w:r w:rsidR="0009794B">
        <w:rPr>
          <w:rFonts w:hint="eastAsia"/>
          <w:bCs/>
          <w:sz w:val="24"/>
        </w:rPr>
        <w:t>定义阻抗</w:t>
      </w:r>
      <m:oMath>
        <m:r>
          <w:rPr>
            <w:rFonts w:ascii="XITS Math" w:hAnsi="XITS Math" w:cs="XITS Math"/>
            <w:sz w:val="24"/>
          </w:rPr>
          <m:t>Z</m:t>
        </m:r>
      </m:oMath>
      <w:r w:rsidR="00122973">
        <w:rPr>
          <w:rFonts w:hint="eastAsia"/>
          <w:bCs/>
          <w:sz w:val="24"/>
        </w:rPr>
        <w:t>，</w:t>
      </w:r>
      <w:r w:rsidR="002371CE">
        <w:rPr>
          <w:rFonts w:hint="eastAsia"/>
          <w:bCs/>
          <w:sz w:val="24"/>
        </w:rPr>
        <w:t>并转化为时域的边界条件用于实时模拟</w:t>
      </w:r>
      <w:r w:rsidR="005805F3" w:rsidRPr="005805F3">
        <w:rPr>
          <w:rFonts w:hint="eastAsia"/>
          <w:bCs/>
          <w:iCs/>
          <w:sz w:val="24"/>
        </w:rPr>
        <w:t>。</w:t>
      </w:r>
      <w:r w:rsidR="00CE4CE3" w:rsidRPr="00075A44">
        <w:rPr>
          <w:rFonts w:hint="eastAsia"/>
          <w:b/>
          <w:iCs/>
          <w:sz w:val="24"/>
        </w:rPr>
        <w:t>这类</w:t>
      </w:r>
      <w:r w:rsidR="005805F3" w:rsidRPr="00075A44">
        <w:rPr>
          <w:rFonts w:hint="eastAsia"/>
          <w:b/>
          <w:iCs/>
          <w:sz w:val="24"/>
        </w:rPr>
        <w:t>方法</w:t>
      </w:r>
      <w:r w:rsidR="002A655D" w:rsidRPr="00075A44">
        <w:rPr>
          <w:rFonts w:hint="eastAsia"/>
          <w:b/>
          <w:iCs/>
          <w:sz w:val="24"/>
        </w:rPr>
        <w:t>常假设壁面孔隙较小</w:t>
      </w:r>
      <w:r w:rsidR="00E802E5" w:rsidRPr="00075A44">
        <w:rPr>
          <w:rFonts w:hint="eastAsia"/>
          <w:b/>
          <w:iCs/>
          <w:sz w:val="24"/>
        </w:rPr>
        <w:t>且空间均匀</w:t>
      </w:r>
      <w:r w:rsidR="002A655D" w:rsidRPr="00075A44">
        <w:rPr>
          <w:rFonts w:hint="eastAsia"/>
          <w:b/>
          <w:iCs/>
          <w:sz w:val="24"/>
        </w:rPr>
        <w:t>，仅会产生压力和沿壁面法向的速度扰动</w:t>
      </w:r>
      <w:r w:rsidR="008E2592" w:rsidRPr="00075A44">
        <w:rPr>
          <w:rFonts w:hint="eastAsia"/>
          <w:b/>
          <w:iCs/>
          <w:sz w:val="24"/>
        </w:rPr>
        <w:t>，</w:t>
      </w:r>
      <w:r w:rsidR="00FA525E">
        <w:rPr>
          <w:rFonts w:hint="eastAsia"/>
          <w:b/>
          <w:iCs/>
          <w:sz w:val="24"/>
        </w:rPr>
        <w:t>多用于层流研究</w:t>
      </w:r>
      <w:r w:rsidR="00286416">
        <w:rPr>
          <w:rFonts w:hint="eastAsia"/>
          <w:b/>
          <w:iCs/>
          <w:sz w:val="24"/>
        </w:rPr>
        <w:t>。</w:t>
      </w:r>
      <w:r w:rsidR="008E2592" w:rsidRPr="00075A44">
        <w:rPr>
          <w:rFonts w:hint="eastAsia"/>
          <w:b/>
          <w:iCs/>
          <w:sz w:val="24"/>
        </w:rPr>
        <w:t>但申请人的部分工作</w:t>
      </w:r>
      <w:r w:rsidR="008E2592" w:rsidRPr="00075A44">
        <w:rPr>
          <w:b/>
          <w:sz w:val="24"/>
        </w:rPr>
        <w:fldChar w:fldCharType="begin"/>
      </w:r>
      <w:r w:rsidR="004D6A9E">
        <w:rPr>
          <w:b/>
          <w:sz w:val="24"/>
        </w:rPr>
        <w:instrText xml:space="preserve"> ADDIN ZOTERO_ITEM CSL_CITATION {"citationID":"ar3qvnbttk","properties":{"formattedCitation":"\\super [29,30]\\nosupersub{}","plainCitation":"[29,30]","noteIndex":0},"citationItems":[{"id":510,"uris":["http://zotero.org/users/13872798/items/U7YA4HKA"],"itemData":{"id":510,"type":"article-journal","container-title":"Physical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008E2592" w:rsidRPr="00075A44">
        <w:rPr>
          <w:b/>
          <w:sz w:val="24"/>
        </w:rPr>
        <w:fldChar w:fldCharType="separate"/>
      </w:r>
      <w:r w:rsidR="004D6A9E" w:rsidRPr="004D6A9E">
        <w:rPr>
          <w:kern w:val="0"/>
          <w:sz w:val="24"/>
          <w:vertAlign w:val="superscript"/>
        </w:rPr>
        <w:t>[29,30]</w:t>
      </w:r>
      <w:r w:rsidR="008E2592" w:rsidRPr="00075A44">
        <w:rPr>
          <w:b/>
          <w:sz w:val="24"/>
        </w:rPr>
        <w:fldChar w:fldCharType="end"/>
      </w:r>
      <w:r w:rsidR="00FE322C">
        <w:rPr>
          <w:rFonts w:hint="eastAsia"/>
          <w:b/>
          <w:iCs/>
          <w:sz w:val="24"/>
        </w:rPr>
        <w:t>指出</w:t>
      </w:r>
      <w:r w:rsidR="00075A44">
        <w:rPr>
          <w:rFonts w:hint="eastAsia"/>
          <w:b/>
          <w:iCs/>
          <w:sz w:val="24"/>
        </w:rPr>
        <w:t>若</w:t>
      </w:r>
      <w:r w:rsidR="003772A4">
        <w:rPr>
          <w:rFonts w:hint="eastAsia"/>
          <w:b/>
          <w:iCs/>
          <w:sz w:val="24"/>
        </w:rPr>
        <w:t>阻抗</w:t>
      </w:r>
      <m:oMath>
        <m:r>
          <w:rPr>
            <w:rFonts w:ascii="XITS Math" w:hAnsi="XITS Math" w:cs="XITS Math"/>
            <w:sz w:val="24"/>
          </w:rPr>
          <m:t>Z</m:t>
        </m:r>
      </m:oMath>
      <w:r w:rsidR="00E84595">
        <w:rPr>
          <w:rFonts w:hint="eastAsia"/>
          <w:b/>
          <w:iCs/>
          <w:sz w:val="24"/>
        </w:rPr>
        <w:t>可在空间进行变化，且</w:t>
      </w:r>
      <w:r w:rsidR="003A6D72">
        <w:rPr>
          <w:rFonts w:hint="eastAsia"/>
          <w:b/>
          <w:iCs/>
          <w:sz w:val="24"/>
        </w:rPr>
        <w:t>反馈信号</w:t>
      </w:r>
      <w:r w:rsidR="00E84595">
        <w:rPr>
          <w:rFonts w:hint="eastAsia"/>
          <w:b/>
          <w:iCs/>
          <w:sz w:val="24"/>
        </w:rPr>
        <w:t>不限于法向速度扰动</w:t>
      </w:r>
      <w:r w:rsidR="003772A4" w:rsidRPr="003772A4">
        <w:rPr>
          <w:rFonts w:hint="eastAsia"/>
          <w:b/>
          <w:iCs/>
          <w:sz w:val="24"/>
        </w:rPr>
        <w:t>，则</w:t>
      </w:r>
      <w:r w:rsidR="008E2592" w:rsidRPr="00075A44">
        <w:rPr>
          <w:rFonts w:hint="eastAsia"/>
          <w:b/>
          <w:iCs/>
          <w:sz w:val="24"/>
        </w:rPr>
        <w:t>其</w:t>
      </w:r>
      <w:r w:rsidR="005404B1">
        <w:rPr>
          <w:rFonts w:hint="eastAsia"/>
          <w:b/>
          <w:iCs/>
          <w:sz w:val="24"/>
        </w:rPr>
        <w:t>在粗糙壁湍流模拟</w:t>
      </w:r>
      <w:r w:rsidR="00F656AB">
        <w:rPr>
          <w:rFonts w:hint="eastAsia"/>
          <w:b/>
          <w:iCs/>
          <w:sz w:val="24"/>
        </w:rPr>
        <w:t>方面将有较好的应用前景</w:t>
      </w:r>
      <w:r w:rsidR="00DB039B" w:rsidRPr="00075A44">
        <w:rPr>
          <w:rFonts w:hint="eastAsia"/>
          <w:b/>
          <w:iCs/>
          <w:sz w:val="24"/>
        </w:rPr>
        <w:t>。</w:t>
      </w:r>
    </w:p>
    <w:p w14:paraId="70DA6BAC" w14:textId="6364BAD6" w:rsidR="00286F44" w:rsidRPr="005805F3" w:rsidRDefault="00286F44" w:rsidP="00E74F23">
      <w:pPr>
        <w:snapToGrid w:val="0"/>
        <w:spacing w:line="440" w:lineRule="exact"/>
        <w:ind w:firstLineChars="196" w:firstLine="480"/>
        <w:rPr>
          <w:rFonts w:hint="eastAsia"/>
          <w:bCs/>
          <w:iCs/>
          <w:sz w:val="24"/>
        </w:rPr>
      </w:pPr>
      <w:r>
        <w:rPr>
          <w:rFonts w:hint="eastAsia"/>
          <w:b/>
          <w:iCs/>
          <w:sz w:val="24"/>
        </w:rPr>
        <w:t>1.1.3</w:t>
      </w:r>
      <w:r w:rsidR="00AF39E3">
        <w:rPr>
          <w:rFonts w:hint="eastAsia"/>
          <w:b/>
          <w:iCs/>
          <w:sz w:val="24"/>
        </w:rPr>
        <w:t>基于</w:t>
      </w:r>
      <w:r>
        <w:rPr>
          <w:rFonts w:hint="eastAsia"/>
          <w:b/>
          <w:iCs/>
          <w:sz w:val="24"/>
        </w:rPr>
        <w:t>神经网络</w:t>
      </w:r>
      <w:r w:rsidR="00A12872">
        <w:rPr>
          <w:rFonts w:hint="eastAsia"/>
          <w:b/>
          <w:iCs/>
          <w:sz w:val="24"/>
        </w:rPr>
        <w:t>的粗糙壁</w:t>
      </w:r>
      <w:r w:rsidR="00567B9F">
        <w:rPr>
          <w:rFonts w:hint="eastAsia"/>
          <w:b/>
          <w:iCs/>
          <w:sz w:val="24"/>
        </w:rPr>
        <w:t>湍流</w:t>
      </w:r>
      <w:r w:rsidR="00A12872">
        <w:rPr>
          <w:rFonts w:hint="eastAsia"/>
          <w:b/>
          <w:iCs/>
          <w:sz w:val="24"/>
        </w:rPr>
        <w:t>模拟方法</w:t>
      </w:r>
    </w:p>
    <w:p w14:paraId="5264C723" w14:textId="15CAAE05" w:rsidR="005038BC" w:rsidRDefault="000261F4" w:rsidP="00267D3F">
      <w:pPr>
        <w:snapToGrid w:val="0"/>
        <w:spacing w:line="440" w:lineRule="exact"/>
        <w:ind w:firstLineChars="200" w:firstLine="480"/>
        <w:rPr>
          <w:bCs/>
          <w:sz w:val="24"/>
        </w:rPr>
      </w:pPr>
      <w:r>
        <w:rPr>
          <w:rFonts w:hint="eastAsia"/>
          <w:bCs/>
          <w:sz w:val="24"/>
        </w:rPr>
        <w:t>随着</w:t>
      </w:r>
      <w:r w:rsidR="00CD724F">
        <w:rPr>
          <w:rFonts w:hint="eastAsia"/>
          <w:bCs/>
          <w:sz w:val="24"/>
        </w:rPr>
        <w:t>人工智能技术的发展</w:t>
      </w:r>
      <w:r w:rsidR="00844A7A">
        <w:rPr>
          <w:rFonts w:hint="eastAsia"/>
          <w:bCs/>
          <w:sz w:val="24"/>
        </w:rPr>
        <w:t>，流体力学领域也逐渐进入</w:t>
      </w:r>
      <w:r w:rsidR="00327D9E">
        <w:rPr>
          <w:rFonts w:hint="eastAsia"/>
          <w:bCs/>
          <w:sz w:val="24"/>
        </w:rPr>
        <w:t>AI4Science</w:t>
      </w:r>
      <w:r w:rsidR="00844A7A">
        <w:rPr>
          <w:rFonts w:hint="eastAsia"/>
          <w:bCs/>
          <w:sz w:val="24"/>
        </w:rPr>
        <w:t>时代</w:t>
      </w:r>
      <w:r w:rsidR="00063B0E">
        <w:rPr>
          <w:rFonts w:hint="eastAsia"/>
          <w:bCs/>
          <w:sz w:val="24"/>
        </w:rPr>
        <w:t>。</w:t>
      </w:r>
      <w:r w:rsidR="002B422C">
        <w:rPr>
          <w:rFonts w:hint="eastAsia"/>
          <w:bCs/>
          <w:sz w:val="24"/>
        </w:rPr>
        <w:t>考虑到</w:t>
      </w:r>
      <w:r w:rsidR="0024236C">
        <w:rPr>
          <w:rFonts w:hint="eastAsia"/>
          <w:bCs/>
          <w:sz w:val="24"/>
        </w:rPr>
        <w:t>粗糙壁外形差异性过大，几何参数繁多，学者们开始尝试利用神经网络技术</w:t>
      </w:r>
      <w:r w:rsidR="00936FE2">
        <w:rPr>
          <w:rFonts w:hint="eastAsia"/>
          <w:bCs/>
          <w:sz w:val="24"/>
        </w:rPr>
        <w:t>，通过</w:t>
      </w:r>
      <w:r w:rsidR="004A5D6F">
        <w:rPr>
          <w:rFonts w:hint="eastAsia"/>
          <w:bCs/>
          <w:sz w:val="24"/>
        </w:rPr>
        <w:t>已知</w:t>
      </w:r>
      <w:r w:rsidR="00936FE2">
        <w:rPr>
          <w:rFonts w:hint="eastAsia"/>
          <w:bCs/>
          <w:sz w:val="24"/>
        </w:rPr>
        <w:t>流场反推并预测等效砂砾高度</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00936FE2">
        <w:rPr>
          <w:rFonts w:hint="eastAsia"/>
          <w:bCs/>
          <w:sz w:val="24"/>
        </w:rPr>
        <w:t>，以得到整体的流动特征。</w:t>
      </w:r>
      <w:r w:rsidR="00A7487A">
        <w:rPr>
          <w:rFonts w:hint="eastAsia"/>
          <w:bCs/>
          <w:sz w:val="24"/>
        </w:rPr>
        <w:t>Joubari</w:t>
      </w:r>
      <w:r w:rsidR="004D0E92">
        <w:rPr>
          <w:rFonts w:hint="eastAsia"/>
          <w:bCs/>
          <w:sz w:val="24"/>
        </w:rPr>
        <w:t>等人</w:t>
      </w:r>
      <w:r w:rsidR="004D0E92">
        <w:rPr>
          <w:bCs/>
          <w:sz w:val="24"/>
        </w:rPr>
        <w:fldChar w:fldCharType="begin"/>
      </w:r>
      <w:r w:rsidR="006E2D49">
        <w:rPr>
          <w:bCs/>
          <w:sz w:val="24"/>
        </w:rPr>
        <w:instrText xml:space="preserve"> ADDIN ZOTERO_ITEM CSL_CITATION {"citationID":"aj35n96sb8","properties":{"formattedCitation":"\\super [31]\\nosupersub{}","plainCitation":"[31]","noteIndex":0},"citationItems":[{"id":477,"uris":["http://zotero.org/users/13872798/items/JTGRC98W"],"itemData":{"id":477,"type":"article-journal","abstract":"Abstract\n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S."}],"issued":{"date-parts":[["2021",4,10]]}}}],"schema":"https://github.com/citation-style-language/schema/raw/master/csl-citation.json"} </w:instrText>
      </w:r>
      <w:r w:rsidR="004D0E92">
        <w:rPr>
          <w:bCs/>
          <w:sz w:val="24"/>
        </w:rPr>
        <w:fldChar w:fldCharType="separate"/>
      </w:r>
      <w:r w:rsidR="006E2D49" w:rsidRPr="006E2D49">
        <w:rPr>
          <w:kern w:val="0"/>
          <w:sz w:val="24"/>
          <w:vertAlign w:val="superscript"/>
        </w:rPr>
        <w:t>[31]</w:t>
      </w:r>
      <w:r w:rsidR="004D0E92">
        <w:rPr>
          <w:bCs/>
          <w:sz w:val="24"/>
        </w:rPr>
        <w:fldChar w:fldCharType="end"/>
      </w:r>
      <w:r w:rsidR="00A61A6D" w:rsidRPr="00A61A6D">
        <w:rPr>
          <w:rFonts w:hint="eastAsia"/>
          <w:bCs/>
          <w:sz w:val="24"/>
        </w:rPr>
        <w:t xml:space="preserve"> </w:t>
      </w:r>
      <w:r w:rsidR="00D725AC">
        <w:rPr>
          <w:rFonts w:hint="eastAsia"/>
          <w:bCs/>
          <w:sz w:val="24"/>
        </w:rPr>
        <w:t>利用</w:t>
      </w:r>
      <w:r w:rsidR="00D725AC">
        <w:rPr>
          <w:rFonts w:hint="eastAsia"/>
          <w:bCs/>
          <w:sz w:val="24"/>
        </w:rPr>
        <w:t>DNS</w:t>
      </w:r>
      <w:r w:rsidR="00D725AC">
        <w:rPr>
          <w:rFonts w:hint="eastAsia"/>
          <w:bCs/>
          <w:sz w:val="24"/>
        </w:rPr>
        <w:t>和试验数据，</w:t>
      </w:r>
      <w:r w:rsidR="00A61A6D">
        <w:rPr>
          <w:rFonts w:hint="eastAsia"/>
          <w:bCs/>
          <w:sz w:val="24"/>
        </w:rPr>
        <w:t>基于深度网络（</w:t>
      </w:r>
      <w:r w:rsidR="00A61A6D">
        <w:rPr>
          <w:rFonts w:hint="eastAsia"/>
          <w:bCs/>
          <w:sz w:val="24"/>
        </w:rPr>
        <w:t>DNN</w:t>
      </w:r>
      <w:r w:rsidR="00A61A6D">
        <w:rPr>
          <w:rFonts w:hint="eastAsia"/>
          <w:bCs/>
          <w:sz w:val="24"/>
        </w:rPr>
        <w:t>）和高斯过程回归</w:t>
      </w:r>
      <w:r w:rsidR="007E26D2">
        <w:rPr>
          <w:rFonts w:hint="eastAsia"/>
          <w:bCs/>
          <w:sz w:val="24"/>
        </w:rPr>
        <w:t>（</w:t>
      </w:r>
      <w:r w:rsidR="007E26D2">
        <w:rPr>
          <w:rFonts w:hint="eastAsia"/>
          <w:bCs/>
          <w:sz w:val="24"/>
        </w:rPr>
        <w:t>GPR</w:t>
      </w:r>
      <w:r w:rsidR="007E26D2">
        <w:rPr>
          <w:rFonts w:hint="eastAsia"/>
          <w:bCs/>
          <w:sz w:val="24"/>
        </w:rPr>
        <w:t>）构建了等效砂砾高度模型，</w:t>
      </w:r>
      <w:r w:rsidR="0036079B">
        <w:rPr>
          <w:rFonts w:hint="eastAsia"/>
          <w:bCs/>
          <w:sz w:val="24"/>
        </w:rPr>
        <w:t>其对</w:t>
      </w:r>
      <w:r w:rsidR="00AA1ED7">
        <w:rPr>
          <w:rFonts w:hint="eastAsia"/>
          <w:bCs/>
          <w:sz w:val="24"/>
        </w:rPr>
        <w:t>45</w:t>
      </w:r>
      <w:r w:rsidR="00AA1ED7">
        <w:rPr>
          <w:rFonts w:hint="eastAsia"/>
          <w:bCs/>
          <w:sz w:val="24"/>
        </w:rPr>
        <w:t>组</w:t>
      </w:r>
      <w:r w:rsidR="0036079B">
        <w:rPr>
          <w:rFonts w:hint="eastAsia"/>
          <w:bCs/>
          <w:sz w:val="24"/>
        </w:rPr>
        <w:t>粗糙壁</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0036079B">
        <w:rPr>
          <w:rFonts w:hint="eastAsia"/>
          <w:bCs/>
          <w:sz w:val="24"/>
        </w:rPr>
        <w:t>的最大预测误差</w:t>
      </w:r>
      <w:r w:rsidR="004A632F">
        <w:rPr>
          <w:rFonts w:hint="eastAsia"/>
          <w:bCs/>
          <w:sz w:val="24"/>
        </w:rPr>
        <w:t>不超过</w:t>
      </w:r>
      <w:r w:rsidR="0036079B">
        <w:rPr>
          <w:rFonts w:hint="eastAsia"/>
          <w:bCs/>
          <w:sz w:val="24"/>
        </w:rPr>
        <w:t>30</w:t>
      </w:r>
      <w:r w:rsidR="00CD41CA">
        <w:rPr>
          <w:rFonts w:hint="eastAsia"/>
          <w:bCs/>
          <w:sz w:val="24"/>
        </w:rPr>
        <w:t>%</w:t>
      </w:r>
      <w:r w:rsidR="00CD41CA">
        <w:rPr>
          <w:rFonts w:hint="eastAsia"/>
          <w:bCs/>
          <w:sz w:val="24"/>
        </w:rPr>
        <w:t>。</w:t>
      </w:r>
      <w:r w:rsidR="004F7754">
        <w:rPr>
          <w:rFonts w:hint="eastAsia"/>
          <w:bCs/>
          <w:sz w:val="24"/>
        </w:rPr>
        <w:t>相关</w:t>
      </w:r>
      <w:r w:rsidR="004F7754">
        <w:rPr>
          <w:rFonts w:hint="eastAsia"/>
          <w:bCs/>
          <w:sz w:val="24"/>
        </w:rPr>
        <w:lastRenderedPageBreak/>
        <w:t>的模型后续由</w:t>
      </w:r>
      <w:r w:rsidR="004F7754">
        <w:rPr>
          <w:rFonts w:hint="eastAsia"/>
          <w:bCs/>
          <w:sz w:val="24"/>
        </w:rPr>
        <w:t>Yang</w:t>
      </w:r>
      <w:r w:rsidR="004F7754">
        <w:rPr>
          <w:rFonts w:hint="eastAsia"/>
          <w:bCs/>
          <w:sz w:val="24"/>
        </w:rPr>
        <w:t>等人进行了进一步的优化</w:t>
      </w:r>
      <w:r w:rsidR="004F7754">
        <w:rPr>
          <w:bCs/>
          <w:sz w:val="24"/>
        </w:rPr>
        <w:fldChar w:fldCharType="begin"/>
      </w:r>
      <w:r w:rsidR="006E2D49">
        <w:rPr>
          <w:bCs/>
          <w:sz w:val="24"/>
        </w:rPr>
        <w:instrText xml:space="preserve"> ADDIN ZOTERO_ITEM CSL_CITATION {"citationID":"a1r1trqv1ep","properties":{"formattedCitation":"\\super [32]\\nosupersub{}","plainCitation":"[32]","noteIndex":0},"citationItems":[{"id":272,"uris":["http://zotero.org/users/13872798/items/3QGGCGVW"],"itemData":{"id":272,"type":"article-journal","abstract":"Abstract\n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F."}],"issued":{"date-parts":[["2023",10,1]]}}}],"schema":"https://github.com/citation-style-language/schema/raw/master/csl-citation.json"} </w:instrText>
      </w:r>
      <w:r w:rsidR="004F7754">
        <w:rPr>
          <w:bCs/>
          <w:sz w:val="24"/>
        </w:rPr>
        <w:fldChar w:fldCharType="separate"/>
      </w:r>
      <w:r w:rsidR="006E2D49" w:rsidRPr="006E2D49">
        <w:rPr>
          <w:kern w:val="0"/>
          <w:sz w:val="24"/>
          <w:vertAlign w:val="superscript"/>
        </w:rPr>
        <w:t>[32]</w:t>
      </w:r>
      <w:r w:rsidR="004F7754">
        <w:rPr>
          <w:bCs/>
          <w:sz w:val="24"/>
        </w:rPr>
        <w:fldChar w:fldCharType="end"/>
      </w:r>
      <w:r w:rsidR="004F7754">
        <w:rPr>
          <w:rFonts w:hint="eastAsia"/>
          <w:bCs/>
          <w:sz w:val="24"/>
        </w:rPr>
        <w:t>。</w:t>
      </w:r>
      <w:r w:rsidR="006C79A5">
        <w:rPr>
          <w:rFonts w:hint="eastAsia"/>
          <w:bCs/>
          <w:sz w:val="24"/>
        </w:rPr>
        <w:t>Ma</w:t>
      </w:r>
      <w:r w:rsidR="006C79A5">
        <w:rPr>
          <w:rFonts w:hint="eastAsia"/>
          <w:bCs/>
          <w:sz w:val="24"/>
        </w:rPr>
        <w:t>等人</w:t>
      </w:r>
      <w:r w:rsidR="00AF2A26">
        <w:rPr>
          <w:bCs/>
          <w:sz w:val="24"/>
        </w:rPr>
        <w:fldChar w:fldCharType="begin"/>
      </w:r>
      <w:r w:rsidR="006E2D49">
        <w:rPr>
          <w:bCs/>
          <w:sz w:val="24"/>
        </w:rPr>
        <w:instrText xml:space="preserve"> ADDIN ZOTERO_ITEM CSL_CITATION {"citationID":"a2cb00s0cj2","properties":{"formattedCitation":"\\super [33]\\nosupersub{}","plainCitation":"[33]","noteIndex":0},"citationItems":[{"id":476,"uris":["http://zotero.org/users/13872798/items/NBUDSBG8"],"itemData":{"id":476,"type":"article-journal","abstract":"Abstract\n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sidR="00AF2A26">
        <w:rPr>
          <w:bCs/>
          <w:sz w:val="24"/>
        </w:rPr>
        <w:fldChar w:fldCharType="separate"/>
      </w:r>
      <w:r w:rsidR="006E2D49" w:rsidRPr="006E2D49">
        <w:rPr>
          <w:kern w:val="0"/>
          <w:sz w:val="24"/>
          <w:vertAlign w:val="superscript"/>
        </w:rPr>
        <w:t>[33]</w:t>
      </w:r>
      <w:r w:rsidR="00AF2A26">
        <w:rPr>
          <w:bCs/>
          <w:sz w:val="24"/>
        </w:rPr>
        <w:fldChar w:fldCharType="end"/>
      </w:r>
      <w:r w:rsidR="00AF2A26">
        <w:rPr>
          <w:rFonts w:hint="eastAsia"/>
          <w:bCs/>
          <w:sz w:val="24"/>
        </w:rPr>
        <w:t>分别</w:t>
      </w:r>
      <w:r w:rsidR="004D0E92">
        <w:rPr>
          <w:rFonts w:hint="eastAsia"/>
          <w:bCs/>
          <w:sz w:val="24"/>
        </w:rPr>
        <w:t>基于</w:t>
      </w:r>
      <w:r w:rsidR="003A4664">
        <w:rPr>
          <w:rFonts w:hint="eastAsia"/>
          <w:bCs/>
          <w:sz w:val="24"/>
        </w:rPr>
        <w:t>深度网络</w:t>
      </w:r>
      <w:r w:rsidR="006C79A5">
        <w:rPr>
          <w:rFonts w:hint="eastAsia"/>
          <w:bCs/>
          <w:sz w:val="24"/>
        </w:rPr>
        <w:t>（</w:t>
      </w:r>
      <w:r w:rsidR="004D0E92">
        <w:rPr>
          <w:rFonts w:hint="eastAsia"/>
          <w:bCs/>
          <w:sz w:val="24"/>
        </w:rPr>
        <w:t>DNN</w:t>
      </w:r>
      <w:r w:rsidR="006C79A5">
        <w:rPr>
          <w:rFonts w:hint="eastAsia"/>
          <w:bCs/>
          <w:sz w:val="24"/>
        </w:rPr>
        <w:t>）</w:t>
      </w:r>
      <w:r w:rsidR="00834C2D">
        <w:rPr>
          <w:rFonts w:hint="eastAsia"/>
          <w:bCs/>
          <w:sz w:val="24"/>
        </w:rPr>
        <w:t>和粒子群优化</w:t>
      </w:r>
      <w:r w:rsidR="00834C2D">
        <w:rPr>
          <w:rFonts w:hint="eastAsia"/>
          <w:bCs/>
          <w:sz w:val="24"/>
        </w:rPr>
        <w:t>-</w:t>
      </w:r>
      <w:r w:rsidR="00834C2D">
        <w:rPr>
          <w:rFonts w:hint="eastAsia"/>
          <w:bCs/>
          <w:sz w:val="24"/>
        </w:rPr>
        <w:t>反向传播算法（</w:t>
      </w:r>
      <w:r w:rsidR="00834C2D">
        <w:rPr>
          <w:rFonts w:hint="eastAsia"/>
          <w:bCs/>
          <w:sz w:val="24"/>
        </w:rPr>
        <w:t>PSO-BP</w:t>
      </w:r>
      <w:r w:rsidR="00834C2D">
        <w:rPr>
          <w:rFonts w:hint="eastAsia"/>
          <w:bCs/>
          <w:sz w:val="24"/>
        </w:rPr>
        <w:t>）所</w:t>
      </w:r>
      <w:r w:rsidR="0098650F">
        <w:rPr>
          <w:rFonts w:hint="eastAsia"/>
          <w:bCs/>
          <w:sz w:val="24"/>
        </w:rPr>
        <w:t>构建的等效砂砾模型</w:t>
      </w:r>
      <w:r w:rsidR="00C73CAE">
        <w:rPr>
          <w:rFonts w:hint="eastAsia"/>
          <w:bCs/>
          <w:sz w:val="24"/>
        </w:rPr>
        <w:t>，</w:t>
      </w:r>
      <w:r w:rsidR="003E50EF">
        <w:rPr>
          <w:rFonts w:hint="eastAsia"/>
          <w:bCs/>
          <w:sz w:val="24"/>
        </w:rPr>
        <w:t>同样</w:t>
      </w:r>
      <w:r w:rsidR="00C73CAE">
        <w:rPr>
          <w:rFonts w:hint="eastAsia"/>
          <w:bCs/>
          <w:sz w:val="24"/>
        </w:rPr>
        <w:t>将</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003F75DB" w:rsidRPr="006A1974">
        <w:rPr>
          <w:rFonts w:ascii="Times New Roman Bold" w:hAnsi="Times New Roman Bold" w:cs="KaiTi_GB2312" w:hint="eastAsia"/>
          <w:bCs/>
          <w:sz w:val="24"/>
          <w:szCs w:val="32"/>
        </w:rPr>
        <w:t>的最大误差控制在</w:t>
      </w:r>
      <w:r w:rsidR="003F75DB" w:rsidRPr="006A1974">
        <w:rPr>
          <w:rFonts w:ascii="Times New Roman Bold" w:hAnsi="Times New Roman Bold" w:cs="KaiTi_GB2312" w:hint="eastAsia"/>
          <w:bCs/>
          <w:sz w:val="24"/>
          <w:szCs w:val="32"/>
        </w:rPr>
        <w:t>30%</w:t>
      </w:r>
      <w:r w:rsidR="003F75DB" w:rsidRPr="006A1974">
        <w:rPr>
          <w:rFonts w:ascii="Times New Roman Bold" w:hAnsi="Times New Roman Bold" w:cs="KaiTi_GB2312" w:hint="eastAsia"/>
          <w:bCs/>
          <w:sz w:val="24"/>
          <w:szCs w:val="32"/>
        </w:rPr>
        <w:t>以内</w:t>
      </w:r>
      <w:r w:rsidR="00834C2D" w:rsidRPr="006A1974">
        <w:rPr>
          <w:rFonts w:ascii="Times New Roman Bold" w:hAnsi="Times New Roman Bold" w:cs="KaiTi_GB2312" w:hint="eastAsia"/>
          <w:bCs/>
          <w:sz w:val="24"/>
          <w:szCs w:val="32"/>
        </w:rPr>
        <w:t>。</w:t>
      </w:r>
      <w:r w:rsidR="00390BF5" w:rsidRPr="006B02BD">
        <w:rPr>
          <w:rFonts w:hint="eastAsia"/>
          <w:bCs/>
          <w:sz w:val="24"/>
        </w:rPr>
        <w:t>杨晓雷等人</w:t>
      </w:r>
      <w:r w:rsidR="004C2E8B">
        <w:rPr>
          <w:rFonts w:hint="eastAsia"/>
          <w:bCs/>
          <w:sz w:val="24"/>
        </w:rPr>
        <w:t>进一步将模型应用到了实际模拟中</w:t>
      </w:r>
      <w:r w:rsidR="00EC0922">
        <w:rPr>
          <w:bCs/>
          <w:sz w:val="24"/>
        </w:rPr>
        <w:fldChar w:fldCharType="begin"/>
      </w:r>
      <w:r w:rsidR="006E2D49">
        <w:rPr>
          <w:bCs/>
          <w:sz w:val="24"/>
        </w:rPr>
        <w:instrText xml:space="preserve"> ADDIN ZOTERO_ITEM CSL_CITATION {"citationID":"a2h0iopvktn","properties":{"formattedCitation":"\\super [34]\\nosupersub{}","plainCitation":"[34]","noteIndex":0},"citationItems":[{"id":277,"uris":["http://zotero.org/users/13872798/items/TH5FZKHD"],"itemData":{"id":277,"type":"article-journal","container-title":"Journal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sidR="00EC0922">
        <w:rPr>
          <w:bCs/>
          <w:sz w:val="24"/>
        </w:rPr>
        <w:fldChar w:fldCharType="separate"/>
      </w:r>
      <w:r w:rsidR="006E2D49" w:rsidRPr="006E2D49">
        <w:rPr>
          <w:kern w:val="0"/>
          <w:sz w:val="24"/>
          <w:vertAlign w:val="superscript"/>
        </w:rPr>
        <w:t>[34]</w:t>
      </w:r>
      <w:r w:rsidR="00EC0922">
        <w:rPr>
          <w:bCs/>
          <w:sz w:val="24"/>
        </w:rPr>
        <w:fldChar w:fldCharType="end"/>
      </w:r>
      <w:r w:rsidR="004C2E8B">
        <w:rPr>
          <w:rFonts w:hint="eastAsia"/>
          <w:bCs/>
          <w:sz w:val="24"/>
        </w:rPr>
        <w:t>，他们</w:t>
      </w:r>
      <w:r w:rsidR="00390BF5" w:rsidRPr="006B02BD">
        <w:rPr>
          <w:rFonts w:hint="eastAsia"/>
          <w:bCs/>
          <w:sz w:val="24"/>
        </w:rPr>
        <w:t>基于</w:t>
      </w:r>
      <w:r w:rsidR="00DA27CB">
        <w:rPr>
          <w:rFonts w:hint="eastAsia"/>
          <w:bCs/>
          <w:sz w:val="24"/>
        </w:rPr>
        <w:t>前馈控制神经网络</w:t>
      </w:r>
      <w:r w:rsidR="00F0708E">
        <w:rPr>
          <w:rFonts w:hint="eastAsia"/>
          <w:bCs/>
          <w:sz w:val="24"/>
        </w:rPr>
        <w:t>（</w:t>
      </w:r>
      <w:r w:rsidR="006C40B6">
        <w:rPr>
          <w:rFonts w:hint="eastAsia"/>
          <w:bCs/>
          <w:sz w:val="24"/>
        </w:rPr>
        <w:t>FNN</w:t>
      </w:r>
      <w:r w:rsidR="00F0708E">
        <w:rPr>
          <w:rFonts w:hint="eastAsia"/>
          <w:bCs/>
          <w:sz w:val="24"/>
        </w:rPr>
        <w:t>）</w:t>
      </w:r>
      <w:r w:rsidR="00152391">
        <w:rPr>
          <w:rFonts w:hint="eastAsia"/>
          <w:bCs/>
          <w:sz w:val="24"/>
        </w:rPr>
        <w:t>，</w:t>
      </w:r>
      <w:r w:rsidR="00D8240E">
        <w:rPr>
          <w:rFonts w:hint="eastAsia"/>
          <w:bCs/>
          <w:sz w:val="24"/>
        </w:rPr>
        <w:t>通过</w:t>
      </w:r>
      <w:r w:rsidR="003E58C0">
        <w:rPr>
          <w:rFonts w:hint="eastAsia"/>
          <w:bCs/>
          <w:sz w:val="24"/>
        </w:rPr>
        <w:t>定义</w:t>
      </w:r>
      <w:r w:rsidR="004241AD">
        <w:rPr>
          <w:rFonts w:hint="eastAsia"/>
          <w:bCs/>
          <w:sz w:val="24"/>
        </w:rPr>
        <w:t>6</w:t>
      </w:r>
      <w:r w:rsidR="0003391D">
        <w:rPr>
          <w:rFonts w:hint="eastAsia"/>
          <w:bCs/>
          <w:sz w:val="24"/>
        </w:rPr>
        <w:t>种输入几何参数</w:t>
      </w:r>
      <w:r w:rsidR="00FA1BDA">
        <w:rPr>
          <w:rFonts w:hint="eastAsia"/>
          <w:bCs/>
          <w:sz w:val="24"/>
        </w:rPr>
        <w:t>，</w:t>
      </w:r>
      <w:r w:rsidR="00370DEE">
        <w:rPr>
          <w:rFonts w:hint="eastAsia"/>
          <w:bCs/>
          <w:sz w:val="24"/>
        </w:rPr>
        <w:t>并利用</w:t>
      </w:r>
      <w:r w:rsidR="002E4FE3">
        <w:rPr>
          <w:rFonts w:hint="eastAsia"/>
          <w:bCs/>
          <w:sz w:val="24"/>
        </w:rPr>
        <w:t>118</w:t>
      </w:r>
      <w:r w:rsidR="002E4FE3">
        <w:rPr>
          <w:rFonts w:hint="eastAsia"/>
          <w:bCs/>
          <w:sz w:val="24"/>
        </w:rPr>
        <w:t>组数据集</w:t>
      </w:r>
      <w:r w:rsidR="00FA1BDA">
        <w:rPr>
          <w:rFonts w:hint="eastAsia"/>
          <w:bCs/>
          <w:sz w:val="24"/>
        </w:rPr>
        <w:t>训练得到</w:t>
      </w:r>
      <w:r w:rsidR="00624609">
        <w:rPr>
          <w:rFonts w:hint="eastAsia"/>
          <w:bCs/>
          <w:sz w:val="24"/>
        </w:rPr>
        <w:t>了等效砂砾厚度模型</w:t>
      </w:r>
      <w:r w:rsidR="005146ED">
        <w:rPr>
          <w:rFonts w:hint="eastAsia"/>
          <w:bCs/>
          <w:sz w:val="24"/>
        </w:rPr>
        <w:t>，并基于此</w:t>
      </w:r>
      <w:r w:rsidR="00D5454E">
        <w:rPr>
          <w:rFonts w:hint="eastAsia"/>
          <w:bCs/>
          <w:sz w:val="24"/>
        </w:rPr>
        <w:t>发展</w:t>
      </w:r>
      <w:r w:rsidR="005146ED">
        <w:rPr>
          <w:rFonts w:hint="eastAsia"/>
          <w:bCs/>
          <w:sz w:val="24"/>
        </w:rPr>
        <w:t>了</w:t>
      </w:r>
      <w:r w:rsidR="00390BF5" w:rsidRPr="006B02BD">
        <w:rPr>
          <w:rFonts w:hint="eastAsia"/>
          <w:bCs/>
          <w:sz w:val="24"/>
        </w:rPr>
        <w:t>粗糙壁</w:t>
      </w:r>
      <w:r w:rsidR="005146ED">
        <w:rPr>
          <w:rFonts w:hint="eastAsia"/>
          <w:bCs/>
          <w:sz w:val="24"/>
        </w:rPr>
        <w:t>的壁模化大</w:t>
      </w:r>
      <w:r w:rsidR="00390BF5" w:rsidRPr="006B02BD">
        <w:rPr>
          <w:rFonts w:hint="eastAsia"/>
          <w:bCs/>
          <w:sz w:val="24"/>
        </w:rPr>
        <w:t>涡模拟技术</w:t>
      </w:r>
      <w:r w:rsidR="001D50BC">
        <w:rPr>
          <w:rFonts w:hint="eastAsia"/>
          <w:bCs/>
          <w:sz w:val="24"/>
        </w:rPr>
        <w:t>。</w:t>
      </w:r>
      <w:r w:rsidR="006E2D49">
        <w:rPr>
          <w:rFonts w:hint="eastAsia"/>
          <w:bCs/>
          <w:sz w:val="24"/>
        </w:rPr>
        <w:t>以上这些</w:t>
      </w:r>
      <w:r w:rsidR="001D50BC" w:rsidRPr="003C34F5">
        <w:rPr>
          <w:rFonts w:hint="eastAsia"/>
          <w:b/>
          <w:sz w:val="24"/>
        </w:rPr>
        <w:t>借助神经网络技术</w:t>
      </w:r>
      <w:r w:rsidR="0066226A" w:rsidRPr="003C34F5">
        <w:rPr>
          <w:rFonts w:hint="eastAsia"/>
          <w:b/>
          <w:sz w:val="24"/>
        </w:rPr>
        <w:t>的思路给</w:t>
      </w:r>
      <w:r w:rsidR="00E50485" w:rsidRPr="003C34F5">
        <w:rPr>
          <w:rFonts w:hint="eastAsia"/>
          <w:b/>
          <w:sz w:val="24"/>
        </w:rPr>
        <w:t>该领域指引了新的方向</w:t>
      </w:r>
      <w:r w:rsidR="002F0336" w:rsidRPr="00C25406">
        <w:rPr>
          <w:rFonts w:hint="eastAsia"/>
          <w:b/>
          <w:sz w:val="24"/>
        </w:rPr>
        <w:t>。</w:t>
      </w:r>
    </w:p>
    <w:p w14:paraId="2F22F20A" w14:textId="40708615" w:rsidR="004922D0" w:rsidRPr="00334073" w:rsidRDefault="005038BC" w:rsidP="0014549F">
      <w:pPr>
        <w:snapToGrid w:val="0"/>
        <w:spacing w:line="440" w:lineRule="exact"/>
        <w:ind w:firstLineChars="200" w:firstLine="480"/>
        <w:rPr>
          <w:b/>
          <w:sz w:val="24"/>
        </w:rPr>
      </w:pPr>
      <w:r>
        <w:rPr>
          <w:rFonts w:hint="eastAsia"/>
          <w:bCs/>
          <w:sz w:val="24"/>
        </w:rPr>
        <w:t>在</w:t>
      </w:r>
      <w:r w:rsidR="00384B69">
        <w:rPr>
          <w:rFonts w:hint="eastAsia"/>
          <w:bCs/>
          <w:sz w:val="24"/>
        </w:rPr>
        <w:t>众多种类</w:t>
      </w:r>
      <w:r w:rsidR="003B577D">
        <w:rPr>
          <w:rFonts w:hint="eastAsia"/>
          <w:bCs/>
          <w:sz w:val="24"/>
        </w:rPr>
        <w:t>的</w:t>
      </w:r>
      <w:r>
        <w:rPr>
          <w:rFonts w:hint="eastAsia"/>
          <w:bCs/>
          <w:sz w:val="24"/>
        </w:rPr>
        <w:t>神经网络</w:t>
      </w:r>
      <w:r w:rsidR="000D2B1C">
        <w:rPr>
          <w:rFonts w:hint="eastAsia"/>
          <w:bCs/>
          <w:sz w:val="24"/>
        </w:rPr>
        <w:t>中，图网络</w:t>
      </w:r>
      <w:r w:rsidR="000D2B1C">
        <w:rPr>
          <w:rFonts w:hint="eastAsia"/>
          <w:bCs/>
          <w:sz w:val="24"/>
        </w:rPr>
        <w:t>(GNN)</w:t>
      </w:r>
      <w:r w:rsidR="00BF7C85">
        <w:rPr>
          <w:bCs/>
          <w:sz w:val="24"/>
        </w:rPr>
        <w:fldChar w:fldCharType="begin"/>
      </w:r>
      <w:r w:rsidR="004D6A9E">
        <w:rPr>
          <w:bCs/>
          <w:sz w:val="24"/>
        </w:rPr>
        <w:instrText xml:space="preserve"> ADDIN ZOTERO_ITEM CSL_CITATION {"citationID":"a2hjllqbs4s","properties":{"formattedCitation":"\\super [35]\\nosupersub{}","plainCitation":"[35]","noteIndex":0},"citationItems":[{"id":497,"uris":["http://zotero.org/users/13872798/items/M7G64E8X"],"itemData":{"id":497,"type":"article-journal","abstract":"Many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sidR="00BF7C85">
        <w:rPr>
          <w:bCs/>
          <w:sz w:val="24"/>
        </w:rPr>
        <w:fldChar w:fldCharType="separate"/>
      </w:r>
      <w:r w:rsidR="004D6A9E" w:rsidRPr="004D6A9E">
        <w:rPr>
          <w:kern w:val="0"/>
          <w:sz w:val="24"/>
          <w:vertAlign w:val="superscript"/>
        </w:rPr>
        <w:t>[35]</w:t>
      </w:r>
      <w:r w:rsidR="00BF7C85">
        <w:rPr>
          <w:bCs/>
          <w:sz w:val="24"/>
        </w:rPr>
        <w:fldChar w:fldCharType="end"/>
      </w:r>
      <w:r w:rsidR="00343B85" w:rsidRPr="00343B85">
        <w:rPr>
          <w:rFonts w:hint="eastAsia"/>
          <w:bCs/>
          <w:sz w:val="24"/>
        </w:rPr>
        <w:t xml:space="preserve"> </w:t>
      </w:r>
      <w:r w:rsidR="00343B85">
        <w:rPr>
          <w:rFonts w:hint="eastAsia"/>
          <w:bCs/>
          <w:sz w:val="24"/>
        </w:rPr>
        <w:t>广泛应用于计算机视觉、固体、流体力学等研究中</w:t>
      </w:r>
      <w:r w:rsidR="00343B85">
        <w:rPr>
          <w:bCs/>
          <w:sz w:val="24"/>
        </w:rPr>
        <w:fldChar w:fldCharType="begin"/>
      </w:r>
      <w:r w:rsidR="004D6A9E">
        <w:rPr>
          <w:bCs/>
          <w:sz w:val="24"/>
        </w:rPr>
        <w:instrText xml:space="preserve"> ADDIN ZOTERO_ITEM CSL_CITATION {"citationID":"a1qmf5qamsm","properties":{"formattedCitation":"\\super [36]\\nosupersub{}","plainCitation":"[36]","noteIndex":0},"citationItems":[{"id":493,"uris":["http://zotero.org/users/13872798/items/JI7GXUIE"],"itemData":{"id":493,"type":"article","abstract":"Mesh-based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r w:rsidR="00343B85">
        <w:rPr>
          <w:bCs/>
          <w:sz w:val="24"/>
        </w:rPr>
        <w:fldChar w:fldCharType="separate"/>
      </w:r>
      <w:r w:rsidR="004D6A9E" w:rsidRPr="004D6A9E">
        <w:rPr>
          <w:kern w:val="0"/>
          <w:sz w:val="24"/>
          <w:vertAlign w:val="superscript"/>
        </w:rPr>
        <w:t>[36]</w:t>
      </w:r>
      <w:r w:rsidR="00343B85">
        <w:rPr>
          <w:bCs/>
          <w:sz w:val="24"/>
        </w:rPr>
        <w:fldChar w:fldCharType="end"/>
      </w:r>
      <w:r w:rsidR="00343B85">
        <w:rPr>
          <w:rFonts w:hint="eastAsia"/>
          <w:bCs/>
          <w:sz w:val="24"/>
        </w:rPr>
        <w:t>，并且在</w:t>
      </w:r>
      <w:r w:rsidR="009F701C">
        <w:rPr>
          <w:rFonts w:hint="eastAsia"/>
          <w:bCs/>
          <w:sz w:val="24"/>
        </w:rPr>
        <w:t>处理</w:t>
      </w:r>
      <w:r w:rsidR="00F849B9">
        <w:rPr>
          <w:rFonts w:hint="eastAsia"/>
          <w:bCs/>
          <w:sz w:val="24"/>
        </w:rPr>
        <w:t>非欧数据</w:t>
      </w:r>
      <w:r w:rsidR="00343B85">
        <w:rPr>
          <w:rFonts w:hint="eastAsia"/>
          <w:bCs/>
          <w:sz w:val="24"/>
        </w:rPr>
        <w:t>的任务中具有显著优势。</w:t>
      </w:r>
      <w:r w:rsidR="00563C50" w:rsidRPr="00563C50">
        <w:rPr>
          <w:rFonts w:hint="eastAsia"/>
          <w:b/>
          <w:sz w:val="24"/>
        </w:rPr>
        <w:t>非欧数据</w:t>
      </w:r>
      <w:r w:rsidR="00B67E05" w:rsidRPr="005748FE">
        <w:rPr>
          <w:rFonts w:hint="eastAsia"/>
          <w:b/>
          <w:sz w:val="24"/>
        </w:rPr>
        <w:t>数据的特点是无法结构化，如社交网络、交通网络等</w:t>
      </w:r>
      <w:r w:rsidR="004F02C0" w:rsidRPr="005748FE">
        <w:rPr>
          <w:rFonts w:hint="eastAsia"/>
          <w:b/>
          <w:sz w:val="24"/>
        </w:rPr>
        <w:t>，</w:t>
      </w:r>
      <w:r w:rsidR="00070764" w:rsidRPr="005748FE">
        <w:rPr>
          <w:rFonts w:hint="eastAsia"/>
          <w:b/>
          <w:sz w:val="24"/>
        </w:rPr>
        <w:t>以及本项目中</w:t>
      </w:r>
      <w:r w:rsidR="00C96E15" w:rsidRPr="005748FE">
        <w:rPr>
          <w:rFonts w:hint="eastAsia"/>
          <w:b/>
          <w:sz w:val="24"/>
        </w:rPr>
        <w:t>所涉及的</w:t>
      </w:r>
      <w:r w:rsidR="00E152D6">
        <w:rPr>
          <w:rFonts w:hint="eastAsia"/>
          <w:b/>
          <w:sz w:val="24"/>
        </w:rPr>
        <w:t>部分常见</w:t>
      </w:r>
      <w:r w:rsidR="00C96E15" w:rsidRPr="005748FE">
        <w:rPr>
          <w:rFonts w:hint="eastAsia"/>
          <w:b/>
          <w:sz w:val="24"/>
        </w:rPr>
        <w:t>粗糙</w:t>
      </w:r>
      <w:r w:rsidR="00CB0CAD">
        <w:rPr>
          <w:rFonts w:hint="eastAsia"/>
          <w:b/>
          <w:sz w:val="24"/>
        </w:rPr>
        <w:t>壁</w:t>
      </w:r>
      <w:r w:rsidR="007B22C0">
        <w:rPr>
          <w:rFonts w:hint="eastAsia"/>
          <w:b/>
          <w:sz w:val="24"/>
        </w:rPr>
        <w:t>的</w:t>
      </w:r>
      <w:r w:rsidR="00ED3205" w:rsidRPr="005748FE">
        <w:rPr>
          <w:rFonts w:hint="eastAsia"/>
          <w:b/>
          <w:sz w:val="24"/>
        </w:rPr>
        <w:t>拓扑</w:t>
      </w:r>
      <w:r w:rsidR="00573203" w:rsidRPr="005748FE">
        <w:rPr>
          <w:rFonts w:hint="eastAsia"/>
          <w:b/>
          <w:sz w:val="24"/>
        </w:rPr>
        <w:t>结构</w:t>
      </w:r>
      <w:r w:rsidR="00B50755" w:rsidRPr="005748FE">
        <w:rPr>
          <w:rFonts w:hint="eastAsia"/>
          <w:b/>
          <w:sz w:val="24"/>
        </w:rPr>
        <w:t>。</w:t>
      </w:r>
      <w:r w:rsidR="009B2684">
        <w:rPr>
          <w:rFonts w:hint="eastAsia"/>
          <w:bCs/>
          <w:sz w:val="24"/>
        </w:rPr>
        <w:t>目前暂未见</w:t>
      </w:r>
      <w:r w:rsidR="009716BE">
        <w:rPr>
          <w:rFonts w:hint="eastAsia"/>
          <w:bCs/>
          <w:sz w:val="24"/>
        </w:rPr>
        <w:t>将</w:t>
      </w:r>
      <w:r w:rsidR="009716BE">
        <w:rPr>
          <w:rFonts w:hint="eastAsia"/>
          <w:bCs/>
          <w:sz w:val="24"/>
        </w:rPr>
        <w:t>GNN</w:t>
      </w:r>
      <w:r w:rsidR="009716BE">
        <w:rPr>
          <w:rFonts w:hint="eastAsia"/>
          <w:bCs/>
          <w:sz w:val="24"/>
        </w:rPr>
        <w:t>与</w:t>
      </w:r>
      <w:r w:rsidR="009B2684">
        <w:rPr>
          <w:rFonts w:hint="eastAsia"/>
          <w:bCs/>
          <w:sz w:val="24"/>
        </w:rPr>
        <w:t>粗糙</w:t>
      </w:r>
      <w:r w:rsidR="009716BE">
        <w:rPr>
          <w:rFonts w:hint="eastAsia"/>
          <w:bCs/>
          <w:sz w:val="24"/>
        </w:rPr>
        <w:t>壁</w:t>
      </w:r>
      <w:r w:rsidR="009B2684">
        <w:rPr>
          <w:rFonts w:hint="eastAsia"/>
          <w:bCs/>
          <w:sz w:val="24"/>
        </w:rPr>
        <w:t>拓扑</w:t>
      </w:r>
      <w:r w:rsidR="009716BE">
        <w:rPr>
          <w:rFonts w:hint="eastAsia"/>
          <w:bCs/>
          <w:sz w:val="24"/>
        </w:rPr>
        <w:t>结构</w:t>
      </w:r>
      <w:r w:rsidR="009B2684">
        <w:rPr>
          <w:rFonts w:hint="eastAsia"/>
          <w:bCs/>
          <w:sz w:val="24"/>
        </w:rPr>
        <w:t>相结合的报道</w:t>
      </w:r>
      <w:r w:rsidR="00FD24BC">
        <w:rPr>
          <w:rFonts w:hint="eastAsia"/>
          <w:bCs/>
          <w:sz w:val="24"/>
        </w:rPr>
        <w:t>，而</w:t>
      </w:r>
      <w:r w:rsidR="007A661A">
        <w:rPr>
          <w:rFonts w:hint="eastAsia"/>
          <w:bCs/>
          <w:sz w:val="24"/>
        </w:rPr>
        <w:t>在多孔介质领域，</w:t>
      </w:r>
      <w:r w:rsidR="006B44F6">
        <w:rPr>
          <w:rFonts w:hint="eastAsia"/>
          <w:bCs/>
          <w:sz w:val="24"/>
        </w:rPr>
        <w:t>相关工作</w:t>
      </w:r>
      <w:r w:rsidR="007A661A">
        <w:rPr>
          <w:rFonts w:hint="eastAsia"/>
          <w:bCs/>
          <w:sz w:val="24"/>
        </w:rPr>
        <w:t>已经取得了一定进展。</w:t>
      </w:r>
      <w:r w:rsidR="009B022A">
        <w:rPr>
          <w:rFonts w:hint="eastAsia"/>
          <w:bCs/>
          <w:sz w:val="24"/>
        </w:rPr>
        <w:t>如</w:t>
      </w:r>
      <w:r w:rsidR="009B022A">
        <w:rPr>
          <w:rFonts w:hint="eastAsia"/>
          <w:bCs/>
          <w:sz w:val="24"/>
        </w:rPr>
        <w:t>Cai</w:t>
      </w:r>
      <w:r w:rsidR="009B022A">
        <w:rPr>
          <w:rFonts w:hint="eastAsia"/>
          <w:bCs/>
          <w:sz w:val="24"/>
        </w:rPr>
        <w:t>等人</w:t>
      </w:r>
      <w:r w:rsidR="009B022A">
        <w:rPr>
          <w:bCs/>
          <w:sz w:val="24"/>
        </w:rPr>
        <w:fldChar w:fldCharType="begin"/>
      </w:r>
      <w:r w:rsidR="004D6A9E">
        <w:rPr>
          <w:bCs/>
          <w:sz w:val="24"/>
        </w:rPr>
        <w:instrText xml:space="preserve"> ADDIN ZOTERO_ITEM CSL_CITATION {"citationID":"am8rlq8lc7","properties":{"formattedCitation":"\\super [37]\\nosupersub{}","plainCitation":"[37]","noteIndex":0},"citationItems":[{"id":502,"uris":["http://zotero.org/users/13872798/items/XMU7YCHK"],"itemData":{"id":502,"type":"article-journal","abstract":"We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schema":"https://github.com/citation-style-language/schema/raw/master/csl-citation.json"} </w:instrText>
      </w:r>
      <w:r w:rsidR="009B022A">
        <w:rPr>
          <w:bCs/>
          <w:sz w:val="24"/>
        </w:rPr>
        <w:fldChar w:fldCharType="separate"/>
      </w:r>
      <w:r w:rsidR="004D6A9E" w:rsidRPr="004D6A9E">
        <w:rPr>
          <w:kern w:val="0"/>
          <w:sz w:val="24"/>
          <w:vertAlign w:val="superscript"/>
        </w:rPr>
        <w:t>[37]</w:t>
      </w:r>
      <w:r w:rsidR="009B022A">
        <w:rPr>
          <w:bCs/>
          <w:sz w:val="24"/>
        </w:rPr>
        <w:fldChar w:fldCharType="end"/>
      </w:r>
      <w:r w:rsidR="008C1641">
        <w:rPr>
          <w:rFonts w:hint="eastAsia"/>
          <w:bCs/>
          <w:sz w:val="24"/>
        </w:rPr>
        <w:t>基于</w:t>
      </w:r>
      <w:r w:rsidR="00167D77">
        <w:rPr>
          <w:rFonts w:hint="eastAsia"/>
          <w:bCs/>
          <w:sz w:val="24"/>
        </w:rPr>
        <w:t>CNN</w:t>
      </w:r>
      <w:r w:rsidR="00167D77">
        <w:rPr>
          <w:rFonts w:hint="eastAsia"/>
          <w:bCs/>
          <w:sz w:val="24"/>
        </w:rPr>
        <w:t>和</w:t>
      </w:r>
      <w:r w:rsidR="00167D77">
        <w:rPr>
          <w:rFonts w:hint="eastAsia"/>
          <w:bCs/>
          <w:sz w:val="24"/>
        </w:rPr>
        <w:t>GNN</w:t>
      </w:r>
      <w:r w:rsidR="007D28A4">
        <w:rPr>
          <w:rFonts w:hint="eastAsia"/>
          <w:bCs/>
          <w:sz w:val="24"/>
        </w:rPr>
        <w:t>，</w:t>
      </w:r>
      <w:r w:rsidR="00BB7715">
        <w:rPr>
          <w:rFonts w:hint="eastAsia"/>
          <w:bCs/>
          <w:sz w:val="24"/>
        </w:rPr>
        <w:t>利用</w:t>
      </w:r>
      <w:r w:rsidR="007D28A4">
        <w:rPr>
          <w:rFonts w:hint="eastAsia"/>
          <w:bCs/>
          <w:sz w:val="24"/>
        </w:rPr>
        <w:t>显微</w:t>
      </w:r>
      <w:r w:rsidR="007D28A4">
        <w:rPr>
          <w:rFonts w:hint="eastAsia"/>
          <w:bCs/>
          <w:sz w:val="24"/>
        </w:rPr>
        <w:t>CT</w:t>
      </w:r>
      <w:r w:rsidR="007D28A4">
        <w:rPr>
          <w:rFonts w:hint="eastAsia"/>
          <w:bCs/>
          <w:sz w:val="24"/>
        </w:rPr>
        <w:t>图片</w:t>
      </w:r>
      <w:r w:rsidR="00BB7715">
        <w:rPr>
          <w:rFonts w:hint="eastAsia"/>
          <w:bCs/>
          <w:sz w:val="24"/>
        </w:rPr>
        <w:t>实现了</w:t>
      </w:r>
      <w:r w:rsidR="008509EC">
        <w:rPr>
          <w:rFonts w:hint="eastAsia"/>
          <w:bCs/>
          <w:sz w:val="24"/>
        </w:rPr>
        <w:t>岩石</w:t>
      </w:r>
      <w:r w:rsidR="00BB7715">
        <w:rPr>
          <w:rFonts w:hint="eastAsia"/>
          <w:bCs/>
          <w:sz w:val="24"/>
        </w:rPr>
        <w:t>渗透率的快速预测</w:t>
      </w:r>
      <w:r w:rsidR="00F61D4D">
        <w:rPr>
          <w:rFonts w:hint="eastAsia"/>
          <w:bCs/>
          <w:sz w:val="24"/>
        </w:rPr>
        <w:t>。</w:t>
      </w:r>
      <w:r w:rsidR="00600356">
        <w:rPr>
          <w:rFonts w:hint="eastAsia"/>
          <w:bCs/>
          <w:sz w:val="24"/>
        </w:rPr>
        <w:t>Jiang</w:t>
      </w:r>
      <w:r w:rsidR="00600356">
        <w:rPr>
          <w:rFonts w:hint="eastAsia"/>
          <w:bCs/>
          <w:sz w:val="24"/>
        </w:rPr>
        <w:t>等人</w:t>
      </w:r>
      <w:r w:rsidR="00600356">
        <w:rPr>
          <w:bCs/>
          <w:sz w:val="24"/>
        </w:rPr>
        <w:fldChar w:fldCharType="begin"/>
      </w:r>
      <w:r w:rsidR="004D6A9E">
        <w:rPr>
          <w:bCs/>
          <w:sz w:val="24"/>
        </w:rPr>
        <w:instrText xml:space="preserve"> ADDIN ZOTERO_ITEM CSL_CITATION {"citationID":"av4s1okha1","properties":{"formattedCitation":"\\super [38]\\nosupersub{}","plainCitation":"[38]","noteIndex":0},"citationItems":[{"id":504,"uris":["http://zotero.org/users/13872798/items/I7QVG72H"],"itemData":{"id":504,"type":"article","abstract":"Numerical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sidR="004D6A9E">
        <w:rPr>
          <w:rFonts w:ascii="Cambria Math" w:hAnsi="Cambria Math" w:cs="Cambria Math"/>
          <w:bCs/>
          <w:sz w:val="24"/>
        </w:rPr>
        <w:instrText>↵</w:instrText>
      </w:r>
      <w:r w:rsidR="004D6A9E">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schema":"https://github.com/citation-style-language/schema/raw/master/csl-citation.json"} </w:instrText>
      </w:r>
      <w:r w:rsidR="00600356">
        <w:rPr>
          <w:bCs/>
          <w:sz w:val="24"/>
        </w:rPr>
        <w:fldChar w:fldCharType="separate"/>
      </w:r>
      <w:r w:rsidR="004D6A9E" w:rsidRPr="004D6A9E">
        <w:rPr>
          <w:kern w:val="0"/>
          <w:sz w:val="24"/>
          <w:vertAlign w:val="superscript"/>
        </w:rPr>
        <w:t>[38]</w:t>
      </w:r>
      <w:r w:rsidR="00600356">
        <w:rPr>
          <w:bCs/>
          <w:sz w:val="24"/>
        </w:rPr>
        <w:fldChar w:fldCharType="end"/>
      </w:r>
      <w:r w:rsidR="00600356">
        <w:rPr>
          <w:rFonts w:hint="eastAsia"/>
          <w:bCs/>
          <w:sz w:val="24"/>
        </w:rPr>
        <w:t>、</w:t>
      </w:r>
      <w:r w:rsidR="00600356">
        <w:rPr>
          <w:rFonts w:hint="eastAsia"/>
          <w:bCs/>
          <w:sz w:val="24"/>
        </w:rPr>
        <w:t xml:space="preserve"> </w:t>
      </w:r>
      <w:r w:rsidR="006B44F6" w:rsidRPr="006B44F6">
        <w:rPr>
          <w:bCs/>
          <w:sz w:val="24"/>
        </w:rPr>
        <w:t>Alzahrani</w:t>
      </w:r>
      <w:r w:rsidR="00F61D4D">
        <w:rPr>
          <w:rFonts w:hint="eastAsia"/>
          <w:bCs/>
          <w:sz w:val="24"/>
        </w:rPr>
        <w:t>等人</w:t>
      </w:r>
      <w:r w:rsidR="009F24AB">
        <w:rPr>
          <w:bCs/>
          <w:sz w:val="24"/>
        </w:rPr>
        <w:fldChar w:fldCharType="begin"/>
      </w:r>
      <w:r w:rsidR="004D6A9E">
        <w:rPr>
          <w:bCs/>
          <w:sz w:val="24"/>
        </w:rPr>
        <w:instrText xml:space="preserve"> ADDIN ZOTERO_ITEM CSL_CITATION {"citationID":"atsi2o6jn8","properties":{"formattedCitation":"\\super [39]\\nosupersub{}","plainCitation":"[39]","noteIndex":0},"citationItems":[{"id":501,"uris":["http://zotero.org/users/13872798/items/JFUZXVEX"],"itemData":{"id":501,"type":"article-journal","abstract":"This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S."}],"issued":{"date-parts":[["2023",10,25]]}}}],"schema":"https://github.com/citation-style-language/schema/raw/master/csl-citation.json"} </w:instrText>
      </w:r>
      <w:r w:rsidR="009F24AB">
        <w:rPr>
          <w:bCs/>
          <w:sz w:val="24"/>
        </w:rPr>
        <w:fldChar w:fldCharType="separate"/>
      </w:r>
      <w:r w:rsidR="004D6A9E" w:rsidRPr="004D6A9E">
        <w:rPr>
          <w:kern w:val="0"/>
          <w:sz w:val="24"/>
          <w:vertAlign w:val="superscript"/>
        </w:rPr>
        <w:t>[39]</w:t>
      </w:r>
      <w:r w:rsidR="009F24AB">
        <w:rPr>
          <w:bCs/>
          <w:sz w:val="24"/>
        </w:rPr>
        <w:fldChar w:fldCharType="end"/>
      </w:r>
      <w:r w:rsidR="00600356">
        <w:rPr>
          <w:rFonts w:hint="eastAsia"/>
          <w:bCs/>
          <w:sz w:val="24"/>
        </w:rPr>
        <w:t>分别开展的</w:t>
      </w:r>
      <w:r w:rsidR="006B44F6">
        <w:rPr>
          <w:rFonts w:hint="eastAsia"/>
          <w:bCs/>
          <w:sz w:val="24"/>
        </w:rPr>
        <w:t>结合</w:t>
      </w:r>
      <w:r w:rsidR="006B44F6">
        <w:rPr>
          <w:rFonts w:hint="eastAsia"/>
          <w:bCs/>
          <w:sz w:val="24"/>
        </w:rPr>
        <w:t>GNN</w:t>
      </w:r>
      <w:r w:rsidR="00281F60">
        <w:rPr>
          <w:rFonts w:hint="eastAsia"/>
          <w:bCs/>
          <w:sz w:val="24"/>
        </w:rPr>
        <w:t>和</w:t>
      </w:r>
      <w:r w:rsidR="00600356">
        <w:rPr>
          <w:rFonts w:hint="eastAsia"/>
          <w:bCs/>
          <w:sz w:val="24"/>
        </w:rPr>
        <w:t>CNN</w:t>
      </w:r>
      <w:r w:rsidR="00600356">
        <w:rPr>
          <w:rFonts w:hint="eastAsia"/>
          <w:bCs/>
          <w:sz w:val="24"/>
        </w:rPr>
        <w:t>的</w:t>
      </w:r>
      <w:r w:rsidR="005F0171">
        <w:rPr>
          <w:rFonts w:hint="eastAsia"/>
          <w:bCs/>
          <w:sz w:val="24"/>
        </w:rPr>
        <w:t>多孔介质内流预测方法，相比</w:t>
      </w:r>
      <w:r w:rsidR="009F24AB">
        <w:rPr>
          <w:rFonts w:hint="eastAsia"/>
          <w:bCs/>
          <w:sz w:val="24"/>
        </w:rPr>
        <w:t>传统模拟方法效率提升超过</w:t>
      </w:r>
      <w:r w:rsidR="00D5572C">
        <w:rPr>
          <w:rFonts w:hint="eastAsia"/>
          <w:bCs/>
          <w:sz w:val="24"/>
        </w:rPr>
        <w:t>400</w:t>
      </w:r>
      <w:r w:rsidR="009F24AB">
        <w:rPr>
          <w:rFonts w:hint="eastAsia"/>
          <w:bCs/>
          <w:sz w:val="24"/>
        </w:rPr>
        <w:t>倍。</w:t>
      </w:r>
      <w:r w:rsidR="000C6C30">
        <w:rPr>
          <w:rFonts w:hint="eastAsia"/>
          <w:bCs/>
          <w:sz w:val="24"/>
        </w:rPr>
        <w:t>Zhao</w:t>
      </w:r>
      <w:r w:rsidR="000C6C30">
        <w:rPr>
          <w:rFonts w:hint="eastAsia"/>
          <w:bCs/>
          <w:sz w:val="24"/>
        </w:rPr>
        <w:t>等人</w:t>
      </w:r>
      <w:r w:rsidR="001B2166">
        <w:rPr>
          <w:bCs/>
          <w:sz w:val="24"/>
        </w:rPr>
        <w:fldChar w:fldCharType="begin"/>
      </w:r>
      <w:r w:rsidR="004D6A9E">
        <w:rPr>
          <w:bCs/>
          <w:sz w:val="24"/>
        </w:rPr>
        <w:instrText xml:space="preserve"> ADDIN ZOTERO_ITEM CSL_CITATION {"citationID":"a54rdgsk61","properties":{"formattedCitation":"\\super [40]\\nosupersub{}","plainCitation":"[40]","noteIndex":0},"citationItems":[{"id":495,"uris":["http://zotero.org/users/13872798/items/N5ZUTPDC"],"itemData":{"id":495,"type":"article-journal","abstract":"Porous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r w:rsidR="001B2166">
        <w:rPr>
          <w:bCs/>
          <w:sz w:val="24"/>
        </w:rPr>
        <w:fldChar w:fldCharType="separate"/>
      </w:r>
      <w:r w:rsidR="004D6A9E" w:rsidRPr="004D6A9E">
        <w:rPr>
          <w:kern w:val="0"/>
          <w:sz w:val="24"/>
          <w:vertAlign w:val="superscript"/>
        </w:rPr>
        <w:t>[40]</w:t>
      </w:r>
      <w:r w:rsidR="001B2166">
        <w:rPr>
          <w:bCs/>
          <w:sz w:val="24"/>
        </w:rPr>
        <w:fldChar w:fldCharType="end"/>
      </w:r>
      <w:r w:rsidR="000C6C30" w:rsidRPr="000C6C30">
        <w:rPr>
          <w:rFonts w:hint="eastAsia"/>
          <w:bCs/>
          <w:sz w:val="24"/>
        </w:rPr>
        <w:t xml:space="preserve"> </w:t>
      </w:r>
      <w:r w:rsidR="008424E0">
        <w:rPr>
          <w:rFonts w:hint="eastAsia"/>
          <w:bCs/>
          <w:sz w:val="24"/>
        </w:rPr>
        <w:t>进一步改进方法，利用</w:t>
      </w:r>
      <w:r w:rsidR="008424E0">
        <w:rPr>
          <w:rFonts w:hint="eastAsia"/>
          <w:bCs/>
          <w:sz w:val="24"/>
        </w:rPr>
        <w:t>2D-CNN</w:t>
      </w:r>
      <w:r w:rsidR="008424E0">
        <w:rPr>
          <w:rFonts w:hint="eastAsia"/>
          <w:bCs/>
          <w:sz w:val="24"/>
        </w:rPr>
        <w:t>和</w:t>
      </w:r>
      <w:r w:rsidR="000C6C30">
        <w:rPr>
          <w:rFonts w:hint="eastAsia"/>
          <w:bCs/>
          <w:sz w:val="24"/>
        </w:rPr>
        <w:t>GNN</w:t>
      </w:r>
      <w:r w:rsidR="000C6C30">
        <w:rPr>
          <w:rFonts w:hint="eastAsia"/>
          <w:bCs/>
          <w:sz w:val="24"/>
        </w:rPr>
        <w:t>，</w:t>
      </w:r>
      <w:r w:rsidR="00792DC7">
        <w:rPr>
          <w:rFonts w:hint="eastAsia"/>
          <w:bCs/>
          <w:sz w:val="24"/>
        </w:rPr>
        <w:t>提升了预测效率</w:t>
      </w:r>
      <w:r w:rsidR="00D15767">
        <w:rPr>
          <w:rFonts w:hint="eastAsia"/>
          <w:bCs/>
          <w:sz w:val="24"/>
        </w:rPr>
        <w:t>。</w:t>
      </w:r>
      <w:r w:rsidR="00911820">
        <w:rPr>
          <w:rFonts w:hint="eastAsia"/>
          <w:bCs/>
          <w:sz w:val="24"/>
        </w:rPr>
        <w:t>以上工作</w:t>
      </w:r>
      <w:r w:rsidR="00CE5C5E">
        <w:rPr>
          <w:rFonts w:hint="eastAsia"/>
          <w:bCs/>
          <w:sz w:val="24"/>
        </w:rPr>
        <w:t>展现出</w:t>
      </w:r>
      <w:r w:rsidR="003C4798">
        <w:rPr>
          <w:rFonts w:hint="eastAsia"/>
          <w:bCs/>
          <w:sz w:val="24"/>
        </w:rPr>
        <w:t>了</w:t>
      </w:r>
      <w:r w:rsidR="00CE5C5E">
        <w:rPr>
          <w:rFonts w:hint="eastAsia"/>
          <w:bCs/>
          <w:sz w:val="24"/>
        </w:rPr>
        <w:t>GNN</w:t>
      </w:r>
      <w:r w:rsidR="00CE5C5E">
        <w:rPr>
          <w:rFonts w:hint="eastAsia"/>
          <w:bCs/>
          <w:sz w:val="24"/>
        </w:rPr>
        <w:t>在复杂拓扑结构中的应用</w:t>
      </w:r>
      <w:r w:rsidR="00886330">
        <w:rPr>
          <w:rFonts w:hint="eastAsia"/>
          <w:bCs/>
          <w:sz w:val="24"/>
        </w:rPr>
        <w:t>优势</w:t>
      </w:r>
      <w:r w:rsidR="00C10A34">
        <w:rPr>
          <w:rFonts w:hint="eastAsia"/>
          <w:bCs/>
          <w:sz w:val="24"/>
        </w:rPr>
        <w:t>，</w:t>
      </w:r>
      <w:r w:rsidR="00C10A34" w:rsidRPr="00334073">
        <w:rPr>
          <w:rFonts w:hint="eastAsia"/>
          <w:b/>
          <w:sz w:val="24"/>
        </w:rPr>
        <w:t>结合申请人</w:t>
      </w:r>
      <w:r w:rsidR="0084633A" w:rsidRPr="00334073">
        <w:rPr>
          <w:rFonts w:hint="eastAsia"/>
          <w:b/>
          <w:sz w:val="24"/>
        </w:rPr>
        <w:t>关于</w:t>
      </w:r>
      <w:r w:rsidR="006A0267" w:rsidRPr="00334073">
        <w:rPr>
          <w:rFonts w:hint="eastAsia"/>
          <w:b/>
          <w:sz w:val="24"/>
        </w:rPr>
        <w:t>时域阻抗边界条件</w:t>
      </w:r>
      <w:r w:rsidR="0084633A" w:rsidRPr="00334073">
        <w:rPr>
          <w:rFonts w:hint="eastAsia"/>
          <w:b/>
          <w:sz w:val="24"/>
        </w:rPr>
        <w:t>（</w:t>
      </w:r>
      <w:r w:rsidR="0084633A" w:rsidRPr="00334073">
        <w:rPr>
          <w:rFonts w:hint="eastAsia"/>
          <w:b/>
          <w:sz w:val="24"/>
        </w:rPr>
        <w:t>TDIBC</w:t>
      </w:r>
      <w:r w:rsidR="0084633A" w:rsidRPr="00334073">
        <w:rPr>
          <w:rFonts w:hint="eastAsia"/>
          <w:b/>
          <w:sz w:val="24"/>
        </w:rPr>
        <w:t>）</w:t>
      </w:r>
      <w:r w:rsidR="00EE5ED0" w:rsidRPr="00334073">
        <w:rPr>
          <w:rFonts w:hint="eastAsia"/>
          <w:b/>
          <w:sz w:val="24"/>
        </w:rPr>
        <w:t>湍流模拟的</w:t>
      </w:r>
      <w:r w:rsidR="00C10A34" w:rsidRPr="00334073">
        <w:rPr>
          <w:rFonts w:hint="eastAsia"/>
          <w:b/>
          <w:sz w:val="24"/>
        </w:rPr>
        <w:t>研究</w:t>
      </w:r>
      <w:r w:rsidR="00FC7BF3" w:rsidRPr="00334073">
        <w:rPr>
          <w:b/>
          <w:sz w:val="24"/>
        </w:rPr>
        <w:fldChar w:fldCharType="begin"/>
      </w:r>
      <w:r w:rsidR="004D6A9E">
        <w:rPr>
          <w:b/>
          <w:sz w:val="24"/>
        </w:rPr>
        <w:instrText xml:space="preserve"> ADDIN ZOTERO_ITEM CSL_CITATION {"citationID":"cm4TbB1Y","properties":{"formattedCitation":"\\super [29,30]\\nosupersub{}","plainCitation":"[29,30]","noteIndex":0},"citationItems":[{"id":510,"uris":["http://zotero.org/users/13872798/items/U7YA4HKA"],"itemData":{"id":510,"type":"article-journal","container-title":"Physical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00FC7BF3" w:rsidRPr="00334073">
        <w:rPr>
          <w:b/>
          <w:sz w:val="24"/>
        </w:rPr>
        <w:fldChar w:fldCharType="separate"/>
      </w:r>
      <w:r w:rsidR="004D6A9E" w:rsidRPr="004D6A9E">
        <w:rPr>
          <w:kern w:val="0"/>
          <w:sz w:val="24"/>
          <w:vertAlign w:val="superscript"/>
        </w:rPr>
        <w:t>[29,30]</w:t>
      </w:r>
      <w:r w:rsidR="00FC7BF3" w:rsidRPr="00334073">
        <w:rPr>
          <w:b/>
          <w:sz w:val="24"/>
        </w:rPr>
        <w:fldChar w:fldCharType="end"/>
      </w:r>
      <w:r w:rsidR="00FC7BF3" w:rsidRPr="00334073">
        <w:rPr>
          <w:rFonts w:hint="eastAsia"/>
          <w:b/>
          <w:sz w:val="24"/>
        </w:rPr>
        <w:t>，本项目提出</w:t>
      </w:r>
      <w:r w:rsidR="009220F5">
        <w:rPr>
          <w:rFonts w:hint="eastAsia"/>
          <w:b/>
          <w:sz w:val="24"/>
        </w:rPr>
        <w:t>一种</w:t>
      </w:r>
      <w:r w:rsidR="00FC7BF3" w:rsidRPr="00334073">
        <w:rPr>
          <w:rFonts w:hint="eastAsia"/>
          <w:b/>
          <w:sz w:val="24"/>
        </w:rPr>
        <w:t>思路：利用</w:t>
      </w:r>
      <w:r w:rsidR="00FC7BF3" w:rsidRPr="00334073">
        <w:rPr>
          <w:rFonts w:hint="eastAsia"/>
          <w:b/>
          <w:sz w:val="24"/>
        </w:rPr>
        <w:t>GNN</w:t>
      </w:r>
      <w:r w:rsidR="004630AD" w:rsidRPr="00334073">
        <w:rPr>
          <w:rFonts w:hint="eastAsia"/>
          <w:b/>
          <w:sz w:val="24"/>
        </w:rPr>
        <w:t>的优势</w:t>
      </w:r>
      <w:r w:rsidR="00FC7BF3" w:rsidRPr="00334073">
        <w:rPr>
          <w:rFonts w:hint="eastAsia"/>
          <w:b/>
          <w:sz w:val="24"/>
        </w:rPr>
        <w:t>构建</w:t>
      </w:r>
      <w:r w:rsidR="00C0785F" w:rsidRPr="00334073">
        <w:rPr>
          <w:rFonts w:hint="eastAsia"/>
          <w:b/>
          <w:sz w:val="24"/>
        </w:rPr>
        <w:t>粗糙壁</w:t>
      </w:r>
      <w:r w:rsidR="004630AD" w:rsidRPr="00334073">
        <w:rPr>
          <w:rFonts w:hint="eastAsia"/>
          <w:b/>
          <w:sz w:val="24"/>
        </w:rPr>
        <w:t>的</w:t>
      </w:r>
      <w:r w:rsidR="00C0785F" w:rsidRPr="00334073">
        <w:rPr>
          <w:rFonts w:hint="eastAsia"/>
          <w:b/>
          <w:sz w:val="24"/>
        </w:rPr>
        <w:t>时域阻抗</w:t>
      </w:r>
      <w:r w:rsidR="00FC7BF3" w:rsidRPr="00334073">
        <w:rPr>
          <w:rFonts w:hint="eastAsia"/>
          <w:b/>
          <w:sz w:val="24"/>
        </w:rPr>
        <w:t>边界条件</w:t>
      </w:r>
      <w:r w:rsidR="00FD5D35" w:rsidRPr="00334073">
        <w:rPr>
          <w:rFonts w:hint="eastAsia"/>
          <w:b/>
          <w:sz w:val="24"/>
        </w:rPr>
        <w:t>以用于</w:t>
      </w:r>
      <w:r w:rsidR="00EA18F4" w:rsidRPr="00334073">
        <w:rPr>
          <w:rFonts w:hint="eastAsia"/>
          <w:b/>
          <w:sz w:val="24"/>
        </w:rPr>
        <w:t>粗糙壁湍流的时精模拟</w:t>
      </w:r>
      <w:r w:rsidR="004630AD" w:rsidRPr="00334073">
        <w:rPr>
          <w:rFonts w:hint="eastAsia"/>
          <w:b/>
          <w:sz w:val="24"/>
        </w:rPr>
        <w:t>，并进一步获取近壁面区域的流动模型</w:t>
      </w:r>
      <w:r w:rsidR="002327B4" w:rsidRPr="00334073">
        <w:rPr>
          <w:rFonts w:hint="eastAsia"/>
          <w:b/>
          <w:sz w:val="24"/>
        </w:rPr>
        <w:t>，以期达到简化粗糙壁湍流计算的目的。</w:t>
      </w:r>
    </w:p>
    <w:p w14:paraId="1B2BEBC0" w14:textId="4BE901EA" w:rsidR="00272073" w:rsidRPr="002C4265" w:rsidRDefault="00272073" w:rsidP="00274CC4">
      <w:pPr>
        <w:tabs>
          <w:tab w:val="left" w:pos="5408"/>
          <w:tab w:val="left" w:pos="6517"/>
        </w:tabs>
        <w:snapToGrid w:val="0"/>
        <w:spacing w:line="440" w:lineRule="exact"/>
        <w:ind w:firstLineChars="200" w:firstLine="480"/>
        <w:rPr>
          <w:bCs/>
          <w:sz w:val="24"/>
        </w:rPr>
      </w:pPr>
      <w:r>
        <w:rPr>
          <w:rFonts w:hint="eastAsia"/>
          <w:bCs/>
          <w:sz w:val="24"/>
        </w:rPr>
        <w:t>综上</w:t>
      </w:r>
      <w:r w:rsidR="001C493F">
        <w:rPr>
          <w:rFonts w:hint="eastAsia"/>
          <w:bCs/>
          <w:sz w:val="24"/>
        </w:rPr>
        <w:t>所述</w:t>
      </w:r>
      <w:r>
        <w:rPr>
          <w:rFonts w:hint="eastAsia"/>
          <w:bCs/>
          <w:sz w:val="24"/>
        </w:rPr>
        <w:t>，</w:t>
      </w:r>
      <w:r w:rsidR="00994994">
        <w:rPr>
          <w:rFonts w:hint="eastAsia"/>
          <w:bCs/>
          <w:sz w:val="24"/>
        </w:rPr>
        <w:t>高超</w:t>
      </w:r>
      <w:r w:rsidR="001C493F">
        <w:rPr>
          <w:rFonts w:hint="eastAsia"/>
          <w:bCs/>
          <w:sz w:val="24"/>
        </w:rPr>
        <w:t>声速</w:t>
      </w:r>
      <w:r w:rsidR="00155553">
        <w:rPr>
          <w:rFonts w:hint="eastAsia"/>
          <w:bCs/>
          <w:sz w:val="24"/>
        </w:rPr>
        <w:t>粗糙壁湍流</w:t>
      </w:r>
      <w:r w:rsidR="001C493F">
        <w:rPr>
          <w:rFonts w:hint="eastAsia"/>
          <w:bCs/>
          <w:sz w:val="24"/>
        </w:rPr>
        <w:t>是在飞行器设计过程中需要</w:t>
      </w:r>
      <w:r w:rsidR="004E7860">
        <w:rPr>
          <w:rFonts w:hint="eastAsia"/>
          <w:bCs/>
          <w:sz w:val="24"/>
        </w:rPr>
        <w:t>理解的关键科学</w:t>
      </w:r>
      <w:r w:rsidR="00081F30">
        <w:rPr>
          <w:rFonts w:hint="eastAsia"/>
          <w:bCs/>
          <w:sz w:val="24"/>
        </w:rPr>
        <w:t>现象。</w:t>
      </w:r>
      <w:r w:rsidR="000813CC" w:rsidRPr="00F37291">
        <w:rPr>
          <w:rFonts w:hint="eastAsia"/>
          <w:b/>
          <w:sz w:val="24"/>
        </w:rPr>
        <w:t>但相关的流动机理</w:t>
      </w:r>
      <w:r w:rsidR="008D1FF4" w:rsidRPr="00F37291">
        <w:rPr>
          <w:rFonts w:hint="eastAsia"/>
          <w:b/>
          <w:sz w:val="24"/>
        </w:rPr>
        <w:t>不明确，粗糙壁与可压缩效应对流场的</w:t>
      </w:r>
      <w:r w:rsidR="005E6AEC" w:rsidRPr="00F37291">
        <w:rPr>
          <w:rFonts w:hint="eastAsia"/>
          <w:b/>
          <w:sz w:val="24"/>
        </w:rPr>
        <w:t>综合</w:t>
      </w:r>
      <w:r w:rsidR="008D1FF4" w:rsidRPr="00F37291">
        <w:rPr>
          <w:rFonts w:hint="eastAsia"/>
          <w:b/>
          <w:sz w:val="24"/>
        </w:rPr>
        <w:t>影响需要进一步探索；</w:t>
      </w:r>
      <w:r w:rsidR="005E6AEC" w:rsidRPr="00F37291">
        <w:rPr>
          <w:rFonts w:hint="eastAsia"/>
          <w:b/>
          <w:sz w:val="24"/>
        </w:rPr>
        <w:t>模拟方法</w:t>
      </w:r>
      <w:r w:rsidR="00415404" w:rsidRPr="00F37291">
        <w:rPr>
          <w:rFonts w:hint="eastAsia"/>
          <w:b/>
          <w:sz w:val="24"/>
        </w:rPr>
        <w:t>或成本高昂，或泛化能力较低，需要相对高效、精确的</w:t>
      </w:r>
      <w:r w:rsidR="00CF6E28">
        <w:rPr>
          <w:rFonts w:hint="eastAsia"/>
          <w:b/>
          <w:sz w:val="24"/>
        </w:rPr>
        <w:t>技术进行</w:t>
      </w:r>
      <w:r w:rsidR="00415404" w:rsidRPr="00F37291">
        <w:rPr>
          <w:rFonts w:hint="eastAsia"/>
          <w:b/>
          <w:sz w:val="24"/>
        </w:rPr>
        <w:t>粗糙壁</w:t>
      </w:r>
      <w:r w:rsidR="00C43576" w:rsidRPr="00F37291">
        <w:rPr>
          <w:rFonts w:hint="eastAsia"/>
          <w:b/>
          <w:sz w:val="24"/>
        </w:rPr>
        <w:t>湍流的模拟。</w:t>
      </w:r>
      <w:r w:rsidR="00C43576">
        <w:rPr>
          <w:rFonts w:hint="eastAsia"/>
          <w:bCs/>
          <w:sz w:val="24"/>
        </w:rPr>
        <w:t>对此，本项目提出</w:t>
      </w:r>
      <w:r w:rsidR="0011436E">
        <w:rPr>
          <w:rFonts w:hint="eastAsia"/>
          <w:bCs/>
          <w:sz w:val="24"/>
        </w:rPr>
        <w:t>开展高超声速粗糙壁湍流研究，</w:t>
      </w:r>
      <w:r w:rsidR="00274CC4">
        <w:rPr>
          <w:rFonts w:hint="eastAsia"/>
          <w:bCs/>
          <w:sz w:val="24"/>
        </w:rPr>
        <w:t>探索强可压缩条件下的流动机理，</w:t>
      </w:r>
      <w:r w:rsidR="0011436E">
        <w:rPr>
          <w:rFonts w:hint="eastAsia"/>
          <w:bCs/>
          <w:sz w:val="24"/>
        </w:rPr>
        <w:t>并</w:t>
      </w:r>
      <w:r w:rsidR="00274CC4">
        <w:rPr>
          <w:rFonts w:hint="eastAsia"/>
          <w:bCs/>
          <w:sz w:val="24"/>
        </w:rPr>
        <w:t>利用图神经网络</w:t>
      </w:r>
      <w:r w:rsidR="00274CC4">
        <w:rPr>
          <w:rFonts w:hint="eastAsia"/>
          <w:bCs/>
          <w:sz w:val="24"/>
        </w:rPr>
        <w:t>(GNN)</w:t>
      </w:r>
      <w:r w:rsidR="00274CC4">
        <w:rPr>
          <w:rFonts w:hint="eastAsia"/>
          <w:bCs/>
          <w:sz w:val="24"/>
        </w:rPr>
        <w:t>构建</w:t>
      </w:r>
      <w:r w:rsidR="0092502F">
        <w:rPr>
          <w:rFonts w:hint="eastAsia"/>
          <w:bCs/>
          <w:sz w:val="24"/>
        </w:rPr>
        <w:t>时变边界条件模型，进一步构建高超粗糙壁湍流的近壁面流动模型。为实际飞行器的设计提供理论基础与便捷的预测工具。</w:t>
      </w:r>
    </w:p>
    <w:p w14:paraId="46277671" w14:textId="77777777" w:rsidR="00C94B4B" w:rsidRDefault="00C94B4B" w:rsidP="00965306">
      <w:pPr>
        <w:snapToGrid w:val="0"/>
        <w:spacing w:line="440" w:lineRule="exact"/>
        <w:ind w:firstLineChars="196" w:firstLine="412"/>
        <w:rPr>
          <w:bCs/>
        </w:rPr>
      </w:pPr>
    </w:p>
    <w:p w14:paraId="75AD9C26" w14:textId="77777777" w:rsidR="004D6A9E" w:rsidRPr="004D6A9E" w:rsidRDefault="00C629F5" w:rsidP="004D6A9E">
      <w:pPr>
        <w:pStyle w:val="Bibliography"/>
        <w:rPr>
          <w:kern w:val="0"/>
        </w:rPr>
      </w:pPr>
      <w:r>
        <w:fldChar w:fldCharType="begin"/>
      </w:r>
      <w:r w:rsidR="004D6A9E">
        <w:instrText xml:space="preserve"> ADDIN ZOTERO_BIBL {"uncited":[],"omitted":[],"custom":[]} CSL_BIBLIOGRAPHY </w:instrText>
      </w:r>
      <w:r>
        <w:fldChar w:fldCharType="separate"/>
      </w:r>
      <w:r w:rsidR="004D6A9E" w:rsidRPr="004D6A9E">
        <w:rPr>
          <w:kern w:val="0"/>
        </w:rPr>
        <w:t>[1]</w:t>
      </w:r>
      <w:r w:rsidR="004D6A9E" w:rsidRPr="004D6A9E">
        <w:rPr>
          <w:kern w:val="0"/>
        </w:rPr>
        <w:tab/>
      </w:r>
      <w:r w:rsidR="004D6A9E" w:rsidRPr="004D6A9E">
        <w:rPr>
          <w:kern w:val="0"/>
        </w:rPr>
        <w:t>王建杰</w:t>
      </w:r>
      <w:r w:rsidR="004D6A9E" w:rsidRPr="004D6A9E">
        <w:rPr>
          <w:kern w:val="0"/>
        </w:rPr>
        <w:t xml:space="preserve">, </w:t>
      </w:r>
      <w:r w:rsidR="004D6A9E" w:rsidRPr="004D6A9E">
        <w:rPr>
          <w:kern w:val="0"/>
        </w:rPr>
        <w:t>易海明</w:t>
      </w:r>
      <w:r w:rsidR="004D6A9E" w:rsidRPr="004D6A9E">
        <w:rPr>
          <w:kern w:val="0"/>
        </w:rPr>
        <w:t xml:space="preserve">, </w:t>
      </w:r>
      <w:r w:rsidR="004D6A9E" w:rsidRPr="004D6A9E">
        <w:rPr>
          <w:kern w:val="0"/>
        </w:rPr>
        <w:t>潘翀</w:t>
      </w:r>
      <w:r w:rsidR="004D6A9E" w:rsidRPr="004D6A9E">
        <w:rPr>
          <w:kern w:val="0"/>
        </w:rPr>
        <w:t xml:space="preserve">, </w:t>
      </w:r>
      <w:r w:rsidR="004D6A9E" w:rsidRPr="004D6A9E">
        <w:rPr>
          <w:kern w:val="0"/>
        </w:rPr>
        <w:t>等</w:t>
      </w:r>
      <w:r w:rsidR="004D6A9E" w:rsidRPr="004D6A9E">
        <w:rPr>
          <w:kern w:val="0"/>
        </w:rPr>
        <w:t xml:space="preserve">. </w:t>
      </w:r>
      <w:r w:rsidR="004D6A9E" w:rsidRPr="004D6A9E">
        <w:rPr>
          <w:kern w:val="0"/>
        </w:rPr>
        <w:t>粗糙壁湍流研究现状综述</w:t>
      </w:r>
      <w:r w:rsidR="004D6A9E" w:rsidRPr="004D6A9E">
        <w:rPr>
          <w:kern w:val="0"/>
        </w:rPr>
        <w:t xml:space="preserve">[J]. </w:t>
      </w:r>
      <w:r w:rsidR="004D6A9E" w:rsidRPr="004D6A9E">
        <w:rPr>
          <w:kern w:val="0"/>
        </w:rPr>
        <w:t>空气动力学学报</w:t>
      </w:r>
      <w:r w:rsidR="004D6A9E" w:rsidRPr="004D6A9E">
        <w:rPr>
          <w:kern w:val="0"/>
        </w:rPr>
        <w:t>, 2017, 35(5): 611-619.</w:t>
      </w:r>
    </w:p>
    <w:p w14:paraId="204C522C" w14:textId="77777777" w:rsidR="004D6A9E" w:rsidRPr="004D6A9E" w:rsidRDefault="004D6A9E" w:rsidP="004D6A9E">
      <w:pPr>
        <w:pStyle w:val="Bibliography"/>
        <w:rPr>
          <w:kern w:val="0"/>
        </w:rPr>
      </w:pPr>
      <w:r w:rsidRPr="004D6A9E">
        <w:rPr>
          <w:kern w:val="0"/>
        </w:rPr>
        <w:t>[2]</w:t>
      </w:r>
      <w:r w:rsidRPr="004D6A9E">
        <w:rPr>
          <w:kern w:val="0"/>
        </w:rPr>
        <w:tab/>
        <w:t>KADIVAR M, TORMEY D, MCGRANAGHAN G. A review on turbulent flow over rough surfaces: Fundamentals and theories[J/OL]. International Journal of Thermofluids, 2021, 10: 100077. DOI:10.1016/j.ijft.2021.100077.</w:t>
      </w:r>
    </w:p>
    <w:p w14:paraId="2AF9244C" w14:textId="77777777" w:rsidR="004D6A9E" w:rsidRPr="004D6A9E" w:rsidRDefault="004D6A9E" w:rsidP="004D6A9E">
      <w:pPr>
        <w:pStyle w:val="Bibliography"/>
        <w:rPr>
          <w:kern w:val="0"/>
        </w:rPr>
      </w:pPr>
      <w:r w:rsidRPr="004D6A9E">
        <w:rPr>
          <w:kern w:val="0"/>
        </w:rPr>
        <w:t>[3]</w:t>
      </w:r>
      <w:r w:rsidRPr="004D6A9E">
        <w:rPr>
          <w:kern w:val="0"/>
        </w:rPr>
        <w:tab/>
        <w:t xml:space="preserve">JIMÉNEZ J. TURBULENT FLOWS OVER ROUGH WALLS[J/OL]. Annual Review of Fluid </w:t>
      </w:r>
      <w:r w:rsidRPr="004D6A9E">
        <w:rPr>
          <w:kern w:val="0"/>
        </w:rPr>
        <w:lastRenderedPageBreak/>
        <w:t>Mechanics, 2004, 36(1): 173-196. DOI:10.1146/annurev.fluid.36.050802.122103.</w:t>
      </w:r>
    </w:p>
    <w:p w14:paraId="32F247EF" w14:textId="77777777" w:rsidR="004D6A9E" w:rsidRPr="004D6A9E" w:rsidRDefault="004D6A9E" w:rsidP="004D6A9E">
      <w:pPr>
        <w:pStyle w:val="Bibliography"/>
        <w:rPr>
          <w:kern w:val="0"/>
        </w:rPr>
      </w:pPr>
      <w:r w:rsidRPr="004D6A9E">
        <w:rPr>
          <w:kern w:val="0"/>
        </w:rPr>
        <w:t>[4]</w:t>
      </w:r>
      <w:r w:rsidRPr="004D6A9E">
        <w:rPr>
          <w:kern w:val="0"/>
        </w:rPr>
        <w:tab/>
        <w:t>HAMA F R. Boundary Layer characteristics for smooth and rough surfaces[C/OL]. 1954. https://api.semanticscholar.org/CorpusID:198669151.</w:t>
      </w:r>
    </w:p>
    <w:p w14:paraId="13BE6AE0" w14:textId="77777777" w:rsidR="004D6A9E" w:rsidRPr="004D6A9E" w:rsidRDefault="004D6A9E" w:rsidP="004D6A9E">
      <w:pPr>
        <w:pStyle w:val="Bibliography"/>
        <w:rPr>
          <w:kern w:val="0"/>
        </w:rPr>
      </w:pPr>
      <w:r w:rsidRPr="004D6A9E">
        <w:rPr>
          <w:kern w:val="0"/>
        </w:rPr>
        <w:t>[5]</w:t>
      </w:r>
      <w:r w:rsidRPr="004D6A9E">
        <w:rPr>
          <w:kern w:val="0"/>
        </w:rPr>
        <w:tab/>
        <w:t>CLAUSER F H. Turbulent Boundary Layers in Adverse Pressure Gradients[J/OL]. Journal of the Aeronautical Sciences, 1954, 21(2): 91-108. DOI:10.2514/8.2938.</w:t>
      </w:r>
    </w:p>
    <w:p w14:paraId="0B16DF0E" w14:textId="77777777" w:rsidR="004D6A9E" w:rsidRPr="004D6A9E" w:rsidRDefault="004D6A9E" w:rsidP="004D6A9E">
      <w:pPr>
        <w:pStyle w:val="Bibliography"/>
        <w:rPr>
          <w:kern w:val="0"/>
        </w:rPr>
      </w:pPr>
      <w:r w:rsidRPr="004D6A9E">
        <w:rPr>
          <w:kern w:val="0"/>
        </w:rPr>
        <w:t>[6]</w:t>
      </w:r>
      <w:r w:rsidRPr="004D6A9E">
        <w:rPr>
          <w:kern w:val="0"/>
        </w:rPr>
        <w:tab/>
        <w:t>AE P, WH S, PN J. Rough wall turbulent boundary layers[J]. Journal of Fluid Mechanics.</w:t>
      </w:r>
    </w:p>
    <w:p w14:paraId="0777E119" w14:textId="77777777" w:rsidR="004D6A9E" w:rsidRPr="004D6A9E" w:rsidRDefault="004D6A9E" w:rsidP="004D6A9E">
      <w:pPr>
        <w:pStyle w:val="Bibliography"/>
        <w:rPr>
          <w:kern w:val="0"/>
        </w:rPr>
      </w:pPr>
      <w:r w:rsidRPr="004D6A9E">
        <w:rPr>
          <w:kern w:val="0"/>
        </w:rPr>
        <w:t>[7]</w:t>
      </w:r>
      <w:r w:rsidRPr="004D6A9E">
        <w:rPr>
          <w:kern w:val="0"/>
        </w:rPr>
        <w:tab/>
        <w:t xml:space="preserve">COLEMAN S E, NIKORA V I, MCLEAN S R, </w:t>
      </w:r>
      <w:r w:rsidRPr="004D6A9E">
        <w:rPr>
          <w:kern w:val="0"/>
        </w:rPr>
        <w:t>等</w:t>
      </w:r>
      <w:r w:rsidRPr="004D6A9E">
        <w:rPr>
          <w:kern w:val="0"/>
        </w:rPr>
        <w:t>. Spatially Averaged Turbulent Flow over Square Ribs[J/OL]. Journal of Engineering Mechanics, 2007, 133(2): 194-204. DOI:10.1061/(ASCE)0733-9399(2007)133:2(194).</w:t>
      </w:r>
    </w:p>
    <w:p w14:paraId="1D033AB9" w14:textId="77777777" w:rsidR="004D6A9E" w:rsidRPr="004D6A9E" w:rsidRDefault="004D6A9E" w:rsidP="004D6A9E">
      <w:pPr>
        <w:pStyle w:val="Bibliography"/>
        <w:rPr>
          <w:kern w:val="0"/>
        </w:rPr>
      </w:pPr>
      <w:r w:rsidRPr="004D6A9E">
        <w:rPr>
          <w:kern w:val="0"/>
        </w:rPr>
        <w:t>[8]</w:t>
      </w:r>
      <w:r w:rsidRPr="004D6A9E">
        <w:rPr>
          <w:kern w:val="0"/>
        </w:rPr>
        <w:tab/>
        <w:t>TYSON C J, SANDHAM N D. Numerical simulation of fully-developed compressible flows over wavy surfaces[J/OL]. International Journal of Heat and Fluid Flow, 2013, 41: 2-15. DOI:10.1016/j.ijheatfluidflow.2013.02.006.</w:t>
      </w:r>
    </w:p>
    <w:p w14:paraId="1FF09F5B" w14:textId="77777777" w:rsidR="004D6A9E" w:rsidRPr="004D6A9E" w:rsidRDefault="004D6A9E" w:rsidP="004D6A9E">
      <w:pPr>
        <w:pStyle w:val="Bibliography"/>
        <w:rPr>
          <w:kern w:val="0"/>
        </w:rPr>
      </w:pPr>
      <w:r w:rsidRPr="004D6A9E">
        <w:rPr>
          <w:kern w:val="0"/>
        </w:rPr>
        <w:t>[9]</w:t>
      </w:r>
      <w:r w:rsidRPr="004D6A9E">
        <w:rPr>
          <w:kern w:val="0"/>
        </w:rPr>
        <w:tab/>
        <w:t>PELTIER S J, HUMBLE R A, BOWERSOX R D W. Crosshatch roughness distortions on a hypersonic turbulent boundary layer[J/OL]. Physics of Fluids, 2016, 28(4): 045105. DOI:10.1063/1.4944657.</w:t>
      </w:r>
    </w:p>
    <w:p w14:paraId="6D1E18DC" w14:textId="77777777" w:rsidR="004D6A9E" w:rsidRPr="004D6A9E" w:rsidRDefault="004D6A9E" w:rsidP="004D6A9E">
      <w:pPr>
        <w:pStyle w:val="Bibliography"/>
        <w:rPr>
          <w:kern w:val="0"/>
        </w:rPr>
      </w:pPr>
      <w:r w:rsidRPr="004D6A9E">
        <w:rPr>
          <w:kern w:val="0"/>
        </w:rPr>
        <w:t>[10]</w:t>
      </w:r>
      <w:r w:rsidRPr="004D6A9E">
        <w:rPr>
          <w:kern w:val="0"/>
        </w:rPr>
        <w:tab/>
        <w:t xml:space="preserve">KOCHER B D, COMBS C S, KRETH P A, </w:t>
      </w:r>
      <w:r w:rsidRPr="004D6A9E">
        <w:rPr>
          <w:kern w:val="0"/>
        </w:rPr>
        <w:t>等</w:t>
      </w:r>
      <w:r w:rsidRPr="004D6A9E">
        <w:rPr>
          <w:kern w:val="0"/>
        </w:rPr>
        <w:t>. Investigation of the Effects of Distributed Surface Roughness on Supersonic Flows[C/OL]//47th AIAA Fluid Dynamics Conference. Denver, Colorado: American Institute of Aeronautics and Astronautics, 2017[2025-01-24]. https://arc.aiaa.org/doi/10.2514/6.2017-4313. DOI:10.2514/6.2017-4313.</w:t>
      </w:r>
    </w:p>
    <w:p w14:paraId="36AC8F9B" w14:textId="77777777" w:rsidR="004D6A9E" w:rsidRPr="004D6A9E" w:rsidRDefault="004D6A9E" w:rsidP="004D6A9E">
      <w:pPr>
        <w:pStyle w:val="Bibliography"/>
        <w:rPr>
          <w:kern w:val="0"/>
        </w:rPr>
      </w:pPr>
      <w:r w:rsidRPr="004D6A9E">
        <w:rPr>
          <w:kern w:val="0"/>
        </w:rPr>
        <w:t>[11]</w:t>
      </w:r>
      <w:r w:rsidRPr="004D6A9E">
        <w:rPr>
          <w:kern w:val="0"/>
        </w:rPr>
        <w:tab/>
        <w:t xml:space="preserve">KOCHER B D, KRETH P A, SCHMISSEUR J D, </w:t>
      </w:r>
      <w:r w:rsidRPr="004D6A9E">
        <w:rPr>
          <w:kern w:val="0"/>
        </w:rPr>
        <w:t>等</w:t>
      </w:r>
      <w:r w:rsidRPr="004D6A9E">
        <w:rPr>
          <w:kern w:val="0"/>
        </w:rPr>
        <w:t>. Characterizing Streamwise Development of Surface Roughness Effects on a Supersonic Boundary Layer[J/OL]. AIAA Journal, 2022, 60(9): 5136-5149. DOI:10.2514/1.J061623.</w:t>
      </w:r>
    </w:p>
    <w:p w14:paraId="150E0581" w14:textId="77777777" w:rsidR="004D6A9E" w:rsidRPr="004D6A9E" w:rsidRDefault="004D6A9E" w:rsidP="004D6A9E">
      <w:pPr>
        <w:pStyle w:val="Bibliography"/>
        <w:rPr>
          <w:kern w:val="0"/>
        </w:rPr>
      </w:pPr>
      <w:r w:rsidRPr="004D6A9E">
        <w:rPr>
          <w:kern w:val="0"/>
        </w:rPr>
        <w:t>[12]</w:t>
      </w:r>
      <w:r w:rsidRPr="004D6A9E">
        <w:rPr>
          <w:kern w:val="0"/>
        </w:rPr>
        <w:tab/>
        <w:t xml:space="preserve">MODESTI D, SATHYANARAYANA S, SALVADORE F, </w:t>
      </w:r>
      <w:r w:rsidRPr="004D6A9E">
        <w:rPr>
          <w:kern w:val="0"/>
        </w:rPr>
        <w:t>等</w:t>
      </w:r>
      <w:r w:rsidRPr="004D6A9E">
        <w:rPr>
          <w:kern w:val="0"/>
        </w:rPr>
        <w:t>. Direct numerical simulation of supersonic turbulent flows over rough surfaces[J/OL]. Journal of Fluid Mechanics, 2022, 942: A44. DOI:10.1017/jfm.2022.393.</w:t>
      </w:r>
    </w:p>
    <w:p w14:paraId="55F5D152" w14:textId="77777777" w:rsidR="004D6A9E" w:rsidRPr="004D6A9E" w:rsidRDefault="004D6A9E" w:rsidP="004D6A9E">
      <w:pPr>
        <w:pStyle w:val="Bibliography"/>
        <w:rPr>
          <w:kern w:val="0"/>
        </w:rPr>
      </w:pPr>
      <w:r w:rsidRPr="004D6A9E">
        <w:rPr>
          <w:kern w:val="0"/>
        </w:rPr>
        <w:t>[13]</w:t>
      </w:r>
      <w:r w:rsidRPr="004D6A9E">
        <w:rPr>
          <w:kern w:val="0"/>
        </w:rPr>
        <w:tab/>
        <w:t>WANG Y, GAO Z. Roughness effects on compressible turbulent boundary layers under different Mach numbers and wall temperature conditions[J/OL]. Physics of Fluids, 2024, 36(2): 025144. DOI:10.1063/5.0189495.</w:t>
      </w:r>
    </w:p>
    <w:p w14:paraId="526C1E1D" w14:textId="77777777" w:rsidR="004D6A9E" w:rsidRPr="004D6A9E" w:rsidRDefault="004D6A9E" w:rsidP="004D6A9E">
      <w:pPr>
        <w:pStyle w:val="Bibliography"/>
        <w:rPr>
          <w:kern w:val="0"/>
        </w:rPr>
      </w:pPr>
      <w:r w:rsidRPr="004D6A9E">
        <w:rPr>
          <w:kern w:val="0"/>
        </w:rPr>
        <w:t>[14]</w:t>
      </w:r>
      <w:r w:rsidRPr="004D6A9E">
        <w:rPr>
          <w:kern w:val="0"/>
        </w:rPr>
        <w:tab/>
        <w:t>GRIFFIN K P, FU L, MOIN P. Velocity transformation for compressible wall-bounded turbulent flows with and without heat transfer[J/OL]. Proceedings of the National Academy of Sciences, 2021, 118(34): e2111144118. DOI:10.1073/pnas.2111144118.</w:t>
      </w:r>
    </w:p>
    <w:p w14:paraId="18CC2AE2" w14:textId="77777777" w:rsidR="004D6A9E" w:rsidRPr="004D6A9E" w:rsidRDefault="004D6A9E" w:rsidP="004D6A9E">
      <w:pPr>
        <w:pStyle w:val="Bibliography"/>
        <w:rPr>
          <w:kern w:val="0"/>
        </w:rPr>
      </w:pPr>
      <w:r w:rsidRPr="004D6A9E">
        <w:rPr>
          <w:kern w:val="0"/>
        </w:rPr>
        <w:t>[15]</w:t>
      </w:r>
      <w:r w:rsidRPr="004D6A9E">
        <w:rPr>
          <w:kern w:val="0"/>
        </w:rPr>
        <w:tab/>
        <w:t xml:space="preserve">YU M, ZHOU Q, DONG S, </w:t>
      </w:r>
      <w:r w:rsidRPr="004D6A9E">
        <w:rPr>
          <w:kern w:val="0"/>
        </w:rPr>
        <w:t>等</w:t>
      </w:r>
      <w:r w:rsidRPr="004D6A9E">
        <w:rPr>
          <w:kern w:val="0"/>
        </w:rPr>
        <w:t>. Compressibility effects in supersonic and hypersonic turbulent boundary layers subject to wall disturbances[J/OL]. Journal of Fluid Mechanics, 2023, 972: A32. DOI:10.1017/jfm.2023.712.</w:t>
      </w:r>
    </w:p>
    <w:p w14:paraId="6B95EC9A" w14:textId="77777777" w:rsidR="004D6A9E" w:rsidRPr="004D6A9E" w:rsidRDefault="004D6A9E" w:rsidP="004D6A9E">
      <w:pPr>
        <w:pStyle w:val="Bibliography"/>
        <w:rPr>
          <w:kern w:val="0"/>
        </w:rPr>
      </w:pPr>
      <w:r w:rsidRPr="004D6A9E">
        <w:rPr>
          <w:kern w:val="0"/>
        </w:rPr>
        <w:t>[16]</w:t>
      </w:r>
      <w:r w:rsidRPr="004D6A9E">
        <w:rPr>
          <w:kern w:val="0"/>
        </w:rPr>
        <w:tab/>
        <w:t>DIPPREY D F, SABERSKY R H. Heat and momentum transfer in smooth and rough tubes at various prandtl numbers[J/OL]. International Journal of Heat and Mass Transfer, 1963, 6(5): 329-353. DOI:10.1016/0017-9310(63)90097-8.</w:t>
      </w:r>
    </w:p>
    <w:p w14:paraId="71A2BB3D" w14:textId="77777777" w:rsidR="004D6A9E" w:rsidRPr="004D6A9E" w:rsidRDefault="004D6A9E" w:rsidP="004D6A9E">
      <w:pPr>
        <w:pStyle w:val="Bibliography"/>
        <w:rPr>
          <w:kern w:val="0"/>
        </w:rPr>
      </w:pPr>
      <w:r w:rsidRPr="004D6A9E">
        <w:rPr>
          <w:kern w:val="0"/>
        </w:rPr>
        <w:t>[17]</w:t>
      </w:r>
      <w:r w:rsidRPr="004D6A9E">
        <w:rPr>
          <w:kern w:val="0"/>
        </w:rPr>
        <w:tab/>
        <w:t>OWEN P R, THOMSON W R. Heat transfer across rough surfaces[J/OL]. Journal of Fluid Mechanics, 1963, 15(3): 321-334. DOI:10.1017/S0022112063000288.</w:t>
      </w:r>
    </w:p>
    <w:p w14:paraId="0AF61790" w14:textId="77777777" w:rsidR="004D6A9E" w:rsidRPr="004D6A9E" w:rsidRDefault="004D6A9E" w:rsidP="004D6A9E">
      <w:pPr>
        <w:pStyle w:val="Bibliography"/>
        <w:rPr>
          <w:kern w:val="0"/>
        </w:rPr>
      </w:pPr>
      <w:r w:rsidRPr="004D6A9E">
        <w:rPr>
          <w:kern w:val="0"/>
        </w:rPr>
        <w:t>[18]</w:t>
      </w:r>
      <w:r w:rsidRPr="004D6A9E">
        <w:rPr>
          <w:kern w:val="0"/>
        </w:rPr>
        <w:tab/>
        <w:t>AUPOIX B, SPALART P R. Extensions of the Spalart–Allmaras turbulence model to account for wall roughness[J/OL]. International Journal of Heat and Fluid Flow, 2003, 24(4): 454-462. DOI:10.1016/S0142-727X(03)00043-2.</w:t>
      </w:r>
    </w:p>
    <w:p w14:paraId="1DF2A14B" w14:textId="77777777" w:rsidR="004D6A9E" w:rsidRPr="004D6A9E" w:rsidRDefault="004D6A9E" w:rsidP="004D6A9E">
      <w:pPr>
        <w:pStyle w:val="Bibliography"/>
        <w:rPr>
          <w:kern w:val="0"/>
        </w:rPr>
      </w:pPr>
      <w:r w:rsidRPr="004D6A9E">
        <w:rPr>
          <w:kern w:val="0"/>
        </w:rPr>
        <w:t>[19]</w:t>
      </w:r>
      <w:r w:rsidRPr="004D6A9E">
        <w:rPr>
          <w:kern w:val="0"/>
        </w:rPr>
        <w:tab/>
        <w:t xml:space="preserve">PRAKASH A, LAURENDEAU E. Consistent surface roughness extension for wall functions[J/OL]. International Journal of Heat and Fluid Flow, 2020, 82: 108552. </w:t>
      </w:r>
      <w:r w:rsidRPr="004D6A9E">
        <w:rPr>
          <w:kern w:val="0"/>
        </w:rPr>
        <w:lastRenderedPageBreak/>
        <w:t>DOI:10.1016/j.ijheatfluidflow.2020.108552.</w:t>
      </w:r>
    </w:p>
    <w:p w14:paraId="002273A5" w14:textId="77777777" w:rsidR="004D6A9E" w:rsidRPr="004D6A9E" w:rsidRDefault="004D6A9E" w:rsidP="004D6A9E">
      <w:pPr>
        <w:pStyle w:val="Bibliography"/>
        <w:rPr>
          <w:kern w:val="0"/>
        </w:rPr>
      </w:pPr>
      <w:r w:rsidRPr="004D6A9E">
        <w:rPr>
          <w:kern w:val="0"/>
        </w:rPr>
        <w:t>[20]</w:t>
      </w:r>
      <w:r w:rsidRPr="004D6A9E">
        <w:rPr>
          <w:kern w:val="0"/>
        </w:rPr>
        <w:tab/>
        <w:t xml:space="preserve">STROH A, SCHÄFER K, FROHNAPFEL B, </w:t>
      </w:r>
      <w:r w:rsidRPr="004D6A9E">
        <w:rPr>
          <w:kern w:val="0"/>
        </w:rPr>
        <w:t>等</w:t>
      </w:r>
      <w:r w:rsidRPr="004D6A9E">
        <w:rPr>
          <w:kern w:val="0"/>
        </w:rPr>
        <w:t>. Rearrangement of secondary flow over spanwise heterogeneous roughness[J/OL]. Journal of Fluid Mechanics, 2020, 885: R5. DOI:10.1017/jfm.2019.1030.</w:t>
      </w:r>
    </w:p>
    <w:p w14:paraId="44BB39AA" w14:textId="77777777" w:rsidR="004D6A9E" w:rsidRPr="004D6A9E" w:rsidRDefault="004D6A9E" w:rsidP="004D6A9E">
      <w:pPr>
        <w:pStyle w:val="Bibliography"/>
        <w:rPr>
          <w:kern w:val="0"/>
        </w:rPr>
      </w:pPr>
      <w:r w:rsidRPr="004D6A9E">
        <w:rPr>
          <w:kern w:val="0"/>
        </w:rPr>
        <w:t>[21]</w:t>
      </w:r>
      <w:r w:rsidRPr="004D6A9E">
        <w:rPr>
          <w:kern w:val="0"/>
        </w:rPr>
        <w:tab/>
        <w:t xml:space="preserve">FOROOGHI P, STROH A, SCHLATTER P, </w:t>
      </w:r>
      <w:r w:rsidRPr="004D6A9E">
        <w:rPr>
          <w:kern w:val="0"/>
        </w:rPr>
        <w:t>等</w:t>
      </w:r>
      <w:r w:rsidRPr="004D6A9E">
        <w:rPr>
          <w:kern w:val="0"/>
        </w:rPr>
        <w:t>. Direct numerical simulation of flow over dissimilar, randomly distributed roughness elements: A systematic study on the effect of surface morphology on turbulence[J/OL]. Physical Review Fluids, 2018, 3(4): 044605. DOI:10.1103/PhysRevFluids.3.044605.</w:t>
      </w:r>
    </w:p>
    <w:p w14:paraId="5D9FF57D" w14:textId="77777777" w:rsidR="004D6A9E" w:rsidRPr="004D6A9E" w:rsidRDefault="004D6A9E" w:rsidP="004D6A9E">
      <w:pPr>
        <w:pStyle w:val="Bibliography"/>
        <w:rPr>
          <w:kern w:val="0"/>
        </w:rPr>
      </w:pPr>
      <w:r w:rsidRPr="004D6A9E">
        <w:rPr>
          <w:kern w:val="0"/>
        </w:rPr>
        <w:t>[22]</w:t>
      </w:r>
      <w:r w:rsidRPr="004D6A9E">
        <w:rPr>
          <w:kern w:val="0"/>
        </w:rPr>
        <w:tab/>
        <w:t>KUWATA Y, KAWAGUCHI Y. Direct numerical simulation of turbulence over systematically varied irregular rough surfaces[J/OL]. Journal of Fluid Mechanics, 2019, 862: 781-815. DOI:10.1017/jfm.2018.953.</w:t>
      </w:r>
    </w:p>
    <w:p w14:paraId="5C99B69E" w14:textId="77777777" w:rsidR="004D6A9E" w:rsidRPr="004D6A9E" w:rsidRDefault="004D6A9E" w:rsidP="004D6A9E">
      <w:pPr>
        <w:pStyle w:val="Bibliography"/>
        <w:rPr>
          <w:kern w:val="0"/>
        </w:rPr>
      </w:pPr>
      <w:r w:rsidRPr="004D6A9E">
        <w:rPr>
          <w:kern w:val="0"/>
        </w:rPr>
        <w:t>[23]</w:t>
      </w:r>
      <w:r w:rsidRPr="004D6A9E">
        <w:rPr>
          <w:kern w:val="0"/>
        </w:rPr>
        <w:tab/>
        <w:t>SHAW R H, SCHUMANN U. Large-eddy simulation of turbulent flow above and within a forest[J/OL]. Boundary-Layer Meteorology, 1992, 61(1-2): 47-64. DOI:10.1007/BF02033994.</w:t>
      </w:r>
    </w:p>
    <w:p w14:paraId="0FFFAF0E" w14:textId="77777777" w:rsidR="004D6A9E" w:rsidRPr="004D6A9E" w:rsidRDefault="004D6A9E" w:rsidP="004D6A9E">
      <w:pPr>
        <w:pStyle w:val="Bibliography"/>
        <w:rPr>
          <w:kern w:val="0"/>
        </w:rPr>
      </w:pPr>
      <w:r w:rsidRPr="004D6A9E">
        <w:rPr>
          <w:kern w:val="0"/>
        </w:rPr>
        <w:t>[24]</w:t>
      </w:r>
      <w:r w:rsidRPr="004D6A9E">
        <w:rPr>
          <w:kern w:val="0"/>
        </w:rPr>
        <w:tab/>
        <w:t>VARGHESE J, DURBIN P A. Representing surface roughness in eddy resolving simulation[J/OL]. Journal of Fluid Mechanics, 2020, 897: A10. DOI:10.1017/jfm.2020.368.</w:t>
      </w:r>
    </w:p>
    <w:p w14:paraId="5EEB75E4" w14:textId="77777777" w:rsidR="004D6A9E" w:rsidRPr="004D6A9E" w:rsidRDefault="004D6A9E" w:rsidP="004D6A9E">
      <w:pPr>
        <w:pStyle w:val="Bibliography"/>
        <w:rPr>
          <w:kern w:val="0"/>
        </w:rPr>
      </w:pPr>
      <w:r w:rsidRPr="004D6A9E">
        <w:rPr>
          <w:kern w:val="0"/>
        </w:rPr>
        <w:t>[25]</w:t>
      </w:r>
      <w:r w:rsidRPr="004D6A9E">
        <w:rPr>
          <w:kern w:val="0"/>
        </w:rPr>
        <w:tab/>
        <w:t xml:space="preserve">FOROOGHI P, FROHNAPFEL B, MAGAGNATO F, </w:t>
      </w:r>
      <w:r w:rsidRPr="004D6A9E">
        <w:rPr>
          <w:kern w:val="0"/>
        </w:rPr>
        <w:t>等</w:t>
      </w:r>
      <w:r w:rsidRPr="004D6A9E">
        <w:rPr>
          <w:kern w:val="0"/>
        </w:rPr>
        <w:t>. A modified Parametric Forcing Approach for modelling of roughness[J/OL]. International Journal of Heat and Fluid Flow, 2018, 71: 200-209. DOI:10.1016/j.ijheatfluidflow.2018.03.019.</w:t>
      </w:r>
    </w:p>
    <w:p w14:paraId="0A168273" w14:textId="77777777" w:rsidR="004D6A9E" w:rsidRPr="004D6A9E" w:rsidRDefault="004D6A9E" w:rsidP="004D6A9E">
      <w:pPr>
        <w:pStyle w:val="Bibliography"/>
        <w:rPr>
          <w:kern w:val="0"/>
        </w:rPr>
      </w:pPr>
      <w:r w:rsidRPr="004D6A9E">
        <w:rPr>
          <w:kern w:val="0"/>
        </w:rPr>
        <w:t>[26]</w:t>
      </w:r>
      <w:r w:rsidRPr="004D6A9E">
        <w:rPr>
          <w:kern w:val="0"/>
        </w:rPr>
        <w:tab/>
        <w:t xml:space="preserve">KRUMBEIN B, FOROOGHI P, JAKIRLIĆ S, </w:t>
      </w:r>
      <w:r w:rsidRPr="004D6A9E">
        <w:rPr>
          <w:kern w:val="0"/>
        </w:rPr>
        <w:t>等</w:t>
      </w:r>
      <w:r w:rsidRPr="004D6A9E">
        <w:rPr>
          <w:kern w:val="0"/>
        </w:rPr>
        <w:t>. VLES Modeling of Flow Over Walls with Variably-shaped Roughness by Reference to Complementary DNS[J/OL]. Flow, Turbulence and Combustion, 2017, 99(3-4): 685-703. DOI:10.1007/s10494-017-9867-1.</w:t>
      </w:r>
    </w:p>
    <w:p w14:paraId="1C97285B" w14:textId="77777777" w:rsidR="004D6A9E" w:rsidRPr="004D6A9E" w:rsidRDefault="004D6A9E" w:rsidP="004D6A9E">
      <w:pPr>
        <w:pStyle w:val="Bibliography"/>
        <w:rPr>
          <w:kern w:val="0"/>
        </w:rPr>
      </w:pPr>
      <w:r w:rsidRPr="004D6A9E">
        <w:rPr>
          <w:kern w:val="0"/>
        </w:rPr>
        <w:t>[27]</w:t>
      </w:r>
      <w:r w:rsidRPr="004D6A9E">
        <w:rPr>
          <w:kern w:val="0"/>
        </w:rPr>
        <w:tab/>
        <w:t>BUSSE A, SANDHAM N D. Parametric forcing approach to rough-wall turbulent channel flow[J/OL]. Journal of Fluid Mechanics, 2012, 712: 169-202. DOI:10.1017/jfm.2012.408.</w:t>
      </w:r>
    </w:p>
    <w:p w14:paraId="6DF3F5D6" w14:textId="77777777" w:rsidR="004D6A9E" w:rsidRPr="004D6A9E" w:rsidRDefault="004D6A9E" w:rsidP="004D6A9E">
      <w:pPr>
        <w:pStyle w:val="Bibliography"/>
        <w:rPr>
          <w:kern w:val="0"/>
        </w:rPr>
      </w:pPr>
      <w:r w:rsidRPr="004D6A9E">
        <w:rPr>
          <w:kern w:val="0"/>
        </w:rPr>
        <w:t>[28]</w:t>
      </w:r>
      <w:r w:rsidRPr="004D6A9E">
        <w:rPr>
          <w:kern w:val="0"/>
        </w:rPr>
        <w:tab/>
        <w:t>ANDERSON W, MENEVEAU C. A Large-Eddy Simulation Model for Boundary-Layer Flow Over Surfaces with Horizontally Resolved but Vertically Unresolved Roughness Elements[J/OL]. Boundary-Layer Meteorology, 2010, 137(3): 397-415. DOI:10.1007/s10546-010-9537-5.</w:t>
      </w:r>
    </w:p>
    <w:p w14:paraId="432AF739" w14:textId="77777777" w:rsidR="004D6A9E" w:rsidRPr="004D6A9E" w:rsidRDefault="004D6A9E" w:rsidP="004D6A9E">
      <w:pPr>
        <w:pStyle w:val="Bibliography"/>
        <w:rPr>
          <w:kern w:val="0"/>
        </w:rPr>
      </w:pPr>
      <w:r w:rsidRPr="004D6A9E">
        <w:rPr>
          <w:kern w:val="0"/>
        </w:rPr>
        <w:t>[29]</w:t>
      </w:r>
      <w:r w:rsidRPr="004D6A9E">
        <w:rPr>
          <w:kern w:val="0"/>
        </w:rPr>
        <w:tab/>
        <w:t>CHEN Y, SCALO C. Effects of porous walls on near-wall supersonic turbulence[J/OL]. Physical Review Fluids, 2021, 6(8): 084607. DOI:10.1103/PhysRevFluids.6.084607.</w:t>
      </w:r>
    </w:p>
    <w:p w14:paraId="625B0F82" w14:textId="77777777" w:rsidR="004D6A9E" w:rsidRPr="004D6A9E" w:rsidRDefault="004D6A9E" w:rsidP="004D6A9E">
      <w:pPr>
        <w:pStyle w:val="Bibliography"/>
        <w:rPr>
          <w:kern w:val="0"/>
        </w:rPr>
      </w:pPr>
      <w:r w:rsidRPr="004D6A9E">
        <w:rPr>
          <w:kern w:val="0"/>
        </w:rPr>
        <w:t>[30]</w:t>
      </w:r>
      <w:r w:rsidRPr="004D6A9E">
        <w:rPr>
          <w:kern w:val="0"/>
        </w:rPr>
        <w:tab/>
        <w:t>CHEN Y, SCALO C. Trapped waves in supersonic and hypersonic turbulent channel flow over porous walls[J/OL]. Journal of Fluid Mechanics, 2021, 920: A24. DOI:10.1017/jfm.2021.428.</w:t>
      </w:r>
    </w:p>
    <w:p w14:paraId="5A6EEB35" w14:textId="77777777" w:rsidR="004D6A9E" w:rsidRPr="004D6A9E" w:rsidRDefault="004D6A9E" w:rsidP="004D6A9E">
      <w:pPr>
        <w:pStyle w:val="Bibliography"/>
        <w:rPr>
          <w:kern w:val="0"/>
        </w:rPr>
      </w:pPr>
      <w:r w:rsidRPr="004D6A9E">
        <w:rPr>
          <w:kern w:val="0"/>
        </w:rPr>
        <w:t>[31]</w:t>
      </w:r>
      <w:r w:rsidRPr="004D6A9E">
        <w:rPr>
          <w:kern w:val="0"/>
        </w:rPr>
        <w:tab/>
        <w:t xml:space="preserve">AGHAEI JOUYBARI M, YUAN J, BRERETON G J, </w:t>
      </w:r>
      <w:r w:rsidRPr="004D6A9E">
        <w:rPr>
          <w:kern w:val="0"/>
        </w:rPr>
        <w:t>等</w:t>
      </w:r>
      <w:r w:rsidRPr="004D6A9E">
        <w:rPr>
          <w:kern w:val="0"/>
        </w:rPr>
        <w:t>. Data-driven prediction of the equivalent sand-grain height in rough-wall turbulent flows[J/OL]. Journal of Fluid Mechanics, 2021, 912: A8. DOI:10.1017/jfm.2020.1085.</w:t>
      </w:r>
    </w:p>
    <w:p w14:paraId="6C422931" w14:textId="77777777" w:rsidR="004D6A9E" w:rsidRPr="004D6A9E" w:rsidRDefault="004D6A9E" w:rsidP="004D6A9E">
      <w:pPr>
        <w:pStyle w:val="Bibliography"/>
        <w:rPr>
          <w:kern w:val="0"/>
        </w:rPr>
      </w:pPr>
      <w:r w:rsidRPr="004D6A9E">
        <w:rPr>
          <w:kern w:val="0"/>
        </w:rPr>
        <w:t>[32]</w:t>
      </w:r>
      <w:r w:rsidRPr="004D6A9E">
        <w:rPr>
          <w:kern w:val="0"/>
        </w:rPr>
        <w:tab/>
        <w:t xml:space="preserve">YANG X I A, ZHANG W, YUAN J, </w:t>
      </w:r>
      <w:r w:rsidRPr="004D6A9E">
        <w:rPr>
          <w:kern w:val="0"/>
        </w:rPr>
        <w:t>等</w:t>
      </w:r>
      <w:r w:rsidRPr="004D6A9E">
        <w:rPr>
          <w:kern w:val="0"/>
        </w:rPr>
        <w:t>. In Search of a Universal Rough Wall Model[J/OL]. Journal of Fluids Engineering, 2023, 145(10): 101302. DOI:10.1115/1.4062820.</w:t>
      </w:r>
    </w:p>
    <w:p w14:paraId="41332DF1" w14:textId="77777777" w:rsidR="004D6A9E" w:rsidRPr="004D6A9E" w:rsidRDefault="004D6A9E" w:rsidP="004D6A9E">
      <w:pPr>
        <w:pStyle w:val="Bibliography"/>
        <w:rPr>
          <w:kern w:val="0"/>
        </w:rPr>
      </w:pPr>
      <w:r w:rsidRPr="004D6A9E">
        <w:rPr>
          <w:kern w:val="0"/>
        </w:rPr>
        <w:t>[33]</w:t>
      </w:r>
      <w:r w:rsidRPr="004D6A9E">
        <w:rPr>
          <w:kern w:val="0"/>
        </w:rPr>
        <w:tab/>
        <w:t xml:space="preserve">MA H, LI Y, YANG X, </w:t>
      </w:r>
      <w:r w:rsidRPr="004D6A9E">
        <w:rPr>
          <w:kern w:val="0"/>
        </w:rPr>
        <w:t>等</w:t>
      </w:r>
      <w:r w:rsidRPr="004D6A9E">
        <w:rPr>
          <w:kern w:val="0"/>
        </w:rPr>
        <w:t>. Data-driven prediction of the equivalent sand-grain roughness[J/OL]. Scientific Reports, 2023, 13(1): 19108. DOI:10.1038/s41598-023-46564-4.</w:t>
      </w:r>
    </w:p>
    <w:p w14:paraId="63765B07" w14:textId="77777777" w:rsidR="004D6A9E" w:rsidRPr="004D6A9E" w:rsidRDefault="004D6A9E" w:rsidP="004D6A9E">
      <w:pPr>
        <w:pStyle w:val="Bibliography"/>
        <w:rPr>
          <w:kern w:val="0"/>
        </w:rPr>
      </w:pPr>
      <w:r w:rsidRPr="004D6A9E">
        <w:rPr>
          <w:kern w:val="0"/>
        </w:rPr>
        <w:t>[34]</w:t>
      </w:r>
      <w:r w:rsidRPr="004D6A9E">
        <w:rPr>
          <w:kern w:val="0"/>
        </w:rPr>
        <w:tab/>
        <w:t xml:space="preserve">ZHOU Z, LI S, HE G, </w:t>
      </w:r>
      <w:r w:rsidRPr="004D6A9E">
        <w:rPr>
          <w:kern w:val="0"/>
        </w:rPr>
        <w:t>等</w:t>
      </w:r>
      <w:r w:rsidRPr="004D6A9E">
        <w:rPr>
          <w:kern w:val="0"/>
        </w:rPr>
        <w:t>. A data-driven distributed force model for wall-modeled large-eddy simulations of rough-wall turbulence[J/OL]. Journal of Computational Physics, 2024, 514: 113241. DOI:10.1016/j.jcp.2024.113241.</w:t>
      </w:r>
    </w:p>
    <w:p w14:paraId="4E8F0BA3" w14:textId="77777777" w:rsidR="004D6A9E" w:rsidRPr="004D6A9E" w:rsidRDefault="004D6A9E" w:rsidP="004D6A9E">
      <w:pPr>
        <w:pStyle w:val="Bibliography"/>
        <w:rPr>
          <w:kern w:val="0"/>
        </w:rPr>
      </w:pPr>
      <w:r w:rsidRPr="004D6A9E">
        <w:rPr>
          <w:kern w:val="0"/>
        </w:rPr>
        <w:t>[35]</w:t>
      </w:r>
      <w:r w:rsidRPr="004D6A9E">
        <w:rPr>
          <w:kern w:val="0"/>
        </w:rPr>
        <w:tab/>
        <w:t xml:space="preserve">SCARSELLI F, GORI M, AH CHUNG TSOI, </w:t>
      </w:r>
      <w:r w:rsidRPr="004D6A9E">
        <w:rPr>
          <w:kern w:val="0"/>
        </w:rPr>
        <w:t>等</w:t>
      </w:r>
      <w:r w:rsidRPr="004D6A9E">
        <w:rPr>
          <w:kern w:val="0"/>
        </w:rPr>
        <w:t>. The Graph Neural Network Model[J/OL]. IEEE Transactions on Neural Networks, 2009, 20(1): 61-80. DOI:10.1109/TNN.2008.2005605.</w:t>
      </w:r>
    </w:p>
    <w:p w14:paraId="60BE3BDD" w14:textId="77777777" w:rsidR="004D6A9E" w:rsidRPr="004D6A9E" w:rsidRDefault="004D6A9E" w:rsidP="004D6A9E">
      <w:pPr>
        <w:pStyle w:val="Bibliography"/>
        <w:rPr>
          <w:kern w:val="0"/>
        </w:rPr>
      </w:pPr>
      <w:r w:rsidRPr="004D6A9E">
        <w:rPr>
          <w:kern w:val="0"/>
        </w:rPr>
        <w:t>[36]</w:t>
      </w:r>
      <w:r w:rsidRPr="004D6A9E">
        <w:rPr>
          <w:kern w:val="0"/>
        </w:rPr>
        <w:tab/>
        <w:t xml:space="preserve">PFAFF T, FORTUNATO M, SANCHEZ-GONZALEZ A, </w:t>
      </w:r>
      <w:r w:rsidRPr="004D6A9E">
        <w:rPr>
          <w:kern w:val="0"/>
        </w:rPr>
        <w:t>等</w:t>
      </w:r>
      <w:r w:rsidRPr="004D6A9E">
        <w:rPr>
          <w:kern w:val="0"/>
        </w:rPr>
        <w:t xml:space="preserve">. Learning Mesh-Based </w:t>
      </w:r>
      <w:r w:rsidRPr="004D6A9E">
        <w:rPr>
          <w:kern w:val="0"/>
        </w:rPr>
        <w:lastRenderedPageBreak/>
        <w:t>Simulation with Graph Networks[A/OL]. arXiv, 2021[2025-02-04]. http://arxiv.org/abs/2010.03409. DOI:10.48550/arXiv.2010.03409.</w:t>
      </w:r>
    </w:p>
    <w:p w14:paraId="7D0B6A58" w14:textId="77777777" w:rsidR="004D6A9E" w:rsidRPr="004D6A9E" w:rsidRDefault="004D6A9E" w:rsidP="004D6A9E">
      <w:pPr>
        <w:pStyle w:val="Bibliography"/>
        <w:rPr>
          <w:kern w:val="0"/>
        </w:rPr>
      </w:pPr>
      <w:r w:rsidRPr="004D6A9E">
        <w:rPr>
          <w:kern w:val="0"/>
        </w:rPr>
        <w:t>[37]</w:t>
      </w:r>
      <w:r w:rsidRPr="004D6A9E">
        <w:rPr>
          <w:kern w:val="0"/>
        </w:rPr>
        <w:tab/>
        <w:t xml:space="preserve">CAI C, VLASSIS N, MAGEE L, </w:t>
      </w:r>
      <w:r w:rsidRPr="004D6A9E">
        <w:rPr>
          <w:kern w:val="0"/>
        </w:rPr>
        <w:t>等</w:t>
      </w:r>
      <w:r w:rsidRPr="004D6A9E">
        <w:rPr>
          <w:kern w:val="0"/>
        </w:rPr>
        <w:t>. Equivariant geometric learning for digital rock physics: estimating formation factor and effective permeability tensors from Morse graph[J/OL]. International Journal for Multiscale Computational Engineering, 2023, 21(5): 1-24. DOI:10.1615/IntJMultCompEng.2022042266.</w:t>
      </w:r>
    </w:p>
    <w:p w14:paraId="39FBA2BD" w14:textId="77777777" w:rsidR="004D6A9E" w:rsidRPr="004D6A9E" w:rsidRDefault="004D6A9E" w:rsidP="004D6A9E">
      <w:pPr>
        <w:pStyle w:val="Bibliography"/>
        <w:rPr>
          <w:kern w:val="0"/>
        </w:rPr>
      </w:pPr>
      <w:r w:rsidRPr="004D6A9E">
        <w:rPr>
          <w:kern w:val="0"/>
        </w:rPr>
        <w:t>[38]</w:t>
      </w:r>
      <w:r w:rsidRPr="004D6A9E">
        <w:rPr>
          <w:kern w:val="0"/>
        </w:rPr>
        <w:tab/>
        <w:t>JIANG J, GUO B. Graph Convolutional Networks for Simulating Multi-phase Flow and Transport in Porous Media[A/OL]. arXiv, 2024[2025-02-04]. http://arxiv.org/abs/2307.04449. DOI:10.48550/arXiv.2307.04449.</w:t>
      </w:r>
    </w:p>
    <w:p w14:paraId="059EEE60" w14:textId="77777777" w:rsidR="004D6A9E" w:rsidRPr="004D6A9E" w:rsidRDefault="004D6A9E" w:rsidP="004D6A9E">
      <w:pPr>
        <w:pStyle w:val="Bibliography"/>
        <w:rPr>
          <w:kern w:val="0"/>
        </w:rPr>
      </w:pPr>
      <w:r w:rsidRPr="004D6A9E">
        <w:rPr>
          <w:kern w:val="0"/>
        </w:rPr>
        <w:t>[39]</w:t>
      </w:r>
      <w:r w:rsidRPr="004D6A9E">
        <w:rPr>
          <w:kern w:val="0"/>
        </w:rPr>
        <w:tab/>
        <w:t xml:space="preserve">ALZAHRANI M K, SHAPOVAL A, CHEN Z, </w:t>
      </w:r>
      <w:r w:rsidRPr="004D6A9E">
        <w:rPr>
          <w:kern w:val="0"/>
        </w:rPr>
        <w:t>等</w:t>
      </w:r>
      <w:r w:rsidRPr="004D6A9E">
        <w:rPr>
          <w:kern w:val="0"/>
        </w:rPr>
        <w:t>. Pore-GNN: A graph neural network-based framework for predicting flow properties of porous media from micro-CT images[J/OL]. Advances in Geo-Energy Research, 2023, 10(1): 39-55. DOI:10.46690/ager.2023.10.05.</w:t>
      </w:r>
    </w:p>
    <w:p w14:paraId="3D2B97D1" w14:textId="77777777" w:rsidR="004D6A9E" w:rsidRPr="004D6A9E" w:rsidRDefault="004D6A9E" w:rsidP="004D6A9E">
      <w:pPr>
        <w:pStyle w:val="Bibliography"/>
        <w:rPr>
          <w:kern w:val="0"/>
        </w:rPr>
      </w:pPr>
      <w:r w:rsidRPr="004D6A9E">
        <w:rPr>
          <w:kern w:val="0"/>
        </w:rPr>
        <w:t>[40]</w:t>
      </w:r>
      <w:r w:rsidRPr="004D6A9E">
        <w:rPr>
          <w:kern w:val="0"/>
        </w:rPr>
        <w:tab/>
        <w:t xml:space="preserve">ZHAO Q, HAN X, GUO R, </w:t>
      </w:r>
      <w:r w:rsidRPr="004D6A9E">
        <w:rPr>
          <w:kern w:val="0"/>
        </w:rPr>
        <w:t>等</w:t>
      </w:r>
      <w:r w:rsidRPr="004D6A9E">
        <w:rPr>
          <w:kern w:val="0"/>
        </w:rPr>
        <w:t>. A computationally efficient hybrid neural network architecture for porous media: Integrating convolutional and graph neural networks for improved property predictions[J/OL]. Advances in Water Resources, 2025, 195: 104881. DOI:10.1016/j.advwatres.2024.104881.</w:t>
      </w:r>
    </w:p>
    <w:p w14:paraId="375EA5BB" w14:textId="4C6BF694" w:rsidR="00C94B4B" w:rsidRPr="001F217A" w:rsidRDefault="00C629F5" w:rsidP="004D6A9E">
      <w:pPr>
        <w:pStyle w:val="Bibliography"/>
        <w:rPr>
          <w:bCs/>
        </w:rPr>
      </w:pPr>
      <w:r>
        <w:rPr>
          <w:bCs/>
        </w:rPr>
        <w:fldChar w:fldCharType="end"/>
      </w:r>
    </w:p>
    <w:permEnd w:id="2000445158"/>
    <w:p w14:paraId="6AAC43D8" w14:textId="77777777" w:rsidR="004922D0" w:rsidRDefault="00000000">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项目的研究内容、研究目标，以及拟解决的关键科学问题</w:t>
      </w:r>
      <w:r>
        <w:rPr>
          <w:rFonts w:ascii="KaiTi" w:eastAsia="KaiTi" w:hAnsi="KaiTi" w:cs="KaiTi_GB2312" w:hint="eastAsia"/>
          <w:color w:val="0070C0"/>
          <w:sz w:val="28"/>
          <w:szCs w:val="28"/>
        </w:rPr>
        <w:t>（此部分为重点阐述内容）</w:t>
      </w:r>
      <w:r>
        <w:rPr>
          <w:rFonts w:ascii="KaiTi" w:eastAsia="KaiTi" w:hAnsi="KaiTi" w:cs="KaiTi_GB2312" w:hint="eastAsia"/>
          <w:b/>
          <w:bCs/>
          <w:color w:val="0070C0"/>
          <w:sz w:val="28"/>
          <w:szCs w:val="28"/>
        </w:rPr>
        <w:t>；</w:t>
      </w:r>
    </w:p>
    <w:p w14:paraId="6C92F308" w14:textId="77777777" w:rsidR="00492F83" w:rsidRPr="00BC7E60" w:rsidRDefault="00492F83" w:rsidP="00492F83">
      <w:pPr>
        <w:pStyle w:val="section"/>
        <w:ind w:firstLine="489"/>
        <w:rPr>
          <w:rFonts w:hint="eastAsia"/>
        </w:rPr>
      </w:pPr>
      <w:permStart w:id="59510057" w:edGrp="everyone"/>
      <w:r w:rsidRPr="00DF5F5C">
        <w:rPr>
          <w:rFonts w:hint="eastAsia"/>
        </w:rPr>
        <w:t>2</w:t>
      </w:r>
      <w:r w:rsidRPr="00DF5F5C">
        <w:t xml:space="preserve">.1 </w:t>
      </w:r>
      <w:r w:rsidRPr="00DF5F5C">
        <w:rPr>
          <w:rFonts w:hint="eastAsia"/>
        </w:rPr>
        <w:t>研究内容</w:t>
      </w:r>
    </w:p>
    <w:p w14:paraId="5C825F95" w14:textId="165ED69A" w:rsidR="00492F83" w:rsidRDefault="00492F83" w:rsidP="00492F83">
      <w:pPr>
        <w:pStyle w:val="main"/>
        <w:spacing w:after="156"/>
        <w:ind w:firstLine="480"/>
      </w:pPr>
      <w:r w:rsidRPr="00B15947">
        <w:rPr>
          <w:rFonts w:hint="eastAsia"/>
        </w:rPr>
        <w:t>本项目</w:t>
      </w:r>
      <w:r w:rsidR="000A7BF1">
        <w:rPr>
          <w:rFonts w:hint="eastAsia"/>
        </w:rPr>
        <w:t>拟</w:t>
      </w:r>
      <w:r>
        <w:rPr>
          <w:rFonts w:hint="eastAsia"/>
        </w:rPr>
        <w:t>开展</w:t>
      </w:r>
      <w:r w:rsidRPr="00B15947">
        <w:rPr>
          <w:rFonts w:hint="eastAsia"/>
        </w:rPr>
        <w:t>高超声速</w:t>
      </w:r>
      <w:r>
        <w:rPr>
          <w:rFonts w:hint="eastAsia"/>
        </w:rPr>
        <w:t>粗糙壁湍流边界层研究</w:t>
      </w:r>
      <w:r w:rsidRPr="00B15947">
        <w:rPr>
          <w:rFonts w:hint="eastAsia"/>
        </w:rPr>
        <w:t>，</w:t>
      </w:r>
      <w:r w:rsidRPr="000012F6">
        <w:rPr>
          <w:rFonts w:hint="eastAsia"/>
        </w:rPr>
        <w:t>基于图神经网络</w:t>
      </w:r>
      <w:r w:rsidRPr="000012F6">
        <w:rPr>
          <w:rFonts w:hint="eastAsia"/>
        </w:rPr>
        <w:t>(GNN)</w:t>
      </w:r>
      <w:r>
        <w:rPr>
          <w:rFonts w:hint="eastAsia"/>
        </w:rPr>
        <w:t>构造粗糙壁边界条件，</w:t>
      </w:r>
      <w:r w:rsidR="002343D4">
        <w:rPr>
          <w:rFonts w:hint="eastAsia"/>
        </w:rPr>
        <w:t>并</w:t>
      </w:r>
      <w:r>
        <w:rPr>
          <w:rFonts w:hint="eastAsia"/>
        </w:rPr>
        <w:t>进一步构建粗</w:t>
      </w:r>
      <w:r w:rsidRPr="000012F6">
        <w:rPr>
          <w:rFonts w:hint="eastAsia"/>
        </w:rPr>
        <w:t>糙壁近壁面流动降阶模型</w:t>
      </w:r>
      <w:r>
        <w:rPr>
          <w:rFonts w:hint="eastAsia"/>
        </w:rPr>
        <w:t>。</w:t>
      </w:r>
      <w:r w:rsidRPr="00B15947">
        <w:rPr>
          <w:rFonts w:hint="eastAsia"/>
        </w:rPr>
        <w:t>具体的研究内容分解如下</w:t>
      </w:r>
      <w:r w:rsidR="00981642">
        <w:rPr>
          <w:rFonts w:hint="eastAsia"/>
        </w:rPr>
        <w:t>【建立联系</w:t>
      </w:r>
      <w:r w:rsidR="00C33CC1">
        <w:rPr>
          <w:rFonts w:hint="eastAsia"/>
        </w:rPr>
        <w:t>，画图</w:t>
      </w:r>
      <w:r w:rsidR="00981642">
        <w:rPr>
          <w:rFonts w:hint="eastAsia"/>
        </w:rPr>
        <w:t>】</w:t>
      </w:r>
      <w:r w:rsidRPr="00B15947">
        <w:rPr>
          <w:rFonts w:hint="eastAsia"/>
        </w:rPr>
        <w:t>：</w:t>
      </w:r>
    </w:p>
    <w:p w14:paraId="1099C3B4" w14:textId="77777777" w:rsidR="00492F83" w:rsidRPr="004B6795" w:rsidRDefault="00492F83" w:rsidP="00492F83">
      <w:pPr>
        <w:pStyle w:val="main"/>
        <w:numPr>
          <w:ilvl w:val="0"/>
          <w:numId w:val="1"/>
        </w:numPr>
        <w:spacing w:after="156"/>
        <w:ind w:firstLineChars="0"/>
        <w:rPr>
          <w:b/>
          <w:bCs w:val="0"/>
        </w:rPr>
      </w:pPr>
      <w:r w:rsidRPr="004B6795">
        <w:rPr>
          <w:rFonts w:hint="eastAsia"/>
          <w:b/>
          <w:bCs w:val="0"/>
        </w:rPr>
        <w:t>高超声速粗糙壁近壁面湍流机理研究</w:t>
      </w:r>
    </w:p>
    <w:p w14:paraId="75F58B6E" w14:textId="7C5AD6C8" w:rsidR="00492F83" w:rsidRPr="00C029A1" w:rsidRDefault="00902C30" w:rsidP="00C029A1">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sidR="008C3C8A">
        <w:rPr>
          <w:rFonts w:ascii="Times New Roman Bold" w:hAnsi="Times New Roman Bold" w:cs="KaiTi_GB2312" w:hint="eastAsia"/>
          <w:bCs/>
          <w:sz w:val="24"/>
          <w:szCs w:val="32"/>
        </w:rPr>
        <w:t>生成</w:t>
      </w:r>
      <w:r w:rsidR="00F44D43">
        <w:rPr>
          <w:rFonts w:ascii="Times New Roman Bold" w:hAnsi="Times New Roman Bold" w:cs="KaiTi_GB2312" w:hint="eastAsia"/>
          <w:bCs/>
          <w:sz w:val="24"/>
          <w:szCs w:val="32"/>
        </w:rPr>
        <w:t>规则与不规则粗糙元表面，</w:t>
      </w:r>
      <w:r w:rsidR="00920F13">
        <w:rPr>
          <w:rFonts w:ascii="Times New Roman Bold" w:hAnsi="Times New Roman Bold" w:cs="KaiTi_GB2312" w:hint="eastAsia"/>
          <w:bCs/>
          <w:sz w:val="24"/>
          <w:szCs w:val="32"/>
        </w:rPr>
        <w:t>选取</w:t>
      </w:r>
      <w:r w:rsidR="00492F83" w:rsidRPr="00C029A1">
        <w:rPr>
          <w:rFonts w:ascii="Times New Roman Bold" w:hAnsi="Times New Roman Bold" w:cs="KaiTi_GB2312" w:hint="eastAsia"/>
          <w:bCs/>
          <w:sz w:val="24"/>
          <w:szCs w:val="32"/>
        </w:rPr>
        <w:t>不同马赫数、壁温进行</w:t>
      </w:r>
      <w:r w:rsidR="00FB1B14">
        <w:rPr>
          <w:rFonts w:ascii="Times New Roman Bold" w:hAnsi="Times New Roman Bold" w:cs="KaiTi_GB2312" w:hint="eastAsia"/>
          <w:bCs/>
          <w:sz w:val="24"/>
          <w:szCs w:val="32"/>
        </w:rPr>
        <w:t>高超声速</w:t>
      </w:r>
      <w:r w:rsidR="00492F83" w:rsidRPr="00C029A1">
        <w:rPr>
          <w:rFonts w:ascii="Times New Roman Bold" w:hAnsi="Times New Roman Bold" w:cs="KaiTi_GB2312" w:hint="eastAsia"/>
          <w:bCs/>
          <w:sz w:val="24"/>
          <w:szCs w:val="32"/>
        </w:rPr>
        <w:t>粗糙壁面湍流边界层模拟</w:t>
      </w:r>
      <w:r w:rsidR="00920F13">
        <w:rPr>
          <w:rFonts w:ascii="Times New Roman Bold" w:hAnsi="Times New Roman Bold" w:cs="KaiTi_GB2312" w:hint="eastAsia"/>
          <w:bCs/>
          <w:sz w:val="24"/>
          <w:szCs w:val="32"/>
        </w:rPr>
        <w:t>，建立</w:t>
      </w:r>
      <w:r w:rsidR="00920F13" w:rsidRPr="00C029A1">
        <w:rPr>
          <w:rFonts w:ascii="Times New Roman Bold" w:hAnsi="Times New Roman Bold" w:cs="KaiTi_GB2312" w:hint="eastAsia"/>
          <w:bCs/>
          <w:sz w:val="24"/>
          <w:szCs w:val="32"/>
        </w:rPr>
        <w:t>粗糙壁湍流模拟的高精度数据库</w:t>
      </w:r>
      <w:r w:rsidR="00920F13">
        <w:rPr>
          <w:rFonts w:ascii="Times New Roman Bold" w:hAnsi="Times New Roman Bold" w:cs="KaiTi_GB2312" w:hint="eastAsia"/>
          <w:bCs/>
          <w:sz w:val="24"/>
          <w:szCs w:val="32"/>
        </w:rPr>
        <w:t>。利用</w:t>
      </w:r>
      <w:r w:rsidR="00920F13">
        <w:rPr>
          <w:rFonts w:ascii="Times New Roman Bold" w:hAnsi="Times New Roman Bold" w:cs="KaiTi_GB2312" w:hint="eastAsia"/>
          <w:bCs/>
          <w:sz w:val="24"/>
          <w:szCs w:val="32"/>
        </w:rPr>
        <w:t>DMD</w:t>
      </w:r>
      <w:r w:rsidR="00920F13">
        <w:rPr>
          <w:rFonts w:ascii="Times New Roman Bold" w:hAnsi="Times New Roman Bold" w:cs="KaiTi_GB2312" w:hint="eastAsia"/>
          <w:bCs/>
          <w:sz w:val="24"/>
          <w:szCs w:val="32"/>
        </w:rPr>
        <w:t>、</w:t>
      </w:r>
      <w:r w:rsidR="00920F13">
        <w:rPr>
          <w:rFonts w:ascii="Times New Roman Bold" w:hAnsi="Times New Roman Bold" w:cs="KaiTi_GB2312" w:hint="eastAsia"/>
          <w:bCs/>
          <w:sz w:val="24"/>
          <w:szCs w:val="32"/>
        </w:rPr>
        <w:t>EWT</w:t>
      </w:r>
      <w:r w:rsidR="00920F13">
        <w:rPr>
          <w:rFonts w:ascii="Times New Roman Bold" w:hAnsi="Times New Roman Bold" w:cs="KaiTi_GB2312" w:hint="eastAsia"/>
          <w:bCs/>
          <w:sz w:val="24"/>
          <w:szCs w:val="32"/>
        </w:rPr>
        <w:t>等模态分析方法，</w:t>
      </w:r>
      <w:r w:rsidR="00492F83" w:rsidRPr="00C029A1">
        <w:rPr>
          <w:rFonts w:ascii="Times New Roman Bold" w:hAnsi="Times New Roman Bold" w:cs="KaiTi_GB2312" w:hint="eastAsia"/>
          <w:bCs/>
          <w:sz w:val="24"/>
          <w:szCs w:val="32"/>
        </w:rPr>
        <w:t>揭示粗糙壁对高超声速近壁面湍动能、热力学变量脉动的影响，</w:t>
      </w:r>
      <w:r w:rsidR="00920F13">
        <w:rPr>
          <w:rFonts w:ascii="Times New Roman Bold" w:hAnsi="Times New Roman Bold" w:cs="KaiTi_GB2312" w:hint="eastAsia"/>
          <w:bCs/>
          <w:sz w:val="24"/>
          <w:szCs w:val="32"/>
        </w:rPr>
        <w:t>分析可压缩性</w:t>
      </w:r>
      <w:r w:rsidR="004F5B1C">
        <w:rPr>
          <w:rFonts w:ascii="Times New Roman Bold" w:hAnsi="Times New Roman Bold" w:cs="KaiTi_GB2312" w:hint="eastAsia"/>
          <w:bCs/>
          <w:sz w:val="24"/>
          <w:szCs w:val="32"/>
        </w:rPr>
        <w:t>对壁面剪应力和热流的影响</w:t>
      </w:r>
      <w:r w:rsidR="00492F83" w:rsidRPr="00C029A1">
        <w:rPr>
          <w:rFonts w:ascii="Times New Roman Bold" w:hAnsi="Times New Roman Bold" w:cs="KaiTi_GB2312" w:hint="eastAsia"/>
          <w:bCs/>
          <w:sz w:val="24"/>
          <w:szCs w:val="32"/>
        </w:rPr>
        <w:t>。</w:t>
      </w:r>
    </w:p>
    <w:p w14:paraId="67F30042" w14:textId="1B7509C0" w:rsidR="00492F83" w:rsidRPr="001413A7" w:rsidRDefault="00492F83" w:rsidP="00492F83">
      <w:pPr>
        <w:pStyle w:val="main"/>
        <w:numPr>
          <w:ilvl w:val="0"/>
          <w:numId w:val="1"/>
        </w:numPr>
        <w:spacing w:after="156"/>
        <w:ind w:firstLineChars="0"/>
        <w:rPr>
          <w:b/>
          <w:bCs w:val="0"/>
        </w:rPr>
      </w:pPr>
      <w:r w:rsidRPr="001413A7">
        <w:rPr>
          <w:rFonts w:hint="eastAsia"/>
          <w:b/>
          <w:bCs w:val="0"/>
        </w:rPr>
        <w:t>基于图神经网络</w:t>
      </w:r>
      <w:r w:rsidR="00EF4478" w:rsidRPr="00DA527D">
        <w:rPr>
          <w:rFonts w:hint="eastAsia"/>
          <w:b/>
          <w:bCs w:val="0"/>
        </w:rPr>
        <w:t>(GNN)</w:t>
      </w:r>
      <w:r w:rsidRPr="001413A7">
        <w:rPr>
          <w:rFonts w:hint="eastAsia"/>
          <w:b/>
          <w:bCs w:val="0"/>
        </w:rPr>
        <w:t>构建粗糙壁</w:t>
      </w:r>
      <w:r w:rsidR="00126F2F">
        <w:rPr>
          <w:rFonts w:hint="eastAsia"/>
          <w:b/>
          <w:bCs w:val="0"/>
        </w:rPr>
        <w:t>时域阻抗</w:t>
      </w:r>
      <w:r w:rsidRPr="001413A7">
        <w:rPr>
          <w:rFonts w:hint="eastAsia"/>
          <w:b/>
          <w:bCs w:val="0"/>
        </w:rPr>
        <w:t>边界条件</w:t>
      </w:r>
    </w:p>
    <w:p w14:paraId="705DC335" w14:textId="46B61987" w:rsidR="00492F83" w:rsidRPr="004E2A23" w:rsidRDefault="00FE6AC4" w:rsidP="002863D1">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00B80838">
        <w:rPr>
          <w:rFonts w:ascii="Times New Roman Bold" w:hAnsi="Times New Roman Bold" w:cs="KaiTi_GB2312" w:hint="eastAsia"/>
          <w:bCs/>
          <w:sz w:val="24"/>
          <w:szCs w:val="32"/>
        </w:rPr>
        <w:t>孔隙网络建模（</w:t>
      </w:r>
      <w:r w:rsidR="00B80838">
        <w:rPr>
          <w:rFonts w:ascii="Times New Roman Bold" w:hAnsi="Times New Roman Bold" w:cs="KaiTi_GB2312" w:hint="eastAsia"/>
          <w:bCs/>
          <w:sz w:val="24"/>
          <w:szCs w:val="32"/>
        </w:rPr>
        <w:t>PNM</w:t>
      </w:r>
      <w:r w:rsidR="00B80838">
        <w:rPr>
          <w:rFonts w:ascii="Times New Roman Bold" w:hAnsi="Times New Roman Bold" w:cs="KaiTi_GB2312"/>
          <w:bCs/>
          <w:sz w:val="24"/>
          <w:szCs w:val="32"/>
        </w:rPr>
        <w:t>）</w:t>
      </w:r>
      <w:r w:rsidR="00492F83" w:rsidRPr="004E2A23">
        <w:rPr>
          <w:rFonts w:ascii="Times New Roman Bold" w:hAnsi="Times New Roman Bold" w:cs="KaiTi_GB2312" w:hint="eastAsia"/>
          <w:bCs/>
          <w:sz w:val="24"/>
          <w:szCs w:val="32"/>
        </w:rPr>
        <w:t>将粗糙壁面孔隙</w:t>
      </w:r>
      <w:r w:rsidR="000F6938">
        <w:rPr>
          <w:rFonts w:ascii="Times New Roman Bold" w:hAnsi="Times New Roman Bold" w:cs="KaiTi_GB2312" w:hint="eastAsia"/>
          <w:bCs/>
          <w:sz w:val="24"/>
          <w:szCs w:val="32"/>
        </w:rPr>
        <w:t>结构</w:t>
      </w:r>
      <w:r w:rsidR="00492F83" w:rsidRPr="004E2A23">
        <w:rPr>
          <w:rFonts w:ascii="Times New Roman Bold" w:hAnsi="Times New Roman Bold" w:cs="KaiTi_GB2312" w:hint="eastAsia"/>
          <w:bCs/>
          <w:sz w:val="24"/>
          <w:szCs w:val="32"/>
        </w:rPr>
        <w:t>与</w:t>
      </w:r>
      <w:r w:rsidR="00492F83" w:rsidRPr="004E2A23">
        <w:rPr>
          <w:rFonts w:ascii="Times New Roman Bold" w:hAnsi="Times New Roman Bold" w:cs="KaiTi_GB2312" w:hint="eastAsia"/>
          <w:bCs/>
          <w:sz w:val="24"/>
          <w:szCs w:val="32"/>
        </w:rPr>
        <w:t>GNN</w:t>
      </w:r>
      <w:r w:rsidR="00492F83" w:rsidRPr="004E2A23">
        <w:rPr>
          <w:rFonts w:ascii="Times New Roman Bold" w:hAnsi="Times New Roman Bold" w:cs="KaiTi_GB2312" w:hint="eastAsia"/>
          <w:bCs/>
          <w:sz w:val="24"/>
          <w:szCs w:val="32"/>
        </w:rPr>
        <w:t>网络进行拓扑关联，</w:t>
      </w:r>
      <w:r w:rsidR="00C4753A">
        <w:rPr>
          <w:rFonts w:ascii="Times New Roman Bold" w:hAnsi="Times New Roman Bold" w:cs="KaiTi_GB2312" w:hint="eastAsia"/>
          <w:bCs/>
          <w:sz w:val="24"/>
          <w:szCs w:val="32"/>
        </w:rPr>
        <w:t>确定</w:t>
      </w:r>
      <w:r w:rsidR="00C4753A">
        <w:rPr>
          <w:rFonts w:ascii="Times New Roman Bold" w:hAnsi="Times New Roman Bold" w:cs="KaiTi_GB2312" w:hint="eastAsia"/>
          <w:bCs/>
          <w:sz w:val="24"/>
          <w:szCs w:val="32"/>
        </w:rPr>
        <w:t>GNN</w:t>
      </w:r>
      <w:r w:rsidR="00C4753A">
        <w:rPr>
          <w:rFonts w:ascii="Times New Roman Bold" w:hAnsi="Times New Roman Bold" w:cs="KaiTi_GB2312" w:hint="eastAsia"/>
          <w:bCs/>
          <w:sz w:val="24"/>
          <w:szCs w:val="32"/>
        </w:rPr>
        <w:t>节点与边所储存的变量。基于所生成的数据库，</w:t>
      </w:r>
      <w:r w:rsidR="00492F83" w:rsidRPr="004E2A23">
        <w:rPr>
          <w:rFonts w:ascii="Times New Roman Bold" w:hAnsi="Times New Roman Bold" w:cs="KaiTi_GB2312" w:hint="eastAsia"/>
          <w:bCs/>
          <w:sz w:val="24"/>
          <w:szCs w:val="32"/>
        </w:rPr>
        <w:t>构建</w:t>
      </w:r>
      <w:r w:rsidR="00B67142">
        <w:rPr>
          <w:rFonts w:ascii="Times New Roman Bold" w:hAnsi="Times New Roman Bold" w:cs="KaiTi_GB2312" w:hint="eastAsia"/>
          <w:bCs/>
          <w:sz w:val="24"/>
          <w:szCs w:val="32"/>
        </w:rPr>
        <w:t>GNN</w:t>
      </w:r>
      <w:r w:rsidR="00B67142">
        <w:rPr>
          <w:rFonts w:ascii="Times New Roman Bold" w:hAnsi="Times New Roman Bold" w:cs="KaiTi_GB2312" w:hint="eastAsia"/>
          <w:bCs/>
          <w:sz w:val="24"/>
          <w:szCs w:val="32"/>
        </w:rPr>
        <w:t>中各个节点对应的阻抗</w:t>
      </w:r>
      <w:r w:rsidR="00492F83" w:rsidRPr="004E2A23">
        <w:rPr>
          <w:rFonts w:ascii="Times New Roman Bold" w:hAnsi="Times New Roman Bold" w:cs="KaiTi_GB2312" w:hint="eastAsia"/>
          <w:bCs/>
          <w:sz w:val="24"/>
          <w:szCs w:val="32"/>
        </w:rPr>
        <w:t>，</w:t>
      </w:r>
      <w:r w:rsidR="00B67142">
        <w:rPr>
          <w:rFonts w:ascii="Times New Roman Bold" w:hAnsi="Times New Roman Bold" w:cs="KaiTi_GB2312" w:hint="eastAsia"/>
          <w:bCs/>
          <w:sz w:val="24"/>
          <w:szCs w:val="32"/>
        </w:rPr>
        <w:t>并利用</w:t>
      </w:r>
      <w:r w:rsidR="000B7F0A">
        <w:rPr>
          <w:rFonts w:ascii="Times New Roman Bold" w:hAnsi="Times New Roman Bold" w:cs="KaiTi_GB2312" w:hint="eastAsia"/>
          <w:bCs/>
          <w:sz w:val="24"/>
          <w:szCs w:val="32"/>
        </w:rPr>
        <w:t>辅助变微分方程法（</w:t>
      </w:r>
      <w:r w:rsidR="000B7F0A">
        <w:rPr>
          <w:rFonts w:ascii="Times New Roman Bold" w:hAnsi="Times New Roman Bold" w:cs="KaiTi_GB2312" w:hint="eastAsia"/>
          <w:bCs/>
          <w:sz w:val="24"/>
          <w:szCs w:val="32"/>
        </w:rPr>
        <w:t>ADE</w:t>
      </w:r>
      <w:r w:rsidR="000B7F0A">
        <w:rPr>
          <w:rFonts w:ascii="Times New Roman Bold" w:hAnsi="Times New Roman Bold" w:cs="KaiTi_GB2312"/>
          <w:bCs/>
          <w:sz w:val="24"/>
          <w:szCs w:val="32"/>
        </w:rPr>
        <w:t>）</w:t>
      </w:r>
      <w:r w:rsidR="00B67142">
        <w:rPr>
          <w:rFonts w:ascii="Times New Roman Bold" w:hAnsi="Times New Roman Bold" w:cs="KaiTi_GB2312" w:hint="eastAsia"/>
          <w:bCs/>
          <w:sz w:val="24"/>
          <w:szCs w:val="32"/>
        </w:rPr>
        <w:t>得到时域阻抗边界条件</w:t>
      </w:r>
      <w:r w:rsidR="001E77C4">
        <w:rPr>
          <w:rFonts w:ascii="Times New Roman Bold" w:hAnsi="Times New Roman Bold" w:cs="KaiTi_GB2312" w:hint="eastAsia"/>
          <w:bCs/>
          <w:sz w:val="24"/>
          <w:szCs w:val="32"/>
        </w:rPr>
        <w:t>(TDIBC)</w:t>
      </w:r>
      <w:r w:rsidR="00B67142">
        <w:rPr>
          <w:rFonts w:ascii="Times New Roman Bold" w:hAnsi="Times New Roman Bold" w:cs="KaiTi_GB2312" w:hint="eastAsia"/>
          <w:bCs/>
          <w:sz w:val="24"/>
          <w:szCs w:val="32"/>
        </w:rPr>
        <w:t>，</w:t>
      </w:r>
      <w:r w:rsidR="005E1303">
        <w:rPr>
          <w:rFonts w:ascii="Times New Roman Bold" w:hAnsi="Times New Roman Bold" w:cs="KaiTi_GB2312" w:hint="eastAsia"/>
          <w:bCs/>
          <w:sz w:val="24"/>
          <w:szCs w:val="32"/>
        </w:rPr>
        <w:t>后者</w:t>
      </w:r>
      <w:r w:rsidR="00AF2ADE">
        <w:rPr>
          <w:rFonts w:ascii="Times New Roman Bold" w:hAnsi="Times New Roman Bold" w:cs="KaiTi_GB2312" w:hint="eastAsia"/>
          <w:bCs/>
          <w:sz w:val="24"/>
          <w:szCs w:val="32"/>
        </w:rPr>
        <w:t>可</w:t>
      </w:r>
      <w:r w:rsidR="002863D1">
        <w:rPr>
          <w:rFonts w:ascii="Times New Roman Bold" w:hAnsi="Times New Roman Bold" w:cs="KaiTi_GB2312" w:hint="eastAsia"/>
          <w:bCs/>
          <w:sz w:val="24"/>
          <w:szCs w:val="32"/>
        </w:rPr>
        <w:t>根据实时流场</w:t>
      </w:r>
      <w:r w:rsidR="00C121D2">
        <w:rPr>
          <w:rFonts w:ascii="Times New Roman Bold" w:hAnsi="Times New Roman Bold" w:cs="KaiTi_GB2312" w:hint="eastAsia"/>
          <w:bCs/>
          <w:sz w:val="24"/>
          <w:szCs w:val="32"/>
        </w:rPr>
        <w:t>输入</w:t>
      </w:r>
      <w:r w:rsidR="002863D1">
        <w:rPr>
          <w:rFonts w:ascii="Times New Roman Bold" w:hAnsi="Times New Roman Bold" w:cs="KaiTi_GB2312" w:hint="eastAsia"/>
          <w:bCs/>
          <w:sz w:val="24"/>
          <w:szCs w:val="32"/>
        </w:rPr>
        <w:t>得到</w:t>
      </w:r>
      <w:r w:rsidR="000D5244">
        <w:rPr>
          <w:rFonts w:ascii="Times New Roman Bold" w:hAnsi="Times New Roman Bold" w:cs="KaiTi_GB2312" w:hint="eastAsia"/>
          <w:bCs/>
          <w:sz w:val="24"/>
          <w:szCs w:val="32"/>
        </w:rPr>
        <w:t>壁面</w:t>
      </w:r>
      <w:r w:rsidR="00714C7C">
        <w:rPr>
          <w:rFonts w:ascii="Times New Roman Bold" w:hAnsi="Times New Roman Bold" w:cs="KaiTi_GB2312" w:hint="eastAsia"/>
          <w:bCs/>
          <w:sz w:val="24"/>
          <w:szCs w:val="32"/>
        </w:rPr>
        <w:t>密度、速度</w:t>
      </w:r>
      <w:r w:rsidR="002863D1">
        <w:rPr>
          <w:rFonts w:ascii="Times New Roman Bold" w:hAnsi="Times New Roman Bold" w:cs="KaiTi_GB2312" w:hint="eastAsia"/>
          <w:bCs/>
          <w:sz w:val="24"/>
          <w:szCs w:val="32"/>
        </w:rPr>
        <w:t>的</w:t>
      </w:r>
      <w:r w:rsidR="00714C7C">
        <w:rPr>
          <w:rFonts w:ascii="Times New Roman Bold" w:hAnsi="Times New Roman Bold" w:cs="KaiTi_GB2312" w:hint="eastAsia"/>
          <w:bCs/>
          <w:sz w:val="24"/>
          <w:szCs w:val="32"/>
        </w:rPr>
        <w:t>扰动</w:t>
      </w:r>
      <w:r w:rsidR="002863D1">
        <w:rPr>
          <w:rFonts w:ascii="Times New Roman Bold" w:hAnsi="Times New Roman Bold" w:cs="KaiTi_GB2312" w:hint="eastAsia"/>
          <w:bCs/>
          <w:sz w:val="24"/>
          <w:szCs w:val="32"/>
        </w:rPr>
        <w:t>，</w:t>
      </w:r>
      <w:r w:rsidR="00552873">
        <w:rPr>
          <w:rFonts w:ascii="Times New Roman Bold" w:hAnsi="Times New Roman Bold" w:cs="KaiTi_GB2312" w:hint="eastAsia"/>
          <w:bCs/>
          <w:sz w:val="24"/>
          <w:szCs w:val="32"/>
        </w:rPr>
        <w:t>降低</w:t>
      </w:r>
      <w:r w:rsidR="002863D1">
        <w:rPr>
          <w:rFonts w:ascii="Times New Roman Bold" w:hAnsi="Times New Roman Bold" w:cs="KaiTi_GB2312" w:hint="eastAsia"/>
          <w:bCs/>
          <w:sz w:val="24"/>
          <w:szCs w:val="32"/>
        </w:rPr>
        <w:t>模拟对</w:t>
      </w:r>
      <w:r w:rsidR="006D62CA">
        <w:rPr>
          <w:rFonts w:ascii="Times New Roman Bold" w:hAnsi="Times New Roman Bold" w:cs="KaiTi_GB2312" w:hint="eastAsia"/>
          <w:bCs/>
          <w:sz w:val="24"/>
          <w:szCs w:val="32"/>
        </w:rPr>
        <w:t>直接</w:t>
      </w:r>
      <w:r w:rsidR="002863D1">
        <w:rPr>
          <w:rFonts w:ascii="Times New Roman Bold" w:hAnsi="Times New Roman Bold" w:cs="KaiTi_GB2312" w:hint="eastAsia"/>
          <w:bCs/>
          <w:sz w:val="24"/>
          <w:szCs w:val="32"/>
        </w:rPr>
        <w:t>解析几何外形的依赖，</w:t>
      </w:r>
      <w:r w:rsidR="00492F83" w:rsidRPr="004E2A23">
        <w:rPr>
          <w:rFonts w:ascii="Times New Roman Bold" w:hAnsi="Times New Roman Bold" w:cs="KaiTi_GB2312" w:hint="eastAsia"/>
          <w:bCs/>
          <w:sz w:val="24"/>
          <w:szCs w:val="32"/>
        </w:rPr>
        <w:t>实现高超声速粗糙壁湍流的高精度简化模拟。</w:t>
      </w:r>
    </w:p>
    <w:p w14:paraId="5816C349" w14:textId="4415099C" w:rsidR="00492F83" w:rsidRPr="00DA527D" w:rsidRDefault="00492F83" w:rsidP="00492F83">
      <w:pPr>
        <w:pStyle w:val="main"/>
        <w:numPr>
          <w:ilvl w:val="0"/>
          <w:numId w:val="1"/>
        </w:numPr>
        <w:spacing w:after="156"/>
        <w:ind w:firstLineChars="0"/>
        <w:rPr>
          <w:b/>
          <w:bCs w:val="0"/>
        </w:rPr>
      </w:pPr>
      <w:r w:rsidRPr="00DA527D">
        <w:rPr>
          <w:rFonts w:hint="eastAsia"/>
          <w:b/>
          <w:bCs w:val="0"/>
        </w:rPr>
        <w:t>基于图神经网络</w:t>
      </w:r>
      <w:r w:rsidRPr="00DA527D">
        <w:rPr>
          <w:rFonts w:hint="eastAsia"/>
          <w:b/>
          <w:bCs w:val="0"/>
        </w:rPr>
        <w:t>(GNN)</w:t>
      </w:r>
      <w:r w:rsidRPr="00DA527D">
        <w:rPr>
          <w:rFonts w:hint="eastAsia"/>
          <w:b/>
          <w:bCs w:val="0"/>
        </w:rPr>
        <w:t>的粗糙壁</w:t>
      </w:r>
      <w:r w:rsidR="007364CD">
        <w:rPr>
          <w:rFonts w:hint="eastAsia"/>
          <w:b/>
          <w:bCs w:val="0"/>
        </w:rPr>
        <w:t>表面物理量分布模型</w:t>
      </w:r>
    </w:p>
    <w:p w14:paraId="4D526745" w14:textId="6D1554F1" w:rsidR="009E14FC" w:rsidRPr="009E14FC" w:rsidRDefault="00492F83" w:rsidP="009E14FC">
      <w:pPr>
        <w:spacing w:line="440" w:lineRule="exact"/>
        <w:ind w:firstLineChars="200" w:firstLine="480"/>
        <w:rPr>
          <w:rFonts w:ascii="Times New Roman Bold" w:hAnsi="Times New Roman Bold" w:cs="KaiTi_GB2312" w:hint="eastAsia"/>
          <w:bCs/>
          <w:sz w:val="24"/>
          <w:szCs w:val="32"/>
        </w:rPr>
      </w:pPr>
      <w:r w:rsidRPr="004E2A23">
        <w:rPr>
          <w:rFonts w:ascii="Times New Roman Bold" w:hAnsi="Times New Roman Bold" w:cs="KaiTi_GB2312" w:hint="eastAsia"/>
          <w:bCs/>
          <w:sz w:val="24"/>
          <w:szCs w:val="32"/>
        </w:rPr>
        <w:lastRenderedPageBreak/>
        <w:t>基于</w:t>
      </w:r>
      <w:r w:rsidR="000333E5">
        <w:rPr>
          <w:rFonts w:ascii="Times New Roman Bold" w:hAnsi="Times New Roman Bold" w:cs="KaiTi_GB2312" w:hint="eastAsia"/>
          <w:bCs/>
          <w:sz w:val="24"/>
          <w:szCs w:val="32"/>
        </w:rPr>
        <w:t>所构建的</w:t>
      </w:r>
      <w:r w:rsidRPr="004E2A23">
        <w:rPr>
          <w:rFonts w:ascii="Times New Roman Bold" w:hAnsi="Times New Roman Bold" w:cs="KaiTi_GB2312" w:hint="eastAsia"/>
          <w:bCs/>
          <w:sz w:val="24"/>
          <w:szCs w:val="32"/>
        </w:rPr>
        <w:t>中所构建的</w:t>
      </w:r>
      <w:r w:rsidR="00A004BA">
        <w:rPr>
          <w:rFonts w:ascii="Times New Roman Bold" w:hAnsi="Times New Roman Bold" w:cs="KaiTi_GB2312" w:hint="eastAsia"/>
          <w:bCs/>
          <w:sz w:val="24"/>
          <w:szCs w:val="32"/>
        </w:rPr>
        <w:t>GNN</w:t>
      </w:r>
      <w:r w:rsidRPr="004E2A23">
        <w:rPr>
          <w:rFonts w:ascii="Times New Roman Bold" w:hAnsi="Times New Roman Bold" w:cs="KaiTi_GB2312" w:hint="eastAsia"/>
          <w:bCs/>
          <w:sz w:val="24"/>
          <w:szCs w:val="32"/>
        </w:rPr>
        <w:t>框架，</w:t>
      </w:r>
      <w:r w:rsidR="00785DD1">
        <w:rPr>
          <w:rFonts w:ascii="Times New Roman Bold" w:hAnsi="Times New Roman Bold" w:cs="KaiTi_GB2312" w:hint="eastAsia"/>
          <w:bCs/>
          <w:sz w:val="24"/>
          <w:szCs w:val="32"/>
        </w:rPr>
        <w:t>利用数据库对网络进行训练，</w:t>
      </w:r>
      <w:r w:rsidRPr="004E2A23">
        <w:rPr>
          <w:rFonts w:ascii="Times New Roman Bold" w:hAnsi="Times New Roman Bold" w:cs="KaiTi_GB2312" w:hint="eastAsia"/>
          <w:bCs/>
          <w:sz w:val="24"/>
          <w:szCs w:val="32"/>
        </w:rPr>
        <w:t>形成</w:t>
      </w:r>
      <w:r w:rsidR="006225DD">
        <w:rPr>
          <w:rFonts w:ascii="Times New Roman Bold" w:hAnsi="Times New Roman Bold" w:cs="KaiTi_GB2312" w:hint="eastAsia"/>
          <w:bCs/>
          <w:sz w:val="24"/>
          <w:szCs w:val="32"/>
        </w:rPr>
        <w:t>各个节点处的压力、</w:t>
      </w:r>
      <w:r w:rsidR="00C22E40">
        <w:rPr>
          <w:rFonts w:ascii="Times New Roman Bold" w:hAnsi="Times New Roman Bold" w:cs="KaiTi_GB2312" w:hint="eastAsia"/>
          <w:bCs/>
          <w:sz w:val="24"/>
          <w:szCs w:val="32"/>
        </w:rPr>
        <w:t>剪切应力和热流</w:t>
      </w:r>
      <w:r w:rsidRPr="004E2A23">
        <w:rPr>
          <w:rFonts w:ascii="Times New Roman Bold" w:hAnsi="Times New Roman Bold" w:cs="KaiTi_GB2312" w:hint="eastAsia"/>
          <w:bCs/>
          <w:sz w:val="24"/>
          <w:szCs w:val="32"/>
        </w:rPr>
        <w:t>分布</w:t>
      </w:r>
      <w:r w:rsidR="006225DD">
        <w:rPr>
          <w:rFonts w:ascii="Times New Roman Bold" w:hAnsi="Times New Roman Bold" w:cs="KaiTi_GB2312" w:hint="eastAsia"/>
          <w:bCs/>
          <w:sz w:val="24"/>
          <w:szCs w:val="32"/>
        </w:rPr>
        <w:t>。同时结合</w:t>
      </w:r>
      <w:r w:rsidR="008D3695">
        <w:rPr>
          <w:rFonts w:ascii="Times New Roman Bold" w:hAnsi="Times New Roman Bold" w:cs="KaiTi_GB2312" w:hint="eastAsia"/>
          <w:bCs/>
          <w:sz w:val="24"/>
          <w:szCs w:val="32"/>
        </w:rPr>
        <w:t>基于</w:t>
      </w:r>
      <w:r w:rsidR="008D3695">
        <w:rPr>
          <w:rFonts w:ascii="Times New Roman Bold" w:hAnsi="Times New Roman Bold" w:cs="KaiTi_GB2312" w:hint="eastAsia"/>
          <w:bCs/>
          <w:sz w:val="24"/>
          <w:szCs w:val="32"/>
        </w:rPr>
        <w:t>GNN</w:t>
      </w:r>
      <w:r w:rsidR="008D3695" w:rsidRPr="008D3695">
        <w:rPr>
          <w:rFonts w:ascii="Times New Roman Bold" w:hAnsi="Times New Roman Bold" w:cs="KaiTi_GB2312" w:hint="eastAsia"/>
          <w:bCs/>
          <w:sz w:val="24"/>
          <w:szCs w:val="32"/>
        </w:rPr>
        <w:t>时域阻抗边界条件</w:t>
      </w:r>
      <w:r w:rsidR="008D3695">
        <w:rPr>
          <w:rFonts w:ascii="Times New Roman Bold" w:hAnsi="Times New Roman Bold" w:cs="KaiTi_GB2312" w:hint="eastAsia"/>
          <w:bCs/>
          <w:sz w:val="24"/>
          <w:szCs w:val="32"/>
        </w:rPr>
        <w:t>的流动模拟</w:t>
      </w:r>
      <w:r w:rsidR="00EC775D">
        <w:rPr>
          <w:rFonts w:ascii="Times New Roman Bold" w:hAnsi="Times New Roman Bold" w:cs="KaiTi_GB2312" w:hint="eastAsia"/>
          <w:bCs/>
          <w:sz w:val="24"/>
          <w:szCs w:val="32"/>
        </w:rPr>
        <w:t>，形成完整的</w:t>
      </w:r>
      <w:r w:rsidR="007364CD">
        <w:rPr>
          <w:rFonts w:ascii="Times New Roman Bold" w:hAnsi="Times New Roman Bold" w:cs="KaiTi_GB2312" w:hint="eastAsia"/>
          <w:bCs/>
          <w:sz w:val="24"/>
          <w:szCs w:val="32"/>
        </w:rPr>
        <w:t>粗糙壁表面物理量的分布，</w:t>
      </w:r>
      <w:r w:rsidR="008E6E38">
        <w:rPr>
          <w:rFonts w:ascii="Times New Roman Bold" w:hAnsi="Times New Roman Bold" w:cs="KaiTi_GB2312" w:hint="eastAsia"/>
          <w:bCs/>
          <w:sz w:val="24"/>
          <w:szCs w:val="32"/>
        </w:rPr>
        <w:t>并计算完整的</w:t>
      </w:r>
      <w:r w:rsidR="004A7BD2">
        <w:rPr>
          <w:rFonts w:ascii="Times New Roman Bold" w:hAnsi="Times New Roman Bold" w:cs="KaiTi_GB2312" w:hint="eastAsia"/>
          <w:bCs/>
          <w:sz w:val="24"/>
          <w:szCs w:val="32"/>
        </w:rPr>
        <w:t>表面总压力、总摩阻和热流</w:t>
      </w:r>
      <w:r w:rsidRPr="004E2A23">
        <w:rPr>
          <w:rFonts w:ascii="Times New Roman Bold" w:hAnsi="Times New Roman Bold" w:cs="KaiTi_GB2312" w:hint="eastAsia"/>
          <w:bCs/>
          <w:sz w:val="24"/>
          <w:szCs w:val="32"/>
        </w:rPr>
        <w:t>。</w:t>
      </w:r>
    </w:p>
    <w:p w14:paraId="2C17EFE5" w14:textId="77777777" w:rsidR="00492F83" w:rsidRDefault="00492F83" w:rsidP="00492F83">
      <w:pPr>
        <w:pStyle w:val="section"/>
        <w:ind w:firstLine="489"/>
        <w:rPr>
          <w:rFonts w:hint="eastAsia"/>
        </w:rPr>
      </w:pPr>
      <w:r w:rsidRPr="00DF5F5C">
        <w:rPr>
          <w:rFonts w:hint="eastAsia"/>
        </w:rPr>
        <w:t>2</w:t>
      </w:r>
      <w:r w:rsidRPr="00DF5F5C">
        <w:t>.</w:t>
      </w:r>
      <w:r>
        <w:rPr>
          <w:rFonts w:hint="eastAsia"/>
        </w:rPr>
        <w:t>2</w:t>
      </w:r>
      <w:r w:rsidRPr="00DF5F5C">
        <w:t xml:space="preserve"> </w:t>
      </w:r>
      <w:r w:rsidRPr="00DF5F5C">
        <w:rPr>
          <w:rFonts w:hint="eastAsia"/>
        </w:rPr>
        <w:t>研究</w:t>
      </w:r>
      <w:r>
        <w:rPr>
          <w:rFonts w:hint="eastAsia"/>
        </w:rPr>
        <w:t>目标</w:t>
      </w:r>
    </w:p>
    <w:p w14:paraId="2D5AFCD5" w14:textId="32C7EDE5" w:rsidR="00492F83" w:rsidRDefault="00492F83" w:rsidP="00492F83">
      <w:pPr>
        <w:pStyle w:val="main"/>
        <w:ind w:firstLine="480"/>
      </w:pPr>
      <w:r w:rsidRPr="002105B9">
        <w:rPr>
          <w:rFonts w:hint="eastAsia"/>
        </w:rPr>
        <w:t>本项目</w:t>
      </w:r>
      <w:r w:rsidR="00BA3522">
        <w:rPr>
          <w:rFonts w:hint="eastAsia"/>
        </w:rPr>
        <w:t>的</w:t>
      </w:r>
      <w:r w:rsidRPr="002105B9">
        <w:rPr>
          <w:rFonts w:hint="eastAsia"/>
        </w:rPr>
        <w:t>研究目标分解如下：</w:t>
      </w:r>
    </w:p>
    <w:p w14:paraId="71C379F5" w14:textId="2E0AD063" w:rsidR="00C00BCF" w:rsidRDefault="00C00BCF" w:rsidP="00C00BCF">
      <w:pPr>
        <w:pStyle w:val="main"/>
        <w:numPr>
          <w:ilvl w:val="0"/>
          <w:numId w:val="2"/>
        </w:numPr>
        <w:ind w:firstLineChars="0"/>
      </w:pPr>
      <w:r>
        <w:rPr>
          <w:rFonts w:hint="eastAsia"/>
        </w:rPr>
        <w:t>揭</w:t>
      </w:r>
      <w:r w:rsidRPr="00007759">
        <w:rPr>
          <w:rFonts w:hint="eastAsia"/>
        </w:rPr>
        <w:t>示高超声速粗糙壁对近壁面湍流脉动量的影响机理</w:t>
      </w:r>
      <w:r>
        <w:rPr>
          <w:rFonts w:hint="eastAsia"/>
        </w:rPr>
        <w:t>；</w:t>
      </w:r>
    </w:p>
    <w:p w14:paraId="6B634AE7" w14:textId="4AFFE0F0" w:rsidR="00492F83" w:rsidRDefault="00C92ED6" w:rsidP="00492F83">
      <w:pPr>
        <w:pStyle w:val="main"/>
        <w:numPr>
          <w:ilvl w:val="0"/>
          <w:numId w:val="2"/>
        </w:numPr>
        <w:ind w:firstLineChars="0"/>
      </w:pPr>
      <w:r>
        <w:rPr>
          <w:rFonts w:hint="eastAsia"/>
        </w:rPr>
        <w:t>构建</w:t>
      </w:r>
      <w:r w:rsidR="00492F83" w:rsidRPr="004A2050">
        <w:rPr>
          <w:rFonts w:hint="eastAsia"/>
        </w:rPr>
        <w:t>基于图神经网络</w:t>
      </w:r>
      <w:r w:rsidR="00492F83" w:rsidRPr="004A2050">
        <w:rPr>
          <w:rFonts w:hint="eastAsia"/>
        </w:rPr>
        <w:t>(GNN)</w:t>
      </w:r>
      <w:r w:rsidR="00492F83" w:rsidRPr="004A2050">
        <w:rPr>
          <w:rFonts w:hint="eastAsia"/>
        </w:rPr>
        <w:t>的</w:t>
      </w:r>
      <w:r w:rsidR="00F54294">
        <w:rPr>
          <w:rFonts w:hint="eastAsia"/>
        </w:rPr>
        <w:t>时域阻抗</w:t>
      </w:r>
      <w:r w:rsidR="00492F83" w:rsidRPr="004A2050">
        <w:rPr>
          <w:rFonts w:hint="eastAsia"/>
        </w:rPr>
        <w:t>边界条件</w:t>
      </w:r>
      <w:r w:rsidR="00492F83">
        <w:rPr>
          <w:rFonts w:hint="eastAsia"/>
        </w:rPr>
        <w:t>；</w:t>
      </w:r>
    </w:p>
    <w:p w14:paraId="5E0E83E0" w14:textId="07C4DA55" w:rsidR="00C00BCF" w:rsidRPr="003A209C" w:rsidRDefault="009E78D2" w:rsidP="00492F83">
      <w:pPr>
        <w:pStyle w:val="main"/>
        <w:numPr>
          <w:ilvl w:val="0"/>
          <w:numId w:val="2"/>
        </w:numPr>
        <w:ind w:firstLineChars="0"/>
      </w:pPr>
      <w:r>
        <w:rPr>
          <w:rFonts w:hint="eastAsia"/>
        </w:rPr>
        <w:t>形成</w:t>
      </w:r>
      <w:r w:rsidR="00C00BCF" w:rsidRPr="00381E97">
        <w:rPr>
          <w:rFonts w:hint="eastAsia"/>
        </w:rPr>
        <w:t>基于图神经网络</w:t>
      </w:r>
      <w:r w:rsidR="00C00BCF" w:rsidRPr="00381E97">
        <w:rPr>
          <w:rFonts w:hint="eastAsia"/>
        </w:rPr>
        <w:t>(GNN)</w:t>
      </w:r>
      <w:r w:rsidR="0045391B">
        <w:rPr>
          <w:rFonts w:hint="eastAsia"/>
        </w:rPr>
        <w:t>的</w:t>
      </w:r>
      <w:r w:rsidR="00C00BCF">
        <w:rPr>
          <w:rFonts w:hint="eastAsia"/>
        </w:rPr>
        <w:t>高超声速</w:t>
      </w:r>
      <w:r w:rsidR="00C00BCF" w:rsidRPr="00381E97">
        <w:rPr>
          <w:rFonts w:hint="eastAsia"/>
        </w:rPr>
        <w:t>粗糙壁</w:t>
      </w:r>
      <w:r w:rsidR="00A2029A">
        <w:rPr>
          <w:rFonts w:hint="eastAsia"/>
        </w:rPr>
        <w:t>表面压力、摩阻和热流预测方法</w:t>
      </w:r>
      <w:r w:rsidR="00533BAF">
        <w:rPr>
          <w:rFonts w:hint="eastAsia"/>
        </w:rPr>
        <w:t>。</w:t>
      </w:r>
    </w:p>
    <w:p w14:paraId="5EC57553" w14:textId="77777777" w:rsidR="00492F83" w:rsidRPr="00044A5E" w:rsidRDefault="00492F83" w:rsidP="00492F83">
      <w:pPr>
        <w:pStyle w:val="section"/>
        <w:ind w:firstLine="489"/>
        <w:rPr>
          <w:rFonts w:hint="eastAsia"/>
        </w:rPr>
      </w:pPr>
      <w:r w:rsidRPr="00C82272">
        <w:t xml:space="preserve">2.3 </w:t>
      </w:r>
      <w:r w:rsidRPr="00C82272">
        <w:rPr>
          <w:rFonts w:hint="eastAsia"/>
        </w:rPr>
        <w:t>拟解决的关键科学问题</w:t>
      </w:r>
    </w:p>
    <w:p w14:paraId="5832D3E8" w14:textId="77777777" w:rsidR="00492F83" w:rsidRDefault="00492F83" w:rsidP="00492F83">
      <w:pPr>
        <w:pStyle w:val="section"/>
        <w:ind w:firstLine="489"/>
        <w:rPr>
          <w:rFonts w:hint="eastAsia"/>
        </w:rPr>
      </w:pPr>
      <w:r w:rsidRPr="00C51412">
        <w:rPr>
          <w:rFonts w:hint="eastAsia"/>
        </w:rPr>
        <w:t>1</w:t>
      </w:r>
      <w:r w:rsidRPr="00C51412">
        <w:rPr>
          <w:rFonts w:hint="eastAsia"/>
        </w:rPr>
        <w:t>）</w:t>
      </w:r>
      <w:r w:rsidRPr="00966C4E">
        <w:rPr>
          <w:rFonts w:hint="eastAsia"/>
        </w:rPr>
        <w:t>粗糙壁</w:t>
      </w:r>
      <w:r>
        <w:rPr>
          <w:rFonts w:hint="eastAsia"/>
        </w:rPr>
        <w:t>对高超可压缩近壁面湍流的影响机理</w:t>
      </w:r>
    </w:p>
    <w:p w14:paraId="30F8548F" w14:textId="60B86D28" w:rsidR="00492F83" w:rsidRPr="008E4EC5" w:rsidRDefault="00492F83" w:rsidP="00492F83">
      <w:pPr>
        <w:pStyle w:val="section"/>
        <w:ind w:firstLine="480"/>
        <w:rPr>
          <w:rFonts w:ascii="Times New Roman" w:hAnsi="Times New Roman"/>
          <w:b w:val="0"/>
          <w:bCs/>
        </w:rPr>
      </w:pPr>
      <w:r>
        <w:rPr>
          <w:rFonts w:ascii="Times New Roman" w:hAnsi="Times New Roman" w:hint="eastAsia"/>
          <w:b w:val="0"/>
          <w:bCs/>
        </w:rPr>
        <w:t>部分研究表明，粗糙壁对近壁面高速可压缩湍流存在显著影响：大幅增加可压缩壁湍流的密度脉动，导致局部高温，放大近壁面压力波包等。</w:t>
      </w:r>
      <w:r w:rsidR="00A979F8">
        <w:rPr>
          <w:rFonts w:ascii="Times New Roman" w:hAnsi="Times New Roman" w:hint="eastAsia"/>
          <w:b w:val="0"/>
          <w:bCs/>
        </w:rPr>
        <w:t>厘清相关机理有利于填补相关理论空白，为湍流模型的构建提供理论指导依据。而</w:t>
      </w:r>
      <w:r w:rsidRPr="00590B42">
        <w:rPr>
          <w:rFonts w:ascii="Times New Roman" w:hAnsi="Times New Roman" w:hint="eastAsia"/>
        </w:rPr>
        <w:t>这些</w:t>
      </w:r>
      <w:r w:rsidR="00590B42" w:rsidRPr="00590B42">
        <w:rPr>
          <w:rFonts w:ascii="Times New Roman" w:hAnsi="Times New Roman" w:hint="eastAsia"/>
        </w:rPr>
        <w:t>现象</w:t>
      </w:r>
      <w:r w:rsidRPr="00590B42">
        <w:rPr>
          <w:rFonts w:ascii="Times New Roman" w:hAnsi="Times New Roman" w:hint="eastAsia"/>
        </w:rPr>
        <w:t>的产生机制</w:t>
      </w:r>
      <w:r w:rsidR="00590B42" w:rsidRPr="00590B42">
        <w:rPr>
          <w:rFonts w:ascii="Times New Roman" w:hAnsi="Times New Roman" w:hint="eastAsia"/>
        </w:rPr>
        <w:t>与可压缩性高度相关</w:t>
      </w:r>
      <w:r>
        <w:rPr>
          <w:rFonts w:ascii="Times New Roman" w:hAnsi="Times New Roman" w:hint="eastAsia"/>
          <w:b w:val="0"/>
          <w:bCs/>
        </w:rPr>
        <w:t>，</w:t>
      </w:r>
      <w:r w:rsidR="00597D4C">
        <w:rPr>
          <w:rFonts w:ascii="Times New Roman" w:hAnsi="Times New Roman" w:hint="eastAsia"/>
          <w:b w:val="0"/>
          <w:bCs/>
        </w:rPr>
        <w:t>因此</w:t>
      </w:r>
      <w:r w:rsidR="00550236">
        <w:rPr>
          <w:rFonts w:ascii="Times New Roman" w:hAnsi="Times New Roman" w:hint="eastAsia"/>
          <w:b w:val="0"/>
          <w:bCs/>
        </w:rPr>
        <w:t>强和压缩性条件下复杂粗糙壁对流场的作用</w:t>
      </w:r>
      <w:r>
        <w:rPr>
          <w:rFonts w:ascii="Times New Roman" w:hAnsi="Times New Roman" w:hint="eastAsia"/>
          <w:b w:val="0"/>
          <w:bCs/>
        </w:rPr>
        <w:t>是本课题需要回答的第一个</w:t>
      </w:r>
      <w:r w:rsidRPr="008E4EC5">
        <w:rPr>
          <w:rFonts w:ascii="Times New Roman" w:hAnsi="Times New Roman" w:hint="eastAsia"/>
          <w:b w:val="0"/>
          <w:bCs/>
        </w:rPr>
        <w:t>关键科学问题</w:t>
      </w:r>
      <w:r>
        <w:rPr>
          <w:rFonts w:ascii="Times New Roman" w:hAnsi="Times New Roman" w:hint="eastAsia"/>
          <w:b w:val="0"/>
          <w:bCs/>
        </w:rPr>
        <w:t>。</w:t>
      </w:r>
    </w:p>
    <w:p w14:paraId="41D0AD4B" w14:textId="77777777" w:rsidR="00492F83" w:rsidRDefault="00492F83" w:rsidP="00492F83">
      <w:pPr>
        <w:pStyle w:val="section"/>
        <w:ind w:firstLine="489"/>
        <w:rPr>
          <w:rFonts w:hint="eastAsia"/>
        </w:rPr>
      </w:pPr>
      <w:r>
        <w:rPr>
          <w:rFonts w:hint="eastAsia"/>
        </w:rPr>
        <w:t>2</w:t>
      </w:r>
      <w:r>
        <w:rPr>
          <w:rFonts w:hint="eastAsia"/>
        </w:rPr>
        <w:t>）</w:t>
      </w:r>
      <w:r w:rsidRPr="0028472A">
        <w:rPr>
          <w:rFonts w:hint="eastAsia"/>
        </w:rPr>
        <w:t>粗糙壁几何外形参数在图网络节点、边中存储变量的表现形式</w:t>
      </w:r>
    </w:p>
    <w:p w14:paraId="7D94EAB0" w14:textId="3082F54A" w:rsidR="00492F83" w:rsidRPr="000B1295" w:rsidRDefault="00492F83" w:rsidP="00492F83">
      <w:pPr>
        <w:pStyle w:val="section"/>
        <w:ind w:firstLine="480"/>
        <w:rPr>
          <w:rFonts w:ascii="Times New Roman" w:hAnsi="Times New Roman"/>
          <w:b w:val="0"/>
          <w:bCs/>
        </w:rPr>
      </w:pPr>
      <w:r>
        <w:rPr>
          <w:rFonts w:ascii="Times New Roman" w:hAnsi="Times New Roman" w:hint="eastAsia"/>
          <w:b w:val="0"/>
          <w:bCs/>
        </w:rPr>
        <w:t>图网络</w:t>
      </w:r>
      <w:r>
        <w:rPr>
          <w:rFonts w:ascii="Times New Roman" w:hAnsi="Times New Roman" w:hint="eastAsia"/>
          <w:b w:val="0"/>
          <w:bCs/>
        </w:rPr>
        <w:t>(GNN)</w:t>
      </w:r>
      <w:r>
        <w:rPr>
          <w:rFonts w:ascii="Times New Roman" w:hAnsi="Times New Roman" w:hint="eastAsia"/>
          <w:b w:val="0"/>
          <w:bCs/>
        </w:rPr>
        <w:t>的构造直接影响模型精度</w:t>
      </w:r>
      <w:r w:rsidR="003A57E1">
        <w:rPr>
          <w:rFonts w:ascii="Times New Roman" w:hAnsi="Times New Roman" w:hint="eastAsia"/>
          <w:b w:val="0"/>
          <w:bCs/>
        </w:rPr>
        <w:t>，其模型的信息传递方式是通过节点</w:t>
      </w:r>
      <w:r w:rsidR="009E14FC">
        <w:rPr>
          <w:rFonts w:ascii="Times New Roman" w:hAnsi="Times New Roman" w:hint="eastAsia"/>
          <w:b w:val="0"/>
          <w:bCs/>
        </w:rPr>
        <w:t>和</w:t>
      </w:r>
      <w:r w:rsidR="00D34CFA">
        <w:rPr>
          <w:rFonts w:ascii="Times New Roman" w:hAnsi="Times New Roman" w:hint="eastAsia"/>
          <w:b w:val="0"/>
          <w:bCs/>
        </w:rPr>
        <w:t>边来实现</w:t>
      </w:r>
      <w:r>
        <w:rPr>
          <w:rFonts w:ascii="Times New Roman" w:hAnsi="Times New Roman" w:hint="eastAsia"/>
          <w:b w:val="0"/>
          <w:bCs/>
        </w:rPr>
        <w:t>。为准确构建壁面粗糙元与图网络之间的关联，需明确图网络的节点、边所储存的</w:t>
      </w:r>
      <w:r w:rsidR="007A589E">
        <w:rPr>
          <w:rFonts w:ascii="Times New Roman" w:hAnsi="Times New Roman" w:hint="eastAsia"/>
          <w:b w:val="0"/>
          <w:bCs/>
        </w:rPr>
        <w:t>几何与物理参数</w:t>
      </w:r>
      <w:r w:rsidR="001E226F">
        <w:rPr>
          <w:rFonts w:ascii="Times New Roman" w:hAnsi="Times New Roman" w:hint="eastAsia"/>
          <w:b w:val="0"/>
          <w:bCs/>
        </w:rPr>
        <w:t>，例如粗糙元的形状参数、流场的</w:t>
      </w:r>
      <w:r w:rsidR="00D91913">
        <w:rPr>
          <w:rFonts w:ascii="Times New Roman" w:hAnsi="Times New Roman" w:hint="eastAsia"/>
          <w:b w:val="0"/>
          <w:bCs/>
        </w:rPr>
        <w:t>物理量等等</w:t>
      </w:r>
      <w:r>
        <w:rPr>
          <w:rFonts w:ascii="Times New Roman" w:hAnsi="Times New Roman" w:hint="eastAsia"/>
          <w:b w:val="0"/>
          <w:bCs/>
        </w:rPr>
        <w:t>。如何正确选取变量的类别、确定变量数量是</w:t>
      </w:r>
      <w:r w:rsidRPr="0046473F">
        <w:rPr>
          <w:rFonts w:ascii="Times New Roman" w:hAnsi="Times New Roman" w:hint="eastAsia"/>
          <w:b w:val="0"/>
          <w:bCs/>
        </w:rPr>
        <w:t>本课题需要解决的第二个关键科学问题。</w:t>
      </w:r>
    </w:p>
    <w:p w14:paraId="54FC56F9" w14:textId="589DDB4C" w:rsidR="00492F83" w:rsidRPr="00044A5E" w:rsidRDefault="00492F83" w:rsidP="00492F83">
      <w:pPr>
        <w:pStyle w:val="section"/>
        <w:ind w:firstLine="489"/>
        <w:rPr>
          <w:rFonts w:hint="eastAsia"/>
        </w:rPr>
      </w:pPr>
      <w:r>
        <w:rPr>
          <w:rFonts w:hint="eastAsia"/>
        </w:rPr>
        <w:t>3</w:t>
      </w:r>
      <w:r>
        <w:rPr>
          <w:rFonts w:hint="eastAsia"/>
        </w:rPr>
        <w:t>）</w:t>
      </w:r>
      <w:r w:rsidR="00FF2881">
        <w:rPr>
          <w:rFonts w:hint="eastAsia"/>
        </w:rPr>
        <w:t>非欧</w:t>
      </w:r>
      <w:r w:rsidR="00505BBC">
        <w:rPr>
          <w:rFonts w:hint="eastAsia"/>
        </w:rPr>
        <w:t>式</w:t>
      </w:r>
      <w:r w:rsidR="00FF2881">
        <w:rPr>
          <w:rFonts w:hint="eastAsia"/>
        </w:rPr>
        <w:t>数据</w:t>
      </w:r>
      <w:r w:rsidR="00505BBC">
        <w:rPr>
          <w:rFonts w:hint="eastAsia"/>
        </w:rPr>
        <w:t>与</w:t>
      </w:r>
      <w:r w:rsidR="00EB62F2">
        <w:rPr>
          <w:rFonts w:hint="eastAsia"/>
        </w:rPr>
        <w:t>欧式数据</w:t>
      </w:r>
      <w:r w:rsidR="00505BBC">
        <w:rPr>
          <w:rFonts w:hint="eastAsia"/>
        </w:rPr>
        <w:t>的相互转换</w:t>
      </w:r>
    </w:p>
    <w:p w14:paraId="6FA18404" w14:textId="02CC58A5" w:rsidR="00492F83" w:rsidRPr="007766E2" w:rsidRDefault="00AC5813" w:rsidP="00E67C73">
      <w:pPr>
        <w:pStyle w:val="section"/>
        <w:ind w:firstLineChars="0" w:firstLine="420"/>
        <w:rPr>
          <w:rFonts w:ascii="Times New Roman" w:hAnsi="Times New Roman"/>
          <w:b w:val="0"/>
          <w:bCs/>
        </w:rPr>
      </w:pPr>
      <w:r>
        <w:rPr>
          <w:rFonts w:ascii="Times New Roman" w:hAnsi="Times New Roman" w:hint="eastAsia"/>
          <w:b w:val="0"/>
          <w:bCs/>
        </w:rPr>
        <w:t>本项目提出的</w:t>
      </w:r>
      <w:r w:rsidR="00820BE9">
        <w:rPr>
          <w:rFonts w:ascii="Times New Roman" w:hAnsi="Times New Roman" w:hint="eastAsia"/>
          <w:b w:val="0"/>
          <w:bCs/>
        </w:rPr>
        <w:t>图网络</w:t>
      </w:r>
      <w:r>
        <w:rPr>
          <w:rFonts w:ascii="Times New Roman" w:hAnsi="Times New Roman" w:hint="eastAsia"/>
          <w:b w:val="0"/>
          <w:bCs/>
        </w:rPr>
        <w:t>在构建时对实际几何外形存在一定程度的</w:t>
      </w:r>
      <w:r w:rsidR="007C2AB1">
        <w:rPr>
          <w:rFonts w:ascii="Times New Roman" w:hAnsi="Times New Roman" w:hint="eastAsia"/>
          <w:b w:val="0"/>
          <w:bCs/>
        </w:rPr>
        <w:t>简化，</w:t>
      </w:r>
      <w:r w:rsidR="007C38C8">
        <w:rPr>
          <w:rFonts w:ascii="Times New Roman" w:hAnsi="Times New Roman" w:hint="eastAsia"/>
          <w:b w:val="0"/>
          <w:bCs/>
        </w:rPr>
        <w:t>且所呈现的数据为非欧式数据</w:t>
      </w:r>
      <w:r w:rsidR="00735C3C">
        <w:rPr>
          <w:rFonts w:ascii="Times New Roman" w:hAnsi="Times New Roman" w:hint="eastAsia"/>
          <w:b w:val="0"/>
          <w:bCs/>
        </w:rPr>
        <w:t>，而实际模拟所采用的</w:t>
      </w:r>
      <w:r w:rsidR="00AF6899">
        <w:rPr>
          <w:rFonts w:ascii="Times New Roman" w:hAnsi="Times New Roman" w:hint="eastAsia"/>
          <w:b w:val="0"/>
          <w:bCs/>
        </w:rPr>
        <w:t>边界条件和</w:t>
      </w:r>
      <w:r w:rsidR="00735C3C">
        <w:rPr>
          <w:rFonts w:ascii="Times New Roman" w:hAnsi="Times New Roman" w:hint="eastAsia"/>
          <w:b w:val="0"/>
          <w:bCs/>
        </w:rPr>
        <w:t>以及后续</w:t>
      </w:r>
      <w:r w:rsidR="00DA5180">
        <w:rPr>
          <w:rFonts w:ascii="Times New Roman" w:hAnsi="Times New Roman" w:hint="eastAsia"/>
          <w:b w:val="0"/>
          <w:bCs/>
        </w:rPr>
        <w:t>的</w:t>
      </w:r>
      <w:r w:rsidR="00AF6899">
        <w:rPr>
          <w:rFonts w:ascii="Times New Roman" w:hAnsi="Times New Roman" w:hint="eastAsia"/>
          <w:b w:val="0"/>
          <w:bCs/>
        </w:rPr>
        <w:t>降阶模型</w:t>
      </w:r>
      <w:r w:rsidR="00D73958">
        <w:rPr>
          <w:rFonts w:ascii="Times New Roman" w:hAnsi="Times New Roman" w:hint="eastAsia"/>
          <w:b w:val="0"/>
          <w:bCs/>
        </w:rPr>
        <w:t>主要为非欧数据</w:t>
      </w:r>
      <w:r w:rsidR="007848DA">
        <w:rPr>
          <w:rFonts w:ascii="Times New Roman" w:hAnsi="Times New Roman" w:hint="eastAsia"/>
          <w:b w:val="0"/>
          <w:bCs/>
        </w:rPr>
        <w:t>，如何</w:t>
      </w:r>
      <w:r w:rsidR="00E67C73">
        <w:rPr>
          <w:rFonts w:ascii="Times New Roman" w:hAnsi="Times New Roman" w:hint="eastAsia"/>
          <w:b w:val="0"/>
          <w:bCs/>
        </w:rPr>
        <w:t>将图网络的</w:t>
      </w:r>
      <w:r w:rsidR="00E67C73" w:rsidRPr="00E67C73">
        <w:rPr>
          <w:rFonts w:hint="eastAsia"/>
          <w:b w:val="0"/>
          <w:bCs/>
        </w:rPr>
        <w:t>非欧式数据</w:t>
      </w:r>
      <w:r w:rsidR="001A3B4E">
        <w:rPr>
          <w:rFonts w:hint="eastAsia"/>
          <w:b w:val="0"/>
          <w:bCs/>
        </w:rPr>
        <w:t>转换为模拟可用的</w:t>
      </w:r>
      <w:r w:rsidR="00E67C73" w:rsidRPr="00E67C73">
        <w:rPr>
          <w:rFonts w:hint="eastAsia"/>
          <w:b w:val="0"/>
          <w:bCs/>
        </w:rPr>
        <w:t>欧式数据</w:t>
      </w:r>
      <w:r w:rsidR="00E67C73">
        <w:rPr>
          <w:rFonts w:ascii="Times New Roman" w:hAnsi="Times New Roman" w:hint="eastAsia"/>
          <w:b w:val="0"/>
          <w:bCs/>
        </w:rPr>
        <w:t>，</w:t>
      </w:r>
      <w:r w:rsidR="008F30DC">
        <w:rPr>
          <w:rFonts w:ascii="Times New Roman" w:hAnsi="Times New Roman" w:hint="eastAsia"/>
          <w:b w:val="0"/>
          <w:bCs/>
        </w:rPr>
        <w:t>是</w:t>
      </w:r>
      <w:r w:rsidR="00492F83" w:rsidRPr="0046473F">
        <w:rPr>
          <w:rFonts w:ascii="Times New Roman" w:hAnsi="Times New Roman" w:hint="eastAsia"/>
          <w:b w:val="0"/>
          <w:bCs/>
        </w:rPr>
        <w:t>本课题需要解决的第</w:t>
      </w:r>
      <w:r w:rsidR="00492F83">
        <w:rPr>
          <w:rFonts w:ascii="Times New Roman" w:hAnsi="Times New Roman" w:hint="eastAsia"/>
          <w:b w:val="0"/>
          <w:bCs/>
        </w:rPr>
        <w:t>三</w:t>
      </w:r>
      <w:r w:rsidR="00492F83" w:rsidRPr="0046473F">
        <w:rPr>
          <w:rFonts w:ascii="Times New Roman" w:hAnsi="Times New Roman" w:hint="eastAsia"/>
          <w:b w:val="0"/>
          <w:bCs/>
        </w:rPr>
        <w:t>个关键科学问题。</w:t>
      </w:r>
    </w:p>
    <w:p w14:paraId="6DB3A9FB" w14:textId="77777777" w:rsidR="004922D0" w:rsidRPr="00492F83" w:rsidRDefault="004922D0">
      <w:pPr>
        <w:snapToGrid w:val="0"/>
        <w:spacing w:line="440" w:lineRule="exact"/>
        <w:ind w:firstLineChars="196" w:firstLine="470"/>
        <w:rPr>
          <w:rFonts w:ascii="SimSun" w:hAnsi="SimSun"/>
          <w:sz w:val="24"/>
        </w:rPr>
      </w:pPr>
    </w:p>
    <w:permEnd w:id="59510057"/>
    <w:p w14:paraId="208CED55" w14:textId="77777777" w:rsidR="004922D0" w:rsidRDefault="00000000">
      <w:pPr>
        <w:snapToGrid w:val="0"/>
        <w:spacing w:line="440" w:lineRule="exact"/>
        <w:ind w:firstLineChars="196" w:firstLine="549"/>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拟采取的研究方案及可行性分析</w:t>
      </w:r>
      <w:r>
        <w:rPr>
          <w:rFonts w:ascii="KaiTi" w:eastAsia="KaiTi" w:hAnsi="KaiTi" w:cs="KaiTi_GB2312" w:hint="eastAsia"/>
          <w:color w:val="0070C0"/>
          <w:sz w:val="28"/>
          <w:szCs w:val="28"/>
        </w:rPr>
        <w:t>（包括研究方法、技术路线、实验手段、关键技术等说明）；</w:t>
      </w:r>
    </w:p>
    <w:p w14:paraId="091FE963" w14:textId="361BA85A" w:rsidR="00054D56" w:rsidRDefault="00054D56" w:rsidP="00054D56">
      <w:pPr>
        <w:pStyle w:val="section"/>
        <w:ind w:firstLine="489"/>
        <w:rPr>
          <w:rFonts w:hint="eastAsia"/>
        </w:rPr>
      </w:pPr>
      <w:permStart w:id="393641042" w:edGrp="everyone"/>
      <w:r w:rsidRPr="0004157E">
        <w:rPr>
          <w:rFonts w:hint="eastAsia"/>
        </w:rPr>
        <w:t>3</w:t>
      </w:r>
      <w:r w:rsidRPr="0004157E">
        <w:t xml:space="preserve">.1 </w:t>
      </w:r>
      <w:r w:rsidRPr="0004157E">
        <w:rPr>
          <w:rFonts w:hint="eastAsia"/>
        </w:rPr>
        <w:t>研究方法与技术路线</w:t>
      </w:r>
    </w:p>
    <w:p w14:paraId="2A7A033C" w14:textId="7EC219B7" w:rsidR="00B77026" w:rsidRDefault="00680438" w:rsidP="00B77026">
      <w:pPr>
        <w:pStyle w:val="section"/>
        <w:ind w:firstLine="489"/>
        <w:rPr>
          <w:rFonts w:ascii="Times New Roman" w:hAnsi="Times New Roman"/>
          <w:b w:val="0"/>
          <w:bCs/>
        </w:rPr>
      </w:pPr>
      <w:r w:rsidRPr="003459F2">
        <w:rPr>
          <w:noProof/>
        </w:rPr>
        <w:lastRenderedPageBreak/>
        <mc:AlternateContent>
          <mc:Choice Requires="wps">
            <w:drawing>
              <wp:anchor distT="0" distB="0" distL="114300" distR="114300" simplePos="0" relativeHeight="251667456" behindDoc="0" locked="0" layoutInCell="1" allowOverlap="1" wp14:anchorId="5D7082F6" wp14:editId="44CEAD98">
                <wp:simplePos x="0" y="0"/>
                <wp:positionH relativeFrom="column">
                  <wp:posOffset>363794</wp:posOffset>
                </wp:positionH>
                <wp:positionV relativeFrom="paragraph">
                  <wp:posOffset>1032039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5ECD13DC" w14:textId="77777777" w:rsidR="00680438" w:rsidRDefault="00680438"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4C2793C5" wp14:editId="255CBC84">
                                  <wp:extent cx="4670425" cy="2496820"/>
                                  <wp:effectExtent l="0" t="0" r="3175" b="5080"/>
                                  <wp:docPr id="181385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545" name="Picture 18138545"/>
                                          <pic:cNvPicPr/>
                                        </pic:nvPicPr>
                                        <pic:blipFill>
                                          <a:blip r:embed="rId10">
                                            <a:extLst>
                                              <a:ext uri="{28A0092B-C50C-407E-A947-70E740481C1C}">
                                                <a14:useLocalDpi xmlns:a14="http://schemas.microsoft.com/office/drawing/2010/main" val="0"/>
                                              </a:ext>
                                            </a:extLst>
                                          </a:blip>
                                          <a:stretch>
                                            <a:fillRect/>
                                          </a:stretch>
                                        </pic:blipFill>
                                        <pic:spPr>
                                          <a:xfrm>
                                            <a:off x="0" y="0"/>
                                            <a:ext cx="4670425" cy="2496820"/>
                                          </a:xfrm>
                                          <a:prstGeom prst="rect">
                                            <a:avLst/>
                                          </a:prstGeom>
                                        </pic:spPr>
                                      </pic:pic>
                                    </a:graphicData>
                                  </a:graphic>
                                </wp:inline>
                              </w:drawing>
                            </w:r>
                          </w:p>
                          <w:p w14:paraId="7C7FC14D" w14:textId="77777777"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总体技术路线图</w:t>
                            </w:r>
                            <w:permEnd w:id="8676603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5D7082F6" id="_x0000_t202" coordsize="21600,21600" o:spt="202" path="m,l,21600r21600,l21600,xe">
                <v:stroke joinstyle="miter"/>
                <v:path gradientshapeok="t" o:connecttype="rect"/>
              </v:shapetype>
              <v:shape id="Text Box 14" o:spid="_x0000_s1026" type="#_x0000_t202" style="position:absolute;left:0;text-align:left;margin-left:28.65pt;margin-top:81.25pt;width:367.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" stroked="f">
                <v:textbox style="mso-fit-shape-to-text:t" inset="0,0,0,0">
                  <w:txbxContent>
                    <w:p w14:paraId="5ECD13DC" w14:textId="77777777" w:rsidR="00680438" w:rsidRDefault="00680438"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4C2793C5" wp14:editId="255CBC84">
                            <wp:extent cx="4670425" cy="2496820"/>
                            <wp:effectExtent l="0" t="0" r="3175" b="5080"/>
                            <wp:docPr id="181385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545" name="Picture 18138545"/>
                                    <pic:cNvPicPr/>
                                  </pic:nvPicPr>
                                  <pic:blipFill>
                                    <a:blip r:embed="rId10">
                                      <a:extLst>
                                        <a:ext uri="{28A0092B-C50C-407E-A947-70E740481C1C}">
                                          <a14:useLocalDpi xmlns:a14="http://schemas.microsoft.com/office/drawing/2010/main" val="0"/>
                                        </a:ext>
                                      </a:extLst>
                                    </a:blip>
                                    <a:stretch>
                                      <a:fillRect/>
                                    </a:stretch>
                                  </pic:blipFill>
                                  <pic:spPr>
                                    <a:xfrm>
                                      <a:off x="0" y="0"/>
                                      <a:ext cx="4670425" cy="2496820"/>
                                    </a:xfrm>
                                    <a:prstGeom prst="rect">
                                      <a:avLst/>
                                    </a:prstGeom>
                                  </pic:spPr>
                                </pic:pic>
                              </a:graphicData>
                            </a:graphic>
                          </wp:inline>
                        </w:drawing>
                      </w:r>
                    </w:p>
                    <w:p w14:paraId="7C7FC14D" w14:textId="77777777"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总体技术路线图</w:t>
                      </w:r>
                      <w:permEnd w:id="867660335"/>
                    </w:p>
                  </w:txbxContent>
                </v:textbox>
                <w10:wrap type="topAndBottom"/>
              </v:shape>
            </w:pict>
          </mc:Fallback>
        </mc:AlternateContent>
      </w:r>
      <w:r w:rsidR="008B4CE1" w:rsidRPr="008B4CE1">
        <w:rPr>
          <w:rFonts w:ascii="Times New Roman" w:hAnsi="Times New Roman" w:hint="eastAsia"/>
          <w:b w:val="0"/>
          <w:bCs/>
        </w:rPr>
        <w:t>本项目</w:t>
      </w:r>
      <w:r w:rsidR="008B4CE1">
        <w:rPr>
          <w:rFonts w:ascii="Times New Roman" w:hAnsi="Times New Roman" w:hint="eastAsia"/>
          <w:b w:val="0"/>
          <w:bCs/>
        </w:rPr>
        <w:t>拟</w:t>
      </w:r>
      <w:r w:rsidR="00B2249E">
        <w:rPr>
          <w:rFonts w:ascii="Times New Roman" w:hAnsi="Times New Roman" w:hint="eastAsia"/>
          <w:b w:val="0"/>
          <w:bCs/>
        </w:rPr>
        <w:t>采取的技术路线如图</w:t>
      </w:r>
      <w:r>
        <w:rPr>
          <w:rFonts w:ascii="Times New Roman" w:hAnsi="Times New Roman" w:hint="eastAsia"/>
          <w:b w:val="0"/>
          <w:bCs/>
        </w:rPr>
        <w:t>1</w:t>
      </w:r>
      <w:r w:rsidR="00B2249E">
        <w:rPr>
          <w:rFonts w:ascii="Times New Roman" w:hAnsi="Times New Roman" w:hint="eastAsia"/>
          <w:b w:val="0"/>
          <w:bCs/>
        </w:rPr>
        <w:t>所示。首先</w:t>
      </w:r>
      <w:r w:rsidR="00BB03F6">
        <w:rPr>
          <w:rFonts w:ascii="Times New Roman" w:hAnsi="Times New Roman" w:hint="eastAsia"/>
          <w:b w:val="0"/>
          <w:bCs/>
        </w:rPr>
        <w:t>，</w:t>
      </w:r>
      <w:r w:rsidR="00EF746B">
        <w:rPr>
          <w:rFonts w:ascii="Times New Roman" w:hAnsi="Times New Roman" w:hint="eastAsia"/>
          <w:b w:val="0"/>
          <w:bCs/>
        </w:rPr>
        <w:t>以粗糙壁平板边界层</w:t>
      </w:r>
      <w:r w:rsidR="00B90DDD">
        <w:rPr>
          <w:rFonts w:ascii="Times New Roman" w:hAnsi="Times New Roman" w:hint="eastAsia"/>
          <w:b w:val="0"/>
          <w:bCs/>
        </w:rPr>
        <w:t>流动</w:t>
      </w:r>
      <w:r w:rsidR="00EF746B">
        <w:rPr>
          <w:rFonts w:ascii="Times New Roman" w:hAnsi="Times New Roman" w:hint="eastAsia"/>
          <w:b w:val="0"/>
          <w:bCs/>
        </w:rPr>
        <w:t>为研究对象，</w:t>
      </w:r>
      <w:r w:rsidR="0008360F">
        <w:rPr>
          <w:rFonts w:ascii="Times New Roman" w:hAnsi="Times New Roman" w:hint="eastAsia"/>
          <w:b w:val="0"/>
          <w:bCs/>
        </w:rPr>
        <w:t>基于连续粗糙元函数生成不同几何外形的粗糙壁平板，</w:t>
      </w:r>
      <w:r w:rsidR="00EF746B">
        <w:rPr>
          <w:rFonts w:ascii="Times New Roman" w:hAnsi="Times New Roman" w:hint="eastAsia"/>
          <w:b w:val="0"/>
          <w:bCs/>
        </w:rPr>
        <w:t>选取不同</w:t>
      </w:r>
      <w:r w:rsidR="00BB03F6">
        <w:rPr>
          <w:rFonts w:ascii="Times New Roman" w:hAnsi="Times New Roman" w:hint="eastAsia"/>
          <w:b w:val="0"/>
          <w:bCs/>
        </w:rPr>
        <w:t>来流马赫数</w:t>
      </w:r>
      <w:r w:rsidR="00251816">
        <w:rPr>
          <w:rFonts w:ascii="Times New Roman" w:hAnsi="Times New Roman" w:hint="eastAsia"/>
          <w:b w:val="0"/>
          <w:bCs/>
        </w:rPr>
        <w:t>和壁温</w:t>
      </w:r>
      <w:r w:rsidR="00B90DDD">
        <w:rPr>
          <w:rFonts w:ascii="Times New Roman" w:hAnsi="Times New Roman" w:hint="eastAsia"/>
          <w:b w:val="0"/>
          <w:bCs/>
        </w:rPr>
        <w:t>，进行高精度粗糙壁湍流模拟，获取高精度流场数据，探究可压缩性</w:t>
      </w:r>
      <w:r w:rsidR="00FF12AD">
        <w:rPr>
          <w:rFonts w:ascii="Times New Roman" w:hAnsi="Times New Roman" w:hint="eastAsia"/>
          <w:b w:val="0"/>
          <w:bCs/>
        </w:rPr>
        <w:t>对</w:t>
      </w:r>
      <w:r w:rsidR="00B90DDD">
        <w:rPr>
          <w:rFonts w:ascii="Times New Roman" w:hAnsi="Times New Roman" w:hint="eastAsia"/>
          <w:b w:val="0"/>
          <w:bCs/>
        </w:rPr>
        <w:t>粗糙壁湍流的</w:t>
      </w:r>
      <w:r w:rsidR="00FF12AD">
        <w:rPr>
          <w:rFonts w:ascii="Times New Roman" w:hAnsi="Times New Roman" w:hint="eastAsia"/>
          <w:b w:val="0"/>
          <w:bCs/>
        </w:rPr>
        <w:t>影响</w:t>
      </w:r>
      <w:r w:rsidR="00B90DDD">
        <w:rPr>
          <w:rFonts w:ascii="Times New Roman" w:hAnsi="Times New Roman" w:hint="eastAsia"/>
          <w:b w:val="0"/>
          <w:bCs/>
        </w:rPr>
        <w:t>。其次，获取粗糙壁规则、不规则几何拓扑结构，</w:t>
      </w:r>
      <w:r w:rsidR="00653DEA">
        <w:rPr>
          <w:rFonts w:ascii="Times New Roman" w:hAnsi="Times New Roman" w:hint="eastAsia"/>
          <w:b w:val="0"/>
          <w:bCs/>
        </w:rPr>
        <w:t>与图网络</w:t>
      </w:r>
      <w:r w:rsidR="00900BED">
        <w:rPr>
          <w:rFonts w:ascii="Times New Roman" w:hAnsi="Times New Roman" w:hint="eastAsia"/>
          <w:b w:val="0"/>
          <w:bCs/>
        </w:rPr>
        <w:t>(GNN)</w:t>
      </w:r>
      <w:r w:rsidR="00653DEA">
        <w:rPr>
          <w:rFonts w:ascii="Times New Roman" w:hAnsi="Times New Roman" w:hint="eastAsia"/>
          <w:b w:val="0"/>
          <w:bCs/>
        </w:rPr>
        <w:t>进行关联</w:t>
      </w:r>
      <w:r w:rsidR="00B90DDD">
        <w:rPr>
          <w:rFonts w:ascii="Times New Roman" w:hAnsi="Times New Roman" w:hint="eastAsia"/>
          <w:b w:val="0"/>
          <w:bCs/>
        </w:rPr>
        <w:t>，</w:t>
      </w:r>
      <w:r w:rsidR="00653DEA">
        <w:rPr>
          <w:rFonts w:ascii="Times New Roman" w:hAnsi="Times New Roman" w:hint="eastAsia"/>
          <w:b w:val="0"/>
          <w:bCs/>
        </w:rPr>
        <w:t>筛选并确定图网络的节点和边所储存的几何与物理变量</w:t>
      </w:r>
      <w:r w:rsidR="00546ACD">
        <w:rPr>
          <w:rFonts w:ascii="Times New Roman" w:hAnsi="Times New Roman" w:hint="eastAsia"/>
          <w:b w:val="0"/>
          <w:bCs/>
        </w:rPr>
        <w:t>，通过训练</w:t>
      </w:r>
      <w:r w:rsidR="00DB5439">
        <w:rPr>
          <w:rFonts w:ascii="Times New Roman" w:hAnsi="Times New Roman" w:hint="eastAsia"/>
          <w:b w:val="0"/>
          <w:bCs/>
        </w:rPr>
        <w:t>得到节点处的阻抗，并利用辅助微分方程法得到时域阻抗边界条件，</w:t>
      </w:r>
      <w:r w:rsidR="00F34C84">
        <w:rPr>
          <w:rFonts w:ascii="Times New Roman" w:hAnsi="Times New Roman" w:hint="eastAsia"/>
          <w:b w:val="0"/>
          <w:bCs/>
        </w:rPr>
        <w:t>用于简化流</w:t>
      </w:r>
      <w:r w:rsidR="00DB5439">
        <w:rPr>
          <w:rFonts w:ascii="Times New Roman" w:hAnsi="Times New Roman" w:hint="eastAsia"/>
          <w:b w:val="0"/>
          <w:bCs/>
        </w:rPr>
        <w:t>动模拟</w:t>
      </w:r>
      <w:r w:rsidR="00546ACD">
        <w:rPr>
          <w:rFonts w:ascii="Times New Roman" w:hAnsi="Times New Roman" w:hint="eastAsia"/>
          <w:b w:val="0"/>
          <w:bCs/>
        </w:rPr>
        <w:t>。</w:t>
      </w:r>
      <w:r w:rsidR="00AA16A2">
        <w:rPr>
          <w:rFonts w:ascii="Times New Roman" w:hAnsi="Times New Roman" w:hint="eastAsia"/>
          <w:b w:val="0"/>
          <w:bCs/>
        </w:rPr>
        <w:t>最后</w:t>
      </w:r>
      <w:r w:rsidR="00EF0EAD">
        <w:rPr>
          <w:rFonts w:ascii="Times New Roman" w:hAnsi="Times New Roman" w:hint="eastAsia"/>
          <w:b w:val="0"/>
          <w:bCs/>
        </w:rPr>
        <w:t>结合</w:t>
      </w:r>
      <w:r w:rsidR="00EF0EAD">
        <w:rPr>
          <w:rFonts w:ascii="Times New Roman" w:hAnsi="Times New Roman" w:hint="eastAsia"/>
          <w:b w:val="0"/>
          <w:bCs/>
        </w:rPr>
        <w:t>GNN</w:t>
      </w:r>
      <w:r w:rsidR="00EF0EAD">
        <w:rPr>
          <w:rFonts w:ascii="Times New Roman" w:hAnsi="Times New Roman" w:hint="eastAsia"/>
          <w:b w:val="0"/>
          <w:bCs/>
        </w:rPr>
        <w:t>，</w:t>
      </w:r>
      <w:r w:rsidR="00F34C84">
        <w:rPr>
          <w:rFonts w:ascii="Times New Roman" w:hAnsi="Times New Roman" w:hint="eastAsia"/>
          <w:b w:val="0"/>
          <w:bCs/>
        </w:rPr>
        <w:t>获得各个节点处的壁面压力、摩阻和热流的分布，并结合简化</w:t>
      </w:r>
      <w:r w:rsidR="00175085">
        <w:rPr>
          <w:rFonts w:ascii="Times New Roman" w:hAnsi="Times New Roman" w:hint="eastAsia"/>
          <w:b w:val="0"/>
          <w:bCs/>
        </w:rPr>
        <w:t>流动模拟的结果</w:t>
      </w:r>
      <w:r w:rsidR="00EF0EAD">
        <w:rPr>
          <w:rFonts w:ascii="Times New Roman" w:hAnsi="Times New Roman" w:hint="eastAsia"/>
          <w:b w:val="0"/>
          <w:bCs/>
        </w:rPr>
        <w:t>，</w:t>
      </w:r>
      <w:r w:rsidR="00175085">
        <w:rPr>
          <w:rFonts w:ascii="Times New Roman" w:hAnsi="Times New Roman" w:hint="eastAsia"/>
          <w:b w:val="0"/>
          <w:bCs/>
        </w:rPr>
        <w:t>获得完整的</w:t>
      </w:r>
      <w:r w:rsidR="00002B4C">
        <w:rPr>
          <w:rFonts w:ascii="Times New Roman" w:hAnsi="Times New Roman" w:hint="eastAsia"/>
          <w:b w:val="0"/>
          <w:bCs/>
        </w:rPr>
        <w:t>粗糙壁</w:t>
      </w:r>
      <w:r w:rsidR="00DB650C">
        <w:rPr>
          <w:rFonts w:ascii="Times New Roman" w:hAnsi="Times New Roman" w:hint="eastAsia"/>
          <w:b w:val="0"/>
          <w:bCs/>
        </w:rPr>
        <w:t>表面的压力、剪切力和热流</w:t>
      </w:r>
      <w:r w:rsidR="00633DEE">
        <w:rPr>
          <w:rFonts w:ascii="Times New Roman" w:hAnsi="Times New Roman" w:hint="eastAsia"/>
          <w:b w:val="0"/>
          <w:bCs/>
        </w:rPr>
        <w:t>分布</w:t>
      </w:r>
      <w:r w:rsidR="00205A0C">
        <w:rPr>
          <w:rFonts w:ascii="Times New Roman" w:hAnsi="Times New Roman" w:hint="eastAsia"/>
          <w:b w:val="0"/>
          <w:bCs/>
        </w:rPr>
        <w:t>。</w:t>
      </w:r>
      <w:r w:rsidR="000B041F">
        <w:rPr>
          <w:rFonts w:ascii="Times New Roman" w:hAnsi="Times New Roman" w:hint="eastAsia"/>
          <w:b w:val="0"/>
          <w:bCs/>
        </w:rPr>
        <w:t>具体的研究方案阐述如下</w:t>
      </w:r>
      <w:r w:rsidR="00B77A1C">
        <w:rPr>
          <w:rFonts w:ascii="Times New Roman" w:hAnsi="Times New Roman" w:hint="eastAsia"/>
          <w:b w:val="0"/>
          <w:bCs/>
        </w:rPr>
        <w:t>：</w:t>
      </w:r>
    </w:p>
    <w:p w14:paraId="2EB72E1A" w14:textId="6C2CA8A4" w:rsidR="000B041F" w:rsidRDefault="000B041F" w:rsidP="000B041F">
      <w:pPr>
        <w:pStyle w:val="section"/>
        <w:ind w:firstLine="489"/>
        <w:rPr>
          <w:rFonts w:hint="eastAsia"/>
        </w:rPr>
      </w:pPr>
      <w:r w:rsidRPr="00C57DD2">
        <w:rPr>
          <w:rFonts w:hint="eastAsia"/>
        </w:rPr>
        <w:t>1</w:t>
      </w:r>
      <w:r w:rsidRPr="00C57DD2">
        <w:rPr>
          <w:rFonts w:hint="eastAsia"/>
        </w:rPr>
        <w:t>）</w:t>
      </w:r>
      <w:r w:rsidR="00D01692">
        <w:rPr>
          <w:rFonts w:hint="eastAsia"/>
        </w:rPr>
        <w:t>高超声速粗糙壁流动模拟</w:t>
      </w:r>
    </w:p>
    <w:p w14:paraId="52B7EC2A" w14:textId="32E07935" w:rsidR="00FC5316" w:rsidRDefault="00FC5316" w:rsidP="00AB4E1E">
      <w:pPr>
        <w:pStyle w:val="main"/>
        <w:spacing w:after="156"/>
        <w:ind w:firstLine="480"/>
      </w:pPr>
      <w:r>
        <w:rPr>
          <w:rFonts w:hint="eastAsia"/>
        </w:rPr>
        <w:t>本部分</w:t>
      </w:r>
      <w:r w:rsidR="00FF2328">
        <w:rPr>
          <w:rFonts w:hint="eastAsia"/>
        </w:rPr>
        <w:t>内容拟进行高超声速粗糙壁湍流的模拟。</w:t>
      </w:r>
      <w:r w:rsidR="000C0C05">
        <w:rPr>
          <w:rFonts w:hint="eastAsia"/>
        </w:rPr>
        <w:t>首先</w:t>
      </w:r>
      <w:r w:rsidR="00A465AD">
        <w:rPr>
          <w:rFonts w:hint="eastAsia"/>
        </w:rPr>
        <w:t>，</w:t>
      </w:r>
      <w:r w:rsidR="00B77A1C">
        <w:rPr>
          <w:rFonts w:hint="eastAsia"/>
        </w:rPr>
        <w:t>基于</w:t>
      </w:r>
      <w:r w:rsidR="0097329F" w:rsidRPr="002C4265">
        <w:rPr>
          <w:rFonts w:hint="eastAsia"/>
        </w:rPr>
        <w:t>Stewart</w:t>
      </w:r>
      <w:r w:rsidR="0097329F">
        <w:rPr>
          <w:rFonts w:hint="eastAsia"/>
        </w:rPr>
        <w:t>等人提出的连续型粗糙元函数，</w:t>
      </w:r>
      <w:r w:rsidR="00D903CF">
        <w:rPr>
          <w:rFonts w:hint="eastAsia"/>
        </w:rPr>
        <w:t>各生成</w:t>
      </w:r>
      <w:r w:rsidR="00C72B72">
        <w:rPr>
          <w:rFonts w:hint="eastAsia"/>
        </w:rPr>
        <w:t>10</w:t>
      </w:r>
      <w:r w:rsidR="00D903CF">
        <w:rPr>
          <w:rFonts w:hint="eastAsia"/>
        </w:rPr>
        <w:t>组</w:t>
      </w:r>
      <w:r w:rsidR="000867AF">
        <w:rPr>
          <w:rFonts w:hint="eastAsia"/>
        </w:rPr>
        <w:t>规则与不规则粗糙壁</w:t>
      </w:r>
      <w:r w:rsidR="00126D50">
        <w:rPr>
          <w:rFonts w:hint="eastAsia"/>
        </w:rPr>
        <w:t>元</w:t>
      </w:r>
      <w:r w:rsidR="00D903CF">
        <w:rPr>
          <w:rFonts w:hint="eastAsia"/>
        </w:rPr>
        <w:t>拓扑</w:t>
      </w:r>
      <w:r w:rsidR="009C4B77">
        <w:rPr>
          <w:rFonts w:hint="eastAsia"/>
        </w:rPr>
        <w:t>结构。通过调整参数使得不规则粗糙元的几何统计特性接近实际工程表面。</w:t>
      </w:r>
      <w:r w:rsidR="00333A7B">
        <w:rPr>
          <w:rFonts w:hint="eastAsia"/>
        </w:rPr>
        <w:t>针对每组外形，</w:t>
      </w:r>
      <w:r w:rsidR="005047EA">
        <w:rPr>
          <w:rFonts w:hint="eastAsia"/>
        </w:rPr>
        <w:t>拟</w:t>
      </w:r>
      <w:r w:rsidR="007742AB">
        <w:rPr>
          <w:rFonts w:hint="eastAsia"/>
        </w:rPr>
        <w:t>选取</w:t>
      </w:r>
      <w:r w:rsidR="00D903CF">
        <w:rPr>
          <w:rFonts w:hint="eastAsia"/>
        </w:rPr>
        <w:t>壁温</w:t>
      </w:r>
      <m:oMath>
        <m:sSub>
          <m:sSubPr>
            <m:ctrlPr>
              <w:rPr>
                <w:rFonts w:ascii="XITS Math" w:hAnsi="XITS Math" w:cs="XITS Math"/>
                <w:i/>
              </w:rPr>
            </m:ctrlPr>
          </m:sSubPr>
          <m:e>
            <m:r>
              <w:rPr>
                <w:rFonts w:ascii="XITS Math" w:hAnsi="XITS Math" w:cs="XITS Math"/>
              </w:rPr>
              <m:t>T</m:t>
            </m:r>
          </m:e>
          <m:sub>
            <m:r>
              <w:rPr>
                <w:rFonts w:ascii="XITS Math" w:hAnsi="XITS Math" w:cs="XITS Math"/>
              </w:rPr>
              <m:t>w</m:t>
            </m:r>
          </m:sub>
        </m:sSub>
        <m:r>
          <m:rPr>
            <m:lit/>
          </m:rPr>
          <w:rPr>
            <w:rFonts w:ascii="XITS Math" w:hAnsi="XITS Math" w:cs="XITS Math"/>
          </w:rPr>
          <m:t>/</m:t>
        </m:r>
        <m:sSub>
          <m:sSubPr>
            <m:ctrlPr>
              <w:rPr>
                <w:rFonts w:ascii="XITS Math" w:hAnsi="XITS Math" w:cs="XITS Math"/>
                <w:i/>
              </w:rPr>
            </m:ctrlPr>
          </m:sSubPr>
          <m:e>
            <m:r>
              <w:rPr>
                <w:rFonts w:ascii="XITS Math" w:hAnsi="XITS Math" w:cs="XITS Math"/>
              </w:rPr>
              <m:t>T</m:t>
            </m:r>
          </m:e>
          <m:sub>
            <m:r>
              <w:rPr>
                <w:rFonts w:ascii="XITS Math" w:hAnsi="XITS Math" w:cs="XITS Math"/>
              </w:rPr>
              <m:t>r</m:t>
            </m:r>
          </m:sub>
        </m:sSub>
        <m:r>
          <w:rPr>
            <w:rFonts w:ascii="XITS Math" w:hAnsi="XITS Math" w:cs="XITS Math"/>
          </w:rPr>
          <m:t>=0.8</m:t>
        </m:r>
        <m:r>
          <w:rPr>
            <w:rFonts w:ascii="XITS Math" w:hAnsi="XITS Math" w:cs="XITS Math" w:hint="eastAsia"/>
          </w:rPr>
          <m:t>、</m:t>
        </m:r>
      </m:oMath>
      <w:r w:rsidR="00F01847">
        <w:rPr>
          <w:rFonts w:hint="eastAsia"/>
        </w:rPr>
        <w:t>0.</w:t>
      </w:r>
      <w:r w:rsidR="006D090B">
        <w:rPr>
          <w:rFonts w:hint="eastAsia"/>
        </w:rPr>
        <w:t>5</w:t>
      </w:r>
      <w:r w:rsidR="006D090B">
        <w:rPr>
          <w:rFonts w:hint="eastAsia"/>
        </w:rPr>
        <w:t>，</w:t>
      </w:r>
      <w:r w:rsidR="00D903CF">
        <w:rPr>
          <w:rFonts w:hint="eastAsia"/>
        </w:rPr>
        <w:t>马赫数</w:t>
      </w:r>
      <m:oMath>
        <m:sSub>
          <m:sSubPr>
            <m:ctrlPr>
              <w:rPr>
                <w:rFonts w:ascii="XITS Math" w:hAnsi="XITS Math" w:cs="XITS Math"/>
                <w:i/>
              </w:rPr>
            </m:ctrlPr>
          </m:sSubPr>
          <m:e>
            <m:r>
              <w:rPr>
                <w:rFonts w:ascii="XITS Math" w:hAnsi="XITS Math" w:cs="XITS Math"/>
              </w:rPr>
              <m:t>M</m:t>
            </m:r>
          </m:e>
          <m:sub>
            <m:r>
              <w:rPr>
                <w:rFonts w:ascii="XITS Math" w:hAnsi="XITS Math" w:cs="XITS Math"/>
              </w:rPr>
              <m:t>∞</m:t>
            </m:r>
          </m:sub>
        </m:sSub>
        <m:r>
          <w:rPr>
            <w:rFonts w:ascii="XITS Math" w:hAnsi="XITS Math" w:cs="XITS Math"/>
          </w:rPr>
          <m:t>=6</m:t>
        </m:r>
        <m:r>
          <w:rPr>
            <w:rFonts w:ascii="XITS Math" w:hAnsi="XITS Math" w:cs="XITS Math" w:hint="eastAsia"/>
          </w:rPr>
          <m:t>、</m:t>
        </m:r>
        <m:r>
          <w:rPr>
            <w:rFonts w:ascii="XITS Math" w:hAnsi="XITS Math" w:cs="XITS Math"/>
          </w:rPr>
          <m:t xml:space="preserve"> 8</m:t>
        </m:r>
      </m:oMath>
      <w:r w:rsidR="008D7863">
        <w:rPr>
          <w:rFonts w:hint="eastAsia"/>
        </w:rPr>
        <w:t xml:space="preserve"> </w:t>
      </w:r>
      <w:r w:rsidR="00206FFD">
        <w:rPr>
          <w:rFonts w:hint="eastAsia"/>
        </w:rPr>
        <w:t>进行</w:t>
      </w:r>
      <w:r w:rsidR="004A73ED">
        <w:rPr>
          <w:rFonts w:hint="eastAsia"/>
        </w:rPr>
        <w:t>粗糙壁湍流模拟</w:t>
      </w:r>
      <w:r w:rsidR="008B4AF0">
        <w:rPr>
          <w:rFonts w:hint="eastAsia"/>
        </w:rPr>
        <w:t>，形成数据库</w:t>
      </w:r>
      <w:r w:rsidR="00715154">
        <w:rPr>
          <w:rFonts w:hint="eastAsia"/>
        </w:rPr>
        <w:t>。</w:t>
      </w:r>
      <w:r w:rsidR="0020727F">
        <w:rPr>
          <w:rFonts w:hint="eastAsia"/>
        </w:rPr>
        <w:t>基于</w:t>
      </w:r>
      <w:r w:rsidR="009E2CC8">
        <w:rPr>
          <w:rFonts w:hint="eastAsia"/>
        </w:rPr>
        <w:t>DMD</w:t>
      </w:r>
      <w:r w:rsidR="009E2CC8">
        <w:rPr>
          <w:rFonts w:hint="eastAsia"/>
        </w:rPr>
        <w:t>、</w:t>
      </w:r>
      <w:r w:rsidR="009E2CC8">
        <w:rPr>
          <w:rFonts w:hint="eastAsia"/>
        </w:rPr>
        <w:t>EWT</w:t>
      </w:r>
      <w:r w:rsidR="009E2CC8">
        <w:rPr>
          <w:rFonts w:hint="eastAsia"/>
        </w:rPr>
        <w:t>等模态分析手段</w:t>
      </w:r>
      <w:r w:rsidR="00957814">
        <w:rPr>
          <w:rFonts w:hint="eastAsia"/>
        </w:rPr>
        <w:t>，结合</w:t>
      </w:r>
      <w:r w:rsidR="00957814">
        <w:rPr>
          <w:rFonts w:hint="eastAsia"/>
        </w:rPr>
        <w:t>Helmholtz</w:t>
      </w:r>
      <w:r w:rsidR="00957814">
        <w:rPr>
          <w:rFonts w:hint="eastAsia"/>
        </w:rPr>
        <w:t>分解，提取</w:t>
      </w:r>
      <w:r w:rsidR="005976F4">
        <w:rPr>
          <w:rFonts w:hint="eastAsia"/>
        </w:rPr>
        <w:t>粗糙元附近产生的流体胀缩</w:t>
      </w:r>
      <w:r w:rsidR="00062B65">
        <w:rPr>
          <w:rFonts w:hint="eastAsia"/>
        </w:rPr>
        <w:t>变化规律，</w:t>
      </w:r>
      <w:r w:rsidR="00643E84">
        <w:rPr>
          <w:rFonts w:hint="eastAsia"/>
        </w:rPr>
        <w:t>分析粗糙元导致的压缩</w:t>
      </w:r>
      <w:r w:rsidR="00643E84">
        <w:rPr>
          <w:rFonts w:hint="eastAsia"/>
        </w:rPr>
        <w:t>/</w:t>
      </w:r>
      <w:r w:rsidR="00643E84">
        <w:rPr>
          <w:rFonts w:hint="eastAsia"/>
        </w:rPr>
        <w:t>膨胀波系对近壁面湍流的影响，以及对</w:t>
      </w:r>
      <w:r w:rsidR="00930C57">
        <w:rPr>
          <w:rFonts w:hint="eastAsia"/>
        </w:rPr>
        <w:t>粗糙元之间的二次流</w:t>
      </w:r>
      <w:r w:rsidR="00B23236">
        <w:rPr>
          <w:rFonts w:hint="eastAsia"/>
        </w:rPr>
        <w:t>的影响，并进一步探究粗糙</w:t>
      </w:r>
      <w:r w:rsidR="00930C57">
        <w:rPr>
          <w:rFonts w:hint="eastAsia"/>
        </w:rPr>
        <w:t>壁面</w:t>
      </w:r>
      <w:r w:rsidR="00B23236">
        <w:rPr>
          <w:rFonts w:hint="eastAsia"/>
        </w:rPr>
        <w:t>的</w:t>
      </w:r>
      <w:r w:rsidR="001D0E1B">
        <w:rPr>
          <w:rFonts w:hint="eastAsia"/>
        </w:rPr>
        <w:t>瞬时</w:t>
      </w:r>
      <w:r w:rsidR="00930C57">
        <w:rPr>
          <w:rFonts w:hint="eastAsia"/>
        </w:rPr>
        <w:t>压力、剪应力</w:t>
      </w:r>
      <w:r w:rsidR="001D0E1B">
        <w:rPr>
          <w:rFonts w:hint="eastAsia"/>
        </w:rPr>
        <w:t>和</w:t>
      </w:r>
      <w:r w:rsidR="00930C57">
        <w:rPr>
          <w:rFonts w:hint="eastAsia"/>
        </w:rPr>
        <w:t>热流的</w:t>
      </w:r>
      <w:r w:rsidR="001D0E1B">
        <w:rPr>
          <w:rFonts w:hint="eastAsia"/>
        </w:rPr>
        <w:t>变化</w:t>
      </w:r>
      <w:r w:rsidR="00930C57">
        <w:rPr>
          <w:rFonts w:hint="eastAsia"/>
        </w:rPr>
        <w:t>。</w:t>
      </w:r>
    </w:p>
    <w:p w14:paraId="6E3D7347" w14:textId="1F200C51" w:rsidR="0059725E" w:rsidRDefault="00D26BF6" w:rsidP="00D26BF6">
      <w:pPr>
        <w:pStyle w:val="main"/>
        <w:spacing w:after="156"/>
        <w:ind w:firstLineChars="0" w:firstLine="0"/>
      </w:pPr>
      <w:r w:rsidRPr="003459F2">
        <w:rPr>
          <w:noProof/>
        </w:rPr>
        <w:lastRenderedPageBreak/>
        <mc:AlternateContent>
          <mc:Choice Requires="wps">
            <w:drawing>
              <wp:anchor distT="0" distB="0" distL="114300" distR="114300" simplePos="0" relativeHeight="251661312" behindDoc="0" locked="0" layoutInCell="1" allowOverlap="1" wp14:anchorId="6925040E" wp14:editId="49959616">
                <wp:simplePos x="0" y="0"/>
                <wp:positionH relativeFrom="column">
                  <wp:posOffset>156755</wp:posOffset>
                </wp:positionH>
                <wp:positionV relativeFrom="paragraph">
                  <wp:posOffset>544</wp:posOffset>
                </wp:positionV>
                <wp:extent cx="4670425" cy="635"/>
                <wp:effectExtent l="0" t="0" r="0" b="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47F16B2" w14:textId="77777777" w:rsidR="00D26BF6" w:rsidRDefault="00D26BF6" w:rsidP="00D26BF6">
                            <w:pPr>
                              <w:pStyle w:val="Caption"/>
                              <w:spacing w:line="240" w:lineRule="auto"/>
                              <w:ind w:firstLineChars="0" w:firstLine="0"/>
                              <w:jc w:val="center"/>
                              <w:rPr>
                                <w:b/>
                                <w:bCs/>
                                <w:i w:val="0"/>
                                <w:iCs w:val="0"/>
                              </w:rPr>
                            </w:pPr>
                            <w:permStart w:id="1665665596" w:edGrp="everyone"/>
                            <w:r>
                              <w:rPr>
                                <w:noProof/>
                              </w:rPr>
                              <w:drawing>
                                <wp:inline distT="0" distB="0" distL="0" distR="0" wp14:anchorId="171C0BF1" wp14:editId="2A02D0ED">
                                  <wp:extent cx="4161155" cy="3770630"/>
                                  <wp:effectExtent l="0" t="0" r="4445" b="1270"/>
                                  <wp:docPr id="898735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49679"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1155" cy="3770630"/>
                                          </a:xfrm>
                                          <a:prstGeom prst="rect">
                                            <a:avLst/>
                                          </a:prstGeom>
                                        </pic:spPr>
                                      </pic:pic>
                                    </a:graphicData>
                                  </a:graphic>
                                </wp:inline>
                              </w:drawing>
                            </w:r>
                          </w:p>
                          <w:p w14:paraId="1A9667E2" w14:textId="3230C9FF" w:rsidR="00D26BF6" w:rsidRPr="00A2671E" w:rsidRDefault="00D26BF6" w:rsidP="00D26BF6">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AD0876">
                              <w:rPr>
                                <w:rFonts w:hint="eastAsia"/>
                                <w:b/>
                                <w:bCs/>
                                <w:i w:val="0"/>
                                <w:iCs w:val="0"/>
                                <w:sz w:val="21"/>
                                <w:szCs w:val="21"/>
                              </w:rPr>
                              <w:t>2</w:t>
                            </w:r>
                            <w:r w:rsidR="00C21359" w:rsidRPr="00A2671E">
                              <w:rPr>
                                <w:rFonts w:hint="eastAsia"/>
                                <w:b/>
                                <w:bCs/>
                                <w:i w:val="0"/>
                                <w:iCs w:val="0"/>
                                <w:sz w:val="21"/>
                                <w:szCs w:val="21"/>
                              </w:rPr>
                              <w:t>高超声速粗糙壁湍流模拟与流动分析</w:t>
                            </w:r>
                            <w:permEnd w:id="16656655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925040E" id="_x0000_s1027" type="#_x0000_t202" style="position:absolute;left:0;text-align:left;margin-left:12.35pt;margin-top:.05pt;width:367.7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" stroked="f">
                <v:textbox style="mso-fit-shape-to-text:t" inset="0,0,0,0">
                  <w:txbxContent>
                    <w:p w14:paraId="047F16B2" w14:textId="77777777" w:rsidR="00D26BF6" w:rsidRDefault="00D26BF6" w:rsidP="00D26BF6">
                      <w:pPr>
                        <w:pStyle w:val="Caption"/>
                        <w:spacing w:line="240" w:lineRule="auto"/>
                        <w:ind w:firstLineChars="0" w:firstLine="0"/>
                        <w:jc w:val="center"/>
                        <w:rPr>
                          <w:b/>
                          <w:bCs/>
                          <w:i w:val="0"/>
                          <w:iCs w:val="0"/>
                        </w:rPr>
                      </w:pPr>
                      <w:permStart w:id="1665665596" w:edGrp="everyone"/>
                      <w:r>
                        <w:rPr>
                          <w:noProof/>
                        </w:rPr>
                        <w:drawing>
                          <wp:inline distT="0" distB="0" distL="0" distR="0" wp14:anchorId="171C0BF1" wp14:editId="2A02D0ED">
                            <wp:extent cx="4161155" cy="3770630"/>
                            <wp:effectExtent l="0" t="0" r="4445" b="1270"/>
                            <wp:docPr id="898735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49679"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1155" cy="3770630"/>
                                    </a:xfrm>
                                    <a:prstGeom prst="rect">
                                      <a:avLst/>
                                    </a:prstGeom>
                                  </pic:spPr>
                                </pic:pic>
                              </a:graphicData>
                            </a:graphic>
                          </wp:inline>
                        </w:drawing>
                      </w:r>
                    </w:p>
                    <w:p w14:paraId="1A9667E2" w14:textId="3230C9FF" w:rsidR="00D26BF6" w:rsidRPr="00A2671E" w:rsidRDefault="00D26BF6" w:rsidP="00D26BF6">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AD0876">
                        <w:rPr>
                          <w:rFonts w:hint="eastAsia"/>
                          <w:b/>
                          <w:bCs/>
                          <w:i w:val="0"/>
                          <w:iCs w:val="0"/>
                          <w:sz w:val="21"/>
                          <w:szCs w:val="21"/>
                        </w:rPr>
                        <w:t>2</w:t>
                      </w:r>
                      <w:r w:rsidR="00C21359" w:rsidRPr="00A2671E">
                        <w:rPr>
                          <w:rFonts w:hint="eastAsia"/>
                          <w:b/>
                          <w:bCs/>
                          <w:i w:val="0"/>
                          <w:iCs w:val="0"/>
                          <w:sz w:val="21"/>
                          <w:szCs w:val="21"/>
                        </w:rPr>
                        <w:t>高超声速粗糙壁湍流模拟与流动分析</w:t>
                      </w:r>
                      <w:permEnd w:id="1665665596"/>
                    </w:p>
                  </w:txbxContent>
                </v:textbox>
                <w10:wrap type="topAndBottom"/>
              </v:shape>
            </w:pict>
          </mc:Fallback>
        </mc:AlternateContent>
      </w:r>
      <w:r w:rsidR="0059725E">
        <w:rPr>
          <w:rFonts w:hint="eastAsia"/>
        </w:rPr>
        <w:t xml:space="preserve"> </w:t>
      </w:r>
    </w:p>
    <w:p w14:paraId="148896C3" w14:textId="1A550770" w:rsidR="00512EC2" w:rsidRDefault="00512EC2" w:rsidP="00512EC2">
      <w:pPr>
        <w:pStyle w:val="section"/>
        <w:ind w:firstLine="489"/>
        <w:rPr>
          <w:rFonts w:hint="eastAsia"/>
        </w:rPr>
      </w:pPr>
      <w:r>
        <w:rPr>
          <w:rFonts w:hint="eastAsia"/>
        </w:rPr>
        <w:t>2</w:t>
      </w:r>
      <w:r w:rsidRPr="00C57DD2">
        <w:rPr>
          <w:rFonts w:hint="eastAsia"/>
        </w:rPr>
        <w:t>）</w:t>
      </w:r>
      <w:r w:rsidR="001E48A1">
        <w:rPr>
          <w:rFonts w:hint="eastAsia"/>
        </w:rPr>
        <w:t>基于</w:t>
      </w:r>
      <w:r w:rsidR="001E48A1">
        <w:rPr>
          <w:rFonts w:hint="eastAsia"/>
        </w:rPr>
        <w:t>GNN</w:t>
      </w:r>
      <w:r w:rsidR="001E48A1">
        <w:rPr>
          <w:rFonts w:hint="eastAsia"/>
        </w:rPr>
        <w:t>的粗糙壁</w:t>
      </w:r>
      <w:r w:rsidR="00CD235A">
        <w:rPr>
          <w:rFonts w:hint="eastAsia"/>
        </w:rPr>
        <w:t>时域阻抗</w:t>
      </w:r>
      <w:r w:rsidR="001E48A1">
        <w:rPr>
          <w:rFonts w:hint="eastAsia"/>
        </w:rPr>
        <w:t>边界条件</w:t>
      </w:r>
    </w:p>
    <w:p w14:paraId="037C13E9" w14:textId="22BB99F2" w:rsidR="00A671A1" w:rsidRPr="00253D2B" w:rsidRDefault="00432E6B" w:rsidP="00253D2B">
      <w:pPr>
        <w:pStyle w:val="section"/>
        <w:ind w:firstLine="489"/>
        <w:rPr>
          <w:rFonts w:ascii="Times New Roman" w:hAnsi="Times New Roman"/>
          <w:b w:val="0"/>
          <w:bCs/>
        </w:rPr>
      </w:pPr>
      <w:r w:rsidRPr="003459F2">
        <w:rPr>
          <w:noProof/>
        </w:rPr>
        <mc:AlternateContent>
          <mc:Choice Requires="wps">
            <w:drawing>
              <wp:anchor distT="0" distB="0" distL="114300" distR="114300" simplePos="0" relativeHeight="251663360" behindDoc="0" locked="0" layoutInCell="1" allowOverlap="1" wp14:anchorId="007122C3" wp14:editId="74822493">
                <wp:simplePos x="0" y="0"/>
                <wp:positionH relativeFrom="column">
                  <wp:posOffset>307579</wp:posOffset>
                </wp:positionH>
                <wp:positionV relativeFrom="paragraph">
                  <wp:posOffset>676401</wp:posOffset>
                </wp:positionV>
                <wp:extent cx="4670425" cy="635"/>
                <wp:effectExtent l="0" t="0" r="3175" b="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D8ECC19" w14:textId="31EBBF33" w:rsidR="00432E6B" w:rsidRDefault="00953E77"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3C12CEEF" wp14:editId="51F7560B">
                                  <wp:extent cx="4670425" cy="2289175"/>
                                  <wp:effectExtent l="0" t="0" r="3175" b="0"/>
                                  <wp:docPr id="983403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03154" name="Picture 983403154"/>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02D07A48"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AD0876">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07122C3" id="_x0000_s1028" type="#_x0000_t202" style="position:absolute;left:0;text-align:left;margin-left:24.2pt;margin-top:53.25pt;width:367.7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" stroked="f">
                <v:textbox style="mso-fit-shape-to-text:t" inset="0,0,0,0">
                  <w:txbxContent>
                    <w:p w14:paraId="0D8ECC19" w14:textId="31EBBF33" w:rsidR="00432E6B" w:rsidRDefault="00953E77"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3C12CEEF" wp14:editId="51F7560B">
                            <wp:extent cx="4670425" cy="2289175"/>
                            <wp:effectExtent l="0" t="0" r="3175" b="0"/>
                            <wp:docPr id="983403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03154" name="Picture 983403154"/>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02D07A48"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AD0876">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v:textbox>
                <w10:wrap type="topAndBottom"/>
              </v:shape>
            </w:pict>
          </mc:Fallback>
        </mc:AlternateContent>
      </w:r>
      <w:r w:rsidR="00976371">
        <w:rPr>
          <w:rFonts w:ascii="Times New Roman" w:hAnsi="Times New Roman" w:hint="eastAsia"/>
          <w:b w:val="0"/>
          <w:bCs/>
        </w:rPr>
        <w:t>首先</w:t>
      </w:r>
      <w:r w:rsidR="00353EA8">
        <w:rPr>
          <w:rFonts w:ascii="Times New Roman" w:hAnsi="Times New Roman" w:hint="eastAsia"/>
          <w:b w:val="0"/>
          <w:bCs/>
        </w:rPr>
        <w:t>通过</w:t>
      </w:r>
      <w:r w:rsidR="00876643" w:rsidRPr="00876643">
        <w:rPr>
          <w:rFonts w:ascii="Times New Roman" w:hAnsi="Times New Roman" w:hint="eastAsia"/>
          <w:b w:val="0"/>
          <w:bCs/>
        </w:rPr>
        <w:t>连续型粗糙元函数</w:t>
      </w:r>
      <w:r w:rsidR="00876643">
        <w:rPr>
          <w:rFonts w:ascii="Times New Roman" w:hAnsi="Times New Roman" w:hint="eastAsia"/>
          <w:b w:val="0"/>
          <w:bCs/>
        </w:rPr>
        <w:t>获取</w:t>
      </w:r>
      <w:r w:rsidR="0097080E">
        <w:rPr>
          <w:rFonts w:ascii="Times New Roman" w:hAnsi="Times New Roman" w:hint="eastAsia"/>
          <w:b w:val="0"/>
          <w:bCs/>
        </w:rPr>
        <w:t>粗糙表面的精确几何参数</w:t>
      </w:r>
      <w:r w:rsidR="00976371">
        <w:rPr>
          <w:rFonts w:ascii="Times New Roman" w:hAnsi="Times New Roman" w:hint="eastAsia"/>
          <w:b w:val="0"/>
          <w:bCs/>
        </w:rPr>
        <w:t>。基于该参数，</w:t>
      </w:r>
      <w:r w:rsidR="005473AB">
        <w:rPr>
          <w:rFonts w:ascii="Times New Roman" w:hAnsi="Times New Roman" w:hint="eastAsia"/>
          <w:b w:val="0"/>
          <w:bCs/>
        </w:rPr>
        <w:t>确定一</w:t>
      </w:r>
      <w:r w:rsidR="009237C0">
        <w:rPr>
          <w:rFonts w:ascii="Times New Roman" w:hAnsi="Times New Roman" w:hint="eastAsia"/>
          <w:b w:val="0"/>
          <w:bCs/>
        </w:rPr>
        <w:t>高于粗糙元的</w:t>
      </w:r>
      <w:r w:rsidR="00AB37D8">
        <w:rPr>
          <w:rFonts w:ascii="Times New Roman" w:hAnsi="Times New Roman" w:hint="eastAsia"/>
          <w:b w:val="0"/>
          <w:bCs/>
        </w:rPr>
        <w:t>基准</w:t>
      </w:r>
      <w:r w:rsidR="005473AB">
        <w:rPr>
          <w:rFonts w:ascii="Times New Roman" w:hAnsi="Times New Roman" w:hint="eastAsia"/>
          <w:b w:val="0"/>
          <w:bCs/>
        </w:rPr>
        <w:t>平面</w:t>
      </w:r>
      <w:r w:rsidR="00843A72">
        <w:rPr>
          <w:rFonts w:ascii="Times New Roman" w:hAnsi="Times New Roman" w:hint="eastAsia"/>
          <w:b w:val="0"/>
          <w:bCs/>
        </w:rPr>
        <w:t>，</w:t>
      </w:r>
      <w:r w:rsidR="00567850">
        <w:rPr>
          <w:rFonts w:ascii="Times New Roman" w:hAnsi="Times New Roman" w:hint="eastAsia"/>
          <w:b w:val="0"/>
          <w:bCs/>
        </w:rPr>
        <w:t>该平面以下</w:t>
      </w:r>
      <w:r w:rsidR="00021720">
        <w:rPr>
          <w:rFonts w:ascii="Times New Roman" w:hAnsi="Times New Roman" w:hint="eastAsia"/>
          <w:b w:val="0"/>
          <w:bCs/>
        </w:rPr>
        <w:t>的凹陷区域</w:t>
      </w:r>
      <w:r w:rsidR="006C6C21">
        <w:rPr>
          <w:rFonts w:ascii="Times New Roman" w:hAnsi="Times New Roman" w:hint="eastAsia"/>
          <w:b w:val="0"/>
          <w:bCs/>
        </w:rPr>
        <w:t>可大致</w:t>
      </w:r>
      <w:r w:rsidR="00AA65F9">
        <w:rPr>
          <w:rFonts w:ascii="Times New Roman" w:hAnsi="Times New Roman" w:hint="eastAsia"/>
          <w:b w:val="0"/>
          <w:bCs/>
        </w:rPr>
        <w:t>分</w:t>
      </w:r>
      <w:r w:rsidR="001923C8">
        <w:rPr>
          <w:rFonts w:ascii="Times New Roman" w:hAnsi="Times New Roman" w:hint="eastAsia"/>
          <w:b w:val="0"/>
          <w:bCs/>
        </w:rPr>
        <w:t>为</w:t>
      </w:r>
      <w:r w:rsidR="00021720">
        <w:rPr>
          <w:rFonts w:ascii="Times New Roman" w:hAnsi="Times New Roman" w:hint="eastAsia"/>
          <w:b w:val="0"/>
          <w:bCs/>
        </w:rPr>
        <w:t>孔隙和通道两类</w:t>
      </w:r>
      <w:r w:rsidR="00843A72">
        <w:rPr>
          <w:rFonts w:ascii="Times New Roman" w:hAnsi="Times New Roman" w:hint="eastAsia"/>
          <w:b w:val="0"/>
          <w:bCs/>
        </w:rPr>
        <w:t>。通过多孔介质领域中的</w:t>
      </w:r>
      <w:r w:rsidR="00843A72">
        <w:rPr>
          <w:rFonts w:ascii="Times New Roman" w:hAnsi="Times New Roman" w:hint="eastAsia"/>
          <w:b w:val="0"/>
          <w:bCs/>
        </w:rPr>
        <w:t>Pore Network Modeling (PNM)</w:t>
      </w:r>
      <w:r w:rsidR="00843A72">
        <w:rPr>
          <w:rFonts w:ascii="Times New Roman" w:hAnsi="Times New Roman" w:hint="eastAsia"/>
          <w:b w:val="0"/>
          <w:bCs/>
        </w:rPr>
        <w:t>方法，</w:t>
      </w:r>
      <w:r w:rsidR="00A10895">
        <w:rPr>
          <w:rFonts w:ascii="Times New Roman" w:hAnsi="Times New Roman" w:hint="eastAsia"/>
          <w:b w:val="0"/>
          <w:bCs/>
        </w:rPr>
        <w:t>提取并简化凹陷</w:t>
      </w:r>
      <w:r w:rsidR="00A10895">
        <w:rPr>
          <w:rFonts w:ascii="Times New Roman" w:hAnsi="Times New Roman" w:hint="eastAsia"/>
          <w:b w:val="0"/>
          <w:bCs/>
        </w:rPr>
        <w:lastRenderedPageBreak/>
        <w:t>区域所形成的拓扑结构，将其映射至</w:t>
      </w:r>
      <w:r w:rsidR="004E5BC0">
        <w:rPr>
          <w:rFonts w:ascii="Times New Roman" w:hAnsi="Times New Roman" w:hint="eastAsia"/>
          <w:b w:val="0"/>
          <w:bCs/>
        </w:rPr>
        <w:t>图</w:t>
      </w:r>
      <w:r w:rsidR="00A10895">
        <w:rPr>
          <w:rFonts w:ascii="Times New Roman" w:hAnsi="Times New Roman" w:hint="eastAsia"/>
          <w:b w:val="0"/>
          <w:bCs/>
        </w:rPr>
        <w:t>网络</w:t>
      </w:r>
      <w:r w:rsidR="00072A6D">
        <w:rPr>
          <w:rFonts w:ascii="Times New Roman" w:hAnsi="Times New Roman" w:hint="eastAsia"/>
          <w:b w:val="0"/>
          <w:bCs/>
        </w:rPr>
        <w:t>。</w:t>
      </w:r>
      <w:r w:rsidR="00AB5F63">
        <w:rPr>
          <w:rFonts w:ascii="Times New Roman" w:hAnsi="Times New Roman" w:hint="eastAsia"/>
          <w:b w:val="0"/>
          <w:bCs/>
        </w:rPr>
        <w:t>此处</w:t>
      </w:r>
      <w:r w:rsidR="0051172A">
        <w:rPr>
          <w:rFonts w:ascii="Times New Roman" w:hAnsi="Times New Roman" w:hint="eastAsia"/>
          <w:b w:val="0"/>
          <w:bCs/>
        </w:rPr>
        <w:t>需将</w:t>
      </w:r>
      <w:r w:rsidR="00AB5F63">
        <w:rPr>
          <w:rFonts w:ascii="Times New Roman" w:hAnsi="Times New Roman" w:hint="eastAsia"/>
          <w:b w:val="0"/>
          <w:bCs/>
        </w:rPr>
        <w:t>PNM</w:t>
      </w:r>
      <w:r w:rsidR="00921C29">
        <w:rPr>
          <w:rFonts w:ascii="Times New Roman" w:hAnsi="Times New Roman" w:hint="eastAsia"/>
          <w:b w:val="0"/>
          <w:bCs/>
        </w:rPr>
        <w:t>进行优化，确保节点数量</w:t>
      </w:r>
      <w:r w:rsidR="00FE7362">
        <w:rPr>
          <w:rFonts w:ascii="Times New Roman" w:hAnsi="Times New Roman" w:hint="eastAsia"/>
          <w:b w:val="0"/>
          <w:bCs/>
        </w:rPr>
        <w:t>与</w:t>
      </w:r>
      <w:r w:rsidR="00090CC6">
        <w:rPr>
          <w:rFonts w:ascii="Times New Roman" w:hAnsi="Times New Roman" w:hint="eastAsia"/>
          <w:b w:val="0"/>
          <w:bCs/>
        </w:rPr>
        <w:t>分布位置</w:t>
      </w:r>
      <w:r w:rsidR="00FE7362">
        <w:rPr>
          <w:rFonts w:ascii="Times New Roman" w:hAnsi="Times New Roman" w:hint="eastAsia"/>
          <w:b w:val="0"/>
          <w:bCs/>
        </w:rPr>
        <w:t>的准确性并避免过</w:t>
      </w:r>
      <w:r w:rsidR="00A671A1">
        <w:rPr>
          <w:rFonts w:ascii="Times New Roman" w:hAnsi="Times New Roman" w:hint="eastAsia"/>
          <w:b w:val="0"/>
          <w:bCs/>
        </w:rPr>
        <w:t>冗余</w:t>
      </w:r>
      <w:r w:rsidR="0019736A">
        <w:rPr>
          <w:rFonts w:ascii="Times New Roman" w:hAnsi="Times New Roman" w:hint="eastAsia"/>
          <w:b w:val="0"/>
          <w:bCs/>
        </w:rPr>
        <w:t>。</w:t>
      </w:r>
    </w:p>
    <w:p w14:paraId="5295763F" w14:textId="10759753" w:rsidR="00A56EAE" w:rsidRDefault="008154B4" w:rsidP="00843437">
      <w:pPr>
        <w:pStyle w:val="section"/>
        <w:ind w:firstLineChars="0" w:firstLine="420"/>
        <w:rPr>
          <w:rFonts w:ascii="Times New Roman" w:hAnsi="Times New Roman"/>
          <w:b w:val="0"/>
          <w:bCs/>
        </w:rPr>
      </w:pPr>
      <w:r>
        <w:rPr>
          <w:rFonts w:ascii="Times New Roman" w:hAnsi="Times New Roman" w:hint="eastAsia"/>
          <w:b w:val="0"/>
          <w:bCs/>
        </w:rPr>
        <w:t>筛选并优化</w:t>
      </w:r>
      <w:r w:rsidR="00F5397A">
        <w:rPr>
          <w:rFonts w:ascii="Times New Roman" w:hAnsi="Times New Roman" w:hint="eastAsia"/>
          <w:b w:val="0"/>
          <w:bCs/>
        </w:rPr>
        <w:t>图网络中节点和边</w:t>
      </w:r>
      <w:r>
        <w:rPr>
          <w:rFonts w:ascii="Times New Roman" w:hAnsi="Times New Roman" w:hint="eastAsia"/>
          <w:b w:val="0"/>
          <w:bCs/>
        </w:rPr>
        <w:t>所储存的变量与传递的信息，</w:t>
      </w:r>
      <w:r w:rsidR="000639CA">
        <w:rPr>
          <w:rFonts w:ascii="Times New Roman" w:hAnsi="Times New Roman" w:hint="eastAsia"/>
          <w:b w:val="0"/>
          <w:bCs/>
        </w:rPr>
        <w:t>包括但不限</w:t>
      </w:r>
      <w:r w:rsidR="00985174">
        <w:rPr>
          <w:rFonts w:ascii="Times New Roman" w:hAnsi="Times New Roman" w:hint="eastAsia"/>
          <w:b w:val="0"/>
          <w:bCs/>
        </w:rPr>
        <w:t>于</w:t>
      </w:r>
      <w:r w:rsidR="00E078AC">
        <w:rPr>
          <w:rFonts w:ascii="Times New Roman" w:hAnsi="Times New Roman" w:hint="eastAsia"/>
          <w:b w:val="0"/>
          <w:bCs/>
        </w:rPr>
        <w:t>节点尺寸</w:t>
      </w:r>
      <w:r w:rsidR="00985174">
        <w:rPr>
          <w:rFonts w:ascii="Times New Roman" w:hAnsi="Times New Roman" w:hint="eastAsia"/>
          <w:b w:val="0"/>
          <w:bCs/>
        </w:rPr>
        <w:t>、节点处的流场</w:t>
      </w:r>
      <w:r w:rsidR="008D3C91">
        <w:rPr>
          <w:rFonts w:ascii="Times New Roman" w:hAnsi="Times New Roman" w:hint="eastAsia"/>
          <w:b w:val="0"/>
          <w:bCs/>
        </w:rPr>
        <w:t>变量</w:t>
      </w:r>
      <w:r w:rsidR="00E078AC">
        <w:rPr>
          <w:rFonts w:ascii="Times New Roman" w:hAnsi="Times New Roman" w:hint="eastAsia"/>
          <w:b w:val="0"/>
          <w:bCs/>
        </w:rPr>
        <w:t>、</w:t>
      </w:r>
      <w:r w:rsidR="00CE418E">
        <w:rPr>
          <w:rFonts w:ascii="Times New Roman" w:hAnsi="Times New Roman" w:hint="eastAsia"/>
          <w:b w:val="0"/>
          <w:bCs/>
        </w:rPr>
        <w:t>边的</w:t>
      </w:r>
      <w:r w:rsidR="002C36CF">
        <w:rPr>
          <w:rFonts w:ascii="Times New Roman" w:hAnsi="Times New Roman" w:hint="eastAsia"/>
          <w:b w:val="0"/>
          <w:bCs/>
        </w:rPr>
        <w:t>长度</w:t>
      </w:r>
      <w:r w:rsidR="00A9341E">
        <w:rPr>
          <w:rFonts w:ascii="Times New Roman" w:hAnsi="Times New Roman" w:hint="eastAsia"/>
          <w:b w:val="0"/>
          <w:bCs/>
        </w:rPr>
        <w:t>、宽度</w:t>
      </w:r>
      <w:r w:rsidR="00DD3A98">
        <w:rPr>
          <w:rFonts w:ascii="Times New Roman" w:hAnsi="Times New Roman" w:hint="eastAsia"/>
          <w:b w:val="0"/>
          <w:bCs/>
        </w:rPr>
        <w:t>等，</w:t>
      </w:r>
      <w:r>
        <w:rPr>
          <w:rFonts w:ascii="Times New Roman" w:hAnsi="Times New Roman" w:hint="eastAsia"/>
          <w:b w:val="0"/>
          <w:bCs/>
        </w:rPr>
        <w:t>利用</w:t>
      </w:r>
      <w:r w:rsidR="00E40F90">
        <w:rPr>
          <w:rFonts w:ascii="Times New Roman" w:hAnsi="Times New Roman" w:hint="eastAsia"/>
          <w:b w:val="0"/>
          <w:bCs/>
        </w:rPr>
        <w:t>内容</w:t>
      </w:r>
      <w:r w:rsidR="00E40F90">
        <w:rPr>
          <w:rFonts w:ascii="Times New Roman" w:hAnsi="Times New Roman" w:hint="eastAsia"/>
          <w:b w:val="0"/>
          <w:bCs/>
        </w:rPr>
        <w:t>1</w:t>
      </w:r>
      <w:r w:rsidR="00E40F90">
        <w:rPr>
          <w:rFonts w:ascii="Times New Roman" w:hAnsi="Times New Roman" w:hint="eastAsia"/>
          <w:b w:val="0"/>
          <w:bCs/>
        </w:rPr>
        <w:t>）</w:t>
      </w:r>
      <w:r>
        <w:rPr>
          <w:rFonts w:ascii="Times New Roman" w:hAnsi="Times New Roman" w:hint="eastAsia"/>
          <w:b w:val="0"/>
          <w:bCs/>
        </w:rPr>
        <w:t>所形成的数据</w:t>
      </w:r>
      <w:r w:rsidR="00AA7F8D">
        <w:rPr>
          <w:rFonts w:ascii="Times New Roman" w:hAnsi="Times New Roman" w:hint="eastAsia"/>
          <w:b w:val="0"/>
          <w:bCs/>
        </w:rPr>
        <w:t>，</w:t>
      </w:r>
      <w:r w:rsidR="00490241">
        <w:rPr>
          <w:rFonts w:ascii="Times New Roman" w:hAnsi="Times New Roman" w:hint="eastAsia"/>
          <w:b w:val="0"/>
          <w:bCs/>
        </w:rPr>
        <w:t>同时赋予各个节点一随壁面切向变化的阻抗</w:t>
      </w:r>
      <m:oMath>
        <m:r>
          <m:rPr>
            <m:sty m:val="bi"/>
          </m:rPr>
          <w:rPr>
            <w:rFonts w:ascii="XITS Math" w:hAnsi="XITS Math" w:cs="XITS Math"/>
          </w:rPr>
          <m:t>Z(x,z)</m:t>
        </m:r>
      </m:oMath>
      <w:r w:rsidR="00702F24">
        <w:rPr>
          <w:rFonts w:ascii="Times New Roman" w:hAnsi="Times New Roman" w:hint="eastAsia"/>
          <w:b w:val="0"/>
          <w:bCs/>
        </w:rPr>
        <w:t>，</w:t>
      </w:r>
      <w:r w:rsidR="00AA7F8D">
        <w:rPr>
          <w:rFonts w:ascii="Times New Roman" w:hAnsi="Times New Roman" w:hint="eastAsia"/>
          <w:b w:val="0"/>
          <w:bCs/>
        </w:rPr>
        <w:t>结合卷积神经网络</w:t>
      </w:r>
      <w:r w:rsidR="00AA3F4B">
        <w:rPr>
          <w:rFonts w:ascii="Times New Roman" w:hAnsi="Times New Roman" w:hint="eastAsia"/>
          <w:b w:val="0"/>
          <w:bCs/>
        </w:rPr>
        <w:t>(CNN)</w:t>
      </w:r>
      <w:r w:rsidR="00E50702">
        <w:rPr>
          <w:rFonts w:ascii="Times New Roman" w:hAnsi="Times New Roman" w:hint="eastAsia"/>
          <w:b w:val="0"/>
          <w:bCs/>
        </w:rPr>
        <w:t>将节点之间的影响</w:t>
      </w:r>
      <w:r w:rsidR="00E04620">
        <w:rPr>
          <w:rFonts w:ascii="Times New Roman" w:hAnsi="Times New Roman" w:hint="eastAsia"/>
          <w:b w:val="0"/>
          <w:bCs/>
        </w:rPr>
        <w:t>纳入模型中，</w:t>
      </w:r>
      <w:r w:rsidR="007E182D">
        <w:rPr>
          <w:rFonts w:ascii="Times New Roman" w:hAnsi="Times New Roman" w:hint="eastAsia"/>
          <w:b w:val="0"/>
          <w:bCs/>
        </w:rPr>
        <w:t>训练得到</w:t>
      </w:r>
      <w:r w:rsidR="00F15AAB">
        <w:rPr>
          <w:rFonts w:ascii="Times New Roman" w:hAnsi="Times New Roman" w:hint="eastAsia"/>
          <w:b w:val="0"/>
          <w:bCs/>
        </w:rPr>
        <w:t>各个节点对应的边界阻抗</w:t>
      </w:r>
      <m:oMath>
        <m:r>
          <m:rPr>
            <m:sty m:val="bi"/>
          </m:rPr>
          <w:rPr>
            <w:rFonts w:ascii="XITS Math" w:hAnsi="XITS Math" w:cs="XITS Math"/>
          </w:rPr>
          <m:t>Z</m:t>
        </m:r>
      </m:oMath>
      <w:r w:rsidR="00770B3B">
        <w:rPr>
          <w:rFonts w:ascii="Times New Roman" w:hAnsi="Times New Roman" w:hint="eastAsia"/>
          <w:b w:val="0"/>
          <w:bCs/>
        </w:rPr>
        <w:t>。</w:t>
      </w:r>
    </w:p>
    <w:p w14:paraId="769B4DBA" w14:textId="0F58A6DB" w:rsidR="00FC2E4E" w:rsidRDefault="00F8258F" w:rsidP="00843437">
      <w:pPr>
        <w:pStyle w:val="section"/>
        <w:ind w:firstLineChars="0" w:firstLine="420"/>
        <w:rPr>
          <w:rFonts w:ascii="Times New Roman" w:hAnsi="Times New Roman"/>
          <w:b w:val="0"/>
          <w:bCs/>
        </w:rPr>
      </w:pPr>
      <w:r>
        <w:rPr>
          <w:rFonts w:ascii="Times New Roman" w:hAnsi="Times New Roman" w:hint="eastAsia"/>
          <w:b w:val="0"/>
          <w:bCs/>
        </w:rPr>
        <w:t>利用申请人过往研究采用的</w:t>
      </w:r>
      <w:r w:rsidR="00A56EAE">
        <w:rPr>
          <w:rFonts w:ascii="Times New Roman" w:hAnsi="Times New Roman" w:hint="eastAsia"/>
          <w:b w:val="0"/>
          <w:bCs/>
        </w:rPr>
        <w:t>辅助微分方程法（</w:t>
      </w:r>
      <w:r w:rsidR="00A56EAE">
        <w:rPr>
          <w:rFonts w:ascii="Times New Roman" w:hAnsi="Times New Roman" w:hint="eastAsia"/>
          <w:b w:val="0"/>
          <w:bCs/>
        </w:rPr>
        <w:t>ADE</w:t>
      </w:r>
      <w:r w:rsidR="00A56EAE">
        <w:rPr>
          <w:rFonts w:ascii="Times New Roman" w:hAnsi="Times New Roman" w:hint="eastAsia"/>
          <w:b w:val="0"/>
          <w:bCs/>
        </w:rPr>
        <w:t>）</w:t>
      </w:r>
      <w:r>
        <w:rPr>
          <w:rFonts w:ascii="Times New Roman" w:hAnsi="Times New Roman" w:hint="eastAsia"/>
          <w:b w:val="0"/>
          <w:bCs/>
        </w:rPr>
        <w:t>，将阻抗</w:t>
      </w:r>
      <m:oMath>
        <m:r>
          <m:rPr>
            <m:sty m:val="bi"/>
          </m:rPr>
          <w:rPr>
            <w:rFonts w:ascii="XITS Math" w:hAnsi="XITS Math" w:cs="XITS Math"/>
          </w:rPr>
          <m:t>Z</m:t>
        </m:r>
      </m:oMath>
      <w:r>
        <w:rPr>
          <w:rFonts w:ascii="Times New Roman" w:hAnsi="Times New Roman" w:hint="eastAsia"/>
          <w:b w:val="0"/>
          <w:bCs/>
        </w:rPr>
        <w:t>转化为</w:t>
      </w:r>
      <w:r w:rsidR="00DF49F5">
        <w:rPr>
          <w:rFonts w:ascii="Times New Roman" w:hAnsi="Times New Roman" w:hint="eastAsia"/>
          <w:b w:val="0"/>
          <w:bCs/>
        </w:rPr>
        <w:t>时变边界条件</w:t>
      </w:r>
      <w:r w:rsidR="00205FC7">
        <w:rPr>
          <w:rFonts w:ascii="Times New Roman" w:hAnsi="Times New Roman" w:hint="eastAsia"/>
          <w:b w:val="0"/>
          <w:bCs/>
        </w:rPr>
        <w:t>。利用得到的边界条件模型进行</w:t>
      </w:r>
      <w:r w:rsidR="00FB3767">
        <w:rPr>
          <w:rFonts w:ascii="Times New Roman" w:hAnsi="Times New Roman" w:hint="eastAsia"/>
          <w:b w:val="0"/>
          <w:bCs/>
        </w:rPr>
        <w:t>实时模拟</w:t>
      </w:r>
      <w:r w:rsidR="00D867CA">
        <w:rPr>
          <w:rFonts w:ascii="Times New Roman" w:hAnsi="Times New Roman" w:hint="eastAsia"/>
          <w:b w:val="0"/>
          <w:bCs/>
        </w:rPr>
        <w:t>，</w:t>
      </w:r>
      <w:r w:rsidR="00491DC0">
        <w:rPr>
          <w:rFonts w:ascii="Times New Roman" w:hAnsi="Times New Roman" w:hint="eastAsia"/>
          <w:b w:val="0"/>
          <w:bCs/>
        </w:rPr>
        <w:t>将所得到的流场瞬时数据、平均统计数据</w:t>
      </w:r>
      <w:r w:rsidR="00B24785">
        <w:rPr>
          <w:rFonts w:ascii="Times New Roman" w:hAnsi="Times New Roman" w:hint="eastAsia"/>
          <w:b w:val="0"/>
          <w:bCs/>
        </w:rPr>
        <w:t>与</w:t>
      </w:r>
      <w:r w:rsidR="00F673B3">
        <w:rPr>
          <w:rFonts w:ascii="Times New Roman" w:hAnsi="Times New Roman" w:hint="eastAsia"/>
          <w:b w:val="0"/>
          <w:bCs/>
        </w:rPr>
        <w:t>数据库进行比对，优化模型。</w:t>
      </w:r>
    </w:p>
    <w:p w14:paraId="3C0DCDBD" w14:textId="49F8C64E" w:rsidR="00512EC2" w:rsidRPr="002B23A5" w:rsidRDefault="00512EC2" w:rsidP="00512EC2">
      <w:pPr>
        <w:pStyle w:val="section"/>
        <w:ind w:firstLine="489"/>
        <w:rPr>
          <w:rFonts w:hint="eastAsia"/>
        </w:rPr>
      </w:pPr>
      <w:r>
        <w:rPr>
          <w:rFonts w:hint="eastAsia"/>
        </w:rPr>
        <w:t>3</w:t>
      </w:r>
      <w:r w:rsidRPr="00C57DD2">
        <w:rPr>
          <w:rFonts w:hint="eastAsia"/>
        </w:rPr>
        <w:t>）</w:t>
      </w:r>
      <w:r w:rsidR="007E5766">
        <w:rPr>
          <w:rFonts w:hint="eastAsia"/>
        </w:rPr>
        <w:t>基于</w:t>
      </w:r>
      <w:r w:rsidR="007E5766">
        <w:rPr>
          <w:rFonts w:hint="eastAsia"/>
        </w:rPr>
        <w:t>GNN</w:t>
      </w:r>
      <w:r w:rsidR="007E5766">
        <w:rPr>
          <w:rFonts w:hint="eastAsia"/>
        </w:rPr>
        <w:t>的粗糙壁表面</w:t>
      </w:r>
      <w:r w:rsidR="00036483">
        <w:rPr>
          <w:rFonts w:hint="eastAsia"/>
        </w:rPr>
        <w:t>流场</w:t>
      </w:r>
      <w:r w:rsidR="001340EB">
        <w:rPr>
          <w:rFonts w:hint="eastAsia"/>
        </w:rPr>
        <w:t>降阶</w:t>
      </w:r>
      <w:r w:rsidR="007E5766">
        <w:rPr>
          <w:rFonts w:hint="eastAsia"/>
        </w:rPr>
        <w:t>模型</w:t>
      </w:r>
    </w:p>
    <w:p w14:paraId="01EDAEC9" w14:textId="34093292" w:rsidR="00E30A03" w:rsidRDefault="00791204" w:rsidP="004051FF">
      <w:pPr>
        <w:pStyle w:val="section"/>
        <w:ind w:firstLine="489"/>
        <w:rPr>
          <w:rFonts w:ascii="Times New Roman" w:hAnsi="Times New Roman"/>
          <w:b w:val="0"/>
          <w:bCs/>
        </w:rPr>
      </w:pPr>
      <w:r w:rsidRPr="003459F2">
        <w:rPr>
          <w:noProof/>
        </w:rPr>
        <mc:AlternateContent>
          <mc:Choice Requires="wps">
            <w:drawing>
              <wp:anchor distT="0" distB="0" distL="114300" distR="114300" simplePos="0" relativeHeight="251665408" behindDoc="0" locked="0" layoutInCell="1" allowOverlap="1" wp14:anchorId="1082670C" wp14:editId="2A871AC9">
                <wp:simplePos x="0" y="0"/>
                <wp:positionH relativeFrom="column">
                  <wp:posOffset>393065</wp:posOffset>
                </wp:positionH>
                <wp:positionV relativeFrom="paragraph">
                  <wp:posOffset>1734185</wp:posOffset>
                </wp:positionV>
                <wp:extent cx="4670425" cy="635"/>
                <wp:effectExtent l="0" t="0" r="3175" b="0"/>
                <wp:wrapTopAndBottom/>
                <wp:docPr id="133178558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88253D1" w14:textId="586428D4" w:rsidR="00791204" w:rsidRDefault="00791204"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157F41FB" wp14:editId="09105DE3">
                                  <wp:extent cx="4670425" cy="1581785"/>
                                  <wp:effectExtent l="0" t="0" r="3175" b="0"/>
                                  <wp:docPr id="1901831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31646" name="Picture 1901831646"/>
                                          <pic:cNvPicPr/>
                                        </pic:nvPicPr>
                                        <pic:blipFill>
                                          <a:blip r:embed="rId13">
                                            <a:extLst>
                                              <a:ext uri="{28A0092B-C50C-407E-A947-70E740481C1C}">
                                                <a14:useLocalDpi xmlns:a14="http://schemas.microsoft.com/office/drawing/2010/main" val="0"/>
                                              </a:ext>
                                            </a:extLst>
                                          </a:blip>
                                          <a:stretch>
                                            <a:fillRect/>
                                          </a:stretch>
                                        </pic:blipFill>
                                        <pic:spPr>
                                          <a:xfrm>
                                            <a:off x="0" y="0"/>
                                            <a:ext cx="4670425" cy="1581785"/>
                                          </a:xfrm>
                                          <a:prstGeom prst="rect">
                                            <a:avLst/>
                                          </a:prstGeom>
                                        </pic:spPr>
                                      </pic:pic>
                                    </a:graphicData>
                                  </a:graphic>
                                </wp:inline>
                              </w:drawing>
                            </w:r>
                          </w:p>
                          <w:p w14:paraId="4AD65BE8" w14:textId="65954F63"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4</w:t>
                            </w:r>
                            <w:r w:rsidR="006D2FD1">
                              <w:rPr>
                                <w:rFonts w:hint="eastAsia"/>
                                <w:b/>
                                <w:bCs/>
                                <w:i w:val="0"/>
                                <w:iCs w:val="0"/>
                                <w:sz w:val="21"/>
                                <w:szCs w:val="21"/>
                              </w:rPr>
                              <w:t>基于</w:t>
                            </w:r>
                            <w:r w:rsidR="006D2FD1">
                              <w:rPr>
                                <w:rFonts w:hint="eastAsia"/>
                                <w:b/>
                                <w:bCs/>
                                <w:i w:val="0"/>
                                <w:iCs w:val="0"/>
                                <w:sz w:val="21"/>
                                <w:szCs w:val="21"/>
                              </w:rPr>
                              <w:t>GNN</w:t>
                            </w:r>
                            <w:r w:rsidR="006D2FD1">
                              <w:rPr>
                                <w:rFonts w:hint="eastAsia"/>
                                <w:b/>
                                <w:bCs/>
                                <w:i w:val="0"/>
                                <w:iCs w:val="0"/>
                                <w:sz w:val="21"/>
                                <w:szCs w:val="21"/>
                              </w:rPr>
                              <w:t>获取完整壁面流动数据</w:t>
                            </w:r>
                            <w:permEnd w:id="19305708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082670C" id="_x0000_s1029" type="#_x0000_t202" style="position:absolute;left:0;text-align:left;margin-left:30.95pt;margin-top:136.55pt;width:367.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" stroked="f">
                <v:textbox style="mso-fit-shape-to-text:t" inset="0,0,0,0">
                  <w:txbxContent>
                    <w:p w14:paraId="488253D1" w14:textId="586428D4" w:rsidR="00791204" w:rsidRDefault="00791204"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157F41FB" wp14:editId="09105DE3">
                            <wp:extent cx="4670425" cy="1581785"/>
                            <wp:effectExtent l="0" t="0" r="3175" b="0"/>
                            <wp:docPr id="1901831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31646" name="Picture 1901831646"/>
                                    <pic:cNvPicPr/>
                                  </pic:nvPicPr>
                                  <pic:blipFill>
                                    <a:blip r:embed="rId13">
                                      <a:extLst>
                                        <a:ext uri="{28A0092B-C50C-407E-A947-70E740481C1C}">
                                          <a14:useLocalDpi xmlns:a14="http://schemas.microsoft.com/office/drawing/2010/main" val="0"/>
                                        </a:ext>
                                      </a:extLst>
                                    </a:blip>
                                    <a:stretch>
                                      <a:fillRect/>
                                    </a:stretch>
                                  </pic:blipFill>
                                  <pic:spPr>
                                    <a:xfrm>
                                      <a:off x="0" y="0"/>
                                      <a:ext cx="4670425" cy="1581785"/>
                                    </a:xfrm>
                                    <a:prstGeom prst="rect">
                                      <a:avLst/>
                                    </a:prstGeom>
                                  </pic:spPr>
                                </pic:pic>
                              </a:graphicData>
                            </a:graphic>
                          </wp:inline>
                        </w:drawing>
                      </w:r>
                    </w:p>
                    <w:p w14:paraId="4AD65BE8" w14:textId="65954F63"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4</w:t>
                      </w:r>
                      <w:r w:rsidR="006D2FD1">
                        <w:rPr>
                          <w:rFonts w:hint="eastAsia"/>
                          <w:b/>
                          <w:bCs/>
                          <w:i w:val="0"/>
                          <w:iCs w:val="0"/>
                          <w:sz w:val="21"/>
                          <w:szCs w:val="21"/>
                        </w:rPr>
                        <w:t>基于</w:t>
                      </w:r>
                      <w:r w:rsidR="006D2FD1">
                        <w:rPr>
                          <w:rFonts w:hint="eastAsia"/>
                          <w:b/>
                          <w:bCs/>
                          <w:i w:val="0"/>
                          <w:iCs w:val="0"/>
                          <w:sz w:val="21"/>
                          <w:szCs w:val="21"/>
                        </w:rPr>
                        <w:t>GNN</w:t>
                      </w:r>
                      <w:r w:rsidR="006D2FD1">
                        <w:rPr>
                          <w:rFonts w:hint="eastAsia"/>
                          <w:b/>
                          <w:bCs/>
                          <w:i w:val="0"/>
                          <w:iCs w:val="0"/>
                          <w:sz w:val="21"/>
                          <w:szCs w:val="21"/>
                        </w:rPr>
                        <w:t>获取完整壁面流动数据</w:t>
                      </w:r>
                      <w:permEnd w:id="1930570887"/>
                    </w:p>
                  </w:txbxContent>
                </v:textbox>
                <w10:wrap type="topAndBottom"/>
              </v:shape>
            </w:pict>
          </mc:Fallback>
        </mc:AlternateContent>
      </w:r>
      <w:r w:rsidR="005D74B8">
        <w:rPr>
          <w:rFonts w:ascii="Times New Roman" w:hAnsi="Times New Roman" w:hint="eastAsia"/>
          <w:b w:val="0"/>
          <w:bCs/>
        </w:rPr>
        <w:t>首先</w:t>
      </w:r>
      <w:r w:rsidR="001B471C">
        <w:rPr>
          <w:rFonts w:ascii="Times New Roman" w:hAnsi="Times New Roman" w:hint="eastAsia"/>
          <w:b w:val="0"/>
          <w:bCs/>
        </w:rPr>
        <w:t>结合内容</w:t>
      </w:r>
      <w:r w:rsidR="001B471C">
        <w:rPr>
          <w:rFonts w:ascii="Times New Roman" w:hAnsi="Times New Roman" w:hint="eastAsia"/>
          <w:b w:val="0"/>
          <w:bCs/>
        </w:rPr>
        <w:t>1</w:t>
      </w:r>
      <w:r w:rsidR="001B471C">
        <w:rPr>
          <w:rFonts w:ascii="Times New Roman" w:hAnsi="Times New Roman" w:hint="eastAsia"/>
          <w:b w:val="0"/>
          <w:bCs/>
        </w:rPr>
        <w:t>）中的流动机理分析结果</w:t>
      </w:r>
      <w:r w:rsidR="00C25230">
        <w:rPr>
          <w:rFonts w:ascii="Times New Roman" w:hAnsi="Times New Roman" w:hint="eastAsia"/>
          <w:b w:val="0"/>
          <w:bCs/>
        </w:rPr>
        <w:t>，</w:t>
      </w:r>
      <w:r w:rsidR="008B4DA7">
        <w:rPr>
          <w:rFonts w:ascii="Times New Roman" w:hAnsi="Times New Roman" w:hint="eastAsia"/>
          <w:b w:val="0"/>
          <w:bCs/>
        </w:rPr>
        <w:t>确定</w:t>
      </w:r>
      <w:r w:rsidR="005D74B8">
        <w:rPr>
          <w:rFonts w:ascii="Times New Roman" w:hAnsi="Times New Roman" w:hint="eastAsia"/>
          <w:b w:val="0"/>
          <w:bCs/>
        </w:rPr>
        <w:t>高超声速</w:t>
      </w:r>
      <w:r w:rsidR="009506CD">
        <w:rPr>
          <w:rFonts w:ascii="Times New Roman" w:hAnsi="Times New Roman" w:hint="eastAsia"/>
          <w:b w:val="0"/>
          <w:bCs/>
        </w:rPr>
        <w:t>来流条件下</w:t>
      </w:r>
      <w:r w:rsidR="008B4DA7">
        <w:rPr>
          <w:rFonts w:ascii="Times New Roman" w:hAnsi="Times New Roman" w:hint="eastAsia"/>
          <w:b w:val="0"/>
          <w:bCs/>
        </w:rPr>
        <w:t>粗糙壁的主要影响区域。</w:t>
      </w:r>
      <w:r w:rsidR="00A65396">
        <w:rPr>
          <w:rFonts w:ascii="Times New Roman" w:hAnsi="Times New Roman" w:hint="eastAsia"/>
          <w:b w:val="0"/>
          <w:bCs/>
        </w:rPr>
        <w:t>确定区域</w:t>
      </w:r>
      <w:r w:rsidR="00DA44C6">
        <w:rPr>
          <w:rFonts w:ascii="Times New Roman" w:hAnsi="Times New Roman" w:hint="eastAsia"/>
          <w:b w:val="0"/>
          <w:bCs/>
        </w:rPr>
        <w:t>范围</w:t>
      </w:r>
      <w:r w:rsidR="00A65396">
        <w:rPr>
          <w:rFonts w:ascii="Times New Roman" w:hAnsi="Times New Roman" w:hint="eastAsia"/>
          <w:b w:val="0"/>
          <w:bCs/>
        </w:rPr>
        <w:t>后，</w:t>
      </w:r>
      <w:r w:rsidR="00A33A9B">
        <w:rPr>
          <w:rFonts w:ascii="Times New Roman" w:hAnsi="Times New Roman" w:hint="eastAsia"/>
          <w:b w:val="0"/>
          <w:bCs/>
        </w:rPr>
        <w:t>利用</w:t>
      </w:r>
      <w:r w:rsidR="00DA44C6">
        <w:rPr>
          <w:rFonts w:ascii="Times New Roman" w:hAnsi="Times New Roman" w:hint="eastAsia"/>
          <w:b w:val="0"/>
          <w:bCs/>
        </w:rPr>
        <w:t>对应的流场数据</w:t>
      </w:r>
      <w:r w:rsidR="00654B2C">
        <w:rPr>
          <w:rFonts w:ascii="Times New Roman" w:hAnsi="Times New Roman" w:hint="eastAsia"/>
          <w:b w:val="0"/>
          <w:bCs/>
        </w:rPr>
        <w:t>，</w:t>
      </w:r>
      <w:r w:rsidR="00DB3AC2">
        <w:rPr>
          <w:rFonts w:ascii="Times New Roman" w:hAnsi="Times New Roman" w:hint="eastAsia"/>
          <w:b w:val="0"/>
          <w:bCs/>
        </w:rPr>
        <w:t>结合</w:t>
      </w:r>
      <w:r w:rsidR="00654B2C">
        <w:rPr>
          <w:rFonts w:ascii="Times New Roman" w:hAnsi="Times New Roman" w:hint="eastAsia"/>
          <w:b w:val="0"/>
          <w:bCs/>
        </w:rPr>
        <w:t>内容</w:t>
      </w:r>
      <w:r w:rsidR="00654B2C">
        <w:rPr>
          <w:rFonts w:ascii="Times New Roman" w:hAnsi="Times New Roman" w:hint="eastAsia"/>
          <w:b w:val="0"/>
          <w:bCs/>
        </w:rPr>
        <w:t>2</w:t>
      </w:r>
      <w:r w:rsidR="00654B2C">
        <w:rPr>
          <w:rFonts w:ascii="Times New Roman" w:hAnsi="Times New Roman" w:hint="eastAsia"/>
          <w:b w:val="0"/>
          <w:bCs/>
        </w:rPr>
        <w:t>）所</w:t>
      </w:r>
      <w:r w:rsidR="00A9595E">
        <w:rPr>
          <w:rFonts w:ascii="Times New Roman" w:hAnsi="Times New Roman" w:hint="eastAsia"/>
          <w:b w:val="0"/>
          <w:bCs/>
        </w:rPr>
        <w:t>形成的</w:t>
      </w:r>
      <w:r w:rsidR="007B2802">
        <w:rPr>
          <w:rFonts w:ascii="Times New Roman" w:hAnsi="Times New Roman" w:hint="eastAsia"/>
          <w:b w:val="0"/>
          <w:bCs/>
        </w:rPr>
        <w:t>壁面粗糙结构</w:t>
      </w:r>
      <w:r w:rsidR="00654B2C">
        <w:rPr>
          <w:rFonts w:ascii="Times New Roman" w:hAnsi="Times New Roman" w:hint="eastAsia"/>
          <w:b w:val="0"/>
          <w:bCs/>
        </w:rPr>
        <w:t>的</w:t>
      </w:r>
      <w:r w:rsidR="00CC03BC">
        <w:rPr>
          <w:rFonts w:ascii="Times New Roman" w:hAnsi="Times New Roman" w:hint="eastAsia"/>
          <w:b w:val="0"/>
          <w:bCs/>
        </w:rPr>
        <w:t>图网络</w:t>
      </w:r>
      <w:r w:rsidR="00BD54F2">
        <w:rPr>
          <w:rFonts w:ascii="Times New Roman" w:hAnsi="Times New Roman" w:hint="eastAsia"/>
          <w:b w:val="0"/>
          <w:bCs/>
        </w:rPr>
        <w:t>，</w:t>
      </w:r>
      <w:r w:rsidR="00F10AF4">
        <w:rPr>
          <w:rFonts w:ascii="Times New Roman" w:hAnsi="Times New Roman" w:hint="eastAsia"/>
          <w:b w:val="0"/>
          <w:bCs/>
        </w:rPr>
        <w:t>得到各个节点处的</w:t>
      </w:r>
      <w:r w:rsidR="003F3477">
        <w:rPr>
          <w:rFonts w:ascii="Times New Roman" w:hAnsi="Times New Roman" w:hint="eastAsia"/>
          <w:b w:val="0"/>
          <w:bCs/>
        </w:rPr>
        <w:t>壁面压力、摩阻和</w:t>
      </w:r>
      <w:r w:rsidR="006344D6">
        <w:rPr>
          <w:rFonts w:ascii="Times New Roman" w:hAnsi="Times New Roman" w:hint="eastAsia"/>
          <w:b w:val="0"/>
          <w:bCs/>
        </w:rPr>
        <w:t>热流的分布</w:t>
      </w:r>
      <w:r w:rsidR="00E30A03">
        <w:rPr>
          <w:rFonts w:ascii="Times New Roman" w:hAnsi="Times New Roman" w:hint="eastAsia"/>
          <w:b w:val="0"/>
          <w:bCs/>
        </w:rPr>
        <w:t>。</w:t>
      </w:r>
      <w:r w:rsidR="004051FF" w:rsidRPr="004051FF">
        <w:rPr>
          <w:rFonts w:ascii="Times New Roman" w:hAnsi="Times New Roman" w:hint="eastAsia"/>
          <w:b w:val="0"/>
          <w:bCs/>
        </w:rPr>
        <w:t>同时结合基于</w:t>
      </w:r>
      <w:r w:rsidR="004051FF" w:rsidRPr="004051FF">
        <w:rPr>
          <w:rFonts w:ascii="Times New Roman" w:hAnsi="Times New Roman" w:hint="eastAsia"/>
          <w:b w:val="0"/>
          <w:bCs/>
        </w:rPr>
        <w:t>GNN</w:t>
      </w:r>
      <w:r w:rsidR="004051FF" w:rsidRPr="004051FF">
        <w:rPr>
          <w:rFonts w:ascii="Times New Roman" w:hAnsi="Times New Roman" w:hint="eastAsia"/>
          <w:b w:val="0"/>
          <w:bCs/>
        </w:rPr>
        <w:t>时域阻抗边界条件的流动模拟，形成完整的粗糙壁表面物理量的分布，并计算完整的表面总压力、总摩阻和热流。</w:t>
      </w:r>
      <w:r w:rsidR="00E30A03">
        <w:rPr>
          <w:rFonts w:ascii="Times New Roman" w:hAnsi="Times New Roman" w:hint="eastAsia"/>
          <w:b w:val="0"/>
          <w:bCs/>
        </w:rPr>
        <w:t>对比</w:t>
      </w:r>
      <w:r w:rsidR="00967DF3">
        <w:rPr>
          <w:rFonts w:ascii="Times New Roman" w:hAnsi="Times New Roman" w:hint="eastAsia"/>
          <w:b w:val="0"/>
          <w:bCs/>
        </w:rPr>
        <w:t>表面压力</w:t>
      </w:r>
      <w:r w:rsidR="00BF1502">
        <w:rPr>
          <w:rFonts w:ascii="Times New Roman" w:hAnsi="Times New Roman" w:hint="eastAsia"/>
          <w:b w:val="0"/>
          <w:bCs/>
        </w:rPr>
        <w:t>、剪切应力与热流的</w:t>
      </w:r>
      <w:r w:rsidR="00967DF3">
        <w:rPr>
          <w:rFonts w:ascii="Times New Roman" w:hAnsi="Times New Roman" w:hint="eastAsia"/>
          <w:b w:val="0"/>
          <w:bCs/>
        </w:rPr>
        <w:t>的瞬时</w:t>
      </w:r>
      <w:r w:rsidR="008E1586">
        <w:rPr>
          <w:rFonts w:ascii="Times New Roman" w:hAnsi="Times New Roman" w:hint="eastAsia"/>
          <w:b w:val="0"/>
          <w:bCs/>
        </w:rPr>
        <w:t>和</w:t>
      </w:r>
      <w:r w:rsidR="00967DF3">
        <w:rPr>
          <w:rFonts w:ascii="Times New Roman" w:hAnsi="Times New Roman" w:hint="eastAsia"/>
          <w:b w:val="0"/>
          <w:bCs/>
        </w:rPr>
        <w:t>统计平均量</w:t>
      </w:r>
      <w:r w:rsidR="000D4034">
        <w:rPr>
          <w:rFonts w:ascii="Times New Roman" w:hAnsi="Times New Roman" w:hint="eastAsia"/>
          <w:b w:val="0"/>
          <w:bCs/>
        </w:rPr>
        <w:t>，优化模型。</w:t>
      </w:r>
    </w:p>
    <w:p w14:paraId="694CF5E5" w14:textId="44F988FD" w:rsidR="00791204" w:rsidRDefault="00791204" w:rsidP="004051FF">
      <w:pPr>
        <w:pStyle w:val="section"/>
        <w:ind w:firstLine="480"/>
        <w:rPr>
          <w:rFonts w:ascii="Times New Roman" w:hAnsi="Times New Roman"/>
          <w:b w:val="0"/>
          <w:bCs/>
        </w:rPr>
      </w:pPr>
    </w:p>
    <w:p w14:paraId="50C1F342" w14:textId="77777777" w:rsidR="00054D56" w:rsidRDefault="00054D56" w:rsidP="00054D56">
      <w:pPr>
        <w:pStyle w:val="section"/>
        <w:ind w:firstLine="489"/>
        <w:rPr>
          <w:rFonts w:hint="eastAsia"/>
        </w:rPr>
      </w:pPr>
      <w:r w:rsidRPr="002054B4">
        <w:rPr>
          <w:rFonts w:hint="eastAsia"/>
        </w:rPr>
        <w:t>3</w:t>
      </w:r>
      <w:r w:rsidRPr="002054B4">
        <w:t>.2</w:t>
      </w:r>
      <w:r w:rsidRPr="002054B4">
        <w:rPr>
          <w:rFonts w:hint="eastAsia"/>
        </w:rPr>
        <w:t xml:space="preserve"> </w:t>
      </w:r>
      <w:r w:rsidRPr="002054B4">
        <w:rPr>
          <w:rFonts w:hint="eastAsia"/>
        </w:rPr>
        <w:t>可行性分析</w:t>
      </w:r>
    </w:p>
    <w:p w14:paraId="36DA08E0" w14:textId="2F5EA1C2" w:rsidR="003A2C20" w:rsidRPr="007D256B" w:rsidRDefault="003A2C20" w:rsidP="003A2C20">
      <w:pPr>
        <w:pStyle w:val="main"/>
        <w:ind w:firstLine="480"/>
      </w:pPr>
      <w:r w:rsidRPr="007D256B">
        <w:rPr>
          <w:rFonts w:hint="eastAsia"/>
        </w:rPr>
        <w:t>申请人参与了多项高超声速湍流流动模拟的研究工作，如高超声速槽道、平板、锥体湍流的</w:t>
      </w:r>
      <w:r w:rsidRPr="007D256B">
        <w:t>DNS</w:t>
      </w:r>
      <w:r w:rsidRPr="007D256B">
        <w:rPr>
          <w:rFonts w:hint="eastAsia"/>
        </w:rPr>
        <w:t>和</w:t>
      </w:r>
      <w:r w:rsidRPr="007D256B">
        <w:t>LES</w:t>
      </w:r>
      <w:r w:rsidRPr="007D256B">
        <w:rPr>
          <w:rFonts w:hint="eastAsia"/>
        </w:rPr>
        <w:t>模拟，</w:t>
      </w:r>
      <w:r w:rsidR="00F7792C">
        <w:rPr>
          <w:rFonts w:hint="eastAsia"/>
        </w:rPr>
        <w:t>同时</w:t>
      </w:r>
      <w:r w:rsidR="00F7792C" w:rsidRPr="004C6013">
        <w:rPr>
          <w:rFonts w:hint="eastAsia"/>
          <w:b/>
          <w:bCs w:val="0"/>
        </w:rPr>
        <w:t>开展了基于时域阻抗边界条件</w:t>
      </w:r>
      <w:r w:rsidR="00F7792C" w:rsidRPr="004C6013">
        <w:rPr>
          <w:rFonts w:hint="eastAsia"/>
          <w:b/>
          <w:bCs w:val="0"/>
        </w:rPr>
        <w:t>(TDIBC)</w:t>
      </w:r>
      <w:r w:rsidR="00F7792C" w:rsidRPr="004C6013">
        <w:rPr>
          <w:rFonts w:hint="eastAsia"/>
          <w:b/>
          <w:bCs w:val="0"/>
        </w:rPr>
        <w:t>的</w:t>
      </w:r>
      <w:r w:rsidR="00AA3519" w:rsidRPr="004C6013">
        <w:rPr>
          <w:rFonts w:hint="eastAsia"/>
          <w:b/>
          <w:bCs w:val="0"/>
        </w:rPr>
        <w:t>粗糙壁</w:t>
      </w:r>
      <w:r w:rsidR="00D1126B" w:rsidRPr="004C6013">
        <w:rPr>
          <w:rFonts w:hint="eastAsia"/>
          <w:b/>
          <w:bCs w:val="0"/>
        </w:rPr>
        <w:t>高超湍流研究</w:t>
      </w:r>
      <w:r w:rsidR="00D1126B">
        <w:rPr>
          <w:rFonts w:hint="eastAsia"/>
        </w:rPr>
        <w:t>，</w:t>
      </w:r>
      <w:r w:rsidRPr="007D256B">
        <w:rPr>
          <w:rFonts w:hint="eastAsia"/>
        </w:rPr>
        <w:t>相关成果已发表在</w:t>
      </w:r>
      <w:r w:rsidRPr="007D256B">
        <w:t>Journal of Fluid Mechanics</w:t>
      </w:r>
      <w:r w:rsidRPr="007D256B">
        <w:rPr>
          <w:rFonts w:hint="eastAsia"/>
        </w:rPr>
        <w:t>和</w:t>
      </w:r>
      <w:r w:rsidRPr="007D256B">
        <w:t xml:space="preserve"> Physical Review Fluids</w:t>
      </w:r>
      <w:r w:rsidRPr="007D256B">
        <w:rPr>
          <w:rFonts w:hint="eastAsia"/>
        </w:rPr>
        <w:t>等期刊上。本项目将利用积累的关于流动模拟、模态分析等方面的技术经验，探究</w:t>
      </w:r>
      <w:r w:rsidR="001428DC">
        <w:rPr>
          <w:rFonts w:hint="eastAsia"/>
        </w:rPr>
        <w:t>可压缩性对高超声速粗糙壁湍流的影响</w:t>
      </w:r>
      <w:r w:rsidR="00790CE5">
        <w:rPr>
          <w:rFonts w:hint="eastAsia"/>
        </w:rPr>
        <w:t>。</w:t>
      </w:r>
      <w:r w:rsidR="007B2A6B">
        <w:rPr>
          <w:rFonts w:hint="eastAsia"/>
        </w:rPr>
        <w:t>申请人</w:t>
      </w:r>
      <w:r w:rsidR="008A7477" w:rsidRPr="008A7477">
        <w:rPr>
          <w:rFonts w:hint="eastAsia"/>
        </w:rPr>
        <w:t>主持第</w:t>
      </w:r>
      <w:r w:rsidR="008A7477" w:rsidRPr="008A7477">
        <w:rPr>
          <w:rFonts w:hint="eastAsia"/>
        </w:rPr>
        <w:t>74</w:t>
      </w:r>
      <w:r w:rsidR="008A7477" w:rsidRPr="008A7477">
        <w:rPr>
          <w:rFonts w:hint="eastAsia"/>
        </w:rPr>
        <w:t>批博士后面上基金一项（项目编号：</w:t>
      </w:r>
      <w:r w:rsidR="008A7477" w:rsidRPr="008A7477">
        <w:rPr>
          <w:rFonts w:hint="eastAsia"/>
        </w:rPr>
        <w:t>2023M740253</w:t>
      </w:r>
      <w:r w:rsidR="008A7477" w:rsidRPr="008A7477">
        <w:rPr>
          <w:rFonts w:hint="eastAsia"/>
        </w:rPr>
        <w:t>，在研），</w:t>
      </w:r>
      <w:r w:rsidR="008A7477">
        <w:rPr>
          <w:rFonts w:hint="eastAsia"/>
        </w:rPr>
        <w:t>聚焦</w:t>
      </w:r>
      <w:r w:rsidR="008A7477" w:rsidRPr="008A7477">
        <w:rPr>
          <w:rFonts w:hint="eastAsia"/>
        </w:rPr>
        <w:t>数据驱动的</w:t>
      </w:r>
      <w:r w:rsidR="008A7477" w:rsidRPr="008A7477">
        <w:rPr>
          <w:rFonts w:hint="eastAsia"/>
        </w:rPr>
        <w:lastRenderedPageBreak/>
        <w:t>高超声速壁模化大涡模拟方法研究</w:t>
      </w:r>
      <w:r w:rsidR="005F046B">
        <w:rPr>
          <w:rFonts w:hint="eastAsia"/>
        </w:rPr>
        <w:t>，有助于</w:t>
      </w:r>
      <w:r w:rsidR="00A46483">
        <w:rPr>
          <w:rFonts w:hint="eastAsia"/>
        </w:rPr>
        <w:t>本项目关于神将网络</w:t>
      </w:r>
      <w:r w:rsidR="00A74972">
        <w:rPr>
          <w:rFonts w:hint="eastAsia"/>
        </w:rPr>
        <w:t>部分</w:t>
      </w:r>
      <w:r w:rsidR="00A62DB3">
        <w:rPr>
          <w:rFonts w:hint="eastAsia"/>
        </w:rPr>
        <w:t>的</w:t>
      </w:r>
      <w:r w:rsidR="00A46483">
        <w:rPr>
          <w:rFonts w:hint="eastAsia"/>
        </w:rPr>
        <w:t>研究</w:t>
      </w:r>
      <w:r w:rsidR="008A7477" w:rsidRPr="008A7477">
        <w:rPr>
          <w:rFonts w:hint="eastAsia"/>
        </w:rPr>
        <w:t>。</w:t>
      </w:r>
    </w:p>
    <w:p w14:paraId="35166F2F" w14:textId="3F23F158" w:rsidR="007C728D" w:rsidRPr="00054D56" w:rsidRDefault="007C728D" w:rsidP="0078569C">
      <w:pPr>
        <w:snapToGrid w:val="0"/>
        <w:spacing w:line="440" w:lineRule="exact"/>
        <w:ind w:firstLineChars="200" w:firstLine="480"/>
        <w:rPr>
          <w:rFonts w:ascii="SimSun" w:hAnsi="SimSun"/>
          <w:sz w:val="24"/>
        </w:rPr>
      </w:pPr>
    </w:p>
    <w:permEnd w:id="393641042"/>
    <w:p w14:paraId="2AE14854" w14:textId="77777777" w:rsidR="004922D0" w:rsidRDefault="00000000">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本项目的特色与创新之处；</w:t>
      </w:r>
    </w:p>
    <w:p w14:paraId="62BE97F4" w14:textId="77777777" w:rsidR="0089496A" w:rsidRPr="0089496A" w:rsidRDefault="0089496A" w:rsidP="0089496A">
      <w:pPr>
        <w:snapToGrid w:val="0"/>
        <w:spacing w:line="440" w:lineRule="exact"/>
        <w:ind w:firstLineChars="196" w:firstLine="470"/>
        <w:rPr>
          <w:rFonts w:ascii="SimSun" w:hAnsi="SimSun"/>
          <w:sz w:val="24"/>
        </w:rPr>
      </w:pPr>
      <w:permStart w:id="1656056714" w:edGrp="everyone"/>
      <w:r w:rsidRPr="0089496A">
        <w:rPr>
          <w:rFonts w:ascii="SimSun" w:hAnsi="SimSun" w:hint="eastAsia"/>
          <w:sz w:val="24"/>
        </w:rPr>
        <w:t>本项目的特色与创新之处在于：</w:t>
      </w:r>
    </w:p>
    <w:p w14:paraId="44D8481A" w14:textId="2380FD77" w:rsidR="0089496A" w:rsidRPr="0089496A" w:rsidRDefault="0089496A" w:rsidP="0089496A">
      <w:pPr>
        <w:snapToGrid w:val="0"/>
        <w:spacing w:line="440" w:lineRule="exact"/>
        <w:ind w:firstLineChars="196" w:firstLine="470"/>
        <w:rPr>
          <w:rFonts w:ascii="SimSun" w:hAnsi="SimSun"/>
          <w:sz w:val="24"/>
        </w:rPr>
      </w:pPr>
      <w:r w:rsidRPr="0089496A">
        <w:rPr>
          <w:rFonts w:ascii="SimSun" w:hAnsi="SimSun" w:hint="eastAsia"/>
          <w:sz w:val="24"/>
        </w:rPr>
        <w:t>1）</w:t>
      </w:r>
      <w:r w:rsidR="005B2E3C">
        <w:rPr>
          <w:rFonts w:ascii="SimSun" w:hAnsi="SimSun" w:hint="eastAsia"/>
          <w:sz w:val="24"/>
        </w:rPr>
        <w:t>可压缩性</w:t>
      </w:r>
      <w:r w:rsidR="00936761">
        <w:rPr>
          <w:rFonts w:ascii="SimSun" w:hAnsi="SimSun" w:hint="eastAsia"/>
          <w:sz w:val="24"/>
        </w:rPr>
        <w:t>对</w:t>
      </w:r>
      <w:r w:rsidR="004E5EE2">
        <w:rPr>
          <w:rFonts w:ascii="SimSun" w:hAnsi="SimSun" w:hint="eastAsia"/>
          <w:sz w:val="24"/>
        </w:rPr>
        <w:t>高超声速</w:t>
      </w:r>
      <w:r w:rsidR="00C24DB6">
        <w:rPr>
          <w:rFonts w:ascii="SimSun" w:hAnsi="SimSun" w:hint="eastAsia"/>
          <w:sz w:val="24"/>
        </w:rPr>
        <w:t>粗糙</w:t>
      </w:r>
      <w:r w:rsidR="004E5EE2">
        <w:rPr>
          <w:rFonts w:ascii="SimSun" w:hAnsi="SimSun" w:hint="eastAsia"/>
          <w:sz w:val="24"/>
        </w:rPr>
        <w:t>壁湍流</w:t>
      </w:r>
      <w:r w:rsidR="005D0204">
        <w:rPr>
          <w:rFonts w:ascii="SimSun" w:hAnsi="SimSun" w:hint="eastAsia"/>
          <w:sz w:val="24"/>
        </w:rPr>
        <w:t>的影响</w:t>
      </w:r>
      <w:r w:rsidR="00C216A5">
        <w:rPr>
          <w:rFonts w:ascii="SimSun" w:hAnsi="SimSun" w:hint="eastAsia"/>
          <w:sz w:val="24"/>
        </w:rPr>
        <w:t>仍然处于探索</w:t>
      </w:r>
      <w:r w:rsidR="009E0FAD">
        <w:rPr>
          <w:rFonts w:ascii="SimSun" w:hAnsi="SimSun" w:hint="eastAsia"/>
          <w:sz w:val="24"/>
        </w:rPr>
        <w:t>阶段</w:t>
      </w:r>
      <w:r w:rsidR="00884196">
        <w:rPr>
          <w:rFonts w:ascii="SimSun" w:hAnsi="SimSun" w:hint="eastAsia"/>
          <w:sz w:val="24"/>
        </w:rPr>
        <w:t>，尤其是对不同类型的粗糙壁</w:t>
      </w:r>
      <w:r w:rsidR="00A47B56">
        <w:rPr>
          <w:rFonts w:ascii="SimSun" w:hAnsi="SimSun" w:hint="eastAsia"/>
          <w:sz w:val="24"/>
        </w:rPr>
        <w:t>，其</w:t>
      </w:r>
      <w:r w:rsidR="00F41677">
        <w:rPr>
          <w:rFonts w:ascii="SimSun" w:hAnsi="SimSun" w:hint="eastAsia"/>
          <w:sz w:val="24"/>
        </w:rPr>
        <w:t>影响程度和</w:t>
      </w:r>
      <w:r w:rsidR="00CB421C">
        <w:rPr>
          <w:rFonts w:ascii="SimSun" w:hAnsi="SimSun" w:hint="eastAsia"/>
          <w:sz w:val="24"/>
        </w:rPr>
        <w:t>机理可能不同，本项目提出</w:t>
      </w:r>
      <w:r w:rsidR="00E53B66">
        <w:rPr>
          <w:rFonts w:ascii="SimSun" w:hAnsi="SimSun" w:hint="eastAsia"/>
          <w:sz w:val="24"/>
        </w:rPr>
        <w:t>利用连续</w:t>
      </w:r>
      <w:r w:rsidR="00CB27C7">
        <w:rPr>
          <w:rFonts w:ascii="SimSun" w:hAnsi="SimSun" w:hint="eastAsia"/>
          <w:sz w:val="24"/>
        </w:rPr>
        <w:t>粗糙元函数生成接近实际工程表面的</w:t>
      </w:r>
      <w:r w:rsidR="0018343A">
        <w:rPr>
          <w:rFonts w:ascii="SimSun" w:hAnsi="SimSun" w:hint="eastAsia"/>
          <w:sz w:val="24"/>
        </w:rPr>
        <w:t>壁面</w:t>
      </w:r>
      <w:r w:rsidR="00166D6C">
        <w:rPr>
          <w:rFonts w:ascii="SimSun" w:hAnsi="SimSun" w:hint="eastAsia"/>
          <w:sz w:val="24"/>
        </w:rPr>
        <w:t>结构，</w:t>
      </w:r>
      <w:r w:rsidR="00603C8E">
        <w:rPr>
          <w:rFonts w:ascii="SimSun" w:hAnsi="SimSun" w:hint="eastAsia"/>
          <w:sz w:val="24"/>
        </w:rPr>
        <w:t>并</w:t>
      </w:r>
      <w:r w:rsidR="000D161C">
        <w:rPr>
          <w:rFonts w:ascii="SimSun" w:hAnsi="SimSun" w:hint="eastAsia"/>
          <w:sz w:val="24"/>
        </w:rPr>
        <w:t>探究</w:t>
      </w:r>
      <w:r w:rsidR="005B52A6">
        <w:rPr>
          <w:rFonts w:ascii="SimSun" w:hAnsi="SimSun" w:hint="eastAsia"/>
          <w:sz w:val="24"/>
        </w:rPr>
        <w:t>可压缩性</w:t>
      </w:r>
      <w:r w:rsidR="00603C8E">
        <w:rPr>
          <w:rFonts w:ascii="SimSun" w:hAnsi="SimSun" w:hint="eastAsia"/>
          <w:sz w:val="24"/>
        </w:rPr>
        <w:t>对近壁面湍流、粗糙元间二次流动以及壁面压力、温度等变量的影响</w:t>
      </w:r>
      <w:r w:rsidR="00B553E8">
        <w:rPr>
          <w:rFonts w:ascii="SimSun" w:hAnsi="SimSun" w:hint="eastAsia"/>
          <w:sz w:val="24"/>
        </w:rPr>
        <w:t>。</w:t>
      </w:r>
    </w:p>
    <w:p w14:paraId="3852ECD4" w14:textId="7333FC13" w:rsidR="0089496A" w:rsidRPr="0089496A" w:rsidRDefault="0089496A" w:rsidP="0089496A">
      <w:pPr>
        <w:snapToGrid w:val="0"/>
        <w:spacing w:line="440" w:lineRule="exact"/>
        <w:ind w:firstLineChars="196" w:firstLine="470"/>
        <w:rPr>
          <w:rFonts w:ascii="SimSun" w:hAnsi="SimSun"/>
          <w:sz w:val="24"/>
        </w:rPr>
      </w:pPr>
      <w:r w:rsidRPr="0089496A">
        <w:rPr>
          <w:rFonts w:ascii="SimSun" w:hAnsi="SimSun" w:hint="eastAsia"/>
          <w:sz w:val="24"/>
        </w:rPr>
        <w:t>2）</w:t>
      </w:r>
      <w:r w:rsidR="008A784F">
        <w:rPr>
          <w:rFonts w:ascii="SimSun" w:hAnsi="SimSun" w:hint="eastAsia"/>
          <w:sz w:val="24"/>
        </w:rPr>
        <w:t>粗糙壁复杂的表面</w:t>
      </w:r>
      <w:r w:rsidR="009D6D7F">
        <w:rPr>
          <w:rFonts w:ascii="SimSun" w:hAnsi="SimSun" w:hint="eastAsia"/>
          <w:sz w:val="24"/>
        </w:rPr>
        <w:t>结构是造成模拟</w:t>
      </w:r>
      <w:r w:rsidR="005F6137">
        <w:rPr>
          <w:rFonts w:ascii="SimSun" w:hAnsi="SimSun" w:hint="eastAsia"/>
          <w:sz w:val="24"/>
        </w:rPr>
        <w:t>困难</w:t>
      </w:r>
      <w:r w:rsidR="007454E9">
        <w:rPr>
          <w:rFonts w:ascii="SimSun" w:hAnsi="SimSun" w:hint="eastAsia"/>
          <w:sz w:val="24"/>
        </w:rPr>
        <w:t>的主要原因。</w:t>
      </w:r>
      <w:r w:rsidR="00CD3757">
        <w:rPr>
          <w:rFonts w:ascii="SimSun" w:hAnsi="SimSun" w:hint="eastAsia"/>
          <w:sz w:val="24"/>
        </w:rPr>
        <w:t>表面粗糙元所构成的拓扑结构可用图来表示，</w:t>
      </w:r>
      <w:r w:rsidR="00167241">
        <w:rPr>
          <w:rFonts w:ascii="SimSun" w:hAnsi="SimSun" w:hint="eastAsia"/>
          <w:sz w:val="24"/>
        </w:rPr>
        <w:t>而后者为非欧式数据。</w:t>
      </w:r>
      <w:r w:rsidR="00CD3757">
        <w:rPr>
          <w:rFonts w:ascii="SimSun" w:hAnsi="SimSun" w:hint="eastAsia"/>
          <w:sz w:val="24"/>
        </w:rPr>
        <w:t>对此，</w:t>
      </w:r>
      <w:r w:rsidR="00F84BA3">
        <w:rPr>
          <w:rFonts w:ascii="SimSun" w:hAnsi="SimSun" w:hint="eastAsia"/>
          <w:sz w:val="24"/>
        </w:rPr>
        <w:t>本项目</w:t>
      </w:r>
      <w:r w:rsidR="004D27ED">
        <w:rPr>
          <w:rFonts w:ascii="SimSun" w:hAnsi="SimSun" w:hint="eastAsia"/>
          <w:sz w:val="24"/>
        </w:rPr>
        <w:t>提出利用</w:t>
      </w:r>
      <w:r w:rsidR="007A12C3">
        <w:rPr>
          <w:rFonts w:ascii="SimSun" w:hAnsi="SimSun" w:hint="eastAsia"/>
          <w:sz w:val="24"/>
        </w:rPr>
        <w:t>图神经网络</w:t>
      </w:r>
      <w:r w:rsidR="00265B91">
        <w:rPr>
          <w:rFonts w:ascii="SimSun" w:hAnsi="SimSun" w:hint="eastAsia"/>
          <w:sz w:val="24"/>
        </w:rPr>
        <w:t>(GNN)</w:t>
      </w:r>
      <w:r w:rsidR="00DB131F">
        <w:rPr>
          <w:rFonts w:ascii="SimSun" w:hAnsi="SimSun" w:hint="eastAsia"/>
          <w:sz w:val="24"/>
        </w:rPr>
        <w:t>在</w:t>
      </w:r>
      <w:r w:rsidR="00B7358C">
        <w:rPr>
          <w:rFonts w:ascii="SimSun" w:hAnsi="SimSun" w:hint="eastAsia"/>
          <w:sz w:val="24"/>
        </w:rPr>
        <w:t>处理非欧</w:t>
      </w:r>
      <w:r w:rsidR="00DB131F">
        <w:rPr>
          <w:rFonts w:ascii="SimSun" w:hAnsi="SimSun" w:hint="eastAsia"/>
          <w:sz w:val="24"/>
        </w:rPr>
        <w:t>数据方面的优势，</w:t>
      </w:r>
      <w:r w:rsidR="00BA63C0">
        <w:rPr>
          <w:rFonts w:ascii="SimSun" w:hAnsi="SimSun" w:hint="eastAsia"/>
          <w:sz w:val="24"/>
        </w:rPr>
        <w:t>将粗糙壁的</w:t>
      </w:r>
      <w:r w:rsidR="00270667">
        <w:rPr>
          <w:rFonts w:ascii="SimSun" w:hAnsi="SimSun" w:hint="eastAsia"/>
          <w:sz w:val="24"/>
        </w:rPr>
        <w:t>表</w:t>
      </w:r>
      <w:r w:rsidR="008D651C">
        <w:rPr>
          <w:rFonts w:ascii="SimSun" w:hAnsi="SimSun" w:hint="eastAsia"/>
          <w:sz w:val="24"/>
        </w:rPr>
        <w:t>面拓扑</w:t>
      </w:r>
      <w:r w:rsidR="00270667">
        <w:rPr>
          <w:rFonts w:ascii="SimSun" w:hAnsi="SimSun" w:hint="eastAsia"/>
          <w:sz w:val="24"/>
        </w:rPr>
        <w:t>转化为</w:t>
      </w:r>
      <w:r w:rsidR="00E93777">
        <w:rPr>
          <w:rFonts w:ascii="SimSun" w:hAnsi="SimSun" w:hint="eastAsia"/>
          <w:sz w:val="24"/>
        </w:rPr>
        <w:t>GNN</w:t>
      </w:r>
      <w:r w:rsidR="004733B9">
        <w:rPr>
          <w:rFonts w:ascii="SimSun" w:hAnsi="SimSun" w:hint="eastAsia"/>
          <w:sz w:val="24"/>
        </w:rPr>
        <w:t>，</w:t>
      </w:r>
      <w:r w:rsidR="00323772">
        <w:rPr>
          <w:rFonts w:ascii="SimSun" w:hAnsi="SimSun" w:hint="eastAsia"/>
          <w:sz w:val="24"/>
        </w:rPr>
        <w:t>形成基于TDIBC的</w:t>
      </w:r>
      <w:bookmarkStart w:id="2" w:name="OLE_LINK2"/>
      <w:r w:rsidR="00323772">
        <w:rPr>
          <w:rFonts w:ascii="SimSun" w:hAnsi="SimSun" w:hint="eastAsia"/>
          <w:sz w:val="24"/>
        </w:rPr>
        <w:t>时</w:t>
      </w:r>
      <w:r w:rsidR="00850C67">
        <w:rPr>
          <w:rFonts w:ascii="SimSun" w:hAnsi="SimSun" w:hint="eastAsia"/>
          <w:sz w:val="24"/>
        </w:rPr>
        <w:t>精</w:t>
      </w:r>
      <w:r w:rsidR="00270667">
        <w:rPr>
          <w:rFonts w:ascii="SimSun" w:hAnsi="SimSun" w:hint="eastAsia"/>
          <w:sz w:val="24"/>
        </w:rPr>
        <w:t>边界条件</w:t>
      </w:r>
      <w:bookmarkEnd w:id="2"/>
      <w:r w:rsidR="00270667">
        <w:rPr>
          <w:rFonts w:ascii="SimSun" w:hAnsi="SimSun" w:hint="eastAsia"/>
          <w:sz w:val="24"/>
        </w:rPr>
        <w:t>，</w:t>
      </w:r>
      <w:r w:rsidR="00B16AB6">
        <w:rPr>
          <w:rFonts w:ascii="SimSun" w:hAnsi="SimSun" w:hint="eastAsia"/>
          <w:sz w:val="24"/>
        </w:rPr>
        <w:t>用</w:t>
      </w:r>
      <w:r w:rsidR="004411E5">
        <w:rPr>
          <w:rFonts w:ascii="SimSun" w:hAnsi="SimSun" w:hint="eastAsia"/>
          <w:sz w:val="24"/>
        </w:rPr>
        <w:t>于提升模拟效率，该思路可以进一步拓展至复杂</w:t>
      </w:r>
      <w:r w:rsidR="00632EC8">
        <w:rPr>
          <w:rFonts w:ascii="SimSun" w:hAnsi="SimSun" w:hint="eastAsia"/>
          <w:sz w:val="24"/>
        </w:rPr>
        <w:t>（</w:t>
      </w:r>
      <w:r w:rsidR="00EF6389">
        <w:rPr>
          <w:rFonts w:ascii="SimSun" w:hAnsi="SimSun" w:hint="eastAsia"/>
          <w:sz w:val="24"/>
        </w:rPr>
        <w:t>非</w:t>
      </w:r>
      <w:r w:rsidR="00632EC8">
        <w:rPr>
          <w:rFonts w:ascii="SimSun" w:hAnsi="SimSun" w:hint="eastAsia"/>
          <w:sz w:val="24"/>
        </w:rPr>
        <w:t>平板</w:t>
      </w:r>
      <w:r w:rsidR="00632EC8">
        <w:rPr>
          <w:rFonts w:ascii="SimSun" w:hAnsi="SimSun"/>
          <w:sz w:val="24"/>
        </w:rPr>
        <w:t>）</w:t>
      </w:r>
      <w:r w:rsidR="00835765">
        <w:rPr>
          <w:rFonts w:ascii="SimSun" w:hAnsi="SimSun" w:hint="eastAsia"/>
          <w:sz w:val="24"/>
        </w:rPr>
        <w:t>几何外形</w:t>
      </w:r>
      <w:r w:rsidR="00595463">
        <w:rPr>
          <w:rFonts w:ascii="SimSun" w:hAnsi="SimSun" w:hint="eastAsia"/>
          <w:sz w:val="24"/>
        </w:rPr>
        <w:t>流动中</w:t>
      </w:r>
      <w:r w:rsidRPr="0089496A">
        <w:rPr>
          <w:rFonts w:ascii="SimSun" w:hAnsi="SimSun" w:hint="eastAsia"/>
          <w:sz w:val="24"/>
        </w:rPr>
        <w:t>。</w:t>
      </w:r>
    </w:p>
    <w:p w14:paraId="1FA0968F" w14:textId="2E93BDB2" w:rsidR="004922D0" w:rsidRDefault="0089496A" w:rsidP="0089496A">
      <w:pPr>
        <w:snapToGrid w:val="0"/>
        <w:spacing w:line="440" w:lineRule="exact"/>
        <w:ind w:firstLineChars="196" w:firstLine="470"/>
        <w:rPr>
          <w:rFonts w:ascii="SimSun" w:hAnsi="SimSun"/>
          <w:sz w:val="24"/>
        </w:rPr>
      </w:pPr>
      <w:r w:rsidRPr="0089496A">
        <w:rPr>
          <w:rFonts w:ascii="SimSun" w:hAnsi="SimSun" w:hint="eastAsia"/>
          <w:sz w:val="24"/>
        </w:rPr>
        <w:t>3）</w:t>
      </w:r>
      <w:r w:rsidR="00856C63">
        <w:rPr>
          <w:rFonts w:ascii="SimSun" w:hAnsi="SimSun" w:hint="eastAsia"/>
          <w:sz w:val="24"/>
        </w:rPr>
        <w:t>将</w:t>
      </w:r>
      <w:r w:rsidR="00651E17">
        <w:rPr>
          <w:rFonts w:ascii="SimSun" w:hAnsi="SimSun" w:hint="eastAsia"/>
          <w:sz w:val="24"/>
        </w:rPr>
        <w:t>完整</w:t>
      </w:r>
      <w:r w:rsidR="00856C63">
        <w:rPr>
          <w:rFonts w:ascii="SimSun" w:hAnsi="SimSun" w:hint="eastAsia"/>
          <w:sz w:val="24"/>
        </w:rPr>
        <w:t>粗糙壁</w:t>
      </w:r>
      <w:r w:rsidR="00651E17">
        <w:rPr>
          <w:rFonts w:ascii="SimSun" w:hAnsi="SimSun" w:hint="eastAsia"/>
          <w:sz w:val="24"/>
        </w:rPr>
        <w:t>表面物理量</w:t>
      </w:r>
      <w:r w:rsidR="00FC6416">
        <w:rPr>
          <w:rFonts w:ascii="SimSun" w:hAnsi="SimSun" w:hint="eastAsia"/>
          <w:sz w:val="24"/>
        </w:rPr>
        <w:t>的预测剥离开：</w:t>
      </w:r>
      <w:r w:rsidR="00CA06E2">
        <w:rPr>
          <w:rFonts w:ascii="SimSun" w:hAnsi="SimSun" w:hint="eastAsia"/>
          <w:sz w:val="24"/>
        </w:rPr>
        <w:t>一部分通过基于时精边界条件的简化模拟方法获得，另一部分</w:t>
      </w:r>
      <w:r w:rsidR="00A03229">
        <w:rPr>
          <w:rFonts w:ascii="SimSun" w:hAnsi="SimSun" w:hint="eastAsia"/>
          <w:sz w:val="24"/>
        </w:rPr>
        <w:t>通过GNN本身的节点进行预测</w:t>
      </w:r>
      <w:r w:rsidR="006E3DE3">
        <w:rPr>
          <w:rFonts w:ascii="SimSun" w:hAnsi="SimSun" w:hint="eastAsia"/>
          <w:sz w:val="24"/>
        </w:rPr>
        <w:t>，以期实现高效、准确的</w:t>
      </w:r>
      <w:r w:rsidR="00BF63EE">
        <w:rPr>
          <w:rFonts w:ascii="SimSun" w:hAnsi="SimSun" w:hint="eastAsia"/>
          <w:sz w:val="24"/>
        </w:rPr>
        <w:t>高超声速粗糙壁</w:t>
      </w:r>
      <w:r w:rsidR="00904CFD">
        <w:rPr>
          <w:rFonts w:ascii="SimSun" w:hAnsi="SimSun" w:hint="eastAsia"/>
          <w:sz w:val="24"/>
        </w:rPr>
        <w:t>的气动力与热流预测</w:t>
      </w:r>
      <w:r w:rsidR="006E3DE3">
        <w:rPr>
          <w:rFonts w:ascii="SimSun" w:hAnsi="SimSun" w:hint="eastAsia"/>
          <w:sz w:val="24"/>
        </w:rPr>
        <w:t>。</w:t>
      </w:r>
    </w:p>
    <w:permEnd w:id="1656056714"/>
    <w:p w14:paraId="6EBCAFD5" w14:textId="77777777" w:rsidR="004922D0" w:rsidRDefault="00000000">
      <w:pPr>
        <w:snapToGrid w:val="0"/>
        <w:spacing w:line="440" w:lineRule="exact"/>
        <w:ind w:firstLineChars="198" w:firstLine="554"/>
        <w:rPr>
          <w:rFonts w:ascii="KaiTi" w:eastAsia="KaiTi" w:hAnsi="KaiTi" w:cs="KaiTi_GB2312"/>
          <w:color w:val="0070C0"/>
          <w:sz w:val="28"/>
          <w:szCs w:val="28"/>
        </w:rPr>
      </w:pPr>
      <w:r>
        <w:rPr>
          <w:rFonts w:ascii="KaiTi" w:eastAsia="KaiTi" w:hAnsi="KaiTi" w:hint="eastAsia"/>
          <w:bCs/>
          <w:color w:val="0070C0"/>
          <w:sz w:val="28"/>
          <w:szCs w:val="28"/>
        </w:rPr>
        <w:t>5</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年度研究计划及预期研究结果</w:t>
      </w:r>
      <w:r>
        <w:rPr>
          <w:rFonts w:ascii="KaiTi" w:eastAsia="KaiTi" w:hAnsi="KaiTi" w:cs="KaiTi_GB2312" w:hint="eastAsia"/>
          <w:color w:val="0070C0"/>
          <w:sz w:val="28"/>
          <w:szCs w:val="28"/>
        </w:rPr>
        <w:t>（包括拟组织的重要学术交流活动、国际合作与交流计划等）。</w:t>
      </w:r>
    </w:p>
    <w:p w14:paraId="66AB4D10" w14:textId="77777777" w:rsidR="00C441A9" w:rsidRPr="00C441A9" w:rsidRDefault="00C441A9" w:rsidP="00C441A9">
      <w:pPr>
        <w:snapToGrid w:val="0"/>
        <w:spacing w:line="440" w:lineRule="exact"/>
        <w:ind w:firstLineChars="196" w:firstLine="470"/>
        <w:rPr>
          <w:rFonts w:ascii="SimSun" w:hAnsi="SimSun"/>
          <w:sz w:val="24"/>
        </w:rPr>
      </w:pPr>
      <w:permStart w:id="1807120037" w:edGrp="everyone"/>
      <w:r w:rsidRPr="00C441A9">
        <w:rPr>
          <w:rFonts w:ascii="SimSun" w:hAnsi="SimSun" w:hint="eastAsia"/>
          <w:sz w:val="24"/>
        </w:rPr>
        <w:t>本项目计划三年完成，研究计划如下：</w:t>
      </w:r>
    </w:p>
    <w:p w14:paraId="54B8447D" w14:textId="71265738" w:rsidR="00C441A9" w:rsidRPr="00C441A9" w:rsidRDefault="00C441A9" w:rsidP="00C441A9">
      <w:pPr>
        <w:snapToGrid w:val="0"/>
        <w:spacing w:line="440" w:lineRule="exact"/>
        <w:ind w:firstLineChars="196" w:firstLine="480"/>
        <w:rPr>
          <w:rFonts w:ascii="SimSun" w:hAnsi="SimSun"/>
          <w:b/>
          <w:bCs/>
          <w:sz w:val="24"/>
        </w:rPr>
      </w:pPr>
      <w:r w:rsidRPr="00C441A9">
        <w:rPr>
          <w:rFonts w:ascii="SimSun" w:hAnsi="SimSun" w:hint="eastAsia"/>
          <w:b/>
          <w:bCs/>
          <w:sz w:val="24"/>
        </w:rPr>
        <w:t>2026年1月1日 – 2026年12月31日</w:t>
      </w:r>
    </w:p>
    <w:p w14:paraId="3C285BE8" w14:textId="458E81DD"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1）</w:t>
      </w:r>
      <w:r w:rsidR="00A52F16">
        <w:rPr>
          <w:rFonts w:ascii="SimSun" w:hAnsi="SimSun" w:hint="eastAsia"/>
          <w:sz w:val="24"/>
        </w:rPr>
        <w:t>基于</w:t>
      </w:r>
      <w:r w:rsidR="00A52F16" w:rsidRPr="002C4265">
        <w:rPr>
          <w:rFonts w:hint="eastAsia"/>
          <w:bCs/>
          <w:sz w:val="24"/>
        </w:rPr>
        <w:t>连续型粗糙元函数</w:t>
      </w:r>
      <w:r w:rsidR="00A52F16">
        <w:rPr>
          <w:rFonts w:hint="eastAsia"/>
          <w:bCs/>
          <w:sz w:val="24"/>
        </w:rPr>
        <w:t>生成规则与不规则粗糙壁外形，进行高超声速粗糙壁</w:t>
      </w:r>
      <w:r w:rsidR="00AD513A">
        <w:rPr>
          <w:rFonts w:hint="eastAsia"/>
          <w:bCs/>
          <w:sz w:val="24"/>
        </w:rPr>
        <w:t>平板</w:t>
      </w:r>
      <w:r w:rsidR="00A52F16">
        <w:rPr>
          <w:rFonts w:hint="eastAsia"/>
          <w:bCs/>
          <w:sz w:val="24"/>
        </w:rPr>
        <w:t>湍流模拟</w:t>
      </w:r>
      <w:r w:rsidRPr="00C441A9">
        <w:rPr>
          <w:rFonts w:ascii="SimSun" w:hAnsi="SimSun" w:hint="eastAsia"/>
          <w:sz w:val="24"/>
        </w:rPr>
        <w:t>（内容1）</w:t>
      </w:r>
      <w:r w:rsidR="00303D06">
        <w:rPr>
          <w:rFonts w:ascii="SimSun" w:hAnsi="SimSun" w:hint="eastAsia"/>
          <w:sz w:val="24"/>
        </w:rPr>
        <w:t>；</w:t>
      </w:r>
    </w:p>
    <w:p w14:paraId="300C9D73" w14:textId="77777777" w:rsidR="00341AB2" w:rsidRDefault="00341AB2" w:rsidP="00C441A9">
      <w:pPr>
        <w:snapToGrid w:val="0"/>
        <w:spacing w:line="440" w:lineRule="exact"/>
        <w:ind w:firstLineChars="196" w:firstLine="470"/>
        <w:rPr>
          <w:rFonts w:ascii="SimSun" w:hAnsi="SimSun"/>
          <w:sz w:val="24"/>
        </w:rPr>
      </w:pPr>
      <w:r>
        <w:rPr>
          <w:rFonts w:ascii="SimSun" w:hAnsi="SimSun" w:hint="eastAsia"/>
          <w:sz w:val="24"/>
        </w:rPr>
        <w:t>2</w:t>
      </w:r>
      <w:r w:rsidRPr="00C441A9">
        <w:rPr>
          <w:rFonts w:ascii="SimSun" w:hAnsi="SimSun" w:hint="eastAsia"/>
          <w:sz w:val="24"/>
        </w:rPr>
        <w:t>）</w:t>
      </w:r>
      <w:r>
        <w:rPr>
          <w:rFonts w:ascii="SimSun" w:hAnsi="SimSun" w:hint="eastAsia"/>
          <w:sz w:val="24"/>
        </w:rPr>
        <w:t>发展空间可变的时域阻抗边界条件</w:t>
      </w:r>
      <w:r w:rsidRPr="00C441A9">
        <w:rPr>
          <w:rFonts w:ascii="SimSun" w:hAnsi="SimSun" w:hint="eastAsia"/>
          <w:sz w:val="24"/>
        </w:rPr>
        <w:t>（内容</w:t>
      </w:r>
      <w:r>
        <w:rPr>
          <w:rFonts w:ascii="SimSun" w:hAnsi="SimSun" w:hint="eastAsia"/>
          <w:sz w:val="24"/>
        </w:rPr>
        <w:t>2</w:t>
      </w:r>
      <w:r w:rsidRPr="00C441A9">
        <w:rPr>
          <w:rFonts w:ascii="SimSun" w:hAnsi="SimSun" w:hint="eastAsia"/>
          <w:sz w:val="24"/>
        </w:rPr>
        <w:t>）</w:t>
      </w:r>
      <w:r>
        <w:rPr>
          <w:rFonts w:ascii="SimSun" w:hAnsi="SimSun" w:hint="eastAsia"/>
          <w:sz w:val="24"/>
        </w:rPr>
        <w:t>；</w:t>
      </w:r>
    </w:p>
    <w:p w14:paraId="78C74EE5" w14:textId="37A64CF4" w:rsidR="00C441A9" w:rsidRPr="00C441A9" w:rsidRDefault="00341AB2" w:rsidP="00341AB2">
      <w:pPr>
        <w:snapToGrid w:val="0"/>
        <w:spacing w:line="440" w:lineRule="exact"/>
        <w:ind w:firstLineChars="196" w:firstLine="470"/>
        <w:rPr>
          <w:rFonts w:ascii="SimSun" w:hAnsi="SimSun"/>
          <w:sz w:val="24"/>
        </w:rPr>
      </w:pPr>
      <w:r>
        <w:rPr>
          <w:rFonts w:ascii="SimSun" w:hAnsi="SimSun" w:hint="eastAsia"/>
          <w:sz w:val="24"/>
        </w:rPr>
        <w:t>3</w:t>
      </w:r>
      <w:r w:rsidR="00C441A9" w:rsidRPr="00C441A9">
        <w:rPr>
          <w:rFonts w:ascii="SimSun" w:hAnsi="SimSun" w:hint="eastAsia"/>
          <w:sz w:val="24"/>
        </w:rPr>
        <w:t>）</w:t>
      </w:r>
      <w:r w:rsidR="00AF59E4">
        <w:rPr>
          <w:rFonts w:ascii="SimSun" w:hAnsi="SimSun" w:hint="eastAsia"/>
          <w:sz w:val="24"/>
        </w:rPr>
        <w:t>针对所生成的粗糙壁</w:t>
      </w:r>
      <w:r w:rsidR="004A5DA0">
        <w:rPr>
          <w:rFonts w:ascii="SimSun" w:hAnsi="SimSun" w:hint="eastAsia"/>
          <w:sz w:val="24"/>
        </w:rPr>
        <w:t>外形</w:t>
      </w:r>
      <w:r w:rsidR="00AF59E4">
        <w:rPr>
          <w:rFonts w:ascii="SimSun" w:hAnsi="SimSun" w:hint="eastAsia"/>
          <w:sz w:val="24"/>
        </w:rPr>
        <w:t>，</w:t>
      </w:r>
      <w:r w:rsidR="00343BC8">
        <w:rPr>
          <w:rFonts w:ascii="SimSun" w:hAnsi="SimSun" w:hint="eastAsia"/>
          <w:sz w:val="24"/>
        </w:rPr>
        <w:t>优化</w:t>
      </w:r>
      <w:r w:rsidR="00376715">
        <w:rPr>
          <w:rFonts w:ascii="SimSun" w:hAnsi="SimSun" w:hint="eastAsia"/>
          <w:sz w:val="24"/>
        </w:rPr>
        <w:t>孔隙网络建模</w:t>
      </w:r>
      <w:r w:rsidR="00DE3AC9">
        <w:rPr>
          <w:rFonts w:ascii="SimSun" w:hAnsi="SimSun" w:hint="eastAsia"/>
          <w:sz w:val="24"/>
        </w:rPr>
        <w:t>（</w:t>
      </w:r>
      <w:r w:rsidR="00E5568D">
        <w:rPr>
          <w:rFonts w:ascii="SimSun" w:hAnsi="SimSun" w:hint="eastAsia"/>
          <w:sz w:val="24"/>
        </w:rPr>
        <w:t>PNM</w:t>
      </w:r>
      <w:r w:rsidR="00DE3AC9">
        <w:rPr>
          <w:rFonts w:ascii="SimSun" w:hAnsi="SimSun" w:hint="eastAsia"/>
          <w:sz w:val="24"/>
        </w:rPr>
        <w:t>）并</w:t>
      </w:r>
      <w:r w:rsidR="00AF59E4">
        <w:rPr>
          <w:rFonts w:ascii="SimSun" w:hAnsi="SimSun" w:hint="eastAsia"/>
          <w:sz w:val="24"/>
        </w:rPr>
        <w:t>获取</w:t>
      </w:r>
      <w:r w:rsidR="00DE3AC9">
        <w:rPr>
          <w:rFonts w:ascii="SimSun" w:hAnsi="SimSun" w:hint="eastAsia"/>
          <w:sz w:val="24"/>
        </w:rPr>
        <w:t>GNN框架</w:t>
      </w:r>
      <w:r w:rsidR="00C441A9" w:rsidRPr="00C441A9">
        <w:rPr>
          <w:rFonts w:ascii="SimSun" w:hAnsi="SimSun" w:hint="eastAsia"/>
          <w:sz w:val="24"/>
        </w:rPr>
        <w:t>。（内容2</w:t>
      </w:r>
      <w:r w:rsidR="001C5306">
        <w:rPr>
          <w:rFonts w:ascii="SimSun" w:hAnsi="SimSun" w:hint="eastAsia"/>
          <w:sz w:val="24"/>
        </w:rPr>
        <w:t>、内容3</w:t>
      </w:r>
      <w:r w:rsidR="00C441A9" w:rsidRPr="00C441A9">
        <w:rPr>
          <w:rFonts w:ascii="SimSun" w:hAnsi="SimSun" w:hint="eastAsia"/>
          <w:sz w:val="24"/>
        </w:rPr>
        <w:t>）</w:t>
      </w:r>
      <w:r w:rsidR="000E24CC">
        <w:rPr>
          <w:rFonts w:ascii="SimSun" w:hAnsi="SimSun" w:hint="eastAsia"/>
          <w:sz w:val="24"/>
        </w:rPr>
        <w:t>；</w:t>
      </w:r>
    </w:p>
    <w:p w14:paraId="112AAC58" w14:textId="5A8E723D"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4）参加国际学术交流1次（如AIAA SciTech）</w:t>
      </w:r>
      <w:r w:rsidR="00E03970">
        <w:rPr>
          <w:rFonts w:ascii="SimSun" w:hAnsi="SimSun" w:hint="eastAsia"/>
          <w:sz w:val="24"/>
        </w:rPr>
        <w:t>。</w:t>
      </w:r>
      <w:r w:rsidRPr="00C441A9">
        <w:rPr>
          <w:rFonts w:ascii="SimSun" w:hAnsi="SimSun" w:hint="eastAsia"/>
          <w:sz w:val="24"/>
        </w:rPr>
        <w:tab/>
      </w:r>
    </w:p>
    <w:p w14:paraId="2D2256E7" w14:textId="13430167" w:rsidR="00C441A9" w:rsidRPr="00A65D34" w:rsidRDefault="00C441A9" w:rsidP="00C441A9">
      <w:pPr>
        <w:snapToGrid w:val="0"/>
        <w:spacing w:line="440" w:lineRule="exact"/>
        <w:ind w:firstLineChars="196" w:firstLine="480"/>
        <w:rPr>
          <w:rFonts w:ascii="SimSun" w:hAnsi="SimSun"/>
          <w:b/>
          <w:bCs/>
          <w:sz w:val="24"/>
        </w:rPr>
      </w:pPr>
      <w:r w:rsidRPr="00A65D34">
        <w:rPr>
          <w:rFonts w:ascii="SimSun" w:hAnsi="SimSun" w:hint="eastAsia"/>
          <w:b/>
          <w:bCs/>
          <w:sz w:val="24"/>
        </w:rPr>
        <w:t>202</w:t>
      </w:r>
      <w:r w:rsidR="00C53407">
        <w:rPr>
          <w:rFonts w:ascii="SimSun" w:hAnsi="SimSun" w:hint="eastAsia"/>
          <w:b/>
          <w:bCs/>
          <w:sz w:val="24"/>
        </w:rPr>
        <w:t>7</w:t>
      </w:r>
      <w:r w:rsidRPr="00A65D34">
        <w:rPr>
          <w:rFonts w:ascii="SimSun" w:hAnsi="SimSun" w:hint="eastAsia"/>
          <w:b/>
          <w:bCs/>
          <w:sz w:val="24"/>
        </w:rPr>
        <w:t>年1月1日 – 202</w:t>
      </w:r>
      <w:r w:rsidR="00C53407">
        <w:rPr>
          <w:rFonts w:ascii="SimSun" w:hAnsi="SimSun" w:hint="eastAsia"/>
          <w:b/>
          <w:bCs/>
          <w:sz w:val="24"/>
        </w:rPr>
        <w:t>7</w:t>
      </w:r>
      <w:r w:rsidRPr="00A65D34">
        <w:rPr>
          <w:rFonts w:ascii="SimSun" w:hAnsi="SimSun" w:hint="eastAsia"/>
          <w:b/>
          <w:bCs/>
          <w:sz w:val="24"/>
        </w:rPr>
        <w:t>年12月31日</w:t>
      </w:r>
    </w:p>
    <w:p w14:paraId="196CB8D5" w14:textId="353973AA" w:rsidR="00C441A9" w:rsidRPr="00C441A9" w:rsidRDefault="001C2885" w:rsidP="00C441A9">
      <w:pPr>
        <w:snapToGrid w:val="0"/>
        <w:spacing w:line="440" w:lineRule="exact"/>
        <w:ind w:firstLineChars="196" w:firstLine="470"/>
        <w:rPr>
          <w:rFonts w:ascii="SimSun" w:hAnsi="SimSun"/>
          <w:sz w:val="24"/>
        </w:rPr>
      </w:pPr>
      <w:r>
        <w:rPr>
          <w:rFonts w:ascii="SimSun" w:hAnsi="SimSun" w:hint="eastAsia"/>
          <w:sz w:val="24"/>
        </w:rPr>
        <w:t>1）</w:t>
      </w:r>
      <w:r w:rsidR="006A4171">
        <w:rPr>
          <w:rFonts w:ascii="SimSun" w:hAnsi="SimSun" w:hint="eastAsia"/>
          <w:sz w:val="24"/>
        </w:rPr>
        <w:t>基于模态分析、Helmholtz分解等流动分析方法，探究可压缩性</w:t>
      </w:r>
      <w:r w:rsidR="00DF2B62">
        <w:rPr>
          <w:rFonts w:ascii="SimSun" w:hAnsi="SimSun" w:hint="eastAsia"/>
          <w:sz w:val="24"/>
        </w:rPr>
        <w:t>对</w:t>
      </w:r>
      <w:r w:rsidR="006A4171">
        <w:rPr>
          <w:rFonts w:ascii="SimSun" w:hAnsi="SimSun" w:hint="eastAsia"/>
          <w:sz w:val="24"/>
        </w:rPr>
        <w:t>高超粗糙壁湍流</w:t>
      </w:r>
      <w:r w:rsidR="00A22B95">
        <w:rPr>
          <w:rFonts w:ascii="SimSun" w:hAnsi="SimSun" w:hint="eastAsia"/>
          <w:sz w:val="24"/>
        </w:rPr>
        <w:t>的影响</w:t>
      </w:r>
      <w:r w:rsidR="00C441A9" w:rsidRPr="00C441A9">
        <w:rPr>
          <w:rFonts w:ascii="SimSun" w:hAnsi="SimSun" w:hint="eastAsia"/>
          <w:sz w:val="24"/>
        </w:rPr>
        <w:t>（内容1）</w:t>
      </w:r>
      <w:r w:rsidR="0007755A">
        <w:rPr>
          <w:rFonts w:ascii="SimSun" w:hAnsi="SimSun" w:hint="eastAsia"/>
          <w:sz w:val="24"/>
        </w:rPr>
        <w:t>；</w:t>
      </w:r>
    </w:p>
    <w:p w14:paraId="7AFB7FD8" w14:textId="22B80017" w:rsidR="00C441A9" w:rsidRPr="00C441A9" w:rsidRDefault="001C2885" w:rsidP="00C441A9">
      <w:pPr>
        <w:snapToGrid w:val="0"/>
        <w:spacing w:line="440" w:lineRule="exact"/>
        <w:ind w:firstLineChars="196" w:firstLine="470"/>
        <w:rPr>
          <w:rFonts w:ascii="SimSun" w:hAnsi="SimSun"/>
          <w:sz w:val="24"/>
        </w:rPr>
      </w:pPr>
      <w:r>
        <w:rPr>
          <w:rFonts w:ascii="SimSun" w:hAnsi="SimSun" w:hint="eastAsia"/>
          <w:sz w:val="24"/>
        </w:rPr>
        <w:t>2）</w:t>
      </w:r>
      <w:r w:rsidR="00C2629E">
        <w:rPr>
          <w:rFonts w:ascii="SimSun" w:hAnsi="SimSun" w:hint="eastAsia"/>
          <w:sz w:val="24"/>
        </w:rPr>
        <w:t>基于高超粗糙壁湍流数据和</w:t>
      </w:r>
      <w:r w:rsidR="00364068">
        <w:rPr>
          <w:rFonts w:ascii="SimSun" w:hAnsi="SimSun" w:hint="eastAsia"/>
          <w:sz w:val="24"/>
        </w:rPr>
        <w:t>所生成的</w:t>
      </w:r>
      <w:r w:rsidR="00D26E11">
        <w:rPr>
          <w:rFonts w:ascii="SimSun" w:hAnsi="SimSun" w:hint="eastAsia"/>
          <w:sz w:val="24"/>
        </w:rPr>
        <w:t>GNN网络框架，结合CNN训练得到</w:t>
      </w:r>
      <w:r w:rsidR="001B6557">
        <w:rPr>
          <w:rFonts w:ascii="SimSun" w:hAnsi="SimSun" w:hint="eastAsia"/>
          <w:sz w:val="24"/>
        </w:rPr>
        <w:t>节点阻抗</w:t>
      </w:r>
      <w:r w:rsidR="00C67043">
        <w:rPr>
          <w:rFonts w:ascii="SimSun" w:hAnsi="SimSun" w:hint="eastAsia"/>
          <w:sz w:val="24"/>
        </w:rPr>
        <w:t>，</w:t>
      </w:r>
      <w:r w:rsidR="00A839F2">
        <w:rPr>
          <w:rFonts w:ascii="SimSun" w:hAnsi="SimSun" w:hint="eastAsia"/>
          <w:sz w:val="24"/>
        </w:rPr>
        <w:t>获得</w:t>
      </w:r>
      <w:r w:rsidR="00C67043">
        <w:rPr>
          <w:rFonts w:ascii="SimSun" w:hAnsi="SimSun" w:hint="eastAsia"/>
          <w:sz w:val="24"/>
        </w:rPr>
        <w:t>基于GNN的时域阻抗边界条件</w:t>
      </w:r>
      <w:r w:rsidR="00C441A9" w:rsidRPr="00C441A9">
        <w:rPr>
          <w:rFonts w:ascii="SimSun" w:hAnsi="SimSun" w:hint="eastAsia"/>
          <w:sz w:val="24"/>
        </w:rPr>
        <w:t>（内容2）</w:t>
      </w:r>
      <w:r w:rsidR="00C67043">
        <w:rPr>
          <w:rFonts w:ascii="SimSun" w:hAnsi="SimSun" w:hint="eastAsia"/>
          <w:sz w:val="24"/>
        </w:rPr>
        <w:t>；</w:t>
      </w:r>
    </w:p>
    <w:p w14:paraId="316B30B4" w14:textId="45D3A56B" w:rsidR="00C441A9" w:rsidRPr="00C441A9" w:rsidRDefault="00D95CA5" w:rsidP="00C441A9">
      <w:pPr>
        <w:snapToGrid w:val="0"/>
        <w:spacing w:line="440" w:lineRule="exact"/>
        <w:ind w:firstLineChars="196" w:firstLine="470"/>
        <w:rPr>
          <w:rFonts w:ascii="SimSun" w:hAnsi="SimSun"/>
          <w:sz w:val="24"/>
        </w:rPr>
      </w:pPr>
      <w:r>
        <w:rPr>
          <w:rFonts w:ascii="SimSun" w:hAnsi="SimSun" w:hint="eastAsia"/>
          <w:sz w:val="24"/>
        </w:rPr>
        <w:lastRenderedPageBreak/>
        <w:t>3</w:t>
      </w:r>
      <w:r w:rsidR="00C441A9" w:rsidRPr="00C441A9">
        <w:rPr>
          <w:rFonts w:ascii="SimSun" w:hAnsi="SimSun" w:hint="eastAsia"/>
          <w:sz w:val="24"/>
        </w:rPr>
        <w:t>）在领域内顶级期刊发表论文1篇</w:t>
      </w:r>
      <w:r w:rsidR="003F7627">
        <w:rPr>
          <w:rFonts w:ascii="SimSun" w:hAnsi="SimSun" w:hint="eastAsia"/>
          <w:sz w:val="24"/>
        </w:rPr>
        <w:t>；</w:t>
      </w:r>
    </w:p>
    <w:p w14:paraId="78383E35" w14:textId="33DE9621" w:rsidR="00C441A9" w:rsidRPr="00C441A9" w:rsidRDefault="00D03CDF" w:rsidP="00C441A9">
      <w:pPr>
        <w:snapToGrid w:val="0"/>
        <w:spacing w:line="440" w:lineRule="exact"/>
        <w:ind w:firstLineChars="196" w:firstLine="470"/>
        <w:rPr>
          <w:rFonts w:ascii="SimSun" w:hAnsi="SimSun"/>
          <w:sz w:val="24"/>
        </w:rPr>
      </w:pPr>
      <w:r>
        <w:rPr>
          <w:rFonts w:ascii="SimSun" w:hAnsi="SimSun" w:hint="eastAsia"/>
          <w:sz w:val="24"/>
        </w:rPr>
        <w:t>4</w:t>
      </w:r>
      <w:r w:rsidR="00C441A9" w:rsidRPr="00C441A9">
        <w:rPr>
          <w:rFonts w:ascii="SimSun" w:hAnsi="SimSun" w:hint="eastAsia"/>
          <w:sz w:val="24"/>
        </w:rPr>
        <w:t>）参加国际/国内学术交流会议1次。（如AIAA SciTech，全国计算流体力学会议等）</w:t>
      </w:r>
      <w:r w:rsidR="009B0723">
        <w:rPr>
          <w:rFonts w:ascii="SimSun" w:hAnsi="SimSun" w:hint="eastAsia"/>
          <w:sz w:val="24"/>
        </w:rPr>
        <w:t>。</w:t>
      </w:r>
    </w:p>
    <w:p w14:paraId="20B768C6" w14:textId="70886D32" w:rsidR="00C441A9" w:rsidRPr="007D46DF" w:rsidRDefault="00C441A9" w:rsidP="00C441A9">
      <w:pPr>
        <w:snapToGrid w:val="0"/>
        <w:spacing w:line="440" w:lineRule="exact"/>
        <w:ind w:firstLineChars="196" w:firstLine="480"/>
        <w:rPr>
          <w:rFonts w:ascii="SimSun" w:hAnsi="SimSun"/>
          <w:b/>
          <w:bCs/>
          <w:sz w:val="24"/>
        </w:rPr>
      </w:pPr>
      <w:r w:rsidRPr="007D46DF">
        <w:rPr>
          <w:rFonts w:ascii="SimSun" w:hAnsi="SimSun" w:hint="eastAsia"/>
          <w:b/>
          <w:bCs/>
          <w:sz w:val="24"/>
        </w:rPr>
        <w:t>20</w:t>
      </w:r>
      <w:r w:rsidR="00602357">
        <w:rPr>
          <w:rFonts w:ascii="SimSun" w:hAnsi="SimSun" w:hint="eastAsia"/>
          <w:b/>
          <w:bCs/>
          <w:sz w:val="24"/>
        </w:rPr>
        <w:t>28</w:t>
      </w:r>
      <w:r w:rsidRPr="007D46DF">
        <w:rPr>
          <w:rFonts w:ascii="SimSun" w:hAnsi="SimSun" w:hint="eastAsia"/>
          <w:b/>
          <w:bCs/>
          <w:sz w:val="24"/>
        </w:rPr>
        <w:t>年1月1日 – 202</w:t>
      </w:r>
      <w:r w:rsidR="00602357">
        <w:rPr>
          <w:rFonts w:ascii="SimSun" w:hAnsi="SimSun" w:hint="eastAsia"/>
          <w:b/>
          <w:bCs/>
          <w:sz w:val="24"/>
        </w:rPr>
        <w:t>8</w:t>
      </w:r>
      <w:r w:rsidRPr="007D46DF">
        <w:rPr>
          <w:rFonts w:ascii="SimSun" w:hAnsi="SimSun" w:hint="eastAsia"/>
          <w:b/>
          <w:bCs/>
          <w:sz w:val="24"/>
        </w:rPr>
        <w:t>年12月31日</w:t>
      </w:r>
    </w:p>
    <w:p w14:paraId="7B7FA367" w14:textId="3646A474" w:rsidR="00E35065" w:rsidRDefault="00C441A9" w:rsidP="00E35065">
      <w:pPr>
        <w:snapToGrid w:val="0"/>
        <w:spacing w:line="440" w:lineRule="exact"/>
        <w:ind w:firstLineChars="196" w:firstLine="470"/>
        <w:rPr>
          <w:rFonts w:ascii="SimSun" w:hAnsi="SimSun"/>
          <w:sz w:val="24"/>
        </w:rPr>
      </w:pPr>
      <w:r w:rsidRPr="00C441A9">
        <w:rPr>
          <w:rFonts w:ascii="SimSun" w:hAnsi="SimSun" w:hint="eastAsia"/>
          <w:sz w:val="24"/>
        </w:rPr>
        <w:t>1）</w:t>
      </w:r>
      <w:r w:rsidR="00A839F2">
        <w:rPr>
          <w:rFonts w:ascii="SimSun" w:hAnsi="SimSun" w:hint="eastAsia"/>
          <w:sz w:val="24"/>
        </w:rPr>
        <w:t>利用基于GNN的时域阻抗边界条件进行简化模拟，得到部分壁面流动数据（内容2）</w:t>
      </w:r>
    </w:p>
    <w:p w14:paraId="02343511" w14:textId="30872C99" w:rsidR="00A839F2" w:rsidRPr="00C441A9" w:rsidRDefault="00A839F2" w:rsidP="00A839F2">
      <w:pPr>
        <w:snapToGrid w:val="0"/>
        <w:spacing w:line="440" w:lineRule="exact"/>
        <w:ind w:firstLineChars="196" w:firstLine="470"/>
        <w:rPr>
          <w:rFonts w:ascii="SimSun" w:hAnsi="SimSun"/>
          <w:sz w:val="24"/>
        </w:rPr>
      </w:pPr>
      <w:r>
        <w:rPr>
          <w:rFonts w:ascii="SimSun" w:hAnsi="SimSun" w:hint="eastAsia"/>
          <w:sz w:val="24"/>
        </w:rPr>
        <w:t>2</w:t>
      </w:r>
      <w:r w:rsidRPr="00C441A9">
        <w:rPr>
          <w:rFonts w:ascii="SimSun" w:hAnsi="SimSun" w:hint="eastAsia"/>
          <w:sz w:val="24"/>
        </w:rPr>
        <w:t>）</w:t>
      </w:r>
      <w:r>
        <w:rPr>
          <w:rFonts w:ascii="SimSun" w:hAnsi="SimSun" w:hint="eastAsia"/>
          <w:sz w:val="24"/>
        </w:rPr>
        <w:t>利用GNN框架获得节点处的壁面物理量分布，结合简化模拟的结构，整合得到完整的壁面物理量分布（内容3）、</w:t>
      </w:r>
    </w:p>
    <w:p w14:paraId="74778609" w14:textId="42241DF0" w:rsidR="00C441A9" w:rsidRPr="00C441A9" w:rsidRDefault="00FC7604" w:rsidP="00C441A9">
      <w:pPr>
        <w:snapToGrid w:val="0"/>
        <w:spacing w:line="440" w:lineRule="exact"/>
        <w:ind w:firstLineChars="196" w:firstLine="470"/>
        <w:rPr>
          <w:rFonts w:ascii="SimSun" w:hAnsi="SimSun"/>
          <w:sz w:val="24"/>
        </w:rPr>
      </w:pPr>
      <w:r>
        <w:rPr>
          <w:rFonts w:ascii="SimSun" w:hAnsi="SimSun" w:hint="eastAsia"/>
          <w:sz w:val="24"/>
        </w:rPr>
        <w:t>3</w:t>
      </w:r>
      <w:r w:rsidR="00C441A9" w:rsidRPr="00C441A9">
        <w:rPr>
          <w:rFonts w:ascii="SimSun" w:hAnsi="SimSun" w:hint="eastAsia"/>
          <w:sz w:val="24"/>
        </w:rPr>
        <w:t>）在领域内顶级期刊发表论文1</w:t>
      </w:r>
      <w:r w:rsidR="00CA1662">
        <w:rPr>
          <w:rFonts w:ascii="SimSun" w:hAnsi="SimSun" w:hint="eastAsia"/>
          <w:sz w:val="24"/>
        </w:rPr>
        <w:t>-2</w:t>
      </w:r>
      <w:r w:rsidR="00C441A9" w:rsidRPr="00C441A9">
        <w:rPr>
          <w:rFonts w:ascii="SimSun" w:hAnsi="SimSun" w:hint="eastAsia"/>
          <w:sz w:val="24"/>
        </w:rPr>
        <w:t>篇。</w:t>
      </w:r>
    </w:p>
    <w:p w14:paraId="285DFB09" w14:textId="74D2F8E0" w:rsidR="00C441A9" w:rsidRPr="00C441A9" w:rsidRDefault="00FC7604" w:rsidP="00C441A9">
      <w:pPr>
        <w:snapToGrid w:val="0"/>
        <w:spacing w:line="440" w:lineRule="exact"/>
        <w:ind w:firstLineChars="196" w:firstLine="470"/>
        <w:rPr>
          <w:rFonts w:ascii="SimSun" w:hAnsi="SimSun"/>
          <w:sz w:val="24"/>
        </w:rPr>
      </w:pPr>
      <w:r>
        <w:rPr>
          <w:rFonts w:ascii="SimSun" w:hAnsi="SimSun" w:hint="eastAsia"/>
          <w:sz w:val="24"/>
        </w:rPr>
        <w:t>4</w:t>
      </w:r>
      <w:r w:rsidR="00C441A9" w:rsidRPr="00C441A9">
        <w:rPr>
          <w:rFonts w:ascii="SimSun" w:hAnsi="SimSun" w:hint="eastAsia"/>
          <w:sz w:val="24"/>
        </w:rPr>
        <w:t>）参加国际/国内学术交流会议1-2次。（如AIAA SciTech，全国计算流体力学会议等）</w:t>
      </w:r>
    </w:p>
    <w:p w14:paraId="3874542C" w14:textId="77777777"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5.2</w:t>
      </w:r>
      <w:r w:rsidRPr="00C441A9">
        <w:rPr>
          <w:rFonts w:ascii="SimSun" w:hAnsi="SimSun" w:hint="eastAsia"/>
          <w:sz w:val="24"/>
        </w:rPr>
        <w:tab/>
        <w:t>预期成果</w:t>
      </w:r>
    </w:p>
    <w:p w14:paraId="61CDF5E6" w14:textId="2B74CF76"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1）建立高超声速</w:t>
      </w:r>
      <w:r w:rsidR="006C299A">
        <w:rPr>
          <w:rFonts w:ascii="SimSun" w:hAnsi="SimSun" w:hint="eastAsia"/>
          <w:sz w:val="24"/>
        </w:rPr>
        <w:t>粗糙壁湍流数据库一份</w:t>
      </w:r>
      <w:r w:rsidRPr="00C441A9">
        <w:rPr>
          <w:rFonts w:ascii="SimSun" w:hAnsi="SimSun" w:hint="eastAsia"/>
          <w:sz w:val="24"/>
        </w:rPr>
        <w:t>。</w:t>
      </w:r>
    </w:p>
    <w:p w14:paraId="355F5132" w14:textId="13B932E0"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2）</w:t>
      </w:r>
      <w:r w:rsidR="00E45528">
        <w:rPr>
          <w:rFonts w:ascii="SimSun" w:hAnsi="SimSun" w:hint="eastAsia"/>
          <w:sz w:val="24"/>
        </w:rPr>
        <w:t>可压缩性</w:t>
      </w:r>
      <w:r w:rsidR="00156FE8">
        <w:rPr>
          <w:rFonts w:ascii="SimSun" w:hAnsi="SimSun" w:hint="eastAsia"/>
          <w:sz w:val="24"/>
        </w:rPr>
        <w:t>对高超声速粗糙壁湍流的影响</w:t>
      </w:r>
      <w:r w:rsidR="00910C2B">
        <w:rPr>
          <w:rFonts w:ascii="SimSun" w:hAnsi="SimSun" w:hint="eastAsia"/>
          <w:sz w:val="24"/>
        </w:rPr>
        <w:t>机理</w:t>
      </w:r>
      <w:r w:rsidRPr="00C441A9">
        <w:rPr>
          <w:rFonts w:ascii="SimSun" w:hAnsi="SimSun" w:hint="eastAsia"/>
          <w:sz w:val="24"/>
        </w:rPr>
        <w:t>。</w:t>
      </w:r>
    </w:p>
    <w:p w14:paraId="24BAC06F" w14:textId="08709EF6"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3）</w:t>
      </w:r>
      <w:r w:rsidR="003C661C">
        <w:rPr>
          <w:rFonts w:ascii="SimSun" w:hAnsi="SimSun" w:hint="eastAsia"/>
          <w:sz w:val="24"/>
        </w:rPr>
        <w:t>基于GNN的</w:t>
      </w:r>
      <w:r w:rsidR="00472512">
        <w:rPr>
          <w:rFonts w:ascii="SimSun" w:hAnsi="SimSun" w:hint="eastAsia"/>
          <w:sz w:val="24"/>
        </w:rPr>
        <w:t>时域阻抗边界条件</w:t>
      </w:r>
      <w:r w:rsidR="000863FB">
        <w:rPr>
          <w:rFonts w:ascii="SimSun" w:hAnsi="SimSun" w:hint="eastAsia"/>
          <w:sz w:val="24"/>
        </w:rPr>
        <w:t>及壁面物理量预测方法</w:t>
      </w:r>
      <w:r w:rsidRPr="00C441A9">
        <w:rPr>
          <w:rFonts w:ascii="SimSun" w:hAnsi="SimSun" w:hint="eastAsia"/>
          <w:sz w:val="24"/>
        </w:rPr>
        <w:t>。</w:t>
      </w:r>
    </w:p>
    <w:p w14:paraId="2B7530ED" w14:textId="6A2C6F82"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4）在领域内顶级期刊发表论文</w:t>
      </w:r>
      <w:r w:rsidR="00FC546D">
        <w:rPr>
          <w:rFonts w:ascii="SimSun" w:hAnsi="SimSun" w:hint="eastAsia"/>
          <w:sz w:val="24"/>
        </w:rPr>
        <w:t>2-3</w:t>
      </w:r>
      <w:r w:rsidRPr="00C441A9">
        <w:rPr>
          <w:rFonts w:ascii="SimSun" w:hAnsi="SimSun" w:hint="eastAsia"/>
          <w:sz w:val="24"/>
        </w:rPr>
        <w:t>篇。</w:t>
      </w:r>
    </w:p>
    <w:p w14:paraId="49E2BC54" w14:textId="77777777"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 xml:space="preserve">5）参加国内/国际学术会议3-4次。 </w:t>
      </w:r>
    </w:p>
    <w:p w14:paraId="57B26DF2" w14:textId="1A5FC041" w:rsidR="004922D0"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6）共同指导硕士研究生1人 ，博士研究生1人。</w:t>
      </w:r>
    </w:p>
    <w:permEnd w:id="1807120037"/>
    <w:p w14:paraId="7330C895" w14:textId="77777777" w:rsidR="004922D0" w:rsidRDefault="00000000">
      <w:pPr>
        <w:snapToGrid w:val="0"/>
        <w:spacing w:before="120" w:line="440" w:lineRule="exact"/>
        <w:ind w:firstLineChars="200" w:firstLine="571"/>
        <w:rPr>
          <w:rFonts w:ascii="KaiTi" w:eastAsia="KaiTi" w:hAnsi="KaiTi"/>
          <w:color w:val="0070C0"/>
          <w:sz w:val="28"/>
          <w:szCs w:val="28"/>
        </w:rPr>
      </w:pPr>
      <w:r>
        <w:rPr>
          <w:rFonts w:ascii="KaiTi" w:eastAsia="KaiTi" w:hAnsi="KaiTi" w:cs="KaiTi_GB2312" w:hint="eastAsia"/>
          <w:b/>
          <w:bCs/>
          <w:color w:val="0070C0"/>
          <w:sz w:val="28"/>
          <w:szCs w:val="28"/>
        </w:rPr>
        <w:t>（二）研究基础与工作条件</w:t>
      </w:r>
    </w:p>
    <w:p w14:paraId="318BFD02" w14:textId="77777777" w:rsidR="004922D0" w:rsidRDefault="00000000">
      <w:pPr>
        <w:snapToGrid w:val="0"/>
        <w:spacing w:line="440" w:lineRule="exact"/>
        <w:ind w:firstLineChars="200" w:firstLine="560"/>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研究基础</w:t>
      </w:r>
      <w:r>
        <w:rPr>
          <w:rFonts w:ascii="KaiTi" w:eastAsia="KaiTi" w:hAnsi="KaiTi" w:cs="KaiTi_GB2312" w:hint="eastAsia"/>
          <w:color w:val="0070C0"/>
          <w:sz w:val="28"/>
          <w:szCs w:val="28"/>
        </w:rPr>
        <w:t>（与本项目相关的研究工作积累和已取得的研究工作成绩）；</w:t>
      </w:r>
    </w:p>
    <w:p w14:paraId="2B43D5CD" w14:textId="70494A9D" w:rsidR="00544BF7" w:rsidRPr="001840A5" w:rsidRDefault="00544BF7" w:rsidP="00544BF7">
      <w:pPr>
        <w:pStyle w:val="main"/>
        <w:spacing w:after="156"/>
        <w:ind w:firstLine="480"/>
      </w:pPr>
      <w:permStart w:id="456292920" w:edGrp="everyone"/>
      <w:r w:rsidRPr="001840A5">
        <w:t>申请人</w:t>
      </w:r>
      <w:r w:rsidRPr="001840A5">
        <w:rPr>
          <w:rFonts w:hint="eastAsia"/>
        </w:rPr>
        <w:t>研究领域聚焦</w:t>
      </w:r>
      <w:r w:rsidRPr="000D3A8B">
        <w:rPr>
          <w:b/>
          <w:bCs w:val="0"/>
        </w:rPr>
        <w:t>高超声速壁湍流</w:t>
      </w:r>
      <w:r w:rsidRPr="001840A5">
        <w:rPr>
          <w:rFonts w:hint="eastAsia"/>
        </w:rPr>
        <w:t>D</w:t>
      </w:r>
      <w:r w:rsidRPr="001840A5">
        <w:t>NS</w:t>
      </w:r>
      <w:r w:rsidRPr="001840A5">
        <w:t>、</w:t>
      </w:r>
      <w:r w:rsidRPr="001840A5">
        <w:rPr>
          <w:rFonts w:hint="eastAsia"/>
        </w:rPr>
        <w:t>L</w:t>
      </w:r>
      <w:r w:rsidRPr="001840A5">
        <w:t>ES</w:t>
      </w:r>
      <w:r w:rsidRPr="001840A5">
        <w:t>和</w:t>
      </w:r>
      <w:r w:rsidRPr="00205391">
        <w:rPr>
          <w:b/>
          <w:bCs w:val="0"/>
        </w:rPr>
        <w:t>非光滑壁面流动的</w:t>
      </w:r>
      <w:r w:rsidRPr="00096C6D">
        <w:rPr>
          <w:b/>
          <w:bCs w:val="0"/>
        </w:rPr>
        <w:t>简化模拟</w:t>
      </w:r>
      <w:r w:rsidRPr="00096C6D">
        <w:rPr>
          <w:rFonts w:hint="eastAsia"/>
          <w:b/>
          <w:bCs w:val="0"/>
        </w:rPr>
        <w:t>技术研究</w:t>
      </w:r>
      <w:r w:rsidRPr="001840A5">
        <w:rPr>
          <w:rFonts w:hint="eastAsia"/>
        </w:rPr>
        <w:t>。申请人以主持者、主要参与者的身份申请获批的计算资源超过</w:t>
      </w:r>
      <w:r w:rsidRPr="001840A5">
        <w:rPr>
          <w:rFonts w:hint="eastAsia"/>
        </w:rPr>
        <w:t>1000</w:t>
      </w:r>
      <w:r w:rsidRPr="001840A5">
        <w:rPr>
          <w:rFonts w:hint="eastAsia"/>
        </w:rPr>
        <w:t>万机时（美国国家自然基金、美国空军研究实验室等</w:t>
      </w:r>
      <w:r w:rsidRPr="001840A5">
        <w:rPr>
          <w:rFonts w:hint="eastAsia"/>
        </w:rPr>
        <w:t>,</w:t>
      </w:r>
      <w:r w:rsidRPr="001840A5">
        <w:rPr>
          <w:rFonts w:hint="eastAsia"/>
        </w:rPr>
        <w:t>合</w:t>
      </w:r>
      <w:r w:rsidRPr="001840A5">
        <w:rPr>
          <w:rFonts w:hint="eastAsia"/>
        </w:rPr>
        <w:t>41,600</w:t>
      </w:r>
      <w:r w:rsidRPr="001840A5">
        <w:rPr>
          <w:rFonts w:hint="eastAsia"/>
        </w:rPr>
        <w:t>美元），相关研究成果已发表于国际顶级流体力学期刊</w:t>
      </w:r>
      <w:r w:rsidRPr="001840A5">
        <w:rPr>
          <w:rFonts w:hint="eastAsia"/>
        </w:rPr>
        <w:t>(Journal of Fluid Mechanics, Physical Review Fluids</w:t>
      </w:r>
      <w:r w:rsidRPr="001840A5">
        <w:rPr>
          <w:rFonts w:hint="eastAsia"/>
        </w:rPr>
        <w:t>等）</w:t>
      </w:r>
      <w:r w:rsidRPr="001840A5">
        <w:t>，</w:t>
      </w:r>
      <w:r w:rsidRPr="001840A5">
        <w:rPr>
          <w:rFonts w:hint="eastAsia"/>
        </w:rPr>
        <w:t>申请人所提出的</w:t>
      </w:r>
      <w:r w:rsidRPr="00791196">
        <w:rPr>
          <w:rFonts w:hint="eastAsia"/>
          <w:b/>
          <w:bCs w:val="0"/>
        </w:rPr>
        <w:t>基于</w:t>
      </w:r>
      <w:r w:rsidR="005876CB" w:rsidRPr="00791196">
        <w:rPr>
          <w:rFonts w:hint="eastAsia"/>
          <w:b/>
          <w:bCs w:val="0"/>
        </w:rPr>
        <w:t>时域阻抗边界条件</w:t>
      </w:r>
      <w:r w:rsidRPr="00791196">
        <w:rPr>
          <w:rFonts w:hint="eastAsia"/>
          <w:b/>
          <w:bCs w:val="0"/>
        </w:rPr>
        <w:t>的粘弹性材料流动控制研究</w:t>
      </w:r>
      <w:r w:rsidRPr="001840A5">
        <w:rPr>
          <w:rFonts w:hint="eastAsia"/>
        </w:rPr>
        <w:t>，已获得美国空军约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万人民币）的后续资金支持。目前为止申请人已完成或正在进行的与本项目相关的研究包括：</w:t>
      </w:r>
    </w:p>
    <w:p w14:paraId="646DE812" w14:textId="77777777" w:rsidR="00544BF7" w:rsidRPr="001840A5" w:rsidRDefault="00544BF7" w:rsidP="00544BF7">
      <w:pPr>
        <w:pStyle w:val="main"/>
        <w:spacing w:after="156"/>
        <w:ind w:firstLine="480"/>
      </w:pPr>
      <w:r w:rsidRPr="001840A5">
        <w:rPr>
          <w:rFonts w:hint="eastAsia"/>
        </w:rPr>
        <w:t>1</w:t>
      </w:r>
      <w:r w:rsidRPr="001840A5">
        <w:rPr>
          <w:rFonts w:hint="eastAsia"/>
        </w:rPr>
        <w:t>）</w:t>
      </w:r>
      <w:r w:rsidRPr="00676CE7">
        <w:rPr>
          <w:rFonts w:hint="eastAsia"/>
          <w:b/>
          <w:bCs w:val="0"/>
        </w:rPr>
        <w:t>高超声速湍流简化模拟技术</w:t>
      </w:r>
      <w:r>
        <w:rPr>
          <w:rFonts w:hint="eastAsia"/>
          <w:b/>
          <w:bCs w:val="0"/>
        </w:rPr>
        <w:t>研究</w:t>
      </w:r>
      <w:r w:rsidRPr="00676CE7">
        <w:rPr>
          <w:rFonts w:hint="eastAsia"/>
          <w:b/>
          <w:bCs w:val="0"/>
          <w:i/>
          <w:iCs/>
        </w:rPr>
        <w:t>(</w:t>
      </w:r>
      <w:r w:rsidRPr="0087273A">
        <w:rPr>
          <w:b/>
          <w:bCs w:val="0"/>
          <w:i/>
          <w:iCs/>
        </w:rPr>
        <w:t>J. Fluid Mech., 2021; Phys. Rev. Fluids, 2021)</w:t>
      </w:r>
      <w:r w:rsidRPr="001840A5">
        <w:t xml:space="preserve"> </w:t>
      </w:r>
      <w:r w:rsidRPr="001840A5">
        <w:rPr>
          <w:rFonts w:hint="eastAsia"/>
        </w:rPr>
        <w:t>。申请人通过构建时域阻抗边界条件，结合</w:t>
      </w:r>
      <w:r w:rsidRPr="001840A5">
        <w:rPr>
          <w:rFonts w:hint="eastAsia"/>
        </w:rPr>
        <w:t>L</w:t>
      </w:r>
      <w:r w:rsidRPr="001840A5">
        <w:t>ES</w:t>
      </w:r>
      <w:r w:rsidRPr="001840A5">
        <w:rPr>
          <w:rFonts w:hint="eastAsia"/>
        </w:rPr>
        <w:t>，实现了高超声速非光滑壁湍流的简化模拟。研究</w:t>
      </w:r>
      <w:r>
        <w:rPr>
          <w:rFonts w:hint="eastAsia"/>
        </w:rPr>
        <w:t>发现</w:t>
      </w:r>
      <w:r w:rsidRPr="001840A5">
        <w:rPr>
          <w:rFonts w:hint="eastAsia"/>
        </w:rPr>
        <w:t>特殊壁面结构与近壁面湍流耦合产生的不稳定行</w:t>
      </w:r>
      <w:r w:rsidRPr="001840A5">
        <w:rPr>
          <w:rFonts w:hint="eastAsia"/>
        </w:rPr>
        <w:lastRenderedPageBreak/>
        <w:t>波结构，并通过流动特征识别、模态分解、流场重构和线性稳定性分析等技术手段，识别、分析主导模态及其对近壁面湍流输运过程的影响</w:t>
      </w:r>
      <w:r>
        <w:rPr>
          <w:rFonts w:hint="eastAsia"/>
        </w:rPr>
        <w:t>（见图</w:t>
      </w:r>
      <w:r>
        <w:rPr>
          <w:rFonts w:hint="eastAsia"/>
        </w:rPr>
        <w:t>6</w:t>
      </w:r>
      <w:r>
        <w:rPr>
          <w:rFonts w:hint="eastAsia"/>
        </w:rPr>
        <w:t>）</w:t>
      </w:r>
      <w:r w:rsidRPr="001840A5">
        <w:rPr>
          <w:rFonts w:hint="eastAsia"/>
        </w:rPr>
        <w:t>。</w:t>
      </w:r>
      <w:r w:rsidRPr="001840A5">
        <w:t>上述工作令申请人</w:t>
      </w:r>
      <w:r>
        <w:rPr>
          <w:rFonts w:hint="eastAsia"/>
        </w:rPr>
        <w:t>积累高超声速模拟、简化模型构建、模态分解相关的</w:t>
      </w:r>
      <w:r w:rsidRPr="001840A5">
        <w:t>理论和实践经验，</w:t>
      </w:r>
      <w:r>
        <w:rPr>
          <w:noProof/>
        </w:rPr>
        <mc:AlternateContent>
          <mc:Choice Requires="wps">
            <w:drawing>
              <wp:anchor distT="0" distB="0" distL="114300" distR="114300" simplePos="0" relativeHeight="251659264" behindDoc="0" locked="0" layoutInCell="1" allowOverlap="1" wp14:anchorId="0EA27DC0" wp14:editId="0ABEF1AA">
                <wp:simplePos x="0" y="0"/>
                <wp:positionH relativeFrom="column">
                  <wp:posOffset>35560</wp:posOffset>
                </wp:positionH>
                <wp:positionV relativeFrom="paragraph">
                  <wp:posOffset>367030</wp:posOffset>
                </wp:positionV>
                <wp:extent cx="5324475" cy="2842895"/>
                <wp:effectExtent l="0" t="0" r="0" b="1905"/>
                <wp:wrapTopAndBottom/>
                <wp:docPr id="845563201"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27DC0" id="Text Box 1" o:spid="_x0000_s1030" type="#_x0000_t202" style="position:absolute;left:0;text-align:left;margin-left:2.8pt;margin-top:28.9pt;width:419.25pt;height:2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" stroked="f">
                <v:textbox inset="0,0,0,0">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v:textbox>
                <w10:wrap type="topAndBottom"/>
              </v:shape>
            </w:pict>
          </mc:Fallback>
        </mc:AlternateContent>
      </w:r>
      <w:r>
        <w:rPr>
          <w:rFonts w:hint="eastAsia"/>
        </w:rPr>
        <w:t>有助于本项目的推进</w:t>
      </w:r>
      <w:r w:rsidRPr="001840A5">
        <w:t>。</w:t>
      </w:r>
    </w:p>
    <w:p w14:paraId="676CE922" w14:textId="77777777" w:rsidR="00544BF7" w:rsidRDefault="00544BF7" w:rsidP="00544BF7">
      <w:pPr>
        <w:pStyle w:val="main"/>
        <w:spacing w:after="156"/>
        <w:ind w:firstLine="480"/>
      </w:pPr>
      <w:r w:rsidRPr="002431C3">
        <w:rPr>
          <w:rFonts w:hint="eastAsia"/>
        </w:rPr>
        <w:t>2</w:t>
      </w:r>
      <w:r w:rsidRPr="002431C3">
        <w:rPr>
          <w:rFonts w:hint="eastAsia"/>
        </w:rPr>
        <w:t>）</w:t>
      </w:r>
      <w:r w:rsidRPr="00F949F3">
        <w:rPr>
          <w:rFonts w:hint="eastAsia"/>
          <w:b/>
          <w:bCs w:val="0"/>
        </w:rPr>
        <w:t>申请人参与</w:t>
      </w:r>
      <w:r w:rsidRPr="00F949F3">
        <w:rPr>
          <w:rFonts w:hint="eastAsia"/>
          <w:b/>
          <w:bCs w:val="0"/>
        </w:rPr>
        <w:t>1</w:t>
      </w:r>
      <w:r w:rsidRPr="00F949F3">
        <w:rPr>
          <w:b/>
          <w:bCs w:val="0"/>
        </w:rPr>
        <w:t>6X</w:t>
      </w:r>
      <w:r w:rsidRPr="00F949F3">
        <w:rPr>
          <w:rFonts w:hint="eastAsia"/>
          <w:b/>
          <w:bCs w:val="0"/>
        </w:rPr>
        <w:t>项目“基于</w:t>
      </w:r>
      <w:r w:rsidRPr="00F949F3">
        <w:rPr>
          <w:rFonts w:hint="eastAsia"/>
          <w:b/>
          <w:bCs w:val="0"/>
        </w:rPr>
        <w:t>X</w:t>
      </w:r>
      <w:r w:rsidRPr="00F949F3">
        <w:rPr>
          <w:b/>
          <w:bCs w:val="0"/>
        </w:rPr>
        <w:t>X</w:t>
      </w:r>
      <w:r w:rsidRPr="00F949F3">
        <w:rPr>
          <w:rFonts w:hint="eastAsia"/>
          <w:b/>
          <w:bCs w:val="0"/>
        </w:rPr>
        <w:t>的</w:t>
      </w:r>
      <w:r w:rsidRPr="00F949F3">
        <w:rPr>
          <w:rFonts w:hint="eastAsia"/>
          <w:b/>
          <w:bCs w:val="0"/>
        </w:rPr>
        <w:t>XXX</w:t>
      </w:r>
      <w:r w:rsidRPr="00F949F3">
        <w:rPr>
          <w:rFonts w:hint="eastAsia"/>
          <w:b/>
          <w:bCs w:val="0"/>
        </w:rPr>
        <w:t>流场信息快速预测技术”</w:t>
      </w:r>
      <w:r>
        <w:rPr>
          <w:rFonts w:hint="eastAsia"/>
        </w:rPr>
        <w:t>（</w:t>
      </w:r>
      <w:r w:rsidRPr="002431C3">
        <w:rPr>
          <w:rFonts w:hint="eastAsia"/>
        </w:rPr>
        <w:t>结题</w:t>
      </w:r>
      <w:r>
        <w:rPr>
          <w:rFonts w:hint="eastAsia"/>
        </w:rPr>
        <w:t>）</w:t>
      </w:r>
      <w:r w:rsidRPr="002431C3">
        <w:rPr>
          <w:rFonts w:hint="eastAsia"/>
        </w:rPr>
        <w:t>进一步积累了</w:t>
      </w:r>
      <w:r w:rsidRPr="00B77758">
        <w:rPr>
          <w:rFonts w:hint="eastAsia"/>
          <w:b/>
          <w:bCs w:val="0"/>
        </w:rPr>
        <w:t>模态分解、降阶建模</w:t>
      </w:r>
      <w:r w:rsidRPr="002431C3">
        <w:rPr>
          <w:rFonts w:hint="eastAsia"/>
        </w:rPr>
        <w:t>等方面的技术经验，契合本项目的需求。</w:t>
      </w:r>
    </w:p>
    <w:p w14:paraId="6275F963" w14:textId="1D967629" w:rsidR="004922D0" w:rsidRPr="00D05A7C" w:rsidRDefault="00544BF7" w:rsidP="00544BF7">
      <w:pPr>
        <w:snapToGrid w:val="0"/>
        <w:spacing w:line="440" w:lineRule="exact"/>
        <w:ind w:firstLineChars="196" w:firstLine="470"/>
        <w:rPr>
          <w:rFonts w:ascii="SimSun" w:hAnsi="SimSun"/>
          <w:sz w:val="24"/>
        </w:rPr>
      </w:pPr>
      <w:r w:rsidRPr="00D05A7C">
        <w:rPr>
          <w:rFonts w:hint="eastAsia"/>
          <w:sz w:val="24"/>
        </w:rPr>
        <w:t>3</w:t>
      </w:r>
      <w:r w:rsidRPr="00D05A7C">
        <w:rPr>
          <w:rFonts w:hint="eastAsia"/>
          <w:sz w:val="24"/>
        </w:rPr>
        <w:t>）</w:t>
      </w:r>
      <w:r w:rsidRPr="00D05A7C">
        <w:rPr>
          <w:rFonts w:hint="eastAsia"/>
          <w:b/>
          <w:sz w:val="24"/>
        </w:rPr>
        <w:t>申请人主持第</w:t>
      </w:r>
      <w:r w:rsidRPr="00D05A7C">
        <w:rPr>
          <w:rFonts w:hint="eastAsia"/>
          <w:b/>
          <w:sz w:val="24"/>
        </w:rPr>
        <w:t>74</w:t>
      </w:r>
      <w:r w:rsidRPr="00D05A7C">
        <w:rPr>
          <w:rFonts w:hint="eastAsia"/>
          <w:b/>
          <w:sz w:val="24"/>
        </w:rPr>
        <w:t>批博士后面上基金一项</w:t>
      </w:r>
      <w:r w:rsidRPr="00D05A7C">
        <w:rPr>
          <w:rFonts w:hint="eastAsia"/>
          <w:sz w:val="24"/>
        </w:rPr>
        <w:t>（项目编号：</w:t>
      </w:r>
      <w:r w:rsidRPr="00D05A7C">
        <w:rPr>
          <w:rFonts w:hint="eastAsia"/>
          <w:sz w:val="24"/>
        </w:rPr>
        <w:t>2023M740253</w:t>
      </w:r>
      <w:r w:rsidRPr="00D05A7C">
        <w:rPr>
          <w:rFonts w:hint="eastAsia"/>
          <w:sz w:val="24"/>
        </w:rPr>
        <w:t>，在研），题目为“</w:t>
      </w:r>
      <w:r w:rsidRPr="00D05A7C">
        <w:rPr>
          <w:rFonts w:hint="eastAsia"/>
          <w:b/>
          <w:sz w:val="24"/>
        </w:rPr>
        <w:t>数据驱动的高超声速激波</w:t>
      </w:r>
      <w:r w:rsidRPr="00D05A7C">
        <w:rPr>
          <w:rFonts w:hint="eastAsia"/>
          <w:b/>
          <w:sz w:val="24"/>
        </w:rPr>
        <w:t>/</w:t>
      </w:r>
      <w:r w:rsidRPr="00D05A7C">
        <w:rPr>
          <w:rFonts w:hint="eastAsia"/>
          <w:b/>
          <w:sz w:val="24"/>
        </w:rPr>
        <w:t>边界层干扰流动壁模化大涡模拟方法研究</w:t>
      </w:r>
      <w:r w:rsidRPr="00D05A7C">
        <w:rPr>
          <w:rFonts w:hint="eastAsia"/>
          <w:sz w:val="24"/>
        </w:rPr>
        <w:t>”。其涉及的流动模拟，神经网络方法与本项目直接相关，有助于本项目的推进。</w:t>
      </w:r>
    </w:p>
    <w:permEnd w:id="456292920"/>
    <w:p w14:paraId="62ED25A0" w14:textId="77777777" w:rsidR="004922D0" w:rsidRDefault="00000000">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工作条件</w:t>
      </w:r>
      <w:r>
        <w:rPr>
          <w:rFonts w:ascii="KaiTi" w:eastAsia="KaiTi" w:hAnsi="KaiTi" w:cs="KaiTi_GB2312" w:hint="eastAsia"/>
          <w:color w:val="0070C0"/>
          <w:sz w:val="28"/>
          <w:szCs w:val="28"/>
        </w:rPr>
        <w:t>（包括已具备的实验条件，尚缺少的实验条件和拟解决的途径，包括利用国家实验室、全国重点实验室和部门重点实验室等研究基地的计划与落实情况）；</w:t>
      </w:r>
    </w:p>
    <w:p w14:paraId="71B44496" w14:textId="77777777" w:rsidR="00544BF7" w:rsidRPr="009016F1" w:rsidRDefault="00544BF7" w:rsidP="00544BF7">
      <w:pPr>
        <w:pStyle w:val="List1"/>
        <w:ind w:firstLine="480"/>
      </w:pPr>
      <w:permStart w:id="610076158" w:edGrp="everyone"/>
      <w:r w:rsidRPr="009016F1">
        <w:rPr>
          <w:rFonts w:hint="eastAsia"/>
        </w:rPr>
        <w:t>1</w:t>
      </w:r>
      <w:r w:rsidRPr="009016F1">
        <w:rPr>
          <w:rFonts w:hint="eastAsia"/>
        </w:rPr>
        <w:t>）北京理工大学数据流体与能源优化青年科学家工作室，带头人</w:t>
      </w:r>
      <w:r>
        <w:rPr>
          <w:rFonts w:hint="eastAsia"/>
        </w:rPr>
        <w:t>（</w:t>
      </w:r>
      <w:r w:rsidRPr="009016F1">
        <w:rPr>
          <w:rFonts w:hint="eastAsia"/>
        </w:rPr>
        <w:t>本项目的博士后导师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sidRPr="009016F1">
        <w:rPr>
          <w:rFonts w:hint="eastAsia"/>
        </w:rPr>
        <w:t>4</w:t>
      </w:r>
      <w:r w:rsidRPr="009016F1">
        <w:rPr>
          <w:rFonts w:hint="eastAsia"/>
        </w:rPr>
        <w:t>人入选国家级青年人才项目</w:t>
      </w:r>
      <w:r>
        <w:rPr>
          <w:rFonts w:hint="eastAsia"/>
        </w:rPr>
        <w:t>）</w:t>
      </w:r>
      <w:r w:rsidRPr="009016F1">
        <w:rPr>
          <w:rFonts w:hint="eastAsia"/>
        </w:rPr>
        <w:t>。</w:t>
      </w:r>
    </w:p>
    <w:p w14:paraId="2BB81479" w14:textId="77777777" w:rsidR="00544BF7" w:rsidRPr="009016F1" w:rsidRDefault="00544BF7" w:rsidP="00544BF7">
      <w:pPr>
        <w:pStyle w:val="List1"/>
        <w:ind w:firstLine="480"/>
      </w:pPr>
      <w:r w:rsidRPr="009016F1">
        <w:rPr>
          <w:rFonts w:hint="eastAsia"/>
        </w:rPr>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p>
    <w:p w14:paraId="4FF621AD" w14:textId="794BDA75" w:rsidR="00544BF7" w:rsidRPr="00F810C0" w:rsidRDefault="00544BF7" w:rsidP="00544BF7">
      <w:pPr>
        <w:snapToGrid w:val="0"/>
        <w:spacing w:line="440" w:lineRule="exact"/>
        <w:ind w:firstLineChars="196" w:firstLine="470"/>
        <w:rPr>
          <w:rFonts w:cs="KaiTi_GB2312"/>
          <w:sz w:val="24"/>
          <w:szCs w:val="32"/>
        </w:rPr>
      </w:pPr>
      <w:r w:rsidRPr="007A04DA">
        <w:rPr>
          <w:rFonts w:cs="KaiTi_GB2312" w:hint="eastAsia"/>
          <w:sz w:val="24"/>
          <w:szCs w:val="32"/>
        </w:rPr>
        <w:lastRenderedPageBreak/>
        <w:t>3</w:t>
      </w:r>
      <w:r w:rsidRPr="007A04DA">
        <w:rPr>
          <w:rFonts w:cs="KaiTi_GB2312" w:hint="eastAsia"/>
          <w:sz w:val="24"/>
          <w:szCs w:val="32"/>
        </w:rPr>
        <w:t>）</w:t>
      </w:r>
      <w:r w:rsidR="00002BDA">
        <w:rPr>
          <w:rFonts w:cs="KaiTi_GB2312" w:hint="eastAsia"/>
          <w:sz w:val="24"/>
          <w:szCs w:val="32"/>
        </w:rPr>
        <w:t>自研</w:t>
      </w:r>
      <w:r w:rsidRPr="00F810C0">
        <w:rPr>
          <w:rFonts w:cs="KaiTi_GB2312" w:hint="eastAsia"/>
          <w:sz w:val="24"/>
          <w:szCs w:val="32"/>
        </w:rPr>
        <w:t>高精度</w:t>
      </w:r>
      <w:r w:rsidR="000B6CBE">
        <w:rPr>
          <w:rFonts w:cs="KaiTi_GB2312" w:hint="eastAsia"/>
          <w:sz w:val="24"/>
          <w:szCs w:val="32"/>
        </w:rPr>
        <w:t>CPU/GPU</w:t>
      </w:r>
      <w:r w:rsidR="000B6CBE">
        <w:rPr>
          <w:rFonts w:cs="KaiTi_GB2312" w:hint="eastAsia"/>
          <w:sz w:val="24"/>
          <w:szCs w:val="32"/>
        </w:rPr>
        <w:t>异构并行</w:t>
      </w:r>
      <w:r w:rsidRPr="00F810C0">
        <w:rPr>
          <w:rFonts w:cs="KaiTi_GB2312" w:hint="eastAsia"/>
          <w:sz w:val="24"/>
          <w:szCs w:val="32"/>
        </w:rPr>
        <w:t>可压缩流非结构网格求解器，可承担本项目的复杂流场大规模并行计算的科研任务</w:t>
      </w:r>
    </w:p>
    <w:p w14:paraId="3EC96316" w14:textId="77777777" w:rsidR="004922D0" w:rsidRDefault="004922D0">
      <w:pPr>
        <w:snapToGrid w:val="0"/>
        <w:spacing w:line="440" w:lineRule="exact"/>
        <w:ind w:firstLineChars="196" w:firstLine="470"/>
        <w:rPr>
          <w:rFonts w:ascii="SimSun" w:hAnsi="SimSun"/>
          <w:sz w:val="24"/>
        </w:rPr>
      </w:pPr>
    </w:p>
    <w:permEnd w:id="610076158"/>
    <w:p w14:paraId="4EEB156A" w14:textId="77777777" w:rsidR="004922D0" w:rsidRDefault="00000000">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正在承担的与本项目相关的科研项目情况</w:t>
      </w:r>
      <w:r>
        <w:rPr>
          <w:rFonts w:ascii="KaiTi" w:eastAsia="KaiTi" w:hAnsi="KaiTi" w:cs="KaiTi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2BA155DB" w14:textId="44DA01F5" w:rsidR="004922D0" w:rsidRPr="00394AE4" w:rsidRDefault="00C32BC1" w:rsidP="00485D9B">
      <w:pPr>
        <w:snapToGrid w:val="0"/>
        <w:spacing w:line="440" w:lineRule="exact"/>
        <w:ind w:firstLineChars="200" w:firstLine="480"/>
        <w:rPr>
          <w:rFonts w:cs="KaiTi_GB2312"/>
          <w:sz w:val="24"/>
          <w:szCs w:val="32"/>
        </w:rPr>
      </w:pPr>
      <w:permStart w:id="2005616403" w:edGrp="everyone"/>
      <w:r w:rsidRPr="00394AE4">
        <w:rPr>
          <w:rFonts w:cs="KaiTi_GB2312" w:hint="eastAsia"/>
          <w:sz w:val="24"/>
          <w:szCs w:val="32"/>
        </w:rPr>
        <w:t>无。</w:t>
      </w:r>
    </w:p>
    <w:permEnd w:id="2005616403"/>
    <w:p w14:paraId="67677DEF" w14:textId="77777777" w:rsidR="004922D0" w:rsidRDefault="00000000">
      <w:pPr>
        <w:snapToGrid w:val="0"/>
        <w:spacing w:afterLines="50" w:after="156" w:line="440" w:lineRule="exact"/>
        <w:ind w:firstLine="573"/>
        <w:rPr>
          <w:rFonts w:ascii="KaiTi" w:eastAsia="KaiTi" w:hAnsi="KaiTi" w:cs="KaiTi_GB2312"/>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完成国家自然科学基金项目情况</w:t>
      </w:r>
      <w:r>
        <w:rPr>
          <w:rFonts w:ascii="KaiTi" w:eastAsia="KaiTi" w:hAnsi="KaiTi" w:cs="KaiTi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KaiTi" w:eastAsia="KaiTi" w:hAnsi="KaiTi"/>
          <w:color w:val="0070C0"/>
          <w:sz w:val="28"/>
          <w:szCs w:val="28"/>
        </w:rPr>
        <w:t>500</w:t>
      </w:r>
      <w:r>
        <w:rPr>
          <w:rFonts w:ascii="KaiTi" w:eastAsia="KaiTi" w:hAnsi="KaiTi" w:cs="KaiTi_GB2312" w:hint="eastAsia"/>
          <w:color w:val="0070C0"/>
          <w:sz w:val="28"/>
          <w:szCs w:val="28"/>
        </w:rPr>
        <w:t>字）和相关成果详细目录）。</w:t>
      </w:r>
    </w:p>
    <w:p w14:paraId="08572FB1" w14:textId="3442C5FF" w:rsidR="004922D0" w:rsidRPr="00394AE4" w:rsidRDefault="00B37304" w:rsidP="00485D9B">
      <w:pPr>
        <w:snapToGrid w:val="0"/>
        <w:spacing w:line="440" w:lineRule="exact"/>
        <w:ind w:firstLineChars="200" w:firstLine="480"/>
        <w:rPr>
          <w:rFonts w:cs="KaiTi_GB2312"/>
          <w:sz w:val="24"/>
          <w:szCs w:val="32"/>
        </w:rPr>
      </w:pPr>
      <w:permStart w:id="327184661" w:edGrp="everyone"/>
      <w:r w:rsidRPr="00394AE4">
        <w:rPr>
          <w:rFonts w:cs="KaiTi_GB2312" w:hint="eastAsia"/>
          <w:sz w:val="24"/>
          <w:szCs w:val="32"/>
        </w:rPr>
        <w:t>无。</w:t>
      </w:r>
    </w:p>
    <w:permEnd w:id="327184661"/>
    <w:p w14:paraId="13CD4211" w14:textId="77777777" w:rsidR="004922D0" w:rsidRDefault="00000000">
      <w:pPr>
        <w:snapToGrid w:val="0"/>
        <w:spacing w:before="120" w:line="440" w:lineRule="exact"/>
        <w:ind w:firstLineChars="200" w:firstLine="571"/>
        <w:rPr>
          <w:rFonts w:ascii="KaiTi" w:eastAsia="KaiTi" w:hAnsi="KaiTi" w:cs="KaiTi_GB2312"/>
          <w:b/>
          <w:bCs/>
          <w:color w:val="0070C0"/>
          <w:sz w:val="28"/>
          <w:szCs w:val="28"/>
        </w:rPr>
      </w:pPr>
      <w:r>
        <w:rPr>
          <w:rFonts w:ascii="KaiTi" w:eastAsia="KaiTi" w:hAnsi="KaiTi" w:cs="KaiTi_GB2312" w:hint="eastAsia"/>
          <w:b/>
          <w:bCs/>
          <w:color w:val="0070C0"/>
          <w:sz w:val="28"/>
          <w:szCs w:val="28"/>
        </w:rPr>
        <w:t>（三）其他需要说明的情况</w:t>
      </w:r>
    </w:p>
    <w:p w14:paraId="446C3275" w14:textId="77777777" w:rsidR="004922D0"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1. </w:t>
      </w:r>
      <w:r>
        <w:rPr>
          <w:rFonts w:ascii="KaiTi" w:eastAsia="KaiTi" w:hAnsi="KaiTi"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KaiTi" w:eastAsia="KaiTi" w:hAnsi="KaiTi"/>
          <w:bCs/>
          <w:color w:val="0070C0"/>
          <w:sz w:val="28"/>
          <w:szCs w:val="28"/>
        </w:rPr>
        <w:t>）</w:t>
      </w:r>
      <w:r>
        <w:rPr>
          <w:rFonts w:ascii="KaiTi" w:eastAsia="KaiTi" w:hAnsi="KaiTi" w:hint="eastAsia"/>
          <w:bCs/>
          <w:color w:val="0070C0"/>
          <w:sz w:val="28"/>
          <w:szCs w:val="28"/>
        </w:rPr>
        <w:t>。</w:t>
      </w:r>
    </w:p>
    <w:p w14:paraId="05D899C2" w14:textId="31158424" w:rsidR="004922D0" w:rsidRPr="00394AE4" w:rsidRDefault="008A3BC2" w:rsidP="00485D9B">
      <w:pPr>
        <w:snapToGrid w:val="0"/>
        <w:spacing w:line="440" w:lineRule="exact"/>
        <w:ind w:firstLineChars="200" w:firstLine="480"/>
        <w:rPr>
          <w:rFonts w:cs="KaiTi_GB2312"/>
          <w:sz w:val="24"/>
          <w:szCs w:val="32"/>
        </w:rPr>
      </w:pPr>
      <w:permStart w:id="1859467069" w:edGrp="everyone"/>
      <w:r w:rsidRPr="00394AE4">
        <w:rPr>
          <w:rFonts w:cs="KaiTi_GB2312" w:hint="eastAsia"/>
          <w:sz w:val="24"/>
          <w:szCs w:val="32"/>
        </w:rPr>
        <w:t>无。</w:t>
      </w:r>
    </w:p>
    <w:permEnd w:id="1859467069"/>
    <w:p w14:paraId="618F667D" w14:textId="77777777" w:rsidR="004922D0"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2. </w:t>
      </w:r>
      <w:r>
        <w:rPr>
          <w:rFonts w:ascii="KaiTi" w:eastAsia="KaiTi" w:hAnsi="KaiTi" w:hint="eastAsia"/>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555BC065" w14:textId="6603DACA" w:rsidR="004922D0" w:rsidRPr="00394AE4" w:rsidRDefault="00917991" w:rsidP="00485D9B">
      <w:pPr>
        <w:snapToGrid w:val="0"/>
        <w:spacing w:line="440" w:lineRule="exact"/>
        <w:ind w:firstLineChars="200" w:firstLine="480"/>
        <w:rPr>
          <w:rFonts w:cs="KaiTi_GB2312"/>
          <w:sz w:val="24"/>
          <w:szCs w:val="32"/>
        </w:rPr>
      </w:pPr>
      <w:permStart w:id="229650401" w:edGrp="everyone"/>
      <w:r w:rsidRPr="00394AE4">
        <w:rPr>
          <w:rFonts w:cs="KaiTi_GB2312" w:hint="eastAsia"/>
          <w:sz w:val="24"/>
          <w:szCs w:val="32"/>
        </w:rPr>
        <w:t>无。</w:t>
      </w:r>
    </w:p>
    <w:permEnd w:id="229650401"/>
    <w:p w14:paraId="3BF0CD9D" w14:textId="77777777" w:rsidR="004922D0"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3. </w:t>
      </w:r>
      <w:r>
        <w:rPr>
          <w:rFonts w:ascii="KaiTi" w:eastAsia="KaiTi" w:hAnsi="KaiTi" w:hint="eastAsia"/>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200CE198" w14:textId="26E7F847" w:rsidR="004922D0" w:rsidRPr="00337F11" w:rsidRDefault="0071492C" w:rsidP="00485D9B">
      <w:pPr>
        <w:snapToGrid w:val="0"/>
        <w:spacing w:line="440" w:lineRule="exact"/>
        <w:ind w:firstLineChars="200" w:firstLine="480"/>
        <w:rPr>
          <w:rFonts w:cs="KaiTi_GB2312"/>
          <w:sz w:val="24"/>
          <w:szCs w:val="32"/>
        </w:rPr>
      </w:pPr>
      <w:permStart w:id="2027505291" w:edGrp="everyone"/>
      <w:r w:rsidRPr="00337F11">
        <w:rPr>
          <w:rFonts w:cs="KaiTi_GB2312" w:hint="eastAsia"/>
          <w:sz w:val="24"/>
          <w:szCs w:val="32"/>
        </w:rPr>
        <w:t>无。</w:t>
      </w:r>
    </w:p>
    <w:permEnd w:id="2027505291"/>
    <w:p w14:paraId="29374ABA" w14:textId="77777777" w:rsidR="004922D0"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lastRenderedPageBreak/>
        <w:t xml:space="preserve">4. </w:t>
      </w:r>
      <w:r>
        <w:rPr>
          <w:rFonts w:ascii="KaiTi" w:eastAsia="KaiTi" w:hAnsi="KaiTi" w:hint="eastAsia"/>
          <w:bCs/>
          <w:color w:val="0070C0"/>
          <w:sz w:val="28"/>
          <w:szCs w:val="28"/>
        </w:rPr>
        <w:t>同年以不同专业技术职务（职称）申请或参与申请科学基金项目的情况（应详细说明原因）。</w:t>
      </w:r>
    </w:p>
    <w:p w14:paraId="493A987D" w14:textId="45369049" w:rsidR="004922D0" w:rsidRPr="00337F11" w:rsidRDefault="0071492C" w:rsidP="00485D9B">
      <w:pPr>
        <w:snapToGrid w:val="0"/>
        <w:spacing w:line="440" w:lineRule="exact"/>
        <w:ind w:firstLineChars="200" w:firstLine="480"/>
        <w:rPr>
          <w:rFonts w:cs="KaiTi_GB2312"/>
          <w:sz w:val="24"/>
          <w:szCs w:val="32"/>
        </w:rPr>
      </w:pPr>
      <w:permStart w:id="1836678201" w:edGrp="everyone"/>
      <w:r w:rsidRPr="00337F11">
        <w:rPr>
          <w:rFonts w:cs="KaiTi_GB2312" w:hint="eastAsia"/>
          <w:sz w:val="24"/>
          <w:szCs w:val="32"/>
        </w:rPr>
        <w:t>无。</w:t>
      </w:r>
    </w:p>
    <w:permEnd w:id="1836678201"/>
    <w:p w14:paraId="67F8C1DC" w14:textId="77777777" w:rsidR="004922D0" w:rsidRDefault="00000000">
      <w:pPr>
        <w:snapToGrid w:val="0"/>
        <w:spacing w:afterLines="50" w:after="156" w:line="440" w:lineRule="exact"/>
        <w:ind w:firstLine="573"/>
        <w:rPr>
          <w:rFonts w:ascii="KaiTi" w:eastAsia="KaiTi" w:hAnsi="KaiTi"/>
          <w:sz w:val="28"/>
          <w:szCs w:val="28"/>
        </w:rPr>
      </w:pPr>
      <w:r>
        <w:rPr>
          <w:rFonts w:ascii="KaiTi" w:eastAsia="KaiTi" w:hAnsi="KaiTi" w:hint="eastAsia"/>
          <w:bCs/>
          <w:color w:val="0070C0"/>
          <w:sz w:val="28"/>
          <w:szCs w:val="28"/>
        </w:rPr>
        <w:t>5. 其他。</w:t>
      </w:r>
    </w:p>
    <w:p w14:paraId="4D31F594" w14:textId="7E1C7BC9" w:rsidR="00767A95" w:rsidRPr="00337F11" w:rsidRDefault="00870540" w:rsidP="00485D9B">
      <w:pPr>
        <w:snapToGrid w:val="0"/>
        <w:spacing w:line="440" w:lineRule="exact"/>
        <w:ind w:firstLineChars="200" w:firstLine="480"/>
        <w:rPr>
          <w:rFonts w:cs="KaiTi_GB2312"/>
          <w:sz w:val="24"/>
          <w:szCs w:val="32"/>
        </w:rPr>
      </w:pPr>
      <w:permStart w:id="1942816373" w:edGrp="everyone"/>
      <w:r w:rsidRPr="00337F11">
        <w:rPr>
          <w:rFonts w:cs="KaiTi_GB2312" w:hint="eastAsia"/>
          <w:sz w:val="24"/>
          <w:szCs w:val="32"/>
        </w:rPr>
        <w:t>无。</w:t>
      </w:r>
      <w:permEnd w:id="1942816373"/>
    </w:p>
    <w:sectPr w:rsidR="00767A95" w:rsidRPr="00337F11">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12869" w14:textId="77777777" w:rsidR="00A40D73" w:rsidRDefault="00A40D73" w:rsidP="00764C5B">
      <w:r>
        <w:separator/>
      </w:r>
    </w:p>
  </w:endnote>
  <w:endnote w:type="continuationSeparator" w:id="0">
    <w:p w14:paraId="3260E016" w14:textId="77777777" w:rsidR="00A40D73" w:rsidRDefault="00A40D73" w:rsidP="0076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font>
  <w:font w:name="方正黑体_GBK">
    <w:altName w:val="Arial Unicode MS"/>
    <w:panose1 w:val="020B0604020202020204"/>
    <w:charset w:val="86"/>
    <w:family w:val="auto"/>
    <w:pitch w:val="default"/>
    <w:sig w:usb0="00000000" w:usb1="080E0000" w:usb2="00000000" w:usb3="00000000" w:csb0="00040000" w:csb1="00000000"/>
  </w:font>
  <w:font w:name="KaiTi_GB2312">
    <w:altName w:val="Microsoft YaHei"/>
    <w:panose1 w:val="020B0604020202020204"/>
    <w:charset w:val="86"/>
    <w:family w:val="modern"/>
    <w:pitch w:val="fixed"/>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XITS Math">
    <w:panose1 w:val="02000503000000000000"/>
    <w:charset w:val="00"/>
    <w:family w:val="auto"/>
    <w:notTrueType/>
    <w:pitch w:val="variable"/>
    <w:sig w:usb0="A00022FF" w:usb1="0A02FDFF" w:usb2="0A000020" w:usb3="00000000" w:csb0="0000009F" w:csb1="00000000"/>
  </w:font>
  <w:font w:name="Times">
    <w:altName w:val="Times New Roman"/>
    <w:panose1 w:val="00000500000000020000"/>
    <w:charset w:val="00"/>
    <w:family w:val="auto"/>
    <w:pitch w:val="default"/>
    <w:sig w:usb0="00000000" w:usb1="00000000"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DF71F" w14:textId="77777777" w:rsidR="00A40D73" w:rsidRDefault="00A40D73" w:rsidP="00764C5B">
      <w:r>
        <w:separator/>
      </w:r>
    </w:p>
  </w:footnote>
  <w:footnote w:type="continuationSeparator" w:id="0">
    <w:p w14:paraId="07E436F5" w14:textId="77777777" w:rsidR="00A40D73" w:rsidRDefault="00A40D73" w:rsidP="00764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ADB3EB46"/>
    <w:rsid w:val="CDEEABE4"/>
    <w:rsid w:val="D8FF4DDD"/>
    <w:rsid w:val="DCDB7801"/>
    <w:rsid w:val="FB5F9C9F"/>
    <w:rsid w:val="FC9F68B2"/>
    <w:rsid w:val="FDEE8BD7"/>
    <w:rsid w:val="000009BE"/>
    <w:rsid w:val="00001B98"/>
    <w:rsid w:val="00002B4C"/>
    <w:rsid w:val="00002BDA"/>
    <w:rsid w:val="00004036"/>
    <w:rsid w:val="00004801"/>
    <w:rsid w:val="00005BFE"/>
    <w:rsid w:val="00010B58"/>
    <w:rsid w:val="00011813"/>
    <w:rsid w:val="00013671"/>
    <w:rsid w:val="00014A2F"/>
    <w:rsid w:val="00015E41"/>
    <w:rsid w:val="00016899"/>
    <w:rsid w:val="00017E7C"/>
    <w:rsid w:val="0002146A"/>
    <w:rsid w:val="00021720"/>
    <w:rsid w:val="00022750"/>
    <w:rsid w:val="000236DA"/>
    <w:rsid w:val="0002386D"/>
    <w:rsid w:val="00024A5C"/>
    <w:rsid w:val="000260BE"/>
    <w:rsid w:val="000261E3"/>
    <w:rsid w:val="000261F4"/>
    <w:rsid w:val="000262F1"/>
    <w:rsid w:val="000276C9"/>
    <w:rsid w:val="0003192C"/>
    <w:rsid w:val="000322B6"/>
    <w:rsid w:val="000325E1"/>
    <w:rsid w:val="00032B03"/>
    <w:rsid w:val="000333E5"/>
    <w:rsid w:val="0003391D"/>
    <w:rsid w:val="00033D80"/>
    <w:rsid w:val="0003432E"/>
    <w:rsid w:val="00034BB8"/>
    <w:rsid w:val="000357DF"/>
    <w:rsid w:val="00035EFE"/>
    <w:rsid w:val="00036483"/>
    <w:rsid w:val="00036644"/>
    <w:rsid w:val="000379B1"/>
    <w:rsid w:val="00040FC1"/>
    <w:rsid w:val="000413F4"/>
    <w:rsid w:val="00041E39"/>
    <w:rsid w:val="00042CBC"/>
    <w:rsid w:val="000438FE"/>
    <w:rsid w:val="00044C8D"/>
    <w:rsid w:val="0004617C"/>
    <w:rsid w:val="00046646"/>
    <w:rsid w:val="000471A7"/>
    <w:rsid w:val="00050031"/>
    <w:rsid w:val="00050802"/>
    <w:rsid w:val="00050F71"/>
    <w:rsid w:val="00051483"/>
    <w:rsid w:val="00051F97"/>
    <w:rsid w:val="00053783"/>
    <w:rsid w:val="00054D56"/>
    <w:rsid w:val="000551DB"/>
    <w:rsid w:val="000552F4"/>
    <w:rsid w:val="000559C1"/>
    <w:rsid w:val="0005625E"/>
    <w:rsid w:val="0005698F"/>
    <w:rsid w:val="00062128"/>
    <w:rsid w:val="00062B65"/>
    <w:rsid w:val="000639CA"/>
    <w:rsid w:val="00063B0E"/>
    <w:rsid w:val="000642BA"/>
    <w:rsid w:val="00064B74"/>
    <w:rsid w:val="000666A4"/>
    <w:rsid w:val="0006706E"/>
    <w:rsid w:val="00070197"/>
    <w:rsid w:val="000701DF"/>
    <w:rsid w:val="00070764"/>
    <w:rsid w:val="00072A6D"/>
    <w:rsid w:val="0007329F"/>
    <w:rsid w:val="000743E6"/>
    <w:rsid w:val="000759B3"/>
    <w:rsid w:val="00075A44"/>
    <w:rsid w:val="00076883"/>
    <w:rsid w:val="00076F9F"/>
    <w:rsid w:val="0007749A"/>
    <w:rsid w:val="0007755A"/>
    <w:rsid w:val="00080036"/>
    <w:rsid w:val="00080300"/>
    <w:rsid w:val="000813CC"/>
    <w:rsid w:val="00081F30"/>
    <w:rsid w:val="0008360F"/>
    <w:rsid w:val="0008615E"/>
    <w:rsid w:val="000863FB"/>
    <w:rsid w:val="000867AF"/>
    <w:rsid w:val="00090092"/>
    <w:rsid w:val="00090CC6"/>
    <w:rsid w:val="00091EAB"/>
    <w:rsid w:val="0009274F"/>
    <w:rsid w:val="0009611F"/>
    <w:rsid w:val="0009794B"/>
    <w:rsid w:val="000A147C"/>
    <w:rsid w:val="000A2DD7"/>
    <w:rsid w:val="000A3EC5"/>
    <w:rsid w:val="000A489A"/>
    <w:rsid w:val="000A4CAD"/>
    <w:rsid w:val="000A567F"/>
    <w:rsid w:val="000A61EB"/>
    <w:rsid w:val="000A7636"/>
    <w:rsid w:val="000A7BF1"/>
    <w:rsid w:val="000B041F"/>
    <w:rsid w:val="000B07FF"/>
    <w:rsid w:val="000B0844"/>
    <w:rsid w:val="000B185C"/>
    <w:rsid w:val="000B2184"/>
    <w:rsid w:val="000B2A93"/>
    <w:rsid w:val="000B34F6"/>
    <w:rsid w:val="000B45B6"/>
    <w:rsid w:val="000B49D7"/>
    <w:rsid w:val="000B4BB1"/>
    <w:rsid w:val="000B6CBE"/>
    <w:rsid w:val="000B779A"/>
    <w:rsid w:val="000B7F0A"/>
    <w:rsid w:val="000C0C05"/>
    <w:rsid w:val="000C1E6F"/>
    <w:rsid w:val="000C1F5D"/>
    <w:rsid w:val="000C2257"/>
    <w:rsid w:val="000C3D7E"/>
    <w:rsid w:val="000C6C30"/>
    <w:rsid w:val="000C75F1"/>
    <w:rsid w:val="000D00D2"/>
    <w:rsid w:val="000D110A"/>
    <w:rsid w:val="000D161C"/>
    <w:rsid w:val="000D1F89"/>
    <w:rsid w:val="000D277F"/>
    <w:rsid w:val="000D2B1C"/>
    <w:rsid w:val="000D3A94"/>
    <w:rsid w:val="000D4034"/>
    <w:rsid w:val="000D5244"/>
    <w:rsid w:val="000D525F"/>
    <w:rsid w:val="000D59F3"/>
    <w:rsid w:val="000D73DB"/>
    <w:rsid w:val="000E0A47"/>
    <w:rsid w:val="000E1536"/>
    <w:rsid w:val="000E17D9"/>
    <w:rsid w:val="000E24CC"/>
    <w:rsid w:val="000E6DD7"/>
    <w:rsid w:val="000F01D3"/>
    <w:rsid w:val="000F1A52"/>
    <w:rsid w:val="000F29BC"/>
    <w:rsid w:val="000F62F6"/>
    <w:rsid w:val="000F6938"/>
    <w:rsid w:val="00100941"/>
    <w:rsid w:val="00101B21"/>
    <w:rsid w:val="00102791"/>
    <w:rsid w:val="00103A16"/>
    <w:rsid w:val="00104270"/>
    <w:rsid w:val="001048CE"/>
    <w:rsid w:val="00105B46"/>
    <w:rsid w:val="00111173"/>
    <w:rsid w:val="00112382"/>
    <w:rsid w:val="001128DB"/>
    <w:rsid w:val="0011401F"/>
    <w:rsid w:val="0011436E"/>
    <w:rsid w:val="00114381"/>
    <w:rsid w:val="00114E41"/>
    <w:rsid w:val="00115FF1"/>
    <w:rsid w:val="001160A2"/>
    <w:rsid w:val="001176B6"/>
    <w:rsid w:val="001204EE"/>
    <w:rsid w:val="001206F6"/>
    <w:rsid w:val="0012095B"/>
    <w:rsid w:val="00120C0C"/>
    <w:rsid w:val="00122973"/>
    <w:rsid w:val="00122B56"/>
    <w:rsid w:val="001234B1"/>
    <w:rsid w:val="0012444E"/>
    <w:rsid w:val="00125632"/>
    <w:rsid w:val="0012567A"/>
    <w:rsid w:val="0012606A"/>
    <w:rsid w:val="00126D50"/>
    <w:rsid w:val="00126F2F"/>
    <w:rsid w:val="001304BC"/>
    <w:rsid w:val="00131BED"/>
    <w:rsid w:val="00132C7B"/>
    <w:rsid w:val="0013398D"/>
    <w:rsid w:val="00133E54"/>
    <w:rsid w:val="001340EB"/>
    <w:rsid w:val="0013437B"/>
    <w:rsid w:val="0013559A"/>
    <w:rsid w:val="00136702"/>
    <w:rsid w:val="0014029A"/>
    <w:rsid w:val="00141A72"/>
    <w:rsid w:val="00141D96"/>
    <w:rsid w:val="001428DC"/>
    <w:rsid w:val="00143155"/>
    <w:rsid w:val="0014362B"/>
    <w:rsid w:val="00144226"/>
    <w:rsid w:val="0014549F"/>
    <w:rsid w:val="00147A94"/>
    <w:rsid w:val="00147FE2"/>
    <w:rsid w:val="00150217"/>
    <w:rsid w:val="00150D32"/>
    <w:rsid w:val="00151716"/>
    <w:rsid w:val="00152391"/>
    <w:rsid w:val="00153ACF"/>
    <w:rsid w:val="00155553"/>
    <w:rsid w:val="00156E8A"/>
    <w:rsid w:val="00156FE8"/>
    <w:rsid w:val="0015788B"/>
    <w:rsid w:val="00160372"/>
    <w:rsid w:val="001620F9"/>
    <w:rsid w:val="0016244F"/>
    <w:rsid w:val="0016350F"/>
    <w:rsid w:val="001655BA"/>
    <w:rsid w:val="00165731"/>
    <w:rsid w:val="0016685B"/>
    <w:rsid w:val="00166D6C"/>
    <w:rsid w:val="00167241"/>
    <w:rsid w:val="001674E5"/>
    <w:rsid w:val="00167D77"/>
    <w:rsid w:val="00167DC8"/>
    <w:rsid w:val="001701EA"/>
    <w:rsid w:val="0017075C"/>
    <w:rsid w:val="00171410"/>
    <w:rsid w:val="00171A1B"/>
    <w:rsid w:val="00171DE0"/>
    <w:rsid w:val="0017276B"/>
    <w:rsid w:val="00174819"/>
    <w:rsid w:val="00175085"/>
    <w:rsid w:val="001761AE"/>
    <w:rsid w:val="0018074D"/>
    <w:rsid w:val="00181503"/>
    <w:rsid w:val="0018343A"/>
    <w:rsid w:val="00183483"/>
    <w:rsid w:val="001854FE"/>
    <w:rsid w:val="001857B0"/>
    <w:rsid w:val="00186B33"/>
    <w:rsid w:val="00187087"/>
    <w:rsid w:val="0018734F"/>
    <w:rsid w:val="0018743D"/>
    <w:rsid w:val="001923C8"/>
    <w:rsid w:val="00192A60"/>
    <w:rsid w:val="00192F2F"/>
    <w:rsid w:val="0019400D"/>
    <w:rsid w:val="001944F6"/>
    <w:rsid w:val="00195197"/>
    <w:rsid w:val="00197185"/>
    <w:rsid w:val="0019736A"/>
    <w:rsid w:val="00197B6B"/>
    <w:rsid w:val="00197CC8"/>
    <w:rsid w:val="001A01C8"/>
    <w:rsid w:val="001A0630"/>
    <w:rsid w:val="001A282A"/>
    <w:rsid w:val="001A36DA"/>
    <w:rsid w:val="001A3B4E"/>
    <w:rsid w:val="001A51EF"/>
    <w:rsid w:val="001A75EB"/>
    <w:rsid w:val="001B1018"/>
    <w:rsid w:val="001B14D3"/>
    <w:rsid w:val="001B2166"/>
    <w:rsid w:val="001B27BE"/>
    <w:rsid w:val="001B3E5E"/>
    <w:rsid w:val="001B471C"/>
    <w:rsid w:val="001B51DB"/>
    <w:rsid w:val="001B5AEA"/>
    <w:rsid w:val="001B6557"/>
    <w:rsid w:val="001B7E4A"/>
    <w:rsid w:val="001C0049"/>
    <w:rsid w:val="001C0AF7"/>
    <w:rsid w:val="001C0B8B"/>
    <w:rsid w:val="001C1146"/>
    <w:rsid w:val="001C1DC0"/>
    <w:rsid w:val="001C21DC"/>
    <w:rsid w:val="001C2885"/>
    <w:rsid w:val="001C493F"/>
    <w:rsid w:val="001C5306"/>
    <w:rsid w:val="001C6276"/>
    <w:rsid w:val="001C63B2"/>
    <w:rsid w:val="001C7167"/>
    <w:rsid w:val="001D0E1B"/>
    <w:rsid w:val="001D22E0"/>
    <w:rsid w:val="001D25E4"/>
    <w:rsid w:val="001D2903"/>
    <w:rsid w:val="001D2D77"/>
    <w:rsid w:val="001D34BD"/>
    <w:rsid w:val="001D3A97"/>
    <w:rsid w:val="001D50BC"/>
    <w:rsid w:val="001D68C7"/>
    <w:rsid w:val="001D69B1"/>
    <w:rsid w:val="001E0021"/>
    <w:rsid w:val="001E009E"/>
    <w:rsid w:val="001E226F"/>
    <w:rsid w:val="001E4290"/>
    <w:rsid w:val="001E48A1"/>
    <w:rsid w:val="001E4F67"/>
    <w:rsid w:val="001E53EE"/>
    <w:rsid w:val="001E5682"/>
    <w:rsid w:val="001E5F77"/>
    <w:rsid w:val="001E6413"/>
    <w:rsid w:val="001E77C4"/>
    <w:rsid w:val="001F0A92"/>
    <w:rsid w:val="001F217A"/>
    <w:rsid w:val="001F2B86"/>
    <w:rsid w:val="001F2F69"/>
    <w:rsid w:val="001F3A6C"/>
    <w:rsid w:val="001F402A"/>
    <w:rsid w:val="001F51B4"/>
    <w:rsid w:val="001F54F1"/>
    <w:rsid w:val="001F5705"/>
    <w:rsid w:val="001F6F5D"/>
    <w:rsid w:val="001F77CE"/>
    <w:rsid w:val="00200138"/>
    <w:rsid w:val="002044DB"/>
    <w:rsid w:val="00205391"/>
    <w:rsid w:val="0020561A"/>
    <w:rsid w:val="0020569A"/>
    <w:rsid w:val="00205841"/>
    <w:rsid w:val="00205A0C"/>
    <w:rsid w:val="00205FC7"/>
    <w:rsid w:val="00206754"/>
    <w:rsid w:val="00206FFD"/>
    <w:rsid w:val="0020727F"/>
    <w:rsid w:val="00207F3A"/>
    <w:rsid w:val="00213ECB"/>
    <w:rsid w:val="002140F9"/>
    <w:rsid w:val="0021429E"/>
    <w:rsid w:val="00214637"/>
    <w:rsid w:val="00214944"/>
    <w:rsid w:val="00216021"/>
    <w:rsid w:val="002162BA"/>
    <w:rsid w:val="00216F22"/>
    <w:rsid w:val="002175D7"/>
    <w:rsid w:val="0021761E"/>
    <w:rsid w:val="00217901"/>
    <w:rsid w:val="0022052D"/>
    <w:rsid w:val="00221DE3"/>
    <w:rsid w:val="002235CF"/>
    <w:rsid w:val="002249D2"/>
    <w:rsid w:val="00226E9E"/>
    <w:rsid w:val="002311C5"/>
    <w:rsid w:val="002318C3"/>
    <w:rsid w:val="00231DF6"/>
    <w:rsid w:val="00232253"/>
    <w:rsid w:val="002326E3"/>
    <w:rsid w:val="002327B4"/>
    <w:rsid w:val="002343D4"/>
    <w:rsid w:val="002351D9"/>
    <w:rsid w:val="002356AA"/>
    <w:rsid w:val="00237111"/>
    <w:rsid w:val="002371CE"/>
    <w:rsid w:val="002403FA"/>
    <w:rsid w:val="002404D9"/>
    <w:rsid w:val="002409A6"/>
    <w:rsid w:val="0024122D"/>
    <w:rsid w:val="00241D4B"/>
    <w:rsid w:val="0024236C"/>
    <w:rsid w:val="00245BB0"/>
    <w:rsid w:val="002460B5"/>
    <w:rsid w:val="002468E9"/>
    <w:rsid w:val="00250441"/>
    <w:rsid w:val="00250C43"/>
    <w:rsid w:val="00251816"/>
    <w:rsid w:val="00253D2B"/>
    <w:rsid w:val="00253ECB"/>
    <w:rsid w:val="00253FE8"/>
    <w:rsid w:val="002572D0"/>
    <w:rsid w:val="00260B71"/>
    <w:rsid w:val="002614B3"/>
    <w:rsid w:val="0026190F"/>
    <w:rsid w:val="00262EF2"/>
    <w:rsid w:val="0026374D"/>
    <w:rsid w:val="002638D9"/>
    <w:rsid w:val="00265B91"/>
    <w:rsid w:val="00265DB7"/>
    <w:rsid w:val="00266059"/>
    <w:rsid w:val="00266BC6"/>
    <w:rsid w:val="0026766B"/>
    <w:rsid w:val="00267D3F"/>
    <w:rsid w:val="00267E7E"/>
    <w:rsid w:val="00270667"/>
    <w:rsid w:val="00271213"/>
    <w:rsid w:val="00272073"/>
    <w:rsid w:val="00272C7B"/>
    <w:rsid w:val="00272ED8"/>
    <w:rsid w:val="002747A4"/>
    <w:rsid w:val="00274CC4"/>
    <w:rsid w:val="0027530B"/>
    <w:rsid w:val="002763E8"/>
    <w:rsid w:val="00281F60"/>
    <w:rsid w:val="00283E94"/>
    <w:rsid w:val="002840EB"/>
    <w:rsid w:val="002846D9"/>
    <w:rsid w:val="002863D1"/>
    <w:rsid w:val="00286416"/>
    <w:rsid w:val="00286B39"/>
    <w:rsid w:val="00286F44"/>
    <w:rsid w:val="00290241"/>
    <w:rsid w:val="00290AEA"/>
    <w:rsid w:val="0029141B"/>
    <w:rsid w:val="0029161A"/>
    <w:rsid w:val="00292838"/>
    <w:rsid w:val="00293CAD"/>
    <w:rsid w:val="0029665A"/>
    <w:rsid w:val="002973BD"/>
    <w:rsid w:val="002A0208"/>
    <w:rsid w:val="002A0AB9"/>
    <w:rsid w:val="002A1579"/>
    <w:rsid w:val="002A370D"/>
    <w:rsid w:val="002A4C41"/>
    <w:rsid w:val="002A5A13"/>
    <w:rsid w:val="002A655D"/>
    <w:rsid w:val="002A6938"/>
    <w:rsid w:val="002B2782"/>
    <w:rsid w:val="002B422C"/>
    <w:rsid w:val="002B4691"/>
    <w:rsid w:val="002B535A"/>
    <w:rsid w:val="002B74B2"/>
    <w:rsid w:val="002B7A81"/>
    <w:rsid w:val="002B7AF0"/>
    <w:rsid w:val="002C0018"/>
    <w:rsid w:val="002C115B"/>
    <w:rsid w:val="002C127A"/>
    <w:rsid w:val="002C1FB9"/>
    <w:rsid w:val="002C2439"/>
    <w:rsid w:val="002C36CF"/>
    <w:rsid w:val="002C4265"/>
    <w:rsid w:val="002C4F26"/>
    <w:rsid w:val="002C57CE"/>
    <w:rsid w:val="002C7033"/>
    <w:rsid w:val="002D1194"/>
    <w:rsid w:val="002D17A7"/>
    <w:rsid w:val="002D5340"/>
    <w:rsid w:val="002D5406"/>
    <w:rsid w:val="002D6EA3"/>
    <w:rsid w:val="002D7341"/>
    <w:rsid w:val="002E3FF0"/>
    <w:rsid w:val="002E49B7"/>
    <w:rsid w:val="002E4FE3"/>
    <w:rsid w:val="002E5D49"/>
    <w:rsid w:val="002E709B"/>
    <w:rsid w:val="002E76B4"/>
    <w:rsid w:val="002E77D8"/>
    <w:rsid w:val="002F00C1"/>
    <w:rsid w:val="002F0336"/>
    <w:rsid w:val="002F5D6E"/>
    <w:rsid w:val="003017A5"/>
    <w:rsid w:val="00303D06"/>
    <w:rsid w:val="00303ECE"/>
    <w:rsid w:val="0030519A"/>
    <w:rsid w:val="00305E86"/>
    <w:rsid w:val="003062BA"/>
    <w:rsid w:val="003065E5"/>
    <w:rsid w:val="00307B73"/>
    <w:rsid w:val="00307EA4"/>
    <w:rsid w:val="00310D00"/>
    <w:rsid w:val="00313CEA"/>
    <w:rsid w:val="00314E32"/>
    <w:rsid w:val="00316E79"/>
    <w:rsid w:val="0032099A"/>
    <w:rsid w:val="0032228E"/>
    <w:rsid w:val="00323772"/>
    <w:rsid w:val="003239FE"/>
    <w:rsid w:val="00323D05"/>
    <w:rsid w:val="00327D9E"/>
    <w:rsid w:val="003306DC"/>
    <w:rsid w:val="00333A7B"/>
    <w:rsid w:val="00334073"/>
    <w:rsid w:val="003368C2"/>
    <w:rsid w:val="00336B3E"/>
    <w:rsid w:val="00337990"/>
    <w:rsid w:val="00337C3F"/>
    <w:rsid w:val="00337EB8"/>
    <w:rsid w:val="00337F11"/>
    <w:rsid w:val="00341AB2"/>
    <w:rsid w:val="003421C6"/>
    <w:rsid w:val="003423B4"/>
    <w:rsid w:val="00342522"/>
    <w:rsid w:val="00343B85"/>
    <w:rsid w:val="00343BC8"/>
    <w:rsid w:val="00345DD4"/>
    <w:rsid w:val="00346A24"/>
    <w:rsid w:val="0034744C"/>
    <w:rsid w:val="00347E01"/>
    <w:rsid w:val="00350A11"/>
    <w:rsid w:val="00351201"/>
    <w:rsid w:val="00352055"/>
    <w:rsid w:val="0035313C"/>
    <w:rsid w:val="00353BE9"/>
    <w:rsid w:val="00353EA8"/>
    <w:rsid w:val="003549D9"/>
    <w:rsid w:val="003549F3"/>
    <w:rsid w:val="0035764B"/>
    <w:rsid w:val="0036079B"/>
    <w:rsid w:val="00360CAB"/>
    <w:rsid w:val="00361F0F"/>
    <w:rsid w:val="00363488"/>
    <w:rsid w:val="00364068"/>
    <w:rsid w:val="0036412F"/>
    <w:rsid w:val="003646FA"/>
    <w:rsid w:val="0036506E"/>
    <w:rsid w:val="0036515F"/>
    <w:rsid w:val="003664AA"/>
    <w:rsid w:val="00370AA9"/>
    <w:rsid w:val="00370DEE"/>
    <w:rsid w:val="00371315"/>
    <w:rsid w:val="00371695"/>
    <w:rsid w:val="003731CB"/>
    <w:rsid w:val="00373CE2"/>
    <w:rsid w:val="00374003"/>
    <w:rsid w:val="00376715"/>
    <w:rsid w:val="003772A4"/>
    <w:rsid w:val="003775E5"/>
    <w:rsid w:val="003779AB"/>
    <w:rsid w:val="00377F28"/>
    <w:rsid w:val="00377F84"/>
    <w:rsid w:val="00381184"/>
    <w:rsid w:val="00381D0F"/>
    <w:rsid w:val="00381DD4"/>
    <w:rsid w:val="00382B05"/>
    <w:rsid w:val="00384565"/>
    <w:rsid w:val="00384B69"/>
    <w:rsid w:val="0038579C"/>
    <w:rsid w:val="0039050B"/>
    <w:rsid w:val="00390BF5"/>
    <w:rsid w:val="00390C3F"/>
    <w:rsid w:val="00390E43"/>
    <w:rsid w:val="0039116C"/>
    <w:rsid w:val="00391AA7"/>
    <w:rsid w:val="00392CDF"/>
    <w:rsid w:val="00392D85"/>
    <w:rsid w:val="00392E1B"/>
    <w:rsid w:val="00394AE4"/>
    <w:rsid w:val="0039666C"/>
    <w:rsid w:val="00396C2D"/>
    <w:rsid w:val="0039725C"/>
    <w:rsid w:val="003A1628"/>
    <w:rsid w:val="003A2C20"/>
    <w:rsid w:val="003A2EBA"/>
    <w:rsid w:val="003A35CA"/>
    <w:rsid w:val="003A418D"/>
    <w:rsid w:val="003A4664"/>
    <w:rsid w:val="003A495D"/>
    <w:rsid w:val="003A57E1"/>
    <w:rsid w:val="003A6D72"/>
    <w:rsid w:val="003B07ED"/>
    <w:rsid w:val="003B16D9"/>
    <w:rsid w:val="003B17E5"/>
    <w:rsid w:val="003B1E19"/>
    <w:rsid w:val="003B2A6C"/>
    <w:rsid w:val="003B347E"/>
    <w:rsid w:val="003B577D"/>
    <w:rsid w:val="003B6819"/>
    <w:rsid w:val="003C0E3E"/>
    <w:rsid w:val="003C1837"/>
    <w:rsid w:val="003C1E61"/>
    <w:rsid w:val="003C2E9D"/>
    <w:rsid w:val="003C2EAD"/>
    <w:rsid w:val="003C3005"/>
    <w:rsid w:val="003C30CC"/>
    <w:rsid w:val="003C34F5"/>
    <w:rsid w:val="003C4798"/>
    <w:rsid w:val="003C484F"/>
    <w:rsid w:val="003C5811"/>
    <w:rsid w:val="003C661C"/>
    <w:rsid w:val="003C72FF"/>
    <w:rsid w:val="003C7632"/>
    <w:rsid w:val="003D09E9"/>
    <w:rsid w:val="003D29B7"/>
    <w:rsid w:val="003D2F2C"/>
    <w:rsid w:val="003D302B"/>
    <w:rsid w:val="003D37CE"/>
    <w:rsid w:val="003D4EE5"/>
    <w:rsid w:val="003D527F"/>
    <w:rsid w:val="003D5CFA"/>
    <w:rsid w:val="003D6451"/>
    <w:rsid w:val="003D68E3"/>
    <w:rsid w:val="003D6C35"/>
    <w:rsid w:val="003D6F5E"/>
    <w:rsid w:val="003D7F30"/>
    <w:rsid w:val="003E2756"/>
    <w:rsid w:val="003E2CE9"/>
    <w:rsid w:val="003E3CED"/>
    <w:rsid w:val="003E4883"/>
    <w:rsid w:val="003E5089"/>
    <w:rsid w:val="003E50EF"/>
    <w:rsid w:val="003E55E1"/>
    <w:rsid w:val="003E58C0"/>
    <w:rsid w:val="003E59A7"/>
    <w:rsid w:val="003E6EE3"/>
    <w:rsid w:val="003E772F"/>
    <w:rsid w:val="003E7892"/>
    <w:rsid w:val="003F2B61"/>
    <w:rsid w:val="003F3477"/>
    <w:rsid w:val="003F3D5E"/>
    <w:rsid w:val="003F4841"/>
    <w:rsid w:val="003F4C7F"/>
    <w:rsid w:val="003F5C50"/>
    <w:rsid w:val="003F64CE"/>
    <w:rsid w:val="003F7468"/>
    <w:rsid w:val="003F75DB"/>
    <w:rsid w:val="003F7627"/>
    <w:rsid w:val="003F7FDD"/>
    <w:rsid w:val="00400ED8"/>
    <w:rsid w:val="00402253"/>
    <w:rsid w:val="0040304F"/>
    <w:rsid w:val="004034C1"/>
    <w:rsid w:val="00404F5C"/>
    <w:rsid w:val="004051FF"/>
    <w:rsid w:val="0040551E"/>
    <w:rsid w:val="0041043C"/>
    <w:rsid w:val="00410EF0"/>
    <w:rsid w:val="00414429"/>
    <w:rsid w:val="00415404"/>
    <w:rsid w:val="0041598F"/>
    <w:rsid w:val="004163A5"/>
    <w:rsid w:val="004165D9"/>
    <w:rsid w:val="00417D16"/>
    <w:rsid w:val="004202F1"/>
    <w:rsid w:val="004204FF"/>
    <w:rsid w:val="00420A7F"/>
    <w:rsid w:val="0042344D"/>
    <w:rsid w:val="004241AD"/>
    <w:rsid w:val="00424CCC"/>
    <w:rsid w:val="00425607"/>
    <w:rsid w:val="00425FFA"/>
    <w:rsid w:val="0042645C"/>
    <w:rsid w:val="00426C59"/>
    <w:rsid w:val="004278C9"/>
    <w:rsid w:val="00427F2A"/>
    <w:rsid w:val="00427F99"/>
    <w:rsid w:val="00430971"/>
    <w:rsid w:val="00431400"/>
    <w:rsid w:val="00432214"/>
    <w:rsid w:val="00432259"/>
    <w:rsid w:val="00432E6B"/>
    <w:rsid w:val="00440829"/>
    <w:rsid w:val="004411E5"/>
    <w:rsid w:val="004422D0"/>
    <w:rsid w:val="004427A5"/>
    <w:rsid w:val="00444436"/>
    <w:rsid w:val="004472A5"/>
    <w:rsid w:val="0044791C"/>
    <w:rsid w:val="00450934"/>
    <w:rsid w:val="00451394"/>
    <w:rsid w:val="004518D4"/>
    <w:rsid w:val="00451B99"/>
    <w:rsid w:val="00452545"/>
    <w:rsid w:val="00453840"/>
    <w:rsid w:val="0045391B"/>
    <w:rsid w:val="0045397B"/>
    <w:rsid w:val="00454D18"/>
    <w:rsid w:val="00455D09"/>
    <w:rsid w:val="00456CCD"/>
    <w:rsid w:val="00456D12"/>
    <w:rsid w:val="004601E9"/>
    <w:rsid w:val="004604D3"/>
    <w:rsid w:val="004605BF"/>
    <w:rsid w:val="0046170C"/>
    <w:rsid w:val="00461F7E"/>
    <w:rsid w:val="00462063"/>
    <w:rsid w:val="00462FEE"/>
    <w:rsid w:val="004630AD"/>
    <w:rsid w:val="0046389F"/>
    <w:rsid w:val="004643B4"/>
    <w:rsid w:val="00464CD5"/>
    <w:rsid w:val="00464D7C"/>
    <w:rsid w:val="0046502C"/>
    <w:rsid w:val="00465D1E"/>
    <w:rsid w:val="00470812"/>
    <w:rsid w:val="00471527"/>
    <w:rsid w:val="004717FD"/>
    <w:rsid w:val="00471B42"/>
    <w:rsid w:val="004720FD"/>
    <w:rsid w:val="0047229F"/>
    <w:rsid w:val="00472512"/>
    <w:rsid w:val="004725AD"/>
    <w:rsid w:val="004733B9"/>
    <w:rsid w:val="004758C8"/>
    <w:rsid w:val="00475C65"/>
    <w:rsid w:val="00480056"/>
    <w:rsid w:val="00480361"/>
    <w:rsid w:val="00481A3E"/>
    <w:rsid w:val="004824CD"/>
    <w:rsid w:val="004825AF"/>
    <w:rsid w:val="004845F3"/>
    <w:rsid w:val="00484CE5"/>
    <w:rsid w:val="004852ED"/>
    <w:rsid w:val="00485D9B"/>
    <w:rsid w:val="00490241"/>
    <w:rsid w:val="00491DC0"/>
    <w:rsid w:val="004922D0"/>
    <w:rsid w:val="00492312"/>
    <w:rsid w:val="004926CB"/>
    <w:rsid w:val="00492F83"/>
    <w:rsid w:val="00493E18"/>
    <w:rsid w:val="00495440"/>
    <w:rsid w:val="00496759"/>
    <w:rsid w:val="004A0013"/>
    <w:rsid w:val="004A07BC"/>
    <w:rsid w:val="004A0805"/>
    <w:rsid w:val="004A0D1E"/>
    <w:rsid w:val="004A18F7"/>
    <w:rsid w:val="004A246B"/>
    <w:rsid w:val="004A4BCD"/>
    <w:rsid w:val="004A4C9D"/>
    <w:rsid w:val="004A5CCE"/>
    <w:rsid w:val="004A5D6F"/>
    <w:rsid w:val="004A5DA0"/>
    <w:rsid w:val="004A5F40"/>
    <w:rsid w:val="004A602B"/>
    <w:rsid w:val="004A631A"/>
    <w:rsid w:val="004A632F"/>
    <w:rsid w:val="004A7393"/>
    <w:rsid w:val="004A73ED"/>
    <w:rsid w:val="004A7BD2"/>
    <w:rsid w:val="004B0091"/>
    <w:rsid w:val="004B196E"/>
    <w:rsid w:val="004B1AD5"/>
    <w:rsid w:val="004B1F97"/>
    <w:rsid w:val="004B23E2"/>
    <w:rsid w:val="004B3D45"/>
    <w:rsid w:val="004B4F5E"/>
    <w:rsid w:val="004B5396"/>
    <w:rsid w:val="004B7BC4"/>
    <w:rsid w:val="004B7C8D"/>
    <w:rsid w:val="004C2E8B"/>
    <w:rsid w:val="004C3EAF"/>
    <w:rsid w:val="004C6013"/>
    <w:rsid w:val="004C6A7E"/>
    <w:rsid w:val="004D0820"/>
    <w:rsid w:val="004D0C7F"/>
    <w:rsid w:val="004D0E92"/>
    <w:rsid w:val="004D27ED"/>
    <w:rsid w:val="004D2AE0"/>
    <w:rsid w:val="004D3189"/>
    <w:rsid w:val="004D3BBC"/>
    <w:rsid w:val="004D3C27"/>
    <w:rsid w:val="004D48E8"/>
    <w:rsid w:val="004D650D"/>
    <w:rsid w:val="004D6A9E"/>
    <w:rsid w:val="004D6BAA"/>
    <w:rsid w:val="004D6DC3"/>
    <w:rsid w:val="004E1EEA"/>
    <w:rsid w:val="004E5BC0"/>
    <w:rsid w:val="004E5EE2"/>
    <w:rsid w:val="004E6575"/>
    <w:rsid w:val="004E6DDD"/>
    <w:rsid w:val="004E75F5"/>
    <w:rsid w:val="004E7860"/>
    <w:rsid w:val="004F02C0"/>
    <w:rsid w:val="004F0959"/>
    <w:rsid w:val="004F0A74"/>
    <w:rsid w:val="004F31B5"/>
    <w:rsid w:val="004F3542"/>
    <w:rsid w:val="004F3C0A"/>
    <w:rsid w:val="004F4CDC"/>
    <w:rsid w:val="004F5B1C"/>
    <w:rsid w:val="004F63C5"/>
    <w:rsid w:val="004F6B64"/>
    <w:rsid w:val="004F7754"/>
    <w:rsid w:val="005002E6"/>
    <w:rsid w:val="00500413"/>
    <w:rsid w:val="00500725"/>
    <w:rsid w:val="005014C2"/>
    <w:rsid w:val="00502598"/>
    <w:rsid w:val="005038BC"/>
    <w:rsid w:val="00503EC8"/>
    <w:rsid w:val="00504072"/>
    <w:rsid w:val="005041CD"/>
    <w:rsid w:val="005047E3"/>
    <w:rsid w:val="005047EA"/>
    <w:rsid w:val="00505BBC"/>
    <w:rsid w:val="00506387"/>
    <w:rsid w:val="00506838"/>
    <w:rsid w:val="005068EF"/>
    <w:rsid w:val="0051172A"/>
    <w:rsid w:val="00512EC2"/>
    <w:rsid w:val="00513D5C"/>
    <w:rsid w:val="005146ED"/>
    <w:rsid w:val="00514F11"/>
    <w:rsid w:val="005156DA"/>
    <w:rsid w:val="00516720"/>
    <w:rsid w:val="00517BEB"/>
    <w:rsid w:val="00517E62"/>
    <w:rsid w:val="00523E0B"/>
    <w:rsid w:val="0052528E"/>
    <w:rsid w:val="005253E7"/>
    <w:rsid w:val="0052540F"/>
    <w:rsid w:val="00526CC2"/>
    <w:rsid w:val="00527A5D"/>
    <w:rsid w:val="00531A08"/>
    <w:rsid w:val="00532668"/>
    <w:rsid w:val="005330A6"/>
    <w:rsid w:val="00533BAF"/>
    <w:rsid w:val="00533DC0"/>
    <w:rsid w:val="00535783"/>
    <w:rsid w:val="00535DF2"/>
    <w:rsid w:val="00536EE3"/>
    <w:rsid w:val="005404B1"/>
    <w:rsid w:val="0054074C"/>
    <w:rsid w:val="005413D0"/>
    <w:rsid w:val="00542F0A"/>
    <w:rsid w:val="00543184"/>
    <w:rsid w:val="00543B34"/>
    <w:rsid w:val="00544483"/>
    <w:rsid w:val="00544BF7"/>
    <w:rsid w:val="00545A4B"/>
    <w:rsid w:val="00545DFA"/>
    <w:rsid w:val="00546ACD"/>
    <w:rsid w:val="00546FC8"/>
    <w:rsid w:val="005473AB"/>
    <w:rsid w:val="00547D92"/>
    <w:rsid w:val="00550236"/>
    <w:rsid w:val="00550634"/>
    <w:rsid w:val="00552873"/>
    <w:rsid w:val="00554A29"/>
    <w:rsid w:val="005553C0"/>
    <w:rsid w:val="0055598D"/>
    <w:rsid w:val="005567F0"/>
    <w:rsid w:val="005577D8"/>
    <w:rsid w:val="005606B6"/>
    <w:rsid w:val="0056078C"/>
    <w:rsid w:val="00561068"/>
    <w:rsid w:val="0056375B"/>
    <w:rsid w:val="00563C50"/>
    <w:rsid w:val="00567850"/>
    <w:rsid w:val="00567B9F"/>
    <w:rsid w:val="00571F08"/>
    <w:rsid w:val="00573203"/>
    <w:rsid w:val="005741D6"/>
    <w:rsid w:val="005748FE"/>
    <w:rsid w:val="005756FE"/>
    <w:rsid w:val="00575817"/>
    <w:rsid w:val="00576071"/>
    <w:rsid w:val="00576A96"/>
    <w:rsid w:val="00576B21"/>
    <w:rsid w:val="00577581"/>
    <w:rsid w:val="005805F3"/>
    <w:rsid w:val="00580E3F"/>
    <w:rsid w:val="00582BCA"/>
    <w:rsid w:val="00585191"/>
    <w:rsid w:val="00585429"/>
    <w:rsid w:val="00586311"/>
    <w:rsid w:val="005876CB"/>
    <w:rsid w:val="00587B31"/>
    <w:rsid w:val="0059001A"/>
    <w:rsid w:val="005901DB"/>
    <w:rsid w:val="00590B42"/>
    <w:rsid w:val="0059318C"/>
    <w:rsid w:val="0059424E"/>
    <w:rsid w:val="00595463"/>
    <w:rsid w:val="005957D2"/>
    <w:rsid w:val="00595E52"/>
    <w:rsid w:val="0059725E"/>
    <w:rsid w:val="005976F4"/>
    <w:rsid w:val="00597D4C"/>
    <w:rsid w:val="005A0883"/>
    <w:rsid w:val="005A0CD3"/>
    <w:rsid w:val="005A0D9C"/>
    <w:rsid w:val="005A1631"/>
    <w:rsid w:val="005A4B2C"/>
    <w:rsid w:val="005A577A"/>
    <w:rsid w:val="005A6B75"/>
    <w:rsid w:val="005B1312"/>
    <w:rsid w:val="005B1F0F"/>
    <w:rsid w:val="005B2E3C"/>
    <w:rsid w:val="005B3228"/>
    <w:rsid w:val="005B3560"/>
    <w:rsid w:val="005B465D"/>
    <w:rsid w:val="005B52A6"/>
    <w:rsid w:val="005B66B4"/>
    <w:rsid w:val="005B6D41"/>
    <w:rsid w:val="005B7002"/>
    <w:rsid w:val="005C2416"/>
    <w:rsid w:val="005C42E7"/>
    <w:rsid w:val="005D0204"/>
    <w:rsid w:val="005D364C"/>
    <w:rsid w:val="005D494E"/>
    <w:rsid w:val="005D650D"/>
    <w:rsid w:val="005D74B8"/>
    <w:rsid w:val="005D794B"/>
    <w:rsid w:val="005E1303"/>
    <w:rsid w:val="005E1D57"/>
    <w:rsid w:val="005E1DCB"/>
    <w:rsid w:val="005E3009"/>
    <w:rsid w:val="005E4068"/>
    <w:rsid w:val="005E4653"/>
    <w:rsid w:val="005E5F81"/>
    <w:rsid w:val="005E698A"/>
    <w:rsid w:val="005E6AEC"/>
    <w:rsid w:val="005E70AC"/>
    <w:rsid w:val="005E77AC"/>
    <w:rsid w:val="005F0171"/>
    <w:rsid w:val="005F046B"/>
    <w:rsid w:val="005F074B"/>
    <w:rsid w:val="005F1364"/>
    <w:rsid w:val="005F5AD8"/>
    <w:rsid w:val="005F6137"/>
    <w:rsid w:val="005F67DE"/>
    <w:rsid w:val="005F7260"/>
    <w:rsid w:val="005F72A8"/>
    <w:rsid w:val="005F79A6"/>
    <w:rsid w:val="0060014B"/>
    <w:rsid w:val="00600356"/>
    <w:rsid w:val="006010F0"/>
    <w:rsid w:val="00602357"/>
    <w:rsid w:val="00603C8E"/>
    <w:rsid w:val="00603F6F"/>
    <w:rsid w:val="00604D54"/>
    <w:rsid w:val="00605901"/>
    <w:rsid w:val="0061003F"/>
    <w:rsid w:val="00611ADC"/>
    <w:rsid w:val="00612A38"/>
    <w:rsid w:val="00613DA5"/>
    <w:rsid w:val="0061416D"/>
    <w:rsid w:val="006164BF"/>
    <w:rsid w:val="00616A3B"/>
    <w:rsid w:val="00617828"/>
    <w:rsid w:val="006218C4"/>
    <w:rsid w:val="006218E2"/>
    <w:rsid w:val="006225DD"/>
    <w:rsid w:val="00624609"/>
    <w:rsid w:val="00626CB0"/>
    <w:rsid w:val="00630B2C"/>
    <w:rsid w:val="006314F6"/>
    <w:rsid w:val="0063155B"/>
    <w:rsid w:val="00631E95"/>
    <w:rsid w:val="00632E97"/>
    <w:rsid w:val="00632EC8"/>
    <w:rsid w:val="006338A3"/>
    <w:rsid w:val="00633BA9"/>
    <w:rsid w:val="00633DEE"/>
    <w:rsid w:val="006344D6"/>
    <w:rsid w:val="00635111"/>
    <w:rsid w:val="006358CC"/>
    <w:rsid w:val="00636A84"/>
    <w:rsid w:val="00636F34"/>
    <w:rsid w:val="00637193"/>
    <w:rsid w:val="00640068"/>
    <w:rsid w:val="006421A6"/>
    <w:rsid w:val="00643E84"/>
    <w:rsid w:val="00644217"/>
    <w:rsid w:val="006449F1"/>
    <w:rsid w:val="00644FC8"/>
    <w:rsid w:val="00645DA8"/>
    <w:rsid w:val="006475D3"/>
    <w:rsid w:val="0064780D"/>
    <w:rsid w:val="00651708"/>
    <w:rsid w:val="00651E17"/>
    <w:rsid w:val="00652E82"/>
    <w:rsid w:val="00653DEA"/>
    <w:rsid w:val="00653F87"/>
    <w:rsid w:val="00654B2C"/>
    <w:rsid w:val="006556A9"/>
    <w:rsid w:val="00656B95"/>
    <w:rsid w:val="00656F4A"/>
    <w:rsid w:val="006573B8"/>
    <w:rsid w:val="00661895"/>
    <w:rsid w:val="00661A0D"/>
    <w:rsid w:val="0066226A"/>
    <w:rsid w:val="00662FB5"/>
    <w:rsid w:val="0066376B"/>
    <w:rsid w:val="00664F09"/>
    <w:rsid w:val="006651B7"/>
    <w:rsid w:val="00665214"/>
    <w:rsid w:val="006652F2"/>
    <w:rsid w:val="00666143"/>
    <w:rsid w:val="00667FE2"/>
    <w:rsid w:val="006709E0"/>
    <w:rsid w:val="0067127A"/>
    <w:rsid w:val="0067501D"/>
    <w:rsid w:val="00675A91"/>
    <w:rsid w:val="00675D8F"/>
    <w:rsid w:val="00676137"/>
    <w:rsid w:val="00680438"/>
    <w:rsid w:val="00680983"/>
    <w:rsid w:val="00680C99"/>
    <w:rsid w:val="00681FB6"/>
    <w:rsid w:val="00684013"/>
    <w:rsid w:val="0068428A"/>
    <w:rsid w:val="00690491"/>
    <w:rsid w:val="00692569"/>
    <w:rsid w:val="00694A70"/>
    <w:rsid w:val="00694AE4"/>
    <w:rsid w:val="00694AE7"/>
    <w:rsid w:val="00694EDE"/>
    <w:rsid w:val="00696123"/>
    <w:rsid w:val="0069624A"/>
    <w:rsid w:val="006967CD"/>
    <w:rsid w:val="006970C8"/>
    <w:rsid w:val="006971A8"/>
    <w:rsid w:val="00697A46"/>
    <w:rsid w:val="00697F01"/>
    <w:rsid w:val="006A0267"/>
    <w:rsid w:val="006A06F2"/>
    <w:rsid w:val="006A0A5B"/>
    <w:rsid w:val="006A1974"/>
    <w:rsid w:val="006A314C"/>
    <w:rsid w:val="006A4171"/>
    <w:rsid w:val="006A4A69"/>
    <w:rsid w:val="006A6675"/>
    <w:rsid w:val="006A790C"/>
    <w:rsid w:val="006B02BD"/>
    <w:rsid w:val="006B0D8A"/>
    <w:rsid w:val="006B0FD1"/>
    <w:rsid w:val="006B2595"/>
    <w:rsid w:val="006B44F6"/>
    <w:rsid w:val="006B454B"/>
    <w:rsid w:val="006B47AC"/>
    <w:rsid w:val="006B5B67"/>
    <w:rsid w:val="006B79B8"/>
    <w:rsid w:val="006C0357"/>
    <w:rsid w:val="006C129B"/>
    <w:rsid w:val="006C2284"/>
    <w:rsid w:val="006C230A"/>
    <w:rsid w:val="006C230B"/>
    <w:rsid w:val="006C299A"/>
    <w:rsid w:val="006C37B9"/>
    <w:rsid w:val="006C40B6"/>
    <w:rsid w:val="006C4DE6"/>
    <w:rsid w:val="006C5CC8"/>
    <w:rsid w:val="006C63F9"/>
    <w:rsid w:val="006C6C21"/>
    <w:rsid w:val="006C79A5"/>
    <w:rsid w:val="006D036B"/>
    <w:rsid w:val="006D090B"/>
    <w:rsid w:val="006D0DA5"/>
    <w:rsid w:val="006D1351"/>
    <w:rsid w:val="006D135B"/>
    <w:rsid w:val="006D140E"/>
    <w:rsid w:val="006D1AF8"/>
    <w:rsid w:val="006D2FD1"/>
    <w:rsid w:val="006D4807"/>
    <w:rsid w:val="006D5573"/>
    <w:rsid w:val="006D5D7F"/>
    <w:rsid w:val="006D6016"/>
    <w:rsid w:val="006D62CA"/>
    <w:rsid w:val="006D688E"/>
    <w:rsid w:val="006D72EE"/>
    <w:rsid w:val="006E00A1"/>
    <w:rsid w:val="006E1714"/>
    <w:rsid w:val="006E2085"/>
    <w:rsid w:val="006E2167"/>
    <w:rsid w:val="006E2A1F"/>
    <w:rsid w:val="006E2D49"/>
    <w:rsid w:val="006E300B"/>
    <w:rsid w:val="006E35AA"/>
    <w:rsid w:val="006E3DE3"/>
    <w:rsid w:val="006E43C7"/>
    <w:rsid w:val="006E55D8"/>
    <w:rsid w:val="006E6B24"/>
    <w:rsid w:val="006E70E0"/>
    <w:rsid w:val="006F031D"/>
    <w:rsid w:val="006F0C3B"/>
    <w:rsid w:val="006F2A31"/>
    <w:rsid w:val="006F4640"/>
    <w:rsid w:val="006F7CA3"/>
    <w:rsid w:val="00700B61"/>
    <w:rsid w:val="00701811"/>
    <w:rsid w:val="00702CD3"/>
    <w:rsid w:val="00702F24"/>
    <w:rsid w:val="00703979"/>
    <w:rsid w:val="00703D8B"/>
    <w:rsid w:val="00705306"/>
    <w:rsid w:val="00705981"/>
    <w:rsid w:val="00705B36"/>
    <w:rsid w:val="0070790F"/>
    <w:rsid w:val="00711274"/>
    <w:rsid w:val="00711A79"/>
    <w:rsid w:val="00712275"/>
    <w:rsid w:val="00712E48"/>
    <w:rsid w:val="0071373A"/>
    <w:rsid w:val="00713ED6"/>
    <w:rsid w:val="00714726"/>
    <w:rsid w:val="0071492C"/>
    <w:rsid w:val="00714C7C"/>
    <w:rsid w:val="00715154"/>
    <w:rsid w:val="0071538A"/>
    <w:rsid w:val="00717E22"/>
    <w:rsid w:val="007229DF"/>
    <w:rsid w:val="0072603A"/>
    <w:rsid w:val="00726439"/>
    <w:rsid w:val="00727CC2"/>
    <w:rsid w:val="007328C8"/>
    <w:rsid w:val="00733CA6"/>
    <w:rsid w:val="00735C3C"/>
    <w:rsid w:val="007364CD"/>
    <w:rsid w:val="00736895"/>
    <w:rsid w:val="00741A05"/>
    <w:rsid w:val="00741BCB"/>
    <w:rsid w:val="00742C9D"/>
    <w:rsid w:val="007432AF"/>
    <w:rsid w:val="007439D0"/>
    <w:rsid w:val="00744FF9"/>
    <w:rsid w:val="007454E9"/>
    <w:rsid w:val="00750223"/>
    <w:rsid w:val="00751F02"/>
    <w:rsid w:val="00754F3A"/>
    <w:rsid w:val="00755101"/>
    <w:rsid w:val="0075582E"/>
    <w:rsid w:val="00755852"/>
    <w:rsid w:val="007559B2"/>
    <w:rsid w:val="00755D1C"/>
    <w:rsid w:val="007571A7"/>
    <w:rsid w:val="00757913"/>
    <w:rsid w:val="00757DAE"/>
    <w:rsid w:val="0076307A"/>
    <w:rsid w:val="0076324E"/>
    <w:rsid w:val="00764C5B"/>
    <w:rsid w:val="00764CDE"/>
    <w:rsid w:val="00767A95"/>
    <w:rsid w:val="00770168"/>
    <w:rsid w:val="00770A89"/>
    <w:rsid w:val="00770B3B"/>
    <w:rsid w:val="007712D4"/>
    <w:rsid w:val="007719BA"/>
    <w:rsid w:val="00772DD2"/>
    <w:rsid w:val="007742AB"/>
    <w:rsid w:val="00774B98"/>
    <w:rsid w:val="00775821"/>
    <w:rsid w:val="00776A17"/>
    <w:rsid w:val="007813F9"/>
    <w:rsid w:val="007817DD"/>
    <w:rsid w:val="007848DA"/>
    <w:rsid w:val="00784D71"/>
    <w:rsid w:val="00784E92"/>
    <w:rsid w:val="0078569C"/>
    <w:rsid w:val="00785DD1"/>
    <w:rsid w:val="00785FED"/>
    <w:rsid w:val="007875B5"/>
    <w:rsid w:val="00790CE5"/>
    <w:rsid w:val="00791196"/>
    <w:rsid w:val="00791204"/>
    <w:rsid w:val="00792DC7"/>
    <w:rsid w:val="0079516C"/>
    <w:rsid w:val="007954CA"/>
    <w:rsid w:val="007A04DA"/>
    <w:rsid w:val="007A12C3"/>
    <w:rsid w:val="007A29BF"/>
    <w:rsid w:val="007A2FED"/>
    <w:rsid w:val="007A3653"/>
    <w:rsid w:val="007A44EA"/>
    <w:rsid w:val="007A4AC1"/>
    <w:rsid w:val="007A4DA8"/>
    <w:rsid w:val="007A589E"/>
    <w:rsid w:val="007A661A"/>
    <w:rsid w:val="007B09BA"/>
    <w:rsid w:val="007B2206"/>
    <w:rsid w:val="007B22C0"/>
    <w:rsid w:val="007B26DF"/>
    <w:rsid w:val="007B2802"/>
    <w:rsid w:val="007B2A6B"/>
    <w:rsid w:val="007B35D4"/>
    <w:rsid w:val="007B4A41"/>
    <w:rsid w:val="007B50CD"/>
    <w:rsid w:val="007B64AA"/>
    <w:rsid w:val="007B64C3"/>
    <w:rsid w:val="007C00A0"/>
    <w:rsid w:val="007C1989"/>
    <w:rsid w:val="007C2AB1"/>
    <w:rsid w:val="007C3494"/>
    <w:rsid w:val="007C38C8"/>
    <w:rsid w:val="007C3D6D"/>
    <w:rsid w:val="007C44AB"/>
    <w:rsid w:val="007C4BA7"/>
    <w:rsid w:val="007C4F5E"/>
    <w:rsid w:val="007C6660"/>
    <w:rsid w:val="007C728D"/>
    <w:rsid w:val="007D0A2B"/>
    <w:rsid w:val="007D1FF6"/>
    <w:rsid w:val="007D20C1"/>
    <w:rsid w:val="007D259D"/>
    <w:rsid w:val="007D28A4"/>
    <w:rsid w:val="007D2DBB"/>
    <w:rsid w:val="007D46DF"/>
    <w:rsid w:val="007D5024"/>
    <w:rsid w:val="007D5FC9"/>
    <w:rsid w:val="007E0D7D"/>
    <w:rsid w:val="007E0FE9"/>
    <w:rsid w:val="007E182D"/>
    <w:rsid w:val="007E1A7C"/>
    <w:rsid w:val="007E1F3B"/>
    <w:rsid w:val="007E25BA"/>
    <w:rsid w:val="007E26D2"/>
    <w:rsid w:val="007E2CD1"/>
    <w:rsid w:val="007E32FA"/>
    <w:rsid w:val="007E42A2"/>
    <w:rsid w:val="007E4418"/>
    <w:rsid w:val="007E4515"/>
    <w:rsid w:val="007E5766"/>
    <w:rsid w:val="007E58B8"/>
    <w:rsid w:val="007E671A"/>
    <w:rsid w:val="007F0B50"/>
    <w:rsid w:val="007F191E"/>
    <w:rsid w:val="007F21FB"/>
    <w:rsid w:val="007F2464"/>
    <w:rsid w:val="007F25CC"/>
    <w:rsid w:val="007F29AE"/>
    <w:rsid w:val="007F2A4E"/>
    <w:rsid w:val="007F36A7"/>
    <w:rsid w:val="007F4EAC"/>
    <w:rsid w:val="007F5B03"/>
    <w:rsid w:val="007F6180"/>
    <w:rsid w:val="007F68BC"/>
    <w:rsid w:val="007F7DFD"/>
    <w:rsid w:val="007F7EAD"/>
    <w:rsid w:val="008019A0"/>
    <w:rsid w:val="00802ED9"/>
    <w:rsid w:val="008030D6"/>
    <w:rsid w:val="00804D9E"/>
    <w:rsid w:val="0080592D"/>
    <w:rsid w:val="008067D6"/>
    <w:rsid w:val="00810388"/>
    <w:rsid w:val="0081104C"/>
    <w:rsid w:val="00811859"/>
    <w:rsid w:val="00812300"/>
    <w:rsid w:val="008145C2"/>
    <w:rsid w:val="008145DD"/>
    <w:rsid w:val="008153A7"/>
    <w:rsid w:val="008154B4"/>
    <w:rsid w:val="00820435"/>
    <w:rsid w:val="00820742"/>
    <w:rsid w:val="00820BE9"/>
    <w:rsid w:val="00821FC0"/>
    <w:rsid w:val="008246FD"/>
    <w:rsid w:val="00824B61"/>
    <w:rsid w:val="00824F30"/>
    <w:rsid w:val="0082550F"/>
    <w:rsid w:val="008264CE"/>
    <w:rsid w:val="00826FE1"/>
    <w:rsid w:val="008272F1"/>
    <w:rsid w:val="0082793B"/>
    <w:rsid w:val="00827F76"/>
    <w:rsid w:val="00832A2C"/>
    <w:rsid w:val="00832A45"/>
    <w:rsid w:val="00834C2D"/>
    <w:rsid w:val="00834E30"/>
    <w:rsid w:val="00835765"/>
    <w:rsid w:val="00835B88"/>
    <w:rsid w:val="00837AB8"/>
    <w:rsid w:val="00837DD5"/>
    <w:rsid w:val="00840EC9"/>
    <w:rsid w:val="0084163E"/>
    <w:rsid w:val="00841F9C"/>
    <w:rsid w:val="008424E0"/>
    <w:rsid w:val="00843437"/>
    <w:rsid w:val="00843A72"/>
    <w:rsid w:val="008443B5"/>
    <w:rsid w:val="00844A7A"/>
    <w:rsid w:val="0084633A"/>
    <w:rsid w:val="00846D2B"/>
    <w:rsid w:val="00846F30"/>
    <w:rsid w:val="008471E5"/>
    <w:rsid w:val="00850371"/>
    <w:rsid w:val="008509EC"/>
    <w:rsid w:val="00850C67"/>
    <w:rsid w:val="00851B9C"/>
    <w:rsid w:val="0085218F"/>
    <w:rsid w:val="00852D61"/>
    <w:rsid w:val="00853E35"/>
    <w:rsid w:val="00856C63"/>
    <w:rsid w:val="00856EDA"/>
    <w:rsid w:val="0085715A"/>
    <w:rsid w:val="00860040"/>
    <w:rsid w:val="00860899"/>
    <w:rsid w:val="00861A4F"/>
    <w:rsid w:val="00861E8F"/>
    <w:rsid w:val="008643B1"/>
    <w:rsid w:val="008643E2"/>
    <w:rsid w:val="0086475A"/>
    <w:rsid w:val="00866203"/>
    <w:rsid w:val="00866A88"/>
    <w:rsid w:val="00866F18"/>
    <w:rsid w:val="00870308"/>
    <w:rsid w:val="00870540"/>
    <w:rsid w:val="0087055E"/>
    <w:rsid w:val="00870BB1"/>
    <w:rsid w:val="00870F57"/>
    <w:rsid w:val="0087269C"/>
    <w:rsid w:val="00874B59"/>
    <w:rsid w:val="008762C5"/>
    <w:rsid w:val="00876643"/>
    <w:rsid w:val="00876722"/>
    <w:rsid w:val="00876D26"/>
    <w:rsid w:val="00880200"/>
    <w:rsid w:val="00880BA6"/>
    <w:rsid w:val="00882025"/>
    <w:rsid w:val="00883201"/>
    <w:rsid w:val="008840E2"/>
    <w:rsid w:val="00884196"/>
    <w:rsid w:val="00884786"/>
    <w:rsid w:val="00886330"/>
    <w:rsid w:val="008869D5"/>
    <w:rsid w:val="00886ED9"/>
    <w:rsid w:val="008927B5"/>
    <w:rsid w:val="008934E1"/>
    <w:rsid w:val="008935CB"/>
    <w:rsid w:val="008937B8"/>
    <w:rsid w:val="00893892"/>
    <w:rsid w:val="0089496A"/>
    <w:rsid w:val="00894F41"/>
    <w:rsid w:val="00896829"/>
    <w:rsid w:val="008A3BC2"/>
    <w:rsid w:val="008A44B0"/>
    <w:rsid w:val="008A5AC1"/>
    <w:rsid w:val="008A7477"/>
    <w:rsid w:val="008A784F"/>
    <w:rsid w:val="008B09F4"/>
    <w:rsid w:val="008B17A6"/>
    <w:rsid w:val="008B4AF0"/>
    <w:rsid w:val="008B4CE1"/>
    <w:rsid w:val="008B4DA7"/>
    <w:rsid w:val="008B5E2B"/>
    <w:rsid w:val="008C044B"/>
    <w:rsid w:val="008C09B1"/>
    <w:rsid w:val="008C1641"/>
    <w:rsid w:val="008C1757"/>
    <w:rsid w:val="008C26D2"/>
    <w:rsid w:val="008C27CB"/>
    <w:rsid w:val="008C2BCA"/>
    <w:rsid w:val="008C3C8A"/>
    <w:rsid w:val="008C3D0D"/>
    <w:rsid w:val="008C3F15"/>
    <w:rsid w:val="008C4709"/>
    <w:rsid w:val="008C689E"/>
    <w:rsid w:val="008C7944"/>
    <w:rsid w:val="008D0B30"/>
    <w:rsid w:val="008D1505"/>
    <w:rsid w:val="008D1FF4"/>
    <w:rsid w:val="008D22F1"/>
    <w:rsid w:val="008D23D1"/>
    <w:rsid w:val="008D2CF7"/>
    <w:rsid w:val="008D2F81"/>
    <w:rsid w:val="008D3208"/>
    <w:rsid w:val="008D3695"/>
    <w:rsid w:val="008D3C91"/>
    <w:rsid w:val="008D605B"/>
    <w:rsid w:val="008D605E"/>
    <w:rsid w:val="008D651C"/>
    <w:rsid w:val="008D7863"/>
    <w:rsid w:val="008D788A"/>
    <w:rsid w:val="008D796B"/>
    <w:rsid w:val="008E0094"/>
    <w:rsid w:val="008E03DC"/>
    <w:rsid w:val="008E0913"/>
    <w:rsid w:val="008E09E3"/>
    <w:rsid w:val="008E1586"/>
    <w:rsid w:val="008E15F9"/>
    <w:rsid w:val="008E2592"/>
    <w:rsid w:val="008E3093"/>
    <w:rsid w:val="008E50E4"/>
    <w:rsid w:val="008E5591"/>
    <w:rsid w:val="008E56B0"/>
    <w:rsid w:val="008E6E38"/>
    <w:rsid w:val="008E7ED1"/>
    <w:rsid w:val="008F0FB7"/>
    <w:rsid w:val="008F19C0"/>
    <w:rsid w:val="008F287E"/>
    <w:rsid w:val="008F2CCA"/>
    <w:rsid w:val="008F2FF1"/>
    <w:rsid w:val="008F30DC"/>
    <w:rsid w:val="008F3347"/>
    <w:rsid w:val="008F5200"/>
    <w:rsid w:val="008F53EB"/>
    <w:rsid w:val="008F5E15"/>
    <w:rsid w:val="008F6561"/>
    <w:rsid w:val="008F65E6"/>
    <w:rsid w:val="008F7A98"/>
    <w:rsid w:val="00900BED"/>
    <w:rsid w:val="00901086"/>
    <w:rsid w:val="00901990"/>
    <w:rsid w:val="009029C2"/>
    <w:rsid w:val="00902C30"/>
    <w:rsid w:val="00904CFD"/>
    <w:rsid w:val="00905092"/>
    <w:rsid w:val="00905AD0"/>
    <w:rsid w:val="00906252"/>
    <w:rsid w:val="0090692C"/>
    <w:rsid w:val="00907636"/>
    <w:rsid w:val="00907856"/>
    <w:rsid w:val="00910115"/>
    <w:rsid w:val="009107A0"/>
    <w:rsid w:val="00910C2B"/>
    <w:rsid w:val="00911820"/>
    <w:rsid w:val="0091288B"/>
    <w:rsid w:val="00914CB3"/>
    <w:rsid w:val="00915533"/>
    <w:rsid w:val="00917991"/>
    <w:rsid w:val="00920173"/>
    <w:rsid w:val="00920F13"/>
    <w:rsid w:val="00921027"/>
    <w:rsid w:val="009215E2"/>
    <w:rsid w:val="00921A6D"/>
    <w:rsid w:val="00921C29"/>
    <w:rsid w:val="009220F5"/>
    <w:rsid w:val="00922D21"/>
    <w:rsid w:val="009237C0"/>
    <w:rsid w:val="00923DBD"/>
    <w:rsid w:val="00924890"/>
    <w:rsid w:val="00924CE3"/>
    <w:rsid w:val="0092502F"/>
    <w:rsid w:val="00930C57"/>
    <w:rsid w:val="00932C8C"/>
    <w:rsid w:val="0093413D"/>
    <w:rsid w:val="00934A40"/>
    <w:rsid w:val="00936761"/>
    <w:rsid w:val="00936FE2"/>
    <w:rsid w:val="00937016"/>
    <w:rsid w:val="009376EB"/>
    <w:rsid w:val="0093774E"/>
    <w:rsid w:val="0093786C"/>
    <w:rsid w:val="00937D25"/>
    <w:rsid w:val="00940EC7"/>
    <w:rsid w:val="009420F8"/>
    <w:rsid w:val="00942A31"/>
    <w:rsid w:val="009431AF"/>
    <w:rsid w:val="00943234"/>
    <w:rsid w:val="00943AE1"/>
    <w:rsid w:val="00944418"/>
    <w:rsid w:val="00947FDB"/>
    <w:rsid w:val="009503A2"/>
    <w:rsid w:val="009506CD"/>
    <w:rsid w:val="009516E0"/>
    <w:rsid w:val="0095203D"/>
    <w:rsid w:val="0095234B"/>
    <w:rsid w:val="00952718"/>
    <w:rsid w:val="00952945"/>
    <w:rsid w:val="00952C44"/>
    <w:rsid w:val="00953196"/>
    <w:rsid w:val="00953A66"/>
    <w:rsid w:val="00953E77"/>
    <w:rsid w:val="00955685"/>
    <w:rsid w:val="0095587D"/>
    <w:rsid w:val="00957814"/>
    <w:rsid w:val="00961556"/>
    <w:rsid w:val="00961F9B"/>
    <w:rsid w:val="0096401F"/>
    <w:rsid w:val="00964939"/>
    <w:rsid w:val="00965306"/>
    <w:rsid w:val="00965438"/>
    <w:rsid w:val="0096658A"/>
    <w:rsid w:val="00967DF3"/>
    <w:rsid w:val="009707DA"/>
    <w:rsid w:val="0097080E"/>
    <w:rsid w:val="00970EDC"/>
    <w:rsid w:val="009716BE"/>
    <w:rsid w:val="0097265E"/>
    <w:rsid w:val="0097329F"/>
    <w:rsid w:val="00974862"/>
    <w:rsid w:val="00975C4D"/>
    <w:rsid w:val="00976371"/>
    <w:rsid w:val="009764A8"/>
    <w:rsid w:val="00976781"/>
    <w:rsid w:val="00976C3B"/>
    <w:rsid w:val="009777F3"/>
    <w:rsid w:val="00981642"/>
    <w:rsid w:val="00981879"/>
    <w:rsid w:val="00983584"/>
    <w:rsid w:val="00985174"/>
    <w:rsid w:val="0098647A"/>
    <w:rsid w:val="0098650F"/>
    <w:rsid w:val="00986E4E"/>
    <w:rsid w:val="009872B2"/>
    <w:rsid w:val="009912B1"/>
    <w:rsid w:val="009913D0"/>
    <w:rsid w:val="00991406"/>
    <w:rsid w:val="0099149D"/>
    <w:rsid w:val="009916B7"/>
    <w:rsid w:val="009940F4"/>
    <w:rsid w:val="00994994"/>
    <w:rsid w:val="00995448"/>
    <w:rsid w:val="00996813"/>
    <w:rsid w:val="00997106"/>
    <w:rsid w:val="00997864"/>
    <w:rsid w:val="009A0EEF"/>
    <w:rsid w:val="009A19A4"/>
    <w:rsid w:val="009A1EE1"/>
    <w:rsid w:val="009A3D04"/>
    <w:rsid w:val="009A49BC"/>
    <w:rsid w:val="009A56FC"/>
    <w:rsid w:val="009B022A"/>
    <w:rsid w:val="009B0723"/>
    <w:rsid w:val="009B0A6B"/>
    <w:rsid w:val="009B155D"/>
    <w:rsid w:val="009B2684"/>
    <w:rsid w:val="009B3FAB"/>
    <w:rsid w:val="009B4E5B"/>
    <w:rsid w:val="009B5BEE"/>
    <w:rsid w:val="009B6CDD"/>
    <w:rsid w:val="009C10A5"/>
    <w:rsid w:val="009C4B77"/>
    <w:rsid w:val="009C4CD0"/>
    <w:rsid w:val="009C6084"/>
    <w:rsid w:val="009C7C03"/>
    <w:rsid w:val="009D083C"/>
    <w:rsid w:val="009D0B78"/>
    <w:rsid w:val="009D0CFD"/>
    <w:rsid w:val="009D0DBE"/>
    <w:rsid w:val="009D16A3"/>
    <w:rsid w:val="009D1B26"/>
    <w:rsid w:val="009D2165"/>
    <w:rsid w:val="009D27BF"/>
    <w:rsid w:val="009D29DA"/>
    <w:rsid w:val="009D2A8F"/>
    <w:rsid w:val="009D3E12"/>
    <w:rsid w:val="009D4158"/>
    <w:rsid w:val="009D50D7"/>
    <w:rsid w:val="009D5551"/>
    <w:rsid w:val="009D6325"/>
    <w:rsid w:val="009D6857"/>
    <w:rsid w:val="009D6D7F"/>
    <w:rsid w:val="009E0FAD"/>
    <w:rsid w:val="009E14FC"/>
    <w:rsid w:val="009E1F42"/>
    <w:rsid w:val="009E2CC8"/>
    <w:rsid w:val="009E2E8C"/>
    <w:rsid w:val="009E4BD6"/>
    <w:rsid w:val="009E54FF"/>
    <w:rsid w:val="009E5690"/>
    <w:rsid w:val="009E56B0"/>
    <w:rsid w:val="009E5C1B"/>
    <w:rsid w:val="009E616F"/>
    <w:rsid w:val="009E728A"/>
    <w:rsid w:val="009E7356"/>
    <w:rsid w:val="009E78D2"/>
    <w:rsid w:val="009E7E19"/>
    <w:rsid w:val="009E7FE6"/>
    <w:rsid w:val="009F01CB"/>
    <w:rsid w:val="009F0DD1"/>
    <w:rsid w:val="009F108D"/>
    <w:rsid w:val="009F24AB"/>
    <w:rsid w:val="009F295C"/>
    <w:rsid w:val="009F2F91"/>
    <w:rsid w:val="009F4189"/>
    <w:rsid w:val="009F5FBF"/>
    <w:rsid w:val="009F701C"/>
    <w:rsid w:val="009F754E"/>
    <w:rsid w:val="009F7F99"/>
    <w:rsid w:val="00A004BA"/>
    <w:rsid w:val="00A0091C"/>
    <w:rsid w:val="00A009FF"/>
    <w:rsid w:val="00A011F8"/>
    <w:rsid w:val="00A018AB"/>
    <w:rsid w:val="00A03229"/>
    <w:rsid w:val="00A03C55"/>
    <w:rsid w:val="00A06E4F"/>
    <w:rsid w:val="00A07BB9"/>
    <w:rsid w:val="00A10895"/>
    <w:rsid w:val="00A10B36"/>
    <w:rsid w:val="00A12872"/>
    <w:rsid w:val="00A128FA"/>
    <w:rsid w:val="00A13EF2"/>
    <w:rsid w:val="00A14AE9"/>
    <w:rsid w:val="00A15A43"/>
    <w:rsid w:val="00A16595"/>
    <w:rsid w:val="00A2029A"/>
    <w:rsid w:val="00A205C5"/>
    <w:rsid w:val="00A21801"/>
    <w:rsid w:val="00A22B95"/>
    <w:rsid w:val="00A231D3"/>
    <w:rsid w:val="00A23CBA"/>
    <w:rsid w:val="00A253B5"/>
    <w:rsid w:val="00A25F7A"/>
    <w:rsid w:val="00A2671E"/>
    <w:rsid w:val="00A274E0"/>
    <w:rsid w:val="00A305D8"/>
    <w:rsid w:val="00A3098D"/>
    <w:rsid w:val="00A31210"/>
    <w:rsid w:val="00A32763"/>
    <w:rsid w:val="00A33A9B"/>
    <w:rsid w:val="00A3523B"/>
    <w:rsid w:val="00A35515"/>
    <w:rsid w:val="00A40D73"/>
    <w:rsid w:val="00A41712"/>
    <w:rsid w:val="00A426D0"/>
    <w:rsid w:val="00A43E53"/>
    <w:rsid w:val="00A44DA9"/>
    <w:rsid w:val="00A44DD8"/>
    <w:rsid w:val="00A46483"/>
    <w:rsid w:val="00A465AD"/>
    <w:rsid w:val="00A47B56"/>
    <w:rsid w:val="00A52C6C"/>
    <w:rsid w:val="00A52D51"/>
    <w:rsid w:val="00A52E81"/>
    <w:rsid w:val="00A52F16"/>
    <w:rsid w:val="00A53E45"/>
    <w:rsid w:val="00A5478A"/>
    <w:rsid w:val="00A55B76"/>
    <w:rsid w:val="00A56EAE"/>
    <w:rsid w:val="00A5740C"/>
    <w:rsid w:val="00A61518"/>
    <w:rsid w:val="00A61A6D"/>
    <w:rsid w:val="00A628D4"/>
    <w:rsid w:val="00A62D6C"/>
    <w:rsid w:val="00A62DB3"/>
    <w:rsid w:val="00A63C0A"/>
    <w:rsid w:val="00A647D7"/>
    <w:rsid w:val="00A65396"/>
    <w:rsid w:val="00A65D34"/>
    <w:rsid w:val="00A66A4F"/>
    <w:rsid w:val="00A671A1"/>
    <w:rsid w:val="00A71117"/>
    <w:rsid w:val="00A71BAD"/>
    <w:rsid w:val="00A723A8"/>
    <w:rsid w:val="00A7475B"/>
    <w:rsid w:val="00A7487A"/>
    <w:rsid w:val="00A74972"/>
    <w:rsid w:val="00A74D2A"/>
    <w:rsid w:val="00A754A0"/>
    <w:rsid w:val="00A76E62"/>
    <w:rsid w:val="00A80BB6"/>
    <w:rsid w:val="00A8275C"/>
    <w:rsid w:val="00A839F2"/>
    <w:rsid w:val="00A840CE"/>
    <w:rsid w:val="00A85DBF"/>
    <w:rsid w:val="00A86BDB"/>
    <w:rsid w:val="00A8745B"/>
    <w:rsid w:val="00A90373"/>
    <w:rsid w:val="00A92A8C"/>
    <w:rsid w:val="00A9341E"/>
    <w:rsid w:val="00A957C1"/>
    <w:rsid w:val="00A9595E"/>
    <w:rsid w:val="00A96673"/>
    <w:rsid w:val="00A979F8"/>
    <w:rsid w:val="00AA0080"/>
    <w:rsid w:val="00AA1358"/>
    <w:rsid w:val="00AA16A2"/>
    <w:rsid w:val="00AA1ED7"/>
    <w:rsid w:val="00AA2D04"/>
    <w:rsid w:val="00AA3519"/>
    <w:rsid w:val="00AA3F4B"/>
    <w:rsid w:val="00AA65F9"/>
    <w:rsid w:val="00AA6D91"/>
    <w:rsid w:val="00AA74B0"/>
    <w:rsid w:val="00AA78B3"/>
    <w:rsid w:val="00AA7F8D"/>
    <w:rsid w:val="00AB1DF1"/>
    <w:rsid w:val="00AB37D8"/>
    <w:rsid w:val="00AB4E1E"/>
    <w:rsid w:val="00AB5F63"/>
    <w:rsid w:val="00AB7584"/>
    <w:rsid w:val="00AC0CC3"/>
    <w:rsid w:val="00AC1E5D"/>
    <w:rsid w:val="00AC2261"/>
    <w:rsid w:val="00AC3DAD"/>
    <w:rsid w:val="00AC41AA"/>
    <w:rsid w:val="00AC4A4A"/>
    <w:rsid w:val="00AC5813"/>
    <w:rsid w:val="00AC6107"/>
    <w:rsid w:val="00AC70A7"/>
    <w:rsid w:val="00AD047D"/>
    <w:rsid w:val="00AD0876"/>
    <w:rsid w:val="00AD0FD8"/>
    <w:rsid w:val="00AD12FA"/>
    <w:rsid w:val="00AD2C08"/>
    <w:rsid w:val="00AD513A"/>
    <w:rsid w:val="00AD601D"/>
    <w:rsid w:val="00AE09AE"/>
    <w:rsid w:val="00AE181F"/>
    <w:rsid w:val="00AE486C"/>
    <w:rsid w:val="00AE548E"/>
    <w:rsid w:val="00AE5C35"/>
    <w:rsid w:val="00AE7CB2"/>
    <w:rsid w:val="00AF0AB1"/>
    <w:rsid w:val="00AF0E92"/>
    <w:rsid w:val="00AF1822"/>
    <w:rsid w:val="00AF2A26"/>
    <w:rsid w:val="00AF2ADE"/>
    <w:rsid w:val="00AF35ED"/>
    <w:rsid w:val="00AF3604"/>
    <w:rsid w:val="00AF39E3"/>
    <w:rsid w:val="00AF47B0"/>
    <w:rsid w:val="00AF47D9"/>
    <w:rsid w:val="00AF50D5"/>
    <w:rsid w:val="00AF59E4"/>
    <w:rsid w:val="00AF6360"/>
    <w:rsid w:val="00AF6899"/>
    <w:rsid w:val="00AF6FFF"/>
    <w:rsid w:val="00AF78ED"/>
    <w:rsid w:val="00B01266"/>
    <w:rsid w:val="00B01467"/>
    <w:rsid w:val="00B01C37"/>
    <w:rsid w:val="00B027F5"/>
    <w:rsid w:val="00B045E4"/>
    <w:rsid w:val="00B05E53"/>
    <w:rsid w:val="00B0663C"/>
    <w:rsid w:val="00B06FCF"/>
    <w:rsid w:val="00B10B51"/>
    <w:rsid w:val="00B120DA"/>
    <w:rsid w:val="00B15713"/>
    <w:rsid w:val="00B1633B"/>
    <w:rsid w:val="00B16AB6"/>
    <w:rsid w:val="00B2018F"/>
    <w:rsid w:val="00B20372"/>
    <w:rsid w:val="00B2116B"/>
    <w:rsid w:val="00B214E3"/>
    <w:rsid w:val="00B2249E"/>
    <w:rsid w:val="00B22EF6"/>
    <w:rsid w:val="00B23236"/>
    <w:rsid w:val="00B23CC5"/>
    <w:rsid w:val="00B24785"/>
    <w:rsid w:val="00B25C02"/>
    <w:rsid w:val="00B25CB6"/>
    <w:rsid w:val="00B26081"/>
    <w:rsid w:val="00B27314"/>
    <w:rsid w:val="00B323C9"/>
    <w:rsid w:val="00B32777"/>
    <w:rsid w:val="00B32BA5"/>
    <w:rsid w:val="00B3309F"/>
    <w:rsid w:val="00B33930"/>
    <w:rsid w:val="00B34D0C"/>
    <w:rsid w:val="00B3637D"/>
    <w:rsid w:val="00B37304"/>
    <w:rsid w:val="00B37D25"/>
    <w:rsid w:val="00B415B3"/>
    <w:rsid w:val="00B416E4"/>
    <w:rsid w:val="00B41BAC"/>
    <w:rsid w:val="00B42E6F"/>
    <w:rsid w:val="00B4377D"/>
    <w:rsid w:val="00B46E4E"/>
    <w:rsid w:val="00B47217"/>
    <w:rsid w:val="00B47B02"/>
    <w:rsid w:val="00B47C60"/>
    <w:rsid w:val="00B50755"/>
    <w:rsid w:val="00B51528"/>
    <w:rsid w:val="00B52697"/>
    <w:rsid w:val="00B52A30"/>
    <w:rsid w:val="00B52E10"/>
    <w:rsid w:val="00B53076"/>
    <w:rsid w:val="00B553E8"/>
    <w:rsid w:val="00B56992"/>
    <w:rsid w:val="00B57C0E"/>
    <w:rsid w:val="00B6083C"/>
    <w:rsid w:val="00B617BA"/>
    <w:rsid w:val="00B63E36"/>
    <w:rsid w:val="00B64A55"/>
    <w:rsid w:val="00B65010"/>
    <w:rsid w:val="00B6574B"/>
    <w:rsid w:val="00B65DBA"/>
    <w:rsid w:val="00B664EF"/>
    <w:rsid w:val="00B66E49"/>
    <w:rsid w:val="00B66F56"/>
    <w:rsid w:val="00B67142"/>
    <w:rsid w:val="00B67DCF"/>
    <w:rsid w:val="00B67E05"/>
    <w:rsid w:val="00B70A4B"/>
    <w:rsid w:val="00B70B31"/>
    <w:rsid w:val="00B71034"/>
    <w:rsid w:val="00B718D3"/>
    <w:rsid w:val="00B73042"/>
    <w:rsid w:val="00B7358C"/>
    <w:rsid w:val="00B74106"/>
    <w:rsid w:val="00B75901"/>
    <w:rsid w:val="00B77026"/>
    <w:rsid w:val="00B77A1C"/>
    <w:rsid w:val="00B77B52"/>
    <w:rsid w:val="00B77F27"/>
    <w:rsid w:val="00B804EB"/>
    <w:rsid w:val="00B80838"/>
    <w:rsid w:val="00B808E2"/>
    <w:rsid w:val="00B81339"/>
    <w:rsid w:val="00B8263D"/>
    <w:rsid w:val="00B903B4"/>
    <w:rsid w:val="00B90C5F"/>
    <w:rsid w:val="00B90DDD"/>
    <w:rsid w:val="00B91FB0"/>
    <w:rsid w:val="00B93A35"/>
    <w:rsid w:val="00B953C5"/>
    <w:rsid w:val="00B9634F"/>
    <w:rsid w:val="00B96E27"/>
    <w:rsid w:val="00BA0696"/>
    <w:rsid w:val="00BA0E18"/>
    <w:rsid w:val="00BA1D91"/>
    <w:rsid w:val="00BA2292"/>
    <w:rsid w:val="00BA3522"/>
    <w:rsid w:val="00BA48B2"/>
    <w:rsid w:val="00BA5681"/>
    <w:rsid w:val="00BA63C0"/>
    <w:rsid w:val="00BA765E"/>
    <w:rsid w:val="00BA7C92"/>
    <w:rsid w:val="00BB03F6"/>
    <w:rsid w:val="00BB25D1"/>
    <w:rsid w:val="00BB2F05"/>
    <w:rsid w:val="00BB48A5"/>
    <w:rsid w:val="00BB6F4F"/>
    <w:rsid w:val="00BB7715"/>
    <w:rsid w:val="00BC0123"/>
    <w:rsid w:val="00BC01EF"/>
    <w:rsid w:val="00BC02D5"/>
    <w:rsid w:val="00BC0AB0"/>
    <w:rsid w:val="00BC1723"/>
    <w:rsid w:val="00BC27F6"/>
    <w:rsid w:val="00BC2C95"/>
    <w:rsid w:val="00BC2D78"/>
    <w:rsid w:val="00BC37A9"/>
    <w:rsid w:val="00BC4558"/>
    <w:rsid w:val="00BC497C"/>
    <w:rsid w:val="00BC50A6"/>
    <w:rsid w:val="00BC5270"/>
    <w:rsid w:val="00BC5E74"/>
    <w:rsid w:val="00BC60A0"/>
    <w:rsid w:val="00BC6272"/>
    <w:rsid w:val="00BC6427"/>
    <w:rsid w:val="00BC6632"/>
    <w:rsid w:val="00BC7A3C"/>
    <w:rsid w:val="00BD2270"/>
    <w:rsid w:val="00BD2C98"/>
    <w:rsid w:val="00BD3A6D"/>
    <w:rsid w:val="00BD3C7E"/>
    <w:rsid w:val="00BD3FE2"/>
    <w:rsid w:val="00BD54F2"/>
    <w:rsid w:val="00BD6B89"/>
    <w:rsid w:val="00BD6FD9"/>
    <w:rsid w:val="00BD7877"/>
    <w:rsid w:val="00BE0EB2"/>
    <w:rsid w:val="00BE423E"/>
    <w:rsid w:val="00BE58A4"/>
    <w:rsid w:val="00BE725D"/>
    <w:rsid w:val="00BE76A4"/>
    <w:rsid w:val="00BF1502"/>
    <w:rsid w:val="00BF24BC"/>
    <w:rsid w:val="00BF2C6D"/>
    <w:rsid w:val="00BF3B16"/>
    <w:rsid w:val="00BF4235"/>
    <w:rsid w:val="00BF4ADF"/>
    <w:rsid w:val="00BF63EE"/>
    <w:rsid w:val="00BF7C85"/>
    <w:rsid w:val="00BF7DC4"/>
    <w:rsid w:val="00C00BCF"/>
    <w:rsid w:val="00C01146"/>
    <w:rsid w:val="00C014D1"/>
    <w:rsid w:val="00C029A1"/>
    <w:rsid w:val="00C02C9A"/>
    <w:rsid w:val="00C0598D"/>
    <w:rsid w:val="00C06577"/>
    <w:rsid w:val="00C0785F"/>
    <w:rsid w:val="00C104F5"/>
    <w:rsid w:val="00C10A34"/>
    <w:rsid w:val="00C112B0"/>
    <w:rsid w:val="00C1187B"/>
    <w:rsid w:val="00C121D2"/>
    <w:rsid w:val="00C13A61"/>
    <w:rsid w:val="00C14DE1"/>
    <w:rsid w:val="00C151ED"/>
    <w:rsid w:val="00C154CB"/>
    <w:rsid w:val="00C160F7"/>
    <w:rsid w:val="00C169FD"/>
    <w:rsid w:val="00C16B12"/>
    <w:rsid w:val="00C175C6"/>
    <w:rsid w:val="00C17E48"/>
    <w:rsid w:val="00C17F94"/>
    <w:rsid w:val="00C21359"/>
    <w:rsid w:val="00C215C0"/>
    <w:rsid w:val="00C216A5"/>
    <w:rsid w:val="00C226EE"/>
    <w:rsid w:val="00C22E40"/>
    <w:rsid w:val="00C24DB6"/>
    <w:rsid w:val="00C25116"/>
    <w:rsid w:val="00C25230"/>
    <w:rsid w:val="00C25406"/>
    <w:rsid w:val="00C2629E"/>
    <w:rsid w:val="00C26545"/>
    <w:rsid w:val="00C26C66"/>
    <w:rsid w:val="00C2768C"/>
    <w:rsid w:val="00C27BD9"/>
    <w:rsid w:val="00C30788"/>
    <w:rsid w:val="00C310C7"/>
    <w:rsid w:val="00C31F5B"/>
    <w:rsid w:val="00C325E3"/>
    <w:rsid w:val="00C32BC1"/>
    <w:rsid w:val="00C33CC1"/>
    <w:rsid w:val="00C34118"/>
    <w:rsid w:val="00C34362"/>
    <w:rsid w:val="00C370DA"/>
    <w:rsid w:val="00C3744B"/>
    <w:rsid w:val="00C4023F"/>
    <w:rsid w:val="00C404B3"/>
    <w:rsid w:val="00C40653"/>
    <w:rsid w:val="00C40C17"/>
    <w:rsid w:val="00C4211C"/>
    <w:rsid w:val="00C42649"/>
    <w:rsid w:val="00C43198"/>
    <w:rsid w:val="00C43576"/>
    <w:rsid w:val="00C4381C"/>
    <w:rsid w:val="00C441A9"/>
    <w:rsid w:val="00C44319"/>
    <w:rsid w:val="00C450C6"/>
    <w:rsid w:val="00C46672"/>
    <w:rsid w:val="00C46993"/>
    <w:rsid w:val="00C46C90"/>
    <w:rsid w:val="00C46D6C"/>
    <w:rsid w:val="00C4753A"/>
    <w:rsid w:val="00C47AA4"/>
    <w:rsid w:val="00C5045A"/>
    <w:rsid w:val="00C5248F"/>
    <w:rsid w:val="00C524F3"/>
    <w:rsid w:val="00C52D22"/>
    <w:rsid w:val="00C53407"/>
    <w:rsid w:val="00C53555"/>
    <w:rsid w:val="00C56683"/>
    <w:rsid w:val="00C57006"/>
    <w:rsid w:val="00C629F5"/>
    <w:rsid w:val="00C62DED"/>
    <w:rsid w:val="00C63143"/>
    <w:rsid w:val="00C634E3"/>
    <w:rsid w:val="00C64266"/>
    <w:rsid w:val="00C64D3A"/>
    <w:rsid w:val="00C67043"/>
    <w:rsid w:val="00C71648"/>
    <w:rsid w:val="00C71E7A"/>
    <w:rsid w:val="00C72B72"/>
    <w:rsid w:val="00C73CAE"/>
    <w:rsid w:val="00C74158"/>
    <w:rsid w:val="00C7416D"/>
    <w:rsid w:val="00C77388"/>
    <w:rsid w:val="00C81178"/>
    <w:rsid w:val="00C8273D"/>
    <w:rsid w:val="00C82EA6"/>
    <w:rsid w:val="00C8310C"/>
    <w:rsid w:val="00C8470C"/>
    <w:rsid w:val="00C851D8"/>
    <w:rsid w:val="00C8523A"/>
    <w:rsid w:val="00C85BA9"/>
    <w:rsid w:val="00C85EFC"/>
    <w:rsid w:val="00C92746"/>
    <w:rsid w:val="00C92ED6"/>
    <w:rsid w:val="00C94B4B"/>
    <w:rsid w:val="00C956C4"/>
    <w:rsid w:val="00C9602D"/>
    <w:rsid w:val="00C9642E"/>
    <w:rsid w:val="00C96D70"/>
    <w:rsid w:val="00C96E15"/>
    <w:rsid w:val="00CA06E2"/>
    <w:rsid w:val="00CA08F3"/>
    <w:rsid w:val="00CA09C3"/>
    <w:rsid w:val="00CA1662"/>
    <w:rsid w:val="00CA37E3"/>
    <w:rsid w:val="00CA4C34"/>
    <w:rsid w:val="00CA4E65"/>
    <w:rsid w:val="00CA56D8"/>
    <w:rsid w:val="00CA5814"/>
    <w:rsid w:val="00CA61FB"/>
    <w:rsid w:val="00CA646F"/>
    <w:rsid w:val="00CA65B1"/>
    <w:rsid w:val="00CB0CAD"/>
    <w:rsid w:val="00CB19A1"/>
    <w:rsid w:val="00CB1D40"/>
    <w:rsid w:val="00CB1F59"/>
    <w:rsid w:val="00CB27C7"/>
    <w:rsid w:val="00CB421C"/>
    <w:rsid w:val="00CB457B"/>
    <w:rsid w:val="00CC03BC"/>
    <w:rsid w:val="00CC2772"/>
    <w:rsid w:val="00CC3746"/>
    <w:rsid w:val="00CC6BAB"/>
    <w:rsid w:val="00CD164B"/>
    <w:rsid w:val="00CD19D2"/>
    <w:rsid w:val="00CD235A"/>
    <w:rsid w:val="00CD355D"/>
    <w:rsid w:val="00CD3757"/>
    <w:rsid w:val="00CD41CA"/>
    <w:rsid w:val="00CD49FF"/>
    <w:rsid w:val="00CD4ED5"/>
    <w:rsid w:val="00CD629B"/>
    <w:rsid w:val="00CD724F"/>
    <w:rsid w:val="00CE09D1"/>
    <w:rsid w:val="00CE0BFC"/>
    <w:rsid w:val="00CE1AC0"/>
    <w:rsid w:val="00CE1D02"/>
    <w:rsid w:val="00CE2482"/>
    <w:rsid w:val="00CE2BEF"/>
    <w:rsid w:val="00CE418E"/>
    <w:rsid w:val="00CE4601"/>
    <w:rsid w:val="00CE4616"/>
    <w:rsid w:val="00CE4CE3"/>
    <w:rsid w:val="00CE58D4"/>
    <w:rsid w:val="00CE5C5E"/>
    <w:rsid w:val="00CE67F0"/>
    <w:rsid w:val="00CE6E8B"/>
    <w:rsid w:val="00CF0E7D"/>
    <w:rsid w:val="00CF153D"/>
    <w:rsid w:val="00CF1E20"/>
    <w:rsid w:val="00CF26D0"/>
    <w:rsid w:val="00CF2D81"/>
    <w:rsid w:val="00CF4BC9"/>
    <w:rsid w:val="00CF5320"/>
    <w:rsid w:val="00CF5876"/>
    <w:rsid w:val="00CF62F7"/>
    <w:rsid w:val="00CF65D8"/>
    <w:rsid w:val="00CF6E28"/>
    <w:rsid w:val="00CF7FB7"/>
    <w:rsid w:val="00D00D58"/>
    <w:rsid w:val="00D01692"/>
    <w:rsid w:val="00D03CDF"/>
    <w:rsid w:val="00D04A00"/>
    <w:rsid w:val="00D05A7C"/>
    <w:rsid w:val="00D0646C"/>
    <w:rsid w:val="00D075B8"/>
    <w:rsid w:val="00D1081D"/>
    <w:rsid w:val="00D1126B"/>
    <w:rsid w:val="00D11907"/>
    <w:rsid w:val="00D131CC"/>
    <w:rsid w:val="00D15609"/>
    <w:rsid w:val="00D15767"/>
    <w:rsid w:val="00D15916"/>
    <w:rsid w:val="00D15A83"/>
    <w:rsid w:val="00D1654B"/>
    <w:rsid w:val="00D178AB"/>
    <w:rsid w:val="00D17D57"/>
    <w:rsid w:val="00D20887"/>
    <w:rsid w:val="00D20AF4"/>
    <w:rsid w:val="00D22287"/>
    <w:rsid w:val="00D2287A"/>
    <w:rsid w:val="00D23633"/>
    <w:rsid w:val="00D24298"/>
    <w:rsid w:val="00D26BF6"/>
    <w:rsid w:val="00D26E11"/>
    <w:rsid w:val="00D26F6B"/>
    <w:rsid w:val="00D30CD6"/>
    <w:rsid w:val="00D33CCF"/>
    <w:rsid w:val="00D343B8"/>
    <w:rsid w:val="00D34CFA"/>
    <w:rsid w:val="00D35A32"/>
    <w:rsid w:val="00D36A60"/>
    <w:rsid w:val="00D36BF6"/>
    <w:rsid w:val="00D40676"/>
    <w:rsid w:val="00D41559"/>
    <w:rsid w:val="00D41E3B"/>
    <w:rsid w:val="00D428A6"/>
    <w:rsid w:val="00D43060"/>
    <w:rsid w:val="00D43611"/>
    <w:rsid w:val="00D46C3B"/>
    <w:rsid w:val="00D46D9D"/>
    <w:rsid w:val="00D501DF"/>
    <w:rsid w:val="00D514AA"/>
    <w:rsid w:val="00D518D7"/>
    <w:rsid w:val="00D5262A"/>
    <w:rsid w:val="00D52F24"/>
    <w:rsid w:val="00D5454E"/>
    <w:rsid w:val="00D5572C"/>
    <w:rsid w:val="00D55D88"/>
    <w:rsid w:val="00D56A8A"/>
    <w:rsid w:val="00D57EC7"/>
    <w:rsid w:val="00D63D7A"/>
    <w:rsid w:val="00D644AA"/>
    <w:rsid w:val="00D64890"/>
    <w:rsid w:val="00D65763"/>
    <w:rsid w:val="00D66875"/>
    <w:rsid w:val="00D66C50"/>
    <w:rsid w:val="00D705F4"/>
    <w:rsid w:val="00D725AC"/>
    <w:rsid w:val="00D72F92"/>
    <w:rsid w:val="00D733C4"/>
    <w:rsid w:val="00D73958"/>
    <w:rsid w:val="00D75BD4"/>
    <w:rsid w:val="00D767B7"/>
    <w:rsid w:val="00D76926"/>
    <w:rsid w:val="00D8174B"/>
    <w:rsid w:val="00D8240E"/>
    <w:rsid w:val="00D8245D"/>
    <w:rsid w:val="00D82A9D"/>
    <w:rsid w:val="00D82DC4"/>
    <w:rsid w:val="00D856EC"/>
    <w:rsid w:val="00D857A5"/>
    <w:rsid w:val="00D861CF"/>
    <w:rsid w:val="00D867CA"/>
    <w:rsid w:val="00D87D0F"/>
    <w:rsid w:val="00D903CF"/>
    <w:rsid w:val="00D90D45"/>
    <w:rsid w:val="00D911B0"/>
    <w:rsid w:val="00D912D4"/>
    <w:rsid w:val="00D9174C"/>
    <w:rsid w:val="00D91913"/>
    <w:rsid w:val="00D91B12"/>
    <w:rsid w:val="00D92441"/>
    <w:rsid w:val="00D9308F"/>
    <w:rsid w:val="00D93754"/>
    <w:rsid w:val="00D9481D"/>
    <w:rsid w:val="00D95524"/>
    <w:rsid w:val="00D95CA5"/>
    <w:rsid w:val="00D9789A"/>
    <w:rsid w:val="00DA0C9D"/>
    <w:rsid w:val="00DA27CB"/>
    <w:rsid w:val="00DA3A15"/>
    <w:rsid w:val="00DA3C7D"/>
    <w:rsid w:val="00DA44C6"/>
    <w:rsid w:val="00DA4599"/>
    <w:rsid w:val="00DA5180"/>
    <w:rsid w:val="00DA58F3"/>
    <w:rsid w:val="00DA6C23"/>
    <w:rsid w:val="00DB039B"/>
    <w:rsid w:val="00DB0930"/>
    <w:rsid w:val="00DB131F"/>
    <w:rsid w:val="00DB161B"/>
    <w:rsid w:val="00DB18A1"/>
    <w:rsid w:val="00DB1B00"/>
    <w:rsid w:val="00DB1F4E"/>
    <w:rsid w:val="00DB2F2C"/>
    <w:rsid w:val="00DB3AC2"/>
    <w:rsid w:val="00DB53EE"/>
    <w:rsid w:val="00DB5439"/>
    <w:rsid w:val="00DB650C"/>
    <w:rsid w:val="00DB6B03"/>
    <w:rsid w:val="00DC0025"/>
    <w:rsid w:val="00DC0453"/>
    <w:rsid w:val="00DC4AF5"/>
    <w:rsid w:val="00DC72B8"/>
    <w:rsid w:val="00DC7D89"/>
    <w:rsid w:val="00DD0DEC"/>
    <w:rsid w:val="00DD3A98"/>
    <w:rsid w:val="00DD3D29"/>
    <w:rsid w:val="00DD40E5"/>
    <w:rsid w:val="00DD4776"/>
    <w:rsid w:val="00DD485B"/>
    <w:rsid w:val="00DD5F19"/>
    <w:rsid w:val="00DD6C68"/>
    <w:rsid w:val="00DD6D2D"/>
    <w:rsid w:val="00DE06AC"/>
    <w:rsid w:val="00DE2D30"/>
    <w:rsid w:val="00DE2E2E"/>
    <w:rsid w:val="00DE3752"/>
    <w:rsid w:val="00DE3AC9"/>
    <w:rsid w:val="00DE45B8"/>
    <w:rsid w:val="00DE4860"/>
    <w:rsid w:val="00DE4F33"/>
    <w:rsid w:val="00DE607D"/>
    <w:rsid w:val="00DF1518"/>
    <w:rsid w:val="00DF1CF8"/>
    <w:rsid w:val="00DF2B62"/>
    <w:rsid w:val="00DF2CAB"/>
    <w:rsid w:val="00DF4114"/>
    <w:rsid w:val="00DF49C7"/>
    <w:rsid w:val="00DF49F5"/>
    <w:rsid w:val="00DF7ABF"/>
    <w:rsid w:val="00E00653"/>
    <w:rsid w:val="00E00A46"/>
    <w:rsid w:val="00E00FD1"/>
    <w:rsid w:val="00E0168A"/>
    <w:rsid w:val="00E01A3E"/>
    <w:rsid w:val="00E01B23"/>
    <w:rsid w:val="00E0259E"/>
    <w:rsid w:val="00E02E9F"/>
    <w:rsid w:val="00E03970"/>
    <w:rsid w:val="00E03F90"/>
    <w:rsid w:val="00E04620"/>
    <w:rsid w:val="00E05361"/>
    <w:rsid w:val="00E05BE0"/>
    <w:rsid w:val="00E05F2D"/>
    <w:rsid w:val="00E077BC"/>
    <w:rsid w:val="00E078AC"/>
    <w:rsid w:val="00E11307"/>
    <w:rsid w:val="00E11F70"/>
    <w:rsid w:val="00E1368A"/>
    <w:rsid w:val="00E14136"/>
    <w:rsid w:val="00E14160"/>
    <w:rsid w:val="00E152D6"/>
    <w:rsid w:val="00E152DD"/>
    <w:rsid w:val="00E156DB"/>
    <w:rsid w:val="00E1580C"/>
    <w:rsid w:val="00E15C7E"/>
    <w:rsid w:val="00E1662E"/>
    <w:rsid w:val="00E1778D"/>
    <w:rsid w:val="00E2005A"/>
    <w:rsid w:val="00E205A0"/>
    <w:rsid w:val="00E21CE5"/>
    <w:rsid w:val="00E22D95"/>
    <w:rsid w:val="00E22F5C"/>
    <w:rsid w:val="00E23724"/>
    <w:rsid w:val="00E2530A"/>
    <w:rsid w:val="00E262EB"/>
    <w:rsid w:val="00E26360"/>
    <w:rsid w:val="00E26891"/>
    <w:rsid w:val="00E26F6D"/>
    <w:rsid w:val="00E27081"/>
    <w:rsid w:val="00E30700"/>
    <w:rsid w:val="00E30A03"/>
    <w:rsid w:val="00E320E6"/>
    <w:rsid w:val="00E32230"/>
    <w:rsid w:val="00E3376F"/>
    <w:rsid w:val="00E34A67"/>
    <w:rsid w:val="00E34C8A"/>
    <w:rsid w:val="00E34F1F"/>
    <w:rsid w:val="00E35065"/>
    <w:rsid w:val="00E35D1E"/>
    <w:rsid w:val="00E36EAA"/>
    <w:rsid w:val="00E36EC4"/>
    <w:rsid w:val="00E36F10"/>
    <w:rsid w:val="00E40F90"/>
    <w:rsid w:val="00E41B83"/>
    <w:rsid w:val="00E42E5E"/>
    <w:rsid w:val="00E44150"/>
    <w:rsid w:val="00E44A0D"/>
    <w:rsid w:val="00E45528"/>
    <w:rsid w:val="00E46121"/>
    <w:rsid w:val="00E4748D"/>
    <w:rsid w:val="00E50485"/>
    <w:rsid w:val="00E50702"/>
    <w:rsid w:val="00E5172C"/>
    <w:rsid w:val="00E52333"/>
    <w:rsid w:val="00E52FCC"/>
    <w:rsid w:val="00E5316D"/>
    <w:rsid w:val="00E536C3"/>
    <w:rsid w:val="00E53B66"/>
    <w:rsid w:val="00E53ED9"/>
    <w:rsid w:val="00E548FE"/>
    <w:rsid w:val="00E54CA2"/>
    <w:rsid w:val="00E5516C"/>
    <w:rsid w:val="00E5568D"/>
    <w:rsid w:val="00E57040"/>
    <w:rsid w:val="00E600BA"/>
    <w:rsid w:val="00E63366"/>
    <w:rsid w:val="00E63585"/>
    <w:rsid w:val="00E64D2E"/>
    <w:rsid w:val="00E67944"/>
    <w:rsid w:val="00E67C73"/>
    <w:rsid w:val="00E71992"/>
    <w:rsid w:val="00E725F0"/>
    <w:rsid w:val="00E74F23"/>
    <w:rsid w:val="00E752EE"/>
    <w:rsid w:val="00E76462"/>
    <w:rsid w:val="00E766C8"/>
    <w:rsid w:val="00E768B7"/>
    <w:rsid w:val="00E779DA"/>
    <w:rsid w:val="00E8009C"/>
    <w:rsid w:val="00E802AC"/>
    <w:rsid w:val="00E802E5"/>
    <w:rsid w:val="00E805B7"/>
    <w:rsid w:val="00E80EEE"/>
    <w:rsid w:val="00E82F00"/>
    <w:rsid w:val="00E84595"/>
    <w:rsid w:val="00E85ABB"/>
    <w:rsid w:val="00E868E2"/>
    <w:rsid w:val="00E873A6"/>
    <w:rsid w:val="00E90B2F"/>
    <w:rsid w:val="00E91747"/>
    <w:rsid w:val="00E92ABC"/>
    <w:rsid w:val="00E9302C"/>
    <w:rsid w:val="00E93132"/>
    <w:rsid w:val="00E93777"/>
    <w:rsid w:val="00E94E5C"/>
    <w:rsid w:val="00E95FED"/>
    <w:rsid w:val="00E9646F"/>
    <w:rsid w:val="00E9730E"/>
    <w:rsid w:val="00EA119B"/>
    <w:rsid w:val="00EA18F4"/>
    <w:rsid w:val="00EA26F2"/>
    <w:rsid w:val="00EA2D96"/>
    <w:rsid w:val="00EA2DEA"/>
    <w:rsid w:val="00EA4BC6"/>
    <w:rsid w:val="00EA627F"/>
    <w:rsid w:val="00EA6835"/>
    <w:rsid w:val="00EA6E4D"/>
    <w:rsid w:val="00EB0623"/>
    <w:rsid w:val="00EB0DAD"/>
    <w:rsid w:val="00EB0EDC"/>
    <w:rsid w:val="00EB1B6E"/>
    <w:rsid w:val="00EB2947"/>
    <w:rsid w:val="00EB2C6B"/>
    <w:rsid w:val="00EB3537"/>
    <w:rsid w:val="00EB3587"/>
    <w:rsid w:val="00EB3A56"/>
    <w:rsid w:val="00EB3D67"/>
    <w:rsid w:val="00EB408F"/>
    <w:rsid w:val="00EB5204"/>
    <w:rsid w:val="00EB617D"/>
    <w:rsid w:val="00EB62F2"/>
    <w:rsid w:val="00EB65C2"/>
    <w:rsid w:val="00EB70CA"/>
    <w:rsid w:val="00EC058F"/>
    <w:rsid w:val="00EC0922"/>
    <w:rsid w:val="00EC1690"/>
    <w:rsid w:val="00EC16A8"/>
    <w:rsid w:val="00EC2675"/>
    <w:rsid w:val="00EC3124"/>
    <w:rsid w:val="00EC3692"/>
    <w:rsid w:val="00EC3943"/>
    <w:rsid w:val="00EC3DF2"/>
    <w:rsid w:val="00EC40D5"/>
    <w:rsid w:val="00EC7630"/>
    <w:rsid w:val="00EC775D"/>
    <w:rsid w:val="00EC7D55"/>
    <w:rsid w:val="00ED0D97"/>
    <w:rsid w:val="00ED19BD"/>
    <w:rsid w:val="00ED1A13"/>
    <w:rsid w:val="00ED26F8"/>
    <w:rsid w:val="00ED2A14"/>
    <w:rsid w:val="00ED3205"/>
    <w:rsid w:val="00ED3FD7"/>
    <w:rsid w:val="00ED693A"/>
    <w:rsid w:val="00ED6EDB"/>
    <w:rsid w:val="00EE0B7E"/>
    <w:rsid w:val="00EE2C74"/>
    <w:rsid w:val="00EE3203"/>
    <w:rsid w:val="00EE4F31"/>
    <w:rsid w:val="00EE588C"/>
    <w:rsid w:val="00EE5ED0"/>
    <w:rsid w:val="00EE7359"/>
    <w:rsid w:val="00EF0EAD"/>
    <w:rsid w:val="00EF138D"/>
    <w:rsid w:val="00EF2891"/>
    <w:rsid w:val="00EF349D"/>
    <w:rsid w:val="00EF4478"/>
    <w:rsid w:val="00EF5134"/>
    <w:rsid w:val="00EF6389"/>
    <w:rsid w:val="00EF63A1"/>
    <w:rsid w:val="00EF6B51"/>
    <w:rsid w:val="00EF746B"/>
    <w:rsid w:val="00F01317"/>
    <w:rsid w:val="00F01847"/>
    <w:rsid w:val="00F024DB"/>
    <w:rsid w:val="00F0279F"/>
    <w:rsid w:val="00F02D92"/>
    <w:rsid w:val="00F048B8"/>
    <w:rsid w:val="00F06102"/>
    <w:rsid w:val="00F06E23"/>
    <w:rsid w:val="00F0708E"/>
    <w:rsid w:val="00F10759"/>
    <w:rsid w:val="00F107E9"/>
    <w:rsid w:val="00F10956"/>
    <w:rsid w:val="00F10AF4"/>
    <w:rsid w:val="00F121AE"/>
    <w:rsid w:val="00F13C8A"/>
    <w:rsid w:val="00F143A1"/>
    <w:rsid w:val="00F144ED"/>
    <w:rsid w:val="00F14650"/>
    <w:rsid w:val="00F15AAB"/>
    <w:rsid w:val="00F16022"/>
    <w:rsid w:val="00F160D7"/>
    <w:rsid w:val="00F163BB"/>
    <w:rsid w:val="00F165FA"/>
    <w:rsid w:val="00F173B3"/>
    <w:rsid w:val="00F21686"/>
    <w:rsid w:val="00F2323B"/>
    <w:rsid w:val="00F2338F"/>
    <w:rsid w:val="00F249B2"/>
    <w:rsid w:val="00F2500E"/>
    <w:rsid w:val="00F251B5"/>
    <w:rsid w:val="00F26468"/>
    <w:rsid w:val="00F27102"/>
    <w:rsid w:val="00F3025A"/>
    <w:rsid w:val="00F30C09"/>
    <w:rsid w:val="00F3143F"/>
    <w:rsid w:val="00F3242C"/>
    <w:rsid w:val="00F324B9"/>
    <w:rsid w:val="00F34054"/>
    <w:rsid w:val="00F34742"/>
    <w:rsid w:val="00F34C84"/>
    <w:rsid w:val="00F34EA3"/>
    <w:rsid w:val="00F350C7"/>
    <w:rsid w:val="00F3567E"/>
    <w:rsid w:val="00F35737"/>
    <w:rsid w:val="00F35B8A"/>
    <w:rsid w:val="00F36A85"/>
    <w:rsid w:val="00F37291"/>
    <w:rsid w:val="00F37392"/>
    <w:rsid w:val="00F40018"/>
    <w:rsid w:val="00F41677"/>
    <w:rsid w:val="00F424DA"/>
    <w:rsid w:val="00F4250D"/>
    <w:rsid w:val="00F42883"/>
    <w:rsid w:val="00F43F37"/>
    <w:rsid w:val="00F44D43"/>
    <w:rsid w:val="00F45068"/>
    <w:rsid w:val="00F474B1"/>
    <w:rsid w:val="00F47B95"/>
    <w:rsid w:val="00F47ED0"/>
    <w:rsid w:val="00F52CBD"/>
    <w:rsid w:val="00F5314E"/>
    <w:rsid w:val="00F5397A"/>
    <w:rsid w:val="00F54294"/>
    <w:rsid w:val="00F548BB"/>
    <w:rsid w:val="00F55BC4"/>
    <w:rsid w:val="00F56621"/>
    <w:rsid w:val="00F56839"/>
    <w:rsid w:val="00F572DF"/>
    <w:rsid w:val="00F57528"/>
    <w:rsid w:val="00F61D4D"/>
    <w:rsid w:val="00F63C89"/>
    <w:rsid w:val="00F642EC"/>
    <w:rsid w:val="00F64614"/>
    <w:rsid w:val="00F656AB"/>
    <w:rsid w:val="00F673B3"/>
    <w:rsid w:val="00F70A69"/>
    <w:rsid w:val="00F70D9C"/>
    <w:rsid w:val="00F72004"/>
    <w:rsid w:val="00F72236"/>
    <w:rsid w:val="00F745DF"/>
    <w:rsid w:val="00F74A45"/>
    <w:rsid w:val="00F76002"/>
    <w:rsid w:val="00F76747"/>
    <w:rsid w:val="00F7792C"/>
    <w:rsid w:val="00F77B9A"/>
    <w:rsid w:val="00F77DAE"/>
    <w:rsid w:val="00F77EE0"/>
    <w:rsid w:val="00F800DD"/>
    <w:rsid w:val="00F810C0"/>
    <w:rsid w:val="00F8258F"/>
    <w:rsid w:val="00F82EA1"/>
    <w:rsid w:val="00F849B9"/>
    <w:rsid w:val="00F84BA3"/>
    <w:rsid w:val="00F85400"/>
    <w:rsid w:val="00F85DDE"/>
    <w:rsid w:val="00F8653E"/>
    <w:rsid w:val="00F86617"/>
    <w:rsid w:val="00F870A9"/>
    <w:rsid w:val="00F87340"/>
    <w:rsid w:val="00F90169"/>
    <w:rsid w:val="00F90A07"/>
    <w:rsid w:val="00F91087"/>
    <w:rsid w:val="00F91202"/>
    <w:rsid w:val="00F91346"/>
    <w:rsid w:val="00F913D8"/>
    <w:rsid w:val="00F9242E"/>
    <w:rsid w:val="00F934A4"/>
    <w:rsid w:val="00F93DC3"/>
    <w:rsid w:val="00F942A6"/>
    <w:rsid w:val="00F94BC6"/>
    <w:rsid w:val="00F95F05"/>
    <w:rsid w:val="00FA1359"/>
    <w:rsid w:val="00FA14A2"/>
    <w:rsid w:val="00FA1BDA"/>
    <w:rsid w:val="00FA1F65"/>
    <w:rsid w:val="00FA2E0D"/>
    <w:rsid w:val="00FA525E"/>
    <w:rsid w:val="00FA591B"/>
    <w:rsid w:val="00FB0011"/>
    <w:rsid w:val="00FB11F7"/>
    <w:rsid w:val="00FB1B14"/>
    <w:rsid w:val="00FB3767"/>
    <w:rsid w:val="00FB418D"/>
    <w:rsid w:val="00FB4CDE"/>
    <w:rsid w:val="00FB56AA"/>
    <w:rsid w:val="00FB737C"/>
    <w:rsid w:val="00FB7DC5"/>
    <w:rsid w:val="00FC006F"/>
    <w:rsid w:val="00FC19AA"/>
    <w:rsid w:val="00FC2E4E"/>
    <w:rsid w:val="00FC3CE3"/>
    <w:rsid w:val="00FC5316"/>
    <w:rsid w:val="00FC546D"/>
    <w:rsid w:val="00FC5EDA"/>
    <w:rsid w:val="00FC6416"/>
    <w:rsid w:val="00FC7604"/>
    <w:rsid w:val="00FC78A9"/>
    <w:rsid w:val="00FC7BF3"/>
    <w:rsid w:val="00FD2017"/>
    <w:rsid w:val="00FD2389"/>
    <w:rsid w:val="00FD24BC"/>
    <w:rsid w:val="00FD46B4"/>
    <w:rsid w:val="00FD57DB"/>
    <w:rsid w:val="00FD5D35"/>
    <w:rsid w:val="00FE03D2"/>
    <w:rsid w:val="00FE0B49"/>
    <w:rsid w:val="00FE125D"/>
    <w:rsid w:val="00FE2E45"/>
    <w:rsid w:val="00FE2F24"/>
    <w:rsid w:val="00FE322C"/>
    <w:rsid w:val="00FE349C"/>
    <w:rsid w:val="00FE5544"/>
    <w:rsid w:val="00FE5C0A"/>
    <w:rsid w:val="00FE6AC4"/>
    <w:rsid w:val="00FE7362"/>
    <w:rsid w:val="00FE7A92"/>
    <w:rsid w:val="00FE7D4A"/>
    <w:rsid w:val="00FF03D3"/>
    <w:rsid w:val="00FF0893"/>
    <w:rsid w:val="00FF12AD"/>
    <w:rsid w:val="00FF22E6"/>
    <w:rsid w:val="00FF2328"/>
    <w:rsid w:val="00FF2657"/>
    <w:rsid w:val="00FF2881"/>
    <w:rsid w:val="00FF4CF6"/>
    <w:rsid w:val="00FF4DC2"/>
    <w:rsid w:val="00FF692E"/>
    <w:rsid w:val="00FF6C7B"/>
    <w:rsid w:val="00FF7435"/>
    <w:rsid w:val="00FF7CF8"/>
    <w:rsid w:val="02CB4794"/>
    <w:rsid w:val="04146C9A"/>
    <w:rsid w:val="043D6C25"/>
    <w:rsid w:val="14364F1F"/>
    <w:rsid w:val="17B57F48"/>
    <w:rsid w:val="1CE725D0"/>
    <w:rsid w:val="1E6B2E3E"/>
    <w:rsid w:val="23470732"/>
    <w:rsid w:val="276DD158"/>
    <w:rsid w:val="2EAE1954"/>
    <w:rsid w:val="314A54ED"/>
    <w:rsid w:val="38484AFA"/>
    <w:rsid w:val="39C02C6E"/>
    <w:rsid w:val="39CC7F61"/>
    <w:rsid w:val="3EF700EE"/>
    <w:rsid w:val="3FADB778"/>
    <w:rsid w:val="4513083A"/>
    <w:rsid w:val="510A1D0F"/>
    <w:rsid w:val="55840544"/>
    <w:rsid w:val="55BD3158"/>
    <w:rsid w:val="5C718B5A"/>
    <w:rsid w:val="64FF3FCB"/>
    <w:rsid w:val="694C2E49"/>
    <w:rsid w:val="69EBE374"/>
    <w:rsid w:val="6AAC4D7D"/>
    <w:rsid w:val="6F0F797E"/>
    <w:rsid w:val="6F790A45"/>
    <w:rsid w:val="71326A27"/>
    <w:rsid w:val="715C535B"/>
    <w:rsid w:val="726858D6"/>
    <w:rsid w:val="741D051B"/>
    <w:rsid w:val="773868AF"/>
    <w:rsid w:val="7E382195"/>
    <w:rsid w:val="7FBB4EF4"/>
    <w:rsid w:val="7FEFE0DA"/>
    <w:rsid w:val="7FFF2B11"/>
  </w:rsids>
  <m:mathPr>
    <m:mathFont m:val="XITS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88BFDC"/>
  <w15:chartTrackingRefBased/>
  <w15:docId w15:val="{0C32DB5A-4FF4-644A-BCE2-0F891C09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D49"/>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MapChar">
    <w:name w:val="Document Map Char"/>
    <w:link w:val="DocumentMap"/>
    <w:rPr>
      <w:rFonts w:ascii="SimSun"/>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character" w:customStyle="1" w:styleId="HeaderChar">
    <w:name w:val="Header Char"/>
    <w:link w:val="Header"/>
    <w:rPr>
      <w:kern w:val="2"/>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DocumentMap">
    <w:name w:val="Document Map"/>
    <w:basedOn w:val="Normal"/>
    <w:link w:val="DocumentMapChar"/>
    <w:rPr>
      <w:rFonts w:ascii="SimSun"/>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BalloonText">
    <w:name w:val="Balloon Text"/>
    <w:basedOn w:val="Normal"/>
    <w:semiHidden/>
    <w:rPr>
      <w:sz w:val="18"/>
      <w:szCs w:val="18"/>
    </w:rPr>
  </w:style>
  <w:style w:type="paragraph" w:styleId="Revision">
    <w:name w:val="Revision"/>
    <w:uiPriority w:val="99"/>
    <w:unhideWhenUsed/>
    <w:rPr>
      <w:kern w:val="2"/>
      <w:sz w:val="21"/>
      <w:szCs w:val="24"/>
    </w:rPr>
  </w:style>
  <w:style w:type="paragraph" w:customStyle="1" w:styleId="1HT0">
    <w:name w:val="1HT"/>
    <w:basedOn w:val="Normal"/>
    <w:link w:val="1HT"/>
    <w:qFormat/>
    <w:pPr>
      <w:ind w:firstLine="422"/>
    </w:pPr>
    <w:rPr>
      <w:rFonts w:ascii="Times New Roman Bold" w:eastAsia="方正黑体_GBK" w:hAnsi="Times New Roman Bold"/>
    </w:rPr>
  </w:style>
  <w:style w:type="paragraph" w:customStyle="1" w:styleId="section">
    <w:name w:val="section"/>
    <w:basedOn w:val="Normal"/>
    <w:qFormat/>
    <w:rsid w:val="00965306"/>
    <w:pPr>
      <w:adjustRightInd w:val="0"/>
      <w:snapToGrid w:val="0"/>
      <w:spacing w:line="440" w:lineRule="exact"/>
      <w:ind w:firstLineChars="200" w:firstLine="200"/>
    </w:pPr>
    <w:rPr>
      <w:rFonts w:ascii="Times New Roman Bold" w:hAnsi="Times New Roman Bold" w:cs="KaiTi_GB2312"/>
      <w:b/>
      <w:sz w:val="24"/>
      <w:szCs w:val="32"/>
    </w:rPr>
  </w:style>
  <w:style w:type="character" w:styleId="PlaceholderText">
    <w:name w:val="Placeholder Text"/>
    <w:basedOn w:val="DefaultParagraphFont"/>
    <w:uiPriority w:val="99"/>
    <w:unhideWhenUsed/>
    <w:rsid w:val="00B37D25"/>
    <w:rPr>
      <w:color w:val="666666"/>
    </w:rPr>
  </w:style>
  <w:style w:type="paragraph" w:styleId="Bibliography">
    <w:name w:val="Bibliography"/>
    <w:basedOn w:val="Normal"/>
    <w:next w:val="Normal"/>
    <w:uiPriority w:val="37"/>
    <w:unhideWhenUsed/>
    <w:rsid w:val="00C629F5"/>
    <w:pPr>
      <w:tabs>
        <w:tab w:val="left" w:pos="380"/>
      </w:tabs>
      <w:ind w:left="384" w:hanging="384"/>
    </w:pPr>
  </w:style>
  <w:style w:type="paragraph" w:customStyle="1" w:styleId="main">
    <w:name w:val="main"/>
    <w:basedOn w:val="Normal"/>
    <w:qFormat/>
    <w:rsid w:val="00492F83"/>
    <w:pPr>
      <w:adjustRightInd w:val="0"/>
      <w:snapToGrid w:val="0"/>
      <w:spacing w:line="440" w:lineRule="exact"/>
      <w:ind w:firstLineChars="200" w:firstLine="200"/>
    </w:pPr>
    <w:rPr>
      <w:rFonts w:cs="KaiTi_GB2312"/>
      <w:bCs/>
      <w:sz w:val="24"/>
      <w:szCs w:val="32"/>
    </w:rPr>
  </w:style>
  <w:style w:type="paragraph" w:styleId="Caption">
    <w:name w:val="caption"/>
    <w:basedOn w:val="Normal"/>
    <w:next w:val="Normal"/>
    <w:unhideWhenUsed/>
    <w:qFormat/>
    <w:rsid w:val="00544BF7"/>
    <w:pPr>
      <w:spacing w:after="200" w:line="440" w:lineRule="exact"/>
      <w:ind w:firstLineChars="200" w:firstLine="200"/>
    </w:pPr>
    <w:rPr>
      <w:rFonts w:ascii="KaiTi" w:hAnsi="KaiTi"/>
      <w:i/>
      <w:iCs/>
      <w:color w:val="44546A"/>
      <w:sz w:val="18"/>
      <w:szCs w:val="18"/>
    </w:rPr>
  </w:style>
  <w:style w:type="paragraph" w:customStyle="1" w:styleId="List1">
    <w:name w:val="List1"/>
    <w:basedOn w:val="Normal"/>
    <w:qFormat/>
    <w:rsid w:val="00544BF7"/>
    <w:pPr>
      <w:adjustRightInd w:val="0"/>
      <w:snapToGrid w:val="0"/>
      <w:spacing w:line="440" w:lineRule="exact"/>
      <w:ind w:firstLineChars="200" w:firstLine="200"/>
    </w:pPr>
    <w:rPr>
      <w:rFonts w:cs="KaiTi_GB2312"/>
      <w:sz w:val="24"/>
      <w:szCs w:val="32"/>
    </w:rPr>
  </w:style>
  <w:style w:type="paragraph" w:styleId="ListParagraph">
    <w:name w:val="List Paragraph"/>
    <w:basedOn w:val="Normal"/>
    <w:uiPriority w:val="99"/>
    <w:qFormat/>
    <w:rsid w:val="00D36A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256517">
      <w:bodyDiv w:val="1"/>
      <w:marLeft w:val="0"/>
      <w:marRight w:val="0"/>
      <w:marTop w:val="0"/>
      <w:marBottom w:val="0"/>
      <w:divBdr>
        <w:top w:val="none" w:sz="0" w:space="0" w:color="auto"/>
        <w:left w:val="none" w:sz="0" w:space="0" w:color="auto"/>
        <w:bottom w:val="none" w:sz="0" w:space="0" w:color="auto"/>
        <w:right w:val="none" w:sz="0" w:space="0" w:color="auto"/>
      </w:divBdr>
      <w:divsChild>
        <w:div w:id="2067297980">
          <w:marLeft w:val="0"/>
          <w:marRight w:val="0"/>
          <w:marTop w:val="0"/>
          <w:marBottom w:val="0"/>
          <w:divBdr>
            <w:top w:val="none" w:sz="0" w:space="0" w:color="auto"/>
            <w:left w:val="none" w:sz="0" w:space="0" w:color="auto"/>
            <w:bottom w:val="none" w:sz="0" w:space="0" w:color="auto"/>
            <w:right w:val="none" w:sz="0" w:space="0" w:color="auto"/>
          </w:divBdr>
          <w:divsChild>
            <w:div w:id="818038011">
              <w:marLeft w:val="0"/>
              <w:marRight w:val="0"/>
              <w:marTop w:val="0"/>
              <w:marBottom w:val="0"/>
              <w:divBdr>
                <w:top w:val="none" w:sz="0" w:space="0" w:color="auto"/>
                <w:left w:val="none" w:sz="0" w:space="0" w:color="auto"/>
                <w:bottom w:val="none" w:sz="0" w:space="0" w:color="auto"/>
                <w:right w:val="none" w:sz="0" w:space="0" w:color="auto"/>
              </w:divBdr>
              <w:divsChild>
                <w:div w:id="13710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71132">
      <w:bodyDiv w:val="1"/>
      <w:marLeft w:val="0"/>
      <w:marRight w:val="0"/>
      <w:marTop w:val="0"/>
      <w:marBottom w:val="0"/>
      <w:divBdr>
        <w:top w:val="none" w:sz="0" w:space="0" w:color="auto"/>
        <w:left w:val="none" w:sz="0" w:space="0" w:color="auto"/>
        <w:bottom w:val="none" w:sz="0" w:space="0" w:color="auto"/>
        <w:right w:val="none" w:sz="0" w:space="0" w:color="auto"/>
      </w:divBdr>
      <w:divsChild>
        <w:div w:id="995062741">
          <w:marLeft w:val="0"/>
          <w:marRight w:val="0"/>
          <w:marTop w:val="0"/>
          <w:marBottom w:val="0"/>
          <w:divBdr>
            <w:top w:val="none" w:sz="0" w:space="0" w:color="auto"/>
            <w:left w:val="none" w:sz="0" w:space="0" w:color="auto"/>
            <w:bottom w:val="none" w:sz="0" w:space="0" w:color="auto"/>
            <w:right w:val="none" w:sz="0" w:space="0" w:color="auto"/>
          </w:divBdr>
          <w:divsChild>
            <w:div w:id="1030836308">
              <w:marLeft w:val="0"/>
              <w:marRight w:val="0"/>
              <w:marTop w:val="0"/>
              <w:marBottom w:val="0"/>
              <w:divBdr>
                <w:top w:val="none" w:sz="0" w:space="0" w:color="auto"/>
                <w:left w:val="none" w:sz="0" w:space="0" w:color="auto"/>
                <w:bottom w:val="none" w:sz="0" w:space="0" w:color="auto"/>
                <w:right w:val="none" w:sz="0" w:space="0" w:color="auto"/>
              </w:divBdr>
              <w:divsChild>
                <w:div w:id="86997799">
                  <w:marLeft w:val="0"/>
                  <w:marRight w:val="0"/>
                  <w:marTop w:val="0"/>
                  <w:marBottom w:val="0"/>
                  <w:divBdr>
                    <w:top w:val="none" w:sz="0" w:space="0" w:color="auto"/>
                    <w:left w:val="none" w:sz="0" w:space="0" w:color="auto"/>
                    <w:bottom w:val="none" w:sz="0" w:space="0" w:color="auto"/>
                    <w:right w:val="none" w:sz="0" w:space="0" w:color="auto"/>
                  </w:divBdr>
                  <w:divsChild>
                    <w:div w:id="12154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sChild>
        <w:div w:id="315450254">
          <w:marLeft w:val="0"/>
          <w:marRight w:val="0"/>
          <w:marTop w:val="0"/>
          <w:marBottom w:val="0"/>
          <w:divBdr>
            <w:top w:val="none" w:sz="0" w:space="0" w:color="auto"/>
            <w:left w:val="none" w:sz="0" w:space="0" w:color="auto"/>
            <w:bottom w:val="none" w:sz="0" w:space="0" w:color="auto"/>
            <w:right w:val="none" w:sz="0" w:space="0" w:color="auto"/>
          </w:divBdr>
          <w:divsChild>
            <w:div w:id="708723133">
              <w:marLeft w:val="0"/>
              <w:marRight w:val="0"/>
              <w:marTop w:val="0"/>
              <w:marBottom w:val="0"/>
              <w:divBdr>
                <w:top w:val="none" w:sz="0" w:space="0" w:color="auto"/>
                <w:left w:val="none" w:sz="0" w:space="0" w:color="auto"/>
                <w:bottom w:val="none" w:sz="0" w:space="0" w:color="auto"/>
                <w:right w:val="none" w:sz="0" w:space="0" w:color="auto"/>
              </w:divBdr>
              <w:divsChild>
                <w:div w:id="7200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9B8E80-156B-D94E-8062-C8196DB63B8B}">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B54FA-EA98-8742-9C83-9278148D5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1395</TotalTime>
  <Pages>16</Pages>
  <Words>40097</Words>
  <Characters>68968</Characters>
  <Application>Microsoft Office Word</Application>
  <DocSecurity>8</DocSecurity>
  <Lines>1814</Lines>
  <Paragraphs>916</Paragraphs>
  <ScaleCrop>false</ScaleCrop>
  <HeadingPairs>
    <vt:vector size="2" baseType="variant">
      <vt:variant>
        <vt:lpstr>Title</vt:lpstr>
      </vt:variant>
      <vt:variant>
        <vt:i4>1</vt:i4>
      </vt:variant>
    </vt:vector>
  </HeadingPairs>
  <TitlesOfParts>
    <vt:vector size="1" baseType="lpstr">
      <vt:lpstr>青年科学基金项目申请书撰写提纲</vt:lpstr>
    </vt:vector>
  </TitlesOfParts>
  <Company>nsfc</Company>
  <LinksUpToDate>false</LinksUpToDate>
  <CharactersWithSpaces>108149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Yongkai Chen</cp:lastModifiedBy>
  <cp:revision>3720</cp:revision>
  <cp:lastPrinted>2024-01-09T01:04:00Z</cp:lastPrinted>
  <dcterms:created xsi:type="dcterms:W3CDTF">2025-01-20T03:06:00Z</dcterms:created>
  <dcterms:modified xsi:type="dcterms:W3CDTF">2025-02-18T07:37:00Z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3BA8469A60274F2E9EDF50438DE4B311_13</vt:lpwstr>
  </property>
  <property fmtid="{D5CDD505-2E9C-101B-9397-08002B2CF9AE}" pid="4" name="KSOTemplateDocerSaveRecord">
    <vt:lpwstr>eyJoZGlkIjoiODE5MTdjMTliZmJkZjE2ZmFlOTA1NDIyMDZmZWJmYWMiLCJ1c2VySWQiOiI1NzIxMTI0MzAifQ==</vt:lpwstr>
  </property>
  <property fmtid="{D5CDD505-2E9C-101B-9397-08002B2CF9AE}" pid="5" name="ZOTERO_PREF_1">
    <vt:lpwstr>&lt;data data-version="3" zotero-version="7.0.11"&gt;&lt;session id="Q87NqBgH"/&gt;&lt;style id="http://www.zotero.org/styles/china-national-standard-gb-t-7714-2015-numeric" hasBibliography="1" bibliographyStyleHasBeenSet="1"/&gt;&lt;prefs&gt;&lt;pref name="fieldType" value="Field"</vt:lpwstr>
  </property>
  <property fmtid="{D5CDD505-2E9C-101B-9397-08002B2CF9AE}" pid="6" name="ZOTERO_PREF_2">
    <vt:lpwstr>/&gt;&lt;pref name="delayCitationUpdates" value="true"/&gt;&lt;pref name="dontAskDelayCitationUpdates" value="true"/&gt;&lt;/prefs&gt;&lt;/data&gt;</vt:lpwstr>
  </property>
</Properties>
</file>