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50D" w:rsidRPr="002E350D" w:rsidRDefault="002E350D" w:rsidP="002E350D">
      <w:pPr>
        <w:widowControl/>
        <w:jc w:val="left"/>
        <w:rPr>
          <w:rFonts w:ascii="Times" w:eastAsia="宋体" w:hAnsi="Times" w:cs="Arial"/>
          <w:kern w:val="0"/>
        </w:rPr>
      </w:pPr>
      <w:r w:rsidRPr="002E350D">
        <w:rPr>
          <w:rFonts w:ascii="Times" w:eastAsia="宋体" w:hAnsi="Times" w:cs="Arial"/>
          <w:kern w:val="0"/>
        </w:rPr>
        <w:t>The Hong Kong University of Science and Technology: Division of</w:t>
      </w:r>
      <w:r>
        <w:rPr>
          <w:rFonts w:ascii="Times" w:eastAsia="宋体" w:hAnsi="Times" w:cs="Arial"/>
          <w:kern w:val="0"/>
        </w:rPr>
        <w:t xml:space="preserve"> </w:t>
      </w:r>
      <w:r w:rsidRPr="002E350D">
        <w:rPr>
          <w:rFonts w:ascii="Times" w:eastAsia="宋体" w:hAnsi="Times" w:cs="Arial"/>
          <w:kern w:val="0"/>
        </w:rPr>
        <w:t>Humanities/</w:t>
      </w:r>
      <w:r>
        <w:rPr>
          <w:rFonts w:ascii="Times" w:eastAsia="宋体" w:hAnsi="Times" w:cs="Arial"/>
          <w:kern w:val="0"/>
        </w:rPr>
        <w:t xml:space="preserve"> </w:t>
      </w:r>
      <w:r w:rsidRPr="002E350D">
        <w:rPr>
          <w:rFonts w:ascii="Times" w:eastAsia="宋体" w:hAnsi="Times" w:cs="Arial"/>
          <w:kern w:val="0"/>
        </w:rPr>
        <w:t>Center for Language Education</w:t>
      </w:r>
    </w:p>
    <w:p w:rsidR="002E350D" w:rsidRPr="002E350D" w:rsidRDefault="002E350D" w:rsidP="002E350D">
      <w:pPr>
        <w:widowControl/>
        <w:jc w:val="left"/>
        <w:rPr>
          <w:rFonts w:ascii="Times" w:eastAsia="宋体" w:hAnsi="Times" w:cs="Arial"/>
          <w:kern w:val="0"/>
        </w:rPr>
      </w:pPr>
      <w:r w:rsidRPr="002E350D">
        <w:rPr>
          <w:rFonts w:ascii="Times" w:eastAsia="宋体" w:hAnsi="Times" w:cs="Arial"/>
          <w:kern w:val="0"/>
        </w:rPr>
        <w:t xml:space="preserve">HUMA 1000: Cultures and Values: </w:t>
      </w:r>
    </w:p>
    <w:p w:rsidR="00FA00F3" w:rsidRDefault="002E350D" w:rsidP="002E350D">
      <w:pPr>
        <w:widowControl/>
        <w:jc w:val="left"/>
        <w:rPr>
          <w:rFonts w:ascii="Times" w:eastAsia="宋体" w:hAnsi="Times" w:cs="Arial"/>
          <w:kern w:val="0"/>
        </w:rPr>
      </w:pPr>
      <w:r w:rsidRPr="002E350D">
        <w:rPr>
          <w:rFonts w:ascii="Times" w:eastAsia="宋体" w:hAnsi="Times" w:cs="Arial"/>
          <w:kern w:val="0"/>
        </w:rPr>
        <w:t>Cover sheet for final essay</w:t>
      </w:r>
    </w:p>
    <w:p w:rsidR="002E350D" w:rsidRDefault="002E350D" w:rsidP="002E350D">
      <w:pPr>
        <w:widowControl/>
        <w:jc w:val="left"/>
        <w:rPr>
          <w:rFonts w:ascii="Times" w:eastAsia="宋体" w:hAnsi="Times" w:cs="Arial"/>
          <w:kern w:val="0"/>
        </w:rPr>
      </w:pPr>
    </w:p>
    <w:p w:rsidR="002E350D" w:rsidRPr="002E350D" w:rsidRDefault="002E350D" w:rsidP="002E350D">
      <w:pPr>
        <w:widowControl/>
        <w:jc w:val="left"/>
        <w:rPr>
          <w:rFonts w:ascii="Times" w:eastAsia="宋体" w:hAnsi="Times" w:cs="Arial" w:hint="eastAsia"/>
          <w:kern w:val="0"/>
        </w:rPr>
      </w:pPr>
    </w:p>
    <w:tbl>
      <w:tblPr>
        <w:tblStyle w:val="a4"/>
        <w:tblpPr w:leftFromText="180" w:rightFromText="180" w:vertAnchor="text" w:horzAnchor="margin" w:tblpY="189"/>
        <w:tblW w:w="8318" w:type="dxa"/>
        <w:tblLook w:val="04A0" w:firstRow="1" w:lastRow="0" w:firstColumn="1" w:lastColumn="0" w:noHBand="0" w:noVBand="1"/>
      </w:tblPr>
      <w:tblGrid>
        <w:gridCol w:w="4159"/>
        <w:gridCol w:w="4159"/>
      </w:tblGrid>
      <w:tr w:rsidR="00FA00F3" w:rsidTr="00FA00F3">
        <w:trPr>
          <w:trHeight w:val="764"/>
        </w:trPr>
        <w:tc>
          <w:tcPr>
            <w:tcW w:w="4159" w:type="dxa"/>
          </w:tcPr>
          <w:p w:rsidR="00FA00F3" w:rsidRPr="00FA00F3" w:rsidRDefault="00FA00F3" w:rsidP="00FA00F3">
            <w:pPr>
              <w:rPr>
                <w:rFonts w:ascii="Times" w:hAnsi="Times"/>
                <w:sz w:val="21"/>
                <w:szCs w:val="21"/>
              </w:rPr>
            </w:pPr>
            <w:r w:rsidRPr="00FA00F3">
              <w:rPr>
                <w:rFonts w:ascii="Times" w:hAnsi="Times"/>
                <w:sz w:val="21"/>
                <w:szCs w:val="21"/>
              </w:rPr>
              <w:t>Full name</w:t>
            </w:r>
          </w:p>
          <w:p w:rsidR="00FA00F3" w:rsidRPr="00FA00F3" w:rsidRDefault="00FA00F3" w:rsidP="00FA00F3">
            <w:pPr>
              <w:rPr>
                <w:rFonts w:ascii="Times" w:hAnsi="Times"/>
                <w:sz w:val="21"/>
                <w:szCs w:val="21"/>
              </w:rPr>
            </w:pPr>
          </w:p>
        </w:tc>
        <w:tc>
          <w:tcPr>
            <w:tcW w:w="4159" w:type="dxa"/>
          </w:tcPr>
          <w:p w:rsidR="00FA00F3" w:rsidRPr="00FA00F3" w:rsidRDefault="00FA00F3" w:rsidP="00FA00F3">
            <w:pPr>
              <w:jc w:val="left"/>
              <w:rPr>
                <w:rFonts w:ascii="Times" w:hAnsi="Times"/>
              </w:rPr>
            </w:pPr>
            <w:r>
              <w:rPr>
                <w:rFonts w:ascii="Times" w:hAnsi="Times" w:hint="eastAsia"/>
              </w:rPr>
              <w:t>C</w:t>
            </w:r>
            <w:r>
              <w:rPr>
                <w:rFonts w:ascii="Times" w:hAnsi="Times"/>
              </w:rPr>
              <w:t xml:space="preserve">HEN, </w:t>
            </w:r>
            <w:proofErr w:type="spellStart"/>
            <w:r>
              <w:rPr>
                <w:rFonts w:ascii="Times" w:hAnsi="Times"/>
              </w:rPr>
              <w:t>Yifei</w:t>
            </w:r>
            <w:proofErr w:type="spellEnd"/>
          </w:p>
        </w:tc>
      </w:tr>
      <w:tr w:rsidR="00FA00F3" w:rsidTr="00FA00F3">
        <w:trPr>
          <w:trHeight w:val="764"/>
        </w:trPr>
        <w:tc>
          <w:tcPr>
            <w:tcW w:w="4159" w:type="dxa"/>
          </w:tcPr>
          <w:p w:rsidR="00FA00F3" w:rsidRPr="00FA00F3" w:rsidRDefault="00FA00F3" w:rsidP="00FA00F3">
            <w:pPr>
              <w:rPr>
                <w:rFonts w:ascii="Times" w:hAnsi="Times"/>
                <w:sz w:val="21"/>
                <w:szCs w:val="21"/>
              </w:rPr>
            </w:pPr>
            <w:r w:rsidRPr="00FA00F3">
              <w:rPr>
                <w:rFonts w:ascii="Times" w:hAnsi="Times"/>
                <w:sz w:val="21"/>
                <w:szCs w:val="21"/>
              </w:rPr>
              <w:t>Student ID</w:t>
            </w:r>
          </w:p>
          <w:p w:rsidR="00FA00F3" w:rsidRPr="00FA00F3" w:rsidRDefault="00FA00F3" w:rsidP="00FA00F3">
            <w:pPr>
              <w:rPr>
                <w:rFonts w:ascii="Times" w:hAnsi="Times"/>
                <w:sz w:val="21"/>
                <w:szCs w:val="21"/>
              </w:rPr>
            </w:pPr>
          </w:p>
        </w:tc>
        <w:tc>
          <w:tcPr>
            <w:tcW w:w="4159" w:type="dxa"/>
          </w:tcPr>
          <w:p w:rsidR="00FA00F3" w:rsidRPr="00FA00F3" w:rsidRDefault="00FA00F3" w:rsidP="00FA00F3">
            <w:pPr>
              <w:jc w:val="left"/>
              <w:rPr>
                <w:rFonts w:ascii="Times" w:hAnsi="Times"/>
              </w:rPr>
            </w:pPr>
            <w:r w:rsidRPr="00FA00F3">
              <w:rPr>
                <w:rFonts w:ascii="Times" w:hAnsi="Times" w:hint="eastAsia"/>
              </w:rPr>
              <w:t>2</w:t>
            </w:r>
            <w:r w:rsidRPr="00FA00F3">
              <w:rPr>
                <w:rFonts w:ascii="Times" w:hAnsi="Times"/>
              </w:rPr>
              <w:t>0328874</w:t>
            </w:r>
          </w:p>
        </w:tc>
      </w:tr>
      <w:tr w:rsidR="00FA00F3" w:rsidTr="00FA00F3">
        <w:trPr>
          <w:trHeight w:val="748"/>
        </w:trPr>
        <w:tc>
          <w:tcPr>
            <w:tcW w:w="4159" w:type="dxa"/>
          </w:tcPr>
          <w:p w:rsidR="00FA00F3" w:rsidRPr="00FA00F3" w:rsidRDefault="00FA00F3" w:rsidP="00FA00F3">
            <w:pPr>
              <w:rPr>
                <w:rFonts w:ascii="Times" w:hAnsi="Times"/>
                <w:sz w:val="21"/>
                <w:szCs w:val="21"/>
              </w:rPr>
            </w:pPr>
            <w:r w:rsidRPr="00FA00F3">
              <w:rPr>
                <w:rFonts w:ascii="Times" w:hAnsi="Times"/>
                <w:sz w:val="21"/>
                <w:szCs w:val="21"/>
              </w:rPr>
              <w:t>Writing workshop section number</w:t>
            </w:r>
          </w:p>
          <w:p w:rsidR="00FA00F3" w:rsidRPr="00FA00F3" w:rsidRDefault="00FA00F3" w:rsidP="00FA00F3">
            <w:pPr>
              <w:rPr>
                <w:rFonts w:ascii="Times" w:hAnsi="Times"/>
                <w:sz w:val="21"/>
                <w:szCs w:val="21"/>
              </w:rPr>
            </w:pPr>
          </w:p>
        </w:tc>
        <w:tc>
          <w:tcPr>
            <w:tcW w:w="4159" w:type="dxa"/>
          </w:tcPr>
          <w:p w:rsidR="00FA00F3" w:rsidRPr="00FA00F3" w:rsidRDefault="00FA00F3" w:rsidP="00FA00F3">
            <w:pPr>
              <w:jc w:val="left"/>
              <w:rPr>
                <w:rFonts w:ascii="Times" w:hAnsi="Times"/>
              </w:rPr>
            </w:pPr>
            <w:r w:rsidRPr="00FA00F3">
              <w:rPr>
                <w:rFonts w:ascii="Times" w:hAnsi="Times" w:hint="eastAsia"/>
              </w:rPr>
              <w:t>T</w:t>
            </w:r>
            <w:r w:rsidRPr="00FA00F3">
              <w:rPr>
                <w:rFonts w:ascii="Times" w:hAnsi="Times"/>
              </w:rPr>
              <w:t>03</w:t>
            </w:r>
          </w:p>
        </w:tc>
      </w:tr>
      <w:tr w:rsidR="00FA00F3" w:rsidTr="00FA00F3">
        <w:trPr>
          <w:trHeight w:val="764"/>
        </w:trPr>
        <w:tc>
          <w:tcPr>
            <w:tcW w:w="4159" w:type="dxa"/>
          </w:tcPr>
          <w:p w:rsidR="00FA00F3" w:rsidRPr="00FA00F3" w:rsidRDefault="00FA00F3" w:rsidP="00FA00F3">
            <w:pPr>
              <w:rPr>
                <w:rFonts w:ascii="Times" w:hAnsi="Times"/>
                <w:sz w:val="21"/>
                <w:szCs w:val="21"/>
              </w:rPr>
            </w:pPr>
            <w:r w:rsidRPr="00FA00F3">
              <w:rPr>
                <w:rFonts w:ascii="Times" w:hAnsi="Times"/>
                <w:sz w:val="21"/>
                <w:szCs w:val="21"/>
              </w:rPr>
              <w:t>Writing workshop instructor</w:t>
            </w:r>
          </w:p>
          <w:p w:rsidR="00FA00F3" w:rsidRPr="00FA00F3" w:rsidRDefault="00FA00F3" w:rsidP="00FA00F3">
            <w:pPr>
              <w:rPr>
                <w:rFonts w:ascii="Times" w:hAnsi="Times"/>
                <w:sz w:val="21"/>
                <w:szCs w:val="21"/>
              </w:rPr>
            </w:pPr>
          </w:p>
        </w:tc>
        <w:tc>
          <w:tcPr>
            <w:tcW w:w="4159" w:type="dxa"/>
          </w:tcPr>
          <w:p w:rsidR="00FA00F3" w:rsidRPr="00FA00F3" w:rsidRDefault="00FA00F3" w:rsidP="00FA00F3">
            <w:pPr>
              <w:rPr>
                <w:rFonts w:ascii="Times" w:hAnsi="Times"/>
              </w:rPr>
            </w:pPr>
            <w:r w:rsidRPr="00FA00F3">
              <w:rPr>
                <w:rFonts w:ascii="Times" w:hAnsi="Times"/>
              </w:rPr>
              <w:t xml:space="preserve">LEE, </w:t>
            </w:r>
            <w:proofErr w:type="spellStart"/>
            <w:r w:rsidRPr="00FA00F3">
              <w:rPr>
                <w:rFonts w:ascii="Times" w:hAnsi="Times"/>
              </w:rPr>
              <w:t>Pui</w:t>
            </w:r>
            <w:proofErr w:type="spellEnd"/>
          </w:p>
          <w:p w:rsidR="00FA00F3" w:rsidRPr="00FA00F3" w:rsidRDefault="00FA00F3" w:rsidP="00FA00F3">
            <w:pPr>
              <w:rPr>
                <w:rFonts w:ascii="Times" w:hAnsi="Times"/>
              </w:rPr>
            </w:pPr>
            <w:r w:rsidRPr="00FA00F3">
              <w:rPr>
                <w:rFonts w:ascii="Times" w:hAnsi="Times"/>
              </w:rPr>
              <w:t>PUN, Wing Man Winnie</w:t>
            </w:r>
          </w:p>
        </w:tc>
      </w:tr>
      <w:tr w:rsidR="00FA00F3" w:rsidTr="00FA00F3">
        <w:trPr>
          <w:trHeight w:val="764"/>
        </w:trPr>
        <w:tc>
          <w:tcPr>
            <w:tcW w:w="4159" w:type="dxa"/>
          </w:tcPr>
          <w:p w:rsidR="00FA00F3" w:rsidRDefault="00FA00F3" w:rsidP="00FA00F3">
            <w:pPr>
              <w:rPr>
                <w:rFonts w:ascii="Times" w:hAnsi="Times"/>
                <w:sz w:val="21"/>
                <w:szCs w:val="21"/>
              </w:rPr>
            </w:pPr>
          </w:p>
          <w:p w:rsidR="00FA00F3" w:rsidRDefault="00FA00F3" w:rsidP="00FA00F3">
            <w:pPr>
              <w:rPr>
                <w:rFonts w:ascii="Times" w:hAnsi="Times"/>
                <w:sz w:val="21"/>
                <w:szCs w:val="21"/>
              </w:rPr>
            </w:pPr>
          </w:p>
          <w:p w:rsidR="00FA00F3" w:rsidRDefault="00FA00F3" w:rsidP="00FA00F3">
            <w:pPr>
              <w:rPr>
                <w:rFonts w:ascii="Times" w:hAnsi="Times"/>
                <w:sz w:val="21"/>
                <w:szCs w:val="21"/>
              </w:rPr>
            </w:pPr>
          </w:p>
          <w:p w:rsidR="00FA00F3" w:rsidRDefault="00FA00F3" w:rsidP="00FA00F3">
            <w:pPr>
              <w:rPr>
                <w:rFonts w:ascii="Times" w:hAnsi="Times"/>
                <w:sz w:val="21"/>
                <w:szCs w:val="21"/>
              </w:rPr>
            </w:pPr>
          </w:p>
          <w:p w:rsidR="00FA00F3" w:rsidRDefault="00FA00F3" w:rsidP="00FA00F3">
            <w:pPr>
              <w:rPr>
                <w:rFonts w:ascii="Times" w:hAnsi="Times"/>
                <w:sz w:val="21"/>
                <w:szCs w:val="21"/>
              </w:rPr>
            </w:pPr>
          </w:p>
          <w:p w:rsidR="00FA00F3" w:rsidRPr="00FA00F3" w:rsidRDefault="00FA00F3" w:rsidP="00FA00F3">
            <w:pPr>
              <w:rPr>
                <w:rFonts w:ascii="Times" w:hAnsi="Times"/>
                <w:sz w:val="21"/>
                <w:szCs w:val="21"/>
              </w:rPr>
            </w:pPr>
            <w:r w:rsidRPr="00FA00F3">
              <w:rPr>
                <w:rFonts w:ascii="Times" w:hAnsi="Times"/>
                <w:sz w:val="21"/>
                <w:szCs w:val="21"/>
              </w:rPr>
              <w:t xml:space="preserve">Essay prompt (please copy and paste from </w:t>
            </w:r>
          </w:p>
          <w:p w:rsidR="00FA00F3" w:rsidRPr="00FA00F3" w:rsidRDefault="00FA00F3" w:rsidP="00FA00F3">
            <w:pPr>
              <w:rPr>
                <w:rFonts w:ascii="Times" w:hAnsi="Times"/>
                <w:sz w:val="21"/>
                <w:szCs w:val="21"/>
              </w:rPr>
            </w:pPr>
            <w:r w:rsidRPr="00FA00F3">
              <w:rPr>
                <w:rFonts w:ascii="Times" w:hAnsi="Times"/>
                <w:sz w:val="21"/>
                <w:szCs w:val="21"/>
              </w:rPr>
              <w:t>the document on Canvas)</w:t>
            </w:r>
          </w:p>
          <w:p w:rsidR="00FA00F3" w:rsidRPr="00FA00F3" w:rsidRDefault="00FA00F3" w:rsidP="00FA00F3">
            <w:pPr>
              <w:rPr>
                <w:rFonts w:ascii="Times" w:hAnsi="Times"/>
                <w:sz w:val="21"/>
                <w:szCs w:val="21"/>
              </w:rPr>
            </w:pPr>
          </w:p>
        </w:tc>
        <w:tc>
          <w:tcPr>
            <w:tcW w:w="4159" w:type="dxa"/>
          </w:tcPr>
          <w:p w:rsidR="00FA00F3" w:rsidRPr="00FA00F3" w:rsidRDefault="00FA00F3" w:rsidP="00FA00F3">
            <w:pPr>
              <w:rPr>
                <w:rFonts w:ascii="Times" w:hAnsi="Times"/>
                <w:sz w:val="18"/>
                <w:szCs w:val="18"/>
              </w:rPr>
            </w:pPr>
            <w:r w:rsidRPr="00FA00F3">
              <w:rPr>
                <w:rFonts w:ascii="Times" w:hAnsi="Times"/>
                <w:sz w:val="18"/>
                <w:szCs w:val="18"/>
              </w:rPr>
              <w:t xml:space="preserve">Joyce, a lady from Beijing, met her husband Hans, a German, in Hong Kong and started a family here. As their child, Peter, is now three years old, they are rather undecided which kindergarten they should send him to. Hans prefers that Peter attend a local private kindergarten where their son will learn English, Cantonese, and Mandarin. However, Joyce prefers a German international school where German and English are the primary languages of communication and instruction. The downside of it is their son will have very limited input of Cantonese or Mandarin. As a friend of the family and an expert on languages, they seek your advice. Tuition or location would not be </w:t>
            </w:r>
          </w:p>
          <w:p w:rsidR="00FA00F3" w:rsidRPr="00FA00F3" w:rsidRDefault="00FA00F3" w:rsidP="00FA00F3">
            <w:pPr>
              <w:rPr>
                <w:rFonts w:ascii="Times" w:hAnsi="Times" w:cs="Arial"/>
                <w:sz w:val="18"/>
                <w:szCs w:val="18"/>
              </w:rPr>
            </w:pPr>
            <w:r w:rsidRPr="00FA00F3">
              <w:rPr>
                <w:rFonts w:ascii="Times" w:hAnsi="Times" w:cs="Arial"/>
                <w:sz w:val="18"/>
                <w:szCs w:val="18"/>
              </w:rPr>
              <w:t xml:space="preserve">a concern. What would you advise them to do? </w:t>
            </w:r>
          </w:p>
          <w:p w:rsidR="00FA00F3" w:rsidRPr="00FA00F3" w:rsidRDefault="00FA00F3" w:rsidP="00FA00F3">
            <w:pPr>
              <w:jc w:val="left"/>
              <w:rPr>
                <w:rFonts w:ascii="Times" w:hAnsi="Times"/>
                <w:b/>
                <w:sz w:val="18"/>
                <w:szCs w:val="18"/>
              </w:rPr>
            </w:pPr>
          </w:p>
        </w:tc>
      </w:tr>
    </w:tbl>
    <w:p w:rsidR="00FA00F3" w:rsidRPr="00FA00F3" w:rsidRDefault="00FA00F3" w:rsidP="00FA00F3">
      <w:pPr>
        <w:jc w:val="left"/>
        <w:rPr>
          <w:rFonts w:ascii="Times" w:hAnsi="Times"/>
        </w:rPr>
      </w:pPr>
    </w:p>
    <w:p w:rsidR="00FA00F3" w:rsidRPr="00FA00F3" w:rsidRDefault="00FA00F3" w:rsidP="00FA00F3">
      <w:pPr>
        <w:jc w:val="left"/>
        <w:rPr>
          <w:rFonts w:ascii="Times" w:hAnsi="Times"/>
        </w:rPr>
      </w:pPr>
    </w:p>
    <w:p w:rsidR="002E350D" w:rsidRDefault="002E350D" w:rsidP="00FA00F3">
      <w:pPr>
        <w:widowControl/>
        <w:jc w:val="left"/>
        <w:rPr>
          <w:rFonts w:ascii="Times" w:eastAsia="宋体" w:hAnsi="Times" w:cs="Arial" w:hint="eastAsia"/>
          <w:kern w:val="0"/>
        </w:rPr>
      </w:pPr>
    </w:p>
    <w:p w:rsidR="00FA00F3" w:rsidRPr="00FA00F3" w:rsidRDefault="00FA00F3" w:rsidP="00FA00F3">
      <w:pPr>
        <w:widowControl/>
        <w:jc w:val="left"/>
        <w:rPr>
          <w:rFonts w:ascii="Times" w:eastAsia="宋体" w:hAnsi="Times" w:cs="Arial"/>
          <w:kern w:val="0"/>
        </w:rPr>
      </w:pPr>
      <w:r w:rsidRPr="00FA00F3">
        <w:rPr>
          <w:rFonts w:ascii="Times" w:eastAsia="宋体" w:hAnsi="Times" w:cs="Arial"/>
          <w:kern w:val="0"/>
        </w:rPr>
        <w:lastRenderedPageBreak/>
        <w:t>Declaration:</w:t>
      </w:r>
    </w:p>
    <w:p w:rsidR="00FA00F3" w:rsidRPr="00FA00F3" w:rsidRDefault="00FA00F3" w:rsidP="00FA00F3">
      <w:pPr>
        <w:widowControl/>
        <w:jc w:val="left"/>
        <w:rPr>
          <w:rFonts w:ascii="Times" w:eastAsia="宋体" w:hAnsi="Times" w:cs="Arial"/>
          <w:kern w:val="0"/>
        </w:rPr>
      </w:pPr>
      <w:r w:rsidRPr="00FA00F3">
        <w:rPr>
          <w:rFonts w:ascii="Times" w:eastAsia="宋体" w:hAnsi="Times" w:cs="Arial"/>
          <w:kern w:val="0"/>
        </w:rPr>
        <w:t xml:space="preserve">The attached essay represents my own work. I have read and understood the </w:t>
      </w:r>
    </w:p>
    <w:p w:rsidR="00FA00F3" w:rsidRPr="00FA00F3" w:rsidRDefault="00FA00F3" w:rsidP="00FA00F3">
      <w:pPr>
        <w:widowControl/>
        <w:jc w:val="left"/>
        <w:rPr>
          <w:rFonts w:ascii="Times" w:eastAsia="宋体" w:hAnsi="Times" w:cs="Arial"/>
          <w:kern w:val="0"/>
        </w:rPr>
      </w:pPr>
      <w:r w:rsidRPr="00FA00F3">
        <w:rPr>
          <w:rFonts w:ascii="Times" w:eastAsia="宋体" w:hAnsi="Times" w:cs="Arial"/>
          <w:kern w:val="0"/>
        </w:rPr>
        <w:t>University’s policies on academic honesty and I confirm that the attached work conforms to these policies.</w:t>
      </w:r>
    </w:p>
    <w:p w:rsidR="00FA00F3" w:rsidRPr="00FA00F3" w:rsidRDefault="00FA00F3" w:rsidP="00FA00F3">
      <w:pPr>
        <w:widowControl/>
        <w:jc w:val="left"/>
        <w:rPr>
          <w:rFonts w:ascii="Times" w:eastAsia="宋体" w:hAnsi="Times" w:cs="Arial"/>
          <w:kern w:val="0"/>
        </w:rPr>
      </w:pPr>
      <w:r w:rsidRPr="00FA00F3">
        <w:rPr>
          <w:rFonts w:ascii="Times" w:eastAsia="宋体" w:hAnsi="Times" w:cs="Arial"/>
          <w:kern w:val="0"/>
        </w:rPr>
        <w:t xml:space="preserve">Please type your name: </w:t>
      </w:r>
      <w:r>
        <w:rPr>
          <w:rFonts w:ascii="Times" w:eastAsia="宋体" w:hAnsi="Times" w:cs="Arial"/>
          <w:kern w:val="0"/>
        </w:rPr>
        <w:t xml:space="preserve">CHEN, </w:t>
      </w:r>
      <w:proofErr w:type="spellStart"/>
      <w:r>
        <w:rPr>
          <w:rFonts w:ascii="Times" w:eastAsia="宋体" w:hAnsi="Times" w:cs="Arial"/>
          <w:kern w:val="0"/>
        </w:rPr>
        <w:t>Yifei</w:t>
      </w:r>
      <w:proofErr w:type="spellEnd"/>
    </w:p>
    <w:p w:rsidR="00FA00F3" w:rsidRDefault="00FA00F3" w:rsidP="00FA00F3">
      <w:pPr>
        <w:widowControl/>
        <w:jc w:val="left"/>
        <w:rPr>
          <w:rFonts w:ascii="Times" w:eastAsia="宋体" w:hAnsi="Times" w:cs="Arial"/>
          <w:kern w:val="0"/>
        </w:rPr>
      </w:pPr>
    </w:p>
    <w:p w:rsidR="00FA00F3" w:rsidRPr="00FA00F3" w:rsidRDefault="00FA00F3" w:rsidP="00FA00F3">
      <w:pPr>
        <w:widowControl/>
        <w:jc w:val="left"/>
        <w:rPr>
          <w:rFonts w:ascii="Times" w:eastAsia="宋体" w:hAnsi="Times" w:cs="Arial"/>
          <w:kern w:val="0"/>
        </w:rPr>
      </w:pPr>
      <w:r w:rsidRPr="00FA00F3">
        <w:rPr>
          <w:rFonts w:ascii="Times" w:eastAsia="宋体" w:hAnsi="Times" w:cs="Arial"/>
          <w:kern w:val="0"/>
        </w:rPr>
        <w:t>Response to feedback (25%): List all the revisions you made. If you decided not to act upon any of the feedback, please give your reasons below. This is to show how you responded to your instructor’s feedback.</w:t>
      </w:r>
      <w:r w:rsidRPr="00FA00F3">
        <w:rPr>
          <w:rFonts w:ascii="Arial" w:eastAsia="宋体" w:hAnsi="Arial" w:cs="Arial"/>
          <w:kern w:val="0"/>
          <w:sz w:val="27"/>
          <w:szCs w:val="27"/>
        </w:rPr>
        <w:t xml:space="preserve"> </w:t>
      </w:r>
    </w:p>
    <w:tbl>
      <w:tblPr>
        <w:tblStyle w:val="a4"/>
        <w:tblW w:w="8454" w:type="dxa"/>
        <w:tblLook w:val="04A0" w:firstRow="1" w:lastRow="0" w:firstColumn="1" w:lastColumn="0" w:noHBand="0" w:noVBand="1"/>
      </w:tblPr>
      <w:tblGrid>
        <w:gridCol w:w="8454"/>
      </w:tblGrid>
      <w:tr w:rsidR="00FA00F3" w:rsidTr="00FA00F3">
        <w:trPr>
          <w:trHeight w:val="4503"/>
        </w:trPr>
        <w:tc>
          <w:tcPr>
            <w:tcW w:w="8454" w:type="dxa"/>
          </w:tcPr>
          <w:p w:rsidR="00FA00F3" w:rsidRDefault="00FA00F3" w:rsidP="00FA00F3">
            <w:pPr>
              <w:pStyle w:val="a3"/>
              <w:numPr>
                <w:ilvl w:val="0"/>
                <w:numId w:val="2"/>
              </w:numPr>
              <w:ind w:firstLineChars="0"/>
              <w:rPr>
                <w:rFonts w:ascii="Times" w:hAnsi="Times"/>
              </w:rPr>
            </w:pPr>
            <w:r>
              <w:rPr>
                <w:rFonts w:ascii="Times" w:hAnsi="Times"/>
              </w:rPr>
              <w:t xml:space="preserve">To adjust my point from a language expert, </w:t>
            </w:r>
            <w:r>
              <w:rPr>
                <w:rFonts w:ascii="Times" w:hAnsi="Times" w:hint="eastAsia"/>
              </w:rPr>
              <w:t>I</w:t>
            </w:r>
            <w:r>
              <w:rPr>
                <w:rFonts w:ascii="Times" w:hAnsi="Times"/>
              </w:rPr>
              <w:t xml:space="preserve"> fixed the paragraph 2 with more detail about the link between local language and formation of identity.</w:t>
            </w:r>
          </w:p>
          <w:p w:rsidR="002E350D" w:rsidRDefault="00FA00F3" w:rsidP="00FA00F3">
            <w:pPr>
              <w:pStyle w:val="a3"/>
              <w:numPr>
                <w:ilvl w:val="0"/>
                <w:numId w:val="2"/>
              </w:numPr>
              <w:ind w:firstLineChars="0"/>
              <w:rPr>
                <w:rFonts w:ascii="Times" w:hAnsi="Times"/>
              </w:rPr>
            </w:pPr>
            <w:r>
              <w:rPr>
                <w:rFonts w:ascii="Times" w:hAnsi="Times"/>
              </w:rPr>
              <w:t>I delete</w:t>
            </w:r>
            <w:r w:rsidR="002E350D">
              <w:rPr>
                <w:rFonts w:ascii="Times" w:hAnsi="Times"/>
              </w:rPr>
              <w:t>d</w:t>
            </w:r>
            <w:r>
              <w:rPr>
                <w:rFonts w:ascii="Times" w:hAnsi="Times"/>
              </w:rPr>
              <w:t xml:space="preserve"> my original paragraph 3, which discusse</w:t>
            </w:r>
            <w:r w:rsidR="002E350D">
              <w:rPr>
                <w:rFonts w:ascii="Times" w:hAnsi="Times"/>
              </w:rPr>
              <w:t>d</w:t>
            </w:r>
            <w:r>
              <w:rPr>
                <w:rFonts w:ascii="Times" w:hAnsi="Times"/>
              </w:rPr>
              <w:t xml:space="preserve"> the </w:t>
            </w:r>
            <w:r w:rsidR="002E350D">
              <w:rPr>
                <w:rFonts w:ascii="Times" w:hAnsi="Times"/>
              </w:rPr>
              <w:t>career future and deviated from the course materials. Then I came out with a new argument, which focus on that learning local language fits local language policy better and will bring someone convenience and benefit.</w:t>
            </w:r>
          </w:p>
          <w:p w:rsidR="00FA00F3" w:rsidRPr="00FA00F3" w:rsidRDefault="002E350D" w:rsidP="00FA00F3">
            <w:pPr>
              <w:pStyle w:val="a3"/>
              <w:numPr>
                <w:ilvl w:val="0"/>
                <w:numId w:val="2"/>
              </w:numPr>
              <w:ind w:firstLineChars="0"/>
              <w:rPr>
                <w:rFonts w:ascii="Times" w:hAnsi="Times"/>
              </w:rPr>
            </w:pPr>
            <w:r>
              <w:rPr>
                <w:rFonts w:ascii="Times" w:hAnsi="Times" w:hint="eastAsia"/>
              </w:rPr>
              <w:t>I</w:t>
            </w:r>
            <w:r>
              <w:rPr>
                <w:rFonts w:ascii="Times" w:hAnsi="Times"/>
              </w:rPr>
              <w:t xml:space="preserve"> fixed my rebuttal part of the counterargument with a stronger argument, which strongly deny the concern that choosing the local kindergarten will make Peter lose his origin.</w:t>
            </w:r>
          </w:p>
        </w:tc>
      </w:tr>
    </w:tbl>
    <w:p w:rsidR="00FA00F3" w:rsidRPr="00FA00F3" w:rsidRDefault="00FA00F3" w:rsidP="00FA00F3">
      <w:pPr>
        <w:jc w:val="left"/>
        <w:rPr>
          <w:rFonts w:ascii="Times" w:hAnsi="Times"/>
        </w:rPr>
      </w:pPr>
    </w:p>
    <w:p w:rsidR="00FA00F3" w:rsidRPr="00FA00F3" w:rsidRDefault="00FA00F3" w:rsidP="00FA00F3">
      <w:pPr>
        <w:jc w:val="left"/>
        <w:rPr>
          <w:rFonts w:ascii="Times" w:hAnsi="Times"/>
        </w:rPr>
      </w:pPr>
    </w:p>
    <w:p w:rsidR="00FA00F3" w:rsidRPr="00FA00F3" w:rsidRDefault="00FA00F3" w:rsidP="00FA00F3">
      <w:pPr>
        <w:jc w:val="left"/>
        <w:rPr>
          <w:rFonts w:ascii="Times" w:hAnsi="Times"/>
        </w:rPr>
      </w:pPr>
    </w:p>
    <w:p w:rsidR="00FA00F3" w:rsidRPr="00FA00F3" w:rsidRDefault="00FA00F3" w:rsidP="00FA00F3">
      <w:pPr>
        <w:jc w:val="left"/>
        <w:rPr>
          <w:rFonts w:ascii="Times" w:hAnsi="Times"/>
        </w:rPr>
      </w:pPr>
    </w:p>
    <w:p w:rsidR="00FA00F3" w:rsidRPr="00FA00F3" w:rsidRDefault="00FA00F3" w:rsidP="00FA00F3">
      <w:pPr>
        <w:jc w:val="left"/>
        <w:rPr>
          <w:rFonts w:ascii="Times" w:hAnsi="Times"/>
        </w:rPr>
      </w:pPr>
    </w:p>
    <w:p w:rsidR="00FA00F3" w:rsidRPr="00FA00F3" w:rsidRDefault="00FA00F3" w:rsidP="00FA00F3">
      <w:pPr>
        <w:jc w:val="left"/>
        <w:rPr>
          <w:rFonts w:ascii="Times" w:hAnsi="Times"/>
        </w:rPr>
      </w:pPr>
    </w:p>
    <w:p w:rsidR="00FA00F3" w:rsidRPr="00FA00F3" w:rsidRDefault="00FA00F3" w:rsidP="00FA00F3">
      <w:pPr>
        <w:jc w:val="left"/>
        <w:rPr>
          <w:rFonts w:ascii="Times" w:hAnsi="Times"/>
        </w:rPr>
      </w:pPr>
    </w:p>
    <w:p w:rsidR="00FA00F3" w:rsidRPr="00FA00F3" w:rsidRDefault="00FA00F3" w:rsidP="00FA00F3">
      <w:pPr>
        <w:jc w:val="left"/>
        <w:rPr>
          <w:rFonts w:ascii="Times" w:hAnsi="Times"/>
        </w:rPr>
      </w:pPr>
    </w:p>
    <w:p w:rsidR="00FA00F3" w:rsidRPr="00FA00F3" w:rsidRDefault="00FA00F3" w:rsidP="00FA00F3">
      <w:pPr>
        <w:jc w:val="left"/>
        <w:rPr>
          <w:rFonts w:ascii="Times" w:hAnsi="Times"/>
        </w:rPr>
      </w:pPr>
    </w:p>
    <w:p w:rsidR="00FA00F3" w:rsidRPr="00FA00F3" w:rsidRDefault="00FA00F3" w:rsidP="00FA00F3">
      <w:pPr>
        <w:jc w:val="left"/>
        <w:rPr>
          <w:rFonts w:ascii="Times" w:hAnsi="Times"/>
        </w:rPr>
      </w:pPr>
    </w:p>
    <w:p w:rsidR="00FA00F3" w:rsidRPr="00FA00F3" w:rsidRDefault="00FA00F3" w:rsidP="00FA00F3">
      <w:pPr>
        <w:jc w:val="left"/>
        <w:rPr>
          <w:rFonts w:ascii="Times" w:hAnsi="Times"/>
        </w:rPr>
      </w:pPr>
    </w:p>
    <w:p w:rsidR="00FA00F3" w:rsidRPr="00FA00F3" w:rsidRDefault="00FA00F3" w:rsidP="00FA00F3">
      <w:pPr>
        <w:jc w:val="left"/>
        <w:rPr>
          <w:rFonts w:ascii="Times" w:hAnsi="Times"/>
        </w:rPr>
      </w:pPr>
    </w:p>
    <w:p w:rsidR="00FA00F3" w:rsidRPr="00FA00F3" w:rsidRDefault="00FA00F3" w:rsidP="00FA00F3">
      <w:pPr>
        <w:jc w:val="left"/>
        <w:rPr>
          <w:rFonts w:ascii="Times" w:hAnsi="Times" w:hint="eastAsia"/>
          <w:b/>
        </w:rPr>
      </w:pPr>
    </w:p>
    <w:p w:rsidR="005F326E" w:rsidRDefault="0020750F" w:rsidP="007035CF">
      <w:pPr>
        <w:jc w:val="center"/>
        <w:rPr>
          <w:rFonts w:ascii="Times" w:hAnsi="Times"/>
          <w:b/>
          <w:sz w:val="32"/>
          <w:szCs w:val="32"/>
        </w:rPr>
      </w:pPr>
      <w:r w:rsidRPr="007035CF">
        <w:rPr>
          <w:rFonts w:ascii="Times" w:hAnsi="Times"/>
          <w:b/>
          <w:sz w:val="32"/>
          <w:szCs w:val="32"/>
        </w:rPr>
        <w:lastRenderedPageBreak/>
        <w:t>HUMA 1000A Essay</w:t>
      </w:r>
    </w:p>
    <w:p w:rsidR="007035CF" w:rsidRPr="007035CF" w:rsidRDefault="007035CF" w:rsidP="007035CF">
      <w:pPr>
        <w:jc w:val="center"/>
        <w:rPr>
          <w:rFonts w:ascii="Times" w:hAnsi="Times"/>
          <w:b/>
          <w:sz w:val="32"/>
          <w:szCs w:val="32"/>
        </w:rPr>
      </w:pPr>
    </w:p>
    <w:p w:rsidR="0020750F" w:rsidRPr="007035CF" w:rsidRDefault="0020750F" w:rsidP="007035CF">
      <w:pPr>
        <w:jc w:val="center"/>
        <w:rPr>
          <w:rFonts w:ascii="Times" w:hAnsi="Times"/>
        </w:rPr>
      </w:pPr>
      <w:r w:rsidRPr="00134D4B">
        <w:rPr>
          <w:rFonts w:ascii="Times" w:hAnsi="Times"/>
        </w:rPr>
        <w:t>CHEN</w:t>
      </w:r>
      <w:r w:rsidR="007035CF">
        <w:rPr>
          <w:rFonts w:ascii="Times" w:hAnsi="Times"/>
        </w:rPr>
        <w:t>,</w:t>
      </w:r>
      <w:r w:rsidRPr="00134D4B">
        <w:rPr>
          <w:rFonts w:ascii="Times" w:hAnsi="Times"/>
        </w:rPr>
        <w:t xml:space="preserve"> </w:t>
      </w:r>
      <w:proofErr w:type="spellStart"/>
      <w:r w:rsidRPr="00134D4B">
        <w:rPr>
          <w:rFonts w:ascii="Times" w:hAnsi="Times"/>
        </w:rPr>
        <w:t>Yifei</w:t>
      </w:r>
      <w:proofErr w:type="spellEnd"/>
      <w:r w:rsidRPr="00134D4B">
        <w:rPr>
          <w:rFonts w:ascii="Times" w:hAnsi="Times"/>
        </w:rPr>
        <w:t xml:space="preserve"> 20328874</w:t>
      </w:r>
      <w:r w:rsidR="007035CF">
        <w:rPr>
          <w:rFonts w:ascii="Times" w:hAnsi="Times"/>
        </w:rPr>
        <w:t xml:space="preserve">      </w:t>
      </w:r>
      <w:r w:rsidR="007035CF" w:rsidRPr="00134D4B">
        <w:rPr>
          <w:rFonts w:ascii="Times" w:hAnsi="Times"/>
        </w:rPr>
        <w:t>T03</w:t>
      </w:r>
    </w:p>
    <w:p w:rsidR="00F32646" w:rsidRPr="00134D4B" w:rsidRDefault="00F32646">
      <w:pPr>
        <w:rPr>
          <w:rFonts w:ascii="Times" w:hAnsi="Times"/>
        </w:rPr>
      </w:pPr>
    </w:p>
    <w:p w:rsidR="00E33B1A" w:rsidRPr="00E33B1A" w:rsidRDefault="00E33B1A" w:rsidP="00E33B1A">
      <w:pPr>
        <w:rPr>
          <w:rFonts w:ascii="Times" w:hAnsi="Times"/>
        </w:rPr>
      </w:pPr>
      <w:r w:rsidRPr="00E33B1A">
        <w:rPr>
          <w:rFonts w:ascii="Times" w:hAnsi="Times"/>
        </w:rPr>
        <w:t>Selecting an appropriate kind of education for children is always a head-scratching issue faced by many mixed-background families. A local private kindergarten or international schools? The decision made by parents at the kindergarten stage is powerful enough to influence the whole life of their kids. In the case of Joyce and Hans’s son, Peter, I would recommend the option of selecting a local private kindergarten. From my point of view, this method of educating can help peter integrate into the local society smoothly and enable him to develop smoothly in Hong Kong, which are beneficial to his future life and career. In the next parts of this essay, I will analyze my stance from two aspects: identity acquisition and adaption under specific language policies. Then I will refute a counterargument, which is concerned by lots of people, to strengthen my stance.</w:t>
      </w:r>
    </w:p>
    <w:p w:rsidR="00E33B1A" w:rsidRPr="00E33B1A" w:rsidRDefault="00E33B1A" w:rsidP="00E33B1A">
      <w:pPr>
        <w:rPr>
          <w:rFonts w:ascii="Times" w:hAnsi="Times"/>
        </w:rPr>
      </w:pPr>
    </w:p>
    <w:p w:rsidR="00E33B1A" w:rsidRPr="00E33B1A" w:rsidRDefault="00E33B1A" w:rsidP="00E33B1A">
      <w:pPr>
        <w:rPr>
          <w:rFonts w:ascii="Times" w:hAnsi="Times"/>
        </w:rPr>
      </w:pPr>
      <w:r w:rsidRPr="00E33B1A">
        <w:rPr>
          <w:rFonts w:ascii="Times" w:hAnsi="Times"/>
        </w:rPr>
        <w:t xml:space="preserve">Learning in a local private school can help children acquire self-identity, especially for those who may own foreign cultural backgrounds. Being not totally accepted or self-identified is a painful issue. The story of Persepolis from course material is a typical instance. Language barrier counts as an important factor in the above problem. For example, some second-generation immigrants, who live in </w:t>
      </w:r>
      <w:proofErr w:type="spellStart"/>
      <w:r w:rsidRPr="00E33B1A">
        <w:rPr>
          <w:rFonts w:ascii="Times" w:hAnsi="Times"/>
        </w:rPr>
        <w:t>Shekou</w:t>
      </w:r>
      <w:proofErr w:type="spellEnd"/>
      <w:r w:rsidRPr="00E33B1A">
        <w:rPr>
          <w:rFonts w:ascii="Times" w:hAnsi="Times"/>
        </w:rPr>
        <w:t xml:space="preserve">, Shenzhen and do not speak Chinese, always live in such a specific region and cannot find a sense of belonging, which makes them worried and confused during their whole lives. Beyond that, growing up in a totally different environment from their native culture makes lots of them unaccommodated to lives in their motherland if they get back there someday </w:t>
      </w:r>
      <w:r w:rsidR="00E975B1">
        <w:rPr>
          <w:rFonts w:ascii="Times" w:hAnsi="Times"/>
        </w:rPr>
        <w:t>(</w:t>
      </w:r>
      <w:proofErr w:type="spellStart"/>
      <w:r w:rsidR="00E975B1" w:rsidRPr="00E975B1">
        <w:rPr>
          <w:rFonts w:ascii="Times" w:hAnsi="Times"/>
        </w:rPr>
        <w:t>R</w:t>
      </w:r>
      <w:r w:rsidR="0014753D">
        <w:rPr>
          <w:rFonts w:ascii="Times" w:hAnsi="Times"/>
        </w:rPr>
        <w:t>eiche</w:t>
      </w:r>
      <w:proofErr w:type="spellEnd"/>
      <w:r w:rsidR="00E975B1" w:rsidRPr="00E975B1">
        <w:rPr>
          <w:rFonts w:ascii="Times" w:hAnsi="Times"/>
        </w:rPr>
        <w:t>,</w:t>
      </w:r>
      <w:r w:rsidR="0014753D">
        <w:rPr>
          <w:rFonts w:ascii="Times" w:hAnsi="Times"/>
        </w:rPr>
        <w:t xml:space="preserve"> 2013</w:t>
      </w:r>
      <w:r w:rsidR="00E975B1">
        <w:rPr>
          <w:rFonts w:ascii="Times" w:hAnsi="Times"/>
        </w:rPr>
        <w:t>)</w:t>
      </w:r>
      <w:r w:rsidRPr="00E33B1A">
        <w:rPr>
          <w:rFonts w:ascii="Times" w:hAnsi="Times"/>
        </w:rPr>
        <w:t xml:space="preserve">. Out of the concern from such aspect, I vote for learning local kindergartens. From the view of poststructuralism, language is intricately related to our identity and shows our belongings. For people like Peter, who own different styles of appearance from local’s, their </w:t>
      </w:r>
      <w:r w:rsidR="00F92AF8">
        <w:rPr>
          <w:rFonts w:ascii="Times" w:hAnsi="Times" w:hint="eastAsia"/>
        </w:rPr>
        <w:t>mastering</w:t>
      </w:r>
      <w:r w:rsidR="00F92AF8">
        <w:rPr>
          <w:rFonts w:ascii="Times" w:hAnsi="Times"/>
        </w:rPr>
        <w:t xml:space="preserve"> </w:t>
      </w:r>
      <w:r w:rsidRPr="00E33B1A">
        <w:rPr>
          <w:rFonts w:ascii="Times" w:hAnsi="Times"/>
        </w:rPr>
        <w:t xml:space="preserve">in a language is a passport to the corresponding local community </w:t>
      </w:r>
      <w:r w:rsidR="0014753D">
        <w:rPr>
          <w:rFonts w:ascii="Times" w:hAnsi="Times"/>
        </w:rPr>
        <w:t>(</w:t>
      </w:r>
      <w:r w:rsidR="0014753D" w:rsidRPr="00E975B1">
        <w:rPr>
          <w:rFonts w:ascii="Times" w:hAnsi="Times"/>
        </w:rPr>
        <w:t>Block, 2014)</w:t>
      </w:r>
      <w:r w:rsidRPr="00E33B1A">
        <w:rPr>
          <w:rFonts w:ascii="Times" w:hAnsi="Times"/>
        </w:rPr>
        <w:t xml:space="preserve">. Hong Kong uses Cantonese and English as markers of its identity due to historical reasons. </w:t>
      </w:r>
      <w:r>
        <w:rPr>
          <w:rFonts w:ascii="Times" w:hAnsi="Times"/>
        </w:rPr>
        <w:t xml:space="preserve"> </w:t>
      </w:r>
      <w:r w:rsidRPr="00E33B1A">
        <w:rPr>
          <w:rFonts w:ascii="Times" w:hAnsi="Times"/>
        </w:rPr>
        <w:t xml:space="preserve">Learning these local languages and communicating adequately with local peers </w:t>
      </w:r>
      <w:r>
        <w:rPr>
          <w:rFonts w:ascii="Times" w:hAnsi="Times"/>
        </w:rPr>
        <w:t xml:space="preserve">will </w:t>
      </w:r>
      <w:r w:rsidRPr="00E33B1A">
        <w:rPr>
          <w:rFonts w:ascii="Times" w:hAnsi="Times"/>
        </w:rPr>
        <w:t xml:space="preserve">enable </w:t>
      </w:r>
      <w:r>
        <w:rPr>
          <w:rFonts w:ascii="Times" w:hAnsi="Times"/>
        </w:rPr>
        <w:t xml:space="preserve">Peter </w:t>
      </w:r>
      <w:proofErr w:type="gramStart"/>
      <w:r w:rsidRPr="00E33B1A">
        <w:rPr>
          <w:rFonts w:ascii="Times" w:hAnsi="Times"/>
        </w:rPr>
        <w:t>experience</w:t>
      </w:r>
      <w:proofErr w:type="gramEnd"/>
      <w:r w:rsidRPr="00E33B1A">
        <w:rPr>
          <w:rFonts w:ascii="Times" w:hAnsi="Times"/>
        </w:rPr>
        <w:t xml:space="preserve"> the local culture, thoughts, and value at an early stage to construct his identity. While Germany </w:t>
      </w:r>
      <w:r w:rsidRPr="00E33B1A">
        <w:rPr>
          <w:rFonts w:ascii="Times" w:hAnsi="Times"/>
        </w:rPr>
        <w:lastRenderedPageBreak/>
        <w:t>is not a dominant language there. Therefore, choosing local schools, which provide Cantonese and English education, has a significant advantage of acquiring identity over international schools. I have a classmate whose parents are foreigners. He was born in Hong Kong and took local schools all the way. Under such an education background, he can speak Cantonese smoothly and has a localized way of thinking. Accepted by local groups, he has lots of local friends in our university. This situation also fits peter. If the decision of a family is living in Hong Kong for a relatively long time, it will be definitely important to help Peter acquire identities. With the help of local kindergartens, I believe Peter can do this pretty well.</w:t>
      </w:r>
    </w:p>
    <w:p w:rsidR="00E33B1A" w:rsidRPr="00E33B1A" w:rsidRDefault="00E33B1A" w:rsidP="00E33B1A">
      <w:pPr>
        <w:rPr>
          <w:rFonts w:ascii="Times" w:hAnsi="Times"/>
        </w:rPr>
      </w:pPr>
    </w:p>
    <w:p w:rsidR="00E33B1A" w:rsidRPr="00E33B1A" w:rsidRDefault="00E33B1A" w:rsidP="00E33B1A">
      <w:pPr>
        <w:rPr>
          <w:rFonts w:ascii="Times" w:hAnsi="Times"/>
        </w:rPr>
      </w:pPr>
      <w:r w:rsidRPr="00E33B1A">
        <w:rPr>
          <w:rFonts w:ascii="Times" w:hAnsi="Times"/>
        </w:rPr>
        <w:t>Another reason for me to recommend local kindergarten is the better adaptation for local language policy, which lead to convenience in lots of aspects including healthcare, education, and future work. Hong Kong is under the policy of ‘biliteracy’ and ‘</w:t>
      </w:r>
      <w:proofErr w:type="spellStart"/>
      <w:r w:rsidRPr="00E33B1A">
        <w:rPr>
          <w:rFonts w:ascii="Times" w:hAnsi="Times"/>
        </w:rPr>
        <w:t>trilingualism</w:t>
      </w:r>
      <w:proofErr w:type="spellEnd"/>
      <w:r w:rsidRPr="00E33B1A">
        <w:rPr>
          <w:rFonts w:ascii="Times" w:hAnsi="Times"/>
        </w:rPr>
        <w:t xml:space="preserve">’ </w:t>
      </w:r>
      <w:r w:rsidR="0014753D">
        <w:rPr>
          <w:rFonts w:ascii="Times" w:hAnsi="Times"/>
        </w:rPr>
        <w:t>(</w:t>
      </w:r>
      <w:r w:rsidR="0014753D" w:rsidRPr="00E975B1">
        <w:rPr>
          <w:rFonts w:ascii="Times" w:eastAsia="宋体" w:hAnsi="Times" w:cs="Times New Roman"/>
          <w:color w:val="333333"/>
          <w:kern w:val="0"/>
          <w:shd w:val="clear" w:color="auto" w:fill="FFFFFF"/>
        </w:rPr>
        <w:t>Lim, 2009)</w:t>
      </w:r>
      <w:r w:rsidRPr="00E33B1A">
        <w:rPr>
          <w:rFonts w:ascii="Times" w:hAnsi="Times"/>
        </w:rPr>
        <w:t>. As the native language spoken by the majority of people here, Cantonese is applied widely in official situations and daily issues. And due to the influence of the colonial era, globalization, and English’s worldwide supremacy, English is also an important mediating tool, especially in the elite class</w:t>
      </w:r>
      <w:r w:rsidR="007035CF">
        <w:rPr>
          <w:rFonts w:ascii="Times" w:hAnsi="Times"/>
        </w:rPr>
        <w:t xml:space="preserve"> and internationalized universities</w:t>
      </w:r>
      <w:r w:rsidRPr="00E33B1A">
        <w:rPr>
          <w:rFonts w:ascii="Times" w:hAnsi="Times"/>
        </w:rPr>
        <w:t>. In such an environment, mastering the two languages perfectly can bring Peter huge convenience and benefits. On the one hand, in many real situations like seeing a doctor, grocery shopping, and eating in a restaurant, using Cantonese will be more communication-efficient. It will bother the grown Peter all the time if he insists to use only English and Germany. On the other hand, considering that Peter might accept university education in Hong Kong in the future, both English and Cantonese will be useful in his undergraduate life. For example, he can choose to take courses no matter taught in English or Cantonese, which are the majority of the teaching methods in Hong Kong’s universities. And he can join native students’ society without language barriers. By contrast, Germany seems not to be at the same priority compared with the other two in Hong Kong. Therefore, when comparing between Cantonese-English education model and English-Germany one, I would choose the former one as the better environment-adapted option for Peter.</w:t>
      </w:r>
    </w:p>
    <w:p w:rsidR="00E33B1A" w:rsidRPr="00E33B1A" w:rsidRDefault="00E33B1A" w:rsidP="00E33B1A">
      <w:pPr>
        <w:rPr>
          <w:rFonts w:ascii="Times" w:hAnsi="Times"/>
        </w:rPr>
      </w:pPr>
    </w:p>
    <w:p w:rsidR="00E33B1A" w:rsidRPr="00E33B1A" w:rsidRDefault="00E33B1A" w:rsidP="00E33B1A">
      <w:pPr>
        <w:rPr>
          <w:rFonts w:ascii="Times" w:hAnsi="Times"/>
        </w:rPr>
      </w:pPr>
      <w:r w:rsidRPr="00E33B1A">
        <w:rPr>
          <w:rFonts w:ascii="Times" w:hAnsi="Times"/>
        </w:rPr>
        <w:t xml:space="preserve">Some people may argue that Peter’s parent must do not want their child to become a man who loses his origin. Therefore, it is necessary for them to send Peter to a German </w:t>
      </w:r>
      <w:r w:rsidRPr="00E33B1A">
        <w:rPr>
          <w:rFonts w:ascii="Times" w:hAnsi="Times"/>
        </w:rPr>
        <w:lastRenderedPageBreak/>
        <w:t xml:space="preserve">international school where he can learn a lot from his father’s country. I do admit that this concern is a serious issue. However, getting into a local kindergarten is not equal to abandon someone’s origin. Besides receiving education in schools, family education is also an important part of our growth. In fact, on one could be a better teacher than Peter’s father in the area of origin. Hans is a native speaker who knows well about his country and clan. As Peter’s intimate partner, he also has plenty of opportunities to stay close with and teach Peter. I think the task of relevant language and culture education can be carried by Hans. This education is suitable for Peter because he can learn German quite well at this age, when the language acquisition proceeds </w:t>
      </w:r>
      <w:r w:rsidR="00F92AF8">
        <w:rPr>
          <w:rFonts w:ascii="Times" w:hAnsi="Times"/>
        </w:rPr>
        <w:t>quickly</w:t>
      </w:r>
      <w:r w:rsidRPr="00E33B1A">
        <w:rPr>
          <w:rFonts w:ascii="Times" w:hAnsi="Times"/>
        </w:rPr>
        <w:t>, easily, and</w:t>
      </w:r>
      <w:r w:rsidR="005C25AF">
        <w:rPr>
          <w:rFonts w:ascii="Times" w:hAnsi="Times"/>
        </w:rPr>
        <w:t xml:space="preserve"> smoothly</w:t>
      </w:r>
      <w:r w:rsidRPr="00E33B1A">
        <w:rPr>
          <w:rFonts w:ascii="Times" w:hAnsi="Times"/>
        </w:rPr>
        <w:t xml:space="preserve"> </w:t>
      </w:r>
      <w:r w:rsidR="0014753D">
        <w:rPr>
          <w:rFonts w:ascii="Times" w:hAnsi="Times"/>
        </w:rPr>
        <w:t>(</w:t>
      </w:r>
      <w:proofErr w:type="spellStart"/>
      <w:r w:rsidR="007035CF" w:rsidRPr="007035CF">
        <w:rPr>
          <w:rFonts w:ascii="Times" w:hAnsi="Times"/>
          <w:lang w:val="en-HK"/>
        </w:rPr>
        <w:t>Fromkin</w:t>
      </w:r>
      <w:proofErr w:type="spellEnd"/>
      <w:r w:rsidR="0014753D">
        <w:rPr>
          <w:rFonts w:ascii="Times" w:hAnsi="Times"/>
        </w:rPr>
        <w:t>, 2017)</w:t>
      </w:r>
      <w:r w:rsidRPr="00E33B1A">
        <w:rPr>
          <w:rFonts w:ascii="Times" w:hAnsi="Times"/>
        </w:rPr>
        <w:t>. And the school tasks at this time is not heavy. Additionally, Hans can bring his son back to German on vacations and experience the German culture deeply. In this way, the language flaws brought by local kindergarten can be remedied to some degree. By contrast, Loyce and Hans are not a native speaker of Cantonese or even they cannot speak it. In this way, sending Peter to an international school may impede his education on Cantonese seriously. Comparing the two option, the local schools should be a better one.</w:t>
      </w:r>
    </w:p>
    <w:p w:rsidR="00E33B1A" w:rsidRPr="00E33B1A" w:rsidRDefault="00E33B1A" w:rsidP="00E33B1A">
      <w:pPr>
        <w:rPr>
          <w:rFonts w:ascii="Times" w:hAnsi="Times"/>
        </w:rPr>
      </w:pPr>
    </w:p>
    <w:p w:rsidR="00851DF7" w:rsidRPr="00134D4B" w:rsidRDefault="00E33B1A" w:rsidP="00E33B1A">
      <w:pPr>
        <w:rPr>
          <w:rFonts w:ascii="Times" w:hAnsi="Times"/>
        </w:rPr>
      </w:pPr>
      <w:r w:rsidRPr="00E33B1A">
        <w:rPr>
          <w:rFonts w:ascii="Times" w:hAnsi="Times"/>
        </w:rPr>
        <w:t>To sum up, I will recommend sending Peter to a local school. It will help him find a sense of belonging from both himself and surroundings as well as providing convenience and benefits under Hong Kong’s language environment. In this kind of education, I believe that Peter will finally become an outstanding man who can live well and find his own value.</w:t>
      </w:r>
    </w:p>
    <w:p w:rsidR="00851DF7" w:rsidRPr="00134D4B" w:rsidRDefault="00851DF7">
      <w:pPr>
        <w:rPr>
          <w:rFonts w:ascii="Times" w:hAnsi="Times"/>
        </w:rPr>
      </w:pPr>
    </w:p>
    <w:p w:rsidR="007035CF" w:rsidRDefault="007035CF">
      <w:pPr>
        <w:rPr>
          <w:rFonts w:ascii="Times" w:hAnsi="Times"/>
          <w:b/>
          <w:u w:val="single"/>
        </w:rPr>
      </w:pPr>
    </w:p>
    <w:p w:rsidR="007035CF" w:rsidRDefault="007035CF">
      <w:pPr>
        <w:rPr>
          <w:rFonts w:ascii="Times" w:hAnsi="Times"/>
          <w:b/>
          <w:u w:val="single"/>
        </w:rPr>
      </w:pPr>
    </w:p>
    <w:p w:rsidR="007035CF" w:rsidRDefault="007035CF">
      <w:pPr>
        <w:rPr>
          <w:rFonts w:ascii="Times" w:hAnsi="Times"/>
          <w:b/>
          <w:u w:val="single"/>
        </w:rPr>
      </w:pPr>
    </w:p>
    <w:p w:rsidR="007035CF" w:rsidRDefault="007035CF">
      <w:pPr>
        <w:rPr>
          <w:rFonts w:ascii="Times" w:hAnsi="Times"/>
          <w:b/>
          <w:u w:val="single"/>
        </w:rPr>
      </w:pPr>
    </w:p>
    <w:p w:rsidR="00851DF7" w:rsidRPr="00E975B1" w:rsidRDefault="00851DF7">
      <w:pPr>
        <w:rPr>
          <w:rFonts w:ascii="Times" w:hAnsi="Times"/>
          <w:b/>
          <w:sz w:val="32"/>
          <w:szCs w:val="32"/>
          <w:u w:val="single"/>
        </w:rPr>
      </w:pPr>
      <w:bookmarkStart w:id="0" w:name="_GoBack"/>
      <w:bookmarkEnd w:id="0"/>
      <w:r w:rsidRPr="00E975B1">
        <w:rPr>
          <w:rFonts w:ascii="Times" w:hAnsi="Times"/>
          <w:b/>
          <w:sz w:val="32"/>
          <w:szCs w:val="32"/>
          <w:u w:val="single"/>
        </w:rPr>
        <w:t>Reference:</w:t>
      </w:r>
    </w:p>
    <w:p w:rsidR="00851DF7" w:rsidRPr="00134D4B" w:rsidRDefault="00851DF7">
      <w:pPr>
        <w:rPr>
          <w:rFonts w:ascii="Times" w:hAnsi="Times"/>
        </w:rPr>
      </w:pPr>
    </w:p>
    <w:p w:rsidR="00851DF7" w:rsidRPr="00E975B1" w:rsidRDefault="00851DF7" w:rsidP="00851DF7">
      <w:pPr>
        <w:widowControl/>
        <w:jc w:val="left"/>
        <w:rPr>
          <w:rFonts w:ascii="Times" w:eastAsia="宋体" w:hAnsi="Times" w:cs="宋体"/>
          <w:kern w:val="0"/>
        </w:rPr>
      </w:pPr>
      <w:r w:rsidRPr="00E975B1">
        <w:rPr>
          <w:rFonts w:ascii="Times" w:hAnsi="Times"/>
        </w:rPr>
        <w:t xml:space="preserve">[1]: </w:t>
      </w:r>
      <w:proofErr w:type="spellStart"/>
      <w:r w:rsidRPr="00E975B1">
        <w:rPr>
          <w:rFonts w:ascii="Times" w:hAnsi="Times"/>
        </w:rPr>
        <w:t>R</w:t>
      </w:r>
      <w:r w:rsidR="00921E71">
        <w:rPr>
          <w:rFonts w:ascii="Times" w:hAnsi="Times"/>
        </w:rPr>
        <w:t>eiche</w:t>
      </w:r>
      <w:proofErr w:type="spellEnd"/>
      <w:r w:rsidRPr="00E975B1">
        <w:rPr>
          <w:rFonts w:ascii="Times" w:hAnsi="Times"/>
        </w:rPr>
        <w:t>, S. (2013, April 5). Returning Home after Living Abroad? Not as Easy as Expected! Retrieved from https://blog.iese.edu/expatriatus/2013/04/05/returning-home-after-living-abroad-not-as-easy-as-expected/</w:t>
      </w:r>
    </w:p>
    <w:p w:rsidR="00851DF7" w:rsidRPr="00E975B1" w:rsidRDefault="00851DF7">
      <w:pPr>
        <w:rPr>
          <w:rFonts w:ascii="Times" w:hAnsi="Times"/>
        </w:rPr>
      </w:pPr>
    </w:p>
    <w:p w:rsidR="0061111E" w:rsidRPr="00E975B1" w:rsidRDefault="00851DF7" w:rsidP="00851DF7">
      <w:pPr>
        <w:widowControl/>
        <w:jc w:val="left"/>
        <w:rPr>
          <w:rFonts w:ascii="Times" w:hAnsi="Times"/>
        </w:rPr>
      </w:pPr>
      <w:r w:rsidRPr="00E975B1">
        <w:rPr>
          <w:rFonts w:ascii="Times" w:hAnsi="Times"/>
        </w:rPr>
        <w:lastRenderedPageBreak/>
        <w:t>[2]:</w:t>
      </w:r>
      <w:r w:rsidR="007035CF" w:rsidRPr="00E975B1">
        <w:rPr>
          <w:rFonts w:ascii="Times" w:hAnsi="Times"/>
        </w:rPr>
        <w:t xml:space="preserve"> Block, D. (2014). Second language identities. London; New York: Bloomsbury</w:t>
      </w:r>
    </w:p>
    <w:p w:rsidR="007035CF" w:rsidRPr="00E975B1" w:rsidRDefault="007035CF" w:rsidP="007035CF">
      <w:pPr>
        <w:widowControl/>
        <w:jc w:val="left"/>
        <w:rPr>
          <w:rFonts w:ascii="Times" w:hAnsi="Times"/>
        </w:rPr>
      </w:pPr>
    </w:p>
    <w:p w:rsidR="00851DF7" w:rsidRPr="00E975B1" w:rsidRDefault="00851DF7" w:rsidP="007035CF">
      <w:pPr>
        <w:widowControl/>
        <w:jc w:val="left"/>
        <w:rPr>
          <w:rFonts w:ascii="Times" w:eastAsia="宋体" w:hAnsi="Times" w:cs="宋体"/>
          <w:kern w:val="0"/>
        </w:rPr>
      </w:pPr>
      <w:r w:rsidRPr="00E975B1">
        <w:rPr>
          <w:rFonts w:ascii="Times" w:hAnsi="Times"/>
        </w:rPr>
        <w:t>[3]:</w:t>
      </w:r>
      <w:r w:rsidR="007035CF" w:rsidRPr="00E975B1">
        <w:rPr>
          <w:rFonts w:ascii="Times" w:eastAsia="宋体" w:hAnsi="Times" w:cs="Times New Roman"/>
          <w:color w:val="333333"/>
          <w:kern w:val="0"/>
          <w:shd w:val="clear" w:color="auto" w:fill="FFFFFF"/>
        </w:rPr>
        <w:t xml:space="preserve"> Lim, L. (2009). </w:t>
      </w:r>
      <w:r w:rsidR="007035CF" w:rsidRPr="00E975B1">
        <w:rPr>
          <w:rFonts w:ascii="Times" w:eastAsia="宋体" w:hAnsi="Times" w:cs="Times New Roman"/>
          <w:iCs/>
          <w:color w:val="333333"/>
          <w:kern w:val="0"/>
        </w:rPr>
        <w:t>Multilingual, globalizing Asia: Implications for policy and education</w:t>
      </w:r>
      <w:r w:rsidR="007035CF" w:rsidRPr="00E975B1">
        <w:rPr>
          <w:rFonts w:ascii="Times" w:eastAsia="宋体" w:hAnsi="Times" w:cs="Times New Roman"/>
          <w:color w:val="333333"/>
          <w:kern w:val="0"/>
          <w:shd w:val="clear" w:color="auto" w:fill="FFFFFF"/>
        </w:rPr>
        <w:t>. Amsterdam: Benjamins.</w:t>
      </w:r>
    </w:p>
    <w:p w:rsidR="007035CF" w:rsidRPr="00E975B1" w:rsidRDefault="007035CF" w:rsidP="00851DF7">
      <w:pPr>
        <w:widowControl/>
        <w:jc w:val="left"/>
        <w:rPr>
          <w:rFonts w:ascii="Times" w:hAnsi="Times"/>
        </w:rPr>
      </w:pPr>
    </w:p>
    <w:p w:rsidR="007035CF" w:rsidRPr="007035CF" w:rsidRDefault="00851DF7" w:rsidP="007035CF">
      <w:pPr>
        <w:rPr>
          <w:rFonts w:ascii="Times" w:hAnsi="Times"/>
        </w:rPr>
      </w:pPr>
      <w:r w:rsidRPr="00E975B1">
        <w:rPr>
          <w:rFonts w:ascii="Times" w:hAnsi="Times"/>
        </w:rPr>
        <w:t xml:space="preserve">[4]: </w:t>
      </w:r>
      <w:proofErr w:type="spellStart"/>
      <w:r w:rsidR="007035CF" w:rsidRPr="007035CF">
        <w:rPr>
          <w:rFonts w:ascii="Times" w:hAnsi="Times"/>
          <w:lang w:val="en-HK"/>
        </w:rPr>
        <w:t>Fromkin</w:t>
      </w:r>
      <w:proofErr w:type="spellEnd"/>
      <w:r w:rsidR="007035CF" w:rsidRPr="007035CF">
        <w:rPr>
          <w:rFonts w:ascii="Times" w:hAnsi="Times"/>
          <w:lang w:val="en-HK"/>
        </w:rPr>
        <w:t xml:space="preserve"> V., Rodman, R. &amp; </w:t>
      </w:r>
      <w:proofErr w:type="spellStart"/>
      <w:r w:rsidR="007035CF" w:rsidRPr="007035CF">
        <w:rPr>
          <w:rFonts w:ascii="Times" w:hAnsi="Times"/>
          <w:lang w:val="en-HK"/>
        </w:rPr>
        <w:t>Hyams</w:t>
      </w:r>
      <w:proofErr w:type="spellEnd"/>
      <w:r w:rsidR="007035CF" w:rsidRPr="007035CF">
        <w:rPr>
          <w:rFonts w:ascii="Times" w:hAnsi="Times"/>
          <w:lang w:val="en-HK"/>
        </w:rPr>
        <w:t xml:space="preserve">, N. (2017). </w:t>
      </w:r>
      <w:r w:rsidR="007035CF" w:rsidRPr="007035CF">
        <w:rPr>
          <w:rFonts w:ascii="Times" w:hAnsi="Times"/>
          <w:i/>
          <w:iCs/>
          <w:lang w:val="en-HK"/>
        </w:rPr>
        <w:t>An introduction to language</w:t>
      </w:r>
      <w:r w:rsidR="007035CF" w:rsidRPr="007035CF">
        <w:rPr>
          <w:rFonts w:ascii="Times" w:hAnsi="Times"/>
          <w:lang w:val="en-HK"/>
        </w:rPr>
        <w:t xml:space="preserve"> </w:t>
      </w:r>
      <w:r w:rsidR="007035CF" w:rsidRPr="007035CF">
        <w:rPr>
          <w:rFonts w:ascii="Times" w:hAnsi="Times"/>
          <w:i/>
          <w:iCs/>
          <w:lang w:val="en-HK"/>
        </w:rPr>
        <w:t>(11</w:t>
      </w:r>
      <w:r w:rsidR="007035CF" w:rsidRPr="007035CF">
        <w:rPr>
          <w:rFonts w:ascii="Times" w:hAnsi="Times"/>
          <w:i/>
          <w:iCs/>
          <w:vertAlign w:val="superscript"/>
          <w:lang w:val="en-HK"/>
        </w:rPr>
        <w:t>th</w:t>
      </w:r>
      <w:r w:rsidR="007035CF" w:rsidRPr="007035CF">
        <w:rPr>
          <w:rFonts w:ascii="Times" w:hAnsi="Times"/>
          <w:i/>
          <w:iCs/>
          <w:lang w:val="en-HK"/>
        </w:rPr>
        <w:t xml:space="preserve"> ed.)</w:t>
      </w:r>
      <w:r w:rsidR="007035CF" w:rsidRPr="007035CF">
        <w:rPr>
          <w:rFonts w:ascii="Times" w:hAnsi="Times"/>
          <w:lang w:val="en-HK"/>
        </w:rPr>
        <w:t>. Boston, MA: Wadsworth Publishing.</w:t>
      </w:r>
      <w:r w:rsidR="007035CF" w:rsidRPr="007035CF">
        <w:rPr>
          <w:rFonts w:ascii="Times" w:hAnsi="Times"/>
        </w:rPr>
        <w:t xml:space="preserve"> </w:t>
      </w:r>
    </w:p>
    <w:p w:rsidR="00851DF7" w:rsidRPr="00E975B1" w:rsidRDefault="00851DF7" w:rsidP="00851DF7">
      <w:pPr>
        <w:widowControl/>
        <w:jc w:val="left"/>
        <w:rPr>
          <w:rFonts w:ascii="Times" w:eastAsia="宋体" w:hAnsi="Times" w:cs="宋体"/>
          <w:kern w:val="0"/>
        </w:rPr>
      </w:pPr>
    </w:p>
    <w:p w:rsidR="00851DF7" w:rsidRPr="00134D4B" w:rsidRDefault="00851DF7">
      <w:pPr>
        <w:rPr>
          <w:rFonts w:ascii="Times" w:hAnsi="Times"/>
        </w:rPr>
      </w:pPr>
    </w:p>
    <w:sectPr w:rsidR="00851DF7" w:rsidRPr="00134D4B" w:rsidSect="00DC521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D62DC"/>
    <w:multiLevelType w:val="hybridMultilevel"/>
    <w:tmpl w:val="9538FD3A"/>
    <w:lvl w:ilvl="0" w:tplc="56EC2462">
      <w:start w:val="1"/>
      <w:numFmt w:val="bullet"/>
      <w:lvlText w:val="•"/>
      <w:lvlJc w:val="left"/>
      <w:pPr>
        <w:tabs>
          <w:tab w:val="num" w:pos="720"/>
        </w:tabs>
        <w:ind w:left="720" w:hanging="360"/>
      </w:pPr>
      <w:rPr>
        <w:rFonts w:ascii="Arial" w:hAnsi="Arial" w:hint="default"/>
      </w:rPr>
    </w:lvl>
    <w:lvl w:ilvl="1" w:tplc="0FE04D78" w:tentative="1">
      <w:start w:val="1"/>
      <w:numFmt w:val="bullet"/>
      <w:lvlText w:val="•"/>
      <w:lvlJc w:val="left"/>
      <w:pPr>
        <w:tabs>
          <w:tab w:val="num" w:pos="1440"/>
        </w:tabs>
        <w:ind w:left="1440" w:hanging="360"/>
      </w:pPr>
      <w:rPr>
        <w:rFonts w:ascii="Arial" w:hAnsi="Arial" w:hint="default"/>
      </w:rPr>
    </w:lvl>
    <w:lvl w:ilvl="2" w:tplc="4C222162" w:tentative="1">
      <w:start w:val="1"/>
      <w:numFmt w:val="bullet"/>
      <w:lvlText w:val="•"/>
      <w:lvlJc w:val="left"/>
      <w:pPr>
        <w:tabs>
          <w:tab w:val="num" w:pos="2160"/>
        </w:tabs>
        <w:ind w:left="2160" w:hanging="360"/>
      </w:pPr>
      <w:rPr>
        <w:rFonts w:ascii="Arial" w:hAnsi="Arial" w:hint="default"/>
      </w:rPr>
    </w:lvl>
    <w:lvl w:ilvl="3" w:tplc="0876099A" w:tentative="1">
      <w:start w:val="1"/>
      <w:numFmt w:val="bullet"/>
      <w:lvlText w:val="•"/>
      <w:lvlJc w:val="left"/>
      <w:pPr>
        <w:tabs>
          <w:tab w:val="num" w:pos="2880"/>
        </w:tabs>
        <w:ind w:left="2880" w:hanging="360"/>
      </w:pPr>
      <w:rPr>
        <w:rFonts w:ascii="Arial" w:hAnsi="Arial" w:hint="default"/>
      </w:rPr>
    </w:lvl>
    <w:lvl w:ilvl="4" w:tplc="C00640E2" w:tentative="1">
      <w:start w:val="1"/>
      <w:numFmt w:val="bullet"/>
      <w:lvlText w:val="•"/>
      <w:lvlJc w:val="left"/>
      <w:pPr>
        <w:tabs>
          <w:tab w:val="num" w:pos="3600"/>
        </w:tabs>
        <w:ind w:left="3600" w:hanging="360"/>
      </w:pPr>
      <w:rPr>
        <w:rFonts w:ascii="Arial" w:hAnsi="Arial" w:hint="default"/>
      </w:rPr>
    </w:lvl>
    <w:lvl w:ilvl="5" w:tplc="9DDA4F20" w:tentative="1">
      <w:start w:val="1"/>
      <w:numFmt w:val="bullet"/>
      <w:lvlText w:val="•"/>
      <w:lvlJc w:val="left"/>
      <w:pPr>
        <w:tabs>
          <w:tab w:val="num" w:pos="4320"/>
        </w:tabs>
        <w:ind w:left="4320" w:hanging="360"/>
      </w:pPr>
      <w:rPr>
        <w:rFonts w:ascii="Arial" w:hAnsi="Arial" w:hint="default"/>
      </w:rPr>
    </w:lvl>
    <w:lvl w:ilvl="6" w:tplc="025866BE" w:tentative="1">
      <w:start w:val="1"/>
      <w:numFmt w:val="bullet"/>
      <w:lvlText w:val="•"/>
      <w:lvlJc w:val="left"/>
      <w:pPr>
        <w:tabs>
          <w:tab w:val="num" w:pos="5040"/>
        </w:tabs>
        <w:ind w:left="5040" w:hanging="360"/>
      </w:pPr>
      <w:rPr>
        <w:rFonts w:ascii="Arial" w:hAnsi="Arial" w:hint="default"/>
      </w:rPr>
    </w:lvl>
    <w:lvl w:ilvl="7" w:tplc="EDCC60E2" w:tentative="1">
      <w:start w:val="1"/>
      <w:numFmt w:val="bullet"/>
      <w:lvlText w:val="•"/>
      <w:lvlJc w:val="left"/>
      <w:pPr>
        <w:tabs>
          <w:tab w:val="num" w:pos="5760"/>
        </w:tabs>
        <w:ind w:left="5760" w:hanging="360"/>
      </w:pPr>
      <w:rPr>
        <w:rFonts w:ascii="Arial" w:hAnsi="Arial" w:hint="default"/>
      </w:rPr>
    </w:lvl>
    <w:lvl w:ilvl="8" w:tplc="3DD8D4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0134A31"/>
    <w:multiLevelType w:val="hybridMultilevel"/>
    <w:tmpl w:val="064E2E7E"/>
    <w:lvl w:ilvl="0" w:tplc="72405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0F"/>
    <w:rsid w:val="000A0B6C"/>
    <w:rsid w:val="000E6499"/>
    <w:rsid w:val="0013283C"/>
    <w:rsid w:val="00134D4B"/>
    <w:rsid w:val="0014753D"/>
    <w:rsid w:val="00175C8F"/>
    <w:rsid w:val="00202193"/>
    <w:rsid w:val="0020750F"/>
    <w:rsid w:val="002233DC"/>
    <w:rsid w:val="002E2BFA"/>
    <w:rsid w:val="002E350D"/>
    <w:rsid w:val="00362C8A"/>
    <w:rsid w:val="003D69CF"/>
    <w:rsid w:val="0044772D"/>
    <w:rsid w:val="004A5361"/>
    <w:rsid w:val="004D7133"/>
    <w:rsid w:val="005610E5"/>
    <w:rsid w:val="005875DC"/>
    <w:rsid w:val="005C2536"/>
    <w:rsid w:val="005C25AF"/>
    <w:rsid w:val="005D7081"/>
    <w:rsid w:val="0061111E"/>
    <w:rsid w:val="006303E4"/>
    <w:rsid w:val="006451E5"/>
    <w:rsid w:val="00664BDD"/>
    <w:rsid w:val="007035CF"/>
    <w:rsid w:val="00724546"/>
    <w:rsid w:val="00782A63"/>
    <w:rsid w:val="00784E1D"/>
    <w:rsid w:val="007C052F"/>
    <w:rsid w:val="007D0784"/>
    <w:rsid w:val="007F1A96"/>
    <w:rsid w:val="0081537B"/>
    <w:rsid w:val="00850F29"/>
    <w:rsid w:val="00851DF7"/>
    <w:rsid w:val="00857875"/>
    <w:rsid w:val="00881B5D"/>
    <w:rsid w:val="008C74D2"/>
    <w:rsid w:val="00921038"/>
    <w:rsid w:val="00921E71"/>
    <w:rsid w:val="009626EB"/>
    <w:rsid w:val="009E32FE"/>
    <w:rsid w:val="00A4179B"/>
    <w:rsid w:val="00A70083"/>
    <w:rsid w:val="00AA40BF"/>
    <w:rsid w:val="00AB1EA1"/>
    <w:rsid w:val="00B010AF"/>
    <w:rsid w:val="00B1495F"/>
    <w:rsid w:val="00BA6F76"/>
    <w:rsid w:val="00BA7D65"/>
    <w:rsid w:val="00BB0C3D"/>
    <w:rsid w:val="00BB6C0F"/>
    <w:rsid w:val="00BC05BF"/>
    <w:rsid w:val="00C7625B"/>
    <w:rsid w:val="00CB009F"/>
    <w:rsid w:val="00CD16ED"/>
    <w:rsid w:val="00DC5211"/>
    <w:rsid w:val="00DC6D6F"/>
    <w:rsid w:val="00DE7DEB"/>
    <w:rsid w:val="00E33B1A"/>
    <w:rsid w:val="00E7386A"/>
    <w:rsid w:val="00E802EE"/>
    <w:rsid w:val="00E92BFC"/>
    <w:rsid w:val="00E975B1"/>
    <w:rsid w:val="00EB7A1C"/>
    <w:rsid w:val="00F14682"/>
    <w:rsid w:val="00F31CAF"/>
    <w:rsid w:val="00F32646"/>
    <w:rsid w:val="00F92AF8"/>
    <w:rsid w:val="00FA0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EDD469"/>
  <w14:defaultImageDpi w14:val="32767"/>
  <w15:chartTrackingRefBased/>
  <w15:docId w15:val="{2B81D29E-7C8B-C34A-911C-562F04FB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35CF"/>
    <w:pPr>
      <w:widowControl/>
      <w:ind w:firstLineChars="200" w:firstLine="420"/>
      <w:jc w:val="left"/>
    </w:pPr>
    <w:rPr>
      <w:rFonts w:ascii="宋体" w:eastAsia="宋体" w:hAnsi="宋体" w:cs="宋体"/>
      <w:kern w:val="0"/>
    </w:rPr>
  </w:style>
  <w:style w:type="table" w:styleId="a4">
    <w:name w:val="Table Grid"/>
    <w:basedOn w:val="a1"/>
    <w:uiPriority w:val="39"/>
    <w:rsid w:val="00FA0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A00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32287">
      <w:bodyDiv w:val="1"/>
      <w:marLeft w:val="0"/>
      <w:marRight w:val="0"/>
      <w:marTop w:val="0"/>
      <w:marBottom w:val="0"/>
      <w:divBdr>
        <w:top w:val="none" w:sz="0" w:space="0" w:color="auto"/>
        <w:left w:val="none" w:sz="0" w:space="0" w:color="auto"/>
        <w:bottom w:val="none" w:sz="0" w:space="0" w:color="auto"/>
        <w:right w:val="none" w:sz="0" w:space="0" w:color="auto"/>
      </w:divBdr>
      <w:divsChild>
        <w:div w:id="1862086825">
          <w:marLeft w:val="0"/>
          <w:marRight w:val="-13770"/>
          <w:marTop w:val="0"/>
          <w:marBottom w:val="0"/>
          <w:divBdr>
            <w:top w:val="none" w:sz="0" w:space="0" w:color="auto"/>
            <w:left w:val="none" w:sz="0" w:space="0" w:color="auto"/>
            <w:bottom w:val="none" w:sz="0" w:space="0" w:color="auto"/>
            <w:right w:val="none" w:sz="0" w:space="0" w:color="auto"/>
          </w:divBdr>
        </w:div>
        <w:div w:id="1677459465">
          <w:marLeft w:val="0"/>
          <w:marRight w:val="-13770"/>
          <w:marTop w:val="0"/>
          <w:marBottom w:val="0"/>
          <w:divBdr>
            <w:top w:val="none" w:sz="0" w:space="0" w:color="auto"/>
            <w:left w:val="none" w:sz="0" w:space="0" w:color="auto"/>
            <w:bottom w:val="none" w:sz="0" w:space="0" w:color="auto"/>
            <w:right w:val="none" w:sz="0" w:space="0" w:color="auto"/>
          </w:divBdr>
        </w:div>
        <w:div w:id="1785609781">
          <w:marLeft w:val="0"/>
          <w:marRight w:val="-13770"/>
          <w:marTop w:val="0"/>
          <w:marBottom w:val="0"/>
          <w:divBdr>
            <w:top w:val="none" w:sz="0" w:space="0" w:color="auto"/>
            <w:left w:val="none" w:sz="0" w:space="0" w:color="auto"/>
            <w:bottom w:val="none" w:sz="0" w:space="0" w:color="auto"/>
            <w:right w:val="none" w:sz="0" w:space="0" w:color="auto"/>
          </w:divBdr>
        </w:div>
        <w:div w:id="570624751">
          <w:marLeft w:val="0"/>
          <w:marRight w:val="-13770"/>
          <w:marTop w:val="0"/>
          <w:marBottom w:val="0"/>
          <w:divBdr>
            <w:top w:val="none" w:sz="0" w:space="0" w:color="auto"/>
            <w:left w:val="none" w:sz="0" w:space="0" w:color="auto"/>
            <w:bottom w:val="none" w:sz="0" w:space="0" w:color="auto"/>
            <w:right w:val="none" w:sz="0" w:space="0" w:color="auto"/>
          </w:divBdr>
        </w:div>
      </w:divsChild>
    </w:div>
    <w:div w:id="295792811">
      <w:bodyDiv w:val="1"/>
      <w:marLeft w:val="0"/>
      <w:marRight w:val="0"/>
      <w:marTop w:val="0"/>
      <w:marBottom w:val="0"/>
      <w:divBdr>
        <w:top w:val="none" w:sz="0" w:space="0" w:color="auto"/>
        <w:left w:val="none" w:sz="0" w:space="0" w:color="auto"/>
        <w:bottom w:val="none" w:sz="0" w:space="0" w:color="auto"/>
        <w:right w:val="none" w:sz="0" w:space="0" w:color="auto"/>
      </w:divBdr>
    </w:div>
    <w:div w:id="386149438">
      <w:bodyDiv w:val="1"/>
      <w:marLeft w:val="0"/>
      <w:marRight w:val="0"/>
      <w:marTop w:val="0"/>
      <w:marBottom w:val="0"/>
      <w:divBdr>
        <w:top w:val="none" w:sz="0" w:space="0" w:color="auto"/>
        <w:left w:val="none" w:sz="0" w:space="0" w:color="auto"/>
        <w:bottom w:val="none" w:sz="0" w:space="0" w:color="auto"/>
        <w:right w:val="none" w:sz="0" w:space="0" w:color="auto"/>
      </w:divBdr>
    </w:div>
    <w:div w:id="412431596">
      <w:bodyDiv w:val="1"/>
      <w:marLeft w:val="0"/>
      <w:marRight w:val="0"/>
      <w:marTop w:val="0"/>
      <w:marBottom w:val="0"/>
      <w:divBdr>
        <w:top w:val="none" w:sz="0" w:space="0" w:color="auto"/>
        <w:left w:val="none" w:sz="0" w:space="0" w:color="auto"/>
        <w:bottom w:val="none" w:sz="0" w:space="0" w:color="auto"/>
        <w:right w:val="none" w:sz="0" w:space="0" w:color="auto"/>
      </w:divBdr>
      <w:divsChild>
        <w:div w:id="2020353579">
          <w:marLeft w:val="0"/>
          <w:marRight w:val="-13770"/>
          <w:marTop w:val="0"/>
          <w:marBottom w:val="0"/>
          <w:divBdr>
            <w:top w:val="none" w:sz="0" w:space="0" w:color="auto"/>
            <w:left w:val="none" w:sz="0" w:space="0" w:color="auto"/>
            <w:bottom w:val="none" w:sz="0" w:space="0" w:color="auto"/>
            <w:right w:val="none" w:sz="0" w:space="0" w:color="auto"/>
          </w:divBdr>
        </w:div>
        <w:div w:id="1196894622">
          <w:marLeft w:val="0"/>
          <w:marRight w:val="-13770"/>
          <w:marTop w:val="0"/>
          <w:marBottom w:val="0"/>
          <w:divBdr>
            <w:top w:val="none" w:sz="0" w:space="0" w:color="auto"/>
            <w:left w:val="none" w:sz="0" w:space="0" w:color="auto"/>
            <w:bottom w:val="none" w:sz="0" w:space="0" w:color="auto"/>
            <w:right w:val="none" w:sz="0" w:space="0" w:color="auto"/>
          </w:divBdr>
        </w:div>
      </w:divsChild>
    </w:div>
    <w:div w:id="529610139">
      <w:bodyDiv w:val="1"/>
      <w:marLeft w:val="0"/>
      <w:marRight w:val="0"/>
      <w:marTop w:val="0"/>
      <w:marBottom w:val="0"/>
      <w:divBdr>
        <w:top w:val="none" w:sz="0" w:space="0" w:color="auto"/>
        <w:left w:val="none" w:sz="0" w:space="0" w:color="auto"/>
        <w:bottom w:val="none" w:sz="0" w:space="0" w:color="auto"/>
        <w:right w:val="none" w:sz="0" w:space="0" w:color="auto"/>
      </w:divBdr>
      <w:divsChild>
        <w:div w:id="1553035227">
          <w:marLeft w:val="0"/>
          <w:marRight w:val="-13770"/>
          <w:marTop w:val="0"/>
          <w:marBottom w:val="0"/>
          <w:divBdr>
            <w:top w:val="none" w:sz="0" w:space="0" w:color="auto"/>
            <w:left w:val="none" w:sz="0" w:space="0" w:color="auto"/>
            <w:bottom w:val="none" w:sz="0" w:space="0" w:color="auto"/>
            <w:right w:val="none" w:sz="0" w:space="0" w:color="auto"/>
          </w:divBdr>
        </w:div>
        <w:div w:id="1000085099">
          <w:marLeft w:val="0"/>
          <w:marRight w:val="-13770"/>
          <w:marTop w:val="0"/>
          <w:marBottom w:val="0"/>
          <w:divBdr>
            <w:top w:val="none" w:sz="0" w:space="0" w:color="auto"/>
            <w:left w:val="none" w:sz="0" w:space="0" w:color="auto"/>
            <w:bottom w:val="none" w:sz="0" w:space="0" w:color="auto"/>
            <w:right w:val="none" w:sz="0" w:space="0" w:color="auto"/>
          </w:divBdr>
        </w:div>
        <w:div w:id="450982571">
          <w:marLeft w:val="0"/>
          <w:marRight w:val="-13770"/>
          <w:marTop w:val="0"/>
          <w:marBottom w:val="0"/>
          <w:divBdr>
            <w:top w:val="none" w:sz="0" w:space="0" w:color="auto"/>
            <w:left w:val="none" w:sz="0" w:space="0" w:color="auto"/>
            <w:bottom w:val="none" w:sz="0" w:space="0" w:color="auto"/>
            <w:right w:val="none" w:sz="0" w:space="0" w:color="auto"/>
          </w:divBdr>
        </w:div>
        <w:div w:id="876701593">
          <w:marLeft w:val="0"/>
          <w:marRight w:val="-13770"/>
          <w:marTop w:val="0"/>
          <w:marBottom w:val="0"/>
          <w:divBdr>
            <w:top w:val="none" w:sz="0" w:space="0" w:color="auto"/>
            <w:left w:val="none" w:sz="0" w:space="0" w:color="auto"/>
            <w:bottom w:val="none" w:sz="0" w:space="0" w:color="auto"/>
            <w:right w:val="none" w:sz="0" w:space="0" w:color="auto"/>
          </w:divBdr>
        </w:div>
        <w:div w:id="2093696034">
          <w:marLeft w:val="0"/>
          <w:marRight w:val="-13770"/>
          <w:marTop w:val="0"/>
          <w:marBottom w:val="0"/>
          <w:divBdr>
            <w:top w:val="none" w:sz="0" w:space="0" w:color="auto"/>
            <w:left w:val="none" w:sz="0" w:space="0" w:color="auto"/>
            <w:bottom w:val="none" w:sz="0" w:space="0" w:color="auto"/>
            <w:right w:val="none" w:sz="0" w:space="0" w:color="auto"/>
          </w:divBdr>
        </w:div>
        <w:div w:id="1772820332">
          <w:marLeft w:val="0"/>
          <w:marRight w:val="-13770"/>
          <w:marTop w:val="0"/>
          <w:marBottom w:val="0"/>
          <w:divBdr>
            <w:top w:val="none" w:sz="0" w:space="0" w:color="auto"/>
            <w:left w:val="none" w:sz="0" w:space="0" w:color="auto"/>
            <w:bottom w:val="none" w:sz="0" w:space="0" w:color="auto"/>
            <w:right w:val="none" w:sz="0" w:space="0" w:color="auto"/>
          </w:divBdr>
        </w:div>
        <w:div w:id="496729901">
          <w:marLeft w:val="0"/>
          <w:marRight w:val="-13770"/>
          <w:marTop w:val="0"/>
          <w:marBottom w:val="0"/>
          <w:divBdr>
            <w:top w:val="none" w:sz="0" w:space="0" w:color="auto"/>
            <w:left w:val="none" w:sz="0" w:space="0" w:color="auto"/>
            <w:bottom w:val="none" w:sz="0" w:space="0" w:color="auto"/>
            <w:right w:val="none" w:sz="0" w:space="0" w:color="auto"/>
          </w:divBdr>
        </w:div>
        <w:div w:id="546531767">
          <w:marLeft w:val="0"/>
          <w:marRight w:val="-13770"/>
          <w:marTop w:val="0"/>
          <w:marBottom w:val="0"/>
          <w:divBdr>
            <w:top w:val="none" w:sz="0" w:space="0" w:color="auto"/>
            <w:left w:val="none" w:sz="0" w:space="0" w:color="auto"/>
            <w:bottom w:val="none" w:sz="0" w:space="0" w:color="auto"/>
            <w:right w:val="none" w:sz="0" w:space="0" w:color="auto"/>
          </w:divBdr>
        </w:div>
        <w:div w:id="1167985050">
          <w:marLeft w:val="0"/>
          <w:marRight w:val="-13770"/>
          <w:marTop w:val="0"/>
          <w:marBottom w:val="0"/>
          <w:divBdr>
            <w:top w:val="none" w:sz="0" w:space="0" w:color="auto"/>
            <w:left w:val="none" w:sz="0" w:space="0" w:color="auto"/>
            <w:bottom w:val="none" w:sz="0" w:space="0" w:color="auto"/>
            <w:right w:val="none" w:sz="0" w:space="0" w:color="auto"/>
          </w:divBdr>
        </w:div>
        <w:div w:id="1611089801">
          <w:marLeft w:val="0"/>
          <w:marRight w:val="-13770"/>
          <w:marTop w:val="0"/>
          <w:marBottom w:val="0"/>
          <w:divBdr>
            <w:top w:val="none" w:sz="0" w:space="0" w:color="auto"/>
            <w:left w:val="none" w:sz="0" w:space="0" w:color="auto"/>
            <w:bottom w:val="none" w:sz="0" w:space="0" w:color="auto"/>
            <w:right w:val="none" w:sz="0" w:space="0" w:color="auto"/>
          </w:divBdr>
        </w:div>
        <w:div w:id="1938370155">
          <w:marLeft w:val="0"/>
          <w:marRight w:val="-13770"/>
          <w:marTop w:val="0"/>
          <w:marBottom w:val="0"/>
          <w:divBdr>
            <w:top w:val="none" w:sz="0" w:space="0" w:color="auto"/>
            <w:left w:val="none" w:sz="0" w:space="0" w:color="auto"/>
            <w:bottom w:val="none" w:sz="0" w:space="0" w:color="auto"/>
            <w:right w:val="none" w:sz="0" w:space="0" w:color="auto"/>
          </w:divBdr>
        </w:div>
        <w:div w:id="1682657398">
          <w:marLeft w:val="0"/>
          <w:marRight w:val="-13770"/>
          <w:marTop w:val="0"/>
          <w:marBottom w:val="0"/>
          <w:divBdr>
            <w:top w:val="none" w:sz="0" w:space="0" w:color="auto"/>
            <w:left w:val="none" w:sz="0" w:space="0" w:color="auto"/>
            <w:bottom w:val="none" w:sz="0" w:space="0" w:color="auto"/>
            <w:right w:val="none" w:sz="0" w:space="0" w:color="auto"/>
          </w:divBdr>
        </w:div>
        <w:div w:id="1488091733">
          <w:marLeft w:val="0"/>
          <w:marRight w:val="-13770"/>
          <w:marTop w:val="0"/>
          <w:marBottom w:val="0"/>
          <w:divBdr>
            <w:top w:val="none" w:sz="0" w:space="0" w:color="auto"/>
            <w:left w:val="none" w:sz="0" w:space="0" w:color="auto"/>
            <w:bottom w:val="none" w:sz="0" w:space="0" w:color="auto"/>
            <w:right w:val="none" w:sz="0" w:space="0" w:color="auto"/>
          </w:divBdr>
        </w:div>
        <w:div w:id="1000818330">
          <w:marLeft w:val="0"/>
          <w:marRight w:val="-13770"/>
          <w:marTop w:val="0"/>
          <w:marBottom w:val="0"/>
          <w:divBdr>
            <w:top w:val="none" w:sz="0" w:space="0" w:color="auto"/>
            <w:left w:val="none" w:sz="0" w:space="0" w:color="auto"/>
            <w:bottom w:val="none" w:sz="0" w:space="0" w:color="auto"/>
            <w:right w:val="none" w:sz="0" w:space="0" w:color="auto"/>
          </w:divBdr>
        </w:div>
        <w:div w:id="710500053">
          <w:marLeft w:val="0"/>
          <w:marRight w:val="-13770"/>
          <w:marTop w:val="0"/>
          <w:marBottom w:val="0"/>
          <w:divBdr>
            <w:top w:val="none" w:sz="0" w:space="0" w:color="auto"/>
            <w:left w:val="none" w:sz="0" w:space="0" w:color="auto"/>
            <w:bottom w:val="none" w:sz="0" w:space="0" w:color="auto"/>
            <w:right w:val="none" w:sz="0" w:space="0" w:color="auto"/>
          </w:divBdr>
        </w:div>
        <w:div w:id="958415818">
          <w:marLeft w:val="0"/>
          <w:marRight w:val="-13770"/>
          <w:marTop w:val="0"/>
          <w:marBottom w:val="0"/>
          <w:divBdr>
            <w:top w:val="none" w:sz="0" w:space="0" w:color="auto"/>
            <w:left w:val="none" w:sz="0" w:space="0" w:color="auto"/>
            <w:bottom w:val="none" w:sz="0" w:space="0" w:color="auto"/>
            <w:right w:val="none" w:sz="0" w:space="0" w:color="auto"/>
          </w:divBdr>
        </w:div>
        <w:div w:id="1057629438">
          <w:marLeft w:val="0"/>
          <w:marRight w:val="-13770"/>
          <w:marTop w:val="0"/>
          <w:marBottom w:val="0"/>
          <w:divBdr>
            <w:top w:val="none" w:sz="0" w:space="0" w:color="auto"/>
            <w:left w:val="none" w:sz="0" w:space="0" w:color="auto"/>
            <w:bottom w:val="none" w:sz="0" w:space="0" w:color="auto"/>
            <w:right w:val="none" w:sz="0" w:space="0" w:color="auto"/>
          </w:divBdr>
        </w:div>
        <w:div w:id="1034381153">
          <w:marLeft w:val="0"/>
          <w:marRight w:val="-13770"/>
          <w:marTop w:val="0"/>
          <w:marBottom w:val="0"/>
          <w:divBdr>
            <w:top w:val="none" w:sz="0" w:space="0" w:color="auto"/>
            <w:left w:val="none" w:sz="0" w:space="0" w:color="auto"/>
            <w:bottom w:val="none" w:sz="0" w:space="0" w:color="auto"/>
            <w:right w:val="none" w:sz="0" w:space="0" w:color="auto"/>
          </w:divBdr>
        </w:div>
      </w:divsChild>
    </w:div>
    <w:div w:id="595528403">
      <w:bodyDiv w:val="1"/>
      <w:marLeft w:val="0"/>
      <w:marRight w:val="0"/>
      <w:marTop w:val="0"/>
      <w:marBottom w:val="0"/>
      <w:divBdr>
        <w:top w:val="none" w:sz="0" w:space="0" w:color="auto"/>
        <w:left w:val="none" w:sz="0" w:space="0" w:color="auto"/>
        <w:bottom w:val="none" w:sz="0" w:space="0" w:color="auto"/>
        <w:right w:val="none" w:sz="0" w:space="0" w:color="auto"/>
      </w:divBdr>
      <w:divsChild>
        <w:div w:id="1787312096">
          <w:marLeft w:val="0"/>
          <w:marRight w:val="-13770"/>
          <w:marTop w:val="0"/>
          <w:marBottom w:val="0"/>
          <w:divBdr>
            <w:top w:val="none" w:sz="0" w:space="0" w:color="auto"/>
            <w:left w:val="none" w:sz="0" w:space="0" w:color="auto"/>
            <w:bottom w:val="none" w:sz="0" w:space="0" w:color="auto"/>
            <w:right w:val="none" w:sz="0" w:space="0" w:color="auto"/>
          </w:divBdr>
        </w:div>
        <w:div w:id="895430355">
          <w:marLeft w:val="0"/>
          <w:marRight w:val="-13770"/>
          <w:marTop w:val="0"/>
          <w:marBottom w:val="0"/>
          <w:divBdr>
            <w:top w:val="none" w:sz="0" w:space="0" w:color="auto"/>
            <w:left w:val="none" w:sz="0" w:space="0" w:color="auto"/>
            <w:bottom w:val="none" w:sz="0" w:space="0" w:color="auto"/>
            <w:right w:val="none" w:sz="0" w:space="0" w:color="auto"/>
          </w:divBdr>
        </w:div>
        <w:div w:id="1509171965">
          <w:marLeft w:val="0"/>
          <w:marRight w:val="-13770"/>
          <w:marTop w:val="0"/>
          <w:marBottom w:val="0"/>
          <w:divBdr>
            <w:top w:val="none" w:sz="0" w:space="0" w:color="auto"/>
            <w:left w:val="none" w:sz="0" w:space="0" w:color="auto"/>
            <w:bottom w:val="none" w:sz="0" w:space="0" w:color="auto"/>
            <w:right w:val="none" w:sz="0" w:space="0" w:color="auto"/>
          </w:divBdr>
        </w:div>
        <w:div w:id="1455905533">
          <w:marLeft w:val="0"/>
          <w:marRight w:val="-13770"/>
          <w:marTop w:val="0"/>
          <w:marBottom w:val="0"/>
          <w:divBdr>
            <w:top w:val="none" w:sz="0" w:space="0" w:color="auto"/>
            <w:left w:val="none" w:sz="0" w:space="0" w:color="auto"/>
            <w:bottom w:val="none" w:sz="0" w:space="0" w:color="auto"/>
            <w:right w:val="none" w:sz="0" w:space="0" w:color="auto"/>
          </w:divBdr>
        </w:div>
        <w:div w:id="1278872634">
          <w:marLeft w:val="0"/>
          <w:marRight w:val="-13770"/>
          <w:marTop w:val="0"/>
          <w:marBottom w:val="0"/>
          <w:divBdr>
            <w:top w:val="none" w:sz="0" w:space="0" w:color="auto"/>
            <w:left w:val="none" w:sz="0" w:space="0" w:color="auto"/>
            <w:bottom w:val="none" w:sz="0" w:space="0" w:color="auto"/>
            <w:right w:val="none" w:sz="0" w:space="0" w:color="auto"/>
          </w:divBdr>
        </w:div>
        <w:div w:id="380254738">
          <w:marLeft w:val="0"/>
          <w:marRight w:val="-13770"/>
          <w:marTop w:val="0"/>
          <w:marBottom w:val="0"/>
          <w:divBdr>
            <w:top w:val="none" w:sz="0" w:space="0" w:color="auto"/>
            <w:left w:val="none" w:sz="0" w:space="0" w:color="auto"/>
            <w:bottom w:val="none" w:sz="0" w:space="0" w:color="auto"/>
            <w:right w:val="none" w:sz="0" w:space="0" w:color="auto"/>
          </w:divBdr>
        </w:div>
        <w:div w:id="1567958354">
          <w:marLeft w:val="0"/>
          <w:marRight w:val="-13770"/>
          <w:marTop w:val="0"/>
          <w:marBottom w:val="0"/>
          <w:divBdr>
            <w:top w:val="none" w:sz="0" w:space="0" w:color="auto"/>
            <w:left w:val="none" w:sz="0" w:space="0" w:color="auto"/>
            <w:bottom w:val="none" w:sz="0" w:space="0" w:color="auto"/>
            <w:right w:val="none" w:sz="0" w:space="0" w:color="auto"/>
          </w:divBdr>
        </w:div>
        <w:div w:id="1329019869">
          <w:marLeft w:val="0"/>
          <w:marRight w:val="-13770"/>
          <w:marTop w:val="0"/>
          <w:marBottom w:val="0"/>
          <w:divBdr>
            <w:top w:val="none" w:sz="0" w:space="0" w:color="auto"/>
            <w:left w:val="none" w:sz="0" w:space="0" w:color="auto"/>
            <w:bottom w:val="none" w:sz="0" w:space="0" w:color="auto"/>
            <w:right w:val="none" w:sz="0" w:space="0" w:color="auto"/>
          </w:divBdr>
        </w:div>
      </w:divsChild>
    </w:div>
    <w:div w:id="609514349">
      <w:bodyDiv w:val="1"/>
      <w:marLeft w:val="0"/>
      <w:marRight w:val="0"/>
      <w:marTop w:val="0"/>
      <w:marBottom w:val="0"/>
      <w:divBdr>
        <w:top w:val="none" w:sz="0" w:space="0" w:color="auto"/>
        <w:left w:val="none" w:sz="0" w:space="0" w:color="auto"/>
        <w:bottom w:val="none" w:sz="0" w:space="0" w:color="auto"/>
        <w:right w:val="none" w:sz="0" w:space="0" w:color="auto"/>
      </w:divBdr>
    </w:div>
    <w:div w:id="874274840">
      <w:bodyDiv w:val="1"/>
      <w:marLeft w:val="0"/>
      <w:marRight w:val="0"/>
      <w:marTop w:val="0"/>
      <w:marBottom w:val="0"/>
      <w:divBdr>
        <w:top w:val="none" w:sz="0" w:space="0" w:color="auto"/>
        <w:left w:val="none" w:sz="0" w:space="0" w:color="auto"/>
        <w:bottom w:val="none" w:sz="0" w:space="0" w:color="auto"/>
        <w:right w:val="none" w:sz="0" w:space="0" w:color="auto"/>
      </w:divBdr>
    </w:div>
    <w:div w:id="956907555">
      <w:bodyDiv w:val="1"/>
      <w:marLeft w:val="0"/>
      <w:marRight w:val="0"/>
      <w:marTop w:val="0"/>
      <w:marBottom w:val="0"/>
      <w:divBdr>
        <w:top w:val="none" w:sz="0" w:space="0" w:color="auto"/>
        <w:left w:val="none" w:sz="0" w:space="0" w:color="auto"/>
        <w:bottom w:val="none" w:sz="0" w:space="0" w:color="auto"/>
        <w:right w:val="none" w:sz="0" w:space="0" w:color="auto"/>
      </w:divBdr>
    </w:div>
    <w:div w:id="1152791988">
      <w:bodyDiv w:val="1"/>
      <w:marLeft w:val="0"/>
      <w:marRight w:val="0"/>
      <w:marTop w:val="0"/>
      <w:marBottom w:val="0"/>
      <w:divBdr>
        <w:top w:val="none" w:sz="0" w:space="0" w:color="auto"/>
        <w:left w:val="none" w:sz="0" w:space="0" w:color="auto"/>
        <w:bottom w:val="none" w:sz="0" w:space="0" w:color="auto"/>
        <w:right w:val="none" w:sz="0" w:space="0" w:color="auto"/>
      </w:divBdr>
    </w:div>
    <w:div w:id="1160123465">
      <w:bodyDiv w:val="1"/>
      <w:marLeft w:val="0"/>
      <w:marRight w:val="0"/>
      <w:marTop w:val="0"/>
      <w:marBottom w:val="0"/>
      <w:divBdr>
        <w:top w:val="none" w:sz="0" w:space="0" w:color="auto"/>
        <w:left w:val="none" w:sz="0" w:space="0" w:color="auto"/>
        <w:bottom w:val="none" w:sz="0" w:space="0" w:color="auto"/>
        <w:right w:val="none" w:sz="0" w:space="0" w:color="auto"/>
      </w:divBdr>
    </w:div>
    <w:div w:id="1199006106">
      <w:bodyDiv w:val="1"/>
      <w:marLeft w:val="0"/>
      <w:marRight w:val="0"/>
      <w:marTop w:val="0"/>
      <w:marBottom w:val="0"/>
      <w:divBdr>
        <w:top w:val="none" w:sz="0" w:space="0" w:color="auto"/>
        <w:left w:val="none" w:sz="0" w:space="0" w:color="auto"/>
        <w:bottom w:val="none" w:sz="0" w:space="0" w:color="auto"/>
        <w:right w:val="none" w:sz="0" w:space="0" w:color="auto"/>
      </w:divBdr>
      <w:divsChild>
        <w:div w:id="450780978">
          <w:marLeft w:val="0"/>
          <w:marRight w:val="-13388"/>
          <w:marTop w:val="0"/>
          <w:marBottom w:val="0"/>
          <w:divBdr>
            <w:top w:val="none" w:sz="0" w:space="0" w:color="auto"/>
            <w:left w:val="none" w:sz="0" w:space="0" w:color="auto"/>
            <w:bottom w:val="none" w:sz="0" w:space="0" w:color="auto"/>
            <w:right w:val="none" w:sz="0" w:space="0" w:color="auto"/>
          </w:divBdr>
        </w:div>
        <w:div w:id="313074378">
          <w:marLeft w:val="0"/>
          <w:marRight w:val="-13388"/>
          <w:marTop w:val="0"/>
          <w:marBottom w:val="0"/>
          <w:divBdr>
            <w:top w:val="none" w:sz="0" w:space="0" w:color="auto"/>
            <w:left w:val="none" w:sz="0" w:space="0" w:color="auto"/>
            <w:bottom w:val="none" w:sz="0" w:space="0" w:color="auto"/>
            <w:right w:val="none" w:sz="0" w:space="0" w:color="auto"/>
          </w:divBdr>
        </w:div>
        <w:div w:id="975376555">
          <w:marLeft w:val="0"/>
          <w:marRight w:val="-13388"/>
          <w:marTop w:val="0"/>
          <w:marBottom w:val="0"/>
          <w:divBdr>
            <w:top w:val="none" w:sz="0" w:space="0" w:color="auto"/>
            <w:left w:val="none" w:sz="0" w:space="0" w:color="auto"/>
            <w:bottom w:val="none" w:sz="0" w:space="0" w:color="auto"/>
            <w:right w:val="none" w:sz="0" w:space="0" w:color="auto"/>
          </w:divBdr>
        </w:div>
        <w:div w:id="1934775652">
          <w:marLeft w:val="0"/>
          <w:marRight w:val="-13388"/>
          <w:marTop w:val="0"/>
          <w:marBottom w:val="0"/>
          <w:divBdr>
            <w:top w:val="none" w:sz="0" w:space="0" w:color="auto"/>
            <w:left w:val="none" w:sz="0" w:space="0" w:color="auto"/>
            <w:bottom w:val="none" w:sz="0" w:space="0" w:color="auto"/>
            <w:right w:val="none" w:sz="0" w:space="0" w:color="auto"/>
          </w:divBdr>
        </w:div>
        <w:div w:id="1807775049">
          <w:marLeft w:val="0"/>
          <w:marRight w:val="-13388"/>
          <w:marTop w:val="0"/>
          <w:marBottom w:val="0"/>
          <w:divBdr>
            <w:top w:val="none" w:sz="0" w:space="0" w:color="auto"/>
            <w:left w:val="none" w:sz="0" w:space="0" w:color="auto"/>
            <w:bottom w:val="none" w:sz="0" w:space="0" w:color="auto"/>
            <w:right w:val="none" w:sz="0" w:space="0" w:color="auto"/>
          </w:divBdr>
        </w:div>
        <w:div w:id="757484057">
          <w:marLeft w:val="0"/>
          <w:marRight w:val="-13388"/>
          <w:marTop w:val="0"/>
          <w:marBottom w:val="0"/>
          <w:divBdr>
            <w:top w:val="none" w:sz="0" w:space="0" w:color="auto"/>
            <w:left w:val="none" w:sz="0" w:space="0" w:color="auto"/>
            <w:bottom w:val="none" w:sz="0" w:space="0" w:color="auto"/>
            <w:right w:val="none" w:sz="0" w:space="0" w:color="auto"/>
          </w:divBdr>
        </w:div>
        <w:div w:id="1125734416">
          <w:marLeft w:val="0"/>
          <w:marRight w:val="-13388"/>
          <w:marTop w:val="0"/>
          <w:marBottom w:val="0"/>
          <w:divBdr>
            <w:top w:val="none" w:sz="0" w:space="0" w:color="auto"/>
            <w:left w:val="none" w:sz="0" w:space="0" w:color="auto"/>
            <w:bottom w:val="none" w:sz="0" w:space="0" w:color="auto"/>
            <w:right w:val="none" w:sz="0" w:space="0" w:color="auto"/>
          </w:divBdr>
        </w:div>
        <w:div w:id="225651054">
          <w:marLeft w:val="0"/>
          <w:marRight w:val="-13388"/>
          <w:marTop w:val="0"/>
          <w:marBottom w:val="0"/>
          <w:divBdr>
            <w:top w:val="none" w:sz="0" w:space="0" w:color="auto"/>
            <w:left w:val="none" w:sz="0" w:space="0" w:color="auto"/>
            <w:bottom w:val="none" w:sz="0" w:space="0" w:color="auto"/>
            <w:right w:val="none" w:sz="0" w:space="0" w:color="auto"/>
          </w:divBdr>
        </w:div>
        <w:div w:id="1656226920">
          <w:marLeft w:val="0"/>
          <w:marRight w:val="-13388"/>
          <w:marTop w:val="0"/>
          <w:marBottom w:val="0"/>
          <w:divBdr>
            <w:top w:val="none" w:sz="0" w:space="0" w:color="auto"/>
            <w:left w:val="none" w:sz="0" w:space="0" w:color="auto"/>
            <w:bottom w:val="none" w:sz="0" w:space="0" w:color="auto"/>
            <w:right w:val="none" w:sz="0" w:space="0" w:color="auto"/>
          </w:divBdr>
        </w:div>
        <w:div w:id="190067981">
          <w:marLeft w:val="0"/>
          <w:marRight w:val="-13388"/>
          <w:marTop w:val="0"/>
          <w:marBottom w:val="0"/>
          <w:divBdr>
            <w:top w:val="none" w:sz="0" w:space="0" w:color="auto"/>
            <w:left w:val="none" w:sz="0" w:space="0" w:color="auto"/>
            <w:bottom w:val="none" w:sz="0" w:space="0" w:color="auto"/>
            <w:right w:val="none" w:sz="0" w:space="0" w:color="auto"/>
          </w:divBdr>
        </w:div>
      </w:divsChild>
    </w:div>
    <w:div w:id="1237594459">
      <w:bodyDiv w:val="1"/>
      <w:marLeft w:val="0"/>
      <w:marRight w:val="0"/>
      <w:marTop w:val="0"/>
      <w:marBottom w:val="0"/>
      <w:divBdr>
        <w:top w:val="none" w:sz="0" w:space="0" w:color="auto"/>
        <w:left w:val="none" w:sz="0" w:space="0" w:color="auto"/>
        <w:bottom w:val="none" w:sz="0" w:space="0" w:color="auto"/>
        <w:right w:val="none" w:sz="0" w:space="0" w:color="auto"/>
      </w:divBdr>
    </w:div>
    <w:div w:id="1335305608">
      <w:bodyDiv w:val="1"/>
      <w:marLeft w:val="0"/>
      <w:marRight w:val="0"/>
      <w:marTop w:val="0"/>
      <w:marBottom w:val="0"/>
      <w:divBdr>
        <w:top w:val="none" w:sz="0" w:space="0" w:color="auto"/>
        <w:left w:val="none" w:sz="0" w:space="0" w:color="auto"/>
        <w:bottom w:val="none" w:sz="0" w:space="0" w:color="auto"/>
        <w:right w:val="none" w:sz="0" w:space="0" w:color="auto"/>
      </w:divBdr>
      <w:divsChild>
        <w:div w:id="546335083">
          <w:marLeft w:val="518"/>
          <w:marRight w:val="0"/>
          <w:marTop w:val="341"/>
          <w:marBottom w:val="57"/>
          <w:divBdr>
            <w:top w:val="none" w:sz="0" w:space="0" w:color="auto"/>
            <w:left w:val="none" w:sz="0" w:space="0" w:color="auto"/>
            <w:bottom w:val="none" w:sz="0" w:space="0" w:color="auto"/>
            <w:right w:val="none" w:sz="0" w:space="0" w:color="auto"/>
          </w:divBdr>
        </w:div>
      </w:divsChild>
    </w:div>
    <w:div w:id="1419668997">
      <w:bodyDiv w:val="1"/>
      <w:marLeft w:val="0"/>
      <w:marRight w:val="0"/>
      <w:marTop w:val="0"/>
      <w:marBottom w:val="0"/>
      <w:divBdr>
        <w:top w:val="none" w:sz="0" w:space="0" w:color="auto"/>
        <w:left w:val="none" w:sz="0" w:space="0" w:color="auto"/>
        <w:bottom w:val="none" w:sz="0" w:space="0" w:color="auto"/>
        <w:right w:val="none" w:sz="0" w:space="0" w:color="auto"/>
      </w:divBdr>
    </w:div>
    <w:div w:id="1617982679">
      <w:bodyDiv w:val="1"/>
      <w:marLeft w:val="0"/>
      <w:marRight w:val="0"/>
      <w:marTop w:val="0"/>
      <w:marBottom w:val="0"/>
      <w:divBdr>
        <w:top w:val="none" w:sz="0" w:space="0" w:color="auto"/>
        <w:left w:val="none" w:sz="0" w:space="0" w:color="auto"/>
        <w:bottom w:val="none" w:sz="0" w:space="0" w:color="auto"/>
        <w:right w:val="none" w:sz="0" w:space="0" w:color="auto"/>
      </w:divBdr>
    </w:div>
    <w:div w:id="1776435561">
      <w:bodyDiv w:val="1"/>
      <w:marLeft w:val="0"/>
      <w:marRight w:val="0"/>
      <w:marTop w:val="0"/>
      <w:marBottom w:val="0"/>
      <w:divBdr>
        <w:top w:val="none" w:sz="0" w:space="0" w:color="auto"/>
        <w:left w:val="none" w:sz="0" w:space="0" w:color="auto"/>
        <w:bottom w:val="none" w:sz="0" w:space="0" w:color="auto"/>
        <w:right w:val="none" w:sz="0" w:space="0" w:color="auto"/>
      </w:divBdr>
    </w:div>
    <w:div w:id="2070809825">
      <w:bodyDiv w:val="1"/>
      <w:marLeft w:val="0"/>
      <w:marRight w:val="0"/>
      <w:marTop w:val="0"/>
      <w:marBottom w:val="0"/>
      <w:divBdr>
        <w:top w:val="none" w:sz="0" w:space="0" w:color="auto"/>
        <w:left w:val="none" w:sz="0" w:space="0" w:color="auto"/>
        <w:bottom w:val="none" w:sz="0" w:space="0" w:color="auto"/>
        <w:right w:val="none" w:sz="0" w:space="0" w:color="auto"/>
      </w:divBdr>
      <w:divsChild>
        <w:div w:id="1519663718">
          <w:marLeft w:val="446"/>
          <w:marRight w:val="0"/>
          <w:marTop w:val="341"/>
          <w:marBottom w:val="57"/>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A3892-B1F9-F24B-BEE0-A867EAC7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1392</Words>
  <Characters>7939</Characters>
  <Application>Microsoft Office Word</Application>
  <DocSecurity>0</DocSecurity>
  <Lines>66</Lines>
  <Paragraphs>18</Paragraphs>
  <ScaleCrop>false</ScaleCrop>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CHEN</dc:creator>
  <cp:keywords/>
  <dc:description/>
  <cp:lastModifiedBy>Yifei CHEN</cp:lastModifiedBy>
  <cp:revision>9</cp:revision>
  <dcterms:created xsi:type="dcterms:W3CDTF">2019-05-08T20:59:00Z</dcterms:created>
  <dcterms:modified xsi:type="dcterms:W3CDTF">2019-05-08T21:27:00Z</dcterms:modified>
</cp:coreProperties>
</file>