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piece of code added in an R Markdown file that is used to process, visualize or analyze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the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syntax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formatting plain text files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later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 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