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9AF73" w14:textId="00131297" w:rsidR="006F0B13" w:rsidRPr="006F0B13" w:rsidRDefault="00760ABA" w:rsidP="006F0B13">
      <w:pPr>
        <w:pStyle w:val="Heading1"/>
        <w:pBdr>
          <w:bottom w:val="single" w:sz="12" w:space="1" w:color="auto"/>
        </w:pBdr>
        <w:jc w:val="center"/>
      </w:pPr>
      <w:r>
        <w:t>YAN CHEN</w:t>
      </w:r>
    </w:p>
    <w:p w14:paraId="327CB1FC" w14:textId="07243307" w:rsidR="006F0B13" w:rsidRPr="00EF36DE" w:rsidRDefault="006F0B13" w:rsidP="008C24DA">
      <w:pPr>
        <w:tabs>
          <w:tab w:val="right" w:pos="10080"/>
        </w:tabs>
        <w:rPr>
          <w:sz w:val="20"/>
          <w:szCs w:val="20"/>
        </w:rPr>
      </w:pPr>
      <w:r w:rsidRPr="00EF36DE">
        <w:rPr>
          <w:sz w:val="20"/>
          <w:szCs w:val="20"/>
        </w:rPr>
        <w:t>University of Virginia</w:t>
      </w:r>
      <w:r w:rsidRPr="00EF36DE">
        <w:rPr>
          <w:sz w:val="20"/>
          <w:szCs w:val="20"/>
        </w:rPr>
        <w:tab/>
        <w:t>Cell: (</w:t>
      </w:r>
      <w:r w:rsidR="00760ABA">
        <w:rPr>
          <w:sz w:val="20"/>
          <w:szCs w:val="20"/>
        </w:rPr>
        <w:t>202</w:t>
      </w:r>
      <w:r w:rsidRPr="00EF36DE">
        <w:rPr>
          <w:sz w:val="20"/>
          <w:szCs w:val="20"/>
        </w:rPr>
        <w:t xml:space="preserve">) </w:t>
      </w:r>
      <w:r w:rsidR="00760ABA">
        <w:rPr>
          <w:sz w:val="20"/>
          <w:szCs w:val="20"/>
        </w:rPr>
        <w:t>679</w:t>
      </w:r>
      <w:r w:rsidRPr="00EF36DE">
        <w:rPr>
          <w:sz w:val="20"/>
          <w:szCs w:val="20"/>
        </w:rPr>
        <w:t>-1</w:t>
      </w:r>
      <w:r w:rsidR="00760ABA">
        <w:rPr>
          <w:sz w:val="20"/>
          <w:szCs w:val="20"/>
        </w:rPr>
        <w:t>889</w:t>
      </w:r>
    </w:p>
    <w:p w14:paraId="74C4D6E7" w14:textId="728E256C" w:rsidR="006F0B13" w:rsidRPr="00EF36DE" w:rsidRDefault="006F0B13" w:rsidP="008C24DA">
      <w:pPr>
        <w:tabs>
          <w:tab w:val="right" w:pos="10080"/>
        </w:tabs>
        <w:rPr>
          <w:sz w:val="20"/>
          <w:szCs w:val="20"/>
        </w:rPr>
      </w:pPr>
      <w:r w:rsidRPr="00EF36DE">
        <w:rPr>
          <w:sz w:val="20"/>
          <w:szCs w:val="20"/>
        </w:rPr>
        <w:t>Department of Economics</w:t>
      </w:r>
      <w:r w:rsidRPr="00EF36DE">
        <w:rPr>
          <w:sz w:val="20"/>
          <w:szCs w:val="20"/>
        </w:rPr>
        <w:tab/>
        <w:t xml:space="preserve">Email: </w:t>
      </w:r>
      <w:r w:rsidR="00760ABA">
        <w:rPr>
          <w:sz w:val="20"/>
          <w:szCs w:val="20"/>
        </w:rPr>
        <w:t>yc7ds</w:t>
      </w:r>
      <w:r w:rsidRPr="00EF36DE">
        <w:rPr>
          <w:sz w:val="20"/>
          <w:szCs w:val="20"/>
        </w:rPr>
        <w:t>@virginia.edu</w:t>
      </w:r>
    </w:p>
    <w:p w14:paraId="3E754B43" w14:textId="63497777" w:rsidR="006F0B13" w:rsidRPr="00EF36DE" w:rsidRDefault="006F0B13" w:rsidP="008C24DA">
      <w:pPr>
        <w:tabs>
          <w:tab w:val="right" w:pos="10080"/>
        </w:tabs>
        <w:rPr>
          <w:sz w:val="20"/>
          <w:szCs w:val="20"/>
        </w:rPr>
      </w:pPr>
      <w:r w:rsidRPr="00EF36DE">
        <w:rPr>
          <w:sz w:val="20"/>
          <w:szCs w:val="20"/>
        </w:rPr>
        <w:t>PO Box 400182</w:t>
      </w:r>
      <w:r w:rsidRPr="00EF36DE">
        <w:rPr>
          <w:sz w:val="20"/>
          <w:szCs w:val="20"/>
        </w:rPr>
        <w:tab/>
        <w:t xml:space="preserve">Website: </w:t>
      </w:r>
      <w:r w:rsidR="00E90EF3" w:rsidRPr="007128EF">
        <w:rPr>
          <w:sz w:val="20"/>
          <w:szCs w:val="20"/>
        </w:rPr>
        <w:t>sites.google.com/</w:t>
      </w:r>
      <w:proofErr w:type="spellStart"/>
      <w:r w:rsidR="00E90EF3" w:rsidRPr="007128EF">
        <w:rPr>
          <w:sz w:val="20"/>
          <w:szCs w:val="20"/>
        </w:rPr>
        <w:t>yan</w:t>
      </w:r>
      <w:proofErr w:type="spellEnd"/>
      <w:r w:rsidR="00E90EF3" w:rsidRPr="007128EF">
        <w:rPr>
          <w:sz w:val="20"/>
          <w:szCs w:val="20"/>
        </w:rPr>
        <w:t>-</w:t>
      </w:r>
      <w:proofErr w:type="spellStart"/>
      <w:r w:rsidR="00E90EF3" w:rsidRPr="007128EF">
        <w:rPr>
          <w:sz w:val="20"/>
          <w:szCs w:val="20"/>
        </w:rPr>
        <w:t>chen</w:t>
      </w:r>
      <w:proofErr w:type="spellEnd"/>
      <w:r w:rsidR="00E90EF3" w:rsidRPr="007128EF">
        <w:rPr>
          <w:sz w:val="20"/>
          <w:szCs w:val="20"/>
        </w:rPr>
        <w:t>-econ</w:t>
      </w:r>
    </w:p>
    <w:p w14:paraId="34D5202F" w14:textId="34F6B606" w:rsidR="006F0B13" w:rsidRPr="00EF36DE" w:rsidRDefault="006F0B13" w:rsidP="008C24DA">
      <w:pPr>
        <w:pBdr>
          <w:bottom w:val="single" w:sz="12" w:space="1" w:color="auto"/>
        </w:pBdr>
        <w:tabs>
          <w:tab w:val="right" w:pos="10080"/>
        </w:tabs>
        <w:rPr>
          <w:sz w:val="20"/>
          <w:szCs w:val="20"/>
        </w:rPr>
      </w:pPr>
      <w:r w:rsidRPr="00EF36DE">
        <w:rPr>
          <w:sz w:val="20"/>
          <w:szCs w:val="20"/>
        </w:rPr>
        <w:t>Charlottesville, VA 22904-4182</w:t>
      </w:r>
      <w:r w:rsidRPr="00EF36DE">
        <w:rPr>
          <w:sz w:val="20"/>
          <w:szCs w:val="20"/>
        </w:rPr>
        <w:tab/>
        <w:t xml:space="preserve">Citizenship: </w:t>
      </w:r>
      <w:r w:rsidR="006C6679">
        <w:rPr>
          <w:sz w:val="20"/>
          <w:szCs w:val="20"/>
        </w:rPr>
        <w:t>China</w:t>
      </w:r>
    </w:p>
    <w:p w14:paraId="6F40728E" w14:textId="77777777" w:rsidR="006F0B13" w:rsidRDefault="006F0B13" w:rsidP="006F0B13">
      <w:pPr>
        <w:tabs>
          <w:tab w:val="right" w:pos="8640"/>
        </w:tabs>
      </w:pPr>
    </w:p>
    <w:p w14:paraId="1677965E" w14:textId="77777777" w:rsidR="006F0B13" w:rsidRDefault="006F0B13" w:rsidP="006F0B13">
      <w:pPr>
        <w:pStyle w:val="Heading2"/>
      </w:pPr>
      <w:r>
        <w:t>education</w:t>
      </w:r>
      <w:r w:rsidR="008C24DA">
        <w:t>:</w:t>
      </w:r>
    </w:p>
    <w:p w14:paraId="04D05377" w14:textId="742A794B" w:rsidR="006F0B13" w:rsidRDefault="006F0B13" w:rsidP="008C24DA">
      <w:pPr>
        <w:tabs>
          <w:tab w:val="left" w:pos="720"/>
          <w:tab w:val="right" w:pos="10080"/>
        </w:tabs>
        <w:ind w:left="360"/>
      </w:pPr>
      <w:r>
        <w:t>Ph.D. Candidate</w:t>
      </w:r>
      <w:r w:rsidR="00200623">
        <w:t xml:space="preserve">, </w:t>
      </w:r>
      <w:r w:rsidR="004F5CF8">
        <w:t xml:space="preserve">Economics, </w:t>
      </w:r>
      <w:r w:rsidR="00200623">
        <w:t>University of Virginia</w:t>
      </w:r>
      <w:r w:rsidR="00200623">
        <w:tab/>
        <w:t>Expected May 20</w:t>
      </w:r>
      <w:r w:rsidR="00BA5999">
        <w:t>23</w:t>
      </w:r>
    </w:p>
    <w:p w14:paraId="471EC25D" w14:textId="18CAE45D" w:rsidR="00200623" w:rsidRDefault="00200623" w:rsidP="00EF36DE">
      <w:pPr>
        <w:tabs>
          <w:tab w:val="left" w:pos="720"/>
        </w:tabs>
        <w:ind w:left="2250" w:right="2340" w:hanging="1890"/>
      </w:pPr>
      <w:r>
        <w:tab/>
        <w:t>Dissertation: “</w:t>
      </w:r>
      <w:r w:rsidR="00106AD8" w:rsidRPr="00106AD8">
        <w:t xml:space="preserve">Amplification </w:t>
      </w:r>
      <w:r w:rsidR="002B10A7">
        <w:t xml:space="preserve">and Policy Responses </w:t>
      </w:r>
      <w:r w:rsidR="00106AD8" w:rsidRPr="00106AD8">
        <w:t>with Income-Based Versus Asset-Based Borrowing Constraints</w:t>
      </w:r>
      <w:r>
        <w:t>”</w:t>
      </w:r>
    </w:p>
    <w:p w14:paraId="0213443A" w14:textId="499D1C69" w:rsidR="00200623" w:rsidRDefault="00200623" w:rsidP="008C24DA">
      <w:pPr>
        <w:tabs>
          <w:tab w:val="left" w:pos="720"/>
          <w:tab w:val="left" w:pos="1890"/>
          <w:tab w:val="left" w:pos="3600"/>
          <w:tab w:val="left" w:pos="6480"/>
        </w:tabs>
        <w:ind w:left="360"/>
      </w:pPr>
      <w:r>
        <w:tab/>
        <w:t>Committee:</w:t>
      </w:r>
      <w:r>
        <w:tab/>
      </w:r>
      <w:r w:rsidR="00BA5999">
        <w:t>Anton Korinek</w:t>
      </w:r>
      <w:r>
        <w:tab/>
      </w:r>
      <w:hyperlink r:id="rId7" w:history="1">
        <w:r w:rsidR="006472F4" w:rsidRPr="00432DA9">
          <w:rPr>
            <w:rStyle w:val="Hyperlink"/>
          </w:rPr>
          <w:t>akorinek@virginia.edu</w:t>
        </w:r>
      </w:hyperlink>
      <w:r>
        <w:tab/>
      </w:r>
      <w:r w:rsidRPr="00200623">
        <w:t>(434) 924-3225</w:t>
      </w:r>
    </w:p>
    <w:p w14:paraId="382D21C3" w14:textId="2C540840" w:rsidR="00200623" w:rsidRDefault="00200623" w:rsidP="008C24DA">
      <w:pPr>
        <w:tabs>
          <w:tab w:val="left" w:pos="720"/>
          <w:tab w:val="left" w:pos="1890"/>
          <w:tab w:val="left" w:pos="3600"/>
          <w:tab w:val="left" w:pos="6480"/>
        </w:tabs>
        <w:ind w:left="360"/>
      </w:pPr>
      <w:r>
        <w:tab/>
      </w:r>
      <w:r>
        <w:tab/>
      </w:r>
      <w:r w:rsidR="00BA5999">
        <w:t>Eric Young</w:t>
      </w:r>
      <w:r>
        <w:tab/>
      </w:r>
      <w:hyperlink r:id="rId8" w:history="1">
        <w:r w:rsidRPr="00EA0CB4">
          <w:rPr>
            <w:rStyle w:val="Hyperlink"/>
          </w:rPr>
          <w:t>am5by@virginia.edu</w:t>
        </w:r>
      </w:hyperlink>
      <w:r>
        <w:tab/>
      </w:r>
      <w:r w:rsidRPr="00200623">
        <w:t>(434) 924-</w:t>
      </w:r>
      <w:r w:rsidR="00252510">
        <w:t>3811</w:t>
      </w:r>
    </w:p>
    <w:p w14:paraId="636C4C0C" w14:textId="0C29E798" w:rsidR="0048627E" w:rsidRDefault="009E371B" w:rsidP="00773AE5">
      <w:pPr>
        <w:tabs>
          <w:tab w:val="left" w:pos="720"/>
          <w:tab w:val="left" w:pos="1890"/>
          <w:tab w:val="left" w:pos="3600"/>
          <w:tab w:val="left" w:pos="6480"/>
        </w:tabs>
        <w:ind w:left="360"/>
      </w:pPr>
      <w:r>
        <w:tab/>
      </w:r>
      <w:r>
        <w:tab/>
        <w:t>Eric Leeper</w:t>
      </w:r>
      <w:r w:rsidR="00773AE5">
        <w:tab/>
      </w:r>
      <w:hyperlink r:id="rId9" w:history="1">
        <w:r w:rsidR="0048627E" w:rsidRPr="00432DA9">
          <w:rPr>
            <w:rStyle w:val="Hyperlink"/>
          </w:rPr>
          <w:t>eml3jf@virginia.edu</w:t>
        </w:r>
      </w:hyperlink>
      <w:r w:rsidR="0048627E">
        <w:tab/>
        <w:t>(434)</w:t>
      </w:r>
      <w:r w:rsidR="00296A99">
        <w:t xml:space="preserve"> 924-3933</w:t>
      </w:r>
    </w:p>
    <w:p w14:paraId="367514A1" w14:textId="1EEF751B" w:rsidR="00200623" w:rsidRDefault="00BA5999" w:rsidP="00773AE5">
      <w:pPr>
        <w:tabs>
          <w:tab w:val="left" w:pos="720"/>
          <w:tab w:val="left" w:pos="1890"/>
          <w:tab w:val="left" w:pos="3600"/>
          <w:tab w:val="left" w:pos="6480"/>
        </w:tabs>
        <w:ind w:left="360"/>
      </w:pPr>
      <w:r>
        <w:tab/>
      </w:r>
      <w:r>
        <w:tab/>
      </w:r>
      <w:r>
        <w:tab/>
      </w:r>
      <w:r>
        <w:tab/>
      </w:r>
      <w:r w:rsidR="009E371B">
        <w:tab/>
      </w:r>
      <w:r w:rsidR="009E371B">
        <w:tab/>
      </w:r>
      <w:r w:rsidR="009E371B">
        <w:tab/>
      </w:r>
    </w:p>
    <w:p w14:paraId="44A5265A" w14:textId="4DBCC5B1" w:rsidR="00200623" w:rsidRDefault="008C24DA" w:rsidP="008C24DA">
      <w:pPr>
        <w:tabs>
          <w:tab w:val="left" w:pos="720"/>
          <w:tab w:val="right" w:pos="10080"/>
        </w:tabs>
        <w:ind w:left="360"/>
      </w:pPr>
      <w:r>
        <w:t>M.A.</w:t>
      </w:r>
      <w:r w:rsidR="00200623">
        <w:t>,</w:t>
      </w:r>
      <w:r>
        <w:t xml:space="preserve"> </w:t>
      </w:r>
      <w:r w:rsidR="00037302">
        <w:t>International Relations</w:t>
      </w:r>
      <w:r>
        <w:t>,</w:t>
      </w:r>
      <w:r w:rsidR="00200623">
        <w:t xml:space="preserve"> </w:t>
      </w:r>
      <w:r w:rsidR="009E371B">
        <w:t xml:space="preserve">Johns Hopkins </w:t>
      </w:r>
      <w:r w:rsidR="00366817">
        <w:t>School of Advanced International Studies</w:t>
      </w:r>
      <w:r w:rsidR="00200623">
        <w:tab/>
      </w:r>
      <w:r w:rsidR="00773AE5">
        <w:t>May</w:t>
      </w:r>
      <w:r>
        <w:t xml:space="preserve"> 201</w:t>
      </w:r>
      <w:r w:rsidR="00773AE5">
        <w:t>7</w:t>
      </w:r>
    </w:p>
    <w:p w14:paraId="0EBD1793" w14:textId="16BEFD10" w:rsidR="008C24DA" w:rsidRDefault="008C24DA" w:rsidP="008C24DA">
      <w:pPr>
        <w:tabs>
          <w:tab w:val="left" w:pos="720"/>
          <w:tab w:val="right" w:pos="10080"/>
        </w:tabs>
        <w:ind w:left="360"/>
      </w:pPr>
      <w:r>
        <w:t xml:space="preserve">B.A., </w:t>
      </w:r>
      <w:r w:rsidR="00773AE5">
        <w:t>Chemistry</w:t>
      </w:r>
      <w:r>
        <w:t xml:space="preserve">, </w:t>
      </w:r>
      <w:r w:rsidR="00773AE5">
        <w:t>Beijing Institute of Technology</w:t>
      </w:r>
      <w:r>
        <w:tab/>
        <w:t>May 201</w:t>
      </w:r>
      <w:r w:rsidR="00773AE5">
        <w:t>2</w:t>
      </w:r>
    </w:p>
    <w:p w14:paraId="073E23D2" w14:textId="77777777" w:rsidR="008C24DA" w:rsidRDefault="008C24DA" w:rsidP="008C24DA">
      <w:pPr>
        <w:tabs>
          <w:tab w:val="left" w:pos="720"/>
          <w:tab w:val="right" w:pos="10080"/>
        </w:tabs>
        <w:ind w:left="360"/>
      </w:pPr>
    </w:p>
    <w:p w14:paraId="75F0D25A" w14:textId="77777777" w:rsidR="008C24DA" w:rsidRDefault="008C24DA" w:rsidP="008C24DA">
      <w:pPr>
        <w:pStyle w:val="Heading2"/>
      </w:pPr>
      <w:r>
        <w:t>Fields of interest:</w:t>
      </w:r>
    </w:p>
    <w:p w14:paraId="32C2C733" w14:textId="051F21AB" w:rsidR="008C24DA" w:rsidRDefault="00B90BB9" w:rsidP="008C24DA">
      <w:pPr>
        <w:ind w:left="360"/>
      </w:pPr>
      <w:r>
        <w:t>Macroeconomics</w:t>
      </w:r>
      <w:r w:rsidR="008C24DA">
        <w:t xml:space="preserve">, </w:t>
      </w:r>
      <w:r>
        <w:t>Financial Economics</w:t>
      </w:r>
      <w:r w:rsidR="008C24DA">
        <w:t xml:space="preserve">, </w:t>
      </w:r>
      <w:r>
        <w:t>International Macroeconomics</w:t>
      </w:r>
    </w:p>
    <w:p w14:paraId="7560B6C8" w14:textId="77777777" w:rsidR="008C24DA" w:rsidRDefault="008C24DA" w:rsidP="008C24DA"/>
    <w:p w14:paraId="1A510CE5" w14:textId="77777777" w:rsidR="008C24DA" w:rsidRDefault="008C24DA" w:rsidP="008C24DA">
      <w:pPr>
        <w:pStyle w:val="Heading2"/>
      </w:pPr>
      <w:r>
        <w:t>publications and working papers:</w:t>
      </w:r>
    </w:p>
    <w:p w14:paraId="6CF4A7E4" w14:textId="1F3B2770" w:rsidR="008C24DA" w:rsidRDefault="008C24DA" w:rsidP="00475AA3">
      <w:pPr>
        <w:tabs>
          <w:tab w:val="right" w:pos="10080"/>
        </w:tabs>
        <w:ind w:left="720" w:right="2340" w:hanging="360"/>
      </w:pPr>
      <w:r>
        <w:t>“</w:t>
      </w:r>
      <w:r w:rsidR="00475AA3" w:rsidRPr="00106AD8">
        <w:t xml:space="preserve">Amplification </w:t>
      </w:r>
      <w:r w:rsidR="00475AA3">
        <w:t xml:space="preserve">and Policy Responses </w:t>
      </w:r>
      <w:r w:rsidR="00475AA3" w:rsidRPr="00106AD8">
        <w:t>with Income-Based Versus Asset-Based Borrowing Constraints</w:t>
      </w:r>
      <w:r w:rsidR="00475AA3">
        <w:t>”</w:t>
      </w:r>
      <w:r w:rsidR="00AD6AAD">
        <w:tab/>
        <w:t>(Job Market Paper)</w:t>
      </w:r>
    </w:p>
    <w:p w14:paraId="00D9B6B7" w14:textId="77777777" w:rsidR="00EF36DE" w:rsidRDefault="00EF36DE" w:rsidP="002E0028">
      <w:pPr>
        <w:tabs>
          <w:tab w:val="right" w:pos="10080"/>
        </w:tabs>
        <w:ind w:left="720" w:right="2340" w:hanging="360"/>
      </w:pPr>
    </w:p>
    <w:p w14:paraId="3B4338B6" w14:textId="6F52F4F8" w:rsidR="002E0028" w:rsidRDefault="002E0028" w:rsidP="002E0028">
      <w:pPr>
        <w:tabs>
          <w:tab w:val="right" w:pos="10080"/>
        </w:tabs>
        <w:ind w:left="720" w:right="2340" w:hanging="360"/>
      </w:pPr>
      <w:r>
        <w:tab/>
      </w:r>
    </w:p>
    <w:p w14:paraId="1CE37ABB" w14:textId="77777777" w:rsidR="002E0028" w:rsidRDefault="002E0028" w:rsidP="002E0028">
      <w:pPr>
        <w:tabs>
          <w:tab w:val="right" w:pos="10080"/>
        </w:tabs>
        <w:ind w:right="2340"/>
      </w:pPr>
    </w:p>
    <w:p w14:paraId="5DE82A5A" w14:textId="77777777" w:rsidR="002E0028" w:rsidRDefault="002E0028" w:rsidP="002E0028">
      <w:pPr>
        <w:pStyle w:val="Heading2"/>
      </w:pPr>
      <w:r>
        <w:t>research and professional experience:</w:t>
      </w:r>
    </w:p>
    <w:p w14:paraId="2EADB768" w14:textId="7AAE569A" w:rsidR="002E0028" w:rsidRDefault="002E0028" w:rsidP="002E0028">
      <w:pPr>
        <w:tabs>
          <w:tab w:val="right" w:pos="10080"/>
        </w:tabs>
        <w:ind w:left="360"/>
      </w:pPr>
      <w:r>
        <w:rPr>
          <w:i/>
        </w:rPr>
        <w:t>Research Assistant</w:t>
      </w:r>
      <w:r>
        <w:t xml:space="preserve"> for Professor </w:t>
      </w:r>
      <w:r w:rsidR="00475AA3">
        <w:t xml:space="preserve">Carlos </w:t>
      </w:r>
      <w:proofErr w:type="spellStart"/>
      <w:r w:rsidR="00475AA3">
        <w:t>Vegh</w:t>
      </w:r>
      <w:proofErr w:type="spellEnd"/>
      <w:r>
        <w:t xml:space="preserve">, </w:t>
      </w:r>
      <w:r w:rsidR="00475AA3">
        <w:t>Johns Hopkins Univer</w:t>
      </w:r>
      <w:r w:rsidR="00181811">
        <w:t>si</w:t>
      </w:r>
      <w:r w:rsidR="00475AA3">
        <w:t>ty</w:t>
      </w:r>
      <w:r>
        <w:tab/>
      </w:r>
      <w:r w:rsidR="001E6B83">
        <w:t xml:space="preserve">May </w:t>
      </w:r>
      <w:r>
        <w:t>201</w:t>
      </w:r>
      <w:r w:rsidR="00475AA3">
        <w:t>6</w:t>
      </w:r>
      <w:r>
        <w:t xml:space="preserve"> – </w:t>
      </w:r>
      <w:r w:rsidR="001E6B83">
        <w:t xml:space="preserve">May </w:t>
      </w:r>
      <w:r>
        <w:t>201</w:t>
      </w:r>
      <w:r w:rsidR="00475AA3">
        <w:t>7</w:t>
      </w:r>
    </w:p>
    <w:p w14:paraId="5961DC28" w14:textId="77777777" w:rsidR="002E0028" w:rsidRDefault="002E0028" w:rsidP="002E0028">
      <w:pPr>
        <w:tabs>
          <w:tab w:val="right" w:pos="10080"/>
        </w:tabs>
      </w:pPr>
    </w:p>
    <w:p w14:paraId="0AC8754B" w14:textId="495E491E" w:rsidR="002E0028" w:rsidRDefault="002E0028" w:rsidP="008A6F23">
      <w:pPr>
        <w:pStyle w:val="Heading2"/>
      </w:pPr>
      <w:r>
        <w:t>teaching experience:</w:t>
      </w:r>
    </w:p>
    <w:p w14:paraId="47487D69" w14:textId="7D299359" w:rsidR="002E0028" w:rsidRDefault="002E0028" w:rsidP="00511DC1">
      <w:pPr>
        <w:tabs>
          <w:tab w:val="right" w:pos="10080"/>
        </w:tabs>
        <w:ind w:left="360"/>
      </w:pPr>
      <w:r>
        <w:rPr>
          <w:i/>
        </w:rPr>
        <w:t>Teaching Assistant</w:t>
      </w:r>
      <w:r w:rsidR="00511DC1">
        <w:t xml:space="preserve">, </w:t>
      </w:r>
      <w:r>
        <w:t>University of Virginia</w:t>
      </w:r>
      <w:r>
        <w:tab/>
        <w:t>Aug 201</w:t>
      </w:r>
      <w:r w:rsidR="0082609C">
        <w:t>8</w:t>
      </w:r>
      <w:r>
        <w:t xml:space="preserve"> – May 20</w:t>
      </w:r>
      <w:r w:rsidR="0082609C">
        <w:t>22</w:t>
      </w:r>
    </w:p>
    <w:p w14:paraId="729AF312" w14:textId="561B5121" w:rsidR="002E0028" w:rsidRPr="002E0028" w:rsidRDefault="002E0028" w:rsidP="002E0028">
      <w:pPr>
        <w:tabs>
          <w:tab w:val="center" w:pos="5040"/>
          <w:tab w:val="right" w:pos="10080"/>
        </w:tabs>
        <w:ind w:left="360"/>
      </w:pPr>
      <w:r w:rsidRPr="002E0028">
        <w:t>Econ 30</w:t>
      </w:r>
      <w:r w:rsidR="00EF2783">
        <w:t>2</w:t>
      </w:r>
      <w:r w:rsidRPr="002E0028">
        <w:t xml:space="preserve">0, Intermediate </w:t>
      </w:r>
      <w:proofErr w:type="gramStart"/>
      <w:r w:rsidRPr="002E0028">
        <w:t>M</w:t>
      </w:r>
      <w:r w:rsidR="00EF2783">
        <w:t>a</w:t>
      </w:r>
      <w:r w:rsidRPr="002E0028">
        <w:t>croeconomics</w:t>
      </w:r>
      <w:r w:rsidR="00C40BE6">
        <w:t>;</w:t>
      </w:r>
      <w:proofErr w:type="gramEnd"/>
    </w:p>
    <w:p w14:paraId="3D6BDBD8" w14:textId="09066AED" w:rsidR="002E0028" w:rsidRDefault="002E0028" w:rsidP="002E0028">
      <w:pPr>
        <w:tabs>
          <w:tab w:val="center" w:pos="5040"/>
          <w:tab w:val="right" w:pos="10080"/>
        </w:tabs>
        <w:ind w:left="360"/>
      </w:pPr>
      <w:r w:rsidRPr="002E0028">
        <w:t>Econ 3</w:t>
      </w:r>
      <w:r w:rsidR="00EF2783">
        <w:t>03</w:t>
      </w:r>
      <w:r w:rsidRPr="002E0028">
        <w:t xml:space="preserve">0, </w:t>
      </w:r>
      <w:proofErr w:type="gramStart"/>
      <w:r w:rsidR="00EF2783">
        <w:t>Money</w:t>
      </w:r>
      <w:proofErr w:type="gramEnd"/>
      <w:r w:rsidR="00EF2783">
        <w:t xml:space="preserve"> and Banking</w:t>
      </w:r>
    </w:p>
    <w:p w14:paraId="6DDDD34B" w14:textId="77777777" w:rsidR="002E0028" w:rsidRDefault="002E0028" w:rsidP="002E0028">
      <w:pPr>
        <w:tabs>
          <w:tab w:val="center" w:pos="5040"/>
          <w:tab w:val="right" w:pos="10080"/>
        </w:tabs>
        <w:ind w:left="360"/>
      </w:pPr>
    </w:p>
    <w:p w14:paraId="710F0B82" w14:textId="10DCDFF4" w:rsidR="008A6F23" w:rsidRDefault="008A6F23" w:rsidP="008A6F23">
      <w:pPr>
        <w:tabs>
          <w:tab w:val="right" w:pos="10080"/>
        </w:tabs>
        <w:ind w:left="360"/>
      </w:pPr>
      <w:r>
        <w:rPr>
          <w:i/>
        </w:rPr>
        <w:t>Teaching Assistant</w:t>
      </w:r>
      <w:r>
        <w:t xml:space="preserve">, Johns Hopkins </w:t>
      </w:r>
      <w:r w:rsidR="00F15333">
        <w:t>S</w:t>
      </w:r>
      <w:r w:rsidR="00A8781C">
        <w:t xml:space="preserve">chool of </w:t>
      </w:r>
      <w:r w:rsidR="00F15333">
        <w:t>A</w:t>
      </w:r>
      <w:r w:rsidR="00A8781C">
        <w:t xml:space="preserve">dvanced </w:t>
      </w:r>
      <w:r w:rsidR="00F15333">
        <w:t>I</w:t>
      </w:r>
      <w:r w:rsidR="00A8781C">
        <w:t xml:space="preserve">nternational </w:t>
      </w:r>
      <w:r w:rsidR="00F15333">
        <w:t>S</w:t>
      </w:r>
      <w:r w:rsidR="00A8781C">
        <w:t>tudies</w:t>
      </w:r>
      <w:r>
        <w:tab/>
        <w:t>Aug 201</w:t>
      </w:r>
      <w:r w:rsidR="0082609C">
        <w:t>6</w:t>
      </w:r>
      <w:r>
        <w:t xml:space="preserve"> – May 2017</w:t>
      </w:r>
    </w:p>
    <w:p w14:paraId="69395E2E" w14:textId="2DF9C44C" w:rsidR="008A6F23" w:rsidRDefault="000B2ED5" w:rsidP="008A6F23">
      <w:pPr>
        <w:tabs>
          <w:tab w:val="center" w:pos="5040"/>
          <w:tab w:val="right" w:pos="10080"/>
        </w:tabs>
        <w:ind w:left="360"/>
      </w:pPr>
      <w:r>
        <w:t>SA 300.744</w:t>
      </w:r>
      <w:r w:rsidR="008A6F23" w:rsidRPr="002E0028">
        <w:t xml:space="preserve">, </w:t>
      </w:r>
      <w:r>
        <w:t>Advanced International Macroeconomics</w:t>
      </w:r>
    </w:p>
    <w:p w14:paraId="58DEF08A" w14:textId="6CEF3AC1" w:rsidR="008A6F23" w:rsidRPr="002E0028" w:rsidRDefault="00F15333" w:rsidP="008A6F23">
      <w:pPr>
        <w:tabs>
          <w:tab w:val="center" w:pos="5040"/>
          <w:tab w:val="right" w:pos="10080"/>
        </w:tabs>
        <w:ind w:left="360"/>
      </w:pPr>
      <w:r>
        <w:t>SA 340.734</w:t>
      </w:r>
      <w:r w:rsidR="008A6F23" w:rsidRPr="002E0028">
        <w:t xml:space="preserve">, </w:t>
      </w:r>
      <w:r>
        <w:t>Quantitative Global Economics</w:t>
      </w:r>
    </w:p>
    <w:p w14:paraId="000E8B90" w14:textId="77777777" w:rsidR="002E0028" w:rsidRDefault="002E0028" w:rsidP="002E0028">
      <w:pPr>
        <w:tabs>
          <w:tab w:val="center" w:pos="5040"/>
          <w:tab w:val="right" w:pos="10080"/>
        </w:tabs>
      </w:pPr>
    </w:p>
    <w:p w14:paraId="490CB867" w14:textId="77777777" w:rsidR="00200623" w:rsidRDefault="002E0028" w:rsidP="002E0028">
      <w:pPr>
        <w:pStyle w:val="Heading2"/>
      </w:pPr>
      <w:r>
        <w:t>selected presentations:</w:t>
      </w:r>
    </w:p>
    <w:p w14:paraId="080B1DE4" w14:textId="64D7DE62" w:rsidR="002E0028" w:rsidRDefault="00FC0E24" w:rsidP="002E0028">
      <w:pPr>
        <w:tabs>
          <w:tab w:val="right" w:pos="10080"/>
        </w:tabs>
        <w:ind w:left="360"/>
      </w:pPr>
      <w:r>
        <w:t>SEA Conference</w:t>
      </w:r>
      <w:r w:rsidR="002E0028">
        <w:tab/>
        <w:t>Nov 20</w:t>
      </w:r>
      <w:r>
        <w:t>22</w:t>
      </w:r>
    </w:p>
    <w:p w14:paraId="036BA0DF" w14:textId="77777777" w:rsidR="00EF36DE" w:rsidRDefault="00EF36DE" w:rsidP="00EF36DE">
      <w:pPr>
        <w:tabs>
          <w:tab w:val="right" w:pos="10080"/>
        </w:tabs>
      </w:pPr>
    </w:p>
    <w:p w14:paraId="55519179" w14:textId="06C71CAA" w:rsidR="00EF36DE" w:rsidRPr="00EF36DE" w:rsidRDefault="00EF36DE" w:rsidP="00FC0E24">
      <w:pPr>
        <w:pStyle w:val="Heading2"/>
      </w:pPr>
      <w:r>
        <w:t>selected awards:</w:t>
      </w:r>
      <w:r>
        <w:tab/>
      </w:r>
    </w:p>
    <w:p w14:paraId="3546B1B7" w14:textId="3F41E21E" w:rsidR="00EF36DE" w:rsidRPr="00EF36DE" w:rsidRDefault="00EF36DE" w:rsidP="00EF36DE">
      <w:pPr>
        <w:tabs>
          <w:tab w:val="right" w:pos="10080"/>
        </w:tabs>
        <w:ind w:left="360"/>
      </w:pPr>
      <w:proofErr w:type="spellStart"/>
      <w:r>
        <w:t>Bankard</w:t>
      </w:r>
      <w:proofErr w:type="spellEnd"/>
      <w:r>
        <w:t xml:space="preserve"> Pre-Doctoral Fellowship</w:t>
      </w:r>
      <w:r w:rsidRPr="00EF36DE">
        <w:t>,</w:t>
      </w:r>
      <w:r w:rsidRPr="00511DC1">
        <w:t xml:space="preserve"> University of Virginia</w:t>
      </w:r>
      <w:r>
        <w:tab/>
        <w:t>20</w:t>
      </w:r>
      <w:r w:rsidR="00FC0E24">
        <w:t>22</w:t>
      </w:r>
      <w:r w:rsidR="0019363C">
        <w:t>-2023</w:t>
      </w:r>
    </w:p>
    <w:p w14:paraId="741C7C63" w14:textId="1D463F82" w:rsidR="00EF36DE" w:rsidRPr="00EF36DE" w:rsidRDefault="001E79F3" w:rsidP="00EF36DE">
      <w:pPr>
        <w:tabs>
          <w:tab w:val="right" w:pos="10080"/>
        </w:tabs>
        <w:ind w:left="360"/>
      </w:pPr>
      <w:r>
        <w:t>SAIS Fellowship</w:t>
      </w:r>
      <w:r w:rsidR="00EF36DE" w:rsidRPr="00EF36DE">
        <w:t>,</w:t>
      </w:r>
      <w:r w:rsidR="00EF36DE" w:rsidRPr="00511DC1">
        <w:t xml:space="preserve"> </w:t>
      </w:r>
      <w:r>
        <w:t>Johns Hopkins University</w:t>
      </w:r>
      <w:r w:rsidR="00EF36DE">
        <w:tab/>
      </w:r>
      <w:r>
        <w:t>2016</w:t>
      </w:r>
      <w:r w:rsidR="0019363C">
        <w:t>-2017</w:t>
      </w:r>
    </w:p>
    <w:p w14:paraId="03DCEA0A" w14:textId="1F932C67" w:rsidR="00EF36DE" w:rsidRPr="00EF36DE" w:rsidRDefault="0000757F" w:rsidP="00EF36DE">
      <w:pPr>
        <w:tabs>
          <w:tab w:val="right" w:pos="10080"/>
        </w:tabs>
        <w:ind w:left="360"/>
      </w:pPr>
      <w:proofErr w:type="spellStart"/>
      <w:r w:rsidRPr="00464F6C">
        <w:rPr>
          <w:lang w:eastAsia="zh-CN"/>
        </w:rPr>
        <w:t>Elenor</w:t>
      </w:r>
      <w:proofErr w:type="spellEnd"/>
      <w:r w:rsidRPr="00464F6C">
        <w:rPr>
          <w:lang w:eastAsia="zh-CN"/>
        </w:rPr>
        <w:t xml:space="preserve"> &amp; C.P. </w:t>
      </w:r>
      <w:proofErr w:type="spellStart"/>
      <w:r w:rsidRPr="00464F6C">
        <w:rPr>
          <w:lang w:eastAsia="zh-CN"/>
        </w:rPr>
        <w:t>Matthieson</w:t>
      </w:r>
      <w:proofErr w:type="spellEnd"/>
      <w:r>
        <w:rPr>
          <w:lang w:eastAsia="zh-CN"/>
        </w:rPr>
        <w:t xml:space="preserve"> Fellowship, Johns Hopkins University</w:t>
      </w:r>
      <w:r w:rsidR="00EF36DE">
        <w:tab/>
      </w:r>
      <w:r w:rsidR="001E79F3">
        <w:t>201</w:t>
      </w:r>
      <w:r w:rsidR="0019363C">
        <w:t>6-2017</w:t>
      </w:r>
    </w:p>
    <w:sectPr w:rsidR="00EF36DE" w:rsidRPr="00EF36DE" w:rsidSect="008C24D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DC4AC" w14:textId="77777777" w:rsidR="000243AB" w:rsidRDefault="000243AB" w:rsidP="006F0B13">
      <w:r>
        <w:separator/>
      </w:r>
    </w:p>
  </w:endnote>
  <w:endnote w:type="continuationSeparator" w:id="0">
    <w:p w14:paraId="5E911F7C" w14:textId="77777777" w:rsidR="000243AB" w:rsidRDefault="000243AB" w:rsidP="006F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4E1C4" w14:textId="77777777" w:rsidR="000243AB" w:rsidRDefault="000243AB" w:rsidP="006F0B13">
      <w:r>
        <w:separator/>
      </w:r>
    </w:p>
  </w:footnote>
  <w:footnote w:type="continuationSeparator" w:id="0">
    <w:p w14:paraId="0A2829A5" w14:textId="77777777" w:rsidR="000243AB" w:rsidRDefault="000243AB" w:rsidP="006F0B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0B13"/>
    <w:rsid w:val="0000757F"/>
    <w:rsid w:val="000243AB"/>
    <w:rsid w:val="00037302"/>
    <w:rsid w:val="000B2ED5"/>
    <w:rsid w:val="000D6246"/>
    <w:rsid w:val="000E1F09"/>
    <w:rsid w:val="00106AD8"/>
    <w:rsid w:val="00181811"/>
    <w:rsid w:val="0019363C"/>
    <w:rsid w:val="001E6B83"/>
    <w:rsid w:val="001E79F3"/>
    <w:rsid w:val="00200623"/>
    <w:rsid w:val="00206082"/>
    <w:rsid w:val="00252510"/>
    <w:rsid w:val="00296A99"/>
    <w:rsid w:val="002B10A7"/>
    <w:rsid w:val="002E0028"/>
    <w:rsid w:val="00366817"/>
    <w:rsid w:val="004646DC"/>
    <w:rsid w:val="00475AA3"/>
    <w:rsid w:val="0048627E"/>
    <w:rsid w:val="004F5CF8"/>
    <w:rsid w:val="00511DC1"/>
    <w:rsid w:val="0051208D"/>
    <w:rsid w:val="005178FA"/>
    <w:rsid w:val="006472F4"/>
    <w:rsid w:val="006841E3"/>
    <w:rsid w:val="006C6679"/>
    <w:rsid w:val="006F0B13"/>
    <w:rsid w:val="00760ABA"/>
    <w:rsid w:val="00773AE5"/>
    <w:rsid w:val="0082609C"/>
    <w:rsid w:val="008A6F23"/>
    <w:rsid w:val="008C24DA"/>
    <w:rsid w:val="009E371B"/>
    <w:rsid w:val="00A82AC9"/>
    <w:rsid w:val="00A8781C"/>
    <w:rsid w:val="00AD6AAD"/>
    <w:rsid w:val="00B90BB9"/>
    <w:rsid w:val="00BA5999"/>
    <w:rsid w:val="00C40BE6"/>
    <w:rsid w:val="00CD720B"/>
    <w:rsid w:val="00E90EF3"/>
    <w:rsid w:val="00EF2783"/>
    <w:rsid w:val="00EF36DE"/>
    <w:rsid w:val="00F15333"/>
    <w:rsid w:val="00FC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AC7B5E"/>
  <w14:defaultImageDpi w14:val="300"/>
  <w15:docId w15:val="{C8E39324-FC4C-1045-9D51-8AD47316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6DE"/>
    <w:rPr>
      <w:rFonts w:asciiTheme="majorHAnsi" w:hAnsiTheme="maj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0B13"/>
    <w:pPr>
      <w:keepNext/>
      <w:keepLines/>
      <w:outlineLvl w:val="0"/>
    </w:pPr>
    <w:rPr>
      <w:rFonts w:asciiTheme="minorHAnsi" w:eastAsiaTheme="majorEastAsia" w:hAnsiTheme="minorHAnsi" w:cstheme="majorBidi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623"/>
    <w:pPr>
      <w:keepNext/>
      <w:keepLines/>
      <w:spacing w:line="264" w:lineRule="auto"/>
      <w:outlineLvl w:val="1"/>
    </w:pPr>
    <w:rPr>
      <w:rFonts w:eastAsiaTheme="majorEastAsia" w:cstheme="majorBidi"/>
      <w:b/>
      <w:bCs/>
      <w:cap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B13"/>
    <w:rPr>
      <w:rFonts w:eastAsiaTheme="majorEastAsia" w:cstheme="majorBidi"/>
      <w:b/>
      <w:bCs/>
      <w:sz w:val="2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0B1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B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B13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F0B13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F0B13"/>
    <w:pPr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F0B13"/>
    <w:pPr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F0B1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F0B1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F0B1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F0B1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F0B1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F0B13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F0B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B13"/>
  </w:style>
  <w:style w:type="paragraph" w:styleId="Footer">
    <w:name w:val="footer"/>
    <w:basedOn w:val="Normal"/>
    <w:link w:val="FooterChar"/>
    <w:uiPriority w:val="99"/>
    <w:unhideWhenUsed/>
    <w:rsid w:val="006F0B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B13"/>
  </w:style>
  <w:style w:type="character" w:styleId="CommentReference">
    <w:name w:val="annotation reference"/>
    <w:basedOn w:val="DefaultParagraphFont"/>
    <w:uiPriority w:val="99"/>
    <w:semiHidden/>
    <w:unhideWhenUsed/>
    <w:rsid w:val="002E0028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F0B1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0623"/>
    <w:rPr>
      <w:rFonts w:asciiTheme="majorHAnsi" w:eastAsiaTheme="majorEastAsia" w:hAnsiTheme="majorHAnsi" w:cstheme="majorBidi"/>
      <w:b/>
      <w:bCs/>
      <w:cap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0028"/>
    <w:rPr>
      <w:rFonts w:asciiTheme="minorHAnsi" w:eastAsiaTheme="minorHAnsi" w:hAnsiTheme="minorHAnsi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0028"/>
    <w:rPr>
      <w:rFonts w:eastAsia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647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5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5by@virginia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korinek@virginia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ml3jf@virgini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A563E9-300F-014A-90F7-D0DAFBC42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</dc:creator>
  <cp:keywords/>
  <dc:description/>
  <cp:lastModifiedBy>Chen, Yan (yc7ds)</cp:lastModifiedBy>
  <cp:revision>43</cp:revision>
  <dcterms:created xsi:type="dcterms:W3CDTF">2017-08-25T16:46:00Z</dcterms:created>
  <dcterms:modified xsi:type="dcterms:W3CDTF">2022-09-18T00:28:00Z</dcterms:modified>
</cp:coreProperties>
</file>