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3D61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514C925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01982214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44600B65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3A1E90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65756D7C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64F613DF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4F654C72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7C32839B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38EFDB7A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64C3AF0F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421FC730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58295620" w14:textId="69C0BC1A" w:rsidR="00754FA2" w:rsidRPr="0081467E" w:rsidRDefault="00681C92" w:rsidP="0038576D">
      <w:pPr>
        <w:spacing w:line="360" w:lineRule="auto"/>
        <w:jc w:val="center"/>
        <w:rPr>
          <w:sz w:val="28"/>
          <w:szCs w:val="28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206E89" w:rsidRPr="0081467E">
        <w:rPr>
          <w:sz w:val="28"/>
          <w:szCs w:val="28"/>
        </w:rPr>
        <w:t>10</w:t>
      </w:r>
    </w:p>
    <w:p w14:paraId="44D9F3B9" w14:textId="65D71786" w:rsidR="00FE6C5C" w:rsidRPr="000C4878" w:rsidRDefault="00FE6C5C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“</w:t>
      </w:r>
      <w:r w:rsidR="00206E89" w:rsidRPr="004541D3">
        <w:rPr>
          <w:rFonts w:ascii="Arial" w:hAnsi="Arial" w:cs="Arial"/>
          <w:sz w:val="32"/>
          <w:szCs w:val="32"/>
          <w:lang w:val="uk-UA"/>
        </w:rPr>
        <w:t>Зниження розмірності</w:t>
      </w:r>
      <w:r w:rsidRPr="000C4878">
        <w:rPr>
          <w:sz w:val="28"/>
          <w:szCs w:val="28"/>
          <w:lang w:val="uk-UA"/>
        </w:rPr>
        <w:t>”</w:t>
      </w:r>
    </w:p>
    <w:p w14:paraId="7867E1D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курсу</w:t>
      </w:r>
    </w:p>
    <w:p w14:paraId="444FC295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0C4878" w:rsidRPr="000C4878">
        <w:rPr>
          <w:sz w:val="28"/>
          <w:szCs w:val="28"/>
          <w:lang w:val="uk-UA"/>
        </w:rPr>
        <w:t>Алгоритми та моделі збору, аналізу та візуалізації дан</w:t>
      </w:r>
      <w:r w:rsidR="000C4878">
        <w:rPr>
          <w:sz w:val="28"/>
          <w:szCs w:val="28"/>
          <w:lang w:val="uk-UA"/>
        </w:rPr>
        <w:t>их</w:t>
      </w:r>
      <w:r w:rsidRPr="009C3AC8">
        <w:rPr>
          <w:sz w:val="28"/>
          <w:szCs w:val="28"/>
          <w:lang w:val="uk-UA"/>
        </w:rPr>
        <w:t>»</w:t>
      </w:r>
    </w:p>
    <w:p w14:paraId="42E8A113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17832A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2B3C78A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49ED70DD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50FB21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62FF419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8B43174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63DA2F31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</w:t>
      </w:r>
      <w:r w:rsidR="000C4878">
        <w:rPr>
          <w:sz w:val="28"/>
          <w:szCs w:val="28"/>
          <w:lang w:val="uk-UA"/>
        </w:rPr>
        <w:t>ила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0C4878">
        <w:rPr>
          <w:sz w:val="28"/>
          <w:szCs w:val="28"/>
          <w:highlight w:val="white"/>
          <w:lang w:val="uk-UA"/>
        </w:rPr>
        <w:t>аспірантка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proofErr w:type="spellStart"/>
      <w:r w:rsidR="000C4878">
        <w:rPr>
          <w:sz w:val="28"/>
          <w:szCs w:val="28"/>
          <w:highlight w:val="white"/>
          <w:u w:val="single"/>
          <w:lang w:val="uk-UA"/>
        </w:rPr>
        <w:t>Рикова</w:t>
      </w:r>
      <w:proofErr w:type="spellEnd"/>
      <w:r w:rsidR="000C4878">
        <w:rPr>
          <w:sz w:val="28"/>
          <w:szCs w:val="28"/>
          <w:highlight w:val="white"/>
          <w:u w:val="single"/>
          <w:lang w:val="uk-UA"/>
        </w:rPr>
        <w:t xml:space="preserve"> В.О.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445154E6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F32DD2F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D5C47E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83FAEF4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1B47B50" w14:textId="6555DAF4" w:rsidR="0038297F" w:rsidRPr="0094250F" w:rsidRDefault="0038576D" w:rsidP="0094250F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55B45" w:rsidRPr="0022132E">
        <w:rPr>
          <w:b/>
          <w:sz w:val="28"/>
          <w:szCs w:val="28"/>
          <w:lang w:val="uk-UA"/>
        </w:rPr>
        <w:lastRenderedPageBreak/>
        <w:t>В</w:t>
      </w:r>
      <w:r w:rsidR="000C4878">
        <w:rPr>
          <w:b/>
          <w:sz w:val="28"/>
          <w:szCs w:val="28"/>
          <w:lang w:val="uk-UA"/>
        </w:rPr>
        <w:t>аріант №15</w:t>
      </w:r>
    </w:p>
    <w:p w14:paraId="4694AFCF" w14:textId="6FCE6F67" w:rsidR="00751314" w:rsidRDefault="00B36B6B" w:rsidP="00751314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36B6B">
        <w:rPr>
          <w:sz w:val="28"/>
          <w:szCs w:val="28"/>
          <w:lang w:val="uk-UA"/>
        </w:rPr>
        <w:t xml:space="preserve">Для відповідного </w:t>
      </w:r>
      <w:proofErr w:type="spellStart"/>
      <w:r w:rsidRPr="00B36B6B">
        <w:rPr>
          <w:sz w:val="28"/>
          <w:szCs w:val="28"/>
          <w:lang w:val="uk-UA"/>
        </w:rPr>
        <w:t>датасету</w:t>
      </w:r>
      <w:proofErr w:type="spellEnd"/>
      <w:r w:rsidRPr="00B36B6B">
        <w:rPr>
          <w:sz w:val="28"/>
          <w:szCs w:val="28"/>
          <w:lang w:val="uk-UA"/>
        </w:rPr>
        <w:t xml:space="preserve"> згідно з варіантом виконати пониження розмірності даних до просторів з </w:t>
      </w:r>
      <w:proofErr w:type="spellStart"/>
      <w:r w:rsidRPr="00B36B6B">
        <w:rPr>
          <w:sz w:val="28"/>
          <w:szCs w:val="28"/>
          <w:lang w:val="uk-UA"/>
        </w:rPr>
        <w:t>розмірностями</w:t>
      </w:r>
      <w:proofErr w:type="spellEnd"/>
      <w:r w:rsidRPr="00B36B6B">
        <w:rPr>
          <w:sz w:val="28"/>
          <w:szCs w:val="28"/>
          <w:lang w:val="uk-UA"/>
        </w:rPr>
        <w:t xml:space="preserve"> два та три (2D та 3D). Для пониження розмірності використовуйте всі доступні методи бібліотеки </w:t>
      </w:r>
      <w:proofErr w:type="spellStart"/>
      <w:r w:rsidRPr="00B36B6B">
        <w:rPr>
          <w:sz w:val="28"/>
          <w:szCs w:val="28"/>
          <w:lang w:val="uk-UA"/>
        </w:rPr>
        <w:t>scikit-learn</w:t>
      </w:r>
      <w:proofErr w:type="spellEnd"/>
      <w:r w:rsidRPr="00B36B6B">
        <w:rPr>
          <w:sz w:val="28"/>
          <w:szCs w:val="28"/>
          <w:lang w:val="uk-UA"/>
        </w:rPr>
        <w:t xml:space="preserve"> для зниження розмірності. Порівняйте результати та визначте яким методом було досягнуто найкращий результат.</w:t>
      </w:r>
    </w:p>
    <w:p w14:paraId="5D94B55B" w14:textId="2CFE567A" w:rsidR="00DB0A49" w:rsidRDefault="00DB0A49" w:rsidP="00751314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4F82A7D3" w14:textId="162BAB4D" w:rsidR="00DB0A49" w:rsidRPr="00D8522D" w:rsidRDefault="00DB0A49" w:rsidP="00D8522D">
      <w:pPr>
        <w:suppressAutoHyphens w:val="0"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3420AB">
        <w:rPr>
          <w:b/>
          <w:sz w:val="28"/>
          <w:szCs w:val="28"/>
          <w:lang w:val="uk-UA"/>
        </w:rPr>
        <w:t>Виконання</w:t>
      </w:r>
    </w:p>
    <w:p w14:paraId="12FCA7A9" w14:textId="0EC102D9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 наведений в Додатку А.</w:t>
      </w:r>
    </w:p>
    <w:p w14:paraId="1D96F7C8" w14:textId="43AC68EE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</w:p>
    <w:p w14:paraId="484251EB" w14:textId="5C528D90" w:rsidR="00DB0A49" w:rsidRPr="00D8522D" w:rsidRDefault="00DB0A49" w:rsidP="00DB0A49">
      <w:pPr>
        <w:suppressAutoHyphens w:val="0"/>
        <w:spacing w:line="360" w:lineRule="auto"/>
        <w:ind w:firstLine="720"/>
        <w:rPr>
          <w:b/>
          <w:sz w:val="28"/>
          <w:szCs w:val="28"/>
        </w:rPr>
      </w:pPr>
      <w:r w:rsidRPr="003420AB">
        <w:rPr>
          <w:b/>
          <w:sz w:val="28"/>
          <w:szCs w:val="28"/>
          <w:lang w:val="uk-UA"/>
        </w:rPr>
        <w:t>Графіки пониження розмірності 2</w:t>
      </w:r>
      <w:r w:rsidRPr="003420AB">
        <w:rPr>
          <w:b/>
          <w:sz w:val="28"/>
          <w:szCs w:val="28"/>
          <w:lang w:val="en-GB"/>
        </w:rPr>
        <w:t>D</w:t>
      </w:r>
    </w:p>
    <w:p w14:paraId="660DC1C0" w14:textId="00DF20B8" w:rsidR="00DB0A49" w:rsidRPr="00D8522D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0AF6E307" w14:textId="4BECFBB8" w:rsidR="00D8522D" w:rsidRDefault="00D8522D" w:rsidP="00893010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02C106" wp14:editId="6A43164A">
            <wp:extent cx="5730240" cy="2270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0177" w14:textId="77777777" w:rsidR="00D8522D" w:rsidRDefault="00D8522D" w:rsidP="00D8522D">
      <w:pPr>
        <w:suppressAutoHyphens w:val="0"/>
        <w:spacing w:line="360" w:lineRule="auto"/>
        <w:rPr>
          <w:sz w:val="28"/>
          <w:szCs w:val="28"/>
        </w:rPr>
      </w:pPr>
    </w:p>
    <w:p w14:paraId="469EE88D" w14:textId="3FE5A9AE" w:rsidR="00D8522D" w:rsidRDefault="00D8522D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95EF5" wp14:editId="052036DF">
            <wp:extent cx="5730240" cy="2278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E16" w14:textId="3B842884" w:rsidR="00D8522D" w:rsidRPr="00D8522D" w:rsidRDefault="00D8522D" w:rsidP="00D27851">
      <w:pPr>
        <w:suppressAutoHyphens w:val="0"/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96DEC1" wp14:editId="76EB4A09">
            <wp:extent cx="572262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6CAE" w14:textId="0CE0C9C4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26A92A7D" w14:textId="77777777" w:rsidR="00DA3B59" w:rsidRDefault="00DA3B5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687A539B" w14:textId="4AA737A0" w:rsidR="00D8522D" w:rsidRDefault="00D8522D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58D184" wp14:editId="33652773">
            <wp:extent cx="5730240" cy="2301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AD47" w14:textId="42CFBF6C" w:rsidR="00D8522D" w:rsidRDefault="00D8522D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36EF6D0C" w14:textId="77777777" w:rsidR="00DA3B59" w:rsidRDefault="00DA3B5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2304A54B" w14:textId="2EB0222B" w:rsidR="00617539" w:rsidRDefault="00617539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029A44" wp14:editId="3117BE70">
            <wp:extent cx="5730240" cy="2293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8564" w14:textId="77777777" w:rsidR="00617539" w:rsidRPr="00D8522D" w:rsidRDefault="0061753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41251E9B" w14:textId="6DC2886B" w:rsidR="00DB0A49" w:rsidRDefault="0092750E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9D975A" wp14:editId="7019CED6">
            <wp:extent cx="5722620" cy="2301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6250" w14:textId="77777777" w:rsidR="0092750E" w:rsidRPr="00D8522D" w:rsidRDefault="0092750E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5C2D0882" w14:textId="5B27EA65" w:rsidR="00DB0A49" w:rsidRPr="00D8522D" w:rsidRDefault="00DB0A49" w:rsidP="00DB0A49">
      <w:pPr>
        <w:suppressAutoHyphens w:val="0"/>
        <w:spacing w:line="360" w:lineRule="auto"/>
        <w:ind w:firstLine="720"/>
        <w:rPr>
          <w:b/>
          <w:sz w:val="28"/>
          <w:szCs w:val="28"/>
        </w:rPr>
      </w:pPr>
      <w:r w:rsidRPr="003420AB">
        <w:rPr>
          <w:b/>
          <w:sz w:val="28"/>
          <w:szCs w:val="28"/>
          <w:lang w:val="uk-UA"/>
        </w:rPr>
        <w:t xml:space="preserve">Графіки пониження розмірності </w:t>
      </w:r>
      <w:r w:rsidRPr="00D8522D">
        <w:rPr>
          <w:b/>
          <w:sz w:val="28"/>
          <w:szCs w:val="28"/>
        </w:rPr>
        <w:t>3</w:t>
      </w:r>
      <w:r w:rsidRPr="003420AB">
        <w:rPr>
          <w:b/>
          <w:sz w:val="28"/>
          <w:szCs w:val="28"/>
          <w:lang w:val="en-GB"/>
        </w:rPr>
        <w:t>D</w:t>
      </w:r>
    </w:p>
    <w:p w14:paraId="4247EBC7" w14:textId="017C5C62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1AF0C830" w14:textId="39A63ECB" w:rsidR="00D27851" w:rsidRDefault="00D27851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38745F" wp14:editId="1ABB350C">
            <wp:extent cx="5730240" cy="2491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BA34" w14:textId="5C13B08D" w:rsidR="00D27851" w:rsidRDefault="00D27851" w:rsidP="00D27851">
      <w:pPr>
        <w:suppressAutoHyphens w:val="0"/>
        <w:spacing w:line="360" w:lineRule="auto"/>
        <w:rPr>
          <w:sz w:val="28"/>
          <w:szCs w:val="28"/>
        </w:rPr>
      </w:pPr>
    </w:p>
    <w:p w14:paraId="7A68F493" w14:textId="1CDF9220" w:rsidR="00D27851" w:rsidRDefault="00916867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B57B2" wp14:editId="2F7053FD">
            <wp:extent cx="5730240" cy="2514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9C82" w14:textId="7F2E0301" w:rsidR="00916867" w:rsidRDefault="00E00B16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3F363F" wp14:editId="785E15DF">
            <wp:extent cx="5730240" cy="2331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2A9C" w14:textId="2B933387" w:rsidR="00E00B16" w:rsidRDefault="00E00B16" w:rsidP="00D27851">
      <w:pPr>
        <w:suppressAutoHyphens w:val="0"/>
        <w:spacing w:line="360" w:lineRule="auto"/>
        <w:rPr>
          <w:sz w:val="28"/>
          <w:szCs w:val="28"/>
        </w:rPr>
      </w:pPr>
    </w:p>
    <w:p w14:paraId="492C7AD7" w14:textId="77777777" w:rsidR="007C154C" w:rsidRDefault="007C154C" w:rsidP="00D27851">
      <w:pPr>
        <w:suppressAutoHyphens w:val="0"/>
        <w:spacing w:line="360" w:lineRule="auto"/>
        <w:rPr>
          <w:sz w:val="28"/>
          <w:szCs w:val="28"/>
        </w:rPr>
      </w:pPr>
    </w:p>
    <w:p w14:paraId="4F7D0A20" w14:textId="4C51CE74" w:rsidR="00E00B16" w:rsidRDefault="00E00B16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8172B" wp14:editId="3BCC8887">
            <wp:extent cx="5722620" cy="2240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0F0E" w14:textId="4A7157CE" w:rsidR="00E00B16" w:rsidRDefault="00E00B16" w:rsidP="00D27851">
      <w:pPr>
        <w:suppressAutoHyphens w:val="0"/>
        <w:spacing w:line="360" w:lineRule="auto"/>
        <w:rPr>
          <w:sz w:val="28"/>
          <w:szCs w:val="28"/>
        </w:rPr>
      </w:pPr>
    </w:p>
    <w:p w14:paraId="79426189" w14:textId="77777777" w:rsidR="007C154C" w:rsidRDefault="007C154C" w:rsidP="00D27851">
      <w:pPr>
        <w:suppressAutoHyphens w:val="0"/>
        <w:spacing w:line="360" w:lineRule="auto"/>
        <w:rPr>
          <w:sz w:val="28"/>
          <w:szCs w:val="28"/>
        </w:rPr>
      </w:pPr>
    </w:p>
    <w:p w14:paraId="4D9E74A0" w14:textId="1C5DD19D" w:rsidR="00D27851" w:rsidRDefault="003B1E9F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BE1D63" wp14:editId="471CE3BD">
            <wp:extent cx="572262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7711" w14:textId="692A1B6E" w:rsidR="003B1E9F" w:rsidRPr="00D8522D" w:rsidRDefault="00456B2D" w:rsidP="00D27851">
      <w:pPr>
        <w:suppressAutoHyphens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897274" wp14:editId="4122A53E">
            <wp:extent cx="5730240" cy="26593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A18B" w14:textId="0BB3BEBA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09A89168" w14:textId="22DF0039" w:rsidR="00336D75" w:rsidRDefault="00336D75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60186272" w14:textId="0105A1C5" w:rsidR="00336D75" w:rsidRDefault="00336D75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501BB8E4" w14:textId="5290D0C1" w:rsidR="00336D75" w:rsidRDefault="00336D75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18A55DD3" w14:textId="77777777" w:rsidR="00336D75" w:rsidRDefault="00336D75" w:rsidP="00DB0A49">
      <w:pPr>
        <w:suppressAutoHyphens w:val="0"/>
        <w:spacing w:line="360" w:lineRule="auto"/>
        <w:ind w:firstLine="720"/>
        <w:rPr>
          <w:sz w:val="28"/>
          <w:szCs w:val="28"/>
        </w:rPr>
      </w:pPr>
    </w:p>
    <w:p w14:paraId="7BF745DB" w14:textId="309B8B0A" w:rsidR="00336D75" w:rsidRPr="00336D75" w:rsidRDefault="00336D75" w:rsidP="00336D75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36D75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даній лабораторній роботі ми дослідили різні методи пониження розмірності даних. Використання даних методів дозволяє більш ефективніше аналізувати дані високої розмірності. Побачили, що візуалізація одних і тих же даних кардинально відрізняється від методу до методу. </w:t>
      </w:r>
      <w:r w:rsidR="00382FA4">
        <w:rPr>
          <w:sz w:val="28"/>
          <w:szCs w:val="28"/>
          <w:lang w:val="uk-UA"/>
        </w:rPr>
        <w:t>Проте результати аналізу залежать не тільки від методів пониження розмірності, а і від характеру самих даних. Для даних аналізованих в даній роботі (</w:t>
      </w:r>
      <w:r w:rsidR="00382FA4" w:rsidRPr="00382FA4">
        <w:rPr>
          <w:sz w:val="28"/>
          <w:szCs w:val="28"/>
          <w:lang w:val="uk-UA"/>
        </w:rPr>
        <w:t>'</w:t>
      </w:r>
      <w:proofErr w:type="spellStart"/>
      <w:r w:rsidR="00382FA4" w:rsidRPr="00382FA4">
        <w:rPr>
          <w:sz w:val="28"/>
          <w:szCs w:val="28"/>
          <w:lang w:val="uk-UA"/>
        </w:rPr>
        <w:t>Wholesale</w:t>
      </w:r>
      <w:proofErr w:type="spellEnd"/>
      <w:r w:rsidR="00382FA4" w:rsidRPr="00382FA4">
        <w:rPr>
          <w:sz w:val="28"/>
          <w:szCs w:val="28"/>
          <w:lang w:val="uk-UA"/>
        </w:rPr>
        <w:t xml:space="preserve"> </w:t>
      </w:r>
      <w:proofErr w:type="spellStart"/>
      <w:r w:rsidR="00382FA4" w:rsidRPr="00382FA4">
        <w:rPr>
          <w:sz w:val="28"/>
          <w:szCs w:val="28"/>
          <w:lang w:val="uk-UA"/>
        </w:rPr>
        <w:t>customers</w:t>
      </w:r>
      <w:proofErr w:type="spellEnd"/>
      <w:r w:rsidR="00382FA4" w:rsidRPr="00382FA4">
        <w:rPr>
          <w:sz w:val="28"/>
          <w:szCs w:val="28"/>
          <w:lang w:val="uk-UA"/>
        </w:rPr>
        <w:t xml:space="preserve"> data.csv'</w:t>
      </w:r>
      <w:r w:rsidR="00382FA4">
        <w:rPr>
          <w:sz w:val="28"/>
          <w:szCs w:val="28"/>
          <w:lang w:val="uk-UA"/>
        </w:rPr>
        <w:t xml:space="preserve"> – дані оптових продаж), відсутня явно виражена категоризація. Проте даний факт не применшує можливість аналізу загальної структури вибірки даних</w:t>
      </w:r>
      <w:r w:rsidR="006A75E3">
        <w:rPr>
          <w:sz w:val="28"/>
          <w:szCs w:val="28"/>
          <w:lang w:val="uk-UA"/>
        </w:rPr>
        <w:t xml:space="preserve"> в цілому</w:t>
      </w:r>
      <w:bookmarkStart w:id="0" w:name="_GoBack"/>
      <w:bookmarkEnd w:id="0"/>
      <w:r w:rsidR="00382FA4">
        <w:rPr>
          <w:sz w:val="28"/>
          <w:szCs w:val="28"/>
          <w:lang w:val="uk-UA"/>
        </w:rPr>
        <w:t>.</w:t>
      </w:r>
    </w:p>
    <w:p w14:paraId="52187929" w14:textId="0FECF0E4" w:rsidR="00DB0A49" w:rsidRPr="00382FA4" w:rsidRDefault="00DB0A49">
      <w:pPr>
        <w:suppressAutoHyphens w:val="0"/>
        <w:rPr>
          <w:sz w:val="28"/>
          <w:szCs w:val="28"/>
          <w:lang w:val="uk-UA"/>
        </w:rPr>
      </w:pPr>
      <w:r w:rsidRPr="00382FA4">
        <w:rPr>
          <w:sz w:val="28"/>
          <w:szCs w:val="28"/>
          <w:lang w:val="uk-UA"/>
        </w:rPr>
        <w:br w:type="page"/>
      </w:r>
    </w:p>
    <w:p w14:paraId="0FE209E3" w14:textId="28B5BAF4" w:rsidR="00DB0A49" w:rsidRPr="00DB0A49" w:rsidRDefault="00DB0A49" w:rsidP="00DB0A49">
      <w:pPr>
        <w:suppressAutoHyphens w:val="0"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DB0A49">
        <w:rPr>
          <w:b/>
          <w:sz w:val="28"/>
          <w:szCs w:val="28"/>
          <w:lang w:val="uk-UA"/>
        </w:rPr>
        <w:lastRenderedPageBreak/>
        <w:t>Додаток А</w:t>
      </w:r>
    </w:p>
    <w:p w14:paraId="5ED1E45A" w14:textId="5C356A0C" w:rsidR="00DB0A49" w:rsidRDefault="00DB0A49" w:rsidP="00DB0A49">
      <w:pPr>
        <w:suppressAutoHyphens w:val="0"/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14:paraId="083235D7" w14:textId="094826AA" w:rsidR="00324691" w:rsidRDefault="00324691" w:rsidP="00DB0A49">
      <w:pPr>
        <w:suppressAutoHyphens w:val="0"/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66CBCD7A" w14:textId="77777777" w:rsidR="00324691" w:rsidRPr="00D8522D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GB"/>
        </w:rPr>
      </w:pPr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# 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Authors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: 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Fabian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Pedregosa</w:t>
      </w:r>
      <w:proofErr w:type="spellEnd"/>
      <w:r w:rsidRPr="00D8522D">
        <w:rPr>
          <w:rFonts w:ascii="Consolas" w:hAnsi="Consolas"/>
          <w:color w:val="6A9955"/>
          <w:sz w:val="21"/>
          <w:szCs w:val="21"/>
          <w:lang w:eastAsia="en-GB"/>
        </w:rPr>
        <w:t xml:space="preserve"> &lt;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fabian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>.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pedregosa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>@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inria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>.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fr</w:t>
      </w:r>
      <w:r w:rsidRPr="00D8522D">
        <w:rPr>
          <w:rFonts w:ascii="Consolas" w:hAnsi="Consolas"/>
          <w:color w:val="6A9955"/>
          <w:sz w:val="21"/>
          <w:szCs w:val="21"/>
          <w:lang w:eastAsia="en-GB"/>
        </w:rPr>
        <w:t>&gt;</w:t>
      </w:r>
    </w:p>
    <w:p w14:paraId="3396C02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         Olivier Grisel &lt;olivier.grisel@ensta.org&gt;</w:t>
      </w:r>
    </w:p>
    <w:p w14:paraId="395745A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         Mathieu Blondel &lt;mathieu@mblondel.org&gt;</w:t>
      </w:r>
    </w:p>
    <w:p w14:paraId="6418FB0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         Gael 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Varoquaux</w:t>
      </w:r>
      <w:proofErr w:type="spellEnd"/>
    </w:p>
    <w:p w14:paraId="2D640F9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License: BSD 3 clause (C) INRIA 2011</w:t>
      </w:r>
    </w:p>
    <w:p w14:paraId="72B6127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EED1B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__doc__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DF14B8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</w:p>
    <w:p w14:paraId="0CEC3EC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E31615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2770028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</w:p>
    <w:p w14:paraId="0F1E9AB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pandas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</w:p>
    <w:p w14:paraId="2421260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offsetbox</w:t>
      </w:r>
      <w:proofErr w:type="spellEnd"/>
    </w:p>
    <w:p w14:paraId="26BBECE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sklearn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datasets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ensemble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discriminant_analysis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random_projection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7CFD8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0176E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digits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gramEnd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_csv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'Wholesale customers data.csv'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C732D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digits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[:,:-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astype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.float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BF70A8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digits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[:,-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</w:p>
    <w:p w14:paraId="0F5B800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n_samples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n_features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shape</w:t>
      </w:r>
      <w:proofErr w:type="spellEnd"/>
      <w:proofErr w:type="gramEnd"/>
    </w:p>
    <w:p w14:paraId="444BAC7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30</w:t>
      </w:r>
    </w:p>
    <w:p w14:paraId="2623365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FE9099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A21B91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Scale and visualize the embedding vectors</w:t>
      </w:r>
    </w:p>
    <w:p w14:paraId="1AC6ECB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title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None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5C74134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C13783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1F8648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136251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figure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453A32E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ax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subplot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111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4BFCDD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D47951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scatter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E2FFFE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792B9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xticks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([]),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yticks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([])</w:t>
      </w:r>
    </w:p>
    <w:p w14:paraId="7D8B190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32469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title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is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not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None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5C4CDA9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title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title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D57F6A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185BCE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2ABE67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Random 2D projection using a random unitary matrix</w:t>
      </w:r>
    </w:p>
    <w:p w14:paraId="67B6590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random projection"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983031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rp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random_</w:t>
      </w:r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projection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SparseRandomProjection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42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1977A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X_projected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rp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60EDD6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X_projected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"Random Projection of the digits"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351E0E3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72D3E2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DB6484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Projection on to the first 2 principal components</w:t>
      </w:r>
    </w:p>
    <w:p w14:paraId="64FF3A5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E6DC2B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PCA projection"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3D3DFA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237656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X_pca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239FD8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X_pca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5C101F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"Principal Components projection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6874F7E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6A5677C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23F30D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#----------------------------------------------------------------------</w:t>
      </w:r>
    </w:p>
    <w:p w14:paraId="1D409BF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Projection on to the first 2 linear discriminant components</w:t>
      </w:r>
    </w:p>
    <w:p w14:paraId="52AD1F7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69DCB6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Linear Discriminant Analysis projection"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E92570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copy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4F21DBD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proofErr w:type="gram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flat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[::</w:t>
      </w:r>
      <w:proofErr w:type="spellStart"/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shape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 += 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0.01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 </w:t>
      </w: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 Make X invertible</w:t>
      </w:r>
    </w:p>
    <w:p w14:paraId="60FAE253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3C97E9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X_lda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discriminant_</w:t>
      </w:r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analysis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LinearDiscriminantAnalysis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40A4B0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X_lda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09ED6C7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"Linear Discriminant projection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7467D78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4EC4CB0F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EAED71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47E62A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Isomap</w:t>
      </w:r>
      <w:proofErr w:type="spell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projection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3F9A62E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"Computing 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Isomap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0D0018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6D806F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X_iso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Isomap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890FB6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"Done."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D09F3B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X_iso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41D8788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Isomap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projection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28945E8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EFA730C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91C7AA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649B77E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Locally linear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3B54653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LLE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FBC9A1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717068C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'standard'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06F8C6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2693E2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A83357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6A7EC5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732320C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"Locally Linear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25AD0A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7A86D6AA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1E626C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56B67C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Modified Locally linear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547A21C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modified LLE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C6F98C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1043F17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'modified'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99240E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AD101B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F3B7F8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897504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2FEF9A8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"Modified Locally Linear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1607BB4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41A88043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84D72A3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E33D16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HLLE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34F5FFF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Hessian LLE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69778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51A625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'hessian'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eigen_solver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'dense'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03C3CB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1F2E5E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X_hlle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E6B385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25C745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X_hlle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4FE8CDD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"Hessian Locally Linear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12E1BA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0E6DDDB" w14:textId="77777777" w:rsidR="00324691" w:rsidRPr="00324691" w:rsidRDefault="00324691" w:rsidP="0032469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3DA09C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EB4F9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LTSA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1FE2A1C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LTSA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465FB6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LocallyLinearEmbedding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n_neighbors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6769A42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method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ltsa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eigen_solver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'dense'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ACA9BC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9C6B23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X_ltsa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B036D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Reconstruction error: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%g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reconstruction</w:t>
      </w:r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_error</w:t>
      </w:r>
      <w:proofErr w:type="spell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1355CF4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X_ltsa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273BDDF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"Local Tangent Space Alignment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EBF718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171FF6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D5F422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6A7A573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MDS  embedding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of the digits dataset</w:t>
      </w:r>
    </w:p>
    <w:p w14:paraId="7270D2E3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lastRenderedPageBreak/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MDS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D573C9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MDS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n_init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max_iter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100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BD071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C6A04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X_mds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B008FBA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"Done. Stress: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 </w:t>
      </w:r>
      <w:proofErr w:type="spellStart"/>
      <w:proofErr w:type="gram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clf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stress</w:t>
      </w:r>
      <w:proofErr w:type="spellEnd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F969FA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X_mds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00785FC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"MDS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25001EE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10AE5F2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C86563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18A57C4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Random Trees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1F9D1276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Totally Random Trees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7D9FB3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hasher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ensemble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RandomTreesEmbedding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n_estimators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308753F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                        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max_depth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2AD314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9493981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X_transformed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hasher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92FDE3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pca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C6D6B8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X_reduced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pca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X_transformed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CC2072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A9A6F5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X_reduced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11AD36B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"Random forest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D18DEA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7E21794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536EB9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06F7F1DF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Spectral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7106A37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Spectral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6BA19E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embedder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SpectralEmbedding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4C8138C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                         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eigen_solver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arpack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46C973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4F20029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X_se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embedder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2FCDCF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9B4DE4B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X_se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AC0CDD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"Spectral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1A6A9B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61C8E8A7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3924A72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#---------------------------------------------------------------</w:t>
      </w:r>
    </w:p>
    <w:p w14:paraId="4E3EFA5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# t-SNE embedding of the </w:t>
      </w:r>
      <w:proofErr w:type="gramStart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>digits</w:t>
      </w:r>
      <w:proofErr w:type="gramEnd"/>
      <w:r w:rsidRPr="00324691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dataset</w:t>
      </w:r>
    </w:p>
    <w:p w14:paraId="6115B57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"Computing t-SNE embedding"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E061DE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tsne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manifold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TSNE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pca</w:t>
      </w:r>
      <w:proofErr w:type="spellEnd"/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random_state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32469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1732E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07A22D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X_tsne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tsne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324691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BE57A48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D90DF25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plot_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embedding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X_tsne</w:t>
      </w:r>
      <w:proofErr w:type="spell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</w:p>
    <w:p w14:paraId="59CD50C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"t-SNE embedding of the digits (time </w:t>
      </w:r>
      <w:r w:rsidRPr="00324691">
        <w:rPr>
          <w:rFonts w:ascii="Consolas" w:hAnsi="Consolas"/>
          <w:color w:val="569CD6"/>
          <w:sz w:val="21"/>
          <w:szCs w:val="21"/>
          <w:lang w:val="en-GB" w:eastAsia="en-GB"/>
        </w:rPr>
        <w:t>%.2f</w:t>
      </w:r>
      <w:r w:rsidRPr="00324691">
        <w:rPr>
          <w:rFonts w:ascii="Consolas" w:hAnsi="Consolas"/>
          <w:color w:val="CE9178"/>
          <w:sz w:val="21"/>
          <w:szCs w:val="21"/>
          <w:lang w:val="en-GB" w:eastAsia="en-GB"/>
        </w:rPr>
        <w:t>s)"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%</w:t>
      </w:r>
    </w:p>
    <w:p w14:paraId="349FCC70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               (</w:t>
      </w:r>
      <w:proofErr w:type="gramStart"/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time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- </w:t>
      </w:r>
      <w:r w:rsidRPr="00324691">
        <w:rPr>
          <w:rFonts w:ascii="Consolas" w:hAnsi="Consolas"/>
          <w:color w:val="9CDCFE"/>
          <w:sz w:val="21"/>
          <w:szCs w:val="21"/>
          <w:lang w:val="en-GB" w:eastAsia="en-GB"/>
        </w:rPr>
        <w:t>t0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7172B3BC" w14:textId="77777777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0000C05" w14:textId="34A20EC8" w:rsidR="00324691" w:rsidRPr="00324691" w:rsidRDefault="00324691" w:rsidP="0032469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324691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324691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324691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sectPr w:rsidR="00324691" w:rsidRPr="00324691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29269B4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7685"/>
    <w:multiLevelType w:val="hybridMultilevel"/>
    <w:tmpl w:val="3BE8A5AE"/>
    <w:lvl w:ilvl="0" w:tplc="8D7E8192">
      <w:start w:val="1"/>
      <w:numFmt w:val="decimal"/>
      <w:lvlText w:val="%1."/>
      <w:lvlJc w:val="left"/>
      <w:pPr>
        <w:ind w:left="1416" w:hanging="696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CC0F93"/>
    <w:multiLevelType w:val="hybridMultilevel"/>
    <w:tmpl w:val="61A2DC4C"/>
    <w:lvl w:ilvl="0" w:tplc="621A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15BF8"/>
    <w:rsid w:val="0003466B"/>
    <w:rsid w:val="00053787"/>
    <w:rsid w:val="000674D4"/>
    <w:rsid w:val="00071515"/>
    <w:rsid w:val="00074650"/>
    <w:rsid w:val="000833D9"/>
    <w:rsid w:val="0009399F"/>
    <w:rsid w:val="00094DDA"/>
    <w:rsid w:val="000A7795"/>
    <w:rsid w:val="000B45FE"/>
    <w:rsid w:val="000C045B"/>
    <w:rsid w:val="000C4878"/>
    <w:rsid w:val="00124AED"/>
    <w:rsid w:val="00130D8A"/>
    <w:rsid w:val="001566A9"/>
    <w:rsid w:val="001741DB"/>
    <w:rsid w:val="00181379"/>
    <w:rsid w:val="001A3ED8"/>
    <w:rsid w:val="001B248F"/>
    <w:rsid w:val="001E2EDF"/>
    <w:rsid w:val="001E3BA6"/>
    <w:rsid w:val="00206E89"/>
    <w:rsid w:val="00211166"/>
    <w:rsid w:val="002165CC"/>
    <w:rsid w:val="0022132E"/>
    <w:rsid w:val="00226FA3"/>
    <w:rsid w:val="00227698"/>
    <w:rsid w:val="002278BE"/>
    <w:rsid w:val="00254239"/>
    <w:rsid w:val="00283143"/>
    <w:rsid w:val="002A6B3E"/>
    <w:rsid w:val="002B679D"/>
    <w:rsid w:val="002E40B9"/>
    <w:rsid w:val="002E6637"/>
    <w:rsid w:val="002F4765"/>
    <w:rsid w:val="00303281"/>
    <w:rsid w:val="00324691"/>
    <w:rsid w:val="00330A17"/>
    <w:rsid w:val="00336D75"/>
    <w:rsid w:val="003420AB"/>
    <w:rsid w:val="00376C06"/>
    <w:rsid w:val="003779EF"/>
    <w:rsid w:val="0038297F"/>
    <w:rsid w:val="00382FA4"/>
    <w:rsid w:val="0038576D"/>
    <w:rsid w:val="003B1E9F"/>
    <w:rsid w:val="003D0E18"/>
    <w:rsid w:val="003F34F9"/>
    <w:rsid w:val="00410ADF"/>
    <w:rsid w:val="004116F6"/>
    <w:rsid w:val="00420D4E"/>
    <w:rsid w:val="00424088"/>
    <w:rsid w:val="0042491D"/>
    <w:rsid w:val="00430D6F"/>
    <w:rsid w:val="004358ED"/>
    <w:rsid w:val="0045316A"/>
    <w:rsid w:val="00456329"/>
    <w:rsid w:val="00456B2D"/>
    <w:rsid w:val="004743C5"/>
    <w:rsid w:val="004923BA"/>
    <w:rsid w:val="00493E30"/>
    <w:rsid w:val="004A3BF7"/>
    <w:rsid w:val="004A3C86"/>
    <w:rsid w:val="004A67F4"/>
    <w:rsid w:val="004C152A"/>
    <w:rsid w:val="004C7A90"/>
    <w:rsid w:val="004D111F"/>
    <w:rsid w:val="004D3863"/>
    <w:rsid w:val="00522B99"/>
    <w:rsid w:val="00525C3E"/>
    <w:rsid w:val="005A633A"/>
    <w:rsid w:val="005A6843"/>
    <w:rsid w:val="005D6121"/>
    <w:rsid w:val="005D6636"/>
    <w:rsid w:val="005E0A15"/>
    <w:rsid w:val="00617539"/>
    <w:rsid w:val="0062194D"/>
    <w:rsid w:val="006467CF"/>
    <w:rsid w:val="0067233C"/>
    <w:rsid w:val="00681C92"/>
    <w:rsid w:val="00696312"/>
    <w:rsid w:val="006A4C76"/>
    <w:rsid w:val="006A6AA7"/>
    <w:rsid w:val="006A75E3"/>
    <w:rsid w:val="006C2326"/>
    <w:rsid w:val="006E3381"/>
    <w:rsid w:val="007031F0"/>
    <w:rsid w:val="007258AC"/>
    <w:rsid w:val="007331B2"/>
    <w:rsid w:val="00740B41"/>
    <w:rsid w:val="00751314"/>
    <w:rsid w:val="00754FA2"/>
    <w:rsid w:val="00776909"/>
    <w:rsid w:val="007963FB"/>
    <w:rsid w:val="007B2CAB"/>
    <w:rsid w:val="007C154C"/>
    <w:rsid w:val="007D1307"/>
    <w:rsid w:val="007D2235"/>
    <w:rsid w:val="007D6954"/>
    <w:rsid w:val="007F0202"/>
    <w:rsid w:val="007F4468"/>
    <w:rsid w:val="0081467E"/>
    <w:rsid w:val="00826C42"/>
    <w:rsid w:val="00830175"/>
    <w:rsid w:val="00832DE0"/>
    <w:rsid w:val="0084575B"/>
    <w:rsid w:val="008543E3"/>
    <w:rsid w:val="00860CD4"/>
    <w:rsid w:val="008808A8"/>
    <w:rsid w:val="00893010"/>
    <w:rsid w:val="00894308"/>
    <w:rsid w:val="008C1BCB"/>
    <w:rsid w:val="008D0891"/>
    <w:rsid w:val="008F65E6"/>
    <w:rsid w:val="009028A8"/>
    <w:rsid w:val="00916867"/>
    <w:rsid w:val="00922BC6"/>
    <w:rsid w:val="0092750E"/>
    <w:rsid w:val="009421F5"/>
    <w:rsid w:val="0094250F"/>
    <w:rsid w:val="009C3AC8"/>
    <w:rsid w:val="009F2574"/>
    <w:rsid w:val="00A044BF"/>
    <w:rsid w:val="00A10555"/>
    <w:rsid w:val="00A11B15"/>
    <w:rsid w:val="00A24069"/>
    <w:rsid w:val="00A5075E"/>
    <w:rsid w:val="00A94D7E"/>
    <w:rsid w:val="00AA5928"/>
    <w:rsid w:val="00AB7B89"/>
    <w:rsid w:val="00AC345E"/>
    <w:rsid w:val="00AD6213"/>
    <w:rsid w:val="00AF5132"/>
    <w:rsid w:val="00B36B6B"/>
    <w:rsid w:val="00B4579D"/>
    <w:rsid w:val="00B57B2C"/>
    <w:rsid w:val="00B83068"/>
    <w:rsid w:val="00B86C15"/>
    <w:rsid w:val="00BB06F2"/>
    <w:rsid w:val="00BB1AFE"/>
    <w:rsid w:val="00BC6D54"/>
    <w:rsid w:val="00BD7F9E"/>
    <w:rsid w:val="00BE097A"/>
    <w:rsid w:val="00BF3365"/>
    <w:rsid w:val="00C3401D"/>
    <w:rsid w:val="00C47400"/>
    <w:rsid w:val="00C52AF3"/>
    <w:rsid w:val="00C5458F"/>
    <w:rsid w:val="00C561A9"/>
    <w:rsid w:val="00CB2159"/>
    <w:rsid w:val="00CD6105"/>
    <w:rsid w:val="00CE4863"/>
    <w:rsid w:val="00D02B2B"/>
    <w:rsid w:val="00D04325"/>
    <w:rsid w:val="00D06C22"/>
    <w:rsid w:val="00D22551"/>
    <w:rsid w:val="00D27851"/>
    <w:rsid w:val="00D36969"/>
    <w:rsid w:val="00D55B45"/>
    <w:rsid w:val="00D57383"/>
    <w:rsid w:val="00D81479"/>
    <w:rsid w:val="00D8522D"/>
    <w:rsid w:val="00D978D0"/>
    <w:rsid w:val="00DA3943"/>
    <w:rsid w:val="00DA3B59"/>
    <w:rsid w:val="00DB0A49"/>
    <w:rsid w:val="00DB6E3A"/>
    <w:rsid w:val="00DF039E"/>
    <w:rsid w:val="00DF5B1D"/>
    <w:rsid w:val="00E00B16"/>
    <w:rsid w:val="00E01C6A"/>
    <w:rsid w:val="00E305B0"/>
    <w:rsid w:val="00E4055B"/>
    <w:rsid w:val="00E41951"/>
    <w:rsid w:val="00EB4E36"/>
    <w:rsid w:val="00EC4355"/>
    <w:rsid w:val="00ED24EE"/>
    <w:rsid w:val="00F460C5"/>
    <w:rsid w:val="00F50E42"/>
    <w:rsid w:val="00F6760E"/>
    <w:rsid w:val="00F67EE8"/>
    <w:rsid w:val="00F70036"/>
    <w:rsid w:val="00FE6C5C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4605"/>
  <w15:chartTrackingRefBased/>
  <w15:docId w15:val="{2297D641-984C-40BD-91EF-A7E95C6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D232-EFF0-4F14-97A1-E1D046A1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Cherkas</cp:lastModifiedBy>
  <cp:revision>64</cp:revision>
  <cp:lastPrinted>2023-04-18T19:05:00Z</cp:lastPrinted>
  <dcterms:created xsi:type="dcterms:W3CDTF">2022-10-07T13:30:00Z</dcterms:created>
  <dcterms:modified xsi:type="dcterms:W3CDTF">2023-05-26T11:52:00Z</dcterms:modified>
</cp:coreProperties>
</file>