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DA2FBBB" w14:textId="5A612ED5" w:rsidR="0059395A"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59395A">
        <w:t>Introduction</w:t>
      </w:r>
      <w:r w:rsidR="0059395A">
        <w:tab/>
      </w:r>
      <w:r w:rsidR="0059395A">
        <w:fldChar w:fldCharType="begin"/>
      </w:r>
      <w:r w:rsidR="0059395A">
        <w:instrText xml:space="preserve"> PAGEREF _Toc194666916 \h </w:instrText>
      </w:r>
      <w:r w:rsidR="0059395A">
        <w:fldChar w:fldCharType="separate"/>
      </w:r>
      <w:r w:rsidR="004026C7">
        <w:t>1</w:t>
      </w:r>
      <w:r w:rsidR="0059395A">
        <w:fldChar w:fldCharType="end"/>
      </w:r>
    </w:p>
    <w:p w14:paraId="109FF0CE" w14:textId="2B04550A" w:rsidR="0059395A" w:rsidRDefault="0059395A">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_Toc194666917 \h </w:instrText>
      </w:r>
      <w:r>
        <w:fldChar w:fldCharType="separate"/>
      </w:r>
      <w:r w:rsidR="004026C7">
        <w:t>5</w:t>
      </w:r>
      <w:r>
        <w:fldChar w:fldCharType="end"/>
      </w:r>
    </w:p>
    <w:p w14:paraId="62E5C754" w14:textId="6FB99EEB" w:rsidR="0059395A" w:rsidRDefault="0059395A">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_Toc194666918 \h </w:instrText>
      </w:r>
      <w:r>
        <w:rPr>
          <w:noProof/>
        </w:rPr>
      </w:r>
      <w:r>
        <w:rPr>
          <w:noProof/>
        </w:rPr>
        <w:fldChar w:fldCharType="separate"/>
      </w:r>
      <w:r w:rsidR="004026C7">
        <w:rPr>
          <w:noProof/>
        </w:rPr>
        <w:t>5</w:t>
      </w:r>
      <w:r>
        <w:rPr>
          <w:noProof/>
        </w:rPr>
        <w:fldChar w:fldCharType="end"/>
      </w:r>
    </w:p>
    <w:p w14:paraId="241CE012" w14:textId="45C41E23" w:rsidR="0059395A" w:rsidRDefault="0059395A">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_Toc194666919 \h </w:instrText>
      </w:r>
      <w:r>
        <w:rPr>
          <w:noProof/>
        </w:rPr>
      </w:r>
      <w:r>
        <w:rPr>
          <w:noProof/>
        </w:rPr>
        <w:fldChar w:fldCharType="separate"/>
      </w:r>
      <w:r w:rsidR="004026C7">
        <w:rPr>
          <w:noProof/>
        </w:rPr>
        <w:t>6</w:t>
      </w:r>
      <w:r>
        <w:rPr>
          <w:noProof/>
        </w:rPr>
        <w:fldChar w:fldCharType="end"/>
      </w:r>
    </w:p>
    <w:p w14:paraId="02CCE45D" w14:textId="151E2B79" w:rsidR="0059395A" w:rsidRDefault="0059395A">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_Toc194666920 \h </w:instrText>
      </w:r>
      <w:r>
        <w:fldChar w:fldCharType="separate"/>
      </w:r>
      <w:r w:rsidR="004026C7">
        <w:t>11</w:t>
      </w:r>
      <w:r>
        <w:fldChar w:fldCharType="end"/>
      </w:r>
    </w:p>
    <w:p w14:paraId="096184C0" w14:textId="7B8B1365" w:rsidR="0059395A" w:rsidRDefault="0059395A">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_Toc194666921 \h </w:instrText>
      </w:r>
      <w:r>
        <w:rPr>
          <w:noProof/>
        </w:rPr>
      </w:r>
      <w:r>
        <w:rPr>
          <w:noProof/>
        </w:rPr>
        <w:fldChar w:fldCharType="separate"/>
      </w:r>
      <w:r w:rsidR="004026C7">
        <w:rPr>
          <w:noProof/>
        </w:rPr>
        <w:t>11</w:t>
      </w:r>
      <w:r>
        <w:rPr>
          <w:noProof/>
        </w:rPr>
        <w:fldChar w:fldCharType="end"/>
      </w:r>
    </w:p>
    <w:p w14:paraId="7D2E7FBB" w14:textId="794DE326" w:rsidR="0059395A" w:rsidRDefault="0059395A">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_Toc194666922 \h </w:instrText>
      </w:r>
      <w:r>
        <w:rPr>
          <w:noProof/>
        </w:rPr>
      </w:r>
      <w:r>
        <w:rPr>
          <w:noProof/>
        </w:rPr>
        <w:fldChar w:fldCharType="separate"/>
      </w:r>
      <w:r w:rsidR="004026C7">
        <w:rPr>
          <w:noProof/>
        </w:rPr>
        <w:t>12</w:t>
      </w:r>
      <w:r>
        <w:rPr>
          <w:noProof/>
        </w:rPr>
        <w:fldChar w:fldCharType="end"/>
      </w:r>
    </w:p>
    <w:p w14:paraId="7BE732CA" w14:textId="51053A4A" w:rsidR="0059395A" w:rsidRDefault="0059395A">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_Toc194666923 \h </w:instrText>
      </w:r>
      <w:r>
        <w:rPr>
          <w:noProof/>
        </w:rPr>
      </w:r>
      <w:r>
        <w:rPr>
          <w:noProof/>
        </w:rPr>
        <w:fldChar w:fldCharType="separate"/>
      </w:r>
      <w:r w:rsidR="004026C7">
        <w:rPr>
          <w:noProof/>
        </w:rPr>
        <w:t>13</w:t>
      </w:r>
      <w:r>
        <w:rPr>
          <w:noProof/>
        </w:rPr>
        <w:fldChar w:fldCharType="end"/>
      </w:r>
    </w:p>
    <w:p w14:paraId="6F9468B0" w14:textId="3F6A24C0" w:rsidR="0059395A" w:rsidRDefault="0059395A">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_Toc194666924 \h </w:instrText>
      </w:r>
      <w:r>
        <w:rPr>
          <w:noProof/>
        </w:rPr>
      </w:r>
      <w:r>
        <w:rPr>
          <w:noProof/>
        </w:rPr>
        <w:fldChar w:fldCharType="separate"/>
      </w:r>
      <w:r w:rsidR="004026C7">
        <w:rPr>
          <w:noProof/>
        </w:rPr>
        <w:t>16</w:t>
      </w:r>
      <w:r>
        <w:rPr>
          <w:noProof/>
        </w:rPr>
        <w:fldChar w:fldCharType="end"/>
      </w:r>
    </w:p>
    <w:p w14:paraId="2B812B23" w14:textId="2917216B" w:rsidR="0059395A" w:rsidRDefault="0059395A">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_Toc194666925 \h </w:instrText>
      </w:r>
      <w:r>
        <w:rPr>
          <w:noProof/>
        </w:rPr>
      </w:r>
      <w:r>
        <w:rPr>
          <w:noProof/>
        </w:rPr>
        <w:fldChar w:fldCharType="separate"/>
      </w:r>
      <w:r w:rsidR="004026C7">
        <w:rPr>
          <w:noProof/>
        </w:rPr>
        <w:t>17</w:t>
      </w:r>
      <w:r>
        <w:rPr>
          <w:noProof/>
        </w:rPr>
        <w:fldChar w:fldCharType="end"/>
      </w:r>
    </w:p>
    <w:p w14:paraId="1560B9A8" w14:textId="3114992F" w:rsidR="0059395A" w:rsidRDefault="0059395A">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_Toc194666926 \h </w:instrText>
      </w:r>
      <w:r>
        <w:fldChar w:fldCharType="separate"/>
      </w:r>
      <w:r w:rsidR="004026C7">
        <w:t>23</w:t>
      </w:r>
      <w:r>
        <w:fldChar w:fldCharType="end"/>
      </w:r>
    </w:p>
    <w:p w14:paraId="3ABF10A3" w14:textId="45FC0A60" w:rsidR="0059395A" w:rsidRDefault="0059395A">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_Toc194666927 \h </w:instrText>
      </w:r>
      <w:r>
        <w:rPr>
          <w:noProof/>
        </w:rPr>
      </w:r>
      <w:r>
        <w:rPr>
          <w:noProof/>
        </w:rPr>
        <w:fldChar w:fldCharType="separate"/>
      </w:r>
      <w:r w:rsidR="004026C7">
        <w:rPr>
          <w:noProof/>
        </w:rPr>
        <w:t>23</w:t>
      </w:r>
      <w:r>
        <w:rPr>
          <w:noProof/>
        </w:rPr>
        <w:fldChar w:fldCharType="end"/>
      </w:r>
    </w:p>
    <w:p w14:paraId="4EEE164E" w14:textId="7BCA9DAF" w:rsidR="0059395A" w:rsidRDefault="0059395A">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_Toc194666928 \h </w:instrText>
      </w:r>
      <w:r>
        <w:rPr>
          <w:noProof/>
        </w:rPr>
      </w:r>
      <w:r>
        <w:rPr>
          <w:noProof/>
        </w:rPr>
        <w:fldChar w:fldCharType="separate"/>
      </w:r>
      <w:r w:rsidR="004026C7">
        <w:rPr>
          <w:noProof/>
        </w:rPr>
        <w:t>24</w:t>
      </w:r>
      <w:r>
        <w:rPr>
          <w:noProof/>
        </w:rPr>
        <w:fldChar w:fldCharType="end"/>
      </w:r>
    </w:p>
    <w:p w14:paraId="1EDA870E" w14:textId="33AB3764"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_Toc194666929 \h </w:instrText>
      </w:r>
      <w:r>
        <w:rPr>
          <w:noProof/>
        </w:rPr>
      </w:r>
      <w:r>
        <w:rPr>
          <w:noProof/>
        </w:rPr>
        <w:fldChar w:fldCharType="separate"/>
      </w:r>
      <w:r w:rsidR="004026C7">
        <w:rPr>
          <w:noProof/>
        </w:rPr>
        <w:t>24</w:t>
      </w:r>
      <w:r>
        <w:rPr>
          <w:noProof/>
        </w:rPr>
        <w:fldChar w:fldCharType="end"/>
      </w:r>
    </w:p>
    <w:p w14:paraId="407BD9F6" w14:textId="138803A3"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_Toc194666930 \h </w:instrText>
      </w:r>
      <w:r>
        <w:rPr>
          <w:noProof/>
        </w:rPr>
      </w:r>
      <w:r>
        <w:rPr>
          <w:noProof/>
        </w:rPr>
        <w:fldChar w:fldCharType="separate"/>
      </w:r>
      <w:r w:rsidR="004026C7">
        <w:rPr>
          <w:noProof/>
        </w:rPr>
        <w:t>25</w:t>
      </w:r>
      <w:r>
        <w:rPr>
          <w:noProof/>
        </w:rPr>
        <w:fldChar w:fldCharType="end"/>
      </w:r>
    </w:p>
    <w:p w14:paraId="6A657CD8" w14:textId="7B0B88F0"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_Toc194666931 \h </w:instrText>
      </w:r>
      <w:r>
        <w:rPr>
          <w:noProof/>
        </w:rPr>
      </w:r>
      <w:r>
        <w:rPr>
          <w:noProof/>
        </w:rPr>
        <w:fldChar w:fldCharType="separate"/>
      </w:r>
      <w:r w:rsidR="004026C7">
        <w:rPr>
          <w:noProof/>
        </w:rPr>
        <w:t>26</w:t>
      </w:r>
      <w:r>
        <w:rPr>
          <w:noProof/>
        </w:rPr>
        <w:fldChar w:fldCharType="end"/>
      </w:r>
    </w:p>
    <w:p w14:paraId="52735970" w14:textId="58756BF5"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_Toc194666932 \h </w:instrText>
      </w:r>
      <w:r>
        <w:rPr>
          <w:noProof/>
        </w:rPr>
      </w:r>
      <w:r>
        <w:rPr>
          <w:noProof/>
        </w:rPr>
        <w:fldChar w:fldCharType="separate"/>
      </w:r>
      <w:r w:rsidR="004026C7">
        <w:rPr>
          <w:noProof/>
        </w:rPr>
        <w:t>26</w:t>
      </w:r>
      <w:r>
        <w:rPr>
          <w:noProof/>
        </w:rPr>
        <w:fldChar w:fldCharType="end"/>
      </w:r>
    </w:p>
    <w:p w14:paraId="2E3AF7E7" w14:textId="4F967076" w:rsidR="0059395A" w:rsidRDefault="0059395A">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_Toc194666933 \h </w:instrText>
      </w:r>
      <w:r>
        <w:rPr>
          <w:noProof/>
        </w:rPr>
      </w:r>
      <w:r>
        <w:rPr>
          <w:noProof/>
        </w:rPr>
        <w:fldChar w:fldCharType="separate"/>
      </w:r>
      <w:r w:rsidR="004026C7">
        <w:rPr>
          <w:noProof/>
        </w:rPr>
        <w:t>29</w:t>
      </w:r>
      <w:r>
        <w:rPr>
          <w:noProof/>
        </w:rPr>
        <w:fldChar w:fldCharType="end"/>
      </w:r>
    </w:p>
    <w:p w14:paraId="27452712" w14:textId="1B8AE5F0" w:rsidR="0059395A" w:rsidRDefault="0059395A">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_Toc194666934 \h </w:instrText>
      </w:r>
      <w:r>
        <w:rPr>
          <w:noProof/>
        </w:rPr>
      </w:r>
      <w:r>
        <w:rPr>
          <w:noProof/>
        </w:rPr>
        <w:fldChar w:fldCharType="separate"/>
      </w:r>
      <w:r w:rsidR="004026C7">
        <w:rPr>
          <w:noProof/>
        </w:rPr>
        <w:t>29</w:t>
      </w:r>
      <w:r>
        <w:rPr>
          <w:noProof/>
        </w:rPr>
        <w:fldChar w:fldCharType="end"/>
      </w:r>
    </w:p>
    <w:p w14:paraId="22F8A253" w14:textId="3BB0349C"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_Toc194666935 \h </w:instrText>
      </w:r>
      <w:r>
        <w:rPr>
          <w:noProof/>
        </w:rPr>
      </w:r>
      <w:r>
        <w:rPr>
          <w:noProof/>
        </w:rPr>
        <w:fldChar w:fldCharType="separate"/>
      </w:r>
      <w:r w:rsidR="004026C7">
        <w:rPr>
          <w:noProof/>
        </w:rPr>
        <w:t>29</w:t>
      </w:r>
      <w:r>
        <w:rPr>
          <w:noProof/>
        </w:rPr>
        <w:fldChar w:fldCharType="end"/>
      </w:r>
    </w:p>
    <w:p w14:paraId="37781A40" w14:textId="18856F0C"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_Toc194666936 \h </w:instrText>
      </w:r>
      <w:r>
        <w:rPr>
          <w:noProof/>
        </w:rPr>
      </w:r>
      <w:r>
        <w:rPr>
          <w:noProof/>
        </w:rPr>
        <w:fldChar w:fldCharType="separate"/>
      </w:r>
      <w:r w:rsidR="004026C7">
        <w:rPr>
          <w:noProof/>
        </w:rPr>
        <w:t>29</w:t>
      </w:r>
      <w:r>
        <w:rPr>
          <w:noProof/>
        </w:rPr>
        <w:fldChar w:fldCharType="end"/>
      </w:r>
    </w:p>
    <w:p w14:paraId="1593E9C3" w14:textId="2DE7CC0D" w:rsidR="0059395A" w:rsidRDefault="0059395A">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_Toc194666937 \h </w:instrText>
      </w:r>
      <w:r>
        <w:rPr>
          <w:noProof/>
        </w:rPr>
      </w:r>
      <w:r>
        <w:rPr>
          <w:noProof/>
        </w:rPr>
        <w:fldChar w:fldCharType="separate"/>
      </w:r>
      <w:r w:rsidR="004026C7">
        <w:rPr>
          <w:noProof/>
        </w:rPr>
        <w:t>31</w:t>
      </w:r>
      <w:r>
        <w:rPr>
          <w:noProof/>
        </w:rPr>
        <w:fldChar w:fldCharType="end"/>
      </w:r>
    </w:p>
    <w:p w14:paraId="667B8F84" w14:textId="7E385E17"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_Toc194666938 \h </w:instrText>
      </w:r>
      <w:r>
        <w:rPr>
          <w:noProof/>
        </w:rPr>
      </w:r>
      <w:r>
        <w:rPr>
          <w:noProof/>
        </w:rPr>
        <w:fldChar w:fldCharType="separate"/>
      </w:r>
      <w:r w:rsidR="004026C7">
        <w:rPr>
          <w:noProof/>
        </w:rPr>
        <w:t>31</w:t>
      </w:r>
      <w:r>
        <w:rPr>
          <w:noProof/>
        </w:rPr>
        <w:fldChar w:fldCharType="end"/>
      </w:r>
    </w:p>
    <w:p w14:paraId="2D3DA534" w14:textId="3A64BB0F" w:rsidR="0059395A" w:rsidRDefault="0059395A">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_Toc194666939 \h </w:instrText>
      </w:r>
      <w:r>
        <w:fldChar w:fldCharType="separate"/>
      </w:r>
      <w:r w:rsidR="004026C7">
        <w:t>33</w:t>
      </w:r>
      <w:r>
        <w:fldChar w:fldCharType="end"/>
      </w:r>
    </w:p>
    <w:p w14:paraId="30F78519" w14:textId="69393302" w:rsidR="0059395A" w:rsidRDefault="0059395A">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_Toc194666940 \h </w:instrText>
      </w:r>
      <w:r>
        <w:rPr>
          <w:noProof/>
        </w:rPr>
      </w:r>
      <w:r>
        <w:rPr>
          <w:noProof/>
        </w:rPr>
        <w:fldChar w:fldCharType="separate"/>
      </w:r>
      <w:r w:rsidR="004026C7">
        <w:rPr>
          <w:noProof/>
        </w:rPr>
        <w:t>33</w:t>
      </w:r>
      <w:r>
        <w:rPr>
          <w:noProof/>
        </w:rPr>
        <w:fldChar w:fldCharType="end"/>
      </w:r>
    </w:p>
    <w:p w14:paraId="22B9D551" w14:textId="4E084131" w:rsidR="0059395A" w:rsidRDefault="0059395A">
      <w:pPr>
        <w:pStyle w:val="TOC2"/>
        <w:rPr>
          <w:rFonts w:asciiTheme="minorHAnsi" w:eastAsiaTheme="minorEastAsia" w:hAnsiTheme="minorHAnsi" w:cstheme="minorBidi"/>
          <w:noProof/>
          <w:kern w:val="2"/>
          <w14:ligatures w14:val="standardContextual"/>
        </w:rPr>
      </w:pPr>
      <w:r>
        <w:rPr>
          <w:noProof/>
        </w:rPr>
        <w:t>Childhood.html</w:t>
      </w:r>
      <w:r>
        <w:rPr>
          <w:noProof/>
        </w:rPr>
        <w:tab/>
      </w:r>
      <w:r>
        <w:rPr>
          <w:noProof/>
        </w:rPr>
        <w:fldChar w:fldCharType="begin"/>
      </w:r>
      <w:r>
        <w:rPr>
          <w:noProof/>
        </w:rPr>
        <w:instrText xml:space="preserve"> PAGEREF _Toc194666941 \h </w:instrText>
      </w:r>
      <w:r>
        <w:rPr>
          <w:noProof/>
        </w:rPr>
      </w:r>
      <w:r>
        <w:rPr>
          <w:noProof/>
        </w:rPr>
        <w:fldChar w:fldCharType="separate"/>
      </w:r>
      <w:r w:rsidR="004026C7">
        <w:rPr>
          <w:noProof/>
        </w:rPr>
        <w:t>35</w:t>
      </w:r>
      <w:r>
        <w:rPr>
          <w:noProof/>
        </w:rPr>
        <w:fldChar w:fldCharType="end"/>
      </w:r>
    </w:p>
    <w:p w14:paraId="4E3957F8" w14:textId="4E64024A" w:rsidR="0059395A" w:rsidRDefault="0059395A">
      <w:pPr>
        <w:pStyle w:val="TOC2"/>
        <w:rPr>
          <w:rFonts w:asciiTheme="minorHAnsi" w:eastAsiaTheme="minorEastAsia" w:hAnsiTheme="minorHAnsi" w:cstheme="minorBidi"/>
          <w:noProof/>
          <w:kern w:val="2"/>
          <w14:ligatures w14:val="standardContextual"/>
        </w:rPr>
      </w:pPr>
      <w:r>
        <w:rPr>
          <w:noProof/>
        </w:rPr>
        <w:t>Bedroom.html and Mirror.html</w:t>
      </w:r>
      <w:r>
        <w:rPr>
          <w:noProof/>
        </w:rPr>
        <w:tab/>
      </w:r>
      <w:r>
        <w:rPr>
          <w:noProof/>
        </w:rPr>
        <w:fldChar w:fldCharType="begin"/>
      </w:r>
      <w:r>
        <w:rPr>
          <w:noProof/>
        </w:rPr>
        <w:instrText xml:space="preserve"> PAGEREF _Toc194666942 \h </w:instrText>
      </w:r>
      <w:r>
        <w:rPr>
          <w:noProof/>
        </w:rPr>
      </w:r>
      <w:r>
        <w:rPr>
          <w:noProof/>
        </w:rPr>
        <w:fldChar w:fldCharType="separate"/>
      </w:r>
      <w:r w:rsidR="004026C7">
        <w:rPr>
          <w:noProof/>
        </w:rPr>
        <w:t>35</w:t>
      </w:r>
      <w:r>
        <w:rPr>
          <w:noProof/>
        </w:rPr>
        <w:fldChar w:fldCharType="end"/>
      </w:r>
    </w:p>
    <w:p w14:paraId="08F0B33E" w14:textId="61F2DBEF" w:rsidR="0059395A" w:rsidRDefault="0059395A">
      <w:pPr>
        <w:pStyle w:val="TOC2"/>
        <w:rPr>
          <w:rFonts w:asciiTheme="minorHAnsi" w:eastAsiaTheme="minorEastAsia" w:hAnsiTheme="minorHAnsi" w:cstheme="minorBidi"/>
          <w:noProof/>
          <w:kern w:val="2"/>
          <w14:ligatures w14:val="standardContextual"/>
        </w:rPr>
      </w:pPr>
      <w:r>
        <w:rPr>
          <w:noProof/>
        </w:rPr>
        <w:t>Hallway.html</w:t>
      </w:r>
      <w:r>
        <w:rPr>
          <w:noProof/>
        </w:rPr>
        <w:tab/>
      </w:r>
      <w:r>
        <w:rPr>
          <w:noProof/>
        </w:rPr>
        <w:fldChar w:fldCharType="begin"/>
      </w:r>
      <w:r>
        <w:rPr>
          <w:noProof/>
        </w:rPr>
        <w:instrText xml:space="preserve"> PAGEREF _Toc194666943 \h </w:instrText>
      </w:r>
      <w:r>
        <w:rPr>
          <w:noProof/>
        </w:rPr>
      </w:r>
      <w:r>
        <w:rPr>
          <w:noProof/>
        </w:rPr>
        <w:fldChar w:fldCharType="separate"/>
      </w:r>
      <w:r w:rsidR="004026C7">
        <w:rPr>
          <w:noProof/>
        </w:rPr>
        <w:t>36</w:t>
      </w:r>
      <w:r>
        <w:rPr>
          <w:noProof/>
        </w:rPr>
        <w:fldChar w:fldCharType="end"/>
      </w:r>
    </w:p>
    <w:p w14:paraId="15190574" w14:textId="52B403A5" w:rsidR="0059395A" w:rsidRDefault="0059395A">
      <w:pPr>
        <w:pStyle w:val="TOC2"/>
        <w:rPr>
          <w:rFonts w:asciiTheme="minorHAnsi" w:eastAsiaTheme="minorEastAsia" w:hAnsiTheme="minorHAnsi" w:cstheme="minorBidi"/>
          <w:noProof/>
          <w:kern w:val="2"/>
          <w14:ligatures w14:val="standardContextual"/>
        </w:rPr>
      </w:pPr>
      <w:r>
        <w:rPr>
          <w:noProof/>
        </w:rPr>
        <w:lastRenderedPageBreak/>
        <w:t>Kitchen.html and Dining.html</w:t>
      </w:r>
      <w:r>
        <w:rPr>
          <w:noProof/>
        </w:rPr>
        <w:tab/>
      </w:r>
      <w:r>
        <w:rPr>
          <w:noProof/>
        </w:rPr>
        <w:fldChar w:fldCharType="begin"/>
      </w:r>
      <w:r>
        <w:rPr>
          <w:noProof/>
        </w:rPr>
        <w:instrText xml:space="preserve"> PAGEREF _Toc194666944 \h </w:instrText>
      </w:r>
      <w:r>
        <w:rPr>
          <w:noProof/>
        </w:rPr>
      </w:r>
      <w:r>
        <w:rPr>
          <w:noProof/>
        </w:rPr>
        <w:fldChar w:fldCharType="separate"/>
      </w:r>
      <w:r w:rsidR="004026C7">
        <w:rPr>
          <w:noProof/>
        </w:rPr>
        <w:t>37</w:t>
      </w:r>
      <w:r>
        <w:rPr>
          <w:noProof/>
        </w:rPr>
        <w:fldChar w:fldCharType="end"/>
      </w:r>
    </w:p>
    <w:p w14:paraId="7BF2E1E4" w14:textId="21106B39" w:rsidR="0059395A" w:rsidRDefault="0059395A">
      <w:pPr>
        <w:pStyle w:val="TOC2"/>
        <w:rPr>
          <w:rFonts w:asciiTheme="minorHAnsi" w:eastAsiaTheme="minorEastAsia" w:hAnsiTheme="minorHAnsi" w:cstheme="minorBidi"/>
          <w:noProof/>
          <w:kern w:val="2"/>
          <w14:ligatures w14:val="standardContextual"/>
        </w:rPr>
      </w:pPr>
      <w:r>
        <w:rPr>
          <w:noProof/>
        </w:rPr>
        <w:t>Street.html</w:t>
      </w:r>
      <w:r>
        <w:rPr>
          <w:noProof/>
        </w:rPr>
        <w:tab/>
      </w:r>
      <w:r>
        <w:rPr>
          <w:noProof/>
        </w:rPr>
        <w:fldChar w:fldCharType="begin"/>
      </w:r>
      <w:r>
        <w:rPr>
          <w:noProof/>
        </w:rPr>
        <w:instrText xml:space="preserve"> PAGEREF _Toc194666945 \h </w:instrText>
      </w:r>
      <w:r>
        <w:rPr>
          <w:noProof/>
        </w:rPr>
      </w:r>
      <w:r>
        <w:rPr>
          <w:noProof/>
        </w:rPr>
        <w:fldChar w:fldCharType="separate"/>
      </w:r>
      <w:r w:rsidR="004026C7">
        <w:rPr>
          <w:noProof/>
        </w:rPr>
        <w:t>38</w:t>
      </w:r>
      <w:r>
        <w:rPr>
          <w:noProof/>
        </w:rPr>
        <w:fldChar w:fldCharType="end"/>
      </w:r>
    </w:p>
    <w:p w14:paraId="2FD0F538" w14:textId="05B1056B" w:rsidR="0059395A" w:rsidRDefault="0059395A">
      <w:pPr>
        <w:pStyle w:val="TOC2"/>
        <w:rPr>
          <w:rFonts w:asciiTheme="minorHAnsi" w:eastAsiaTheme="minorEastAsia" w:hAnsiTheme="minorHAnsi" w:cstheme="minorBidi"/>
          <w:noProof/>
          <w:kern w:val="2"/>
          <w14:ligatures w14:val="standardContextual"/>
        </w:rPr>
      </w:pPr>
      <w:r>
        <w:rPr>
          <w:noProof/>
        </w:rPr>
        <w:t>Crossing.html</w:t>
      </w:r>
      <w:r>
        <w:rPr>
          <w:noProof/>
        </w:rPr>
        <w:tab/>
      </w:r>
      <w:r>
        <w:rPr>
          <w:noProof/>
        </w:rPr>
        <w:fldChar w:fldCharType="begin"/>
      </w:r>
      <w:r>
        <w:rPr>
          <w:noProof/>
        </w:rPr>
        <w:instrText xml:space="preserve"> PAGEREF _Toc194666946 \h </w:instrText>
      </w:r>
      <w:r>
        <w:rPr>
          <w:noProof/>
        </w:rPr>
      </w:r>
      <w:r>
        <w:rPr>
          <w:noProof/>
        </w:rPr>
        <w:fldChar w:fldCharType="separate"/>
      </w:r>
      <w:r w:rsidR="004026C7">
        <w:rPr>
          <w:noProof/>
        </w:rPr>
        <w:t>39</w:t>
      </w:r>
      <w:r>
        <w:rPr>
          <w:noProof/>
        </w:rPr>
        <w:fldChar w:fldCharType="end"/>
      </w:r>
    </w:p>
    <w:p w14:paraId="7E5C35E3" w14:textId="1CE3D836" w:rsidR="0059395A" w:rsidRDefault="0059395A">
      <w:pPr>
        <w:pStyle w:val="TOC2"/>
        <w:rPr>
          <w:rFonts w:asciiTheme="minorHAnsi" w:eastAsiaTheme="minorEastAsia" w:hAnsiTheme="minorHAnsi" w:cstheme="minorBidi"/>
          <w:noProof/>
          <w:kern w:val="2"/>
          <w14:ligatures w14:val="standardContextual"/>
        </w:rPr>
      </w:pPr>
      <w:r>
        <w:rPr>
          <w:noProof/>
        </w:rPr>
        <w:t>Classroom.html</w:t>
      </w:r>
      <w:r>
        <w:rPr>
          <w:noProof/>
        </w:rPr>
        <w:tab/>
      </w:r>
      <w:r>
        <w:rPr>
          <w:noProof/>
        </w:rPr>
        <w:fldChar w:fldCharType="begin"/>
      </w:r>
      <w:r>
        <w:rPr>
          <w:noProof/>
        </w:rPr>
        <w:instrText xml:space="preserve"> PAGEREF _Toc194666947 \h </w:instrText>
      </w:r>
      <w:r>
        <w:rPr>
          <w:noProof/>
        </w:rPr>
      </w:r>
      <w:r>
        <w:rPr>
          <w:noProof/>
        </w:rPr>
        <w:fldChar w:fldCharType="separate"/>
      </w:r>
      <w:r w:rsidR="004026C7">
        <w:rPr>
          <w:noProof/>
        </w:rPr>
        <w:t>40</w:t>
      </w:r>
      <w:r>
        <w:rPr>
          <w:noProof/>
        </w:rPr>
        <w:fldChar w:fldCharType="end"/>
      </w:r>
    </w:p>
    <w:p w14:paraId="328C4FC9" w14:textId="190AD421" w:rsidR="0059395A" w:rsidRDefault="0059395A">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_Toc194666948 \h </w:instrText>
      </w:r>
      <w:r>
        <w:fldChar w:fldCharType="separate"/>
      </w:r>
      <w:r w:rsidR="004026C7">
        <w:t>41</w:t>
      </w:r>
      <w:r>
        <w:fldChar w:fldCharType="end"/>
      </w:r>
    </w:p>
    <w:p w14:paraId="4BDD9155" w14:textId="6548F209" w:rsidR="0059395A" w:rsidRDefault="0059395A">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_Toc194666949 \h </w:instrText>
      </w:r>
      <w:r>
        <w:fldChar w:fldCharType="separate"/>
      </w:r>
      <w:r w:rsidR="004026C7">
        <w:t>45</w:t>
      </w:r>
      <w:r>
        <w:fldChar w:fldCharType="end"/>
      </w:r>
    </w:p>
    <w:p w14:paraId="0E1D5661" w14:textId="4E0DCBA6" w:rsidR="0059395A" w:rsidRDefault="0059395A">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_Toc194666950 \h </w:instrText>
      </w:r>
      <w:r>
        <w:fldChar w:fldCharType="separate"/>
      </w:r>
      <w:r w:rsidR="004026C7">
        <w:rPr>
          <w:b w:val="0"/>
          <w:bCs/>
        </w:rPr>
        <w:t>Error! Bookmark not defined.</w:t>
      </w:r>
      <w:r>
        <w:fldChar w:fldCharType="end"/>
      </w:r>
    </w:p>
    <w:p w14:paraId="273D00E5" w14:textId="16877B51"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0F9E964D"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64329B50"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1" w:name="_Toc194666916"/>
      <w:r w:rsidRPr="00B91E1A">
        <w:lastRenderedPageBreak/>
        <w:t>Introduction</w:t>
      </w:r>
      <w:bookmarkEnd w:id="1"/>
    </w:p>
    <w:p w14:paraId="18A9FE0C" w14:textId="11B435B4" w:rsidR="00B41F0F" w:rsidRDefault="00B41F0F" w:rsidP="00B41F0F">
      <w:pPr>
        <w:pStyle w:val="Body"/>
      </w:pPr>
      <w:r>
        <w:t>In chapter 1…</w:t>
      </w:r>
    </w:p>
    <w:p w14:paraId="5AA6D955" w14:textId="77777777" w:rsidR="00B41F0F" w:rsidRDefault="00B41F0F" w:rsidP="00B41F0F">
      <w:pPr>
        <w:pStyle w:val="Body"/>
      </w:pPr>
    </w:p>
    <w:p w14:paraId="061A9369" w14:textId="23136D81" w:rsidR="00B41F0F" w:rsidRDefault="005C2DF1" w:rsidP="00B41F0F">
      <w:pPr>
        <w:pStyle w:val="Body"/>
      </w:pPr>
      <w:r w:rsidRPr="005C2DF1">
        <w:t xml:space="preserve">I reflect on key moments from my childhood through my college life today in chapter 2, including vivid memories that ultimately shape who I am today, how I understand myself, my culture, my community, and my relationship to the past and present world. </w:t>
      </w:r>
      <w:r w:rsidR="00B41F0F"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w:t>
      </w:r>
      <w:r>
        <w:t>very common</w:t>
      </w:r>
      <w:r w:rsidR="00B41F0F" w:rsidRPr="00431FD8">
        <w:t xml:space="preserve">: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w:t>
      </w:r>
      <w:r w:rsidRPr="005C2DF1">
        <w:t xml:space="preserve">At the time, my younger self didn't fully comprehend what I was feeling, barely even having knowledge of culture and </w:t>
      </w:r>
      <w:proofErr w:type="gramStart"/>
      <w:r w:rsidRPr="005C2DF1">
        <w:t>race as a whole, but</w:t>
      </w:r>
      <w:proofErr w:type="gramEnd"/>
      <w:r w:rsidRPr="005C2DF1">
        <w:t xml:space="preserve"> in my heart, I always knew something felt off. The embarrassment. The shame. The feeling of being hyper-visible and invisible all at the same time.</w:t>
      </w:r>
      <w:r>
        <w:t xml:space="preserve"> </w:t>
      </w:r>
    </w:p>
    <w:p w14:paraId="58809244" w14:textId="77777777" w:rsidR="00B41F0F" w:rsidRDefault="00B41F0F" w:rsidP="00B41F0F">
      <w:pPr>
        <w:pStyle w:val="Body"/>
      </w:pPr>
    </w:p>
    <w:p w14:paraId="3822C2DB" w14:textId="2AA7996C"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w:t>
      </w:r>
      <w:r w:rsidRPr="00B41F0F">
        <w:lastRenderedPageBreak/>
        <w:t>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6357D50E"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In this chapter, I will walk through the website page by page, explaining the choices behind each scene and interaction. I will explain the design logic and the emotions tied to each moment. 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that I still remember, including the broader cultural and artistic elements that connect them.</w:t>
      </w:r>
      <w:r>
        <w:t xml:space="preserve"> </w:t>
      </w:r>
    </w:p>
    <w:p w14:paraId="0128E274" w14:textId="77777777" w:rsidR="00B41F0F" w:rsidRDefault="00B41F0F" w:rsidP="00B41F0F">
      <w:pPr>
        <w:pStyle w:val="Body"/>
      </w:pPr>
    </w:p>
    <w:p w14:paraId="37CAA68D" w14:textId="1587432D" w:rsidR="00B41F0F" w:rsidRDefault="00B41F0F" w:rsidP="00B41F0F">
      <w:pPr>
        <w:pStyle w:val="Body"/>
      </w:pPr>
      <w:r>
        <w:t>[Below Down is previous draft]</w:t>
      </w:r>
    </w:p>
    <w:p w14:paraId="44B00F5E" w14:textId="77777777" w:rsidR="00B41F0F" w:rsidRDefault="00B41F0F" w:rsidP="00B91E1A">
      <w:pPr>
        <w:pStyle w:val="Body"/>
      </w:pPr>
    </w:p>
    <w:p w14:paraId="145D4E8D" w14:textId="74643E1F"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lastRenderedPageBreak/>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2"/>
      <w:r w:rsidRPr="00431FD8">
        <w:t xml:space="preserve">isolations of COVID-19 to be one of the best years of my life prior to starting </w:t>
      </w:r>
      <w:commentRangeEnd w:id="2"/>
      <w:r w:rsidR="00A576C6">
        <w:rPr>
          <w:rStyle w:val="CommentReference"/>
        </w:rPr>
        <w:commentReference w:id="2"/>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 xml:space="preserve">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w:t>
      </w:r>
      <w:r w:rsidRPr="00431FD8">
        <w:lastRenderedPageBreak/>
        <w:t>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3"/>
      <w:r w:rsidRPr="00431FD8">
        <w:t xml:space="preserve">the ways children </w:t>
      </w:r>
      <w:commentRangeEnd w:id="3"/>
      <w:r w:rsidR="00A576C6">
        <w:rPr>
          <w:rStyle w:val="CommentReference"/>
        </w:rPr>
        <w:commentReference w:id="3"/>
      </w:r>
      <w:r w:rsidRPr="00431FD8">
        <w:t>experience stereotypes, how these assumptions shape their daily lives, and how they influence their adulthood. Through this interactive experience, users will be able to step into these realities 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2C45A134" w14:textId="77777777" w:rsidR="0059395A" w:rsidRDefault="0059395A" w:rsidP="00431FD8">
      <w:pPr>
        <w:spacing w:before="0" w:line="240" w:lineRule="auto"/>
        <w:sectPr w:rsidR="0059395A">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4" w:name="_Toc194666917"/>
      <w:r>
        <w:lastRenderedPageBreak/>
        <w:t>Chapter 1</w:t>
      </w:r>
      <w:bookmarkEnd w:id="4"/>
    </w:p>
    <w:p w14:paraId="76A4785B" w14:textId="77777777" w:rsidR="00431FD8" w:rsidRDefault="00431FD8" w:rsidP="00431FD8">
      <w:pPr>
        <w:pStyle w:val="Heading2"/>
      </w:pPr>
      <w:bookmarkStart w:id="5" w:name="_Toc194666918"/>
      <w:r>
        <w:t>What are Stereotypes?</w:t>
      </w:r>
      <w:bookmarkEnd w:id="5"/>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w:t>
      </w:r>
      <w:r w:rsidRPr="00431FD8">
        <w:lastRenderedPageBreak/>
        <w:t xml:space="preserve">individuals are aggressive and violent lead to societal discrimination and racial 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6" w:name="_Toc194666919"/>
      <w:r w:rsidRPr="00431FD8">
        <w:t>The History of Cultural Stereotypes</w:t>
      </w:r>
      <w:bookmarkEnd w:id="6"/>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7"/>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7"/>
      <w:r>
        <w:rPr>
          <w:rStyle w:val="CommentReference"/>
        </w:rPr>
        <w:commentReference w:id="7"/>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w:t>
      </w:r>
      <w:proofErr w:type="gramStart"/>
      <w:r w:rsidRPr="00431FD8">
        <w:t>mines, and</w:t>
      </w:r>
      <w:proofErr w:type="gramEnd"/>
      <w:r w:rsidRPr="00431FD8">
        <w:t xml:space="preserve">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8"/>
      <w:r w:rsidRPr="00431FD8">
        <w:t>This also caused the "model minority myth" to emerge, a sociological phenomenon that refers to a stereotype of certain minority groups, particularly Asian Americans, as very successful.</w:t>
      </w:r>
      <w:commentRangeEnd w:id="8"/>
      <w:r>
        <w:rPr>
          <w:rStyle w:val="CommentReference"/>
        </w:rPr>
        <w:commentReference w:id="8"/>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40D6A019" w14:textId="77777777" w:rsidR="0059395A" w:rsidRDefault="0059395A">
      <w:pPr>
        <w:spacing w:before="0" w:line="240" w:lineRule="auto"/>
        <w:rPr>
          <w:b/>
          <w:bCs/>
        </w:rPr>
        <w:sectPr w:rsidR="0059395A" w:rsidSect="0059395A">
          <w:type w:val="oddPage"/>
          <w:pgSz w:w="12240" w:h="15840"/>
          <w:pgMar w:top="1440" w:right="1440" w:bottom="1440" w:left="2160" w:header="720" w:footer="720" w:gutter="0"/>
          <w:cols w:space="720"/>
          <w:titlePg/>
        </w:sectPr>
      </w:pP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9" w:name="_Toc194666920"/>
      <w:r>
        <w:t>Chapter 2</w:t>
      </w:r>
      <w:bookmarkEnd w:id="9"/>
    </w:p>
    <w:p w14:paraId="0627A99E" w14:textId="33A54295" w:rsidR="0053246C" w:rsidRPr="0053246C" w:rsidRDefault="0030156F" w:rsidP="0053246C">
      <w:pPr>
        <w:pStyle w:val="Heading2"/>
      </w:pPr>
      <w:bookmarkStart w:id="10" w:name="_Toc194666921"/>
      <w:r>
        <w:t>My Childhood</w:t>
      </w:r>
      <w:bookmarkEnd w:id="10"/>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25D2558F" w14:textId="3C466AA3"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w:t>
      </w:r>
      <w:r w:rsidR="00BC3A1B">
        <w:t>that continue to linger deep inside my mind</w:t>
      </w:r>
      <w:r w:rsidRPr="0053246C">
        <w:t>. My father</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swimming pool, he simply tossed me into </w:t>
      </w:r>
      <w:r w:rsidRPr="0053246C">
        <w:lastRenderedPageBreak/>
        <w:t>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4666922"/>
      <w:r>
        <w:t>Poise and Respect</w:t>
      </w:r>
      <w:bookmarkEnd w:id="11"/>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if I was getting bullied or picked on, he taught me to mask my sadness or hurt behind a smile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 xml:space="preserve">Though I </w:t>
      </w:r>
      <w:proofErr w:type="gramStart"/>
      <w:r>
        <w:rPr>
          <w:u w:val="single"/>
        </w:rPr>
        <w:t>definitely don’t</w:t>
      </w:r>
      <w:proofErr w:type="gramEnd"/>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Pr>
          <w:u w:val="single"/>
        </w:rPr>
        <w:t>abvout</w:t>
      </w:r>
      <w:proofErr w:type="spellEnd"/>
      <w:r>
        <w:rPr>
          <w:u w:val="single"/>
        </w:rPr>
        <w:t xml:space="preserve"> it, they shrugged and said they didn’t know what I was talking about. I remember going into my next chemistry class incredibly sad, on the verge of tears, not </w:t>
      </w:r>
      <w:proofErr w:type="gramStart"/>
      <w:r>
        <w:rPr>
          <w:u w:val="single"/>
        </w:rPr>
        <w:t>because of the fact that</w:t>
      </w:r>
      <w:proofErr w:type="gramEnd"/>
      <w:r>
        <w:rPr>
          <w:u w:val="single"/>
        </w:rPr>
        <w:t xml:space="preserve"> they stole it, but </w:t>
      </w:r>
      <w:proofErr w:type="gramStart"/>
      <w:r>
        <w:rPr>
          <w:u w:val="single"/>
        </w:rPr>
        <w:t>because of the fact that</w:t>
      </w:r>
      <w:proofErr w:type="gramEnd"/>
      <w:r>
        <w:rPr>
          <w:u w:val="single"/>
        </w:rPr>
        <w:t xml:space="preserve"> my brother had given me that pencil. Even though the pencil was just another plain pencil I could’ve gotten in my local </w:t>
      </w:r>
      <w:proofErr w:type="spellStart"/>
      <w:r>
        <w:rPr>
          <w:u w:val="single"/>
        </w:rPr>
        <w:t>WalMart</w:t>
      </w:r>
      <w:proofErr w:type="spellEnd"/>
      <w:r>
        <w:rPr>
          <w:u w:val="single"/>
        </w:rPr>
        <w:t xml:space="preserve">, the thought of losing the pencil my </w:t>
      </w:r>
      <w:proofErr w:type="spellStart"/>
      <w:r>
        <w:rPr>
          <w:u w:val="single"/>
        </w:rPr>
        <w:t>broher</w:t>
      </w:r>
      <w:proofErr w:type="spellEnd"/>
      <w:r>
        <w:rPr>
          <w:u w:val="single"/>
        </w:rPr>
        <w:t xml:space="preserve"> given to me broke my heart for some reason. That I would have to ask my brother for another pencil. Even if the pencils were less </w:t>
      </w:r>
      <w:r>
        <w:rPr>
          <w:u w:val="single"/>
        </w:rPr>
        <w:lastRenderedPageBreak/>
        <w:t>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Pr="0048690D"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56FAE613" w14:textId="784F255C" w:rsidR="00E0515D" w:rsidRDefault="0030156F" w:rsidP="0030156F">
      <w:pPr>
        <w:pStyle w:val="Heading2"/>
      </w:pPr>
      <w:bookmarkStart w:id="12" w:name="_Toc194666923"/>
      <w:r>
        <w:t xml:space="preserve">Middle </w:t>
      </w:r>
      <w:r w:rsidR="003E1354">
        <w:t xml:space="preserve">and High </w:t>
      </w:r>
      <w:r>
        <w:t>School</w:t>
      </w:r>
      <w:bookmarkEnd w:id="12"/>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w:t>
      </w:r>
      <w:r w:rsidRPr="003F4503">
        <w:lastRenderedPageBreak/>
        <w:t>talk to, and no one seemed particularly interested in the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3"/>
      <w:r w:rsidRPr="003F4503">
        <w:t>Though</w:t>
      </w:r>
      <w:commentRangeEnd w:id="13"/>
      <w:r w:rsidR="00A576C6">
        <w:rPr>
          <w:rStyle w:val="CommentReference"/>
        </w:rPr>
        <w:commentReference w:id="13"/>
      </w:r>
      <w:r w:rsidRPr="003F4503">
        <w:t xml:space="preserve">, at first, there was one person. One student who, for </w:t>
      </w:r>
      <w:proofErr w:type="gramStart"/>
      <w:r w:rsidRPr="003F4503">
        <w:t>a brief moment</w:t>
      </w:r>
      <w:proofErr w:type="gramEnd"/>
      <w:r w:rsidRPr="003F4503">
        <w: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4"/>
      <w:r w:rsidRPr="003F4503">
        <w:t>"Can you help me with my homework?" turned into "Can you do my homework?"</w:t>
      </w:r>
      <w:commentRangeEnd w:id="14"/>
      <w:r>
        <w:rPr>
          <w:rStyle w:val="CommentReference"/>
        </w:rPr>
        <w:commentReference w:id="14"/>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w:t>
      </w:r>
      <w:proofErr w:type="gramStart"/>
      <w:r w:rsidRPr="003F4503">
        <w:t>me,</w:t>
      </w:r>
      <w:proofErr w:type="gramEnd"/>
      <w:r w:rsidRPr="003F4503">
        <w:t xml:space="preserve"> the hurt was immediate and undeniable. I hadn't even attempted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w:t>
      </w:r>
      <w:proofErr w:type="gramStart"/>
      <w:r w:rsidRPr="002A3AC4">
        <w:t>carefully calculating</w:t>
      </w:r>
      <w:proofErr w:type="gramEnd"/>
      <w:r w:rsidRPr="002A3AC4">
        <w:t xml:space="preserve">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Then there was the cafeteria.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walking into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5B1E377E"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 xml:space="preserve">Even though I knew he never explicitly told me not to wake him, that he would most likely be more than happy to drive me to school, and that he had driven me before without issue, my mind still latched onto the </w:t>
      </w:r>
      <w:r w:rsidRPr="0048690D">
        <w:lastRenderedPageBreak/>
        <w:t>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63285FDA" w:rsidR="00591B8A" w:rsidRPr="00755FA5" w:rsidRDefault="00591B8A" w:rsidP="00591B8A">
      <w:pPr>
        <w:pStyle w:val="Body"/>
        <w:rPr>
          <w:u w:val="single"/>
        </w:rPr>
      </w:pPr>
      <w:r w:rsidRPr="00755FA5">
        <w:rPr>
          <w:u w:val="single"/>
        </w:rPr>
        <w:t xml:space="preserve">Waking up in the mornings during high school always felt so stressful. I barely had any appetite to eat breakfast having to think about my day ahead. Maybe I did something stupid the day before that people will remember me for the next day. Even the smallest things no one will </w:t>
      </w:r>
      <w:r w:rsidR="00BC3A1B">
        <w:rPr>
          <w:u w:val="single"/>
        </w:rPr>
        <w:t xml:space="preserve">even care to </w:t>
      </w:r>
      <w:r w:rsidRPr="00755FA5">
        <w:rPr>
          <w:u w:val="single"/>
        </w:rPr>
        <w:t>remember</w:t>
      </w:r>
      <w:r w:rsidR="00BC3A1B">
        <w:rPr>
          <w:u w:val="single"/>
        </w:rPr>
        <w:t xml:space="preserve"> again</w:t>
      </w:r>
      <w:r w:rsidRPr="00755FA5">
        <w:rPr>
          <w:u w:val="single"/>
        </w:rPr>
        <w:t xml:space="preserve">. I would continuously overthink my day ahead, while </w:t>
      </w:r>
      <w:proofErr w:type="gramStart"/>
      <w:r w:rsidRPr="00755FA5">
        <w:rPr>
          <w:u w:val="single"/>
        </w:rPr>
        <w:t>carefully calculating</w:t>
      </w:r>
      <w:proofErr w:type="gramEnd"/>
      <w:r w:rsidRPr="00755FA5">
        <w:rPr>
          <w:u w:val="single"/>
        </w:rPr>
        <w:t xml:space="preserve"> </w:t>
      </w:r>
      <w:proofErr w:type="gramStart"/>
      <w:r w:rsidRPr="00755FA5">
        <w:rPr>
          <w:u w:val="single"/>
        </w:rPr>
        <w:t>each and every</w:t>
      </w:r>
      <w:proofErr w:type="gramEnd"/>
      <w:r w:rsidRPr="00755FA5">
        <w:rPr>
          <w:u w:val="single"/>
        </w:rPr>
        <w:t xml:space="preserve">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5" w:name="_Toc194666924"/>
      <w:r>
        <w:t>The COVID-19 Pandemic</w:t>
      </w:r>
      <w:bookmarkEnd w:id="15"/>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w:t>
      </w:r>
      <w:r w:rsidRPr="00834A53">
        <w:lastRenderedPageBreak/>
        <w:t xml:space="preserve">the pressure and expectations that had weighed me down for so long. That time was when I felt the most at peace and the most like </w:t>
      </w:r>
      <w:proofErr w:type="gramStart"/>
      <w:r w:rsidRPr="00834A53">
        <w:t>m</w:t>
      </w:r>
      <w:r>
        <w:t>yself</w:t>
      </w:r>
      <w:proofErr w:type="gramEnd"/>
      <w:r>
        <w:t>.</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6"/>
      <w:r w:rsidRPr="00834A53">
        <w:t>:</w:t>
      </w:r>
      <w:commentRangeEnd w:id="16"/>
      <w:r>
        <w:rPr>
          <w:rStyle w:val="CommentReference"/>
        </w:rPr>
        <w:commentReference w:id="16"/>
      </w:r>
      <w:r w:rsidRPr="00834A53">
        <w:t xml:space="preserve"> it was all gone.</w:t>
      </w:r>
      <w:r>
        <w:t xml:space="preserve"> </w:t>
      </w:r>
      <w:r w:rsidRPr="00834A53">
        <w:t>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quiet rustling of my mother stepping into my room mid-class, placing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7" w:name="_Toc194666925"/>
      <w:r>
        <w:t>College</w:t>
      </w:r>
      <w:bookmarkEnd w:id="17"/>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w:t>
      </w:r>
      <w:r w:rsidRPr="00203232">
        <w:lastRenderedPageBreak/>
        <w:t xml:space="preserve">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w:t>
      </w:r>
      <w:r w:rsidRPr="00110495">
        <w:lastRenderedPageBreak/>
        <w:t>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If my high school self could see the life I've built here, she wou</w:t>
      </w:r>
      <w:r>
        <w:t>l</w:t>
      </w:r>
      <w:r w:rsidRPr="00A46F3A">
        <w:t>dn’t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lastRenderedPageBreak/>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8"/>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8"/>
      <w:r w:rsidR="00D96C9E">
        <w:rPr>
          <w:rStyle w:val="CommentReference"/>
        </w:rPr>
        <w:commentReference w:id="18"/>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5C9DE621" w14:textId="77777777" w:rsidR="0059395A" w:rsidRDefault="00E26ED0" w:rsidP="0059395A">
      <w:pPr>
        <w:pStyle w:val="Body"/>
        <w:rPr>
          <w:u w:val="single"/>
        </w:rPr>
        <w:sectPr w:rsidR="0059395A" w:rsidSect="0059395A">
          <w:type w:val="oddPage"/>
          <w:pgSz w:w="12240" w:h="15840"/>
          <w:pgMar w:top="1440" w:right="1440" w:bottom="1440" w:left="2160" w:header="720" w:footer="720" w:gutter="0"/>
          <w:cols w:space="720"/>
          <w:titlePg/>
        </w:sect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w:t>
      </w:r>
      <w:r>
        <w:rPr>
          <w:u w:val="single"/>
        </w:rPr>
        <w:lastRenderedPageBreak/>
        <w:t xml:space="preserve">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046837B6" w14:textId="36EF8ED2" w:rsidR="008F4720" w:rsidRDefault="008F4720" w:rsidP="0059395A">
      <w:pPr>
        <w:pStyle w:val="Heading1"/>
      </w:pPr>
      <w:bookmarkStart w:id="19" w:name="_Toc194666926"/>
      <w:r w:rsidRPr="008F4720">
        <w:lastRenderedPageBreak/>
        <w:t xml:space="preserve">Chapter </w:t>
      </w:r>
      <w:r w:rsidR="00076131">
        <w:t>3</w:t>
      </w:r>
      <w:bookmarkEnd w:id="19"/>
    </w:p>
    <w:p w14:paraId="283AD2AD" w14:textId="71234F26" w:rsidR="00C57D52" w:rsidRDefault="00C57D52" w:rsidP="008F4720">
      <w:pPr>
        <w:pStyle w:val="Heading2"/>
      </w:pPr>
      <w:bookmarkStart w:id="20" w:name="_Toc194666927"/>
      <w:r>
        <w:t>What is Text-Based Art?</w:t>
      </w:r>
      <w:bookmarkEnd w:id="20"/>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characters to form images, which can range from simple faces to complex designs. For example, a basic smiley face ":)" is a minimalist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use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 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pPr>
      <w:r w:rsidRPr="00EA7CBB">
        <w:lastRenderedPageBreak/>
        <w:t xml:space="preserve">Another foundation of text-based art is Unicode, which as of version 16.0 consists of </w:t>
      </w:r>
      <w:r w:rsidRPr="00AF12B2">
        <w:t xml:space="preserve">154,998 characters and 168 scripts.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1" w:name="_Toc194666928"/>
      <w:r>
        <w:t>ASCII</w:t>
      </w:r>
      <w:bookmarkEnd w:id="21"/>
    </w:p>
    <w:p w14:paraId="2C32F9E0" w14:textId="55CAD975" w:rsidR="00947612" w:rsidRPr="00947612" w:rsidRDefault="00AB71B7" w:rsidP="00AB71B7">
      <w:pPr>
        <w:pStyle w:val="Body"/>
      </w:pPr>
      <w:r w:rsidRPr="00AB71B7">
        <w:t xml:space="preserve">ASCII, which stands for American Standard Code for Information Interchange, is one of the earliest </w:t>
      </w:r>
      <w:r w:rsidRPr="00AB71B7">
        <w:t>computers</w:t>
      </w:r>
      <w:r w:rsidRPr="00AB71B7">
        <w:t xml:space="preserve"> writing systems developed to help computers understand and represent text. Before computers could easily display words and sentences like they can today, they needed a way to turn letters, numbers, and symbols into something computers could process and store.</w:t>
      </w:r>
      <w:r>
        <w:t xml:space="preserve"> </w:t>
      </w:r>
      <w:r w:rsidRPr="00AB71B7">
        <w:t>ASCII does this by assigning a unique number to each character. Currently, the ASCII system has 128 code points, and out of those 128, 95 are printable characters, like letters, numbers, and symbols. The remaining 33 are non-printable control characters, which were meant to manage how text is displayed or transmitted.</w:t>
      </w:r>
    </w:p>
    <w:p w14:paraId="73CCC830" w14:textId="3AEAEDEA" w:rsidR="0077527B" w:rsidRPr="00EE7459" w:rsidRDefault="0077527B" w:rsidP="00EE7459">
      <w:pPr>
        <w:pStyle w:val="Heading3"/>
      </w:pPr>
      <w:bookmarkStart w:id="22" w:name="_Toc194666929"/>
      <w:r w:rsidRPr="00EE7459">
        <w:t>History of ASCII</w:t>
      </w:r>
      <w:bookmarkEnd w:id="22"/>
    </w:p>
    <w:p w14:paraId="0AAE86BB" w14:textId="1A44BA7E"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w:t>
      </w:r>
      <w:r w:rsidR="00B7235A">
        <w:t xml:space="preserve">ASCII </w:t>
      </w:r>
      <w:r w:rsidRPr="008739B2">
        <w:t xml:space="preserve">was developed in the early 1960s by the American </w:t>
      </w:r>
      <w:r w:rsidR="002A38D2">
        <w:t>N</w:t>
      </w:r>
      <w:r w:rsidRPr="008739B2">
        <w:t>ational Standards Institute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 xml:space="preserve">At the time, teletype machines, which were essentially typewriters connected to communication networks, were widely used for sending and </w:t>
      </w:r>
      <w:r w:rsidRPr="00610FC2">
        <w:lastRenderedPageBreak/>
        <w:t>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3" w:name="_Toc194666930"/>
      <w:r>
        <w:t>Understanding ASCII</w:t>
      </w:r>
      <w:bookmarkEnd w:id="23"/>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t>
      </w:r>
      <w:r w:rsidR="00E20741" w:rsidRPr="00E20741">
        <w:lastRenderedPageBreak/>
        <w:t xml:space="preserve">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7A193664" w14:textId="7E6C7DD3" w:rsidR="00936DA0" w:rsidRDefault="00195CF5" w:rsidP="00EE7459">
      <w:pPr>
        <w:pStyle w:val="Body"/>
      </w:pPr>
      <w:r w:rsidRPr="00195CF5">
        <w:t>Each ASCII character is assigned a unique numerical code that allows computers to store and understand text. These codes are typically represented in both decimal (base 10) and hexadecimal (base 16) formats. While we use decimals in the numbering system in our everyday life, hexadecimals are most commonly used in computing because [</w:t>
      </w:r>
      <w:proofErr w:type="spellStart"/>
      <w:r w:rsidRPr="00195CF5">
        <w:t>becauase</w:t>
      </w:r>
      <w:proofErr w:type="spellEnd"/>
      <w:r w:rsidRPr="00195CF5">
        <w:t xml:space="preserve">...]. Hexadecimal uses the digits 0 through 9, followed by the letters A through F to represent values. </w:t>
      </w:r>
      <w:proofErr w:type="gramStart"/>
      <w:r w:rsidRPr="00195CF5">
        <w:t>So</w:t>
      </w:r>
      <w:proofErr w:type="gramEnd"/>
      <w:r w:rsidRPr="00195CF5">
        <w:t xml:space="preserve"> 0, 1, 2, ..., 9, A (which equals 10), B (11), and so on up until the letter F (which represents 15).</w:t>
      </w:r>
    </w:p>
    <w:p w14:paraId="39FA7AF6" w14:textId="77777777" w:rsidR="00195CF5" w:rsidRDefault="00195CF5" w:rsidP="00EE7459">
      <w:pPr>
        <w:pStyle w:val="Body"/>
      </w:pPr>
    </w:p>
    <w:p w14:paraId="54F02917" w14:textId="7348F248" w:rsidR="00195CF5" w:rsidRDefault="00195CF5" w:rsidP="00EE7459">
      <w:pPr>
        <w:pStyle w:val="Body"/>
      </w:pPr>
      <w:r w:rsidRPr="00195CF5">
        <w:t>To take an example, the letter "A" in ASCII has a decimal value of 65</w:t>
      </w:r>
      <w:r>
        <w:t xml:space="preserve"> and a hexadecimal of 0x41. To break down “0x41”, the “4” represents 4 times 16 (since hexadecimal is base 16), which is 64. The “1” in “0x41” represents 1 times 1, which is 1. Adding them together, 64 + 1 = 65. </w:t>
      </w:r>
      <w:r w:rsidR="00B96BB5" w:rsidRPr="00B96BB5">
        <w:t>Hexadecimal format is also written with the prefix "0x"</w:t>
      </w:r>
      <w:r w:rsidR="00B96BB5">
        <w:t xml:space="preserve">, so that’s </w:t>
      </w:r>
      <w:r>
        <w:t xml:space="preserve">how the decimal value of 65 also equal the hexadecimal value of 0x41. </w:t>
      </w:r>
    </w:p>
    <w:p w14:paraId="652FBBAC" w14:textId="77777777" w:rsidR="00B96BB5" w:rsidRDefault="00B96BB5"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lastRenderedPageBreak/>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4" w:name="_Toc194666931"/>
      <w:r>
        <w:t>ASCII Art</w:t>
      </w:r>
      <w:bookmarkEnd w:id="24"/>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5" w:name="_Toc194666932"/>
      <w:r>
        <w:t>History of ASCII Art</w:t>
      </w:r>
      <w:bookmarkEnd w:id="25"/>
    </w:p>
    <w:p w14:paraId="2ACC3841" w14:textId="7AA61CBF" w:rsidR="00636E0B" w:rsidRDefault="00922DEA" w:rsidP="00636E0B">
      <w:pPr>
        <w:pStyle w:val="Body"/>
      </w:pPr>
      <w:r w:rsidRPr="00922DEA">
        <w:t>Before computers had visual graphic representations like the modern-day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6"/>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6"/>
      <w:r w:rsidR="00D50C16">
        <w:rPr>
          <w:rStyle w:val="CommentReference"/>
        </w:rPr>
        <w:commentReference w:id="26"/>
      </w:r>
    </w:p>
    <w:p w14:paraId="0D4480EF" w14:textId="5A9DC33F" w:rsidR="00D50C16" w:rsidRDefault="00D50C16" w:rsidP="00636E0B">
      <w:pPr>
        <w:pStyle w:val="Body"/>
      </w:pPr>
      <w:r w:rsidRPr="00D50C16">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 1</w:t>
      </w:r>
      <w:r w:rsidR="00051DD0">
        <w:t>8</w:t>
      </w:r>
      <w:r w:rsidR="00D62DF8" w:rsidRPr="00D62DF8">
        <w:t>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maneuvering the paper at various angles, overstrike characters for shading, or even using just a part of a character </w:t>
      </w:r>
      <w:r w:rsidR="00D62DF8" w:rsidRPr="00D62DF8">
        <w:lastRenderedPageBreak/>
        <w:t>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This form of text-based art gained popularity since then on but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 xml:space="preserve">H             </w:t>
      </w:r>
      <w:proofErr w:type="spellStart"/>
      <w:r>
        <w:t>H</w:t>
      </w:r>
      <w:proofErr w:type="spellEnd"/>
      <w:proofErr w:type="gramStart"/>
      <w:r>
        <w:tab/>
        <w:t xml:space="preserve">  EEEEEE</w:t>
      </w:r>
      <w:proofErr w:type="gramEnd"/>
      <w:r>
        <w:tab/>
        <w:t xml:space="preserve">L       </w:t>
      </w:r>
      <w:r>
        <w:tab/>
      </w:r>
      <w:r>
        <w:tab/>
      </w:r>
      <w:proofErr w:type="spellStart"/>
      <w:r>
        <w:t>L</w:t>
      </w:r>
      <w:proofErr w:type="spellEnd"/>
      <w:r>
        <w:t xml:space="preserve">       </w:t>
      </w:r>
      <w:r>
        <w:tab/>
      </w:r>
      <w:r>
        <w:tab/>
        <w:t>OOOOOO</w:t>
      </w:r>
    </w:p>
    <w:p w14:paraId="2D089286" w14:textId="793DD862"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 xml:space="preserve">H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 xml:space="preserve">with ASCII designs, often featuring designs such as border frames and simple art pieces. ASCII art became a recognizable part of online identity back then, and this trend soon carried over into email </w:t>
      </w:r>
      <w:r w:rsidRPr="00984864">
        <w:lastRenderedPageBreak/>
        <w:t>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rsidR="00673FEE">
        <w:t xml:space="preserve"> </w:t>
      </w:r>
      <w:r>
        <w:t xml:space="preserve">  *******************************</w:t>
      </w:r>
      <w:commentRangeStart w:id="27"/>
      <w:commentRangeEnd w:id="27"/>
      <w:r>
        <w:rPr>
          <w:rStyle w:val="CommentReference"/>
        </w:rPr>
        <w:commentReference w:id="27"/>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Yik Yin Cheuk          *</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        *</w:t>
      </w:r>
    </w:p>
    <w:p w14:paraId="328F8FBE" w14:textId="59B33602" w:rsidR="00742A44" w:rsidRDefault="00742D7F" w:rsidP="002A38D2">
      <w:pPr>
        <w:pStyle w:val="Body"/>
      </w:pPr>
      <w:r>
        <w:t xml:space="preserve">          </w:t>
      </w:r>
      <w:r w:rsidR="00193AAA">
        <w:t xml:space="preserve">          *******************************</w:t>
      </w:r>
    </w:p>
    <w:p w14:paraId="6C681A95" w14:textId="77777777" w:rsidR="002A38D2" w:rsidRDefault="002A38D2" w:rsidP="002A38D2">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405DDCC" w14:textId="5E3F053D" w:rsidR="002A38D2" w:rsidRDefault="002A38D2" w:rsidP="002A38D2">
      <w:pPr>
        <w:pStyle w:val="Heading2"/>
      </w:pPr>
      <w:r>
        <w:t>ANSI Art</w:t>
      </w:r>
    </w:p>
    <w:p w14:paraId="78E6CDC7" w14:textId="7149C9C6" w:rsidR="002A38D2" w:rsidRDefault="002A38D2" w:rsidP="002A38D2">
      <w:pPr>
        <w:pStyle w:val="Body"/>
        <w:rPr>
          <w:rFonts w:cs="Segoe UI Symbol"/>
        </w:rPr>
      </w:pPr>
      <w:r w:rsidRPr="002A38D2">
        <w:t>While ASCII art uses the 128 standard characters from the ASCII set, ANSI (American National Standards Institute) art extends that further by using color and more characters. ANSI art uses 256 total characters, including line-drawing symbols, boxes, and shapes, such as</w:t>
      </w:r>
      <w:r w:rsidRPr="002A38D2">
        <w:t xml:space="preserve"> </w:t>
      </w:r>
      <w:r w:rsidRPr="002A38D2">
        <w:rPr>
          <w:rFonts w:ascii="Times New Roman" w:hAnsi="Times New Roman"/>
        </w:rPr>
        <w:t>╚</w:t>
      </w:r>
      <w:r w:rsidRPr="002A38D2">
        <w:t xml:space="preserve">, </w:t>
      </w:r>
      <w:r w:rsidRPr="002A38D2">
        <w:rPr>
          <w:rFonts w:ascii="MS Mincho" w:eastAsia="MS Mincho" w:hAnsi="MS Mincho" w:cs="MS Mincho" w:hint="eastAsia"/>
        </w:rPr>
        <w:t>┌</w:t>
      </w:r>
      <w:r w:rsidRPr="002A38D2">
        <w:t xml:space="preserve">, and </w:t>
      </w:r>
      <w:r w:rsidRPr="002A38D2">
        <w:rPr>
          <w:rFonts w:ascii="Segoe UI Symbol" w:hAnsi="Segoe UI Symbol" w:cs="Segoe UI Symbol"/>
        </w:rPr>
        <w:t>╳</w:t>
      </w:r>
      <w:r w:rsidRPr="002A38D2">
        <w:rPr>
          <w:rFonts w:cs="Segoe UI Symbol"/>
        </w:rPr>
        <w:t xml:space="preserve">. While ASCII </w:t>
      </w:r>
      <w:r>
        <w:rPr>
          <w:rFonts w:cs="Segoe UI Symbol"/>
        </w:rPr>
        <w:t xml:space="preserve">is limited to just black and white characters, ANSI art also incorporates colors by telling the computer to simply change the color of the text’s foreground and background, even adding effects such as blinking. </w:t>
      </w:r>
    </w:p>
    <w:p w14:paraId="65D9A1BA" w14:textId="01C1B0EF" w:rsidR="009F76D5" w:rsidRDefault="009F76D5" w:rsidP="009F76D5">
      <w:pPr>
        <w:pStyle w:val="Heading2"/>
      </w:pPr>
      <w:bookmarkStart w:id="28" w:name="_Toc194666934"/>
      <w:r>
        <w:t>Kaomoji</w:t>
      </w:r>
      <w:bookmarkEnd w:id="28"/>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w:t>
      </w:r>
      <w:r w:rsidR="00BC0268" w:rsidRPr="00BC0268">
        <w:lastRenderedPageBreak/>
        <w:t>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29" w:name="_Toc194666935"/>
      <w:r>
        <w:t>History of Kaomoji</w:t>
      </w:r>
      <w:bookmarkEnd w:id="29"/>
    </w:p>
    <w:p w14:paraId="38B96514" w14:textId="06AF8053" w:rsidR="002C0991" w:rsidRDefault="002C0991" w:rsidP="00076131">
      <w:pPr>
        <w:pStyle w:val="Body"/>
        <w:rPr>
          <w:b/>
          <w:bCs/>
        </w:rPr>
      </w:pPr>
      <w:r w:rsidRPr="002C0991">
        <w:t>On</w:t>
      </w:r>
      <w:commentRangeStart w:id="30"/>
      <w:r w:rsidRPr="002C0991">
        <w:t xml:space="preserve"> June 20, 1986, at exactly 0:28 am</w:t>
      </w:r>
      <w:commentRangeEnd w:id="30"/>
      <w:r>
        <w:rPr>
          <w:rStyle w:val="CommentReference"/>
          <w:b/>
          <w:bCs/>
        </w:rPr>
        <w:commentReference w:id="30"/>
      </w:r>
      <w:r w:rsidRPr="002C0991">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33AB00C6"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 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bookmarkStart w:id="31" w:name="_Toc194666936"/>
      <w:r>
        <w:t>Understanding Kaomoji</w:t>
      </w:r>
      <w:bookmarkEnd w:id="31"/>
    </w:p>
    <w:p w14:paraId="7E38381B" w14:textId="4B793CF8" w:rsidR="0075261A" w:rsidRDefault="00DA2921" w:rsidP="0075261A">
      <w:pPr>
        <w:pStyle w:val="Body"/>
      </w:pPr>
      <w:r w:rsidRPr="00DA2921">
        <w:t>Unlike ASCII emoticons, kaomoji are not limited to characters found in the basic ASCII set, but instead, also incorporating Japanese kana, kanji, and special symbols from Unicode to create a wider variety of expressions.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For example, the character "T" is often used to represent tears, like (T_T). Similarly, stress or exhaustion can be expression through faces like (</w:t>
      </w:r>
      <w:proofErr w:type="spellStart"/>
      <w:r w:rsidRPr="003F7A8D">
        <w:t>x_x</w:t>
      </w:r>
      <w:proofErr w:type="spellEnd"/>
      <w:r w:rsidRPr="003F7A8D">
        <w:t>). The semicolon ";" can be used as a sweat drop, like "(-_-;)", which is a very popular element in manga and anime to indicate unease.</w:t>
      </w:r>
      <w:r>
        <w:t xml:space="preserve"> </w:t>
      </w:r>
      <w:r w:rsidRPr="003F7A8D">
        <w:t xml:space="preserve">Blushing or embarrassment can be shown using slashes and </w:t>
      </w:r>
      <w:r w:rsidRPr="003F7A8D">
        <w:lastRenderedPageBreak/>
        <w:t xml:space="preserve">backslashes "/ \," which mimics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eyes look like they are darting away or around. The use of "(&gt;w&lt;)" is very popular today in Japanese cultures, representing excitement or playful energy, with the "w" resembling a scrunched-up, happy mouth, a very popular expression in anime and manga.</w:t>
      </w:r>
    </w:p>
    <w:p w14:paraId="66D0E82A" w14:textId="77777777" w:rsidR="003F7A8D" w:rsidRDefault="003F7A8D" w:rsidP="0075261A">
      <w:pPr>
        <w:pStyle w:val="Body"/>
      </w:pPr>
    </w:p>
    <w:p w14:paraId="0FF4CE6F" w14:textId="1FFDED2B" w:rsidR="008665A0" w:rsidRPr="0075261A" w:rsidRDefault="003F7A8D" w:rsidP="002A38D2">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691E4CD0" w14:textId="0A43BE1B" w:rsidR="009F76D5" w:rsidRDefault="009F76D5" w:rsidP="009F76D5">
      <w:pPr>
        <w:pStyle w:val="Heading2"/>
      </w:pPr>
      <w:bookmarkStart w:id="32" w:name="_Toc194666937"/>
      <w:r>
        <w:t>Unicode</w:t>
      </w:r>
      <w:bookmarkEnd w:id="32"/>
    </w:p>
    <w:p w14:paraId="4AA14B4F" w14:textId="7F234AFD" w:rsidR="009679FC" w:rsidRDefault="00437B4D" w:rsidP="009679FC">
      <w:pPr>
        <w:pStyle w:val="Body"/>
      </w:pPr>
      <w:r w:rsidRPr="00437B4D">
        <w:t>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systems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w:t>
      </w:r>
      <w:r w:rsidRPr="00437B4D">
        <w:lastRenderedPageBreak/>
        <w:t>ancient scripts no longer in common use. In addition to languages, Unicode also includes 3,790 emojis.</w:t>
      </w:r>
    </w:p>
    <w:p w14:paraId="0D50A929" w14:textId="06367936" w:rsidR="00CB7826" w:rsidRDefault="00CB7826" w:rsidP="00CB7826">
      <w:pPr>
        <w:pStyle w:val="Heading3"/>
      </w:pPr>
      <w:bookmarkStart w:id="33" w:name="_Toc194666938"/>
      <w:r>
        <w:t>Understanding Unicode</w:t>
      </w:r>
      <w:bookmarkEnd w:id="33"/>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42FA0E6" w14:textId="4359BC51" w:rsidR="004677EA" w:rsidRDefault="00DB14B8" w:rsidP="004677EA">
      <w:pPr>
        <w:pStyle w:val="Body"/>
      </w:pPr>
      <w:r w:rsidRPr="00DB14B8">
        <w:t xml:space="preserve">Another complication could arise when it comes to fonts and rendering. Because each operating system and device have their own unique type of fonts 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r w:rsidR="0076042C">
        <w:t>, and some characters might simply not exist in the operating system.</w:t>
      </w:r>
    </w:p>
    <w:p w14:paraId="56D114A1" w14:textId="7D1BC654" w:rsidR="004677EA" w:rsidRDefault="004677EA" w:rsidP="004677EA">
      <w:pPr>
        <w:pStyle w:val="Heading3"/>
      </w:pPr>
      <w:r>
        <w:t>Try It Yourself: Typing Unicode on Mac</w:t>
      </w:r>
    </w:p>
    <w:p w14:paraId="5C8BAE4A" w14:textId="77777777" w:rsidR="004677EA" w:rsidRDefault="004677EA" w:rsidP="004677EA">
      <w:pPr>
        <w:pStyle w:val="Body"/>
      </w:pPr>
      <w:r w:rsidRPr="004677EA">
        <w:t>To type Unicode characters on Mac, you first need to enable to Unicode Hex Input keyboard through your Mac settings.</w:t>
      </w:r>
      <w:r>
        <w:t xml:space="preserve"> Here are the steps:</w:t>
      </w:r>
    </w:p>
    <w:p w14:paraId="61C77EE8" w14:textId="77777777" w:rsidR="004677EA" w:rsidRDefault="004677EA" w:rsidP="004677EA">
      <w:pPr>
        <w:pStyle w:val="Body"/>
      </w:pPr>
    </w:p>
    <w:p w14:paraId="1CC1A7B4" w14:textId="2BE26ED1" w:rsidR="004677EA" w:rsidRPr="004677EA" w:rsidRDefault="004677EA" w:rsidP="004677EA">
      <w:pPr>
        <w:pStyle w:val="Body"/>
        <w:rPr>
          <w:b/>
          <w:bCs/>
          <w:u w:val="single"/>
        </w:rPr>
      </w:pPr>
      <w:r w:rsidRPr="004677EA">
        <w:rPr>
          <w:b/>
          <w:bCs/>
          <w:u w:val="single"/>
        </w:rPr>
        <w:lastRenderedPageBreak/>
        <w:t>Adding the Unicode Keyboard</w:t>
      </w:r>
    </w:p>
    <w:p w14:paraId="1C8F2B77" w14:textId="77777777" w:rsidR="004677EA" w:rsidRDefault="004677EA" w:rsidP="004677EA">
      <w:pPr>
        <w:pStyle w:val="Body"/>
        <w:numPr>
          <w:ilvl w:val="0"/>
          <w:numId w:val="48"/>
        </w:numPr>
      </w:pPr>
      <w:r>
        <w:t xml:space="preserve">Open your </w:t>
      </w:r>
      <w:r w:rsidRPr="004677EA">
        <w:rPr>
          <w:b/>
          <w:bCs/>
        </w:rPr>
        <w:t>System</w:t>
      </w:r>
      <w:r>
        <w:t xml:space="preserve"> </w:t>
      </w:r>
      <w:r w:rsidRPr="004677EA">
        <w:rPr>
          <w:b/>
          <w:bCs/>
        </w:rPr>
        <w:t>Settings</w:t>
      </w:r>
      <w:r>
        <w:t xml:space="preserve"> / </w:t>
      </w:r>
      <w:r w:rsidRPr="004677EA">
        <w:rPr>
          <w:b/>
          <w:bCs/>
        </w:rPr>
        <w:t>System</w:t>
      </w:r>
      <w:r>
        <w:t xml:space="preserve"> </w:t>
      </w:r>
      <w:r w:rsidRPr="004677EA">
        <w:rPr>
          <w:b/>
          <w:bCs/>
        </w:rPr>
        <w:t>Preferences</w:t>
      </w:r>
      <w:r>
        <w:t>.</w:t>
      </w:r>
    </w:p>
    <w:p w14:paraId="18E7F0AF" w14:textId="77777777" w:rsidR="004677EA" w:rsidRDefault="004677EA" w:rsidP="004677EA">
      <w:pPr>
        <w:pStyle w:val="Body"/>
        <w:numPr>
          <w:ilvl w:val="0"/>
          <w:numId w:val="48"/>
        </w:numPr>
      </w:pPr>
      <w:r>
        <w:t xml:space="preserve">Navigate to </w:t>
      </w:r>
      <w:r w:rsidRPr="004677EA">
        <w:rPr>
          <w:b/>
          <w:bCs/>
        </w:rPr>
        <w:t>Keyboard</w:t>
      </w:r>
      <w:r>
        <w:t xml:space="preserve">, then </w:t>
      </w:r>
      <w:r w:rsidRPr="004677EA">
        <w:rPr>
          <w:b/>
          <w:bCs/>
        </w:rPr>
        <w:t>Input</w:t>
      </w:r>
      <w:r>
        <w:t xml:space="preserve"> </w:t>
      </w:r>
      <w:r w:rsidRPr="004677EA">
        <w:rPr>
          <w:b/>
          <w:bCs/>
        </w:rPr>
        <w:t>Sources</w:t>
      </w:r>
      <w:r>
        <w:t>.</w:t>
      </w:r>
    </w:p>
    <w:p w14:paraId="6D8CA3C7" w14:textId="77777777" w:rsidR="004677EA" w:rsidRDefault="004677EA" w:rsidP="004677EA">
      <w:pPr>
        <w:pStyle w:val="Body"/>
        <w:numPr>
          <w:ilvl w:val="0"/>
          <w:numId w:val="48"/>
        </w:numPr>
      </w:pPr>
      <w:r>
        <w:t xml:space="preserve">Click on </w:t>
      </w:r>
      <w:r w:rsidRPr="004677EA">
        <w:rPr>
          <w:b/>
          <w:bCs/>
        </w:rPr>
        <w:t>Edit</w:t>
      </w:r>
      <w:r>
        <w:t xml:space="preserve"> and the </w:t>
      </w:r>
      <w:r w:rsidRPr="004677EA">
        <w:t>“</w:t>
      </w:r>
      <w:r w:rsidRPr="004677EA">
        <w:rPr>
          <w:b/>
          <w:bCs/>
        </w:rPr>
        <w:t>+</w:t>
      </w:r>
      <w:r w:rsidRPr="004677EA">
        <w:t>”</w:t>
      </w:r>
      <w:r>
        <w:t xml:space="preserve"> button to add a new keyboard.</w:t>
      </w:r>
    </w:p>
    <w:p w14:paraId="2800778C" w14:textId="77777777" w:rsidR="004677EA" w:rsidRDefault="004677EA" w:rsidP="004677EA">
      <w:pPr>
        <w:pStyle w:val="Body"/>
        <w:numPr>
          <w:ilvl w:val="0"/>
          <w:numId w:val="48"/>
        </w:numPr>
      </w:pPr>
      <w:r>
        <w:t>In the search bar, search for “</w:t>
      </w:r>
      <w:r w:rsidRPr="004677EA">
        <w:rPr>
          <w:b/>
          <w:bCs/>
        </w:rPr>
        <w:t>Unicode</w:t>
      </w:r>
      <w:r>
        <w:t xml:space="preserve"> </w:t>
      </w:r>
      <w:r w:rsidRPr="004677EA">
        <w:rPr>
          <w:b/>
          <w:bCs/>
        </w:rPr>
        <w:t>Hex</w:t>
      </w:r>
      <w:r>
        <w:t xml:space="preserve"> </w:t>
      </w:r>
      <w:r w:rsidRPr="004677EA">
        <w:rPr>
          <w:b/>
          <w:bCs/>
        </w:rPr>
        <w:t>Input</w:t>
      </w:r>
      <w:r>
        <w:t xml:space="preserve">”, select it, and then click </w:t>
      </w:r>
      <w:r w:rsidRPr="004677EA">
        <w:rPr>
          <w:b/>
          <w:bCs/>
        </w:rPr>
        <w:t>Add</w:t>
      </w:r>
      <w:r>
        <w:t>.</w:t>
      </w:r>
    </w:p>
    <w:p w14:paraId="4184990B" w14:textId="77777777" w:rsidR="004677EA" w:rsidRDefault="004677EA" w:rsidP="004677EA">
      <w:pPr>
        <w:pStyle w:val="Body"/>
        <w:numPr>
          <w:ilvl w:val="0"/>
          <w:numId w:val="48"/>
        </w:numPr>
      </w:pPr>
      <w:r>
        <w:t xml:space="preserve">Click </w:t>
      </w:r>
      <w:r w:rsidRPr="004677EA">
        <w:rPr>
          <w:b/>
          <w:bCs/>
        </w:rPr>
        <w:t>Done</w:t>
      </w:r>
      <w:r>
        <w:t>.</w:t>
      </w:r>
    </w:p>
    <w:p w14:paraId="1E8BAEDB" w14:textId="77777777" w:rsidR="004677EA" w:rsidRDefault="004677EA" w:rsidP="004677EA">
      <w:pPr>
        <w:pStyle w:val="Body"/>
      </w:pPr>
    </w:p>
    <w:p w14:paraId="6860E939" w14:textId="77777777" w:rsidR="004677EA" w:rsidRDefault="004677EA" w:rsidP="004677EA">
      <w:pPr>
        <w:pStyle w:val="Body"/>
        <w:rPr>
          <w:b/>
          <w:bCs/>
          <w:u w:val="single"/>
        </w:rPr>
      </w:pPr>
      <w:r w:rsidRPr="004677EA">
        <w:rPr>
          <w:b/>
          <w:bCs/>
          <w:u w:val="single"/>
        </w:rPr>
        <w:t>Switching to the Unicode Keyboard</w:t>
      </w:r>
    </w:p>
    <w:p w14:paraId="02874156" w14:textId="77777777" w:rsidR="004677EA" w:rsidRDefault="004677EA" w:rsidP="004677EA">
      <w:pPr>
        <w:pStyle w:val="Body"/>
        <w:numPr>
          <w:ilvl w:val="0"/>
          <w:numId w:val="49"/>
        </w:numPr>
      </w:pPr>
      <w:r>
        <w:t>In the top menu bar</w:t>
      </w:r>
      <w:r w:rsidR="004E593D">
        <w:t xml:space="preserve"> </w:t>
      </w:r>
      <w:r w:rsidR="004E593D" w:rsidRPr="004E593D">
        <w:t xml:space="preserve">click the keyboard/input icon and switch to Unicode </w:t>
      </w:r>
      <w:r w:rsidR="004E593D">
        <w:t>H</w:t>
      </w:r>
      <w:r w:rsidR="004E593D" w:rsidRPr="004E593D">
        <w:t>ex Input from the list.</w:t>
      </w:r>
    </w:p>
    <w:p w14:paraId="541F472A" w14:textId="77777777" w:rsidR="004E593D" w:rsidRDefault="004E593D" w:rsidP="004E593D">
      <w:pPr>
        <w:pStyle w:val="Body"/>
      </w:pPr>
    </w:p>
    <w:p w14:paraId="5385CCD0" w14:textId="0A58DD3C" w:rsidR="004E593D" w:rsidRPr="004E593D" w:rsidRDefault="004E593D" w:rsidP="004E593D">
      <w:pPr>
        <w:pStyle w:val="Body"/>
        <w:rPr>
          <w:b/>
          <w:bCs/>
        </w:rPr>
      </w:pPr>
      <w:r>
        <w:t xml:space="preserve">Now you can start inputting Unicode characters! To do that, simply hold down the </w:t>
      </w:r>
      <w:r>
        <w:rPr>
          <w:b/>
          <w:bCs/>
        </w:rPr>
        <w:t>Option</w:t>
      </w:r>
      <w:r>
        <w:t xml:space="preserve"> key, and while holding the key, </w:t>
      </w:r>
      <w:r w:rsidRPr="004E593D">
        <w:t xml:space="preserve">type the 4-digit hexadecimal code for </w:t>
      </w:r>
      <w:r>
        <w:t>the character</w:t>
      </w:r>
      <w:r w:rsidRPr="004E593D">
        <w:t>.</w:t>
      </w:r>
      <w:r>
        <w:t xml:space="preserve"> </w:t>
      </w:r>
      <w:r w:rsidR="0076042C">
        <w:t xml:space="preserve">For example, if you try </w:t>
      </w:r>
      <w:r w:rsidR="0076042C">
        <w:rPr>
          <w:b/>
          <w:bCs/>
        </w:rPr>
        <w:t xml:space="preserve">Option + </w:t>
      </w:r>
      <w:r w:rsidR="0076042C" w:rsidRPr="0076042C">
        <w:rPr>
          <w:b/>
          <w:bCs/>
        </w:rPr>
        <w:t>2665</w:t>
      </w:r>
      <w:r w:rsidR="0076042C">
        <w:t xml:space="preserve">, you get </w:t>
      </w:r>
      <w:r w:rsidR="0076042C" w:rsidRPr="0076042C">
        <w:rPr>
          <w:rFonts w:hint="eastAsia"/>
        </w:rPr>
        <w:t>♥</w:t>
      </w:r>
      <w:r w:rsidR="0076042C">
        <w:t xml:space="preserve">. </w:t>
      </w:r>
      <w:r w:rsidRPr="0076042C">
        <w:t>You</w:t>
      </w:r>
      <w:r>
        <w:t xml:space="preserve"> can even try and input random letters and numbers and see what surprise character you may get. </w:t>
      </w:r>
    </w:p>
    <w:p w14:paraId="5F9ECF77" w14:textId="4337FE53" w:rsidR="004E593D" w:rsidRPr="004E593D" w:rsidRDefault="004E593D" w:rsidP="004E593D">
      <w:pPr>
        <w:pStyle w:val="Body"/>
        <w:rPr>
          <w:b/>
          <w:bCs/>
          <w:u w:val="single"/>
        </w:rPr>
        <w:sectPr w:rsidR="004E593D" w:rsidRPr="004E593D" w:rsidSect="0059395A">
          <w:type w:val="oddPage"/>
          <w:pgSz w:w="12240" w:h="15840"/>
          <w:pgMar w:top="1440" w:right="1440" w:bottom="1440" w:left="2160" w:header="720" w:footer="720" w:gutter="0"/>
          <w:cols w:space="720"/>
          <w:titlePg/>
        </w:sectPr>
      </w:pPr>
    </w:p>
    <w:p w14:paraId="0A6E5083" w14:textId="2AC97804" w:rsidR="0053246C" w:rsidRDefault="00D40EF2" w:rsidP="0059395A">
      <w:pPr>
        <w:pStyle w:val="Heading1"/>
      </w:pPr>
      <w:bookmarkStart w:id="34" w:name="_Toc194666939"/>
      <w:r>
        <w:lastRenderedPageBreak/>
        <w:t xml:space="preserve">Chapter </w:t>
      </w:r>
      <w:r w:rsidR="00076131">
        <w:t>4</w:t>
      </w:r>
      <w:bookmarkEnd w:id="34"/>
    </w:p>
    <w:p w14:paraId="56CE8FFB" w14:textId="5F426A78" w:rsidR="00D40EF2" w:rsidRDefault="00EC413D" w:rsidP="00D40EF2">
      <w:pPr>
        <w:pStyle w:val="Heading2"/>
      </w:pPr>
      <w:bookmarkStart w:id="35" w:name="_Toc194666940"/>
      <w:r>
        <w:t>Inspiration</w:t>
      </w:r>
      <w:bookmarkEnd w:id="35"/>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 xml:space="preserve">ASCII art takes me way back to when I was around eleven years old. That was when I first started playing video games, not just for entertainment, but also </w:t>
      </w:r>
      <w:proofErr w:type="gramStart"/>
      <w:r w:rsidRPr="0056109A">
        <w:t>as a way to</w:t>
      </w:r>
      <w:proofErr w:type="gramEnd"/>
      <w:r w:rsidRPr="0056109A">
        <w:t xml:space="preserve">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r w:rsidRPr="0056109A">
        <w:t xml:space="preserve">The first multiplayer game I ever played was </w:t>
      </w:r>
      <w:proofErr w:type="gramStart"/>
      <w:r w:rsidRPr="0056109A">
        <w:t>Counter-Strike</w:t>
      </w:r>
      <w:proofErr w:type="gramEnd"/>
      <w:r w:rsidRPr="0056109A">
        <w:t xml:space="preserv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w:t>
      </w:r>
      <w:proofErr w:type="spellStart"/>
      <w:r w:rsidRPr="0056109A">
        <w:t>lenny</w:t>
      </w:r>
      <w:proofErr w:type="spellEnd"/>
      <w:r w:rsidRPr="0056109A">
        <w:t xml:space="preserve"> face"</w:t>
      </w:r>
      <w:r>
        <w:t xml:space="preserve"> emoticon,</w:t>
      </w:r>
      <w:r w:rsidRPr="0056109A">
        <w:t xml:space="preserve"> </w:t>
      </w:r>
      <w:proofErr w:type="gramStart"/>
      <w:r w:rsidRPr="0056109A">
        <w:t xml:space="preserve">( </w:t>
      </w:r>
      <w:r w:rsidRPr="0056109A">
        <w:rPr>
          <w:rFonts w:ascii="Times New Roman" w:hAnsi="Times New Roman"/>
        </w:rPr>
        <w:t>͡</w:t>
      </w:r>
      <w:proofErr w:type="gramEnd"/>
      <w:r w:rsidRPr="0056109A">
        <w:t xml:space="preserve">° </w:t>
      </w:r>
      <w:r w:rsidRPr="0056109A">
        <w:rPr>
          <w:rFonts w:ascii="Times New Roman" w:hAnsi="Times New Roman"/>
        </w:rPr>
        <w:t>͜ʖ</w:t>
      </w:r>
      <w:r w:rsidRPr="0056109A">
        <w:t xml:space="preserve"> </w:t>
      </w:r>
      <w:r w:rsidRPr="0056109A">
        <w:rPr>
          <w:rFonts w:ascii="Times New Roman" w:hAnsi="Times New Roman"/>
        </w:rPr>
        <w:t>͡</w:t>
      </w:r>
      <w:proofErr w:type="gramStart"/>
      <w:r w:rsidRPr="0056109A">
        <w:t>° )</w:t>
      </w:r>
      <w:proofErr w:type="gramEnd"/>
      <w:r>
        <w:t xml:space="preserve">, </w:t>
      </w:r>
      <w:r w:rsidRPr="0056109A">
        <w:t>which symbolized mischievous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proofErr w:type="spellStart"/>
      <w:r w:rsidRPr="0056109A">
        <w:rPr>
          <w:rFonts w:hint="eastAsia"/>
        </w:rPr>
        <w:t>ノ</w:t>
      </w:r>
      <w:r w:rsidRPr="0056109A">
        <w:rPr>
          <w:rFonts w:ascii="Tunga" w:hAnsi="Tunga" w:cs="Tunga"/>
        </w:rPr>
        <w:t>ಠ</w:t>
      </w:r>
      <w:r w:rsidRPr="0056109A">
        <w:rPr>
          <w:rFonts w:hint="eastAsia"/>
        </w:rPr>
        <w:t>益</w:t>
      </w:r>
      <w:proofErr w:type="gramStart"/>
      <w:r w:rsidRPr="0056109A">
        <w:rPr>
          <w:rFonts w:ascii="Tunga" w:hAnsi="Tunga" w:cs="Tunga"/>
        </w:rPr>
        <w:t>ಠ</w:t>
      </w:r>
      <w:proofErr w:type="spellEnd"/>
      <w:r w:rsidRPr="0056109A">
        <w:t>)</w:t>
      </w:r>
      <w:proofErr w:type="spellStart"/>
      <w:r w:rsidRPr="0056109A">
        <w:rPr>
          <w:rFonts w:hint="eastAsia"/>
        </w:rPr>
        <w:t>ノ</w:t>
      </w:r>
      <w:proofErr w:type="gramEnd"/>
      <w:r w:rsidRPr="0056109A">
        <w:rPr>
          <w:rFonts w:ascii="MS Mincho" w:eastAsia="MS Mincho" w:hAnsi="MS Mincho" w:cs="MS Mincho" w:hint="eastAsia"/>
        </w:rPr>
        <w:t>彡</w:t>
      </w:r>
      <w:proofErr w:type="spellEnd"/>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4"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proofErr w:type="spellStart"/>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proofErr w:type="spellEnd"/>
      <w:proofErr w:type="gramStart"/>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w:t>
      </w:r>
      <w:proofErr w:type="gramEnd"/>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proofErr w:type="spellStart"/>
      <w:r>
        <w:t>binded</w:t>
      </w:r>
      <w:proofErr w:type="spellEnd"/>
      <w:r w:rsidRPr="0056109A">
        <w:t xml:space="preserve"> it </w:t>
      </w:r>
      <w:r>
        <w:t xml:space="preserve">even </w:t>
      </w:r>
      <w:r w:rsidRPr="0056109A">
        <w:t>into my phone</w:t>
      </w:r>
      <w:r>
        <w:t xml:space="preserve"> keyboard</w:t>
      </w:r>
      <w:r w:rsidRPr="0056109A">
        <w:t xml:space="preserve"> as well to use during text</w:t>
      </w:r>
      <w:r>
        <w:t>ing</w:t>
      </w:r>
      <w:r w:rsidRPr="0056109A">
        <w:t>. It had begun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not just because of its aesthetic appeal, but because it felt like the perfect bridge between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6"/>
      <w:r w:rsidRPr="0012048B">
        <w:t>a way to tell my own personal story</w:t>
      </w:r>
      <w:r>
        <w:t xml:space="preserve"> and journey</w:t>
      </w:r>
      <w:commentRangeEnd w:id="36"/>
      <w:r w:rsidR="00A576C6">
        <w:rPr>
          <w:rStyle w:val="CommentReference"/>
        </w:rPr>
        <w:commentReference w:id="36"/>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bookmarkStart w:id="37" w:name="_Toc194666941"/>
    <w:p w14:paraId="046E66AE" w14:textId="68A6264E" w:rsidR="00155100" w:rsidRDefault="0056109A" w:rsidP="00155100">
      <w:pPr>
        <w:pStyle w:val="Heading2"/>
      </w:pPr>
      <w:r>
        <w:fldChar w:fldCharType="begin"/>
      </w:r>
      <w:r>
        <w:instrText>HYPERLINK "https://ycheuk.github.io/my_thesis_journey/childhood.html"</w:instrText>
      </w:r>
      <w:r>
        <w:fldChar w:fldCharType="separate"/>
      </w:r>
      <w:r w:rsidR="00155100" w:rsidRPr="0056109A">
        <w:rPr>
          <w:rStyle w:val="Hyperlink"/>
        </w:rPr>
        <w:t>Childhood.html</w:t>
      </w:r>
      <w:bookmarkEnd w:id="37"/>
      <w:r>
        <w:fldChar w:fldCharType="end"/>
      </w:r>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bookmarkStart w:id="38" w:name="_Toc194666942"/>
    <w:p w14:paraId="30BC95BE" w14:textId="23E278A5" w:rsidR="00684C1D" w:rsidRDefault="0056109A" w:rsidP="00684C1D">
      <w:pPr>
        <w:pStyle w:val="Heading2"/>
      </w:pPr>
      <w:r>
        <w:fldChar w:fldCharType="begin"/>
      </w:r>
      <w:r>
        <w:instrText>HYPERLINK "https://ycheuk.github.io/my_thesis_journey/morning.html"</w:instrText>
      </w:r>
      <w:r>
        <w:fldChar w:fldCharType="separate"/>
      </w:r>
      <w:r w:rsidRPr="0056109A">
        <w:rPr>
          <w:rStyle w:val="Hyperlink"/>
        </w:rPr>
        <w:t>Morning</w:t>
      </w:r>
      <w:r w:rsidR="00684C1D" w:rsidRPr="0056109A">
        <w:rPr>
          <w:rStyle w:val="Hyperlink"/>
        </w:rPr>
        <w:t>.html</w:t>
      </w:r>
      <w:r>
        <w:fldChar w:fldCharType="end"/>
      </w:r>
      <w:r w:rsidR="00684C1D">
        <w:t xml:space="preserve"> and </w:t>
      </w:r>
      <w:hyperlink r:id="rId25" w:history="1">
        <w:r w:rsidR="00684C1D" w:rsidRPr="0056109A">
          <w:rPr>
            <w:rStyle w:val="Hyperlink"/>
          </w:rPr>
          <w:t>Mirror.html</w:t>
        </w:r>
        <w:bookmarkEnd w:id="38"/>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didn’t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w:t>
      </w:r>
      <w:proofErr w:type="gramStart"/>
      <w:r w:rsidRPr="00237C48">
        <w:t>over and over again</w:t>
      </w:r>
      <w:proofErr w:type="gramEnd"/>
      <w:r w:rsidRPr="00237C48">
        <w:t xml:space="preserve">, making sure it was perfectly symmetrical, making sure there were no loose strands, no misplaced hairs, and most importantly, no imperfections that someone could latch onto. Some days, this process took fifteen </w:t>
      </w:r>
      <w:r w:rsidRPr="00237C48">
        <w:lastRenderedPageBreak/>
        <w:t>minutes, or even half an hour, when it could easily be done within a minute or so since it involved just a simple hair tie.</w:t>
      </w:r>
      <w:r w:rsidR="00062716">
        <w:t xml:space="preserve"> </w:t>
      </w:r>
    </w:p>
    <w:bookmarkStart w:id="39" w:name="_Toc194666943"/>
    <w:p w14:paraId="2FB8BFB9" w14:textId="0A598F37" w:rsidR="00F229A8" w:rsidRDefault="0056109A" w:rsidP="00F229A8">
      <w:pPr>
        <w:pStyle w:val="Heading2"/>
      </w:pPr>
      <w:r>
        <w:fldChar w:fldCharType="begin"/>
      </w:r>
      <w:r>
        <w:instrText>HYPERLINK "https://ycheuk.github.io/my_thesis_journey/hallway.html"</w:instrText>
      </w:r>
      <w:r>
        <w:fldChar w:fldCharType="separate"/>
      </w:r>
      <w:r w:rsidR="00F229A8" w:rsidRPr="0056109A">
        <w:rPr>
          <w:rStyle w:val="Hyperlink"/>
        </w:rPr>
        <w:t>Hallway.html</w:t>
      </w:r>
      <w:bookmarkEnd w:id="39"/>
      <w:r>
        <w:fldChar w:fldCharType="end"/>
      </w:r>
    </w:p>
    <w:p w14:paraId="7BC26BC2" w14:textId="2DB264BF" w:rsidR="00F229A8" w:rsidRDefault="00F229A8" w:rsidP="00F229A8">
      <w:pPr>
        <w:pStyle w:val="Body"/>
      </w:pPr>
      <w:r w:rsidRPr="00F229A8">
        <w:t xml:space="preserve">I have always had, and still have, incredibly loving parents. In our family, openly saying "I love you" is rare, and expressions </w:t>
      </w:r>
      <w:r>
        <w:t>o</w:t>
      </w:r>
      <w:r w:rsidRPr="00F229A8">
        <w:t>f affection are often unspoken rather than verbalized, which is very common in Chinese culture. My father had his own metho</w:t>
      </w:r>
      <w:r>
        <w:t>d</w:t>
      </w:r>
      <w:r w:rsidRPr="00F229A8">
        <w:t>s of raising me, ones that, as a child, I often resented. He wanted me to be "perfect." To be "respectful" and "poised." To be the kind of daughter who always upheld the family's values. Back then, I had always labeled him as "strict," even "cruel." I thought of him as someone with a short temper, someone impossible to please. But with time, I came to really appreciate the lessons he instilled in me, even if others, especially those from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of course</w:t>
      </w:r>
      <w:r>
        <w:t xml:space="preserve"> </w:t>
      </w:r>
      <w:r w:rsidRPr="00F229A8">
        <w:t xml:space="preserve">he wouldn’t. He had never given me a reason to believe he would be angry at such small reasons. But that small, nagging fear never left me. It was the guilt of disturbing him when I knew how hard he worked. My parents </w:t>
      </w:r>
      <w:r w:rsidRPr="00F229A8">
        <w:lastRenderedPageBreak/>
        <w:t>both works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bookmarkStart w:id="40" w:name="_Toc194666944"/>
    <w:p w14:paraId="07930945" w14:textId="59ECBF8E" w:rsidR="0095644D" w:rsidRDefault="0056109A" w:rsidP="0095644D">
      <w:pPr>
        <w:pStyle w:val="Heading2"/>
      </w:pPr>
      <w:r>
        <w:fldChar w:fldCharType="begin"/>
      </w:r>
      <w:r>
        <w:instrText>HYPERLINK "https://ycheuk.github.io/my_thesis_journey/kitchen.html"</w:instrText>
      </w:r>
      <w:r>
        <w:fldChar w:fldCharType="separate"/>
      </w:r>
      <w:r w:rsidR="0095644D" w:rsidRPr="0056109A">
        <w:rPr>
          <w:rStyle w:val="Hyperlink"/>
        </w:rPr>
        <w:t>Kitchen.html</w:t>
      </w:r>
      <w:r>
        <w:fldChar w:fldCharType="end"/>
      </w:r>
      <w:r w:rsidR="0095644D">
        <w:t xml:space="preserve"> and </w:t>
      </w:r>
      <w:hyperlink r:id="rId26" w:history="1">
        <w:r w:rsidR="0095644D" w:rsidRPr="0056109A">
          <w:rPr>
            <w:rStyle w:val="Hyperlink"/>
          </w:rPr>
          <w:t>Dining.html</w:t>
        </w:r>
        <w:bookmarkEnd w:id="40"/>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t>To this day, I still don't know the real reason behind it. Maybe it was something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make me feel sick and settled for the simplest option: a small bowl of cereal. At the time, I was convinced that I was eating enough, but looking back now, I wonder how I ever thought that three </w:t>
      </w:r>
      <w:proofErr w:type="spellStart"/>
      <w:r w:rsidRPr="0095644D">
        <w:t>spoonfuls</w:t>
      </w:r>
      <w:proofErr w:type="spellEnd"/>
      <w:r w:rsidRPr="0095644D">
        <w:t xml:space="preserve">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moment that could possibly happen between now and the time I returned home. </w:t>
      </w:r>
      <w:r w:rsidR="004D7771" w:rsidRPr="004D7771">
        <w:lastRenderedPageBreak/>
        <w:t>Breakfast wasn't just a meal I had disliked, but a quiet, uneasy start to another day of trying to navigate everything that came after.</w:t>
      </w:r>
    </w:p>
    <w:bookmarkStart w:id="41" w:name="_Toc194666945"/>
    <w:p w14:paraId="5FDBB748" w14:textId="71F72750" w:rsidR="00076131" w:rsidRDefault="0056109A" w:rsidP="00076131">
      <w:pPr>
        <w:pStyle w:val="Heading2"/>
      </w:pPr>
      <w:r>
        <w:fldChar w:fldCharType="begin"/>
      </w:r>
      <w:r>
        <w:instrText>HYPERLINK "https://ycheuk.github.io/my_thesis_journey/street.html"</w:instrText>
      </w:r>
      <w:r>
        <w:fldChar w:fldCharType="separate"/>
      </w:r>
      <w:r w:rsidR="00076131" w:rsidRPr="0056109A">
        <w:rPr>
          <w:rStyle w:val="Hyperlink"/>
        </w:rPr>
        <w:t>Street.html</w:t>
      </w:r>
      <w:bookmarkEnd w:id="41"/>
      <w:r>
        <w:fldChar w:fldCharType="end"/>
      </w:r>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bookmarkStart w:id="42" w:name="_Toc194666946"/>
    <w:p w14:paraId="1FA5C54F" w14:textId="404ED586" w:rsidR="007C625F" w:rsidRDefault="0056109A" w:rsidP="007C625F">
      <w:pPr>
        <w:pStyle w:val="Heading2"/>
      </w:pPr>
      <w:r>
        <w:lastRenderedPageBreak/>
        <w:fldChar w:fldCharType="begin"/>
      </w:r>
      <w:r>
        <w:instrText>HYPERLINK "https://ycheuk.github.io/my_thesis_journey/crossing.html"</w:instrText>
      </w:r>
      <w:r>
        <w:fldChar w:fldCharType="separate"/>
      </w:r>
      <w:r w:rsidR="0010545F" w:rsidRPr="0056109A">
        <w:rPr>
          <w:rStyle w:val="Hyperlink"/>
        </w:rPr>
        <w:t>Crossing.html</w:t>
      </w:r>
      <w:bookmarkEnd w:id="42"/>
      <w:r>
        <w:fldChar w:fldCharType="end"/>
      </w:r>
    </w:p>
    <w:p w14:paraId="2FF39C98" w14:textId="551886F4" w:rsidR="006F134A" w:rsidRDefault="00857967" w:rsidP="0059395A">
      <w:pPr>
        <w:pStyle w:val="Body"/>
      </w:pPr>
      <w:r w:rsidRPr="00857967">
        <w:t>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stop,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bookmarkStart w:id="43" w:name="_Toc194666947"/>
    <w:p w14:paraId="408BEA1E" w14:textId="115E3FEE" w:rsidR="006F134A" w:rsidRDefault="0056109A" w:rsidP="006F134A">
      <w:pPr>
        <w:pStyle w:val="Heading2"/>
      </w:pPr>
      <w:r>
        <w:fldChar w:fldCharType="begin"/>
      </w:r>
      <w:r>
        <w:instrText>HYPERLINK "https://ycheuk.github.io/my_thesis_journey/classroom.html"</w:instrText>
      </w:r>
      <w:r>
        <w:fldChar w:fldCharType="separate"/>
      </w:r>
      <w:r w:rsidR="006F134A" w:rsidRPr="0056109A">
        <w:rPr>
          <w:rStyle w:val="Hyperlink"/>
        </w:rPr>
        <w:t>Classroom.html</w:t>
      </w:r>
      <w:bookmarkEnd w:id="43"/>
      <w:r>
        <w:fldChar w:fldCharType="end"/>
      </w:r>
    </w:p>
    <w:p w14:paraId="4552928A" w14:textId="77777777" w:rsidR="00DF4639" w:rsidRDefault="006F134A" w:rsidP="00DF4639">
      <w:pPr>
        <w:pStyle w:val="Body"/>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p w14:paraId="54EFE63B" w14:textId="77777777" w:rsidR="00DF4639" w:rsidRDefault="00DF4639" w:rsidP="00DF4639">
      <w:pPr>
        <w:pStyle w:val="Heading2"/>
      </w:pPr>
      <w:r>
        <w:t>Cafeteria.html</w:t>
      </w:r>
    </w:p>
    <w:p w14:paraId="29D6A2E6" w14:textId="45171F58" w:rsidR="00A622AD" w:rsidRPr="00DF4639" w:rsidRDefault="00A622AD" w:rsidP="00A622AD">
      <w:pPr>
        <w:pStyle w:val="Body"/>
        <w:sectPr w:rsidR="00A622AD" w:rsidRPr="00DF4639" w:rsidSect="0059395A">
          <w:headerReference w:type="first" r:id="rId27"/>
          <w:type w:val="oddPage"/>
          <w:pgSz w:w="12240" w:h="15840"/>
          <w:pgMar w:top="1440" w:right="1440" w:bottom="1440" w:left="2160" w:header="720" w:footer="720" w:gutter="0"/>
          <w:cols w:space="720"/>
          <w:titlePg/>
        </w:sectPr>
      </w:pPr>
      <w:r w:rsidRPr="00A622AD">
        <w:t xml:space="preserve">Lunch always happened around noon, and while most students would look forward to it as a break or a chance to eat and chat with their friends, for me, it was the most anxious part of the school day for me. I rarely thought about what food they were serving or how hungry I was. I always felt like I was stuck in a loop, worrying about who I would sit with, or if I'd be sitting with anyone at all. Every day, as the lunch bell got closer, I would always wonder if I should sit near someone and </w:t>
      </w:r>
      <w:r w:rsidRPr="00A622AD">
        <w:t>pretend,</w:t>
      </w:r>
      <w:r w:rsidRPr="00A622AD">
        <w:t xml:space="preserve"> we're close enough to make conversation, or should I take my lunch tray and disappear to a far corner of the cafeteria, hoping to blend into the background where no one can see me. Or maybe I just avoid it altogether.</w:t>
      </w:r>
      <w:r>
        <w:t xml:space="preserve"> </w:t>
      </w:r>
      <w:r w:rsidRPr="00A622AD">
        <w:t>Some days, I would even linger in the hallways, stalling until lunch time was over. Other times, I would seriously consider hiding away in an empty classroom, or if none were available, locking myself in a bathroom stall, because it felt safer than being seen sitting alone.</w:t>
      </w:r>
    </w:p>
    <w:p w14:paraId="0B80A865" w14:textId="7B4DACB5" w:rsidR="008E74B0" w:rsidRPr="00E97332" w:rsidRDefault="008E74B0" w:rsidP="0059395A">
      <w:pPr>
        <w:pStyle w:val="Heading1"/>
      </w:pPr>
      <w:bookmarkStart w:id="44" w:name="_Toc194666948"/>
      <w:r w:rsidRPr="0059395A">
        <w:lastRenderedPageBreak/>
        <w:t>Bibliography</w:t>
      </w:r>
      <w:bookmarkEnd w:id="44"/>
    </w:p>
    <w:p w14:paraId="024E78B6" w14:textId="039B7953" w:rsidR="00CA3BAE" w:rsidRDefault="00CA3BAE" w:rsidP="0059395A">
      <w:pPr>
        <w:pStyle w:val="Bibliography"/>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8" w:history="1">
        <w:r w:rsidRPr="00CA3BAE">
          <w:rPr>
            <w:color w:val="1155CC"/>
            <w:u w:val="single"/>
          </w:rPr>
          <w:t>https://bis235au2015.wordpress.com/2016/05/14/ali-wong-breaking-stereotypes-with-stereotypes/</w:t>
        </w:r>
      </w:hyperlink>
      <w:r w:rsidRPr="00CA3BAE">
        <w:t>.</w:t>
      </w:r>
    </w:p>
    <w:p w14:paraId="7A4B32DC" w14:textId="77777777" w:rsidR="0059395A" w:rsidRPr="00CA3BAE" w:rsidRDefault="0059395A" w:rsidP="0059395A">
      <w:pPr>
        <w:pStyle w:val="Bibliography"/>
      </w:pPr>
    </w:p>
    <w:p w14:paraId="18E3651E" w14:textId="2ECA7AC6" w:rsidR="00CA3BAE" w:rsidRPr="00CA3BAE" w:rsidRDefault="00CA3BAE" w:rsidP="0059395A">
      <w:pPr>
        <w:pStyle w:val="Bibliography"/>
        <w:rPr>
          <w:color w:val="000000"/>
        </w:rPr>
      </w:pPr>
      <w:r w:rsidRPr="00CA3BAE">
        <w:rPr>
          <w:color w:val="000000"/>
        </w:rPr>
        <w:t xml:space="preserve">Cherrie, Serah S. (2023, June 30). </w:t>
      </w:r>
      <w:r w:rsidRPr="00CA3BAE">
        <w:rPr>
          <w:i/>
          <w:iCs/>
          <w:color w:val="000000"/>
        </w:rPr>
        <w:t>ARMYs Call Out Comedian Jimmy O. Yang’s Alleged Racist “Jokes” About BTS</w:t>
      </w:r>
      <w:r w:rsidRPr="00CA3BAE">
        <w:rPr>
          <w:color w:val="000000"/>
        </w:rPr>
        <w:t xml:space="preserve">. </w:t>
      </w:r>
      <w:proofErr w:type="spellStart"/>
      <w:r w:rsidRPr="00CA3BAE">
        <w:rPr>
          <w:color w:val="000000"/>
        </w:rPr>
        <w:t>Koreaboo</w:t>
      </w:r>
      <w:proofErr w:type="spellEnd"/>
      <w:r w:rsidRPr="00CA3BAE">
        <w:rPr>
          <w:color w:val="000000"/>
        </w:rPr>
        <w:t xml:space="preserve">. </w:t>
      </w:r>
      <w:hyperlink r:id="rId29" w:history="1">
        <w:r w:rsidRPr="00CA3BAE">
          <w:rPr>
            <w:rStyle w:val="Hyperlink"/>
            <w:color w:val="1155CC"/>
          </w:rPr>
          <w:t>https://www.koreaboo.com/news/armys-call-comedian-jimmy-o-yang-alleged-racist-jokes-bts/</w:t>
        </w:r>
      </w:hyperlink>
      <w:r w:rsidRPr="00CA3BAE">
        <w:rPr>
          <w:color w:val="000000"/>
        </w:rPr>
        <w:t>.</w:t>
      </w:r>
    </w:p>
    <w:p w14:paraId="78C03A68" w14:textId="77777777" w:rsidR="00CA3BAE" w:rsidRPr="00CA3BAE" w:rsidRDefault="00CA3BAE" w:rsidP="0059395A">
      <w:pPr>
        <w:pStyle w:val="Bibliography"/>
      </w:pPr>
    </w:p>
    <w:p w14:paraId="66AAF2F5" w14:textId="340206ED" w:rsidR="00CA3BAE" w:rsidRPr="00CA3BAE" w:rsidRDefault="00CA3BAE" w:rsidP="0059395A">
      <w:pPr>
        <w:pStyle w:val="Bibliography"/>
        <w:rPr>
          <w:color w:val="000000"/>
        </w:rPr>
      </w:pPr>
      <w:r w:rsidRPr="00CA3BAE">
        <w:rPr>
          <w:color w:val="000000"/>
        </w:rPr>
        <w:t xml:space="preserve">China Culture. (n.d.). </w:t>
      </w:r>
      <w:r w:rsidRPr="00CA3BAE">
        <w:rPr>
          <w:i/>
          <w:iCs/>
          <w:color w:val="000000"/>
        </w:rPr>
        <w:t>When Chinese music encounters the West</w:t>
      </w:r>
      <w:r w:rsidRPr="00CA3BAE">
        <w:rPr>
          <w:color w:val="000000"/>
        </w:rPr>
        <w:t xml:space="preserve">. China Culture. </w:t>
      </w:r>
      <w:hyperlink r:id="rId30" w:anchor=":~:text=It%20is%20estimated%20that%20there,the%20piano%20here%20in%20China" w:history="1">
        <w:r w:rsidRPr="00CA3BAE">
          <w:rPr>
            <w:rStyle w:val="Hyperlink"/>
            <w:color w:val="1155CC"/>
          </w:rPr>
          <w:t>http://en.chinaculture.org/info/2012-09/24/content_444643.htm#:~:text=It%20is%20estimated%20that%20there,the%20piano%20here%20in%20China</w:t>
        </w:r>
      </w:hyperlink>
      <w:r w:rsidRPr="00CA3BAE">
        <w:rPr>
          <w:color w:val="000000"/>
        </w:rPr>
        <w:t>.</w:t>
      </w:r>
    </w:p>
    <w:p w14:paraId="31640C74" w14:textId="77777777" w:rsidR="00CA3BAE" w:rsidRPr="00CA3BAE" w:rsidRDefault="00CA3BAE" w:rsidP="0059395A">
      <w:pPr>
        <w:pStyle w:val="Bibliography"/>
      </w:pPr>
    </w:p>
    <w:p w14:paraId="0E73BD9F" w14:textId="77777777" w:rsidR="00CA3BAE" w:rsidRPr="00CA3BAE" w:rsidRDefault="00CA3BAE" w:rsidP="0059395A">
      <w:pPr>
        <w:pStyle w:val="Bibliography"/>
        <w:rPr>
          <w:color w:val="000000"/>
        </w:rPr>
      </w:pPr>
      <w:r w:rsidRPr="00CA3BAE">
        <w:rPr>
          <w:color w:val="000000"/>
        </w:rPr>
        <w:t xml:space="preserve">Clark, Nicole. (2018, May 18). </w:t>
      </w:r>
      <w:r w:rsidRPr="00CA3BAE">
        <w:rPr>
          <w:i/>
          <w:iCs/>
          <w:color w:val="000000"/>
        </w:rPr>
        <w:t>Ali Wong’s Comedy Makes Me Feel Personally Attacked—and I Like It</w:t>
      </w:r>
      <w:r w:rsidRPr="00CA3BAE">
        <w:rPr>
          <w:color w:val="000000"/>
        </w:rPr>
        <w:t xml:space="preserve">. Vice. </w:t>
      </w:r>
      <w:hyperlink r:id="rId31" w:history="1">
        <w:r w:rsidRPr="00CA3BAE">
          <w:rPr>
            <w:rStyle w:val="Hyperlink"/>
            <w:color w:val="1155CC"/>
          </w:rPr>
          <w:t>https://www.vice.com/en/article/ali-wong-new-comedy-special-hard-knock-wife/</w:t>
        </w:r>
      </w:hyperlink>
      <w:r w:rsidRPr="00CA3BAE">
        <w:rPr>
          <w:color w:val="000000"/>
        </w:rPr>
        <w:t>.</w:t>
      </w:r>
    </w:p>
    <w:p w14:paraId="473790A6" w14:textId="31D045B4" w:rsidR="00CA3BAE" w:rsidRPr="00CA3BAE" w:rsidRDefault="00CA3BAE" w:rsidP="0059395A">
      <w:pPr>
        <w:pStyle w:val="Bibliography"/>
      </w:pPr>
    </w:p>
    <w:p w14:paraId="31D3A7CE" w14:textId="0ADCEDE2" w:rsidR="00FC1121" w:rsidRPr="00CA3BAE" w:rsidRDefault="00CA3BAE" w:rsidP="0059395A">
      <w:pPr>
        <w:pStyle w:val="Bibliography"/>
        <w:rPr>
          <w:color w:val="000000"/>
        </w:rPr>
      </w:pPr>
      <w:r w:rsidRPr="00CA3BAE">
        <w:rPr>
          <w:color w:val="000000"/>
        </w:rPr>
        <w:t xml:space="preserve">Handler, Sarah. (2001, September 30). </w:t>
      </w:r>
      <w:r w:rsidRPr="00CA3BAE">
        <w:rPr>
          <w:i/>
          <w:iCs/>
          <w:color w:val="000000"/>
        </w:rPr>
        <w:t>Austere Luminosity of Chinese Classical Furniture</w:t>
      </w:r>
      <w:r w:rsidRPr="00CA3BAE">
        <w:rPr>
          <w:color w:val="000000"/>
        </w:rPr>
        <w:t>. University of California Press. </w:t>
      </w:r>
    </w:p>
    <w:p w14:paraId="78192503" w14:textId="77777777" w:rsidR="00CA3BAE" w:rsidRPr="00CA3BAE" w:rsidRDefault="00CA3BAE" w:rsidP="0059395A">
      <w:pPr>
        <w:pStyle w:val="Bibliography"/>
      </w:pPr>
    </w:p>
    <w:p w14:paraId="6F47D6A6" w14:textId="620B2639" w:rsidR="00CA3BAE" w:rsidRPr="00CA3BAE" w:rsidRDefault="00CA3BAE" w:rsidP="0059395A">
      <w:pPr>
        <w:pStyle w:val="Bibliography"/>
        <w:rPr>
          <w:color w:val="000000"/>
        </w:rPr>
      </w:pPr>
      <w:r w:rsidRPr="00CA3BAE">
        <w:rPr>
          <w:color w:val="000000"/>
        </w:rPr>
        <w:t xml:space="preserve">Hang, Tin Christopher. (n.d.). </w:t>
      </w:r>
      <w:r w:rsidRPr="00CA3BAE">
        <w:rPr>
          <w:i/>
          <w:iCs/>
          <w:color w:val="000000"/>
        </w:rPr>
        <w:t>Chinese Color Theory—The Symbolism of Color in Traditional Chinese Culture</w:t>
      </w:r>
      <w:r w:rsidRPr="00CA3BAE">
        <w:rPr>
          <w:color w:val="000000"/>
        </w:rPr>
        <w:t xml:space="preserve">. VCU. </w:t>
      </w:r>
      <w:hyperlink r:id="rId32" w:anchor=":~:text=Yellow%2C%20the%20royal%20color%20used,color%20for%20the%20imperial%20household" w:history="1">
        <w:r w:rsidRPr="00CA3BAE">
          <w:rPr>
            <w:rStyle w:val="Hyperlink"/>
            <w:color w:val="1155CC"/>
          </w:rPr>
          <w:t>https://www.people.vcu.edu/~djbromle/color-theory/color01/Chinese-Color-Theory-The-Symbolism-of-Color-in-Traditional-Chinese-</w:t>
        </w:r>
        <w:r w:rsidRPr="00CA3BAE">
          <w:rPr>
            <w:rStyle w:val="Hyperlink"/>
            <w:color w:val="1155CC"/>
          </w:rPr>
          <w:lastRenderedPageBreak/>
          <w:t>Culture.html#:~:text=Yellow%2C%20the%20royal%20color%20used,color%20for%20the%20imperial%20household</w:t>
        </w:r>
      </w:hyperlink>
      <w:r w:rsidRPr="00CA3BAE">
        <w:rPr>
          <w:color w:val="000000"/>
        </w:rPr>
        <w:t>.</w:t>
      </w:r>
    </w:p>
    <w:p w14:paraId="305FA195" w14:textId="77777777" w:rsidR="00CA3BAE" w:rsidRPr="00CA3BAE" w:rsidRDefault="00CA3BAE" w:rsidP="0059395A">
      <w:pPr>
        <w:pStyle w:val="Bibliography"/>
      </w:pPr>
    </w:p>
    <w:p w14:paraId="32028CD3" w14:textId="6138592E" w:rsidR="00CA3BAE" w:rsidRPr="00CA3BAE" w:rsidRDefault="00CA3BAE" w:rsidP="0059395A">
      <w:pPr>
        <w:pStyle w:val="Bibliography"/>
        <w:rPr>
          <w:color w:val="000000"/>
        </w:rPr>
      </w:pPr>
      <w:r w:rsidRPr="00CA3BAE">
        <w:rPr>
          <w:color w:val="000000"/>
        </w:rPr>
        <w:t xml:space="preserve">Mallonee, Laura. (2016, February 13). </w:t>
      </w:r>
      <w:r w:rsidRPr="00CA3BAE">
        <w:rPr>
          <w:i/>
          <w:iCs/>
          <w:color w:val="000000"/>
        </w:rPr>
        <w:t>If You Look Closely, These Mountains Are Actually a Bustling Metropolis</w:t>
      </w:r>
      <w:r w:rsidRPr="00CA3BAE">
        <w:rPr>
          <w:color w:val="000000"/>
        </w:rPr>
        <w:t xml:space="preserve">. Wired. </w:t>
      </w:r>
      <w:hyperlink r:id="rId33" w:history="1">
        <w:r w:rsidRPr="00CA3BAE">
          <w:rPr>
            <w:rStyle w:val="Hyperlink"/>
            <w:color w:val="1155CC"/>
          </w:rPr>
          <w:t>https://www.wired.com/2016/02/yang-yongliang-new-world/</w:t>
        </w:r>
      </w:hyperlink>
      <w:r w:rsidRPr="00CA3BAE">
        <w:rPr>
          <w:color w:val="000000"/>
        </w:rPr>
        <w:t>.</w:t>
      </w:r>
    </w:p>
    <w:p w14:paraId="39D5E775" w14:textId="77777777" w:rsidR="00CA3BAE" w:rsidRPr="00CA3BAE" w:rsidRDefault="00CA3BAE" w:rsidP="0059395A">
      <w:pPr>
        <w:pStyle w:val="Bibliography"/>
      </w:pPr>
    </w:p>
    <w:p w14:paraId="0E231D42" w14:textId="77777777" w:rsidR="00CA3BAE" w:rsidRPr="00CA3BAE" w:rsidRDefault="00CA3BAE" w:rsidP="0059395A">
      <w:pPr>
        <w:pStyle w:val="Bibliography"/>
        <w:rPr>
          <w:color w:val="000000"/>
        </w:rPr>
      </w:pPr>
      <w:r w:rsidRPr="00CA3BAE">
        <w:rPr>
          <w:color w:val="000000"/>
        </w:rPr>
        <w:t xml:space="preserve">Matei, Adrienne. (2020, January 28). </w:t>
      </w:r>
      <w:r w:rsidRPr="00CA3BAE">
        <w:rPr>
          <w:i/>
          <w:iCs/>
          <w:color w:val="000000"/>
        </w:rPr>
        <w:t>Country life: the young female farmer who is now a top influencer in China</w:t>
      </w:r>
      <w:r w:rsidRPr="00CA3BAE">
        <w:rPr>
          <w:color w:val="000000"/>
        </w:rPr>
        <w:t xml:space="preserve">. The Guardian. </w:t>
      </w:r>
      <w:hyperlink r:id="rId34" w:history="1">
        <w:r w:rsidRPr="00CA3BAE">
          <w:rPr>
            <w:rStyle w:val="Hyperlink"/>
            <w:color w:val="1155CC"/>
          </w:rPr>
          <w:t>https://www.theguardian.com/lifeandstyle/2020/jan/28/li-ziqi-china-influencer-rural-life</w:t>
        </w:r>
      </w:hyperlink>
      <w:r w:rsidRPr="00CA3BAE">
        <w:rPr>
          <w:color w:val="000000"/>
        </w:rPr>
        <w:t>.</w:t>
      </w:r>
    </w:p>
    <w:p w14:paraId="26E1517F" w14:textId="742619EF" w:rsidR="00CA3BAE" w:rsidRPr="00CA3BAE" w:rsidRDefault="00CA3BAE" w:rsidP="0059395A">
      <w:pPr>
        <w:pStyle w:val="Bibliography"/>
      </w:pPr>
    </w:p>
    <w:p w14:paraId="307EDEB0" w14:textId="77777777" w:rsidR="00CA3BAE" w:rsidRPr="00CA3BAE" w:rsidRDefault="00CA3BAE" w:rsidP="0059395A">
      <w:pPr>
        <w:pStyle w:val="Bibliography"/>
        <w:rPr>
          <w:color w:val="000000"/>
        </w:rPr>
      </w:pPr>
      <w:r w:rsidRPr="00CA3BAE">
        <w:rPr>
          <w:color w:val="000000"/>
        </w:rPr>
        <w:t xml:space="preserve">Ong, Giannina. (2020, March 2). </w:t>
      </w:r>
      <w:r w:rsidRPr="00CA3BAE">
        <w:rPr>
          <w:i/>
          <w:iCs/>
          <w:color w:val="000000"/>
        </w:rPr>
        <w:t>Ali Wong Sends Mixed Messages About Asian Representation</w:t>
      </w:r>
      <w:r w:rsidRPr="00CA3BAE">
        <w:rPr>
          <w:color w:val="000000"/>
        </w:rPr>
        <w:t xml:space="preserve">. MOCHI magazine. </w:t>
      </w:r>
      <w:hyperlink r:id="rId35" w:history="1">
        <w:r w:rsidRPr="00CA3BAE">
          <w:rPr>
            <w:rStyle w:val="Hyperlink"/>
            <w:color w:val="1155CC"/>
          </w:rPr>
          <w:t>https://www.mochimag.com/arts-culture/ali-wong-sends-mixed-messages-about-asian-representation/</w:t>
        </w:r>
      </w:hyperlink>
      <w:r w:rsidRPr="00CA3BAE">
        <w:rPr>
          <w:color w:val="000000"/>
        </w:rPr>
        <w:t>.</w:t>
      </w:r>
    </w:p>
    <w:p w14:paraId="2D003C9F" w14:textId="0E31C4CE" w:rsidR="00CA3BAE" w:rsidRPr="00CA3BAE" w:rsidRDefault="00CA3BAE" w:rsidP="0059395A">
      <w:pPr>
        <w:pStyle w:val="Bibliography"/>
      </w:pPr>
    </w:p>
    <w:p w14:paraId="12A7427C" w14:textId="77777777" w:rsidR="00CA3BAE" w:rsidRPr="00CA3BAE" w:rsidRDefault="00CA3BAE" w:rsidP="0059395A">
      <w:pPr>
        <w:pStyle w:val="Bibliography"/>
        <w:rPr>
          <w:color w:val="000000"/>
        </w:rPr>
      </w:pPr>
      <w:r w:rsidRPr="00CA3BAE">
        <w:rPr>
          <w:color w:val="000000"/>
        </w:rPr>
        <w:t xml:space="preserve">Pauken, Thomas II. (2020). </w:t>
      </w:r>
      <w:r w:rsidRPr="00CA3BAE">
        <w:rPr>
          <w:i/>
          <w:iCs/>
          <w:color w:val="000000"/>
        </w:rPr>
        <w:t xml:space="preserve">Why do the Chinese talk so </w:t>
      </w:r>
      <w:proofErr w:type="gramStart"/>
      <w:r w:rsidRPr="00CA3BAE">
        <w:rPr>
          <w:i/>
          <w:iCs/>
          <w:color w:val="000000"/>
        </w:rPr>
        <w:t>loudly?</w:t>
      </w:r>
      <w:r w:rsidRPr="00CA3BAE">
        <w:rPr>
          <w:color w:val="000000"/>
        </w:rPr>
        <w:t>.</w:t>
      </w:r>
      <w:proofErr w:type="gramEnd"/>
      <w:r w:rsidRPr="00CA3BAE">
        <w:rPr>
          <w:color w:val="000000"/>
        </w:rPr>
        <w:t xml:space="preserve"> Quora. </w:t>
      </w:r>
      <w:hyperlink r:id="rId36" w:history="1">
        <w:r w:rsidRPr="00CA3BAE">
          <w:rPr>
            <w:rStyle w:val="Hyperlink"/>
            <w:color w:val="1155CC"/>
          </w:rPr>
          <w:t>https://www.quora.com/Why-do-the-Chinese-talk-so-loudly</w:t>
        </w:r>
      </w:hyperlink>
      <w:r w:rsidRPr="00CA3BAE">
        <w:rPr>
          <w:color w:val="000000"/>
        </w:rPr>
        <w:t>.</w:t>
      </w:r>
    </w:p>
    <w:p w14:paraId="7D225E2C" w14:textId="35AE497E" w:rsidR="00CA3BAE" w:rsidRPr="00CA3BAE" w:rsidRDefault="00CA3BAE" w:rsidP="0059395A">
      <w:pPr>
        <w:pStyle w:val="Bibliography"/>
      </w:pPr>
    </w:p>
    <w:p w14:paraId="72522DEA" w14:textId="77777777" w:rsidR="00CA3BAE" w:rsidRPr="00CA3BAE" w:rsidRDefault="00CA3BAE" w:rsidP="0059395A">
      <w:pPr>
        <w:pStyle w:val="Bibliography"/>
        <w:rPr>
          <w:color w:val="000000"/>
        </w:rPr>
      </w:pPr>
      <w:proofErr w:type="spellStart"/>
      <w:r w:rsidRPr="00CA3BAE">
        <w:rPr>
          <w:color w:val="000000"/>
        </w:rPr>
        <w:t>Shizhong</w:t>
      </w:r>
      <w:proofErr w:type="spellEnd"/>
      <w:r w:rsidRPr="00CA3BAE">
        <w:rPr>
          <w:color w:val="000000"/>
        </w:rPr>
        <w:t xml:space="preserve">, Dong. (n.d.). </w:t>
      </w:r>
      <w:r w:rsidRPr="00CA3BAE">
        <w:rPr>
          <w:i/>
          <w:iCs/>
          <w:color w:val="000000"/>
        </w:rPr>
        <w:t xml:space="preserve">The historical origins and main schools of Chinese </w:t>
      </w:r>
      <w:proofErr w:type="gramStart"/>
      <w:r w:rsidRPr="00CA3BAE">
        <w:rPr>
          <w:i/>
          <w:iCs/>
          <w:color w:val="000000"/>
        </w:rPr>
        <w:t>paper-cutting</w:t>
      </w:r>
      <w:proofErr w:type="gramEnd"/>
      <w:r w:rsidRPr="00CA3BAE">
        <w:rPr>
          <w:color w:val="000000"/>
        </w:rPr>
        <w:t xml:space="preserve">. </w:t>
      </w:r>
      <w:proofErr w:type="spellStart"/>
      <w:r w:rsidRPr="00CA3BAE">
        <w:rPr>
          <w:color w:val="000000"/>
        </w:rPr>
        <w:t>Chinashj</w:t>
      </w:r>
      <w:proofErr w:type="spellEnd"/>
      <w:r w:rsidRPr="00CA3BAE">
        <w:rPr>
          <w:color w:val="000000"/>
        </w:rPr>
        <w:t xml:space="preserve">. </w:t>
      </w:r>
      <w:hyperlink r:id="rId37" w:history="1">
        <w:r w:rsidRPr="00CA3BAE">
          <w:rPr>
            <w:rStyle w:val="Hyperlink"/>
            <w:color w:val="1155CC"/>
          </w:rPr>
          <w:t>http://www.chinashj.com/ysll_ysllsy/12386.html</w:t>
        </w:r>
      </w:hyperlink>
      <w:r w:rsidRPr="00CA3BAE">
        <w:rPr>
          <w:color w:val="000000"/>
        </w:rPr>
        <w:t>.</w:t>
      </w:r>
    </w:p>
    <w:p w14:paraId="2A83C9F4" w14:textId="55B85B13" w:rsidR="00CA3BAE" w:rsidRPr="00CA3BAE" w:rsidRDefault="00CA3BAE" w:rsidP="0059395A">
      <w:pPr>
        <w:pStyle w:val="Bibliography"/>
      </w:pPr>
    </w:p>
    <w:p w14:paraId="12C7213B" w14:textId="77777777" w:rsidR="00CA3BAE" w:rsidRPr="00CA3BAE" w:rsidRDefault="00CA3BAE" w:rsidP="0059395A">
      <w:pPr>
        <w:pStyle w:val="Bibliography"/>
        <w:rPr>
          <w:color w:val="000000"/>
        </w:rPr>
      </w:pPr>
      <w:r w:rsidRPr="00CA3BAE">
        <w:rPr>
          <w:color w:val="000000"/>
        </w:rPr>
        <w:t xml:space="preserve">Smith, Alfred. (2020, June 12). </w:t>
      </w:r>
      <w:r w:rsidRPr="00CA3BAE">
        <w:rPr>
          <w:i/>
          <w:iCs/>
          <w:color w:val="000000"/>
        </w:rPr>
        <w:t xml:space="preserve">Most Popular Courses </w:t>
      </w:r>
      <w:proofErr w:type="gramStart"/>
      <w:r w:rsidRPr="00CA3BAE">
        <w:rPr>
          <w:i/>
          <w:iCs/>
          <w:color w:val="000000"/>
        </w:rPr>
        <w:t>In</w:t>
      </w:r>
      <w:proofErr w:type="gramEnd"/>
      <w:r w:rsidRPr="00CA3BAE">
        <w:rPr>
          <w:i/>
          <w:iCs/>
          <w:color w:val="000000"/>
        </w:rPr>
        <w:t xml:space="preserve"> Chinese Universities for International Students</w:t>
      </w:r>
      <w:r w:rsidRPr="00CA3BAE">
        <w:rPr>
          <w:color w:val="000000"/>
        </w:rPr>
        <w:t xml:space="preserve">. China Scholar. </w:t>
      </w:r>
      <w:hyperlink r:id="rId38" w:anchor=":~:text=1.,medicine%20in%20some%20clinical%20diagnosis" w:history="1">
        <w:r w:rsidRPr="00CA3BAE">
          <w:rPr>
            <w:rStyle w:val="Hyperlink"/>
            <w:color w:val="1155CC"/>
          </w:rPr>
          <w:t>https://www.china-scholar.com/most-popular-courses-in-chinese-universities-for-international-students/#:~:text=1.,medicine%20in%20some%20clinical%20diagnosis</w:t>
        </w:r>
      </w:hyperlink>
      <w:r w:rsidRPr="00CA3BAE">
        <w:rPr>
          <w:color w:val="000000"/>
        </w:rPr>
        <w:t>.</w:t>
      </w:r>
    </w:p>
    <w:p w14:paraId="1CE754CF" w14:textId="7C529F95" w:rsidR="00CA3BAE" w:rsidRPr="00CA3BAE" w:rsidRDefault="00CA3BAE" w:rsidP="0059395A">
      <w:pPr>
        <w:pStyle w:val="Bibliography"/>
      </w:pPr>
    </w:p>
    <w:p w14:paraId="71AD4165" w14:textId="77777777" w:rsidR="00CA3BAE" w:rsidRPr="00CA3BAE" w:rsidRDefault="00CA3BAE" w:rsidP="0059395A">
      <w:pPr>
        <w:pStyle w:val="Bibliography"/>
        <w:rPr>
          <w:color w:val="000000"/>
        </w:rPr>
      </w:pPr>
      <w:r w:rsidRPr="00CA3BAE">
        <w:rPr>
          <w:color w:val="000000"/>
        </w:rPr>
        <w:lastRenderedPageBreak/>
        <w:t xml:space="preserve">Yang, Crystal Hui-Shu. (2012). </w:t>
      </w:r>
      <w:r w:rsidRPr="00CA3BAE">
        <w:rPr>
          <w:i/>
          <w:iCs/>
          <w:color w:val="000000"/>
        </w:rPr>
        <w:t>Cross-Cultural Experiences through an Exhibition in China and Switzerland: "The Art of Paper-Cutting: East meets West"</w:t>
      </w:r>
      <w:r w:rsidRPr="00CA3BAE">
        <w:rPr>
          <w:color w:val="000000"/>
        </w:rPr>
        <w:t xml:space="preserve">. The </w:t>
      </w:r>
      <w:proofErr w:type="spellStart"/>
      <w:r w:rsidRPr="00CA3BAE">
        <w:rPr>
          <w:color w:val="000000"/>
        </w:rPr>
        <w:t>Unitervisty</w:t>
      </w:r>
      <w:proofErr w:type="spellEnd"/>
      <w:r w:rsidRPr="00CA3BAE">
        <w:rPr>
          <w:color w:val="000000"/>
        </w:rPr>
        <w:t xml:space="preserve"> of Chicago Press.</w:t>
      </w:r>
    </w:p>
    <w:p w14:paraId="73B9FD43" w14:textId="77777777" w:rsidR="00CA3BAE" w:rsidRPr="00CA3BAE" w:rsidRDefault="00CA3BAE" w:rsidP="0059395A">
      <w:pPr>
        <w:pStyle w:val="Bibliography"/>
      </w:pPr>
    </w:p>
    <w:p w14:paraId="4C8DDB86" w14:textId="77777777" w:rsidR="00CA3BAE" w:rsidRPr="00CA3BAE" w:rsidRDefault="00CA3BAE" w:rsidP="0059395A">
      <w:pPr>
        <w:pStyle w:val="Bibliography"/>
        <w:rPr>
          <w:color w:val="000000"/>
        </w:rPr>
      </w:pPr>
      <w:proofErr w:type="spellStart"/>
      <w:r w:rsidRPr="00CA3BAE">
        <w:rPr>
          <w:color w:val="000000"/>
        </w:rPr>
        <w:t>李子柒</w:t>
      </w:r>
      <w:proofErr w:type="spellEnd"/>
      <w:r w:rsidRPr="00CA3BAE">
        <w:rPr>
          <w:color w:val="000000"/>
        </w:rPr>
        <w:t xml:space="preserve"> </w:t>
      </w:r>
      <w:proofErr w:type="spellStart"/>
      <w:r w:rsidRPr="00CA3BAE">
        <w:rPr>
          <w:color w:val="000000"/>
        </w:rPr>
        <w:t>Liziqi</w:t>
      </w:r>
      <w:proofErr w:type="spellEnd"/>
      <w:r w:rsidRPr="00CA3BAE">
        <w:rPr>
          <w:color w:val="000000"/>
        </w:rPr>
        <w:t xml:space="preserve">. (2017, November 22). </w:t>
      </w:r>
      <w:r w:rsidRPr="00CA3BAE">
        <w:rPr>
          <w:i/>
          <w:iCs/>
          <w:color w:val="000000"/>
        </w:rPr>
        <w:t xml:space="preserve">Fragrant, spicy, and mouth-watering, what defines Sichuan cuisine----—Spicy Bean </w:t>
      </w:r>
      <w:proofErr w:type="spellStart"/>
      <w:r w:rsidRPr="00CA3BAE">
        <w:rPr>
          <w:i/>
          <w:iCs/>
          <w:color w:val="000000"/>
        </w:rPr>
        <w:t>Paste</w:t>
      </w:r>
      <w:r w:rsidRPr="00CA3BAE">
        <w:rPr>
          <w:i/>
          <w:iCs/>
          <w:color w:val="000000"/>
        </w:rPr>
        <w:t>（</w:t>
      </w:r>
      <w:r w:rsidRPr="00CA3BAE">
        <w:rPr>
          <w:i/>
          <w:iCs/>
          <w:color w:val="000000"/>
        </w:rPr>
        <w:t>Doubanjiang</w:t>
      </w:r>
      <w:proofErr w:type="spellEnd"/>
      <w:r w:rsidRPr="00CA3BAE">
        <w:rPr>
          <w:i/>
          <w:iCs/>
          <w:color w:val="000000"/>
        </w:rPr>
        <w:t>）</w:t>
      </w:r>
      <w:r w:rsidRPr="00CA3BAE">
        <w:rPr>
          <w:color w:val="000000"/>
        </w:rPr>
        <w:t xml:space="preserve">. YouTube. </w:t>
      </w:r>
      <w:hyperlink r:id="rId39" w:history="1">
        <w:r w:rsidRPr="00CA3BAE">
          <w:rPr>
            <w:rStyle w:val="Hyperlink"/>
            <w:color w:val="1155CC"/>
          </w:rPr>
          <w:t>https://youtu.be/rUU9n763-zc?si=5yhZNe_EUxCiZEyn</w:t>
        </w:r>
      </w:hyperlink>
      <w:r w:rsidRPr="00CA3BAE">
        <w:rPr>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42"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43"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4"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5"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6"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7"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8"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9"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50"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51" w:history="1">
        <w:r w:rsidRPr="00D62DF8">
          <w:rPr>
            <w:rStyle w:val="Hyperlink"/>
            <w:rFonts w:ascii="Palatino" w:hAnsi="Palatino" w:cs="Arial"/>
            <w:color w:val="1155CC"/>
            <w:shd w:val="clear" w:color="auto" w:fill="FFFFFF"/>
          </w:rPr>
          <w:t>https://history.state.gov/milestones/1866-1898/chinese-immigration</w:t>
        </w:r>
      </w:hyperlink>
    </w:p>
    <w:p w14:paraId="7F291D3B" w14:textId="77777777" w:rsidR="00D62DF8" w:rsidRDefault="00D62DF8" w:rsidP="00D62DF8">
      <w:pPr>
        <w:pStyle w:val="Body"/>
      </w:pPr>
      <w:hyperlink r:id="rId52" w:history="1">
        <w:r w:rsidRPr="00D62DF8">
          <w:rPr>
            <w:rStyle w:val="Hyperlink"/>
          </w:rPr>
          <w:t>https://web.archive.org/web/20091026141759/http://geocities.com/SoHo/7373/history.htm</w:t>
        </w:r>
      </w:hyperlink>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lastRenderedPageBreak/>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53" w:history="1">
        <w:r w:rsidRPr="003E72D0">
          <w:rPr>
            <w:rStyle w:val="Hyperlink"/>
          </w:rPr>
          <w:t>https://textfac.es/</w:t>
        </w:r>
      </w:hyperlink>
      <w:r>
        <w:t xml:space="preserve"> </w:t>
      </w:r>
    </w:p>
    <w:p w14:paraId="326F3E7B" w14:textId="77777777" w:rsidR="008E74B0" w:rsidRPr="00E97332" w:rsidRDefault="008E74B0" w:rsidP="00C11902">
      <w:pPr>
        <w:pStyle w:val="Heading1"/>
      </w:pPr>
      <w:bookmarkStart w:id="45" w:name="_Toc194666949"/>
      <w:r w:rsidRPr="00E97332">
        <w:lastRenderedPageBreak/>
        <w:t>Appendix A: Title of Appendix Goes Here</w:t>
      </w:r>
      <w:bookmarkEnd w:id="45"/>
    </w:p>
    <w:p w14:paraId="75D7467B" w14:textId="4295886C" w:rsidR="00B13DE3" w:rsidRPr="00E97332" w:rsidRDefault="008E74B0" w:rsidP="00197A8D">
      <w:pPr>
        <w:pStyle w:val="Body"/>
        <w:rPr>
          <w:rFonts w:ascii="Palatino Linotype" w:hAnsi="Palatino Linotype"/>
        </w:rPr>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4" w:history="1">
        <w:r w:rsidR="001E21F3" w:rsidRPr="00E97332">
          <w:rPr>
            <w:rStyle w:val="Hyperlink"/>
            <w:rFonts w:ascii="Palatino Linotype" w:hAnsi="Palatino Linotype"/>
          </w:rPr>
          <w:t>http://reed.edu/cis/help/thesis/word.html</w:t>
        </w:r>
      </w:hyperlink>
    </w:p>
    <w:sectPr w:rsidR="00B13DE3" w:rsidRPr="00E97332" w:rsidSect="00B13DE3">
      <w:headerReference w:type="even" r:id="rId55"/>
      <w:headerReference w:type="default" r:id="rId56"/>
      <w:footerReference w:type="even" r:id="rId57"/>
      <w:footerReference w:type="default" r:id="rId58"/>
      <w:footerReference w:type="first" r:id="rId59"/>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2"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3"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7"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8"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3"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4"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6"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8"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6"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7"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0"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6"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114E8" w14:textId="77777777" w:rsidR="001576C4" w:rsidRDefault="001576C4">
      <w:pPr>
        <w:spacing w:before="0" w:line="240" w:lineRule="auto"/>
      </w:pPr>
      <w:r>
        <w:separator/>
      </w:r>
    </w:p>
  </w:endnote>
  <w:endnote w:type="continuationSeparator" w:id="0">
    <w:p w14:paraId="0193E4DB" w14:textId="77777777" w:rsidR="001576C4" w:rsidRDefault="001576C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76890" w14:textId="77777777" w:rsidR="001576C4" w:rsidRDefault="001576C4">
      <w:pPr>
        <w:spacing w:before="0" w:line="240" w:lineRule="auto"/>
      </w:pPr>
      <w:r>
        <w:separator/>
      </w:r>
    </w:p>
  </w:footnote>
  <w:footnote w:type="continuationSeparator" w:id="0">
    <w:p w14:paraId="5587393E" w14:textId="77777777" w:rsidR="001576C4" w:rsidRDefault="001576C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670D51"/>
    <w:multiLevelType w:val="hybridMultilevel"/>
    <w:tmpl w:val="C63A1F8C"/>
    <w:lvl w:ilvl="0" w:tplc="F6E2E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B22DC1"/>
    <w:multiLevelType w:val="hybridMultilevel"/>
    <w:tmpl w:val="72B4EBF4"/>
    <w:lvl w:ilvl="0" w:tplc="548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8"/>
  </w:num>
  <w:num w:numId="2" w16cid:durableId="355079983">
    <w:abstractNumId w:val="28"/>
  </w:num>
  <w:num w:numId="3" w16cid:durableId="1156607115">
    <w:abstractNumId w:val="37"/>
  </w:num>
  <w:num w:numId="4" w16cid:durableId="2003117621">
    <w:abstractNumId w:val="30"/>
  </w:num>
  <w:num w:numId="5" w16cid:durableId="290597283">
    <w:abstractNumId w:val="26"/>
  </w:num>
  <w:num w:numId="6" w16cid:durableId="870188993">
    <w:abstractNumId w:val="31"/>
  </w:num>
  <w:num w:numId="7" w16cid:durableId="1105535782">
    <w:abstractNumId w:val="41"/>
  </w:num>
  <w:num w:numId="8" w16cid:durableId="1718240893">
    <w:abstractNumId w:val="22"/>
  </w:num>
  <w:num w:numId="9" w16cid:durableId="1630017945">
    <w:abstractNumId w:val="27"/>
  </w:num>
  <w:num w:numId="10" w16cid:durableId="1742168141">
    <w:abstractNumId w:val="38"/>
  </w:num>
  <w:num w:numId="11" w16cid:durableId="395781681">
    <w:abstractNumId w:val="45"/>
  </w:num>
  <w:num w:numId="12" w16cid:durableId="360938088">
    <w:abstractNumId w:val="24"/>
  </w:num>
  <w:num w:numId="13" w16cid:durableId="1864785840">
    <w:abstractNumId w:val="44"/>
  </w:num>
  <w:num w:numId="14" w16cid:durableId="470752473">
    <w:abstractNumId w:val="14"/>
  </w:num>
  <w:num w:numId="15" w16cid:durableId="183714951">
    <w:abstractNumId w:val="46"/>
  </w:num>
  <w:num w:numId="16" w16cid:durableId="555043576">
    <w:abstractNumId w:val="25"/>
  </w:num>
  <w:num w:numId="17" w16cid:durableId="2098940822">
    <w:abstractNumId w:val="13"/>
  </w:num>
  <w:num w:numId="18" w16cid:durableId="1771464727">
    <w:abstractNumId w:val="12"/>
  </w:num>
  <w:num w:numId="19" w16cid:durableId="1764646989">
    <w:abstractNumId w:val="33"/>
  </w:num>
  <w:num w:numId="20" w16cid:durableId="737283493">
    <w:abstractNumId w:val="9"/>
  </w:num>
  <w:num w:numId="21" w16cid:durableId="1754475248">
    <w:abstractNumId w:val="4"/>
  </w:num>
  <w:num w:numId="22" w16cid:durableId="187523789">
    <w:abstractNumId w:val="3"/>
  </w:num>
  <w:num w:numId="23" w16cid:durableId="614873182">
    <w:abstractNumId w:val="34"/>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40"/>
  </w:num>
  <w:num w:numId="34" w16cid:durableId="934628489">
    <w:abstractNumId w:val="43"/>
  </w:num>
  <w:num w:numId="35" w16cid:durableId="855966130">
    <w:abstractNumId w:val="42"/>
  </w:num>
  <w:num w:numId="36" w16cid:durableId="843132179">
    <w:abstractNumId w:val="39"/>
  </w:num>
  <w:num w:numId="37" w16cid:durableId="1903979227">
    <w:abstractNumId w:val="35"/>
  </w:num>
  <w:num w:numId="38" w16cid:durableId="75444066">
    <w:abstractNumId w:val="23"/>
  </w:num>
  <w:num w:numId="39" w16cid:durableId="1115489757">
    <w:abstractNumId w:val="20"/>
  </w:num>
  <w:num w:numId="40" w16cid:durableId="896161805">
    <w:abstractNumId w:val="19"/>
  </w:num>
  <w:num w:numId="41" w16cid:durableId="519929564">
    <w:abstractNumId w:val="17"/>
  </w:num>
  <w:num w:numId="42" w16cid:durableId="691030296">
    <w:abstractNumId w:val="47"/>
  </w:num>
  <w:num w:numId="43" w16cid:durableId="1746343581">
    <w:abstractNumId w:val="15"/>
  </w:num>
  <w:num w:numId="44" w16cid:durableId="1003244866">
    <w:abstractNumId w:val="36"/>
  </w:num>
  <w:num w:numId="45" w16cid:durableId="293369223">
    <w:abstractNumId w:val="29"/>
  </w:num>
  <w:num w:numId="46" w16cid:durableId="1820608122">
    <w:abstractNumId w:val="32"/>
  </w:num>
  <w:num w:numId="47" w16cid:durableId="1619146259">
    <w:abstractNumId w:val="21"/>
  </w:num>
  <w:num w:numId="48" w16cid:durableId="2084789096">
    <w:abstractNumId w:val="16"/>
  </w:num>
  <w:num w:numId="49" w16cid:durableId="278728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20BF7"/>
    <w:rsid w:val="00036A61"/>
    <w:rsid w:val="00044B44"/>
    <w:rsid w:val="00051DD0"/>
    <w:rsid w:val="00062716"/>
    <w:rsid w:val="000641EA"/>
    <w:rsid w:val="00076131"/>
    <w:rsid w:val="00076EDA"/>
    <w:rsid w:val="000C3B9E"/>
    <w:rsid w:val="000D334F"/>
    <w:rsid w:val="0010545F"/>
    <w:rsid w:val="001070A2"/>
    <w:rsid w:val="00110495"/>
    <w:rsid w:val="00115957"/>
    <w:rsid w:val="0012048B"/>
    <w:rsid w:val="00125AB2"/>
    <w:rsid w:val="0013438F"/>
    <w:rsid w:val="00134ED7"/>
    <w:rsid w:val="00155100"/>
    <w:rsid w:val="00155833"/>
    <w:rsid w:val="001576C4"/>
    <w:rsid w:val="001650A6"/>
    <w:rsid w:val="001743CE"/>
    <w:rsid w:val="00193AAA"/>
    <w:rsid w:val="00195CF5"/>
    <w:rsid w:val="00197A8D"/>
    <w:rsid w:val="001A522F"/>
    <w:rsid w:val="001C4B69"/>
    <w:rsid w:val="001D47BB"/>
    <w:rsid w:val="001E21F3"/>
    <w:rsid w:val="001F1746"/>
    <w:rsid w:val="00201EBE"/>
    <w:rsid w:val="00203232"/>
    <w:rsid w:val="00213D6A"/>
    <w:rsid w:val="00223D8D"/>
    <w:rsid w:val="00235BD1"/>
    <w:rsid w:val="0023787E"/>
    <w:rsid w:val="00237C48"/>
    <w:rsid w:val="00253042"/>
    <w:rsid w:val="00281A2B"/>
    <w:rsid w:val="002946DD"/>
    <w:rsid w:val="002A122E"/>
    <w:rsid w:val="002A2CA2"/>
    <w:rsid w:val="002A38D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26C7"/>
    <w:rsid w:val="0040452A"/>
    <w:rsid w:val="00410E45"/>
    <w:rsid w:val="00413280"/>
    <w:rsid w:val="00417CB1"/>
    <w:rsid w:val="00431FD8"/>
    <w:rsid w:val="00437B4D"/>
    <w:rsid w:val="00443F12"/>
    <w:rsid w:val="00460F1D"/>
    <w:rsid w:val="004674BF"/>
    <w:rsid w:val="004677EA"/>
    <w:rsid w:val="0047225D"/>
    <w:rsid w:val="00484C8F"/>
    <w:rsid w:val="0048690D"/>
    <w:rsid w:val="004C5A96"/>
    <w:rsid w:val="004D7771"/>
    <w:rsid w:val="004E593D"/>
    <w:rsid w:val="0050420A"/>
    <w:rsid w:val="00510603"/>
    <w:rsid w:val="005257F0"/>
    <w:rsid w:val="0053246C"/>
    <w:rsid w:val="005370E8"/>
    <w:rsid w:val="0056109A"/>
    <w:rsid w:val="0056233B"/>
    <w:rsid w:val="00591B8A"/>
    <w:rsid w:val="0059395A"/>
    <w:rsid w:val="005A1D58"/>
    <w:rsid w:val="005B732B"/>
    <w:rsid w:val="005C2DF1"/>
    <w:rsid w:val="005D77E2"/>
    <w:rsid w:val="005F16B3"/>
    <w:rsid w:val="00600832"/>
    <w:rsid w:val="00610FC2"/>
    <w:rsid w:val="0061300F"/>
    <w:rsid w:val="00636813"/>
    <w:rsid w:val="00636E0B"/>
    <w:rsid w:val="00640D12"/>
    <w:rsid w:val="00666A3E"/>
    <w:rsid w:val="00673FEE"/>
    <w:rsid w:val="00675FE2"/>
    <w:rsid w:val="00677D3F"/>
    <w:rsid w:val="00684C1D"/>
    <w:rsid w:val="00687B38"/>
    <w:rsid w:val="006B29FD"/>
    <w:rsid w:val="006D522A"/>
    <w:rsid w:val="006D7226"/>
    <w:rsid w:val="006E63B0"/>
    <w:rsid w:val="006E773A"/>
    <w:rsid w:val="006F134A"/>
    <w:rsid w:val="006F3D70"/>
    <w:rsid w:val="0073362A"/>
    <w:rsid w:val="00735796"/>
    <w:rsid w:val="00736AC6"/>
    <w:rsid w:val="0073780D"/>
    <w:rsid w:val="00742A44"/>
    <w:rsid w:val="00742D7F"/>
    <w:rsid w:val="0075261A"/>
    <w:rsid w:val="00755FA5"/>
    <w:rsid w:val="0076042C"/>
    <w:rsid w:val="0077527B"/>
    <w:rsid w:val="00786255"/>
    <w:rsid w:val="007956DE"/>
    <w:rsid w:val="007A24CC"/>
    <w:rsid w:val="007C38CC"/>
    <w:rsid w:val="007C625F"/>
    <w:rsid w:val="007D2B1D"/>
    <w:rsid w:val="00807D5E"/>
    <w:rsid w:val="00812337"/>
    <w:rsid w:val="00834A53"/>
    <w:rsid w:val="00843695"/>
    <w:rsid w:val="00844366"/>
    <w:rsid w:val="00847D40"/>
    <w:rsid w:val="00857967"/>
    <w:rsid w:val="00863204"/>
    <w:rsid w:val="008665A0"/>
    <w:rsid w:val="00872301"/>
    <w:rsid w:val="008739B2"/>
    <w:rsid w:val="00882DB9"/>
    <w:rsid w:val="008956E7"/>
    <w:rsid w:val="00896700"/>
    <w:rsid w:val="008D6B57"/>
    <w:rsid w:val="008E74B0"/>
    <w:rsid w:val="008E7B69"/>
    <w:rsid w:val="008F4720"/>
    <w:rsid w:val="00904667"/>
    <w:rsid w:val="00922DEA"/>
    <w:rsid w:val="009367A9"/>
    <w:rsid w:val="00936DA0"/>
    <w:rsid w:val="00947612"/>
    <w:rsid w:val="0095644D"/>
    <w:rsid w:val="0096649B"/>
    <w:rsid w:val="00966AE4"/>
    <w:rsid w:val="009679FC"/>
    <w:rsid w:val="00984864"/>
    <w:rsid w:val="00986E68"/>
    <w:rsid w:val="00996FC5"/>
    <w:rsid w:val="009A1D4C"/>
    <w:rsid w:val="009A39E5"/>
    <w:rsid w:val="009D2F47"/>
    <w:rsid w:val="009F01DA"/>
    <w:rsid w:val="009F76D5"/>
    <w:rsid w:val="00A0114B"/>
    <w:rsid w:val="00A1559E"/>
    <w:rsid w:val="00A302B0"/>
    <w:rsid w:val="00A31EB3"/>
    <w:rsid w:val="00A36790"/>
    <w:rsid w:val="00A4508A"/>
    <w:rsid w:val="00A463CA"/>
    <w:rsid w:val="00A46F3A"/>
    <w:rsid w:val="00A54D04"/>
    <w:rsid w:val="00A576C6"/>
    <w:rsid w:val="00A622AD"/>
    <w:rsid w:val="00AB3843"/>
    <w:rsid w:val="00AB71B7"/>
    <w:rsid w:val="00AC29B9"/>
    <w:rsid w:val="00AC3439"/>
    <w:rsid w:val="00AC6D5B"/>
    <w:rsid w:val="00AD5923"/>
    <w:rsid w:val="00AE1E33"/>
    <w:rsid w:val="00AF12B2"/>
    <w:rsid w:val="00B13DE3"/>
    <w:rsid w:val="00B40B88"/>
    <w:rsid w:val="00B41F0F"/>
    <w:rsid w:val="00B7235A"/>
    <w:rsid w:val="00B7285B"/>
    <w:rsid w:val="00B7438C"/>
    <w:rsid w:val="00B81947"/>
    <w:rsid w:val="00B91E1A"/>
    <w:rsid w:val="00B92A33"/>
    <w:rsid w:val="00B96BB5"/>
    <w:rsid w:val="00BB693D"/>
    <w:rsid w:val="00BC0268"/>
    <w:rsid w:val="00BC3A1B"/>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E1144"/>
    <w:rsid w:val="00DF4546"/>
    <w:rsid w:val="00DF4639"/>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229A8"/>
    <w:rsid w:val="00F30B73"/>
    <w:rsid w:val="00F312F7"/>
    <w:rsid w:val="00F64BB1"/>
    <w:rsid w:val="00F64F90"/>
    <w:rsid w:val="00F8015D"/>
    <w:rsid w:val="00F81517"/>
    <w:rsid w:val="00F85893"/>
    <w:rsid w:val="00FA1B06"/>
    <w:rsid w:val="00FB08FF"/>
    <w:rsid w:val="00FC1121"/>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s://ycheuk.github.io/my_thesis_journey/dining.html" TargetMode="External"/><Relationship Id="rId39" Type="http://schemas.openxmlformats.org/officeDocument/2006/relationships/hyperlink" Target="https://youtu.be/rUU9n763-zc?si=5yhZNe_EUxCiZEyn" TargetMode="External"/><Relationship Id="rId21" Type="http://schemas.openxmlformats.org/officeDocument/2006/relationships/footer" Target="footer2.xml"/><Relationship Id="rId34" Type="http://schemas.openxmlformats.org/officeDocument/2006/relationships/hyperlink" Target="https://www.theguardian.com/lifeandstyle/2020/jan/28/li-ziqi-china-influencer-rural-life" TargetMode="External"/><Relationship Id="rId42" Type="http://schemas.openxmlformats.org/officeDocument/2006/relationships/hyperlink" Target="https://www.reddit.com/r/overwatch2/comments/169qtmz/what_are_the_most_iconic_characters_in_your/" TargetMode="External"/><Relationship Id="rId47" Type="http://schemas.openxmlformats.org/officeDocument/2006/relationships/hyperlink" Target="https://www.nytimes.com/1998/11/21/books/even-good-stereotypes-can-be-bad-myriad-subjects-with-common-thread-images-we.html" TargetMode="External"/><Relationship Id="rId50" Type="http://schemas.openxmlformats.org/officeDocument/2006/relationships/hyperlink" Target="https://en.wikipedia.org/wiki/Special:BookSources/9781400849567" TargetMode="External"/><Relationship Id="rId55"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koreaboo.com/news/armys-call-comedian-jimmy-o-yang-alleged-racist-jokes-bts/" TargetMode="External"/><Relationship Id="rId11" Type="http://schemas.microsoft.com/office/2016/09/relationships/commentsIds" Target="commentsIds.xml"/><Relationship Id="rId24" Type="http://schemas.openxmlformats.org/officeDocument/2006/relationships/hyperlink" Target="https://textfac.es" TargetMode="External"/><Relationship Id="rId32" Type="http://schemas.openxmlformats.org/officeDocument/2006/relationships/hyperlink" Target="https://www.people.vcu.edu/~djbromle/color-theory/color01/Chinese-Color-Theory-The-Symbolism-of-Color-in-Traditional-Chinese-Culture.html" TargetMode="External"/><Relationship Id="rId37" Type="http://schemas.openxmlformats.org/officeDocument/2006/relationships/hyperlink" Target="http://www.chinashj.com/ysll_ysllsy/12386.html" TargetMode="External"/><Relationship Id="rId40" Type="http://schemas.openxmlformats.org/officeDocument/2006/relationships/hyperlink" Target="https://news.17173.com/content/2015-11-08/20151108081730745_all.shtml" TargetMode="External"/><Relationship Id="rId45" Type="http://schemas.openxmlformats.org/officeDocument/2006/relationships/hyperlink" Target="https://www.nytimes.com/2024/04/21/insider/the-history-of-stereotype-written-on-metal-plates.html" TargetMode="External"/><Relationship Id="rId53" Type="http://schemas.openxmlformats.org/officeDocument/2006/relationships/hyperlink" Target="https://textfac.es/" TargetMode="External"/><Relationship Id="rId58" Type="http://schemas.openxmlformats.org/officeDocument/2006/relationships/footer" Target="footer5.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6.xml"/><Relationship Id="rId30" Type="http://schemas.openxmlformats.org/officeDocument/2006/relationships/hyperlink" Target="http://en.chinaculture.org/info/2012-09/24/content_444643.htm" TargetMode="External"/><Relationship Id="rId35" Type="http://schemas.openxmlformats.org/officeDocument/2006/relationships/hyperlink" Target="https://www.mochimag.com/arts-culture/ali-wong-sends-mixed-messages-about-asian-representation/" TargetMode="External"/><Relationship Id="rId43" Type="http://schemas.openxmlformats.org/officeDocument/2006/relationships/hyperlink" Target="https://medium.com/collection-of-essays/stereotypes-a-big-problem-in-our-modern-society-4137a916b2c6" TargetMode="External"/><Relationship Id="rId48" Type="http://schemas.openxmlformats.org/officeDocument/2006/relationships/hyperlink" Target="https://huntington.org/verso/2019/04/stereotypes-and-stereotyping" TargetMode="External"/><Relationship Id="rId56" Type="http://schemas.openxmlformats.org/officeDocument/2006/relationships/header" Target="header8.xml"/><Relationship Id="rId8" Type="http://schemas.openxmlformats.org/officeDocument/2006/relationships/header" Target="header1.xml"/><Relationship Id="rId51" Type="http://schemas.openxmlformats.org/officeDocument/2006/relationships/hyperlink" Target="https://history.state.gov/milestones/1866-1898/chinese-immigration"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reed.edu/cis/help/thesis/word.html" TargetMode="External"/><Relationship Id="rId25" Type="http://schemas.openxmlformats.org/officeDocument/2006/relationships/hyperlink" Target="https://ycheuk.github.io/my_thesis_journey/mirror.html" TargetMode="External"/><Relationship Id="rId33" Type="http://schemas.openxmlformats.org/officeDocument/2006/relationships/hyperlink" Target="https://www.wired.com/2016/02/yang-yongliang-new-world/" TargetMode="External"/><Relationship Id="rId38" Type="http://schemas.openxmlformats.org/officeDocument/2006/relationships/hyperlink" Target="https://www.china-scholar.com/most-popular-courses-in-chinese-universities-for-international-students/" TargetMode="External"/><Relationship Id="rId46" Type="http://schemas.openxmlformats.org/officeDocument/2006/relationships/hyperlink" Target="https://www.oed.com/dictionary/stereotype_n?tab=meaning_and_use&amp;tl=true" TargetMode="External"/><Relationship Id="rId59" Type="http://schemas.openxmlformats.org/officeDocument/2006/relationships/footer" Target="footer6.xml"/><Relationship Id="rId20" Type="http://schemas.openxmlformats.org/officeDocument/2006/relationships/footer" Target="footer1.xml"/><Relationship Id="rId41" Type="http://schemas.openxmlformats.org/officeDocument/2006/relationships/hyperlink" Target="https://www.reddit.com/r/Overwatch/comments/cwo2w5/was_there_an_issue_releasing_the_game_in_china/" TargetMode="External"/><Relationship Id="rId54" Type="http://schemas.openxmlformats.org/officeDocument/2006/relationships/hyperlink" Target="http://reed.edu/cis/help/thesis/word.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bis235au2015.wordpress.com/2016/05/14/ali-wong-breaking-stereotypes-with-stereotypes/" TargetMode="External"/><Relationship Id="rId36" Type="http://schemas.openxmlformats.org/officeDocument/2006/relationships/hyperlink" Target="https://www.quora.com/Why-do-the-Chinese-talk-so-loudly" TargetMode="External"/><Relationship Id="rId49" Type="http://schemas.openxmlformats.org/officeDocument/2006/relationships/hyperlink" Target="https://en.wikipedia.org/wiki/ISBN_(identifier)" TargetMode="External"/><Relationship Id="rId57" Type="http://schemas.openxmlformats.org/officeDocument/2006/relationships/footer" Target="footer4.xml"/><Relationship Id="rId10" Type="http://schemas.microsoft.com/office/2011/relationships/commentsExtended" Target="commentsExtended.xml"/><Relationship Id="rId31" Type="http://schemas.openxmlformats.org/officeDocument/2006/relationships/hyperlink" Target="https://www.vice.com/en/article/ali-wong-new-comedy-special-hard-knock-wife/" TargetMode="External"/><Relationship Id="rId44" Type="http://schemas.openxmlformats.org/officeDocument/2006/relationships/hyperlink" Target="https://www.etymonline.com/word/stereotype" TargetMode="External"/><Relationship Id="rId52" Type="http://schemas.openxmlformats.org/officeDocument/2006/relationships/hyperlink" Target="https://web.archive.org/web/20091026141759/http://geocities.com/SoHo/7373/history.ht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71</Pages>
  <Words>13444</Words>
  <Characters>76632</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89897</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32</cp:revision>
  <cp:lastPrinted>2025-04-04T20:54:00Z</cp:lastPrinted>
  <dcterms:created xsi:type="dcterms:W3CDTF">2025-04-04T20:54:00Z</dcterms:created>
  <dcterms:modified xsi:type="dcterms:W3CDTF">2025-04-11T05:21:00Z</dcterms:modified>
</cp:coreProperties>
</file>