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EBD" w:rsidRPr="008234C6" w:rsidRDefault="00676C1B" w:rsidP="008A54F0">
      <w:pPr>
        <w:jc w:val="center"/>
        <w:rPr>
          <w:sz w:val="48"/>
          <w:szCs w:val="48"/>
        </w:rPr>
      </w:pPr>
      <w:bookmarkStart w:id="0" w:name="_Toc441222698"/>
      <w:bookmarkStart w:id="1" w:name="_Toc441224461"/>
      <w:bookmarkStart w:id="2" w:name="_Toc441224799"/>
      <w:r w:rsidRPr="008234C6">
        <w:rPr>
          <w:sz w:val="48"/>
          <w:szCs w:val="48"/>
        </w:rPr>
        <w:t>S</w:t>
      </w:r>
      <w:r w:rsidR="00E370A8" w:rsidRPr="008234C6">
        <w:rPr>
          <w:sz w:val="48"/>
          <w:szCs w:val="48"/>
        </w:rPr>
        <w:t xml:space="preserve">jabloon </w:t>
      </w:r>
      <w:bookmarkEnd w:id="0"/>
      <w:r w:rsidR="00117B09" w:rsidRPr="008234C6">
        <w:rPr>
          <w:sz w:val="48"/>
          <w:szCs w:val="48"/>
        </w:rPr>
        <w:t>technisch</w:t>
      </w:r>
      <w:r w:rsidR="00DF7909" w:rsidRPr="008234C6">
        <w:rPr>
          <w:sz w:val="48"/>
          <w:szCs w:val="48"/>
        </w:rPr>
        <w:t xml:space="preserve"> ontwerp</w:t>
      </w:r>
      <w:bookmarkEnd w:id="1"/>
      <w:bookmarkEnd w:id="2"/>
    </w:p>
    <w:p w:rsidR="00AF16FA" w:rsidRPr="008234C6" w:rsidRDefault="00AF16FA" w:rsidP="008A54F0">
      <w:pPr>
        <w:jc w:val="center"/>
        <w:rPr>
          <w:sz w:val="48"/>
          <w:szCs w:val="48"/>
          <w:lang w:eastAsia="nl-NL"/>
        </w:rPr>
      </w:pPr>
    </w:p>
    <w:p w:rsidR="00AF16FA" w:rsidRPr="008234C6" w:rsidRDefault="00E370A8" w:rsidP="00AF16FA">
      <w:pPr>
        <w:spacing w:after="200" w:line="276" w:lineRule="auto"/>
        <w:rPr>
          <w:lang w:eastAsia="nl-NL"/>
        </w:rPr>
      </w:pPr>
      <w:r w:rsidRPr="008234C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A99A3" wp14:editId="1014D95C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6FA" w:rsidRDefault="00AF16FA" w:rsidP="00AF16FA">
                            <w:r>
                              <w:t xml:space="preserve">Naam: </w:t>
                            </w:r>
                          </w:p>
                          <w:p w:rsidR="00AF16FA" w:rsidRDefault="00AF16FA" w:rsidP="00AF16FA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A03FA5" w:rsidRDefault="00A03FA5" w:rsidP="00A03FA5">
                            <w:r>
                              <w:t xml:space="preserve">Datum: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31EA99A3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">
                <v:textbox style="mso-fit-shape-to-text:t">
                  <w:txbxContent>
                    <w:p w:rsidR="00AF16FA" w:rsidRDefault="00AF16FA" w:rsidP="00AF16FA">
                      <w:r>
                        <w:t xml:space="preserve">Naam: </w:t>
                      </w:r>
                    </w:p>
                    <w:p w:rsidR="00AF16FA" w:rsidRDefault="00AF16FA" w:rsidP="00AF16FA">
                      <w:r>
                        <w:t>Leerlingnummer:</w:t>
                      </w:r>
                    </w:p>
                    <w:p w:rsidR="00A03FA5" w:rsidRDefault="00A03FA5" w:rsidP="00A03FA5">
                      <w:r>
                        <w:t xml:space="preserve">Datum: </w:t>
                      </w:r>
                    </w:p>
                  </w:txbxContent>
                </v:textbox>
              </v:shape>
            </w:pict>
          </mc:Fallback>
        </mc:AlternateContent>
      </w:r>
      <w:r w:rsidR="00AF16FA" w:rsidRPr="008234C6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:rsidR="00AF16FA" w:rsidRPr="008234C6" w:rsidRDefault="00AF16FA" w:rsidP="00AF16FA">
          <w:pPr>
            <w:pStyle w:val="Kopvaninhoudsopgave"/>
            <w:rPr>
              <w:rStyle w:val="Kop1Char"/>
            </w:rPr>
          </w:pPr>
          <w:r w:rsidRPr="008234C6">
            <w:rPr>
              <w:rStyle w:val="Kop1Char"/>
            </w:rPr>
            <w:t>Inhoudsopgave</w:t>
          </w:r>
        </w:p>
        <w:p w:rsidR="00CE27CF" w:rsidRDefault="00AF16F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8234C6">
            <w:fldChar w:fldCharType="begin"/>
          </w:r>
          <w:r w:rsidRPr="008234C6">
            <w:instrText xml:space="preserve"> TOC \o "1-3" \h \z \u </w:instrText>
          </w:r>
          <w:r w:rsidRPr="008234C6">
            <w:fldChar w:fldCharType="separate"/>
          </w:r>
          <w:hyperlink w:anchor="_Toc484092849" w:history="1">
            <w:r w:rsidR="00CE27CF" w:rsidRPr="00EA1391">
              <w:rPr>
                <w:rStyle w:val="Hyperlink"/>
                <w:noProof/>
              </w:rPr>
              <w:t>Technische specificaties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_Toc484092849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:rsidR="00CE27CF" w:rsidRDefault="00DF042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50" w:history="1">
            <w:r w:rsidR="00CE27CF" w:rsidRPr="00EA1391">
              <w:rPr>
                <w:rStyle w:val="Hyperlink"/>
                <w:noProof/>
              </w:rPr>
              <w:t>Functionaliteiten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_Toc484092850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:rsidR="00CE27CF" w:rsidRDefault="00DF042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51" w:history="1">
            <w:r w:rsidR="00CE27CF" w:rsidRPr="00EA1391">
              <w:rPr>
                <w:rStyle w:val="Hyperlink"/>
                <w:noProof/>
              </w:rPr>
              <w:t>Gebruikersschermen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_Toc484092851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:rsidR="00CE27CF" w:rsidRDefault="00DF042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52" w:history="1">
            <w:r w:rsidR="00CE27CF" w:rsidRPr="00EA1391">
              <w:rPr>
                <w:rStyle w:val="Hyperlink"/>
                <w:noProof/>
              </w:rPr>
              <w:t>Uitvoerontwerp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_Toc484092852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:rsidR="00CE27CF" w:rsidRDefault="00DF042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53" w:history="1">
            <w:r w:rsidR="00CE27CF" w:rsidRPr="00EA1391">
              <w:rPr>
                <w:rStyle w:val="Hyperlink"/>
                <w:noProof/>
              </w:rPr>
              <w:t>Relationeel datamodel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_Toc484092853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:rsidR="00AF16FA" w:rsidRPr="008234C6" w:rsidRDefault="00AF16FA" w:rsidP="00AF16FA">
          <w:r w:rsidRPr="008234C6">
            <w:rPr>
              <w:b/>
              <w:bCs/>
            </w:rPr>
            <w:fldChar w:fldCharType="end"/>
          </w:r>
        </w:p>
      </w:sdtContent>
    </w:sdt>
    <w:p w:rsidR="00AF16FA" w:rsidRPr="008234C6" w:rsidRDefault="00AF16FA" w:rsidP="00AF16FA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8234C6">
        <w:br w:type="page"/>
      </w:r>
    </w:p>
    <w:p w:rsidR="00117B09" w:rsidRPr="008234C6" w:rsidRDefault="00117B09" w:rsidP="00117B09">
      <w:pPr>
        <w:pStyle w:val="Kop1"/>
      </w:pPr>
      <w:bookmarkStart w:id="3" w:name="_Toc484092849"/>
      <w:bookmarkStart w:id="4" w:name="_Toc435780368"/>
      <w:r w:rsidRPr="008234C6">
        <w:lastRenderedPageBreak/>
        <w:t>Technische specificaties</w:t>
      </w:r>
      <w:bookmarkEnd w:id="3"/>
    </w:p>
    <w:p w:rsidR="00103BD2" w:rsidRPr="008234C6" w:rsidRDefault="00103BD2" w:rsidP="00103BD2">
      <w:pPr>
        <w:pStyle w:val="Kop2"/>
      </w:pPr>
      <w:bookmarkStart w:id="5" w:name="_Toc484092850"/>
      <w:r w:rsidRPr="008234C6">
        <w:t>Functionaliteiten</w:t>
      </w:r>
      <w:bookmarkEnd w:id="5"/>
    </w:p>
    <w:p w:rsidR="00117B09" w:rsidRPr="008234C6" w:rsidRDefault="001120C9" w:rsidP="00117B09">
      <w:pPr>
        <w:rPr>
          <w:rFonts w:ascii="Calibri" w:hAnsi="Calibri"/>
          <w:i/>
        </w:rPr>
      </w:pPr>
      <w:r w:rsidRPr="008234C6">
        <w:rPr>
          <w:rFonts w:ascii="Calibri" w:hAnsi="Calibri"/>
          <w:i/>
        </w:rPr>
        <w:t xml:space="preserve">Werk het functioneel en grafisch ontwerp </w:t>
      </w:r>
      <w:r w:rsidR="00117B09" w:rsidRPr="008234C6">
        <w:rPr>
          <w:rFonts w:ascii="Calibri" w:hAnsi="Calibri"/>
          <w:i/>
        </w:rPr>
        <w:t>uit naar technische specificaties. Gebruik hierbij</w:t>
      </w:r>
      <w:r w:rsidR="008A54F0" w:rsidRPr="008234C6">
        <w:rPr>
          <w:rFonts w:ascii="Calibri" w:hAnsi="Calibri"/>
          <w:i/>
        </w:rPr>
        <w:t>,</w:t>
      </w:r>
      <w:r w:rsidR="00117B09" w:rsidRPr="008234C6">
        <w:rPr>
          <w:rFonts w:ascii="Calibri" w:hAnsi="Calibri"/>
          <w:i/>
        </w:rPr>
        <w:t xml:space="preserve"> indien mogelijk</w:t>
      </w:r>
      <w:r w:rsidR="008A54F0" w:rsidRPr="008234C6">
        <w:rPr>
          <w:rFonts w:ascii="Calibri" w:hAnsi="Calibri"/>
          <w:i/>
        </w:rPr>
        <w:t>,</w:t>
      </w:r>
      <w:r w:rsidR="00117B09" w:rsidRPr="008234C6">
        <w:rPr>
          <w:rFonts w:ascii="Calibri" w:hAnsi="Calibri"/>
          <w:i/>
        </w:rPr>
        <w:t xml:space="preserve"> schematechnieken (bijv. </w:t>
      </w:r>
      <w:proofErr w:type="spellStart"/>
      <w:r w:rsidR="00117B09" w:rsidRPr="008234C6">
        <w:rPr>
          <w:rFonts w:ascii="Calibri" w:hAnsi="Calibri"/>
          <w:i/>
        </w:rPr>
        <w:t>Use</w:t>
      </w:r>
      <w:proofErr w:type="spellEnd"/>
      <w:r w:rsidR="00117B09" w:rsidRPr="008234C6">
        <w:rPr>
          <w:rFonts w:ascii="Calibri" w:hAnsi="Calibri"/>
          <w:i/>
        </w:rPr>
        <w:t xml:space="preserve"> Case, Activity Diagram, Class Diagram).</w:t>
      </w:r>
      <w:r w:rsidR="00103BD2" w:rsidRPr="008234C6">
        <w:rPr>
          <w:rFonts w:ascii="Calibri" w:hAnsi="Calibri"/>
          <w:i/>
        </w:rPr>
        <w:br/>
      </w:r>
      <w:r w:rsidR="00117B09" w:rsidRPr="008234C6">
        <w:rPr>
          <w:rFonts w:ascii="Calibri" w:hAnsi="Calibri"/>
          <w:i/>
        </w:rPr>
        <w:t>Je dient ervoor te zorgen dat de oplo</w:t>
      </w:r>
      <w:r w:rsidR="008A54F0" w:rsidRPr="008234C6">
        <w:rPr>
          <w:rFonts w:ascii="Calibri" w:hAnsi="Calibri"/>
          <w:i/>
        </w:rPr>
        <w:t>ssing/</w:t>
      </w:r>
      <w:r w:rsidR="00D36479" w:rsidRPr="008234C6">
        <w:rPr>
          <w:rFonts w:ascii="Calibri" w:hAnsi="Calibri"/>
          <w:i/>
        </w:rPr>
        <w:t xml:space="preserve">uitwerking haalbaar en </w:t>
      </w:r>
      <w:r w:rsidR="00117B09" w:rsidRPr="008234C6">
        <w:rPr>
          <w:rFonts w:ascii="Calibri" w:hAnsi="Calibri"/>
          <w:i/>
        </w:rPr>
        <w:t>realistisch is.</w:t>
      </w:r>
    </w:p>
    <w:p w:rsidR="00F17F62" w:rsidRPr="008234C6" w:rsidRDefault="00F17F62" w:rsidP="00F17F62">
      <w:pPr>
        <w:pStyle w:val="Kop2"/>
      </w:pPr>
      <w:bookmarkStart w:id="6" w:name="_Toc484092851"/>
      <w:r w:rsidRPr="008234C6">
        <w:t>Gebruikersschermen</w:t>
      </w:r>
      <w:bookmarkEnd w:id="6"/>
    </w:p>
    <w:p w:rsidR="00F17F62" w:rsidRPr="008234C6" w:rsidRDefault="00F17F62" w:rsidP="00F17F62">
      <w:pPr>
        <w:rPr>
          <w:rFonts w:ascii="Calibri" w:hAnsi="Calibri"/>
          <w:i/>
        </w:rPr>
      </w:pPr>
      <w:r w:rsidRPr="008234C6">
        <w:rPr>
          <w:rFonts w:ascii="Calibri" w:hAnsi="Calibri"/>
          <w:i/>
        </w:rPr>
        <w:t xml:space="preserve">Werk hier de gebruikersschermen uit het functioneel ontwerp uit. Gebruik daarbij het </w:t>
      </w:r>
      <w:bookmarkStart w:id="7" w:name="_Toc435780369"/>
      <w:bookmarkStart w:id="8" w:name="_Toc470377102"/>
      <w:r w:rsidRPr="008234C6">
        <w:rPr>
          <w:rFonts w:ascii="Calibri" w:hAnsi="Calibri"/>
          <w:i/>
        </w:rPr>
        <w:t>Basis scherm</w:t>
      </w:r>
      <w:bookmarkEnd w:id="7"/>
      <w:r w:rsidRPr="008234C6">
        <w:rPr>
          <w:rFonts w:ascii="Calibri" w:hAnsi="Calibri"/>
          <w:i/>
        </w:rPr>
        <w:t>lay-out</w:t>
      </w:r>
      <w:bookmarkEnd w:id="8"/>
      <w:r w:rsidRPr="008234C6">
        <w:rPr>
          <w:rFonts w:ascii="Calibri" w:hAnsi="Calibri"/>
          <w:i/>
        </w:rPr>
        <w:t xml:space="preserve"> uit het functioneel ontwerp.</w:t>
      </w:r>
    </w:p>
    <w:p w:rsidR="00F17F62" w:rsidRPr="008234C6" w:rsidRDefault="00F17F62" w:rsidP="00F17F62">
      <w:pPr>
        <w:pStyle w:val="Kop1"/>
      </w:pPr>
      <w:bookmarkStart w:id="9" w:name="_Toc484092852"/>
      <w:r w:rsidRPr="008234C6">
        <w:t>Uitvoerontwerp</w:t>
      </w:r>
      <w:bookmarkEnd w:id="9"/>
    </w:p>
    <w:p w:rsidR="00F17F62" w:rsidRPr="008234C6" w:rsidRDefault="00F17F62" w:rsidP="00F17F62">
      <w:pPr>
        <w:pStyle w:val="Default"/>
        <w:rPr>
          <w:color w:val="auto"/>
        </w:rPr>
      </w:pPr>
      <w:r w:rsidRPr="008234C6">
        <w:rPr>
          <w:rFonts w:ascii="Calibri" w:hAnsi="Calibri"/>
          <w:i/>
          <w:color w:val="auto"/>
          <w:sz w:val="22"/>
          <w:szCs w:val="20"/>
        </w:rPr>
        <w:t>Werk de  uitvoer/output van de applicatie uit</w:t>
      </w:r>
    </w:p>
    <w:p w:rsidR="00F17F62" w:rsidRPr="008234C6" w:rsidRDefault="00F17F62" w:rsidP="00117B09">
      <w:pPr>
        <w:rPr>
          <w:rFonts w:ascii="Calibri" w:hAnsi="Calibri"/>
          <w:i/>
        </w:rPr>
      </w:pPr>
    </w:p>
    <w:p w:rsidR="00103BD2" w:rsidRPr="008234C6" w:rsidRDefault="00103BD2" w:rsidP="00103BD2">
      <w:pPr>
        <w:pStyle w:val="Kop1"/>
        <w:rPr>
          <w:b/>
          <w:szCs w:val="48"/>
        </w:rPr>
      </w:pPr>
      <w:bookmarkStart w:id="10" w:name="_Toc447881112"/>
      <w:bookmarkStart w:id="11" w:name="_Toc484092853"/>
      <w:r w:rsidRPr="008234C6">
        <w:rPr>
          <w:szCs w:val="48"/>
        </w:rPr>
        <w:t>Relationeel datamodel</w:t>
      </w:r>
      <w:bookmarkEnd w:id="10"/>
      <w:bookmarkEnd w:id="11"/>
    </w:p>
    <w:p w:rsidR="00103BD2" w:rsidRPr="008234C6" w:rsidRDefault="00103BD2" w:rsidP="00103BD2">
      <w:pPr>
        <w:pStyle w:val="Lijstalinea"/>
        <w:numPr>
          <w:ilvl w:val="0"/>
          <w:numId w:val="9"/>
        </w:numPr>
      </w:pPr>
      <w:r w:rsidRPr="008234C6">
        <w:t>Normaliseer de overzichten en eventueel formulieren. Gebruik hiervoor de 0</w:t>
      </w:r>
      <w:r w:rsidRPr="008234C6">
        <w:rPr>
          <w:vertAlign w:val="superscript"/>
        </w:rPr>
        <w:t>e</w:t>
      </w:r>
      <w:r w:rsidRPr="008234C6">
        <w:t xml:space="preserve"> tot en met 3</w:t>
      </w:r>
      <w:r w:rsidRPr="008234C6">
        <w:rPr>
          <w:vertAlign w:val="superscript"/>
        </w:rPr>
        <w:t>e</w:t>
      </w:r>
      <w:r w:rsidRPr="008234C6">
        <w:t xml:space="preserve"> normaalvorm.</w:t>
      </w:r>
    </w:p>
    <w:p w:rsidR="00103BD2" w:rsidRPr="008234C6" w:rsidRDefault="00103BD2" w:rsidP="00103BD2">
      <w:pPr>
        <w:pStyle w:val="Lijstalinea"/>
        <w:numPr>
          <w:ilvl w:val="0"/>
          <w:numId w:val="9"/>
        </w:numPr>
      </w:pPr>
      <w:r w:rsidRPr="008234C6">
        <w:t>Voeg de 3</w:t>
      </w:r>
      <w:r w:rsidRPr="008234C6">
        <w:rPr>
          <w:vertAlign w:val="superscript"/>
        </w:rPr>
        <w:t>e</w:t>
      </w:r>
      <w:r w:rsidRPr="008234C6">
        <w:t xml:space="preserve"> normaalvormen samen tot een 3</w:t>
      </w:r>
      <w:r w:rsidRPr="008234C6">
        <w:rPr>
          <w:vertAlign w:val="superscript"/>
        </w:rPr>
        <w:t>e</w:t>
      </w:r>
      <w:r w:rsidRPr="008234C6">
        <w:t xml:space="preserve"> normaalvorm.</w:t>
      </w:r>
    </w:p>
    <w:p w:rsidR="00103BD2" w:rsidRPr="008234C6" w:rsidRDefault="00103BD2" w:rsidP="00103BD2">
      <w:pPr>
        <w:pStyle w:val="Lijstalinea"/>
        <w:numPr>
          <w:ilvl w:val="0"/>
          <w:numId w:val="9"/>
        </w:numPr>
      </w:pPr>
      <w:r w:rsidRPr="008234C6">
        <w:t>Normaliseer de informatiebehoefte op basis van de overzichten en eventueel formulieren uit het functioneel ontwerp. Geef het resultaat van deze normalisatie weer in een Entiteit</w:t>
      </w:r>
      <w:r w:rsidR="00817DA0" w:rsidRPr="008234C6">
        <w:t xml:space="preserve"> </w:t>
      </w:r>
      <w:r w:rsidRPr="008234C6">
        <w:t>Relatie</w:t>
      </w:r>
      <w:r w:rsidR="00817DA0" w:rsidRPr="008234C6">
        <w:t xml:space="preserve"> </w:t>
      </w:r>
      <w:r w:rsidRPr="008234C6">
        <w:t>Diagram (ERD). Laat daarbij duidelijk naar voren komen:</w:t>
      </w:r>
    </w:p>
    <w:p w:rsidR="00103BD2" w:rsidRPr="008234C6" w:rsidRDefault="008A54F0" w:rsidP="00103BD2">
      <w:pPr>
        <w:pStyle w:val="Lijstalinea"/>
        <w:numPr>
          <w:ilvl w:val="1"/>
          <w:numId w:val="9"/>
        </w:numPr>
      </w:pPr>
      <w:r w:rsidRPr="008234C6">
        <w:t>w</w:t>
      </w:r>
      <w:r w:rsidR="00103BD2" w:rsidRPr="008234C6">
        <w:t>elke entiteiten gebruikt worden</w:t>
      </w:r>
      <w:r w:rsidRPr="008234C6">
        <w:t>;</w:t>
      </w:r>
    </w:p>
    <w:p w:rsidR="00103BD2" w:rsidRPr="008234C6" w:rsidRDefault="008A54F0" w:rsidP="00103BD2">
      <w:pPr>
        <w:pStyle w:val="Lijstalinea"/>
        <w:numPr>
          <w:ilvl w:val="1"/>
          <w:numId w:val="9"/>
        </w:numPr>
      </w:pPr>
      <w:r w:rsidRPr="008234C6">
        <w:t>w</w:t>
      </w:r>
      <w:r w:rsidR="00103BD2" w:rsidRPr="008234C6">
        <w:t>elke eigenschappen of attributen gebruikt worden en bij welke entiteiten zij horen</w:t>
      </w:r>
      <w:r w:rsidRPr="008234C6">
        <w:t>;</w:t>
      </w:r>
    </w:p>
    <w:p w:rsidR="00103BD2" w:rsidRPr="008234C6" w:rsidRDefault="008A54F0" w:rsidP="00103BD2">
      <w:pPr>
        <w:pStyle w:val="Lijstalinea"/>
        <w:numPr>
          <w:ilvl w:val="1"/>
          <w:numId w:val="9"/>
        </w:numPr>
      </w:pPr>
      <w:r w:rsidRPr="008234C6">
        <w:t>w</w:t>
      </w:r>
      <w:r w:rsidR="00103BD2" w:rsidRPr="008234C6">
        <w:t>elke sleutels gebruikt worden</w:t>
      </w:r>
      <w:r w:rsidRPr="008234C6">
        <w:t>;</w:t>
      </w:r>
    </w:p>
    <w:p w:rsidR="00103BD2" w:rsidRPr="008234C6" w:rsidRDefault="008A54F0" w:rsidP="00103BD2">
      <w:pPr>
        <w:pStyle w:val="Lijstalinea"/>
        <w:numPr>
          <w:ilvl w:val="1"/>
          <w:numId w:val="9"/>
        </w:numPr>
      </w:pPr>
      <w:r w:rsidRPr="008234C6">
        <w:t>w</w:t>
      </w:r>
      <w:r w:rsidR="00103BD2" w:rsidRPr="008234C6">
        <w:t>elke relaties er zijn.</w:t>
      </w:r>
    </w:p>
    <w:p w:rsidR="00103BD2" w:rsidRPr="008234C6" w:rsidRDefault="00103BD2" w:rsidP="00103BD2">
      <w:pPr>
        <w:pStyle w:val="Lijstalinea"/>
        <w:numPr>
          <w:ilvl w:val="0"/>
          <w:numId w:val="9"/>
        </w:numPr>
      </w:pPr>
      <w:r w:rsidRPr="008234C6">
        <w:t xml:space="preserve">Maak op basis van het ERD de </w:t>
      </w:r>
      <w:proofErr w:type="spellStart"/>
      <w:r w:rsidRPr="008234C6">
        <w:t>datadictionary</w:t>
      </w:r>
      <w:proofErr w:type="spellEnd"/>
      <w:r w:rsidRPr="008234C6">
        <w:t xml:space="preserve">. Gebruik daarvoor het </w:t>
      </w:r>
      <w:r w:rsidR="008A54F0" w:rsidRPr="008234C6">
        <w:t>onderstaand schema per entiteit.</w:t>
      </w:r>
      <w:r w:rsidRPr="008234C6">
        <w:br/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1"/>
        <w:gridCol w:w="1476"/>
        <w:gridCol w:w="5883"/>
      </w:tblGrid>
      <w:tr w:rsidR="00103BD2" w:rsidRPr="008234C6" w:rsidTr="00C305F2">
        <w:tc>
          <w:tcPr>
            <w:tcW w:w="992" w:type="pct"/>
            <w:shd w:val="clear" w:color="auto" w:fill="BFBFBF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Naam entiteit</w:t>
            </w:r>
          </w:p>
        </w:tc>
      </w:tr>
      <w:tr w:rsidR="00103BD2" w:rsidRPr="008234C6" w:rsidTr="00C305F2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</w:p>
        </w:tc>
      </w:tr>
      <w:tr w:rsidR="00103BD2" w:rsidRPr="008234C6" w:rsidTr="00C305F2">
        <w:tc>
          <w:tcPr>
            <w:tcW w:w="992" w:type="pct"/>
            <w:shd w:val="clear" w:color="auto" w:fill="BFBFBF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Datatype</w:t>
            </w:r>
          </w:p>
        </w:tc>
        <w:tc>
          <w:tcPr>
            <w:tcW w:w="3203" w:type="pct"/>
            <w:shd w:val="clear" w:color="auto" w:fill="BFBFBF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Toelichting</w:t>
            </w:r>
          </w:p>
        </w:tc>
      </w:tr>
      <w:tr w:rsidR="00103BD2" w:rsidRPr="008234C6" w:rsidTr="00C305F2">
        <w:tc>
          <w:tcPr>
            <w:tcW w:w="992" w:type="pct"/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</w:tr>
      <w:tr w:rsidR="00103BD2" w:rsidRPr="008234C6" w:rsidTr="00C305F2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</w:tr>
      <w:tr w:rsidR="00103BD2" w:rsidRPr="008234C6" w:rsidTr="00C305F2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</w:tr>
      <w:tr w:rsidR="00103BD2" w:rsidRPr="008234C6" w:rsidTr="00C305F2">
        <w:tc>
          <w:tcPr>
            <w:tcW w:w="992" w:type="pct"/>
            <w:shd w:val="clear" w:color="auto" w:fill="BFBFBF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Toelichting</w:t>
            </w:r>
          </w:p>
        </w:tc>
      </w:tr>
      <w:tr w:rsidR="00103BD2" w:rsidRPr="008234C6" w:rsidTr="00C305F2">
        <w:tc>
          <w:tcPr>
            <w:tcW w:w="992" w:type="pct"/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lastRenderedPageBreak/>
              <w:t>R1</w:t>
            </w:r>
          </w:p>
        </w:tc>
        <w:tc>
          <w:tcPr>
            <w:tcW w:w="4008" w:type="pct"/>
            <w:gridSpan w:val="2"/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</w:tr>
      <w:tr w:rsidR="00103BD2" w:rsidRPr="0018411F" w:rsidTr="00C305F2">
        <w:tc>
          <w:tcPr>
            <w:tcW w:w="992" w:type="pct"/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R2</w:t>
            </w:r>
          </w:p>
        </w:tc>
        <w:tc>
          <w:tcPr>
            <w:tcW w:w="4008" w:type="pct"/>
            <w:gridSpan w:val="2"/>
            <w:shd w:val="clear" w:color="auto" w:fill="auto"/>
          </w:tcPr>
          <w:p w:rsidR="00103BD2" w:rsidRPr="0018411F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</w:tr>
    </w:tbl>
    <w:p w:rsidR="00103BD2" w:rsidRPr="0018411F" w:rsidRDefault="00103BD2" w:rsidP="00117B09">
      <w:pPr>
        <w:rPr>
          <w:rFonts w:ascii="Calibri" w:hAnsi="Calibri"/>
          <w:i/>
        </w:rPr>
      </w:pPr>
    </w:p>
    <w:bookmarkEnd w:id="4"/>
    <w:sectPr w:rsidR="00103BD2" w:rsidRPr="0018411F" w:rsidSect="00A03FA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CAD" w:rsidRDefault="003D0CAD" w:rsidP="003D0CAD">
      <w:pPr>
        <w:spacing w:after="0" w:line="240" w:lineRule="auto"/>
      </w:pPr>
      <w:r>
        <w:separator/>
      </w:r>
    </w:p>
  </w:endnote>
  <w:endnote w:type="continuationSeparator" w:id="0">
    <w:p w:rsidR="003D0CAD" w:rsidRDefault="003D0CAD" w:rsidP="003D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42E" w:rsidRDefault="00DF042E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bookmarkStart w:id="12" w:name="_GoBack" w:displacedByCustomXml="prev"/>
      <w:bookmarkEnd w:id="12" w:displacedByCustomXml="prev"/>
      <w:p w:rsidR="00A03FA5" w:rsidRPr="00A766B5" w:rsidRDefault="00A03FA5" w:rsidP="00DF042E">
        <w:pPr>
          <w:pStyle w:val="Voettekst"/>
          <w:jc w:val="center"/>
          <w:rPr>
            <w:sz w:val="16"/>
            <w:szCs w:val="16"/>
          </w:rPr>
        </w:pPr>
      </w:p>
      <w:p w:rsidR="00DB0597" w:rsidRPr="00A766B5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</w:p>
      <w:p w:rsidR="00DB0597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DF042E"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DF042E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 w:rsidR="007B27A8"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CAD" w:rsidRDefault="003D0CAD" w:rsidP="003D0CAD">
      <w:pPr>
        <w:spacing w:after="0" w:line="240" w:lineRule="auto"/>
      </w:pPr>
      <w:r>
        <w:separator/>
      </w:r>
    </w:p>
  </w:footnote>
  <w:footnote w:type="continuationSeparator" w:id="0">
    <w:p w:rsidR="003D0CAD" w:rsidRDefault="003D0CAD" w:rsidP="003D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42E" w:rsidRDefault="00DF042E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CAD" w:rsidRDefault="003D0CAD" w:rsidP="003D0CA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7DB2C444" wp14:editId="4E205625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42E" w:rsidRDefault="00DF042E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4C02040"/>
    <w:multiLevelType w:val="hybridMultilevel"/>
    <w:tmpl w:val="E3C457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741246"/>
    <w:multiLevelType w:val="hybridMultilevel"/>
    <w:tmpl w:val="6F324E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860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CAD"/>
    <w:rsid w:val="0007375E"/>
    <w:rsid w:val="00073CDB"/>
    <w:rsid w:val="000C69C2"/>
    <w:rsid w:val="000D2F35"/>
    <w:rsid w:val="00103BD2"/>
    <w:rsid w:val="001120C9"/>
    <w:rsid w:val="00117B09"/>
    <w:rsid w:val="00122EB2"/>
    <w:rsid w:val="00126F75"/>
    <w:rsid w:val="0018411F"/>
    <w:rsid w:val="001A7ACF"/>
    <w:rsid w:val="001B41A9"/>
    <w:rsid w:val="001F250F"/>
    <w:rsid w:val="00260DD8"/>
    <w:rsid w:val="0027712B"/>
    <w:rsid w:val="002A67E9"/>
    <w:rsid w:val="002D5490"/>
    <w:rsid w:val="002E2DC4"/>
    <w:rsid w:val="002E70EC"/>
    <w:rsid w:val="002F6D46"/>
    <w:rsid w:val="00313CD8"/>
    <w:rsid w:val="003B4467"/>
    <w:rsid w:val="003D0CAD"/>
    <w:rsid w:val="004125B2"/>
    <w:rsid w:val="00421E65"/>
    <w:rsid w:val="0043650A"/>
    <w:rsid w:val="004A4C37"/>
    <w:rsid w:val="004D61E1"/>
    <w:rsid w:val="004F0118"/>
    <w:rsid w:val="00506EBD"/>
    <w:rsid w:val="00571876"/>
    <w:rsid w:val="005870DC"/>
    <w:rsid w:val="005B555C"/>
    <w:rsid w:val="00632661"/>
    <w:rsid w:val="00634104"/>
    <w:rsid w:val="00634455"/>
    <w:rsid w:val="00676C1B"/>
    <w:rsid w:val="00701BFD"/>
    <w:rsid w:val="00716F2B"/>
    <w:rsid w:val="00751B59"/>
    <w:rsid w:val="00756DEF"/>
    <w:rsid w:val="007579F1"/>
    <w:rsid w:val="007A3961"/>
    <w:rsid w:val="007B27A8"/>
    <w:rsid w:val="00817DA0"/>
    <w:rsid w:val="008234C6"/>
    <w:rsid w:val="00885377"/>
    <w:rsid w:val="008A54F0"/>
    <w:rsid w:val="008A7882"/>
    <w:rsid w:val="009F78C4"/>
    <w:rsid w:val="00A03FA5"/>
    <w:rsid w:val="00A4185E"/>
    <w:rsid w:val="00AE109B"/>
    <w:rsid w:val="00AE56D0"/>
    <w:rsid w:val="00AF16FA"/>
    <w:rsid w:val="00B037F2"/>
    <w:rsid w:val="00B44264"/>
    <w:rsid w:val="00B67278"/>
    <w:rsid w:val="00C46709"/>
    <w:rsid w:val="00CD1C01"/>
    <w:rsid w:val="00CE27CF"/>
    <w:rsid w:val="00CF29F8"/>
    <w:rsid w:val="00D36479"/>
    <w:rsid w:val="00DB0597"/>
    <w:rsid w:val="00DF042E"/>
    <w:rsid w:val="00DF6972"/>
    <w:rsid w:val="00DF7909"/>
    <w:rsid w:val="00E370A8"/>
    <w:rsid w:val="00E527E0"/>
    <w:rsid w:val="00E5467D"/>
    <w:rsid w:val="00E630EF"/>
    <w:rsid w:val="00EE70D8"/>
    <w:rsid w:val="00F04E8C"/>
    <w:rsid w:val="00F17F62"/>
    <w:rsid w:val="00F8293E"/>
    <w:rsid w:val="00FE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16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F16F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F16F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F16FA"/>
    <w:rPr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F16FA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F16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F16FA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AF16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F16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16F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F16F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788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7882"/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8A54F0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16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F16F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F16F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F16FA"/>
    <w:rPr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F16FA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F16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F16FA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AF16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F16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16F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F16F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788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7882"/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8A54F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5D1DA-6D06-4C6B-BEA1-FAA13D196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Irene Weide</cp:lastModifiedBy>
  <cp:revision>3</cp:revision>
  <dcterms:created xsi:type="dcterms:W3CDTF">2017-06-01T13:05:00Z</dcterms:created>
  <dcterms:modified xsi:type="dcterms:W3CDTF">2018-01-23T12:31:00Z</dcterms:modified>
</cp:coreProperties>
</file>