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24DAE7" w14:textId="77777777" w:rsidR="00346FC3" w:rsidRDefault="00346FC3" w:rsidP="00A93AEE">
      <w:pPr>
        <w:spacing w:before="100" w:beforeAutospacing="1" w:after="100" w:afterAutospacing="1" w:line="240" w:lineRule="auto"/>
        <w:jc w:val="center"/>
        <w:outlineLvl w:val="0"/>
        <w:rPr>
          <w:rFonts w:ascii="Times New Roman" w:hAnsi="Times New Roman" w:cs="Times New Roman"/>
          <w:b/>
          <w:bCs/>
          <w:sz w:val="44"/>
          <w:szCs w:val="44"/>
        </w:rPr>
      </w:pPr>
      <w:r w:rsidRPr="00346FC3">
        <w:rPr>
          <w:rFonts w:ascii="Times New Roman" w:hAnsi="Times New Roman" w:cs="Times New Roman"/>
          <w:b/>
          <w:bCs/>
          <w:sz w:val="44"/>
          <w:szCs w:val="44"/>
        </w:rPr>
        <w:t xml:space="preserve">Strategic Analysis of Customer Churn: </w:t>
      </w:r>
    </w:p>
    <w:p w14:paraId="7920C1A6" w14:textId="00FF516F" w:rsidR="00346FC3" w:rsidRDefault="00346FC3" w:rsidP="00B20CEF">
      <w:pPr>
        <w:spacing w:before="100" w:beforeAutospacing="1" w:after="100" w:afterAutospacing="1" w:line="240" w:lineRule="auto"/>
        <w:jc w:val="center"/>
        <w:outlineLvl w:val="0"/>
        <w:rPr>
          <w:rFonts w:ascii="Times New Roman" w:hAnsi="Times New Roman" w:cs="Times New Roman"/>
          <w:b/>
          <w:bCs/>
          <w:sz w:val="44"/>
          <w:szCs w:val="44"/>
        </w:rPr>
      </w:pPr>
      <w:r w:rsidRPr="00346FC3">
        <w:rPr>
          <w:rFonts w:ascii="Times New Roman" w:hAnsi="Times New Roman" w:cs="Times New Roman"/>
          <w:b/>
          <w:bCs/>
          <w:sz w:val="44"/>
          <w:szCs w:val="44"/>
        </w:rPr>
        <w:t>A Machine Learning Approach</w:t>
      </w:r>
    </w:p>
    <w:p w14:paraId="73804BC8" w14:textId="75708810" w:rsidR="00A93AEE" w:rsidRPr="00346FC3" w:rsidRDefault="00A93AEE" w:rsidP="00346FC3">
      <w:pPr>
        <w:spacing w:before="100" w:beforeAutospacing="1" w:after="100" w:afterAutospacing="1" w:line="240" w:lineRule="auto"/>
        <w:jc w:val="center"/>
        <w:outlineLvl w:val="0"/>
        <w:rPr>
          <w:rFonts w:ascii="Times New Roman" w:eastAsia="Times New Roman" w:hAnsi="Times New Roman" w:cs="Times New Roman"/>
          <w:b/>
          <w:bCs/>
          <w:kern w:val="36"/>
          <w:sz w:val="40"/>
          <w:szCs w:val="40"/>
          <w14:ligatures w14:val="none"/>
        </w:rPr>
      </w:pPr>
      <w:r w:rsidRPr="00346FC3">
        <w:rPr>
          <w:rFonts w:ascii="Times New Roman" w:eastAsia="Times New Roman" w:hAnsi="Times New Roman" w:cs="Times New Roman"/>
          <w:b/>
          <w:bCs/>
          <w:kern w:val="36"/>
          <w:sz w:val="144"/>
          <w:szCs w:val="144"/>
          <w14:ligatures w14:val="none"/>
        </w:rPr>
        <w:t xml:space="preserve"> </w:t>
      </w:r>
    </w:p>
    <w:p w14:paraId="1BE82B6C" w14:textId="77777777" w:rsidR="00A93AEE" w:rsidRPr="00F36437" w:rsidRDefault="00A93AEE" w:rsidP="00A93AEE">
      <w:pPr>
        <w:spacing w:before="100" w:beforeAutospacing="1" w:after="100" w:afterAutospacing="1" w:line="240" w:lineRule="auto"/>
        <w:jc w:val="center"/>
        <w:rPr>
          <w:rFonts w:ascii="Times New Roman" w:eastAsia="Times New Roman" w:hAnsi="Times New Roman" w:cs="Times New Roman"/>
          <w:b/>
          <w:bCs/>
          <w:kern w:val="0"/>
          <w:sz w:val="24"/>
          <w:szCs w:val="24"/>
          <w14:ligatures w14:val="none"/>
        </w:rPr>
      </w:pPr>
    </w:p>
    <w:p w14:paraId="06D19759" w14:textId="77777777" w:rsidR="00B20CEF" w:rsidRDefault="00B20CEF" w:rsidP="00A93AEE">
      <w:pPr>
        <w:spacing w:before="100" w:beforeAutospacing="1" w:after="100" w:afterAutospacing="1" w:line="240" w:lineRule="auto"/>
        <w:jc w:val="center"/>
        <w:rPr>
          <w:rFonts w:ascii="Times New Roman" w:eastAsia="Times New Roman" w:hAnsi="Times New Roman" w:cs="Times New Roman"/>
          <w:b/>
          <w:bCs/>
          <w:kern w:val="0"/>
          <w:sz w:val="24"/>
          <w:szCs w:val="24"/>
          <w14:ligatures w14:val="none"/>
        </w:rPr>
      </w:pPr>
    </w:p>
    <w:p w14:paraId="34D69A23" w14:textId="5DE3CA37" w:rsidR="00A93AEE" w:rsidRPr="00F36437" w:rsidRDefault="00A93AEE" w:rsidP="00A93AEE">
      <w:pPr>
        <w:spacing w:before="100" w:beforeAutospacing="1" w:after="100" w:afterAutospacing="1" w:line="240" w:lineRule="auto"/>
        <w:jc w:val="center"/>
        <w:rPr>
          <w:rFonts w:ascii="Times New Roman" w:eastAsia="Times New Roman" w:hAnsi="Times New Roman" w:cs="Times New Roman"/>
          <w:b/>
          <w:bCs/>
          <w:kern w:val="0"/>
          <w:sz w:val="24"/>
          <w:szCs w:val="24"/>
          <w14:ligatures w14:val="none"/>
        </w:rPr>
      </w:pPr>
      <w:r w:rsidRPr="00F36437">
        <w:rPr>
          <w:rFonts w:ascii="Times New Roman" w:eastAsia="Times New Roman" w:hAnsi="Times New Roman" w:cs="Times New Roman"/>
          <w:b/>
          <w:bCs/>
          <w:kern w:val="0"/>
          <w:sz w:val="24"/>
          <w:szCs w:val="24"/>
          <w14:ligatures w14:val="none"/>
        </w:rPr>
        <w:t>A PROJECT REPORT SUBMITTED BY:</w:t>
      </w:r>
    </w:p>
    <w:p w14:paraId="27E40AA1" w14:textId="77777777" w:rsidR="00A93AEE" w:rsidRPr="00F36437" w:rsidRDefault="00A93AEE" w:rsidP="00A93AEE">
      <w:pPr>
        <w:spacing w:before="100" w:beforeAutospacing="1" w:after="100" w:afterAutospacing="1" w:line="240" w:lineRule="auto"/>
        <w:jc w:val="center"/>
        <w:rPr>
          <w:rFonts w:ascii="Times New Roman" w:eastAsia="Times New Roman" w:hAnsi="Times New Roman" w:cs="Times New Roman"/>
          <w:b/>
          <w:bCs/>
          <w:kern w:val="0"/>
          <w:sz w:val="24"/>
          <w:szCs w:val="24"/>
          <w14:ligatures w14:val="none"/>
        </w:rPr>
      </w:pPr>
    </w:p>
    <w:p w14:paraId="72789B20" w14:textId="77777777" w:rsidR="00A93AEE" w:rsidRPr="00F36437" w:rsidRDefault="00A93AEE" w:rsidP="00A93AEE">
      <w:pPr>
        <w:spacing w:before="100" w:beforeAutospacing="1" w:after="100" w:afterAutospacing="1" w:line="240" w:lineRule="auto"/>
        <w:jc w:val="center"/>
        <w:rPr>
          <w:rFonts w:ascii="Times New Roman" w:eastAsia="Times New Roman" w:hAnsi="Times New Roman" w:cs="Times New Roman"/>
          <w:b/>
          <w:bCs/>
          <w:kern w:val="0"/>
          <w:sz w:val="24"/>
          <w:szCs w:val="24"/>
          <w14:ligatures w14:val="none"/>
        </w:rPr>
      </w:pPr>
    </w:p>
    <w:p w14:paraId="17E41642" w14:textId="77777777" w:rsidR="00A93AEE" w:rsidRPr="00F36437" w:rsidRDefault="00A93AEE" w:rsidP="00A93AEE">
      <w:pPr>
        <w:spacing w:after="0" w:line="240" w:lineRule="auto"/>
        <w:jc w:val="center"/>
        <w:rPr>
          <w:rFonts w:ascii="Times New Roman" w:eastAsia="Times New Roman" w:hAnsi="Times New Roman" w:cs="Times New Roman"/>
          <w:kern w:val="0"/>
          <w:sz w:val="24"/>
          <w:szCs w:val="24"/>
          <w14:ligatures w14:val="none"/>
        </w:rPr>
      </w:pPr>
      <w:r w:rsidRPr="00717C4A">
        <w:rPr>
          <w:rFonts w:ascii="Times New Roman" w:eastAsia="Times New Roman" w:hAnsi="Times New Roman" w:cs="Times New Roman"/>
          <w:kern w:val="0"/>
          <w:sz w:val="24"/>
          <w:szCs w:val="24"/>
          <w14:ligatures w14:val="none"/>
        </w:rPr>
        <w:t xml:space="preserve"> </w:t>
      </w:r>
      <w:r w:rsidRPr="00F36437">
        <w:rPr>
          <w:rFonts w:ascii="Times New Roman" w:eastAsia="Times New Roman" w:hAnsi="Times New Roman" w:cs="Times New Roman"/>
          <w:kern w:val="0"/>
          <w:sz w:val="24"/>
          <w:szCs w:val="24"/>
          <w14:ligatures w14:val="none"/>
        </w:rPr>
        <w:t>Y. C. K. Arachchi</w:t>
      </w:r>
    </w:p>
    <w:p w14:paraId="2436B0BA" w14:textId="77777777" w:rsidR="00A93AEE" w:rsidRPr="00F36437" w:rsidRDefault="00A93AEE" w:rsidP="00A93AEE">
      <w:pPr>
        <w:spacing w:before="100" w:beforeAutospacing="1" w:after="100" w:afterAutospacing="1" w:line="240" w:lineRule="auto"/>
        <w:jc w:val="center"/>
        <w:rPr>
          <w:rFonts w:ascii="Times New Roman" w:eastAsia="Times New Roman" w:hAnsi="Times New Roman" w:cs="Times New Roman"/>
          <w:kern w:val="0"/>
          <w:sz w:val="24"/>
          <w:szCs w:val="24"/>
          <w14:ligatures w14:val="none"/>
        </w:rPr>
      </w:pPr>
      <w:r w:rsidRPr="00717C4A">
        <w:rPr>
          <w:rFonts w:ascii="Times New Roman" w:eastAsia="Times New Roman" w:hAnsi="Times New Roman" w:cs="Times New Roman"/>
          <w:kern w:val="0"/>
          <w:sz w:val="24"/>
          <w:szCs w:val="24"/>
          <w14:ligatures w14:val="none"/>
        </w:rPr>
        <w:t xml:space="preserve"> BSc in </w:t>
      </w:r>
      <w:r>
        <w:rPr>
          <w:rFonts w:ascii="Times New Roman" w:eastAsia="Times New Roman" w:hAnsi="Times New Roman" w:cs="Times New Roman"/>
          <w:kern w:val="0"/>
          <w:sz w:val="24"/>
          <w:szCs w:val="24"/>
          <w14:ligatures w14:val="none"/>
        </w:rPr>
        <w:t>Physical</w:t>
      </w:r>
      <w:r w:rsidRPr="00717C4A">
        <w:rPr>
          <w:rFonts w:ascii="Times New Roman" w:eastAsia="Times New Roman" w:hAnsi="Times New Roman" w:cs="Times New Roman"/>
          <w:kern w:val="0"/>
          <w:sz w:val="24"/>
          <w:szCs w:val="24"/>
          <w14:ligatures w14:val="none"/>
        </w:rPr>
        <w:t xml:space="preserve"> Science (Statistics &amp; Computer Science)</w:t>
      </w:r>
    </w:p>
    <w:p w14:paraId="6126A5BC" w14:textId="77777777" w:rsidR="00A93AEE" w:rsidRPr="00F36437" w:rsidRDefault="00A93AEE" w:rsidP="00A93AEE">
      <w:pPr>
        <w:spacing w:before="100" w:beforeAutospacing="1" w:after="100" w:afterAutospacing="1" w:line="240" w:lineRule="auto"/>
        <w:jc w:val="center"/>
        <w:rPr>
          <w:rFonts w:ascii="Times New Roman" w:eastAsia="Times New Roman" w:hAnsi="Times New Roman" w:cs="Times New Roman"/>
          <w:kern w:val="0"/>
          <w:sz w:val="24"/>
          <w:szCs w:val="24"/>
          <w14:ligatures w14:val="none"/>
        </w:rPr>
      </w:pPr>
    </w:p>
    <w:p w14:paraId="22B11928" w14:textId="77777777" w:rsidR="00A93AEE" w:rsidRPr="00F36437" w:rsidRDefault="00A93AEE" w:rsidP="00A93AEE">
      <w:pPr>
        <w:spacing w:before="100" w:beforeAutospacing="1" w:after="100" w:afterAutospacing="1" w:line="240" w:lineRule="auto"/>
        <w:jc w:val="center"/>
        <w:rPr>
          <w:rFonts w:ascii="Times New Roman" w:eastAsia="Times New Roman" w:hAnsi="Times New Roman" w:cs="Times New Roman"/>
          <w:kern w:val="0"/>
          <w:sz w:val="24"/>
          <w:szCs w:val="24"/>
          <w14:ligatures w14:val="none"/>
        </w:rPr>
      </w:pPr>
    </w:p>
    <w:p w14:paraId="7F1ED0AB" w14:textId="77777777" w:rsidR="00A93AEE" w:rsidRPr="00F36437" w:rsidRDefault="00A93AEE" w:rsidP="00A93AEE">
      <w:pPr>
        <w:spacing w:before="100" w:beforeAutospacing="1" w:after="100" w:afterAutospacing="1" w:line="240" w:lineRule="auto"/>
        <w:jc w:val="center"/>
        <w:rPr>
          <w:rFonts w:ascii="Times New Roman" w:eastAsia="Times New Roman" w:hAnsi="Times New Roman" w:cs="Times New Roman"/>
          <w:b/>
          <w:bCs/>
          <w:kern w:val="0"/>
          <w:sz w:val="24"/>
          <w:szCs w:val="24"/>
          <w14:ligatures w14:val="none"/>
        </w:rPr>
      </w:pPr>
      <w:r w:rsidRPr="00F36437">
        <w:rPr>
          <w:rFonts w:ascii="Times New Roman" w:eastAsia="Times New Roman" w:hAnsi="Times New Roman" w:cs="Times New Roman"/>
          <w:b/>
          <w:bCs/>
          <w:kern w:val="0"/>
          <w:sz w:val="24"/>
          <w:szCs w:val="24"/>
          <w14:ligatures w14:val="none"/>
        </w:rPr>
        <w:t>Faculty of Science</w:t>
      </w:r>
    </w:p>
    <w:p w14:paraId="5C3838B7" w14:textId="77777777" w:rsidR="00A93AEE" w:rsidRPr="00F36437" w:rsidRDefault="00A93AEE" w:rsidP="00A93AEE">
      <w:pPr>
        <w:spacing w:before="100" w:beforeAutospacing="1" w:after="100" w:afterAutospacing="1" w:line="240" w:lineRule="auto"/>
        <w:jc w:val="center"/>
        <w:rPr>
          <w:rFonts w:ascii="Times New Roman" w:eastAsia="Times New Roman" w:hAnsi="Times New Roman" w:cs="Times New Roman"/>
          <w:b/>
          <w:bCs/>
          <w:kern w:val="0"/>
          <w:sz w:val="24"/>
          <w:szCs w:val="24"/>
          <w14:ligatures w14:val="none"/>
        </w:rPr>
      </w:pPr>
      <w:r w:rsidRPr="00717C4A">
        <w:rPr>
          <w:rFonts w:ascii="Times New Roman" w:eastAsia="Times New Roman" w:hAnsi="Times New Roman" w:cs="Times New Roman"/>
          <w:kern w:val="0"/>
          <w:sz w:val="24"/>
          <w:szCs w:val="24"/>
          <w14:ligatures w14:val="none"/>
        </w:rPr>
        <w:t xml:space="preserve"> </w:t>
      </w:r>
      <w:r w:rsidRPr="00F36437">
        <w:rPr>
          <w:rFonts w:ascii="Times New Roman" w:eastAsia="Times New Roman" w:hAnsi="Times New Roman" w:cs="Times New Roman"/>
          <w:b/>
          <w:bCs/>
          <w:kern w:val="0"/>
          <w:sz w:val="24"/>
          <w:szCs w:val="24"/>
          <w14:ligatures w14:val="none"/>
        </w:rPr>
        <w:t>University of Peradeniya</w:t>
      </w:r>
    </w:p>
    <w:p w14:paraId="73E4A369" w14:textId="77777777" w:rsidR="00A93AEE" w:rsidRPr="00F36437" w:rsidRDefault="00A93AEE" w:rsidP="00A93AEE">
      <w:pPr>
        <w:spacing w:before="100" w:beforeAutospacing="1" w:after="100" w:afterAutospacing="1" w:line="240" w:lineRule="auto"/>
        <w:jc w:val="center"/>
        <w:rPr>
          <w:rFonts w:ascii="Times New Roman" w:eastAsia="Times New Roman" w:hAnsi="Times New Roman" w:cs="Times New Roman"/>
          <w:kern w:val="0"/>
          <w:sz w:val="24"/>
          <w:szCs w:val="24"/>
          <w14:ligatures w14:val="none"/>
        </w:rPr>
      </w:pPr>
      <w:r w:rsidRPr="00F36437">
        <w:rPr>
          <w:rFonts w:ascii="Times New Roman" w:eastAsia="Times New Roman" w:hAnsi="Times New Roman" w:cs="Times New Roman"/>
          <w:b/>
          <w:bCs/>
          <w:kern w:val="0"/>
          <w:sz w:val="24"/>
          <w:szCs w:val="24"/>
          <w14:ligatures w14:val="none"/>
        </w:rPr>
        <w:t>Sri Lanka</w:t>
      </w:r>
    </w:p>
    <w:p w14:paraId="255DF8AB" w14:textId="099889D7" w:rsidR="00A93AEE" w:rsidRPr="00F36437" w:rsidRDefault="00A93AEE" w:rsidP="00A93AEE">
      <w:pPr>
        <w:spacing w:before="100" w:beforeAutospacing="1" w:after="100" w:afterAutospacing="1" w:line="240" w:lineRule="auto"/>
        <w:jc w:val="center"/>
        <w:rPr>
          <w:rFonts w:ascii="Times New Roman" w:eastAsia="Times New Roman" w:hAnsi="Times New Roman" w:cs="Times New Roman"/>
          <w:kern w:val="0"/>
          <w:sz w:val="24"/>
          <w:szCs w:val="24"/>
          <w14:ligatures w14:val="none"/>
        </w:rPr>
      </w:pPr>
      <w:r w:rsidRPr="00717C4A">
        <w:rPr>
          <w:rFonts w:ascii="Times New Roman" w:eastAsia="Times New Roman" w:hAnsi="Times New Roman" w:cs="Times New Roman"/>
          <w:kern w:val="0"/>
          <w:sz w:val="24"/>
          <w:szCs w:val="24"/>
          <w14:ligatures w14:val="none"/>
        </w:rPr>
        <w:t xml:space="preserve"> </w:t>
      </w:r>
      <w:r w:rsidR="00346FC3">
        <w:rPr>
          <w:rFonts w:ascii="Times New Roman" w:eastAsia="Times New Roman" w:hAnsi="Times New Roman" w:cs="Times New Roman"/>
          <w:kern w:val="0"/>
          <w:sz w:val="24"/>
          <w:szCs w:val="24"/>
          <w14:ligatures w14:val="none"/>
        </w:rPr>
        <w:t>01</w:t>
      </w:r>
      <w:r w:rsidRPr="00F36437">
        <w:rPr>
          <w:rFonts w:ascii="Times New Roman" w:eastAsia="Times New Roman" w:hAnsi="Times New Roman" w:cs="Times New Roman"/>
          <w:kern w:val="0"/>
          <w:sz w:val="24"/>
          <w:szCs w:val="24"/>
          <w14:ligatures w14:val="none"/>
        </w:rPr>
        <w:t>/0</w:t>
      </w:r>
      <w:r w:rsidR="00346FC3">
        <w:rPr>
          <w:rFonts w:ascii="Times New Roman" w:eastAsia="Times New Roman" w:hAnsi="Times New Roman" w:cs="Times New Roman"/>
          <w:kern w:val="0"/>
          <w:sz w:val="24"/>
          <w:szCs w:val="24"/>
          <w14:ligatures w14:val="none"/>
        </w:rPr>
        <w:t>2</w:t>
      </w:r>
      <w:r w:rsidRPr="00F36437">
        <w:rPr>
          <w:rFonts w:ascii="Times New Roman" w:eastAsia="Times New Roman" w:hAnsi="Times New Roman" w:cs="Times New Roman"/>
          <w:kern w:val="0"/>
          <w:sz w:val="24"/>
          <w:szCs w:val="24"/>
          <w14:ligatures w14:val="none"/>
        </w:rPr>
        <w:t>/2026</w:t>
      </w:r>
    </w:p>
    <w:p w14:paraId="211985F9" w14:textId="77777777" w:rsidR="00A93AEE" w:rsidRPr="00F36437" w:rsidRDefault="00A93AEE" w:rsidP="00A93AEE">
      <w:pPr>
        <w:spacing w:before="100" w:beforeAutospacing="1" w:after="100" w:afterAutospacing="1" w:line="240" w:lineRule="auto"/>
        <w:jc w:val="center"/>
        <w:rPr>
          <w:rFonts w:ascii="Times New Roman" w:eastAsia="Times New Roman" w:hAnsi="Times New Roman" w:cs="Times New Roman"/>
          <w:kern w:val="0"/>
          <w:sz w:val="24"/>
          <w:szCs w:val="24"/>
          <w14:ligatures w14:val="none"/>
        </w:rPr>
      </w:pPr>
    </w:p>
    <w:p w14:paraId="6B3570BB" w14:textId="3BECC629" w:rsidR="00A93AEE" w:rsidRDefault="00A93AEE" w:rsidP="00A93AEE">
      <w:pPr>
        <w:spacing w:before="100" w:beforeAutospacing="1" w:after="100" w:afterAutospacing="1" w:line="240" w:lineRule="auto"/>
        <w:jc w:val="center"/>
        <w:rPr>
          <w:rFonts w:ascii="Times New Roman" w:eastAsia="Times New Roman" w:hAnsi="Times New Roman" w:cs="Times New Roman"/>
          <w:kern w:val="0"/>
          <w:sz w:val="24"/>
          <w:szCs w:val="24"/>
          <w14:ligatures w14:val="none"/>
        </w:rPr>
      </w:pPr>
    </w:p>
    <w:p w14:paraId="057AF08F" w14:textId="586B535F" w:rsidR="00346FC3" w:rsidRDefault="00346FC3" w:rsidP="00B20CEF">
      <w:pPr>
        <w:spacing w:before="100" w:beforeAutospacing="1" w:after="100" w:afterAutospacing="1" w:line="240" w:lineRule="auto"/>
        <w:jc w:val="center"/>
        <w:rPr>
          <w:rFonts w:ascii="Times New Roman" w:eastAsia="Times New Roman" w:hAnsi="Times New Roman" w:cs="Times New Roman"/>
          <w:kern w:val="0"/>
          <w:sz w:val="24"/>
          <w:szCs w:val="24"/>
          <w14:ligatures w14:val="none"/>
        </w:rPr>
      </w:pPr>
    </w:p>
    <w:p w14:paraId="286A50E9" w14:textId="11AEB59E" w:rsidR="00346FC3" w:rsidRDefault="00346FC3" w:rsidP="00A93AEE">
      <w:pPr>
        <w:spacing w:before="100" w:beforeAutospacing="1" w:after="100" w:afterAutospacing="1" w:line="240" w:lineRule="auto"/>
        <w:jc w:val="center"/>
        <w:rPr>
          <w:rFonts w:ascii="Times New Roman" w:eastAsia="Times New Roman" w:hAnsi="Times New Roman" w:cs="Times New Roman"/>
          <w:kern w:val="0"/>
          <w:sz w:val="24"/>
          <w:szCs w:val="24"/>
          <w14:ligatures w14:val="none"/>
        </w:rPr>
      </w:pPr>
    </w:p>
    <w:p w14:paraId="767A1FFF" w14:textId="462A8348" w:rsidR="00346FC3" w:rsidRDefault="00346FC3" w:rsidP="00A93AEE">
      <w:pPr>
        <w:spacing w:before="100" w:beforeAutospacing="1" w:after="100" w:afterAutospacing="1" w:line="240" w:lineRule="auto"/>
        <w:jc w:val="center"/>
        <w:rPr>
          <w:rFonts w:ascii="Times New Roman" w:eastAsia="Times New Roman" w:hAnsi="Times New Roman" w:cs="Times New Roman"/>
          <w:kern w:val="0"/>
          <w:sz w:val="24"/>
          <w:szCs w:val="24"/>
          <w14:ligatures w14:val="none"/>
        </w:rPr>
      </w:pPr>
    </w:p>
    <w:p w14:paraId="67FB2E8E" w14:textId="2A35EFC7" w:rsidR="00346FC3" w:rsidRDefault="00346FC3" w:rsidP="00A93AEE">
      <w:pPr>
        <w:spacing w:before="100" w:beforeAutospacing="1" w:after="100" w:afterAutospacing="1" w:line="240" w:lineRule="auto"/>
        <w:jc w:val="center"/>
        <w:rPr>
          <w:rFonts w:ascii="Times New Roman" w:eastAsia="Times New Roman" w:hAnsi="Times New Roman" w:cs="Times New Roman"/>
          <w:kern w:val="0"/>
          <w:sz w:val="24"/>
          <w:szCs w:val="24"/>
          <w14:ligatures w14:val="none"/>
        </w:rPr>
      </w:pPr>
    </w:p>
    <w:p w14:paraId="723C783C" w14:textId="14DD98ED" w:rsidR="00346FC3" w:rsidRDefault="00346FC3" w:rsidP="00A93AEE">
      <w:pPr>
        <w:spacing w:before="100" w:beforeAutospacing="1" w:after="100" w:afterAutospacing="1" w:line="240" w:lineRule="auto"/>
        <w:jc w:val="center"/>
        <w:rPr>
          <w:rFonts w:ascii="Times New Roman" w:eastAsia="Times New Roman" w:hAnsi="Times New Roman" w:cs="Times New Roman"/>
          <w:kern w:val="0"/>
          <w:sz w:val="24"/>
          <w:szCs w:val="24"/>
          <w14:ligatures w14:val="none"/>
        </w:rPr>
      </w:pPr>
    </w:p>
    <w:p w14:paraId="14406AC8" w14:textId="77777777" w:rsidR="00346FC3" w:rsidRPr="00F36437" w:rsidRDefault="00346FC3" w:rsidP="00A93AEE">
      <w:pPr>
        <w:spacing w:before="100" w:beforeAutospacing="1" w:after="100" w:afterAutospacing="1" w:line="240" w:lineRule="auto"/>
        <w:jc w:val="center"/>
        <w:rPr>
          <w:rFonts w:ascii="Times New Roman" w:eastAsia="Times New Roman" w:hAnsi="Times New Roman" w:cs="Times New Roman"/>
          <w:kern w:val="0"/>
          <w:sz w:val="24"/>
          <w:szCs w:val="24"/>
          <w14:ligatures w14:val="none"/>
        </w:rPr>
      </w:pPr>
    </w:p>
    <w:p w14:paraId="7C329683" w14:textId="77777777" w:rsidR="00A93AEE" w:rsidRPr="00F36437" w:rsidRDefault="00A93AEE" w:rsidP="00A93AEE">
      <w:pPr>
        <w:spacing w:before="100" w:beforeAutospacing="1" w:after="100" w:afterAutospacing="1" w:line="240" w:lineRule="auto"/>
        <w:jc w:val="center"/>
        <w:rPr>
          <w:rFonts w:ascii="Times New Roman" w:eastAsia="Times New Roman" w:hAnsi="Times New Roman" w:cs="Times New Roman"/>
          <w:kern w:val="0"/>
          <w:sz w:val="24"/>
          <w:szCs w:val="24"/>
          <w14:ligatures w14:val="none"/>
        </w:rPr>
      </w:pPr>
    </w:p>
    <w:p w14:paraId="3BC5250A" w14:textId="77777777" w:rsidR="00A93AEE" w:rsidRPr="00F36437" w:rsidRDefault="00A93AEE" w:rsidP="00A93AEE">
      <w:pPr>
        <w:spacing w:before="100" w:beforeAutospacing="1" w:after="100" w:afterAutospacing="1" w:line="240" w:lineRule="auto"/>
        <w:jc w:val="center"/>
        <w:rPr>
          <w:rFonts w:ascii="Times New Roman" w:eastAsia="Times New Roman" w:hAnsi="Times New Roman" w:cs="Times New Roman"/>
          <w:kern w:val="0"/>
          <w:sz w:val="24"/>
          <w:szCs w:val="24"/>
          <w14:ligatures w14:val="none"/>
        </w:rPr>
      </w:pPr>
    </w:p>
    <w:p w14:paraId="152AB771" w14:textId="36BBD6D1" w:rsidR="00A93AEE" w:rsidRDefault="00A93AEE" w:rsidP="00346FC3">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5F2CDC5A" w14:textId="570E4D06" w:rsidR="00346FC3" w:rsidRDefault="00346FC3" w:rsidP="00346FC3">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5AADC156" w14:textId="56DED822" w:rsidR="00346FC3" w:rsidRDefault="00346FC3" w:rsidP="00346FC3">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3E166CAA" w14:textId="7D538734" w:rsidR="00346FC3" w:rsidRDefault="00346FC3" w:rsidP="00346FC3">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0876C0BE" w14:textId="4ECCED66" w:rsidR="00346FC3" w:rsidRDefault="00346FC3" w:rsidP="00346FC3">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26BC3A9F" w14:textId="1E21B410" w:rsidR="00346FC3" w:rsidRDefault="00346FC3" w:rsidP="00346FC3">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0E059C89" w14:textId="0852FBA1" w:rsidR="00346FC3" w:rsidRDefault="00346FC3" w:rsidP="00346FC3">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728C0A61" w14:textId="0177229A" w:rsidR="00346FC3" w:rsidRDefault="00346FC3" w:rsidP="00346FC3">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52772F0F" w14:textId="4155265F" w:rsidR="00346FC3" w:rsidRDefault="00346FC3" w:rsidP="00346FC3">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7AADDA3B" w14:textId="7A9A13D3" w:rsidR="00346FC3" w:rsidRDefault="00346FC3" w:rsidP="00346FC3">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03F77261" w14:textId="46EB95EE" w:rsidR="00346FC3" w:rsidRDefault="00346FC3" w:rsidP="00346FC3">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56E3A91F" w14:textId="76DBE60C" w:rsidR="00346FC3" w:rsidRDefault="00346FC3" w:rsidP="00346FC3">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6D1547C1" w14:textId="646E9871" w:rsidR="00346FC3" w:rsidRDefault="00346FC3" w:rsidP="00346FC3">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01DB2575" w14:textId="4F38BD63" w:rsidR="00346FC3" w:rsidRDefault="00346FC3" w:rsidP="00346FC3">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4EC66E89" w14:textId="2D8B5A02" w:rsidR="00346FC3" w:rsidRDefault="00346FC3" w:rsidP="00346FC3">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5608C934" w14:textId="2A1BBEDC" w:rsidR="00346FC3" w:rsidRDefault="00346FC3" w:rsidP="00346FC3">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0575D824" w14:textId="14F184DE" w:rsidR="00346FC3" w:rsidRDefault="00346FC3" w:rsidP="00346FC3">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1082FD70" w14:textId="0C415B6D" w:rsidR="00346FC3" w:rsidRDefault="00346FC3" w:rsidP="00346FC3">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425D1EBE" w14:textId="09713711" w:rsidR="00346FC3" w:rsidRDefault="00346FC3" w:rsidP="00346FC3">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575A4B0F" w14:textId="3DFE6E05" w:rsidR="00346FC3" w:rsidRDefault="00346FC3" w:rsidP="00346FC3">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64CF7B0C" w14:textId="06B07546" w:rsidR="00346FC3" w:rsidRDefault="00346FC3" w:rsidP="00346FC3">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3A8F9FD9" w14:textId="32F4221F" w:rsidR="00346FC3" w:rsidRDefault="00346FC3" w:rsidP="00346FC3">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5ACDD461" w14:textId="25597444" w:rsidR="00346FC3" w:rsidRDefault="00346FC3" w:rsidP="00346FC3">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7A0218EE" w14:textId="77777777" w:rsidR="00D854FC" w:rsidRDefault="00D854FC" w:rsidP="00D854FC">
      <w:pPr>
        <w:pStyle w:val="Heading3"/>
        <w:jc w:val="center"/>
        <w:rPr>
          <w:sz w:val="32"/>
          <w:szCs w:val="32"/>
        </w:rPr>
      </w:pPr>
    </w:p>
    <w:p w14:paraId="2C03793A" w14:textId="30EC72EF" w:rsidR="00D854FC" w:rsidRDefault="00D854FC" w:rsidP="00D854FC">
      <w:pPr>
        <w:pStyle w:val="Heading3"/>
        <w:jc w:val="center"/>
        <w:rPr>
          <w:sz w:val="32"/>
          <w:szCs w:val="32"/>
        </w:rPr>
      </w:pPr>
      <w:r w:rsidRPr="00D854FC">
        <w:rPr>
          <w:sz w:val="32"/>
          <w:szCs w:val="32"/>
        </w:rPr>
        <w:t>Abstract</w:t>
      </w:r>
    </w:p>
    <w:p w14:paraId="197176EF" w14:textId="77777777" w:rsidR="00D854FC" w:rsidRPr="00D854FC" w:rsidRDefault="00D854FC" w:rsidP="00D854FC">
      <w:pPr>
        <w:pStyle w:val="Heading3"/>
        <w:jc w:val="center"/>
        <w:rPr>
          <w:sz w:val="32"/>
          <w:szCs w:val="32"/>
        </w:rPr>
      </w:pPr>
    </w:p>
    <w:p w14:paraId="1C4E8156" w14:textId="77777777" w:rsidR="00D854FC" w:rsidRDefault="00D854FC" w:rsidP="00D854FC">
      <w:pPr>
        <w:pStyle w:val="NormalWeb"/>
      </w:pPr>
      <w:r>
        <w:rPr>
          <w:b/>
          <w:bCs/>
        </w:rPr>
        <w:t>Customer Churn Prediction using Machine Learning: A Random Forest Approach</w:t>
      </w:r>
    </w:p>
    <w:p w14:paraId="0AC47CDD" w14:textId="77777777" w:rsidR="00D854FC" w:rsidRDefault="00D854FC" w:rsidP="00D854FC">
      <w:pPr>
        <w:pStyle w:val="NormalWeb"/>
      </w:pPr>
      <w:r>
        <w:t xml:space="preserve">Customer attrition, or "churn," represents a significant revenue challenge for the telecommunications industry, where the cost of acquiring new customers far exceeds that of retaining existing ones. This project investigates the factors contributing to customer churn and develops a predictive model to identify high-risk subscribers. Using the "Telco Customer Churn" dataset comprising 7,043 observations, the study employed the R programming language to perform data preprocessing, feature engineering, and exploratory data analysis (EDA). A </w:t>
      </w:r>
      <w:r>
        <w:rPr>
          <w:b/>
          <w:bCs/>
        </w:rPr>
        <w:t>Random Forest</w:t>
      </w:r>
      <w:r>
        <w:t xml:space="preserve"> classification algorithm was trained and optimized using 5-fold cross-validation. The final model achieved an accuracy of </w:t>
      </w:r>
      <w:r>
        <w:rPr>
          <w:b/>
          <w:bCs/>
        </w:rPr>
        <w:t>78.6%</w:t>
      </w:r>
      <w:r>
        <w:t xml:space="preserve"> on an unseen test set, successfully distinguishing between loyal and churning customers. Feature importance analysis revealed that </w:t>
      </w:r>
      <w:r>
        <w:rPr>
          <w:b/>
          <w:bCs/>
        </w:rPr>
        <w:t>Contract Type</w:t>
      </w:r>
      <w:r>
        <w:t xml:space="preserve">, </w:t>
      </w:r>
      <w:r>
        <w:rPr>
          <w:b/>
          <w:bCs/>
        </w:rPr>
        <w:t>Tenure</w:t>
      </w:r>
      <w:r>
        <w:t xml:space="preserve">, and </w:t>
      </w:r>
      <w:r>
        <w:rPr>
          <w:b/>
          <w:bCs/>
        </w:rPr>
        <w:t>Monthly Charges</w:t>
      </w:r>
      <w:r>
        <w:t xml:space="preserve"> are the most significant predictors of attrition. The findings suggest that customers on month-to-month contracts and those in their first year of service are the most vulnerable segments. Consequently, this report recommends strategic interventions, including incentivized long-term contracts and enhanced onboarding programs, to mitigate churn and improve customer lifetime value.</w:t>
      </w:r>
    </w:p>
    <w:p w14:paraId="2EF6DBBD" w14:textId="77777777" w:rsidR="00D854FC" w:rsidRDefault="00D854FC" w:rsidP="00D854FC">
      <w:pPr>
        <w:pStyle w:val="NormalWeb"/>
      </w:pPr>
      <w:r>
        <w:rPr>
          <w:b/>
          <w:bCs/>
        </w:rPr>
        <w:t>Keywords:</w:t>
      </w:r>
      <w:r>
        <w:t xml:space="preserve"> </w:t>
      </w:r>
      <w:r>
        <w:rPr>
          <w:i/>
          <w:iCs/>
        </w:rPr>
        <w:t>Machine Learning, Customer Churn, Random Forest, R Programming, Business Analytics, Predictive Modeling.</w:t>
      </w:r>
    </w:p>
    <w:p w14:paraId="73CE252C" w14:textId="77777777" w:rsidR="00346FC3" w:rsidRPr="00F36437" w:rsidRDefault="00346FC3" w:rsidP="00346FC3">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4E81519F" w14:textId="3D83680F" w:rsidR="00DD1A28" w:rsidRDefault="00DD1A28"/>
    <w:p w14:paraId="753BDC31" w14:textId="147B2E5A" w:rsidR="00D854FC" w:rsidRDefault="00D854FC"/>
    <w:p w14:paraId="54ADF18F" w14:textId="3018E400" w:rsidR="00D854FC" w:rsidRDefault="00D854FC"/>
    <w:p w14:paraId="45EFA0CD" w14:textId="14F8B948" w:rsidR="00D854FC" w:rsidRDefault="00D854FC"/>
    <w:p w14:paraId="24E8CCB6" w14:textId="12021585" w:rsidR="00D854FC" w:rsidRDefault="00D854FC"/>
    <w:p w14:paraId="75005A04" w14:textId="298A4F54" w:rsidR="00D854FC" w:rsidRDefault="00D854FC"/>
    <w:p w14:paraId="3A12175E" w14:textId="6317406C" w:rsidR="00D854FC" w:rsidRDefault="00D854FC"/>
    <w:p w14:paraId="0E0F4FD2" w14:textId="7C75E3EE" w:rsidR="00D854FC" w:rsidRDefault="00D854FC"/>
    <w:p w14:paraId="51B62DF3" w14:textId="550DB34B" w:rsidR="00D854FC" w:rsidRDefault="00D854FC"/>
    <w:p w14:paraId="09A4334B" w14:textId="7B507F10" w:rsidR="00D854FC" w:rsidRDefault="00D854FC"/>
    <w:p w14:paraId="5A277934" w14:textId="3761AB6A" w:rsidR="00D854FC" w:rsidRDefault="00D854FC"/>
    <w:p w14:paraId="38F9CE16" w14:textId="6263EDE5" w:rsidR="00D854FC" w:rsidRDefault="00D854FC"/>
    <w:p w14:paraId="410F9973" w14:textId="77777777" w:rsidR="00D854FC" w:rsidRPr="00D854FC" w:rsidRDefault="00D854FC" w:rsidP="00D854FC">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D854FC">
        <w:rPr>
          <w:rFonts w:ascii="Times New Roman" w:eastAsia="Times New Roman" w:hAnsi="Times New Roman" w:cs="Times New Roman"/>
          <w:b/>
          <w:bCs/>
          <w:kern w:val="0"/>
          <w:sz w:val="32"/>
          <w:szCs w:val="32"/>
          <w14:ligatures w14:val="none"/>
        </w:rPr>
        <w:lastRenderedPageBreak/>
        <w:t>1. Executive Summary</w:t>
      </w:r>
    </w:p>
    <w:p w14:paraId="4AC13539" w14:textId="3F85F889" w:rsidR="00D854FC" w:rsidRDefault="00D854FC" w:rsidP="00D854FC">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D854FC">
        <w:rPr>
          <w:rFonts w:ascii="Times New Roman" w:eastAsia="Times New Roman" w:hAnsi="Times New Roman" w:cs="Times New Roman"/>
          <w:b/>
          <w:bCs/>
          <w:kern w:val="0"/>
          <w:sz w:val="24"/>
          <w:szCs w:val="24"/>
          <w14:ligatures w14:val="none"/>
        </w:rPr>
        <w:t>Objective</w:t>
      </w:r>
      <w:r w:rsidRPr="00D854FC">
        <w:rPr>
          <w:rFonts w:ascii="Times New Roman" w:eastAsia="Times New Roman" w:hAnsi="Times New Roman" w:cs="Times New Roman"/>
          <w:kern w:val="0"/>
          <w:sz w:val="24"/>
          <w:szCs w:val="24"/>
          <w14:ligatures w14:val="none"/>
        </w:rPr>
        <w:t xml:space="preserve"> In the competitive telecommunications sector, customer acquisition costs are estimated to be 5–25 times higher than retention costs. The objective of this project was to leverage machine learning to predict customer attrition (churn) and identify key risk factors driving customers away.</w:t>
      </w:r>
    </w:p>
    <w:p w14:paraId="2CDFDB83" w14:textId="6BEEFF33" w:rsidR="00D854FC" w:rsidRPr="00D854FC" w:rsidRDefault="00D854FC" w:rsidP="00D854F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4FC">
        <w:rPr>
          <w:rFonts w:ascii="Times New Roman" w:eastAsia="Times New Roman" w:hAnsi="Times New Roman" w:cs="Times New Roman"/>
          <w:b/>
          <w:bCs/>
          <w:kern w:val="0"/>
          <w:sz w:val="24"/>
          <w:szCs w:val="24"/>
          <w14:ligatures w14:val="none"/>
        </w:rPr>
        <w:t>Methodology</w:t>
      </w:r>
      <w:r w:rsidRPr="00D854FC">
        <w:rPr>
          <w:rFonts w:ascii="Times New Roman" w:eastAsia="Times New Roman" w:hAnsi="Times New Roman" w:cs="Times New Roman"/>
          <w:kern w:val="0"/>
          <w:sz w:val="24"/>
          <w:szCs w:val="24"/>
          <w14:ligatures w14:val="none"/>
        </w:rPr>
        <w:t xml:space="preserve"> We analyzed a dataset of 7,043 customer records using the R programming language. The analysis followed a standard data science pipeline:</w:t>
      </w:r>
    </w:p>
    <w:p w14:paraId="22F4F23B" w14:textId="77777777" w:rsidR="00D854FC" w:rsidRPr="00D854FC" w:rsidRDefault="00D854FC" w:rsidP="00D854FC">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4FC">
        <w:rPr>
          <w:rFonts w:ascii="Times New Roman" w:eastAsia="Times New Roman" w:hAnsi="Times New Roman" w:cs="Times New Roman"/>
          <w:b/>
          <w:bCs/>
          <w:kern w:val="0"/>
          <w:sz w:val="24"/>
          <w:szCs w:val="24"/>
          <w14:ligatures w14:val="none"/>
        </w:rPr>
        <w:t>Data Preprocessing:</w:t>
      </w:r>
      <w:r w:rsidRPr="00D854FC">
        <w:rPr>
          <w:rFonts w:ascii="Times New Roman" w:eastAsia="Times New Roman" w:hAnsi="Times New Roman" w:cs="Times New Roman"/>
          <w:kern w:val="0"/>
          <w:sz w:val="24"/>
          <w:szCs w:val="24"/>
          <w14:ligatures w14:val="none"/>
        </w:rPr>
        <w:t xml:space="preserve"> Cleaning missing values and encoding categorical variables.</w:t>
      </w:r>
    </w:p>
    <w:p w14:paraId="29FD7968" w14:textId="77777777" w:rsidR="00D854FC" w:rsidRPr="00D854FC" w:rsidRDefault="00D854FC" w:rsidP="00D854FC">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4FC">
        <w:rPr>
          <w:rFonts w:ascii="Times New Roman" w:eastAsia="Times New Roman" w:hAnsi="Times New Roman" w:cs="Times New Roman"/>
          <w:b/>
          <w:bCs/>
          <w:kern w:val="0"/>
          <w:sz w:val="24"/>
          <w:szCs w:val="24"/>
          <w14:ligatures w14:val="none"/>
        </w:rPr>
        <w:t>Exploratory Data Analysis (EDA):</w:t>
      </w:r>
      <w:r w:rsidRPr="00D854FC">
        <w:rPr>
          <w:rFonts w:ascii="Times New Roman" w:eastAsia="Times New Roman" w:hAnsi="Times New Roman" w:cs="Times New Roman"/>
          <w:kern w:val="0"/>
          <w:sz w:val="24"/>
          <w:szCs w:val="24"/>
          <w14:ligatures w14:val="none"/>
        </w:rPr>
        <w:t xml:space="preserve"> Visualizing relationships between churn and account features.</w:t>
      </w:r>
    </w:p>
    <w:p w14:paraId="7C27588E" w14:textId="77777777" w:rsidR="00D854FC" w:rsidRPr="00D854FC" w:rsidRDefault="00D854FC" w:rsidP="00D854FC">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4FC">
        <w:rPr>
          <w:rFonts w:ascii="Times New Roman" w:eastAsia="Times New Roman" w:hAnsi="Times New Roman" w:cs="Times New Roman"/>
          <w:b/>
          <w:bCs/>
          <w:kern w:val="0"/>
          <w:sz w:val="24"/>
          <w:szCs w:val="24"/>
          <w14:ligatures w14:val="none"/>
        </w:rPr>
        <w:t>Machine Learning:</w:t>
      </w:r>
      <w:r w:rsidRPr="00D854FC">
        <w:rPr>
          <w:rFonts w:ascii="Times New Roman" w:eastAsia="Times New Roman" w:hAnsi="Times New Roman" w:cs="Times New Roman"/>
          <w:kern w:val="0"/>
          <w:sz w:val="24"/>
          <w:szCs w:val="24"/>
          <w14:ligatures w14:val="none"/>
        </w:rPr>
        <w:t xml:space="preserve"> Training a </w:t>
      </w:r>
      <w:r w:rsidRPr="00D854FC">
        <w:rPr>
          <w:rFonts w:ascii="Times New Roman" w:eastAsia="Times New Roman" w:hAnsi="Times New Roman" w:cs="Times New Roman"/>
          <w:b/>
          <w:bCs/>
          <w:kern w:val="0"/>
          <w:sz w:val="24"/>
          <w:szCs w:val="24"/>
          <w14:ligatures w14:val="none"/>
        </w:rPr>
        <w:t>Random Forest Classifier</w:t>
      </w:r>
      <w:r w:rsidRPr="00D854FC">
        <w:rPr>
          <w:rFonts w:ascii="Times New Roman" w:eastAsia="Times New Roman" w:hAnsi="Times New Roman" w:cs="Times New Roman"/>
          <w:kern w:val="0"/>
          <w:sz w:val="24"/>
          <w:szCs w:val="24"/>
          <w14:ligatures w14:val="none"/>
        </w:rPr>
        <w:t xml:space="preserve"> on 75% of the data.</w:t>
      </w:r>
    </w:p>
    <w:p w14:paraId="0C7D2E42" w14:textId="77777777" w:rsidR="00D854FC" w:rsidRPr="00D854FC" w:rsidRDefault="00D854FC" w:rsidP="00D854FC">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4FC">
        <w:rPr>
          <w:rFonts w:ascii="Times New Roman" w:eastAsia="Times New Roman" w:hAnsi="Times New Roman" w:cs="Times New Roman"/>
          <w:b/>
          <w:bCs/>
          <w:kern w:val="0"/>
          <w:sz w:val="24"/>
          <w:szCs w:val="24"/>
          <w14:ligatures w14:val="none"/>
        </w:rPr>
        <w:t>Evaluation:</w:t>
      </w:r>
      <w:r w:rsidRPr="00D854FC">
        <w:rPr>
          <w:rFonts w:ascii="Times New Roman" w:eastAsia="Times New Roman" w:hAnsi="Times New Roman" w:cs="Times New Roman"/>
          <w:kern w:val="0"/>
          <w:sz w:val="24"/>
          <w:szCs w:val="24"/>
          <w14:ligatures w14:val="none"/>
        </w:rPr>
        <w:t xml:space="preserve"> Testing the model on a 25% unseen hold-out set.</w:t>
      </w:r>
    </w:p>
    <w:p w14:paraId="39645864" w14:textId="4D5AB4A0" w:rsidR="00D854FC" w:rsidRPr="00D854FC" w:rsidRDefault="00D854FC" w:rsidP="00D854F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4FC">
        <w:rPr>
          <w:rFonts w:ascii="Times New Roman" w:eastAsia="Times New Roman" w:hAnsi="Times New Roman" w:cs="Times New Roman"/>
          <w:b/>
          <w:bCs/>
          <w:kern w:val="0"/>
          <w:sz w:val="24"/>
          <w:szCs w:val="24"/>
          <w14:ligatures w14:val="none"/>
        </w:rPr>
        <w:t>Key Findings</w:t>
      </w:r>
    </w:p>
    <w:p w14:paraId="599FD9EE" w14:textId="77777777" w:rsidR="00D854FC" w:rsidRPr="00D854FC" w:rsidRDefault="00D854FC" w:rsidP="00D854FC">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4FC">
        <w:rPr>
          <w:rFonts w:ascii="Times New Roman" w:eastAsia="Times New Roman" w:hAnsi="Times New Roman" w:cs="Times New Roman"/>
          <w:kern w:val="0"/>
          <w:sz w:val="24"/>
          <w:szCs w:val="24"/>
          <w14:ligatures w14:val="none"/>
        </w:rPr>
        <w:t xml:space="preserve">The predictive model achieved an </w:t>
      </w:r>
      <w:r w:rsidRPr="00D854FC">
        <w:rPr>
          <w:rFonts w:ascii="Times New Roman" w:eastAsia="Times New Roman" w:hAnsi="Times New Roman" w:cs="Times New Roman"/>
          <w:b/>
          <w:bCs/>
          <w:kern w:val="0"/>
          <w:sz w:val="24"/>
          <w:szCs w:val="24"/>
          <w14:ligatures w14:val="none"/>
        </w:rPr>
        <w:t>Accuracy of 78.6%</w:t>
      </w:r>
      <w:r w:rsidRPr="00D854FC">
        <w:rPr>
          <w:rFonts w:ascii="Times New Roman" w:eastAsia="Times New Roman" w:hAnsi="Times New Roman" w:cs="Times New Roman"/>
          <w:kern w:val="0"/>
          <w:sz w:val="24"/>
          <w:szCs w:val="24"/>
          <w14:ligatures w14:val="none"/>
        </w:rPr>
        <w:t>.</w:t>
      </w:r>
    </w:p>
    <w:p w14:paraId="647864FD" w14:textId="77777777" w:rsidR="00D854FC" w:rsidRPr="00D854FC" w:rsidRDefault="00D854FC" w:rsidP="00D854FC">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4FC">
        <w:rPr>
          <w:rFonts w:ascii="Times New Roman" w:eastAsia="Times New Roman" w:hAnsi="Times New Roman" w:cs="Times New Roman"/>
          <w:kern w:val="0"/>
          <w:sz w:val="24"/>
          <w:szCs w:val="24"/>
          <w14:ligatures w14:val="none"/>
        </w:rPr>
        <w:t xml:space="preserve">The primary drivers of churn are </w:t>
      </w:r>
      <w:r w:rsidRPr="00D854FC">
        <w:rPr>
          <w:rFonts w:ascii="Times New Roman" w:eastAsia="Times New Roman" w:hAnsi="Times New Roman" w:cs="Times New Roman"/>
          <w:b/>
          <w:bCs/>
          <w:kern w:val="0"/>
          <w:sz w:val="24"/>
          <w:szCs w:val="24"/>
          <w14:ligatures w14:val="none"/>
        </w:rPr>
        <w:t>Contract Type</w:t>
      </w:r>
      <w:r w:rsidRPr="00D854FC">
        <w:rPr>
          <w:rFonts w:ascii="Times New Roman" w:eastAsia="Times New Roman" w:hAnsi="Times New Roman" w:cs="Times New Roman"/>
          <w:kern w:val="0"/>
          <w:sz w:val="24"/>
          <w:szCs w:val="24"/>
          <w14:ligatures w14:val="none"/>
        </w:rPr>
        <w:t xml:space="preserve">, </w:t>
      </w:r>
      <w:r w:rsidRPr="00D854FC">
        <w:rPr>
          <w:rFonts w:ascii="Times New Roman" w:eastAsia="Times New Roman" w:hAnsi="Times New Roman" w:cs="Times New Roman"/>
          <w:b/>
          <w:bCs/>
          <w:kern w:val="0"/>
          <w:sz w:val="24"/>
          <w:szCs w:val="24"/>
          <w14:ligatures w14:val="none"/>
        </w:rPr>
        <w:t>Tenure</w:t>
      </w:r>
      <w:r w:rsidRPr="00D854FC">
        <w:rPr>
          <w:rFonts w:ascii="Times New Roman" w:eastAsia="Times New Roman" w:hAnsi="Times New Roman" w:cs="Times New Roman"/>
          <w:kern w:val="0"/>
          <w:sz w:val="24"/>
          <w:szCs w:val="24"/>
          <w14:ligatures w14:val="none"/>
        </w:rPr>
        <w:t xml:space="preserve">, and </w:t>
      </w:r>
      <w:r w:rsidRPr="00D854FC">
        <w:rPr>
          <w:rFonts w:ascii="Times New Roman" w:eastAsia="Times New Roman" w:hAnsi="Times New Roman" w:cs="Times New Roman"/>
          <w:b/>
          <w:bCs/>
          <w:kern w:val="0"/>
          <w:sz w:val="24"/>
          <w:szCs w:val="24"/>
          <w14:ligatures w14:val="none"/>
        </w:rPr>
        <w:t>Monthly Charges</w:t>
      </w:r>
      <w:r w:rsidRPr="00D854FC">
        <w:rPr>
          <w:rFonts w:ascii="Times New Roman" w:eastAsia="Times New Roman" w:hAnsi="Times New Roman" w:cs="Times New Roman"/>
          <w:kern w:val="0"/>
          <w:sz w:val="24"/>
          <w:szCs w:val="24"/>
          <w14:ligatures w14:val="none"/>
        </w:rPr>
        <w:t>.</w:t>
      </w:r>
    </w:p>
    <w:p w14:paraId="79C71C77" w14:textId="77777777" w:rsidR="00D854FC" w:rsidRPr="00D854FC" w:rsidRDefault="00D854FC" w:rsidP="00D854FC">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4FC">
        <w:rPr>
          <w:rFonts w:ascii="Times New Roman" w:eastAsia="Times New Roman" w:hAnsi="Times New Roman" w:cs="Times New Roman"/>
          <w:kern w:val="0"/>
          <w:sz w:val="24"/>
          <w:szCs w:val="24"/>
          <w14:ligatures w14:val="none"/>
        </w:rPr>
        <w:t xml:space="preserve">Customers on </w:t>
      </w:r>
      <w:r w:rsidRPr="00D854FC">
        <w:rPr>
          <w:rFonts w:ascii="Times New Roman" w:eastAsia="Times New Roman" w:hAnsi="Times New Roman" w:cs="Times New Roman"/>
          <w:b/>
          <w:bCs/>
          <w:kern w:val="0"/>
          <w:sz w:val="24"/>
          <w:szCs w:val="24"/>
          <w14:ligatures w14:val="none"/>
        </w:rPr>
        <w:t>Month-to-Month contracts</w:t>
      </w:r>
      <w:r w:rsidRPr="00D854FC">
        <w:rPr>
          <w:rFonts w:ascii="Times New Roman" w:eastAsia="Times New Roman" w:hAnsi="Times New Roman" w:cs="Times New Roman"/>
          <w:kern w:val="0"/>
          <w:sz w:val="24"/>
          <w:szCs w:val="24"/>
          <w14:ligatures w14:val="none"/>
        </w:rPr>
        <w:t xml:space="preserve"> are the highest risk group.</w:t>
      </w:r>
    </w:p>
    <w:p w14:paraId="669C0A46" w14:textId="77777777" w:rsidR="00D854FC" w:rsidRPr="00D854FC" w:rsidRDefault="00D854FC" w:rsidP="00D854FC">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4FC">
        <w:rPr>
          <w:rFonts w:ascii="Times New Roman" w:eastAsia="Times New Roman" w:hAnsi="Times New Roman" w:cs="Times New Roman"/>
          <w:kern w:val="0"/>
          <w:sz w:val="24"/>
          <w:szCs w:val="24"/>
          <w14:ligatures w14:val="none"/>
        </w:rPr>
        <w:t xml:space="preserve">Churn likelihood is highest within the first </w:t>
      </w:r>
      <w:r w:rsidRPr="00D854FC">
        <w:rPr>
          <w:rFonts w:ascii="Times New Roman" w:eastAsia="Times New Roman" w:hAnsi="Times New Roman" w:cs="Times New Roman"/>
          <w:b/>
          <w:bCs/>
          <w:kern w:val="0"/>
          <w:sz w:val="24"/>
          <w:szCs w:val="24"/>
          <w14:ligatures w14:val="none"/>
        </w:rPr>
        <w:t>12 months</w:t>
      </w:r>
      <w:r w:rsidRPr="00D854FC">
        <w:rPr>
          <w:rFonts w:ascii="Times New Roman" w:eastAsia="Times New Roman" w:hAnsi="Times New Roman" w:cs="Times New Roman"/>
          <w:kern w:val="0"/>
          <w:sz w:val="24"/>
          <w:szCs w:val="24"/>
          <w14:ligatures w14:val="none"/>
        </w:rPr>
        <w:t xml:space="preserve"> of service.</w:t>
      </w:r>
    </w:p>
    <w:p w14:paraId="341BB5DD" w14:textId="77777777" w:rsidR="00634545" w:rsidRDefault="00634545" w:rsidP="00D854FC">
      <w:pPr>
        <w:spacing w:before="100" w:beforeAutospacing="1" w:after="100" w:afterAutospacing="1" w:line="240" w:lineRule="auto"/>
        <w:rPr>
          <w:rFonts w:ascii="Times New Roman" w:eastAsia="Times New Roman" w:hAnsi="Times New Roman" w:cs="Times New Roman"/>
          <w:b/>
          <w:bCs/>
          <w:kern w:val="0"/>
          <w:sz w:val="24"/>
          <w:szCs w:val="24"/>
          <w14:ligatures w14:val="none"/>
        </w:rPr>
      </w:pPr>
    </w:p>
    <w:p w14:paraId="0B4301D0" w14:textId="4FBA2B4B" w:rsidR="00D854FC" w:rsidRPr="00D854FC" w:rsidRDefault="00D854FC" w:rsidP="00D854F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4FC">
        <w:rPr>
          <w:rFonts w:ascii="Times New Roman" w:eastAsia="Times New Roman" w:hAnsi="Times New Roman" w:cs="Times New Roman"/>
          <w:b/>
          <w:bCs/>
          <w:kern w:val="0"/>
          <w:sz w:val="24"/>
          <w:szCs w:val="24"/>
          <w14:ligatures w14:val="none"/>
        </w:rPr>
        <w:t>Strategic Recommendation</w:t>
      </w:r>
      <w:r w:rsidRPr="00D854FC">
        <w:rPr>
          <w:rFonts w:ascii="Times New Roman" w:eastAsia="Times New Roman" w:hAnsi="Times New Roman" w:cs="Times New Roman"/>
          <w:kern w:val="0"/>
          <w:sz w:val="24"/>
          <w:szCs w:val="24"/>
          <w14:ligatures w14:val="none"/>
        </w:rPr>
        <w:t xml:space="preserve"> To reduce churn, the business should focus on migrating month-to-month customers to 1-year contracts through targeted incentives and implement a robust "First Year" onboarding program to support new users.</w:t>
      </w:r>
    </w:p>
    <w:p w14:paraId="2EAA441B" w14:textId="55039873" w:rsidR="00D854FC" w:rsidRDefault="00D854FC"/>
    <w:p w14:paraId="05FC490D" w14:textId="3A8B1FF6" w:rsidR="00D854FC" w:rsidRDefault="00D854FC"/>
    <w:p w14:paraId="0655E89A" w14:textId="28C91352" w:rsidR="00D854FC" w:rsidRDefault="00D854FC"/>
    <w:p w14:paraId="44F6ED2E" w14:textId="4FF5E6FC" w:rsidR="00D854FC" w:rsidRDefault="00D854FC"/>
    <w:p w14:paraId="27AB3341" w14:textId="63B20F0A" w:rsidR="00D854FC" w:rsidRDefault="00D854FC" w:rsidP="00D854FC">
      <w:pPr>
        <w:tabs>
          <w:tab w:val="left" w:pos="1916"/>
        </w:tabs>
      </w:pPr>
      <w:r>
        <w:tab/>
      </w:r>
    </w:p>
    <w:p w14:paraId="40F7D6E3" w14:textId="7EFBA91D" w:rsidR="00D854FC" w:rsidRDefault="00D854FC" w:rsidP="00D854FC">
      <w:pPr>
        <w:tabs>
          <w:tab w:val="left" w:pos="1916"/>
        </w:tabs>
      </w:pPr>
    </w:p>
    <w:p w14:paraId="1793B7E5" w14:textId="1902977F" w:rsidR="00D854FC" w:rsidRDefault="00D854FC" w:rsidP="00D854FC">
      <w:pPr>
        <w:tabs>
          <w:tab w:val="left" w:pos="1916"/>
        </w:tabs>
      </w:pPr>
    </w:p>
    <w:p w14:paraId="137AABAC" w14:textId="6418925D" w:rsidR="00D854FC" w:rsidRDefault="00D854FC" w:rsidP="00D854FC">
      <w:pPr>
        <w:tabs>
          <w:tab w:val="left" w:pos="1916"/>
        </w:tabs>
      </w:pPr>
    </w:p>
    <w:p w14:paraId="1DB3F26C" w14:textId="1B67DDA5" w:rsidR="00D854FC" w:rsidRDefault="00D854FC" w:rsidP="00D854FC">
      <w:pPr>
        <w:tabs>
          <w:tab w:val="left" w:pos="1916"/>
        </w:tabs>
      </w:pPr>
    </w:p>
    <w:p w14:paraId="7AAED68F" w14:textId="206A2110" w:rsidR="00D854FC" w:rsidRDefault="00D854FC" w:rsidP="00D854FC">
      <w:pPr>
        <w:tabs>
          <w:tab w:val="left" w:pos="1916"/>
        </w:tabs>
      </w:pPr>
    </w:p>
    <w:p w14:paraId="381AE810" w14:textId="77777777" w:rsidR="00634545" w:rsidRDefault="00634545" w:rsidP="00D854FC">
      <w:pPr>
        <w:pStyle w:val="NormalWeb"/>
        <w:rPr>
          <w:b/>
          <w:bCs/>
        </w:rPr>
      </w:pPr>
    </w:p>
    <w:p w14:paraId="36663859" w14:textId="77777777" w:rsidR="00634545" w:rsidRDefault="00634545" w:rsidP="00D854FC">
      <w:pPr>
        <w:pStyle w:val="NormalWeb"/>
        <w:rPr>
          <w:b/>
          <w:bCs/>
        </w:rPr>
      </w:pPr>
    </w:p>
    <w:p w14:paraId="197E3081" w14:textId="0A8C82C8" w:rsidR="00D854FC" w:rsidRPr="00607215" w:rsidRDefault="00D854FC" w:rsidP="00D854FC">
      <w:pPr>
        <w:pStyle w:val="NormalWeb"/>
        <w:rPr>
          <w:sz w:val="32"/>
          <w:szCs w:val="32"/>
        </w:rPr>
      </w:pPr>
      <w:r w:rsidRPr="00607215">
        <w:rPr>
          <w:b/>
          <w:bCs/>
          <w:sz w:val="32"/>
          <w:szCs w:val="32"/>
        </w:rPr>
        <w:lastRenderedPageBreak/>
        <w:t>2. Data &amp; Methodology</w:t>
      </w:r>
    </w:p>
    <w:p w14:paraId="1917945D" w14:textId="77777777" w:rsidR="00D854FC" w:rsidRDefault="00D854FC" w:rsidP="00D854FC">
      <w:pPr>
        <w:pStyle w:val="NormalWeb"/>
      </w:pPr>
      <w:r>
        <w:rPr>
          <w:b/>
          <w:bCs/>
        </w:rPr>
        <w:t>2.1 Data Overview</w:t>
      </w:r>
      <w:r>
        <w:t xml:space="preserve"> The analysis utilized the IBM "Telco Customer Churn" dataset, comprising 7,043 observations and 21 variables. Key features included:</w:t>
      </w:r>
    </w:p>
    <w:p w14:paraId="38A382E9" w14:textId="77777777" w:rsidR="00D854FC" w:rsidRDefault="00D854FC" w:rsidP="00D854FC">
      <w:pPr>
        <w:pStyle w:val="NormalWeb"/>
        <w:numPr>
          <w:ilvl w:val="0"/>
          <w:numId w:val="3"/>
        </w:numPr>
      </w:pPr>
      <w:r>
        <w:rPr>
          <w:b/>
          <w:bCs/>
        </w:rPr>
        <w:t>Demographics:</w:t>
      </w:r>
      <w:r>
        <w:t xml:space="preserve"> Gender, Senior Citizen status, Partner/Dependents.</w:t>
      </w:r>
    </w:p>
    <w:p w14:paraId="73E1F74A" w14:textId="77777777" w:rsidR="00D854FC" w:rsidRDefault="00D854FC" w:rsidP="00D854FC">
      <w:pPr>
        <w:pStyle w:val="NormalWeb"/>
        <w:numPr>
          <w:ilvl w:val="0"/>
          <w:numId w:val="3"/>
        </w:numPr>
      </w:pPr>
      <w:r>
        <w:rPr>
          <w:b/>
          <w:bCs/>
        </w:rPr>
        <w:t>Services:</w:t>
      </w:r>
      <w:r>
        <w:t xml:space="preserve"> Phone, Internet (DSL/Fiber), Tech Support, Streaming.</w:t>
      </w:r>
    </w:p>
    <w:p w14:paraId="3ED8B922" w14:textId="77777777" w:rsidR="00D854FC" w:rsidRDefault="00D854FC" w:rsidP="00D854FC">
      <w:pPr>
        <w:pStyle w:val="NormalWeb"/>
        <w:numPr>
          <w:ilvl w:val="0"/>
          <w:numId w:val="3"/>
        </w:numPr>
      </w:pPr>
      <w:r>
        <w:rPr>
          <w:b/>
          <w:bCs/>
        </w:rPr>
        <w:t>Account Info:</w:t>
      </w:r>
      <w:r>
        <w:t xml:space="preserve"> Contract Type, Payment Method, Monthly Charges.</w:t>
      </w:r>
    </w:p>
    <w:p w14:paraId="1B4332E2" w14:textId="77777777" w:rsidR="00D854FC" w:rsidRDefault="00D854FC" w:rsidP="00D854FC">
      <w:pPr>
        <w:pStyle w:val="NormalWeb"/>
      </w:pPr>
      <w:r>
        <w:rPr>
          <w:b/>
          <w:bCs/>
        </w:rPr>
        <w:t>2.2 Data Cleaning</w:t>
      </w:r>
      <w:r>
        <w:t xml:space="preserve"> Raw data often contains inconsistencies. We performed the following preprocessing steps in R:</w:t>
      </w:r>
    </w:p>
    <w:p w14:paraId="7C03C04B" w14:textId="77777777" w:rsidR="00D854FC" w:rsidRDefault="00D854FC" w:rsidP="00D854FC">
      <w:pPr>
        <w:pStyle w:val="NormalWeb"/>
        <w:numPr>
          <w:ilvl w:val="0"/>
          <w:numId w:val="4"/>
        </w:numPr>
      </w:pPr>
      <w:r>
        <w:t xml:space="preserve">Removed 11 rows containing missing </w:t>
      </w:r>
      <w:r>
        <w:rPr>
          <w:rStyle w:val="HTMLCode"/>
        </w:rPr>
        <w:t>TotalCharges</w:t>
      </w:r>
      <w:r>
        <w:t xml:space="preserve"> values to ensure data integrity.</w:t>
      </w:r>
    </w:p>
    <w:p w14:paraId="36F5064A" w14:textId="77777777" w:rsidR="00D854FC" w:rsidRDefault="00D854FC" w:rsidP="00D854FC">
      <w:pPr>
        <w:pStyle w:val="NormalWeb"/>
        <w:numPr>
          <w:ilvl w:val="0"/>
          <w:numId w:val="4"/>
        </w:numPr>
      </w:pPr>
      <w:r>
        <w:t xml:space="preserve">Removed the </w:t>
      </w:r>
      <w:r>
        <w:rPr>
          <w:rStyle w:val="HTMLCode"/>
        </w:rPr>
        <w:t>customerID</w:t>
      </w:r>
      <w:r>
        <w:t xml:space="preserve"> column as it offered no predictive value.</w:t>
      </w:r>
    </w:p>
    <w:p w14:paraId="70FF2743" w14:textId="77777777" w:rsidR="00D854FC" w:rsidRDefault="00D854FC" w:rsidP="00D854FC">
      <w:pPr>
        <w:pStyle w:val="NormalWeb"/>
        <w:numPr>
          <w:ilvl w:val="0"/>
          <w:numId w:val="4"/>
        </w:numPr>
      </w:pPr>
      <w:r>
        <w:t>Converted categorical variables (e.g., "Yes/No") into Factors for machine learning compatibility.</w:t>
      </w:r>
    </w:p>
    <w:p w14:paraId="07922224" w14:textId="7C29879D" w:rsidR="00D854FC" w:rsidRDefault="00D854FC" w:rsidP="00D854FC">
      <w:pPr>
        <w:pStyle w:val="NormalWeb"/>
      </w:pPr>
      <w:r>
        <w:rPr>
          <w:b/>
          <w:bCs/>
        </w:rPr>
        <w:t>2.3 Exploratory Data Analysis (EDA)</w:t>
      </w:r>
      <w:r>
        <w:t xml:space="preserve"> Visual analysis revealed critical insights into customer behavior.</w:t>
      </w:r>
    </w:p>
    <w:p w14:paraId="604483ED" w14:textId="77777777" w:rsidR="00634545" w:rsidRDefault="00634545" w:rsidP="00D854FC">
      <w:pPr>
        <w:pStyle w:val="NormalWeb"/>
      </w:pPr>
    </w:p>
    <w:p w14:paraId="157B6886" w14:textId="3DC3E70F" w:rsidR="00634545" w:rsidRPr="00634545" w:rsidRDefault="00D854FC" w:rsidP="00634545">
      <w:pPr>
        <w:tabs>
          <w:tab w:val="left" w:pos="1916"/>
        </w:tabs>
        <w:jc w:val="center"/>
      </w:pPr>
      <w:r>
        <w:rPr>
          <w:noProof/>
        </w:rPr>
        <w:drawing>
          <wp:inline distT="0" distB="0" distL="0" distR="0" wp14:anchorId="4BF3786C" wp14:editId="4B8DFCC0">
            <wp:extent cx="5731510" cy="3212410"/>
            <wp:effectExtent l="19050" t="19050" r="21590" b="266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7">
                      <a:extLst>
                        <a:ext uri="{28A0092B-C50C-407E-A947-70E740481C1C}">
                          <a14:useLocalDpi xmlns:a14="http://schemas.microsoft.com/office/drawing/2010/main" val="0"/>
                        </a:ext>
                      </a:extLst>
                    </a:blip>
                    <a:srcRect t="6265"/>
                    <a:stretch/>
                  </pic:blipFill>
                  <pic:spPr bwMode="auto">
                    <a:xfrm>
                      <a:off x="0" y="0"/>
                      <a:ext cx="5731510" cy="321241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r w:rsidR="00634545" w:rsidRPr="00634545">
        <w:rPr>
          <w:rFonts w:ascii="Times New Roman" w:hAnsi="Times New Roman" w:cs="Times New Roman"/>
          <w:i/>
          <w:iCs/>
        </w:rPr>
        <w:t>Figure 1:</w:t>
      </w:r>
      <w:r w:rsidR="00634545" w:rsidRPr="00634545">
        <w:rPr>
          <w:rFonts w:ascii="Times New Roman" w:hAnsi="Times New Roman" w:cs="Times New Roman"/>
        </w:rPr>
        <w:t xml:space="preserve"> </w:t>
      </w:r>
      <w:r w:rsidR="00634545" w:rsidRPr="00634545">
        <w:rPr>
          <w:rFonts w:ascii="Times New Roman" w:hAnsi="Times New Roman" w:cs="Times New Roman"/>
          <w:i/>
          <w:iCs/>
        </w:rPr>
        <w:t>Churn Rate by Contract Type</w:t>
      </w:r>
    </w:p>
    <w:p w14:paraId="290B9C3F" w14:textId="77777777" w:rsidR="00D854FC" w:rsidRDefault="00D854FC" w:rsidP="00D854FC">
      <w:pPr>
        <w:tabs>
          <w:tab w:val="left" w:pos="1916"/>
        </w:tabs>
      </w:pPr>
    </w:p>
    <w:p w14:paraId="137C5B85" w14:textId="77777777" w:rsidR="00634545" w:rsidRPr="00634545" w:rsidRDefault="00634545" w:rsidP="00634545">
      <w:pPr>
        <w:pStyle w:val="ListParagraph"/>
        <w:numPr>
          <w:ilvl w:val="0"/>
          <w:numId w:val="6"/>
        </w:numPr>
        <w:spacing w:beforeAutospacing="1" w:after="100" w:afterAutospacing="1" w:line="240" w:lineRule="auto"/>
        <w:rPr>
          <w:rFonts w:ascii="Times New Roman" w:eastAsia="Times New Roman" w:hAnsi="Times New Roman" w:cs="Times New Roman"/>
          <w:kern w:val="0"/>
          <w:sz w:val="24"/>
          <w:szCs w:val="24"/>
          <w14:ligatures w14:val="none"/>
        </w:rPr>
      </w:pPr>
      <w:r w:rsidRPr="00634545">
        <w:rPr>
          <w:rFonts w:ascii="Times New Roman" w:eastAsia="Times New Roman" w:hAnsi="Times New Roman" w:cs="Times New Roman"/>
          <w:kern w:val="0"/>
          <w:sz w:val="24"/>
          <w:szCs w:val="24"/>
          <w14:ligatures w14:val="none"/>
        </w:rPr>
        <w:t>The red portion indicates customers who left. Note the significantly higher churn rate among Month-to-Month users compared to those on 1-Year or 2-Year contracts.</w:t>
      </w:r>
    </w:p>
    <w:p w14:paraId="6300231F" w14:textId="261C9C0E" w:rsidR="00D854FC" w:rsidRDefault="00D854FC"/>
    <w:p w14:paraId="329B847A" w14:textId="1336096D" w:rsidR="00634545" w:rsidRDefault="00634545"/>
    <w:p w14:paraId="71498931" w14:textId="0FAB6810" w:rsidR="00634545" w:rsidRPr="00634545" w:rsidRDefault="00634545" w:rsidP="00634545">
      <w:pPr>
        <w:jc w:val="center"/>
      </w:pPr>
      <w:r>
        <w:rPr>
          <w:noProof/>
        </w:rPr>
        <w:lastRenderedPageBreak/>
        <w:drawing>
          <wp:inline distT="0" distB="0" distL="0" distR="0" wp14:anchorId="43AFE6AF" wp14:editId="3EDF2C6F">
            <wp:extent cx="5731510" cy="3196507"/>
            <wp:effectExtent l="19050" t="19050" r="21590" b="2349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8">
                      <a:extLst>
                        <a:ext uri="{28A0092B-C50C-407E-A947-70E740481C1C}">
                          <a14:useLocalDpi xmlns:a14="http://schemas.microsoft.com/office/drawing/2010/main" val="0"/>
                        </a:ext>
                      </a:extLst>
                    </a:blip>
                    <a:srcRect t="6729"/>
                    <a:stretch/>
                  </pic:blipFill>
                  <pic:spPr bwMode="auto">
                    <a:xfrm>
                      <a:off x="0" y="0"/>
                      <a:ext cx="5731510" cy="3196507"/>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r w:rsidRPr="00634545">
        <w:rPr>
          <w:i/>
          <w:iCs/>
        </w:rPr>
        <w:t>Figure 2</w:t>
      </w:r>
      <w:r>
        <w:rPr>
          <w:i/>
          <w:iCs/>
        </w:rPr>
        <w:t>.1</w:t>
      </w:r>
      <w:r w:rsidRPr="00634545">
        <w:rPr>
          <w:i/>
          <w:iCs/>
        </w:rPr>
        <w:t>:</w:t>
      </w:r>
      <w:r>
        <w:t xml:space="preserve"> </w:t>
      </w:r>
      <w:r>
        <w:rPr>
          <w:i/>
          <w:iCs/>
        </w:rPr>
        <w:t>Tenure Distribution</w:t>
      </w:r>
      <w:r>
        <w:rPr>
          <w:i/>
          <w:iCs/>
        </w:rPr>
        <w:t xml:space="preserve"> (The Boxplot of Charges)</w:t>
      </w:r>
    </w:p>
    <w:p w14:paraId="447FC677" w14:textId="74EDA16A" w:rsidR="00634545" w:rsidRDefault="00634545" w:rsidP="00634545">
      <w:pPr>
        <w:jc w:val="center"/>
        <w:rPr>
          <w:i/>
          <w:iCs/>
        </w:rPr>
      </w:pPr>
    </w:p>
    <w:p w14:paraId="5B5645B5" w14:textId="77777777" w:rsidR="00634545" w:rsidRDefault="00634545" w:rsidP="00634545">
      <w:pPr>
        <w:jc w:val="center"/>
      </w:pPr>
    </w:p>
    <w:p w14:paraId="0F55259E" w14:textId="54634D1C" w:rsidR="00D854FC" w:rsidRDefault="00634545" w:rsidP="00634545">
      <w:pPr>
        <w:jc w:val="center"/>
        <w:rPr>
          <w:i/>
          <w:iCs/>
        </w:rPr>
      </w:pPr>
      <w:r>
        <w:rPr>
          <w:noProof/>
        </w:rPr>
        <w:drawing>
          <wp:inline distT="0" distB="0" distL="0" distR="0" wp14:anchorId="33DFB185" wp14:editId="48BEA240">
            <wp:extent cx="5731510" cy="3212410"/>
            <wp:effectExtent l="19050" t="19050" r="21590" b="266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9">
                      <a:extLst>
                        <a:ext uri="{28A0092B-C50C-407E-A947-70E740481C1C}">
                          <a14:useLocalDpi xmlns:a14="http://schemas.microsoft.com/office/drawing/2010/main" val="0"/>
                        </a:ext>
                      </a:extLst>
                    </a:blip>
                    <a:srcRect t="6265"/>
                    <a:stretch/>
                  </pic:blipFill>
                  <pic:spPr bwMode="auto">
                    <a:xfrm>
                      <a:off x="0" y="0"/>
                      <a:ext cx="5731510" cy="321241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r w:rsidRPr="00634545">
        <w:rPr>
          <w:i/>
          <w:iCs/>
        </w:rPr>
        <w:t>Figure 2</w:t>
      </w:r>
      <w:r>
        <w:rPr>
          <w:i/>
          <w:iCs/>
        </w:rPr>
        <w:t>.2</w:t>
      </w:r>
      <w:r w:rsidRPr="00634545">
        <w:rPr>
          <w:i/>
          <w:iCs/>
        </w:rPr>
        <w:t>:</w:t>
      </w:r>
      <w:r>
        <w:t xml:space="preserve"> </w:t>
      </w:r>
      <w:r>
        <w:rPr>
          <w:i/>
          <w:iCs/>
        </w:rPr>
        <w:t>Tenure Distribution</w:t>
      </w:r>
      <w:r>
        <w:rPr>
          <w:i/>
          <w:iCs/>
        </w:rPr>
        <w:t xml:space="preserve"> (</w:t>
      </w:r>
      <w:r w:rsidRPr="00634545">
        <w:rPr>
          <w:i/>
          <w:iCs/>
        </w:rPr>
        <w:t>Density Plot of Tenure</w:t>
      </w:r>
      <w:r>
        <w:rPr>
          <w:i/>
          <w:iCs/>
        </w:rPr>
        <w:t>)</w:t>
      </w:r>
    </w:p>
    <w:p w14:paraId="00921F8A" w14:textId="00D0A7FC" w:rsidR="00634545" w:rsidRPr="00634545" w:rsidRDefault="00634545" w:rsidP="00634545"/>
    <w:p w14:paraId="5FC92086" w14:textId="41F19FF0" w:rsidR="00634545" w:rsidRDefault="00634545" w:rsidP="00634545">
      <w:pPr>
        <w:rPr>
          <w:i/>
          <w:iCs/>
        </w:rPr>
      </w:pPr>
    </w:p>
    <w:p w14:paraId="1B80B187" w14:textId="2D0AE9E3" w:rsidR="00634545" w:rsidRPr="00634545" w:rsidRDefault="00634545" w:rsidP="00634545">
      <w:pPr>
        <w:pStyle w:val="ListParagraph"/>
        <w:numPr>
          <w:ilvl w:val="0"/>
          <w:numId w:val="5"/>
        </w:numPr>
        <w:spacing w:beforeAutospacing="1" w:after="100" w:afterAutospacing="1" w:line="240" w:lineRule="auto"/>
        <w:rPr>
          <w:rFonts w:ascii="Times New Roman" w:eastAsia="Times New Roman" w:hAnsi="Times New Roman" w:cs="Times New Roman"/>
          <w:kern w:val="0"/>
          <w:sz w:val="24"/>
          <w:szCs w:val="24"/>
          <w14:ligatures w14:val="none"/>
        </w:rPr>
      </w:pPr>
      <w:r w:rsidRPr="00634545">
        <w:rPr>
          <w:rFonts w:ascii="Times New Roman" w:eastAsia="Times New Roman" w:hAnsi="Times New Roman" w:cs="Times New Roman"/>
          <w:kern w:val="0"/>
          <w:sz w:val="24"/>
          <w:szCs w:val="24"/>
          <w14:ligatures w14:val="none"/>
        </w:rPr>
        <w:t>The high density of churn (red area) in the 0–</w:t>
      </w:r>
      <w:r w:rsidRPr="00634545">
        <w:rPr>
          <w:rFonts w:ascii="Times New Roman" w:eastAsia="Times New Roman" w:hAnsi="Times New Roman" w:cs="Times New Roman"/>
          <w:kern w:val="0"/>
          <w:sz w:val="24"/>
          <w:szCs w:val="24"/>
          <w14:ligatures w14:val="none"/>
        </w:rPr>
        <w:t>12 month</w:t>
      </w:r>
      <w:r w:rsidRPr="00634545">
        <w:rPr>
          <w:rFonts w:ascii="Times New Roman" w:eastAsia="Times New Roman" w:hAnsi="Times New Roman" w:cs="Times New Roman"/>
          <w:kern w:val="0"/>
          <w:sz w:val="24"/>
          <w:szCs w:val="24"/>
          <w14:ligatures w14:val="none"/>
        </w:rPr>
        <w:t xml:space="preserve"> range indicates that new customers are the most vulnerable to leaving.</w:t>
      </w:r>
    </w:p>
    <w:p w14:paraId="03CAEE46" w14:textId="79EB5377" w:rsidR="00634545" w:rsidRPr="00607215" w:rsidRDefault="00634545" w:rsidP="00634545">
      <w:pPr>
        <w:pStyle w:val="NormalWeb"/>
        <w:rPr>
          <w:sz w:val="32"/>
          <w:szCs w:val="32"/>
        </w:rPr>
      </w:pPr>
      <w:r w:rsidRPr="00607215">
        <w:rPr>
          <w:b/>
          <w:bCs/>
          <w:sz w:val="32"/>
          <w:szCs w:val="32"/>
        </w:rPr>
        <w:lastRenderedPageBreak/>
        <w:t>3. Machine Learning Model</w:t>
      </w:r>
    </w:p>
    <w:p w14:paraId="1B23B8D1" w14:textId="77777777" w:rsidR="00634545" w:rsidRDefault="00634545" w:rsidP="00634545">
      <w:pPr>
        <w:pStyle w:val="NormalWeb"/>
      </w:pPr>
      <w:r>
        <w:rPr>
          <w:b/>
          <w:bCs/>
        </w:rPr>
        <w:t>3.1 Algorithm Selection</w:t>
      </w:r>
      <w:r>
        <w:t xml:space="preserve"> We selected the </w:t>
      </w:r>
      <w:r>
        <w:rPr>
          <w:b/>
          <w:bCs/>
        </w:rPr>
        <w:t>Random Forest</w:t>
      </w:r>
      <w:r>
        <w:t xml:space="preserve"> algorithm for this classification task. Random Forest is an ensemble learning method that constructs multiple decision trees and merges them to obtain a more accurate and stable prediction. It is particularly effective for handling high-dimensional data and preventing overfitting.</w:t>
      </w:r>
    </w:p>
    <w:p w14:paraId="4475E50B" w14:textId="77777777" w:rsidR="00634545" w:rsidRDefault="00634545" w:rsidP="00634545">
      <w:pPr>
        <w:pStyle w:val="NormalWeb"/>
      </w:pPr>
      <w:r>
        <w:rPr>
          <w:b/>
          <w:bCs/>
        </w:rPr>
        <w:t>3.2 Model Training</w:t>
      </w:r>
    </w:p>
    <w:p w14:paraId="79E0BCE5" w14:textId="06FFD8DE" w:rsidR="00634545" w:rsidRDefault="00634545" w:rsidP="00634545">
      <w:pPr>
        <w:pStyle w:val="NormalWeb"/>
        <w:numPr>
          <w:ilvl w:val="0"/>
          <w:numId w:val="7"/>
        </w:numPr>
      </w:pPr>
      <w:r>
        <w:rPr>
          <w:b/>
          <w:bCs/>
        </w:rPr>
        <w:t>Training Set:</w:t>
      </w:r>
      <w:r>
        <w:t xml:space="preserve"> 5,275 customers (75%)</w:t>
      </w:r>
    </w:p>
    <w:p w14:paraId="3DBB9E98" w14:textId="77777777" w:rsidR="00634545" w:rsidRDefault="00634545" w:rsidP="00634545">
      <w:pPr>
        <w:pStyle w:val="NormalWeb"/>
        <w:numPr>
          <w:ilvl w:val="0"/>
          <w:numId w:val="7"/>
        </w:numPr>
      </w:pPr>
      <w:r>
        <w:rPr>
          <w:b/>
          <w:bCs/>
        </w:rPr>
        <w:t>Test Set:</w:t>
      </w:r>
      <w:r>
        <w:t xml:space="preserve"> 1,757 customers (25%)</w:t>
      </w:r>
    </w:p>
    <w:p w14:paraId="61BFFB5E" w14:textId="77777777" w:rsidR="00634545" w:rsidRDefault="00634545" w:rsidP="00634545">
      <w:pPr>
        <w:pStyle w:val="NormalWeb"/>
        <w:numPr>
          <w:ilvl w:val="0"/>
          <w:numId w:val="7"/>
        </w:numPr>
      </w:pPr>
      <w:r>
        <w:rPr>
          <w:b/>
          <w:bCs/>
        </w:rPr>
        <w:t>Cross-Validation:</w:t>
      </w:r>
      <w:r>
        <w:t xml:space="preserve"> 5-Fold Cross-Validation was applied to ensure the model's reliability.</w:t>
      </w:r>
    </w:p>
    <w:p w14:paraId="1D1B304C" w14:textId="5ACA71F2" w:rsidR="00634545" w:rsidRDefault="00634545" w:rsidP="00634545">
      <w:pPr>
        <w:pStyle w:val="NormalWeb"/>
      </w:pPr>
      <w:r>
        <w:rPr>
          <w:b/>
          <w:bCs/>
        </w:rPr>
        <w:t>3.3 Performance Metrics</w:t>
      </w:r>
      <w:r>
        <w:t xml:space="preserve"> The model was evaluated on the unseen Test Set.</w:t>
      </w:r>
    </w:p>
    <w:tbl>
      <w:tblPr>
        <w:tblStyle w:val="TableGrid"/>
        <w:tblW w:w="0" w:type="auto"/>
        <w:tblLook w:val="04A0" w:firstRow="1" w:lastRow="0" w:firstColumn="1" w:lastColumn="0" w:noHBand="0" w:noVBand="1"/>
      </w:tblPr>
      <w:tblGrid>
        <w:gridCol w:w="1435"/>
        <w:gridCol w:w="1980"/>
        <w:gridCol w:w="5601"/>
      </w:tblGrid>
      <w:tr w:rsidR="00DF2D79" w:rsidRPr="00DF2D79" w14:paraId="2AEF9E34" w14:textId="77777777" w:rsidTr="00DF2D79">
        <w:tc>
          <w:tcPr>
            <w:tcW w:w="1435" w:type="dxa"/>
            <w:vAlign w:val="bottom"/>
          </w:tcPr>
          <w:p w14:paraId="7CC64CAB" w14:textId="5E59B0CD" w:rsidR="00DF2D79" w:rsidRPr="00DF2D79" w:rsidRDefault="00DF2D79" w:rsidP="00DF2D79">
            <w:pPr>
              <w:spacing w:line="360" w:lineRule="auto"/>
              <w:jc w:val="center"/>
              <w:rPr>
                <w:rFonts w:ascii="Times New Roman" w:hAnsi="Times New Roman" w:cs="Times New Roman"/>
                <w:b/>
                <w:bCs/>
                <w:sz w:val="24"/>
                <w:szCs w:val="24"/>
              </w:rPr>
            </w:pPr>
            <w:r w:rsidRPr="00DF2D79">
              <w:rPr>
                <w:rFonts w:ascii="Times New Roman" w:hAnsi="Times New Roman" w:cs="Times New Roman"/>
                <w:b/>
                <w:bCs/>
                <w:sz w:val="24"/>
                <w:szCs w:val="24"/>
              </w:rPr>
              <w:t>Metric</w:t>
            </w:r>
          </w:p>
        </w:tc>
        <w:tc>
          <w:tcPr>
            <w:tcW w:w="1980" w:type="dxa"/>
            <w:vAlign w:val="bottom"/>
          </w:tcPr>
          <w:p w14:paraId="5E7831C2" w14:textId="31E08F47" w:rsidR="00DF2D79" w:rsidRPr="00DF2D79" w:rsidRDefault="00DF2D79" w:rsidP="00DF2D79">
            <w:pPr>
              <w:spacing w:line="360" w:lineRule="auto"/>
              <w:jc w:val="center"/>
              <w:rPr>
                <w:rFonts w:ascii="Times New Roman" w:hAnsi="Times New Roman" w:cs="Times New Roman"/>
                <w:b/>
                <w:bCs/>
                <w:sz w:val="24"/>
                <w:szCs w:val="24"/>
              </w:rPr>
            </w:pPr>
            <w:r w:rsidRPr="00DF2D79">
              <w:rPr>
                <w:rFonts w:ascii="Times New Roman" w:hAnsi="Times New Roman" w:cs="Times New Roman"/>
                <w:b/>
                <w:bCs/>
                <w:sz w:val="24"/>
                <w:szCs w:val="24"/>
              </w:rPr>
              <w:t>Score</w:t>
            </w:r>
          </w:p>
        </w:tc>
        <w:tc>
          <w:tcPr>
            <w:tcW w:w="5601" w:type="dxa"/>
            <w:vAlign w:val="bottom"/>
          </w:tcPr>
          <w:p w14:paraId="4419C036" w14:textId="0EE5525D" w:rsidR="00DF2D79" w:rsidRPr="00DF2D79" w:rsidRDefault="00DF2D79" w:rsidP="00DF2D79">
            <w:pPr>
              <w:spacing w:line="360" w:lineRule="auto"/>
              <w:jc w:val="center"/>
              <w:rPr>
                <w:rFonts w:ascii="Times New Roman" w:hAnsi="Times New Roman" w:cs="Times New Roman"/>
                <w:b/>
                <w:bCs/>
                <w:sz w:val="24"/>
                <w:szCs w:val="24"/>
              </w:rPr>
            </w:pPr>
            <w:r w:rsidRPr="00DF2D79">
              <w:rPr>
                <w:rFonts w:ascii="Times New Roman" w:hAnsi="Times New Roman" w:cs="Times New Roman"/>
                <w:b/>
                <w:bCs/>
                <w:sz w:val="24"/>
                <w:szCs w:val="24"/>
              </w:rPr>
              <w:t>Interpretation</w:t>
            </w:r>
          </w:p>
        </w:tc>
      </w:tr>
      <w:tr w:rsidR="00DF2D79" w14:paraId="58120C76" w14:textId="77777777" w:rsidTr="00DF2D79">
        <w:tc>
          <w:tcPr>
            <w:tcW w:w="1435" w:type="dxa"/>
            <w:vAlign w:val="bottom"/>
          </w:tcPr>
          <w:p w14:paraId="4594E86A" w14:textId="0E957CC6" w:rsidR="00DF2D79" w:rsidRPr="00DF2D79" w:rsidRDefault="00DF2D79" w:rsidP="00DF2D79">
            <w:pPr>
              <w:spacing w:line="360" w:lineRule="auto"/>
              <w:rPr>
                <w:rFonts w:ascii="Times New Roman" w:hAnsi="Times New Roman" w:cs="Times New Roman"/>
                <w:sz w:val="24"/>
                <w:szCs w:val="24"/>
              </w:rPr>
            </w:pPr>
            <w:r w:rsidRPr="00DF2D79">
              <w:rPr>
                <w:rFonts w:ascii="Times New Roman" w:hAnsi="Times New Roman" w:cs="Times New Roman"/>
                <w:sz w:val="24"/>
                <w:szCs w:val="24"/>
              </w:rPr>
              <w:t>Accuracy</w:t>
            </w:r>
          </w:p>
        </w:tc>
        <w:tc>
          <w:tcPr>
            <w:tcW w:w="1980" w:type="dxa"/>
            <w:vAlign w:val="bottom"/>
          </w:tcPr>
          <w:p w14:paraId="7CA4F4D5" w14:textId="17E07A3E" w:rsidR="00DF2D79" w:rsidRPr="00DF2D79" w:rsidRDefault="00DF2D79" w:rsidP="00DF2D79">
            <w:pPr>
              <w:spacing w:line="360" w:lineRule="auto"/>
              <w:rPr>
                <w:rFonts w:ascii="Times New Roman" w:hAnsi="Times New Roman" w:cs="Times New Roman"/>
                <w:sz w:val="24"/>
                <w:szCs w:val="24"/>
              </w:rPr>
            </w:pPr>
            <w:r w:rsidRPr="00DF2D79">
              <w:rPr>
                <w:rFonts w:ascii="Times New Roman" w:hAnsi="Times New Roman" w:cs="Times New Roman"/>
                <w:sz w:val="24"/>
                <w:szCs w:val="24"/>
              </w:rPr>
              <w:t>78.60%</w:t>
            </w:r>
          </w:p>
        </w:tc>
        <w:tc>
          <w:tcPr>
            <w:tcW w:w="5601" w:type="dxa"/>
            <w:vAlign w:val="bottom"/>
          </w:tcPr>
          <w:p w14:paraId="5F5196C6" w14:textId="19BE6CD9" w:rsidR="00DF2D79" w:rsidRPr="00DF2D79" w:rsidRDefault="00DF2D79" w:rsidP="00DF2D79">
            <w:pPr>
              <w:rPr>
                <w:rFonts w:ascii="Times New Roman" w:hAnsi="Times New Roman" w:cs="Times New Roman"/>
                <w:sz w:val="24"/>
                <w:szCs w:val="24"/>
              </w:rPr>
            </w:pPr>
            <w:r w:rsidRPr="00DF2D79">
              <w:rPr>
                <w:rFonts w:ascii="Times New Roman" w:hAnsi="Times New Roman" w:cs="Times New Roman"/>
                <w:sz w:val="24"/>
                <w:szCs w:val="24"/>
              </w:rPr>
              <w:t>The model correctly predicted customer behavior 79% of the time.</w:t>
            </w:r>
          </w:p>
        </w:tc>
      </w:tr>
      <w:tr w:rsidR="00DF2D79" w14:paraId="1A8F3C56" w14:textId="77777777" w:rsidTr="00DF2D79">
        <w:tc>
          <w:tcPr>
            <w:tcW w:w="1435" w:type="dxa"/>
            <w:vAlign w:val="bottom"/>
          </w:tcPr>
          <w:p w14:paraId="4774DF3C" w14:textId="39628FE2" w:rsidR="00DF2D79" w:rsidRPr="00DF2D79" w:rsidRDefault="00DF2D79" w:rsidP="00DF2D79">
            <w:pPr>
              <w:spacing w:line="360" w:lineRule="auto"/>
              <w:rPr>
                <w:rFonts w:ascii="Times New Roman" w:hAnsi="Times New Roman" w:cs="Times New Roman"/>
                <w:sz w:val="24"/>
                <w:szCs w:val="24"/>
              </w:rPr>
            </w:pPr>
            <w:r w:rsidRPr="00DF2D79">
              <w:rPr>
                <w:rFonts w:ascii="Times New Roman" w:hAnsi="Times New Roman" w:cs="Times New Roman"/>
                <w:sz w:val="24"/>
                <w:szCs w:val="24"/>
              </w:rPr>
              <w:t>Kappa</w:t>
            </w:r>
          </w:p>
        </w:tc>
        <w:tc>
          <w:tcPr>
            <w:tcW w:w="1980" w:type="dxa"/>
            <w:vAlign w:val="bottom"/>
          </w:tcPr>
          <w:p w14:paraId="69A4EEDD" w14:textId="15369CC8" w:rsidR="00DF2D79" w:rsidRPr="00DF2D79" w:rsidRDefault="00DF2D79" w:rsidP="00DF2D79">
            <w:pPr>
              <w:spacing w:line="360" w:lineRule="auto"/>
              <w:rPr>
                <w:rFonts w:ascii="Times New Roman" w:hAnsi="Times New Roman" w:cs="Times New Roman"/>
                <w:sz w:val="24"/>
                <w:szCs w:val="24"/>
              </w:rPr>
            </w:pPr>
            <w:r w:rsidRPr="00DF2D79">
              <w:rPr>
                <w:rFonts w:ascii="Times New Roman" w:hAnsi="Times New Roman" w:cs="Times New Roman"/>
                <w:sz w:val="24"/>
                <w:szCs w:val="24"/>
              </w:rPr>
              <w:t>0.42</w:t>
            </w:r>
          </w:p>
        </w:tc>
        <w:tc>
          <w:tcPr>
            <w:tcW w:w="5601" w:type="dxa"/>
            <w:vAlign w:val="bottom"/>
          </w:tcPr>
          <w:p w14:paraId="776C8DF7" w14:textId="6B2969AA" w:rsidR="00DF2D79" w:rsidRPr="00DF2D79" w:rsidRDefault="00DF2D79" w:rsidP="00DF2D79">
            <w:pPr>
              <w:rPr>
                <w:rFonts w:ascii="Times New Roman" w:hAnsi="Times New Roman" w:cs="Times New Roman"/>
                <w:sz w:val="24"/>
                <w:szCs w:val="24"/>
              </w:rPr>
            </w:pPr>
            <w:r w:rsidRPr="00DF2D79">
              <w:rPr>
                <w:rFonts w:ascii="Times New Roman" w:hAnsi="Times New Roman" w:cs="Times New Roman"/>
                <w:sz w:val="24"/>
                <w:szCs w:val="24"/>
              </w:rPr>
              <w:t>Indicates moderate predictive power beyond random chance.</w:t>
            </w:r>
          </w:p>
        </w:tc>
      </w:tr>
      <w:tr w:rsidR="00DF2D79" w14:paraId="3C6ECC12" w14:textId="77777777" w:rsidTr="00DF2D79">
        <w:tc>
          <w:tcPr>
            <w:tcW w:w="1435" w:type="dxa"/>
            <w:vAlign w:val="bottom"/>
          </w:tcPr>
          <w:p w14:paraId="040A6F9C" w14:textId="2EC783C3" w:rsidR="00DF2D79" w:rsidRPr="00DF2D79" w:rsidRDefault="00DF2D79" w:rsidP="00DF2D79">
            <w:pPr>
              <w:spacing w:line="360" w:lineRule="auto"/>
              <w:rPr>
                <w:rFonts w:ascii="Times New Roman" w:hAnsi="Times New Roman" w:cs="Times New Roman"/>
                <w:sz w:val="24"/>
                <w:szCs w:val="24"/>
              </w:rPr>
            </w:pPr>
            <w:r w:rsidRPr="00DF2D79">
              <w:rPr>
                <w:rFonts w:ascii="Times New Roman" w:hAnsi="Times New Roman" w:cs="Times New Roman"/>
                <w:sz w:val="24"/>
                <w:szCs w:val="24"/>
              </w:rPr>
              <w:t>Sensitivity</w:t>
            </w:r>
          </w:p>
        </w:tc>
        <w:tc>
          <w:tcPr>
            <w:tcW w:w="1980" w:type="dxa"/>
            <w:vAlign w:val="bottom"/>
          </w:tcPr>
          <w:p w14:paraId="1F686846" w14:textId="3647146E" w:rsidR="00DF2D79" w:rsidRPr="00DF2D79" w:rsidRDefault="00DF2D79" w:rsidP="00DF2D79">
            <w:pPr>
              <w:spacing w:line="360" w:lineRule="auto"/>
              <w:rPr>
                <w:rFonts w:ascii="Times New Roman" w:hAnsi="Times New Roman" w:cs="Times New Roman"/>
                <w:sz w:val="24"/>
                <w:szCs w:val="24"/>
              </w:rPr>
            </w:pPr>
            <w:r w:rsidRPr="00DF2D79">
              <w:rPr>
                <w:rFonts w:ascii="Times New Roman" w:hAnsi="Times New Roman" w:cs="Times New Roman"/>
                <w:sz w:val="24"/>
                <w:szCs w:val="24"/>
              </w:rPr>
              <w:t>0.88</w:t>
            </w:r>
          </w:p>
        </w:tc>
        <w:tc>
          <w:tcPr>
            <w:tcW w:w="5601" w:type="dxa"/>
            <w:vAlign w:val="bottom"/>
          </w:tcPr>
          <w:p w14:paraId="03750C8A" w14:textId="7A9DD3B5" w:rsidR="00DF2D79" w:rsidRPr="00DF2D79" w:rsidRDefault="00DF2D79" w:rsidP="00DF2D79">
            <w:pPr>
              <w:rPr>
                <w:rFonts w:ascii="Times New Roman" w:hAnsi="Times New Roman" w:cs="Times New Roman"/>
                <w:sz w:val="24"/>
                <w:szCs w:val="24"/>
              </w:rPr>
            </w:pPr>
            <w:r w:rsidRPr="00DF2D79">
              <w:rPr>
                <w:rFonts w:ascii="Times New Roman" w:hAnsi="Times New Roman" w:cs="Times New Roman"/>
                <w:sz w:val="24"/>
                <w:szCs w:val="24"/>
              </w:rPr>
              <w:t>The model is highly effective at identifying loyal customers (True Negatives).</w:t>
            </w:r>
          </w:p>
        </w:tc>
      </w:tr>
    </w:tbl>
    <w:p w14:paraId="6D9190F4" w14:textId="3CE98CEC" w:rsidR="00634545" w:rsidRDefault="00634545" w:rsidP="00634545"/>
    <w:p w14:paraId="271A623B" w14:textId="0DDA8CCC" w:rsidR="00607215" w:rsidRDefault="00DF2D79" w:rsidP="00DF2D79">
      <w:pPr>
        <w:rPr>
          <w:rFonts w:ascii="Times New Roman" w:hAnsi="Times New Roman" w:cs="Times New Roman"/>
          <w:sz w:val="24"/>
          <w:szCs w:val="24"/>
        </w:rPr>
      </w:pPr>
      <w:r w:rsidRPr="00DF2D79">
        <w:rPr>
          <w:rFonts w:ascii="Times New Roman" w:hAnsi="Times New Roman" w:cs="Times New Roman"/>
          <w:b/>
          <w:bCs/>
          <w:sz w:val="24"/>
          <w:szCs w:val="24"/>
        </w:rPr>
        <w:t>3.4 Confusion Matrix</w:t>
      </w:r>
      <w:r w:rsidRPr="00DF2D79">
        <w:rPr>
          <w:rFonts w:ascii="Times New Roman" w:hAnsi="Times New Roman" w:cs="Times New Roman"/>
          <w:sz w:val="24"/>
          <w:szCs w:val="24"/>
        </w:rPr>
        <w:t xml:space="preserve"> The table below details the model's specific predictions vs. actual outcomes:</w:t>
      </w:r>
    </w:p>
    <w:p w14:paraId="63395893" w14:textId="77777777" w:rsidR="00607215" w:rsidRDefault="00607215" w:rsidP="00DF2D79">
      <w:pPr>
        <w:rPr>
          <w:b/>
          <w:bCs/>
        </w:rPr>
      </w:pPr>
      <w:r w:rsidRPr="00DF2D79">
        <w:rPr>
          <w:rFonts w:ascii="Times New Roman" w:hAnsi="Times New Roman" w:cs="Times New Roman"/>
          <w:sz w:val="24"/>
          <w:szCs w:val="24"/>
        </w:rPr>
        <w:drawing>
          <wp:anchor distT="0" distB="0" distL="114300" distR="114300" simplePos="0" relativeHeight="251658240" behindDoc="0" locked="0" layoutInCell="1" allowOverlap="1" wp14:anchorId="30694F4E" wp14:editId="26096C1C">
            <wp:simplePos x="0" y="0"/>
            <wp:positionH relativeFrom="margin">
              <wp:posOffset>201764</wp:posOffset>
            </wp:positionH>
            <wp:positionV relativeFrom="paragraph">
              <wp:posOffset>27305</wp:posOffset>
            </wp:positionV>
            <wp:extent cx="3041650" cy="3646805"/>
            <wp:effectExtent l="19050" t="19050" r="25400" b="10795"/>
            <wp:wrapThrough wrapText="bothSides">
              <wp:wrapPolygon edited="0">
                <wp:start x="-135" y="-113"/>
                <wp:lineTo x="-135" y="21551"/>
                <wp:lineTo x="21645" y="21551"/>
                <wp:lineTo x="21645" y="-113"/>
                <wp:lineTo x="-135" y="-113"/>
              </wp:wrapPolygon>
            </wp:wrapThrough>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extLst>
                        <a:ext uri="{28A0092B-C50C-407E-A947-70E740481C1C}">
                          <a14:useLocalDpi xmlns:a14="http://schemas.microsoft.com/office/drawing/2010/main" val="0"/>
                        </a:ext>
                      </a:extLst>
                    </a:blip>
                    <a:srcRect l="1281" t="768"/>
                    <a:stretch/>
                  </pic:blipFill>
                  <pic:spPr bwMode="auto">
                    <a:xfrm>
                      <a:off x="0" y="0"/>
                      <a:ext cx="3041650" cy="3646805"/>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2B44FD7" w14:textId="4A67C339" w:rsidR="00607215" w:rsidRDefault="00607215" w:rsidP="00607215">
      <w:pPr>
        <w:spacing w:after="0"/>
      </w:pPr>
    </w:p>
    <w:p w14:paraId="09B92C90" w14:textId="1FEF5566" w:rsidR="00607215" w:rsidRDefault="00607215" w:rsidP="00607215">
      <w:pPr>
        <w:spacing w:after="0"/>
      </w:pPr>
    </w:p>
    <w:p w14:paraId="3BABEFAA" w14:textId="4E161CC8" w:rsidR="00607215" w:rsidRDefault="00607215" w:rsidP="00607215">
      <w:pPr>
        <w:spacing w:after="0"/>
      </w:pPr>
    </w:p>
    <w:p w14:paraId="415AFE32" w14:textId="5AD6A053" w:rsidR="00607215" w:rsidRDefault="00607215" w:rsidP="00607215">
      <w:pPr>
        <w:spacing w:after="0"/>
      </w:pPr>
    </w:p>
    <w:p w14:paraId="76D17A06" w14:textId="5D432B45" w:rsidR="00607215" w:rsidRDefault="00607215" w:rsidP="00607215">
      <w:pPr>
        <w:spacing w:after="0"/>
      </w:pPr>
    </w:p>
    <w:p w14:paraId="74DFCFE7" w14:textId="77777777" w:rsidR="00607215" w:rsidRDefault="00607215" w:rsidP="00607215">
      <w:pPr>
        <w:spacing w:after="0"/>
      </w:pPr>
    </w:p>
    <w:p w14:paraId="229C1ECA" w14:textId="3A38DE48" w:rsidR="00607215" w:rsidRDefault="00DF2D79" w:rsidP="00607215">
      <w:pPr>
        <w:spacing w:after="0"/>
      </w:pPr>
      <w:r w:rsidRPr="00607215">
        <w:t xml:space="preserve">Confusion Matrix showing the count </w:t>
      </w:r>
      <w:r w:rsidR="00607215">
        <w:t>o</w:t>
      </w:r>
      <w:r w:rsidRPr="00607215">
        <w:t xml:space="preserve">f </w:t>
      </w:r>
    </w:p>
    <w:p w14:paraId="2FC2DC83" w14:textId="460A35FD" w:rsidR="00607215" w:rsidRDefault="00DF2D79" w:rsidP="00607215">
      <w:pPr>
        <w:pStyle w:val="ListParagraph"/>
        <w:numPr>
          <w:ilvl w:val="0"/>
          <w:numId w:val="5"/>
        </w:numPr>
        <w:spacing w:after="0"/>
      </w:pPr>
      <w:r w:rsidRPr="00607215">
        <w:t>True Positives</w:t>
      </w:r>
    </w:p>
    <w:p w14:paraId="3DF12A14" w14:textId="77777777" w:rsidR="00607215" w:rsidRDefault="00DF2D79" w:rsidP="00607215">
      <w:pPr>
        <w:pStyle w:val="ListParagraph"/>
        <w:numPr>
          <w:ilvl w:val="0"/>
          <w:numId w:val="5"/>
        </w:numPr>
        <w:spacing w:after="0"/>
      </w:pPr>
      <w:r w:rsidRPr="00607215">
        <w:t>True Negatives</w:t>
      </w:r>
    </w:p>
    <w:p w14:paraId="4689E8CB" w14:textId="77777777" w:rsidR="00607215" w:rsidRDefault="00DF2D79" w:rsidP="00607215">
      <w:pPr>
        <w:pStyle w:val="ListParagraph"/>
        <w:numPr>
          <w:ilvl w:val="0"/>
          <w:numId w:val="5"/>
        </w:numPr>
        <w:spacing w:after="0"/>
      </w:pPr>
      <w:r w:rsidRPr="00607215">
        <w:t>False Positives</w:t>
      </w:r>
    </w:p>
    <w:p w14:paraId="49E8419E" w14:textId="31CBA0CA" w:rsidR="00DF2D79" w:rsidRPr="00607215" w:rsidRDefault="00DF2D79" w:rsidP="00607215">
      <w:pPr>
        <w:pStyle w:val="ListParagraph"/>
        <w:numPr>
          <w:ilvl w:val="0"/>
          <w:numId w:val="5"/>
        </w:numPr>
        <w:spacing w:after="0"/>
        <w:rPr>
          <w:rFonts w:ascii="Times New Roman" w:hAnsi="Times New Roman" w:cs="Times New Roman"/>
          <w:sz w:val="24"/>
          <w:szCs w:val="24"/>
        </w:rPr>
      </w:pPr>
      <w:r w:rsidRPr="00607215">
        <w:t>False Negatives</w:t>
      </w:r>
    </w:p>
    <w:p w14:paraId="01DD65B9" w14:textId="77777777" w:rsidR="00607215" w:rsidRDefault="00607215" w:rsidP="00607215">
      <w:pPr>
        <w:pStyle w:val="NormalWeb"/>
        <w:rPr>
          <w:b/>
          <w:bCs/>
        </w:rPr>
      </w:pPr>
    </w:p>
    <w:p w14:paraId="3EAB0F98" w14:textId="77777777" w:rsidR="00607215" w:rsidRDefault="00607215" w:rsidP="00607215">
      <w:pPr>
        <w:pStyle w:val="NormalWeb"/>
        <w:rPr>
          <w:b/>
          <w:bCs/>
        </w:rPr>
      </w:pPr>
    </w:p>
    <w:p w14:paraId="6EAD479D" w14:textId="77777777" w:rsidR="00607215" w:rsidRDefault="00607215" w:rsidP="00607215">
      <w:pPr>
        <w:pStyle w:val="NormalWeb"/>
        <w:rPr>
          <w:b/>
          <w:bCs/>
        </w:rPr>
      </w:pPr>
    </w:p>
    <w:p w14:paraId="3773FBA2" w14:textId="43820958" w:rsidR="00607215" w:rsidRPr="00607215" w:rsidRDefault="00607215" w:rsidP="00607215">
      <w:pPr>
        <w:pStyle w:val="NormalWeb"/>
        <w:rPr>
          <w:sz w:val="32"/>
          <w:szCs w:val="32"/>
        </w:rPr>
      </w:pPr>
      <w:r w:rsidRPr="00607215">
        <w:rPr>
          <w:b/>
          <w:bCs/>
          <w:sz w:val="32"/>
          <w:szCs w:val="32"/>
        </w:rPr>
        <w:lastRenderedPageBreak/>
        <w:t>4. Feature Importance &amp; Recommendations</w:t>
      </w:r>
    </w:p>
    <w:p w14:paraId="7789536F" w14:textId="77777777" w:rsidR="00607215" w:rsidRDefault="00607215" w:rsidP="00607215">
      <w:pPr>
        <w:pStyle w:val="NormalWeb"/>
      </w:pPr>
      <w:r>
        <w:t xml:space="preserve">To understand </w:t>
      </w:r>
      <w:r>
        <w:rPr>
          <w:i/>
          <w:iCs/>
        </w:rPr>
        <w:t>why</w:t>
      </w:r>
      <w:r>
        <w:t xml:space="preserve"> the model made its decisions, we extracted the "Variable Importance" scores from the Random Forest algorithm.</w:t>
      </w:r>
    </w:p>
    <w:p w14:paraId="051490B0" w14:textId="77777777" w:rsidR="00B20CEF" w:rsidRDefault="00B20CEF" w:rsidP="00607215">
      <w:pPr>
        <w:tabs>
          <w:tab w:val="left" w:pos="7025"/>
        </w:tabs>
        <w:jc w:val="center"/>
        <w:rPr>
          <w:rFonts w:ascii="Times New Roman" w:hAnsi="Times New Roman" w:cs="Times New Roman"/>
          <w:noProof/>
          <w:sz w:val="24"/>
          <w:szCs w:val="24"/>
        </w:rPr>
      </w:pPr>
    </w:p>
    <w:p w14:paraId="4102BEC3" w14:textId="5F9C2A6D" w:rsidR="00607215" w:rsidRDefault="00607215" w:rsidP="00607215">
      <w:pPr>
        <w:tabs>
          <w:tab w:val="left" w:pos="7025"/>
        </w:tabs>
        <w:jc w:val="center"/>
        <w:rPr>
          <w:rFonts w:ascii="Times New Roman" w:hAnsi="Times New Roman" w:cs="Times New Roman"/>
          <w:i/>
          <w:iCs/>
        </w:rPr>
      </w:pPr>
      <w:r>
        <w:rPr>
          <w:rFonts w:ascii="Times New Roman" w:hAnsi="Times New Roman" w:cs="Times New Roman"/>
          <w:noProof/>
          <w:sz w:val="24"/>
          <w:szCs w:val="24"/>
        </w:rPr>
        <w:drawing>
          <wp:inline distT="0" distB="0" distL="0" distR="0" wp14:anchorId="512629EB" wp14:editId="0BBCA896">
            <wp:extent cx="5731510" cy="3159898"/>
            <wp:effectExtent l="19050" t="19050" r="21590" b="215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rotWithShape="1">
                    <a:blip r:embed="rId11">
                      <a:extLst>
                        <a:ext uri="{28A0092B-C50C-407E-A947-70E740481C1C}">
                          <a14:useLocalDpi xmlns:a14="http://schemas.microsoft.com/office/drawing/2010/main" val="0"/>
                        </a:ext>
                      </a:extLst>
                    </a:blip>
                    <a:srcRect t="7797"/>
                    <a:stretch/>
                  </pic:blipFill>
                  <pic:spPr bwMode="auto">
                    <a:xfrm>
                      <a:off x="0" y="0"/>
                      <a:ext cx="5731510" cy="3159898"/>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r w:rsidRPr="00607215">
        <w:rPr>
          <w:rFonts w:ascii="Times New Roman" w:hAnsi="Times New Roman" w:cs="Times New Roman"/>
          <w:i/>
          <w:iCs/>
        </w:rPr>
        <w:t>Figure 4:</w:t>
      </w:r>
      <w:r w:rsidRPr="00607215">
        <w:rPr>
          <w:rFonts w:ascii="Times New Roman" w:hAnsi="Times New Roman" w:cs="Times New Roman"/>
        </w:rPr>
        <w:t xml:space="preserve"> </w:t>
      </w:r>
      <w:r w:rsidRPr="00607215">
        <w:rPr>
          <w:rFonts w:ascii="Times New Roman" w:hAnsi="Times New Roman" w:cs="Times New Roman"/>
          <w:i/>
          <w:iCs/>
        </w:rPr>
        <w:t>Top 10 Predictors of Churn</w:t>
      </w:r>
    </w:p>
    <w:p w14:paraId="1981F20A" w14:textId="77777777" w:rsidR="00607215" w:rsidRDefault="00607215" w:rsidP="00607215"/>
    <w:p w14:paraId="32978816" w14:textId="7C44C9D1" w:rsidR="00607215" w:rsidRPr="00607215" w:rsidRDefault="00607215" w:rsidP="00607215">
      <w:pPr>
        <w:pStyle w:val="ListParagraph"/>
        <w:numPr>
          <w:ilvl w:val="0"/>
          <w:numId w:val="8"/>
        </w:numPr>
        <w:rPr>
          <w:rFonts w:ascii="Times New Roman" w:hAnsi="Times New Roman" w:cs="Times New Roman"/>
          <w:sz w:val="28"/>
          <w:szCs w:val="28"/>
        </w:rPr>
      </w:pPr>
      <w:r w:rsidRPr="00607215">
        <w:rPr>
          <w:rFonts w:ascii="Times New Roman" w:hAnsi="Times New Roman" w:cs="Times New Roman"/>
          <w:sz w:val="24"/>
          <w:szCs w:val="24"/>
        </w:rPr>
        <w:t>The model identified Contract, Tenure, and Total Charges as the most significant factors influencing customer decisions.</w:t>
      </w:r>
    </w:p>
    <w:p w14:paraId="75FF546D" w14:textId="5F56E364" w:rsidR="00607215" w:rsidRDefault="00607215" w:rsidP="00607215">
      <w:pPr>
        <w:rPr>
          <w:rFonts w:ascii="Times New Roman" w:hAnsi="Times New Roman" w:cs="Times New Roman"/>
          <w:sz w:val="24"/>
          <w:szCs w:val="24"/>
        </w:rPr>
      </w:pPr>
    </w:p>
    <w:p w14:paraId="3AA2D488" w14:textId="7AAB7146" w:rsidR="00607215" w:rsidRPr="00607215" w:rsidRDefault="00607215" w:rsidP="00607215">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607215">
        <w:rPr>
          <w:rFonts w:ascii="Times New Roman" w:eastAsia="Times New Roman" w:hAnsi="Times New Roman" w:cs="Times New Roman"/>
          <w:b/>
          <w:bCs/>
          <w:kern w:val="0"/>
          <w:sz w:val="32"/>
          <w:szCs w:val="32"/>
          <w14:ligatures w14:val="none"/>
        </w:rPr>
        <w:t xml:space="preserve">5. </w:t>
      </w:r>
      <w:r w:rsidRPr="00607215">
        <w:rPr>
          <w:rFonts w:ascii="Times New Roman" w:eastAsia="Times New Roman" w:hAnsi="Times New Roman" w:cs="Times New Roman"/>
          <w:b/>
          <w:bCs/>
          <w:kern w:val="0"/>
          <w:sz w:val="32"/>
          <w:szCs w:val="32"/>
          <w14:ligatures w14:val="none"/>
        </w:rPr>
        <w:t>Strategic Recommendations</w:t>
      </w:r>
      <w:r w:rsidRPr="00607215">
        <w:rPr>
          <w:rFonts w:ascii="Times New Roman" w:eastAsia="Times New Roman" w:hAnsi="Times New Roman" w:cs="Times New Roman"/>
          <w:kern w:val="0"/>
          <w:sz w:val="32"/>
          <w:szCs w:val="32"/>
          <w14:ligatures w14:val="none"/>
        </w:rPr>
        <w:t xml:space="preserve"> </w:t>
      </w:r>
    </w:p>
    <w:p w14:paraId="5FDDACE3" w14:textId="5E81F50D" w:rsidR="00607215" w:rsidRPr="00607215" w:rsidRDefault="00607215" w:rsidP="00607215">
      <w:r w:rsidRPr="00607215">
        <w:t>Based on the data, we propose the following actions:</w:t>
      </w:r>
    </w:p>
    <w:p w14:paraId="563E6564" w14:textId="77777777" w:rsidR="00607215" w:rsidRPr="00607215" w:rsidRDefault="00607215" w:rsidP="00607215">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07215">
        <w:rPr>
          <w:rFonts w:ascii="Times New Roman" w:eastAsia="Times New Roman" w:hAnsi="Times New Roman" w:cs="Times New Roman"/>
          <w:b/>
          <w:bCs/>
          <w:kern w:val="0"/>
          <w:sz w:val="24"/>
          <w:szCs w:val="24"/>
          <w14:ligatures w14:val="none"/>
        </w:rPr>
        <w:t>Incentivize Long-Term Contracts:</w:t>
      </w:r>
      <w:r w:rsidRPr="00607215">
        <w:rPr>
          <w:rFonts w:ascii="Times New Roman" w:eastAsia="Times New Roman" w:hAnsi="Times New Roman" w:cs="Times New Roman"/>
          <w:kern w:val="0"/>
          <w:sz w:val="24"/>
          <w:szCs w:val="24"/>
          <w14:ligatures w14:val="none"/>
        </w:rPr>
        <w:t xml:space="preserve"> Since Month-to-Month contracts are the #1 driver of churn, marketing should offer a 5-10% discount or free upgrade to customers who switch to a 1-Year Contract.</w:t>
      </w:r>
    </w:p>
    <w:p w14:paraId="32C4A0DE" w14:textId="77777777" w:rsidR="00607215" w:rsidRPr="00607215" w:rsidRDefault="00607215" w:rsidP="00607215">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07215">
        <w:rPr>
          <w:rFonts w:ascii="Times New Roman" w:eastAsia="Times New Roman" w:hAnsi="Times New Roman" w:cs="Times New Roman"/>
          <w:b/>
          <w:bCs/>
          <w:kern w:val="0"/>
          <w:sz w:val="24"/>
          <w:szCs w:val="24"/>
          <w14:ligatures w14:val="none"/>
        </w:rPr>
        <w:t>The "First Year" Safety Net:</w:t>
      </w:r>
      <w:r w:rsidRPr="00607215">
        <w:rPr>
          <w:rFonts w:ascii="Times New Roman" w:eastAsia="Times New Roman" w:hAnsi="Times New Roman" w:cs="Times New Roman"/>
          <w:kern w:val="0"/>
          <w:sz w:val="24"/>
          <w:szCs w:val="24"/>
          <w14:ligatures w14:val="none"/>
        </w:rPr>
        <w:t xml:space="preserve"> Data shows churn peaks in months 0-12. Implement a specialized support team for new customers to ensure their setup is smooth and satisfaction is high during this critical window.</w:t>
      </w:r>
    </w:p>
    <w:p w14:paraId="3C5C41EF" w14:textId="77777777" w:rsidR="00607215" w:rsidRPr="00607215" w:rsidRDefault="00607215" w:rsidP="00607215">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07215">
        <w:rPr>
          <w:rFonts w:ascii="Times New Roman" w:eastAsia="Times New Roman" w:hAnsi="Times New Roman" w:cs="Times New Roman"/>
          <w:b/>
          <w:bCs/>
          <w:kern w:val="0"/>
          <w:sz w:val="24"/>
          <w:szCs w:val="24"/>
          <w14:ligatures w14:val="none"/>
        </w:rPr>
        <w:t>High-Risk Alerts:</w:t>
      </w:r>
      <w:r w:rsidRPr="00607215">
        <w:rPr>
          <w:rFonts w:ascii="Times New Roman" w:eastAsia="Times New Roman" w:hAnsi="Times New Roman" w:cs="Times New Roman"/>
          <w:kern w:val="0"/>
          <w:sz w:val="24"/>
          <w:szCs w:val="24"/>
          <w14:ligatures w14:val="none"/>
        </w:rPr>
        <w:t xml:space="preserve"> Deploy this Random Forest model into the CRM system. When the model flags a current customer as "High Risk" (Churn Probability &gt; 0.7), automatically send a retention offer (e.g., "One month free") to prevent them from leaving.</w:t>
      </w:r>
    </w:p>
    <w:p w14:paraId="235E4EAB" w14:textId="65030D2A" w:rsidR="00607215" w:rsidRDefault="00607215" w:rsidP="00607215"/>
    <w:p w14:paraId="5DDF5BDF" w14:textId="5B1B4A8A" w:rsidR="00B20CEF" w:rsidRPr="00B20CEF" w:rsidRDefault="00B20CEF" w:rsidP="00B20CEF">
      <w:pPr>
        <w:pStyle w:val="NormalWeb"/>
        <w:rPr>
          <w:sz w:val="32"/>
          <w:szCs w:val="32"/>
        </w:rPr>
      </w:pPr>
      <w:r w:rsidRPr="00B20CEF">
        <w:rPr>
          <w:b/>
          <w:bCs/>
          <w:sz w:val="32"/>
          <w:szCs w:val="32"/>
        </w:rPr>
        <w:lastRenderedPageBreak/>
        <w:t xml:space="preserve">6. </w:t>
      </w:r>
      <w:r w:rsidRPr="00B20CEF">
        <w:rPr>
          <w:b/>
          <w:bCs/>
          <w:sz w:val="32"/>
          <w:szCs w:val="32"/>
        </w:rPr>
        <w:t>Appendix A: R Source Code</w:t>
      </w:r>
    </w:p>
    <w:p w14:paraId="70AF08AB" w14:textId="5C11C395" w:rsidR="00B20CEF" w:rsidRDefault="00B20CEF" w:rsidP="00607215">
      <w:pPr>
        <w:rPr>
          <w:rFonts w:ascii="Times New Roman" w:hAnsi="Times New Roman" w:cs="Times New Roman"/>
          <w:sz w:val="24"/>
          <w:szCs w:val="24"/>
        </w:rPr>
      </w:pPr>
      <w:r w:rsidRPr="00B20CEF">
        <w:rPr>
          <w:rFonts w:ascii="Times New Roman" w:hAnsi="Times New Roman" w:cs="Times New Roman"/>
          <w:sz w:val="24"/>
          <w:szCs w:val="24"/>
        </w:rPr>
        <w:t>The following script was used to perform data cleaning, exploratory analysis, and machine learning modeling.</w:t>
      </w:r>
    </w:p>
    <w:p w14:paraId="28100B1D" w14:textId="77777777" w:rsidR="00B20CEF" w:rsidRPr="00B20CEF" w:rsidRDefault="00B20CEF" w:rsidP="00B20CEF">
      <w:pPr>
        <w:rPr>
          <w:rFonts w:ascii="Times New Roman" w:hAnsi="Times New Roman" w:cs="Times New Roman"/>
          <w:sz w:val="24"/>
          <w:szCs w:val="24"/>
        </w:rPr>
      </w:pPr>
    </w:p>
    <w:p w14:paraId="0A8721F1" w14:textId="77777777" w:rsidR="00B20CEF" w:rsidRPr="00B20CEF" w:rsidRDefault="00B20CEF" w:rsidP="00B20CEF">
      <w:pPr>
        <w:shd w:val="clear" w:color="auto" w:fill="F2F2F2" w:themeFill="background1" w:themeFillShade="F2"/>
        <w:spacing w:after="0"/>
        <w:rPr>
          <w:rFonts w:ascii="Consolas" w:hAnsi="Consolas" w:cs="Courier New"/>
          <w:sz w:val="20"/>
          <w:szCs w:val="20"/>
        </w:rPr>
      </w:pPr>
      <w:r w:rsidRPr="00B20CEF">
        <w:rPr>
          <w:rFonts w:ascii="Consolas" w:hAnsi="Consolas" w:cs="Courier New"/>
          <w:sz w:val="20"/>
          <w:szCs w:val="20"/>
        </w:rPr>
        <w:t># --- PHASE 1: LIBRARY &amp; DATA LOADING ---</w:t>
      </w:r>
    </w:p>
    <w:p w14:paraId="7D2DDC2F" w14:textId="77777777" w:rsidR="00B20CEF" w:rsidRPr="00B20CEF" w:rsidRDefault="00B20CEF" w:rsidP="00B20CEF">
      <w:pPr>
        <w:shd w:val="clear" w:color="auto" w:fill="F2F2F2" w:themeFill="background1" w:themeFillShade="F2"/>
        <w:spacing w:after="0"/>
        <w:rPr>
          <w:rFonts w:ascii="Consolas" w:hAnsi="Consolas" w:cs="Courier New"/>
          <w:sz w:val="20"/>
          <w:szCs w:val="20"/>
        </w:rPr>
      </w:pPr>
      <w:r w:rsidRPr="00B20CEF">
        <w:rPr>
          <w:rFonts w:ascii="Consolas" w:hAnsi="Consolas" w:cs="Courier New"/>
          <w:sz w:val="20"/>
          <w:szCs w:val="20"/>
        </w:rPr>
        <w:t>library(tidyverse)</w:t>
      </w:r>
    </w:p>
    <w:p w14:paraId="6364FBC5" w14:textId="77777777" w:rsidR="00B20CEF" w:rsidRPr="00B20CEF" w:rsidRDefault="00B20CEF" w:rsidP="00B20CEF">
      <w:pPr>
        <w:shd w:val="clear" w:color="auto" w:fill="F2F2F2" w:themeFill="background1" w:themeFillShade="F2"/>
        <w:spacing w:after="0"/>
        <w:rPr>
          <w:rFonts w:ascii="Consolas" w:hAnsi="Consolas" w:cs="Courier New"/>
          <w:sz w:val="20"/>
          <w:szCs w:val="20"/>
        </w:rPr>
      </w:pPr>
      <w:r w:rsidRPr="00B20CEF">
        <w:rPr>
          <w:rFonts w:ascii="Consolas" w:hAnsi="Consolas" w:cs="Courier New"/>
          <w:sz w:val="20"/>
          <w:szCs w:val="20"/>
        </w:rPr>
        <w:t>library(caret)</w:t>
      </w:r>
    </w:p>
    <w:p w14:paraId="341BA8C8" w14:textId="77777777" w:rsidR="00B20CEF" w:rsidRPr="00B20CEF" w:rsidRDefault="00B20CEF" w:rsidP="00B20CEF">
      <w:pPr>
        <w:shd w:val="clear" w:color="auto" w:fill="F2F2F2" w:themeFill="background1" w:themeFillShade="F2"/>
        <w:spacing w:after="0"/>
        <w:rPr>
          <w:rFonts w:ascii="Consolas" w:hAnsi="Consolas" w:cs="Courier New"/>
          <w:sz w:val="20"/>
          <w:szCs w:val="20"/>
        </w:rPr>
      </w:pPr>
      <w:r w:rsidRPr="00B20CEF">
        <w:rPr>
          <w:rFonts w:ascii="Consolas" w:hAnsi="Consolas" w:cs="Courier New"/>
          <w:sz w:val="20"/>
          <w:szCs w:val="20"/>
        </w:rPr>
        <w:t>library(</w:t>
      </w:r>
      <w:proofErr w:type="spellStart"/>
      <w:r w:rsidRPr="00B20CEF">
        <w:rPr>
          <w:rFonts w:ascii="Consolas" w:hAnsi="Consolas" w:cs="Courier New"/>
          <w:sz w:val="20"/>
          <w:szCs w:val="20"/>
        </w:rPr>
        <w:t>corrplot</w:t>
      </w:r>
      <w:proofErr w:type="spellEnd"/>
      <w:r w:rsidRPr="00B20CEF">
        <w:rPr>
          <w:rFonts w:ascii="Consolas" w:hAnsi="Consolas" w:cs="Courier New"/>
          <w:sz w:val="20"/>
          <w:szCs w:val="20"/>
        </w:rPr>
        <w:t>)</w:t>
      </w:r>
    </w:p>
    <w:p w14:paraId="2426CFEF" w14:textId="77777777" w:rsidR="00B20CEF" w:rsidRPr="00B20CEF" w:rsidRDefault="00B20CEF" w:rsidP="00B20CEF">
      <w:pPr>
        <w:shd w:val="clear" w:color="auto" w:fill="F2F2F2" w:themeFill="background1" w:themeFillShade="F2"/>
        <w:spacing w:after="0"/>
        <w:rPr>
          <w:rFonts w:ascii="Consolas" w:hAnsi="Consolas" w:cs="Courier New"/>
          <w:sz w:val="20"/>
          <w:szCs w:val="20"/>
        </w:rPr>
      </w:pPr>
      <w:r w:rsidRPr="00B20CEF">
        <w:rPr>
          <w:rFonts w:ascii="Consolas" w:hAnsi="Consolas" w:cs="Courier New"/>
          <w:sz w:val="20"/>
          <w:szCs w:val="20"/>
        </w:rPr>
        <w:t>library(randomForest)</w:t>
      </w:r>
    </w:p>
    <w:p w14:paraId="0003BE0C" w14:textId="77777777" w:rsidR="00B20CEF" w:rsidRPr="00B20CEF" w:rsidRDefault="00B20CEF" w:rsidP="00B20CEF">
      <w:pPr>
        <w:shd w:val="clear" w:color="auto" w:fill="F2F2F2" w:themeFill="background1" w:themeFillShade="F2"/>
        <w:spacing w:after="0"/>
        <w:rPr>
          <w:rFonts w:ascii="Consolas" w:hAnsi="Consolas" w:cs="Courier New"/>
          <w:sz w:val="20"/>
          <w:szCs w:val="20"/>
        </w:rPr>
      </w:pPr>
    </w:p>
    <w:p w14:paraId="2A9E8B02" w14:textId="77777777" w:rsidR="00B20CEF" w:rsidRPr="00B20CEF" w:rsidRDefault="00B20CEF" w:rsidP="00B20CEF">
      <w:pPr>
        <w:shd w:val="clear" w:color="auto" w:fill="F2F2F2" w:themeFill="background1" w:themeFillShade="F2"/>
        <w:spacing w:after="0"/>
        <w:rPr>
          <w:rFonts w:ascii="Consolas" w:hAnsi="Consolas" w:cs="Courier New"/>
          <w:sz w:val="20"/>
          <w:szCs w:val="20"/>
        </w:rPr>
      </w:pPr>
      <w:r w:rsidRPr="00B20CEF">
        <w:rPr>
          <w:rFonts w:ascii="Consolas" w:hAnsi="Consolas" w:cs="Courier New"/>
          <w:sz w:val="20"/>
          <w:szCs w:val="20"/>
        </w:rPr>
        <w:t># Load dataset</w:t>
      </w:r>
    </w:p>
    <w:p w14:paraId="1F478B7F" w14:textId="77777777" w:rsidR="00B20CEF" w:rsidRPr="00B20CEF" w:rsidRDefault="00B20CEF" w:rsidP="00B20CEF">
      <w:pPr>
        <w:shd w:val="clear" w:color="auto" w:fill="F2F2F2" w:themeFill="background1" w:themeFillShade="F2"/>
        <w:spacing w:after="0"/>
        <w:rPr>
          <w:rFonts w:ascii="Consolas" w:hAnsi="Consolas" w:cs="Courier New"/>
          <w:sz w:val="20"/>
          <w:szCs w:val="20"/>
        </w:rPr>
      </w:pPr>
      <w:proofErr w:type="spellStart"/>
      <w:r w:rsidRPr="00B20CEF">
        <w:rPr>
          <w:rFonts w:ascii="Consolas" w:hAnsi="Consolas" w:cs="Courier New"/>
          <w:sz w:val="20"/>
          <w:szCs w:val="20"/>
        </w:rPr>
        <w:t>df</w:t>
      </w:r>
      <w:proofErr w:type="spellEnd"/>
      <w:r w:rsidRPr="00B20CEF">
        <w:rPr>
          <w:rFonts w:ascii="Consolas" w:hAnsi="Consolas" w:cs="Courier New"/>
          <w:sz w:val="20"/>
          <w:szCs w:val="20"/>
        </w:rPr>
        <w:t xml:space="preserve"> &lt;- read.csv("data/churn_data.csv")</w:t>
      </w:r>
    </w:p>
    <w:p w14:paraId="16BF382E" w14:textId="77777777" w:rsidR="00B20CEF" w:rsidRPr="00B20CEF" w:rsidRDefault="00B20CEF" w:rsidP="00B20CEF">
      <w:pPr>
        <w:shd w:val="clear" w:color="auto" w:fill="F2F2F2" w:themeFill="background1" w:themeFillShade="F2"/>
        <w:spacing w:after="0"/>
        <w:rPr>
          <w:rFonts w:ascii="Consolas" w:hAnsi="Consolas" w:cs="Courier New"/>
          <w:sz w:val="20"/>
          <w:szCs w:val="20"/>
        </w:rPr>
      </w:pPr>
    </w:p>
    <w:p w14:paraId="40DAFEE9" w14:textId="77777777" w:rsidR="00B20CEF" w:rsidRPr="00B20CEF" w:rsidRDefault="00B20CEF" w:rsidP="00B20CEF">
      <w:pPr>
        <w:shd w:val="clear" w:color="auto" w:fill="F2F2F2" w:themeFill="background1" w:themeFillShade="F2"/>
        <w:spacing w:after="0"/>
        <w:rPr>
          <w:rFonts w:ascii="Consolas" w:hAnsi="Consolas" w:cs="Courier New"/>
          <w:sz w:val="20"/>
          <w:szCs w:val="20"/>
        </w:rPr>
      </w:pPr>
      <w:r w:rsidRPr="00B20CEF">
        <w:rPr>
          <w:rFonts w:ascii="Consolas" w:hAnsi="Consolas" w:cs="Courier New"/>
          <w:sz w:val="20"/>
          <w:szCs w:val="20"/>
        </w:rPr>
        <w:t># --- PHASE 2: DATA PREPROCESSING ---</w:t>
      </w:r>
    </w:p>
    <w:p w14:paraId="2C7209B3" w14:textId="77777777" w:rsidR="00B20CEF" w:rsidRPr="00B20CEF" w:rsidRDefault="00B20CEF" w:rsidP="00B20CEF">
      <w:pPr>
        <w:shd w:val="clear" w:color="auto" w:fill="F2F2F2" w:themeFill="background1" w:themeFillShade="F2"/>
        <w:spacing w:after="0"/>
        <w:rPr>
          <w:rFonts w:ascii="Consolas" w:hAnsi="Consolas" w:cs="Courier New"/>
          <w:sz w:val="20"/>
          <w:szCs w:val="20"/>
        </w:rPr>
      </w:pPr>
      <w:r w:rsidRPr="00B20CEF">
        <w:rPr>
          <w:rFonts w:ascii="Consolas" w:hAnsi="Consolas" w:cs="Courier New"/>
          <w:sz w:val="20"/>
          <w:szCs w:val="20"/>
        </w:rPr>
        <w:t># Remove ID, handle missing values, and convert text to factors</w:t>
      </w:r>
    </w:p>
    <w:p w14:paraId="2DEADA1E" w14:textId="77777777" w:rsidR="00B20CEF" w:rsidRPr="00B20CEF" w:rsidRDefault="00B20CEF" w:rsidP="00B20CEF">
      <w:pPr>
        <w:shd w:val="clear" w:color="auto" w:fill="F2F2F2" w:themeFill="background1" w:themeFillShade="F2"/>
        <w:spacing w:after="0"/>
        <w:rPr>
          <w:rFonts w:ascii="Consolas" w:hAnsi="Consolas" w:cs="Courier New"/>
          <w:sz w:val="20"/>
          <w:szCs w:val="20"/>
        </w:rPr>
      </w:pPr>
      <w:proofErr w:type="spellStart"/>
      <w:r w:rsidRPr="00B20CEF">
        <w:rPr>
          <w:rFonts w:ascii="Consolas" w:hAnsi="Consolas" w:cs="Courier New"/>
          <w:sz w:val="20"/>
          <w:szCs w:val="20"/>
        </w:rPr>
        <w:t>clean_df</w:t>
      </w:r>
      <w:proofErr w:type="spellEnd"/>
      <w:r w:rsidRPr="00B20CEF">
        <w:rPr>
          <w:rFonts w:ascii="Consolas" w:hAnsi="Consolas" w:cs="Courier New"/>
          <w:sz w:val="20"/>
          <w:szCs w:val="20"/>
        </w:rPr>
        <w:t xml:space="preserve"> &lt;- </w:t>
      </w:r>
      <w:proofErr w:type="spellStart"/>
      <w:r w:rsidRPr="00B20CEF">
        <w:rPr>
          <w:rFonts w:ascii="Consolas" w:hAnsi="Consolas" w:cs="Courier New"/>
          <w:sz w:val="20"/>
          <w:szCs w:val="20"/>
        </w:rPr>
        <w:t>df</w:t>
      </w:r>
      <w:proofErr w:type="spellEnd"/>
      <w:r w:rsidRPr="00B20CEF">
        <w:rPr>
          <w:rFonts w:ascii="Consolas" w:hAnsi="Consolas" w:cs="Courier New"/>
          <w:sz w:val="20"/>
          <w:szCs w:val="20"/>
        </w:rPr>
        <w:t xml:space="preserve"> %&gt;%</w:t>
      </w:r>
    </w:p>
    <w:p w14:paraId="25BE6C52" w14:textId="77777777" w:rsidR="00B20CEF" w:rsidRPr="00B20CEF" w:rsidRDefault="00B20CEF" w:rsidP="00B20CEF">
      <w:pPr>
        <w:shd w:val="clear" w:color="auto" w:fill="F2F2F2" w:themeFill="background1" w:themeFillShade="F2"/>
        <w:spacing w:after="0"/>
        <w:rPr>
          <w:rFonts w:ascii="Consolas" w:hAnsi="Consolas" w:cs="Courier New"/>
          <w:sz w:val="20"/>
          <w:szCs w:val="20"/>
        </w:rPr>
      </w:pPr>
      <w:r w:rsidRPr="00B20CEF">
        <w:rPr>
          <w:rFonts w:ascii="Consolas" w:hAnsi="Consolas" w:cs="Courier New"/>
          <w:sz w:val="20"/>
          <w:szCs w:val="20"/>
        </w:rPr>
        <w:t xml:space="preserve">  select(-customerID) %&gt;%              </w:t>
      </w:r>
    </w:p>
    <w:p w14:paraId="154E3AD7" w14:textId="77777777" w:rsidR="00B20CEF" w:rsidRPr="00B20CEF" w:rsidRDefault="00B20CEF" w:rsidP="00B20CEF">
      <w:pPr>
        <w:shd w:val="clear" w:color="auto" w:fill="F2F2F2" w:themeFill="background1" w:themeFillShade="F2"/>
        <w:spacing w:after="0"/>
        <w:rPr>
          <w:rFonts w:ascii="Consolas" w:hAnsi="Consolas" w:cs="Courier New"/>
          <w:sz w:val="20"/>
          <w:szCs w:val="20"/>
        </w:rPr>
      </w:pPr>
      <w:r w:rsidRPr="00B20CEF">
        <w:rPr>
          <w:rFonts w:ascii="Consolas" w:hAnsi="Consolas" w:cs="Courier New"/>
          <w:sz w:val="20"/>
          <w:szCs w:val="20"/>
        </w:rPr>
        <w:t xml:space="preserve">  </w:t>
      </w:r>
      <w:proofErr w:type="spellStart"/>
      <w:proofErr w:type="gramStart"/>
      <w:r w:rsidRPr="00B20CEF">
        <w:rPr>
          <w:rFonts w:ascii="Consolas" w:hAnsi="Consolas" w:cs="Courier New"/>
          <w:sz w:val="20"/>
          <w:szCs w:val="20"/>
        </w:rPr>
        <w:t>na.omit</w:t>
      </w:r>
      <w:proofErr w:type="spellEnd"/>
      <w:proofErr w:type="gramEnd"/>
      <w:r w:rsidRPr="00B20CEF">
        <w:rPr>
          <w:rFonts w:ascii="Consolas" w:hAnsi="Consolas" w:cs="Courier New"/>
          <w:sz w:val="20"/>
          <w:szCs w:val="20"/>
        </w:rPr>
        <w:t xml:space="preserve">() %&gt;%                        </w:t>
      </w:r>
    </w:p>
    <w:p w14:paraId="753414A8" w14:textId="77777777" w:rsidR="00B20CEF" w:rsidRPr="00B20CEF" w:rsidRDefault="00B20CEF" w:rsidP="00B20CEF">
      <w:pPr>
        <w:shd w:val="clear" w:color="auto" w:fill="F2F2F2" w:themeFill="background1" w:themeFillShade="F2"/>
        <w:spacing w:after="0"/>
        <w:rPr>
          <w:rFonts w:ascii="Consolas" w:hAnsi="Consolas" w:cs="Courier New"/>
          <w:sz w:val="20"/>
          <w:szCs w:val="20"/>
        </w:rPr>
      </w:pPr>
      <w:r w:rsidRPr="00B20CEF">
        <w:rPr>
          <w:rFonts w:ascii="Consolas" w:hAnsi="Consolas" w:cs="Courier New"/>
          <w:sz w:val="20"/>
          <w:szCs w:val="20"/>
        </w:rPr>
        <w:t xml:space="preserve">  </w:t>
      </w:r>
      <w:proofErr w:type="gramStart"/>
      <w:r w:rsidRPr="00B20CEF">
        <w:rPr>
          <w:rFonts w:ascii="Consolas" w:hAnsi="Consolas" w:cs="Courier New"/>
          <w:sz w:val="20"/>
          <w:szCs w:val="20"/>
        </w:rPr>
        <w:t>mutate(</w:t>
      </w:r>
      <w:proofErr w:type="spellStart"/>
      <w:proofErr w:type="gramEnd"/>
      <w:r w:rsidRPr="00B20CEF">
        <w:rPr>
          <w:rFonts w:ascii="Consolas" w:hAnsi="Consolas" w:cs="Courier New"/>
          <w:sz w:val="20"/>
          <w:szCs w:val="20"/>
        </w:rPr>
        <w:t>SeniorCitizen</w:t>
      </w:r>
      <w:proofErr w:type="spellEnd"/>
      <w:r w:rsidRPr="00B20CEF">
        <w:rPr>
          <w:rFonts w:ascii="Consolas" w:hAnsi="Consolas" w:cs="Courier New"/>
          <w:sz w:val="20"/>
          <w:szCs w:val="20"/>
        </w:rPr>
        <w:t xml:space="preserve"> = </w:t>
      </w:r>
      <w:proofErr w:type="spellStart"/>
      <w:r w:rsidRPr="00B20CEF">
        <w:rPr>
          <w:rFonts w:ascii="Consolas" w:hAnsi="Consolas" w:cs="Courier New"/>
          <w:sz w:val="20"/>
          <w:szCs w:val="20"/>
        </w:rPr>
        <w:t>as.factor</w:t>
      </w:r>
      <w:proofErr w:type="spellEnd"/>
      <w:r w:rsidRPr="00B20CEF">
        <w:rPr>
          <w:rFonts w:ascii="Consolas" w:hAnsi="Consolas" w:cs="Courier New"/>
          <w:sz w:val="20"/>
          <w:szCs w:val="20"/>
        </w:rPr>
        <w:t>(</w:t>
      </w:r>
      <w:proofErr w:type="spellStart"/>
      <w:r w:rsidRPr="00B20CEF">
        <w:rPr>
          <w:rFonts w:ascii="Consolas" w:hAnsi="Consolas" w:cs="Courier New"/>
          <w:sz w:val="20"/>
          <w:szCs w:val="20"/>
        </w:rPr>
        <w:t>SeniorCitizen</w:t>
      </w:r>
      <w:proofErr w:type="spellEnd"/>
      <w:r w:rsidRPr="00B20CEF">
        <w:rPr>
          <w:rFonts w:ascii="Consolas" w:hAnsi="Consolas" w:cs="Courier New"/>
          <w:sz w:val="20"/>
          <w:szCs w:val="20"/>
        </w:rPr>
        <w:t xml:space="preserve">)) %&gt;%  </w:t>
      </w:r>
    </w:p>
    <w:p w14:paraId="6A0966F7" w14:textId="77777777" w:rsidR="00B20CEF" w:rsidRPr="00B20CEF" w:rsidRDefault="00B20CEF" w:rsidP="00B20CEF">
      <w:pPr>
        <w:shd w:val="clear" w:color="auto" w:fill="F2F2F2" w:themeFill="background1" w:themeFillShade="F2"/>
        <w:spacing w:after="0"/>
        <w:rPr>
          <w:rFonts w:ascii="Consolas" w:hAnsi="Consolas" w:cs="Courier New"/>
          <w:sz w:val="20"/>
          <w:szCs w:val="20"/>
        </w:rPr>
      </w:pPr>
      <w:r w:rsidRPr="00B20CEF">
        <w:rPr>
          <w:rFonts w:ascii="Consolas" w:hAnsi="Consolas" w:cs="Courier New"/>
          <w:sz w:val="20"/>
          <w:szCs w:val="20"/>
        </w:rPr>
        <w:t xml:space="preserve">  </w:t>
      </w:r>
      <w:proofErr w:type="spellStart"/>
      <w:r w:rsidRPr="00B20CEF">
        <w:rPr>
          <w:rFonts w:ascii="Consolas" w:hAnsi="Consolas" w:cs="Courier New"/>
          <w:sz w:val="20"/>
          <w:szCs w:val="20"/>
        </w:rPr>
        <w:t>mutate_</w:t>
      </w:r>
      <w:proofErr w:type="gramStart"/>
      <w:r w:rsidRPr="00B20CEF">
        <w:rPr>
          <w:rFonts w:ascii="Consolas" w:hAnsi="Consolas" w:cs="Courier New"/>
          <w:sz w:val="20"/>
          <w:szCs w:val="20"/>
        </w:rPr>
        <w:t>if</w:t>
      </w:r>
      <w:proofErr w:type="spellEnd"/>
      <w:r w:rsidRPr="00B20CEF">
        <w:rPr>
          <w:rFonts w:ascii="Consolas" w:hAnsi="Consolas" w:cs="Courier New"/>
          <w:sz w:val="20"/>
          <w:szCs w:val="20"/>
        </w:rPr>
        <w:t>(</w:t>
      </w:r>
      <w:proofErr w:type="spellStart"/>
      <w:proofErr w:type="gramEnd"/>
      <w:r w:rsidRPr="00B20CEF">
        <w:rPr>
          <w:rFonts w:ascii="Consolas" w:hAnsi="Consolas" w:cs="Courier New"/>
          <w:sz w:val="20"/>
          <w:szCs w:val="20"/>
        </w:rPr>
        <w:t>is.character</w:t>
      </w:r>
      <w:proofErr w:type="spellEnd"/>
      <w:r w:rsidRPr="00B20CEF">
        <w:rPr>
          <w:rFonts w:ascii="Consolas" w:hAnsi="Consolas" w:cs="Courier New"/>
          <w:sz w:val="20"/>
          <w:szCs w:val="20"/>
        </w:rPr>
        <w:t xml:space="preserve">, </w:t>
      </w:r>
      <w:proofErr w:type="spellStart"/>
      <w:r w:rsidRPr="00B20CEF">
        <w:rPr>
          <w:rFonts w:ascii="Consolas" w:hAnsi="Consolas" w:cs="Courier New"/>
          <w:sz w:val="20"/>
          <w:szCs w:val="20"/>
        </w:rPr>
        <w:t>as.factor</w:t>
      </w:r>
      <w:proofErr w:type="spellEnd"/>
      <w:r w:rsidRPr="00B20CEF">
        <w:rPr>
          <w:rFonts w:ascii="Consolas" w:hAnsi="Consolas" w:cs="Courier New"/>
          <w:sz w:val="20"/>
          <w:szCs w:val="20"/>
        </w:rPr>
        <w:t xml:space="preserve">)   </w:t>
      </w:r>
    </w:p>
    <w:p w14:paraId="05C00E57" w14:textId="77777777" w:rsidR="00B20CEF" w:rsidRPr="00B20CEF" w:rsidRDefault="00B20CEF" w:rsidP="00B20CEF">
      <w:pPr>
        <w:shd w:val="clear" w:color="auto" w:fill="F2F2F2" w:themeFill="background1" w:themeFillShade="F2"/>
        <w:spacing w:after="0"/>
        <w:rPr>
          <w:rFonts w:ascii="Consolas" w:hAnsi="Consolas" w:cs="Courier New"/>
          <w:sz w:val="20"/>
          <w:szCs w:val="20"/>
        </w:rPr>
      </w:pPr>
    </w:p>
    <w:p w14:paraId="33F2D5B4" w14:textId="77777777" w:rsidR="00B20CEF" w:rsidRPr="00B20CEF" w:rsidRDefault="00B20CEF" w:rsidP="00B20CEF">
      <w:pPr>
        <w:shd w:val="clear" w:color="auto" w:fill="F2F2F2" w:themeFill="background1" w:themeFillShade="F2"/>
        <w:spacing w:after="0"/>
        <w:rPr>
          <w:rFonts w:ascii="Consolas" w:hAnsi="Consolas" w:cs="Courier New"/>
          <w:sz w:val="20"/>
          <w:szCs w:val="20"/>
        </w:rPr>
      </w:pPr>
      <w:r w:rsidRPr="00B20CEF">
        <w:rPr>
          <w:rFonts w:ascii="Consolas" w:hAnsi="Consolas" w:cs="Courier New"/>
          <w:sz w:val="20"/>
          <w:szCs w:val="20"/>
        </w:rPr>
        <w:t># Split Data: 75% Training / 25% Testing</w:t>
      </w:r>
    </w:p>
    <w:p w14:paraId="05FD39C7" w14:textId="77777777" w:rsidR="00B20CEF" w:rsidRPr="00B20CEF" w:rsidRDefault="00B20CEF" w:rsidP="00B20CEF">
      <w:pPr>
        <w:shd w:val="clear" w:color="auto" w:fill="F2F2F2" w:themeFill="background1" w:themeFillShade="F2"/>
        <w:spacing w:after="0"/>
        <w:rPr>
          <w:rFonts w:ascii="Consolas" w:hAnsi="Consolas" w:cs="Courier New"/>
          <w:sz w:val="20"/>
          <w:szCs w:val="20"/>
        </w:rPr>
      </w:pPr>
      <w:proofErr w:type="spellStart"/>
      <w:proofErr w:type="gramStart"/>
      <w:r w:rsidRPr="00B20CEF">
        <w:rPr>
          <w:rFonts w:ascii="Consolas" w:hAnsi="Consolas" w:cs="Courier New"/>
          <w:sz w:val="20"/>
          <w:szCs w:val="20"/>
        </w:rPr>
        <w:t>set.seed</w:t>
      </w:r>
      <w:proofErr w:type="spellEnd"/>
      <w:proofErr w:type="gramEnd"/>
      <w:r w:rsidRPr="00B20CEF">
        <w:rPr>
          <w:rFonts w:ascii="Consolas" w:hAnsi="Consolas" w:cs="Courier New"/>
          <w:sz w:val="20"/>
          <w:szCs w:val="20"/>
        </w:rPr>
        <w:t xml:space="preserve">(123) </w:t>
      </w:r>
    </w:p>
    <w:p w14:paraId="5E9E4389" w14:textId="77777777" w:rsidR="00B20CEF" w:rsidRPr="00B20CEF" w:rsidRDefault="00B20CEF" w:rsidP="00B20CEF">
      <w:pPr>
        <w:shd w:val="clear" w:color="auto" w:fill="F2F2F2" w:themeFill="background1" w:themeFillShade="F2"/>
        <w:spacing w:after="0"/>
        <w:rPr>
          <w:rFonts w:ascii="Consolas" w:hAnsi="Consolas" w:cs="Courier New"/>
          <w:sz w:val="20"/>
          <w:szCs w:val="20"/>
        </w:rPr>
      </w:pPr>
      <w:r w:rsidRPr="00B20CEF">
        <w:rPr>
          <w:rFonts w:ascii="Consolas" w:hAnsi="Consolas" w:cs="Courier New"/>
          <w:sz w:val="20"/>
          <w:szCs w:val="20"/>
        </w:rPr>
        <w:t xml:space="preserve">index &lt;- </w:t>
      </w:r>
      <w:proofErr w:type="spellStart"/>
      <w:proofErr w:type="gramStart"/>
      <w:r w:rsidRPr="00B20CEF">
        <w:rPr>
          <w:rFonts w:ascii="Consolas" w:hAnsi="Consolas" w:cs="Courier New"/>
          <w:sz w:val="20"/>
          <w:szCs w:val="20"/>
        </w:rPr>
        <w:t>createDataPartition</w:t>
      </w:r>
      <w:proofErr w:type="spellEnd"/>
      <w:r w:rsidRPr="00B20CEF">
        <w:rPr>
          <w:rFonts w:ascii="Consolas" w:hAnsi="Consolas" w:cs="Courier New"/>
          <w:sz w:val="20"/>
          <w:szCs w:val="20"/>
        </w:rPr>
        <w:t>(</w:t>
      </w:r>
      <w:proofErr w:type="spellStart"/>
      <w:proofErr w:type="gramEnd"/>
      <w:r w:rsidRPr="00B20CEF">
        <w:rPr>
          <w:rFonts w:ascii="Consolas" w:hAnsi="Consolas" w:cs="Courier New"/>
          <w:sz w:val="20"/>
          <w:szCs w:val="20"/>
        </w:rPr>
        <w:t>clean_df$Churn</w:t>
      </w:r>
      <w:proofErr w:type="spellEnd"/>
      <w:r w:rsidRPr="00B20CEF">
        <w:rPr>
          <w:rFonts w:ascii="Consolas" w:hAnsi="Consolas" w:cs="Courier New"/>
          <w:sz w:val="20"/>
          <w:szCs w:val="20"/>
        </w:rPr>
        <w:t>, p = 0.75, list = FALSE)</w:t>
      </w:r>
    </w:p>
    <w:p w14:paraId="7891BA1B" w14:textId="77777777" w:rsidR="00B20CEF" w:rsidRPr="00B20CEF" w:rsidRDefault="00B20CEF" w:rsidP="00B20CEF">
      <w:pPr>
        <w:shd w:val="clear" w:color="auto" w:fill="F2F2F2" w:themeFill="background1" w:themeFillShade="F2"/>
        <w:spacing w:after="0"/>
        <w:rPr>
          <w:rFonts w:ascii="Consolas" w:hAnsi="Consolas" w:cs="Courier New"/>
          <w:sz w:val="20"/>
          <w:szCs w:val="20"/>
        </w:rPr>
      </w:pPr>
      <w:proofErr w:type="spellStart"/>
      <w:r w:rsidRPr="00B20CEF">
        <w:rPr>
          <w:rFonts w:ascii="Consolas" w:hAnsi="Consolas" w:cs="Courier New"/>
          <w:sz w:val="20"/>
          <w:szCs w:val="20"/>
        </w:rPr>
        <w:t>train_data</w:t>
      </w:r>
      <w:proofErr w:type="spellEnd"/>
      <w:r w:rsidRPr="00B20CEF">
        <w:rPr>
          <w:rFonts w:ascii="Consolas" w:hAnsi="Consolas" w:cs="Courier New"/>
          <w:sz w:val="20"/>
          <w:szCs w:val="20"/>
        </w:rPr>
        <w:t xml:space="preserve"> &lt;- </w:t>
      </w:r>
      <w:proofErr w:type="spellStart"/>
      <w:r w:rsidRPr="00B20CEF">
        <w:rPr>
          <w:rFonts w:ascii="Consolas" w:hAnsi="Consolas" w:cs="Courier New"/>
          <w:sz w:val="20"/>
          <w:szCs w:val="20"/>
        </w:rPr>
        <w:t>clean_</w:t>
      </w:r>
      <w:proofErr w:type="gramStart"/>
      <w:r w:rsidRPr="00B20CEF">
        <w:rPr>
          <w:rFonts w:ascii="Consolas" w:hAnsi="Consolas" w:cs="Courier New"/>
          <w:sz w:val="20"/>
          <w:szCs w:val="20"/>
        </w:rPr>
        <w:t>df</w:t>
      </w:r>
      <w:proofErr w:type="spellEnd"/>
      <w:r w:rsidRPr="00B20CEF">
        <w:rPr>
          <w:rFonts w:ascii="Consolas" w:hAnsi="Consolas" w:cs="Courier New"/>
          <w:sz w:val="20"/>
          <w:szCs w:val="20"/>
        </w:rPr>
        <w:t>[</w:t>
      </w:r>
      <w:proofErr w:type="gramEnd"/>
      <w:r w:rsidRPr="00B20CEF">
        <w:rPr>
          <w:rFonts w:ascii="Consolas" w:hAnsi="Consolas" w:cs="Courier New"/>
          <w:sz w:val="20"/>
          <w:szCs w:val="20"/>
        </w:rPr>
        <w:t>index, ]</w:t>
      </w:r>
    </w:p>
    <w:p w14:paraId="099D87C3" w14:textId="77777777" w:rsidR="00B20CEF" w:rsidRPr="00B20CEF" w:rsidRDefault="00B20CEF" w:rsidP="00B20CEF">
      <w:pPr>
        <w:shd w:val="clear" w:color="auto" w:fill="F2F2F2" w:themeFill="background1" w:themeFillShade="F2"/>
        <w:spacing w:after="0"/>
        <w:rPr>
          <w:rFonts w:ascii="Consolas" w:hAnsi="Consolas" w:cs="Courier New"/>
          <w:sz w:val="20"/>
          <w:szCs w:val="20"/>
        </w:rPr>
      </w:pPr>
      <w:proofErr w:type="spellStart"/>
      <w:r w:rsidRPr="00B20CEF">
        <w:rPr>
          <w:rFonts w:ascii="Consolas" w:hAnsi="Consolas" w:cs="Courier New"/>
          <w:sz w:val="20"/>
          <w:szCs w:val="20"/>
        </w:rPr>
        <w:t>test_</w:t>
      </w:r>
      <w:proofErr w:type="gramStart"/>
      <w:r w:rsidRPr="00B20CEF">
        <w:rPr>
          <w:rFonts w:ascii="Consolas" w:hAnsi="Consolas" w:cs="Courier New"/>
          <w:sz w:val="20"/>
          <w:szCs w:val="20"/>
        </w:rPr>
        <w:t>data</w:t>
      </w:r>
      <w:proofErr w:type="spellEnd"/>
      <w:r w:rsidRPr="00B20CEF">
        <w:rPr>
          <w:rFonts w:ascii="Consolas" w:hAnsi="Consolas" w:cs="Courier New"/>
          <w:sz w:val="20"/>
          <w:szCs w:val="20"/>
        </w:rPr>
        <w:t xml:space="preserve">  &lt;</w:t>
      </w:r>
      <w:proofErr w:type="gramEnd"/>
      <w:r w:rsidRPr="00B20CEF">
        <w:rPr>
          <w:rFonts w:ascii="Consolas" w:hAnsi="Consolas" w:cs="Courier New"/>
          <w:sz w:val="20"/>
          <w:szCs w:val="20"/>
        </w:rPr>
        <w:t xml:space="preserve">- </w:t>
      </w:r>
      <w:proofErr w:type="spellStart"/>
      <w:r w:rsidRPr="00B20CEF">
        <w:rPr>
          <w:rFonts w:ascii="Consolas" w:hAnsi="Consolas" w:cs="Courier New"/>
          <w:sz w:val="20"/>
          <w:szCs w:val="20"/>
        </w:rPr>
        <w:t>clean_df</w:t>
      </w:r>
      <w:proofErr w:type="spellEnd"/>
      <w:r w:rsidRPr="00B20CEF">
        <w:rPr>
          <w:rFonts w:ascii="Consolas" w:hAnsi="Consolas" w:cs="Courier New"/>
          <w:sz w:val="20"/>
          <w:szCs w:val="20"/>
        </w:rPr>
        <w:t>[-index, ]</w:t>
      </w:r>
    </w:p>
    <w:p w14:paraId="7B6DF151" w14:textId="77777777" w:rsidR="00B20CEF" w:rsidRPr="00B20CEF" w:rsidRDefault="00B20CEF" w:rsidP="00B20CEF">
      <w:pPr>
        <w:shd w:val="clear" w:color="auto" w:fill="F2F2F2" w:themeFill="background1" w:themeFillShade="F2"/>
        <w:spacing w:after="0"/>
        <w:rPr>
          <w:rFonts w:ascii="Consolas" w:hAnsi="Consolas" w:cs="Courier New"/>
          <w:sz w:val="20"/>
          <w:szCs w:val="20"/>
        </w:rPr>
      </w:pPr>
    </w:p>
    <w:p w14:paraId="43CFBA72" w14:textId="77777777" w:rsidR="00B20CEF" w:rsidRPr="00B20CEF" w:rsidRDefault="00B20CEF" w:rsidP="00B20CEF">
      <w:pPr>
        <w:shd w:val="clear" w:color="auto" w:fill="F2F2F2" w:themeFill="background1" w:themeFillShade="F2"/>
        <w:spacing w:after="0"/>
        <w:rPr>
          <w:rFonts w:ascii="Consolas" w:hAnsi="Consolas" w:cs="Courier New"/>
          <w:sz w:val="20"/>
          <w:szCs w:val="20"/>
        </w:rPr>
      </w:pPr>
      <w:r w:rsidRPr="00B20CEF">
        <w:rPr>
          <w:rFonts w:ascii="Consolas" w:hAnsi="Consolas" w:cs="Courier New"/>
          <w:sz w:val="20"/>
          <w:szCs w:val="20"/>
        </w:rPr>
        <w:t># --- PHASE 3: EXPLORATORY DATA ANALYSIS (EDA) ---</w:t>
      </w:r>
    </w:p>
    <w:p w14:paraId="1330715F" w14:textId="77777777" w:rsidR="00B20CEF" w:rsidRPr="00B20CEF" w:rsidRDefault="00B20CEF" w:rsidP="00B20CEF">
      <w:pPr>
        <w:shd w:val="clear" w:color="auto" w:fill="F2F2F2" w:themeFill="background1" w:themeFillShade="F2"/>
        <w:spacing w:after="0"/>
        <w:rPr>
          <w:rFonts w:ascii="Consolas" w:hAnsi="Consolas" w:cs="Courier New"/>
          <w:sz w:val="20"/>
          <w:szCs w:val="20"/>
        </w:rPr>
      </w:pPr>
      <w:r w:rsidRPr="00B20CEF">
        <w:rPr>
          <w:rFonts w:ascii="Consolas" w:hAnsi="Consolas" w:cs="Courier New"/>
          <w:sz w:val="20"/>
          <w:szCs w:val="20"/>
        </w:rPr>
        <w:t># 1. Churn by Contract Type</w:t>
      </w:r>
    </w:p>
    <w:p w14:paraId="447A07B4" w14:textId="77777777" w:rsidR="00B20CEF" w:rsidRPr="00B20CEF" w:rsidRDefault="00B20CEF" w:rsidP="00B20CEF">
      <w:pPr>
        <w:shd w:val="clear" w:color="auto" w:fill="F2F2F2" w:themeFill="background1" w:themeFillShade="F2"/>
        <w:spacing w:after="0"/>
        <w:rPr>
          <w:rFonts w:ascii="Consolas" w:hAnsi="Consolas" w:cs="Courier New"/>
          <w:sz w:val="20"/>
          <w:szCs w:val="20"/>
        </w:rPr>
      </w:pPr>
      <w:r w:rsidRPr="00B20CEF">
        <w:rPr>
          <w:rFonts w:ascii="Consolas" w:hAnsi="Consolas" w:cs="Courier New"/>
          <w:sz w:val="20"/>
          <w:szCs w:val="20"/>
        </w:rPr>
        <w:t xml:space="preserve">p1 &lt;- </w:t>
      </w:r>
      <w:proofErr w:type="spellStart"/>
      <w:proofErr w:type="gramStart"/>
      <w:r w:rsidRPr="00B20CEF">
        <w:rPr>
          <w:rFonts w:ascii="Consolas" w:hAnsi="Consolas" w:cs="Courier New"/>
          <w:sz w:val="20"/>
          <w:szCs w:val="20"/>
        </w:rPr>
        <w:t>ggplot</w:t>
      </w:r>
      <w:proofErr w:type="spellEnd"/>
      <w:r w:rsidRPr="00B20CEF">
        <w:rPr>
          <w:rFonts w:ascii="Consolas" w:hAnsi="Consolas" w:cs="Courier New"/>
          <w:sz w:val="20"/>
          <w:szCs w:val="20"/>
        </w:rPr>
        <w:t>(</w:t>
      </w:r>
      <w:proofErr w:type="spellStart"/>
      <w:proofErr w:type="gramEnd"/>
      <w:r w:rsidRPr="00B20CEF">
        <w:rPr>
          <w:rFonts w:ascii="Consolas" w:hAnsi="Consolas" w:cs="Courier New"/>
          <w:sz w:val="20"/>
          <w:szCs w:val="20"/>
        </w:rPr>
        <w:t>clean_df</w:t>
      </w:r>
      <w:proofErr w:type="spellEnd"/>
      <w:r w:rsidRPr="00B20CEF">
        <w:rPr>
          <w:rFonts w:ascii="Consolas" w:hAnsi="Consolas" w:cs="Courier New"/>
          <w:sz w:val="20"/>
          <w:szCs w:val="20"/>
        </w:rPr>
        <w:t xml:space="preserve">, </w:t>
      </w:r>
      <w:proofErr w:type="spellStart"/>
      <w:r w:rsidRPr="00B20CEF">
        <w:rPr>
          <w:rFonts w:ascii="Consolas" w:hAnsi="Consolas" w:cs="Courier New"/>
          <w:sz w:val="20"/>
          <w:szCs w:val="20"/>
        </w:rPr>
        <w:t>aes</w:t>
      </w:r>
      <w:proofErr w:type="spellEnd"/>
      <w:r w:rsidRPr="00B20CEF">
        <w:rPr>
          <w:rFonts w:ascii="Consolas" w:hAnsi="Consolas" w:cs="Courier New"/>
          <w:sz w:val="20"/>
          <w:szCs w:val="20"/>
        </w:rPr>
        <w:t>(x = Contract, fill = Churn)) +</w:t>
      </w:r>
    </w:p>
    <w:p w14:paraId="18865517" w14:textId="77777777" w:rsidR="00B20CEF" w:rsidRPr="00B20CEF" w:rsidRDefault="00B20CEF" w:rsidP="00B20CEF">
      <w:pPr>
        <w:shd w:val="clear" w:color="auto" w:fill="F2F2F2" w:themeFill="background1" w:themeFillShade="F2"/>
        <w:spacing w:after="0"/>
        <w:rPr>
          <w:rFonts w:ascii="Consolas" w:hAnsi="Consolas" w:cs="Courier New"/>
          <w:sz w:val="20"/>
          <w:szCs w:val="20"/>
        </w:rPr>
      </w:pPr>
      <w:r w:rsidRPr="00B20CEF">
        <w:rPr>
          <w:rFonts w:ascii="Consolas" w:hAnsi="Consolas" w:cs="Courier New"/>
          <w:sz w:val="20"/>
          <w:szCs w:val="20"/>
        </w:rPr>
        <w:t xml:space="preserve">  </w:t>
      </w:r>
      <w:proofErr w:type="spellStart"/>
      <w:r w:rsidRPr="00B20CEF">
        <w:rPr>
          <w:rFonts w:ascii="Consolas" w:hAnsi="Consolas" w:cs="Courier New"/>
          <w:sz w:val="20"/>
          <w:szCs w:val="20"/>
        </w:rPr>
        <w:t>geom_</w:t>
      </w:r>
      <w:proofErr w:type="gramStart"/>
      <w:r w:rsidRPr="00B20CEF">
        <w:rPr>
          <w:rFonts w:ascii="Consolas" w:hAnsi="Consolas" w:cs="Courier New"/>
          <w:sz w:val="20"/>
          <w:szCs w:val="20"/>
        </w:rPr>
        <w:t>bar</w:t>
      </w:r>
      <w:proofErr w:type="spellEnd"/>
      <w:r w:rsidRPr="00B20CEF">
        <w:rPr>
          <w:rFonts w:ascii="Consolas" w:hAnsi="Consolas" w:cs="Courier New"/>
          <w:sz w:val="20"/>
          <w:szCs w:val="20"/>
        </w:rPr>
        <w:t>(</w:t>
      </w:r>
      <w:proofErr w:type="gramEnd"/>
      <w:r w:rsidRPr="00B20CEF">
        <w:rPr>
          <w:rFonts w:ascii="Consolas" w:hAnsi="Consolas" w:cs="Courier New"/>
          <w:sz w:val="20"/>
          <w:szCs w:val="20"/>
        </w:rPr>
        <w:t>position = "fill") +</w:t>
      </w:r>
    </w:p>
    <w:p w14:paraId="747B1EE1" w14:textId="77777777" w:rsidR="00B20CEF" w:rsidRPr="00B20CEF" w:rsidRDefault="00B20CEF" w:rsidP="00B20CEF">
      <w:pPr>
        <w:shd w:val="clear" w:color="auto" w:fill="F2F2F2" w:themeFill="background1" w:themeFillShade="F2"/>
        <w:spacing w:after="0"/>
        <w:rPr>
          <w:rFonts w:ascii="Consolas" w:hAnsi="Consolas" w:cs="Courier New"/>
          <w:sz w:val="20"/>
          <w:szCs w:val="20"/>
        </w:rPr>
      </w:pPr>
      <w:r w:rsidRPr="00B20CEF">
        <w:rPr>
          <w:rFonts w:ascii="Consolas" w:hAnsi="Consolas" w:cs="Courier New"/>
          <w:sz w:val="20"/>
          <w:szCs w:val="20"/>
        </w:rPr>
        <w:t xml:space="preserve">  </w:t>
      </w:r>
      <w:proofErr w:type="gramStart"/>
      <w:r w:rsidRPr="00B20CEF">
        <w:rPr>
          <w:rFonts w:ascii="Consolas" w:hAnsi="Consolas" w:cs="Courier New"/>
          <w:sz w:val="20"/>
          <w:szCs w:val="20"/>
        </w:rPr>
        <w:t>labs(</w:t>
      </w:r>
      <w:proofErr w:type="gramEnd"/>
      <w:r w:rsidRPr="00B20CEF">
        <w:rPr>
          <w:rFonts w:ascii="Consolas" w:hAnsi="Consolas" w:cs="Courier New"/>
          <w:sz w:val="20"/>
          <w:szCs w:val="20"/>
        </w:rPr>
        <w:t>title = "Churn Rate by Contract Type", y = "Proportion") +</w:t>
      </w:r>
    </w:p>
    <w:p w14:paraId="325CA18A" w14:textId="77777777" w:rsidR="00B20CEF" w:rsidRPr="00B20CEF" w:rsidRDefault="00B20CEF" w:rsidP="00B20CEF">
      <w:pPr>
        <w:shd w:val="clear" w:color="auto" w:fill="F2F2F2" w:themeFill="background1" w:themeFillShade="F2"/>
        <w:spacing w:after="0"/>
        <w:rPr>
          <w:rFonts w:ascii="Consolas" w:hAnsi="Consolas" w:cs="Courier New"/>
          <w:sz w:val="20"/>
          <w:szCs w:val="20"/>
        </w:rPr>
      </w:pPr>
      <w:r w:rsidRPr="00B20CEF">
        <w:rPr>
          <w:rFonts w:ascii="Consolas" w:hAnsi="Consolas" w:cs="Courier New"/>
          <w:sz w:val="20"/>
          <w:szCs w:val="20"/>
        </w:rPr>
        <w:t xml:space="preserve">  </w:t>
      </w:r>
      <w:proofErr w:type="spellStart"/>
      <w:r w:rsidRPr="00B20CEF">
        <w:rPr>
          <w:rFonts w:ascii="Consolas" w:hAnsi="Consolas" w:cs="Courier New"/>
          <w:sz w:val="20"/>
          <w:szCs w:val="20"/>
        </w:rPr>
        <w:t>theme_</w:t>
      </w:r>
      <w:proofErr w:type="gramStart"/>
      <w:r w:rsidRPr="00B20CEF">
        <w:rPr>
          <w:rFonts w:ascii="Consolas" w:hAnsi="Consolas" w:cs="Courier New"/>
          <w:sz w:val="20"/>
          <w:szCs w:val="20"/>
        </w:rPr>
        <w:t>minimal</w:t>
      </w:r>
      <w:proofErr w:type="spellEnd"/>
      <w:r w:rsidRPr="00B20CEF">
        <w:rPr>
          <w:rFonts w:ascii="Consolas" w:hAnsi="Consolas" w:cs="Courier New"/>
          <w:sz w:val="20"/>
          <w:szCs w:val="20"/>
        </w:rPr>
        <w:t>(</w:t>
      </w:r>
      <w:proofErr w:type="gramEnd"/>
      <w:r w:rsidRPr="00B20CEF">
        <w:rPr>
          <w:rFonts w:ascii="Consolas" w:hAnsi="Consolas" w:cs="Courier New"/>
          <w:sz w:val="20"/>
          <w:szCs w:val="20"/>
        </w:rPr>
        <w:t>)</w:t>
      </w:r>
    </w:p>
    <w:p w14:paraId="26ADF217" w14:textId="77777777" w:rsidR="00B20CEF" w:rsidRPr="00B20CEF" w:rsidRDefault="00B20CEF" w:rsidP="00B20CEF">
      <w:pPr>
        <w:shd w:val="clear" w:color="auto" w:fill="F2F2F2" w:themeFill="background1" w:themeFillShade="F2"/>
        <w:spacing w:after="0"/>
        <w:rPr>
          <w:rFonts w:ascii="Consolas" w:hAnsi="Consolas" w:cs="Courier New"/>
          <w:sz w:val="20"/>
          <w:szCs w:val="20"/>
        </w:rPr>
      </w:pPr>
      <w:r w:rsidRPr="00B20CEF">
        <w:rPr>
          <w:rFonts w:ascii="Consolas" w:hAnsi="Consolas" w:cs="Courier New"/>
          <w:sz w:val="20"/>
          <w:szCs w:val="20"/>
        </w:rPr>
        <w:t>print(p1)</w:t>
      </w:r>
    </w:p>
    <w:p w14:paraId="7A2D36B7" w14:textId="77777777" w:rsidR="00B20CEF" w:rsidRPr="00B20CEF" w:rsidRDefault="00B20CEF" w:rsidP="00B20CEF">
      <w:pPr>
        <w:shd w:val="clear" w:color="auto" w:fill="F2F2F2" w:themeFill="background1" w:themeFillShade="F2"/>
        <w:spacing w:after="0"/>
        <w:rPr>
          <w:rFonts w:ascii="Consolas" w:hAnsi="Consolas" w:cs="Courier New"/>
          <w:sz w:val="20"/>
          <w:szCs w:val="20"/>
        </w:rPr>
      </w:pPr>
    </w:p>
    <w:p w14:paraId="33990CEF" w14:textId="77777777" w:rsidR="00B20CEF" w:rsidRPr="00B20CEF" w:rsidRDefault="00B20CEF" w:rsidP="00B20CEF">
      <w:pPr>
        <w:shd w:val="clear" w:color="auto" w:fill="F2F2F2" w:themeFill="background1" w:themeFillShade="F2"/>
        <w:spacing w:after="0"/>
        <w:rPr>
          <w:rFonts w:ascii="Consolas" w:hAnsi="Consolas" w:cs="Courier New"/>
          <w:sz w:val="20"/>
          <w:szCs w:val="20"/>
        </w:rPr>
      </w:pPr>
      <w:r w:rsidRPr="00B20CEF">
        <w:rPr>
          <w:rFonts w:ascii="Consolas" w:hAnsi="Consolas" w:cs="Courier New"/>
          <w:sz w:val="20"/>
          <w:szCs w:val="20"/>
        </w:rPr>
        <w:t># 2. Tenure Distribution</w:t>
      </w:r>
    </w:p>
    <w:p w14:paraId="1191E972" w14:textId="77777777" w:rsidR="00B20CEF" w:rsidRPr="00B20CEF" w:rsidRDefault="00B20CEF" w:rsidP="00B20CEF">
      <w:pPr>
        <w:shd w:val="clear" w:color="auto" w:fill="F2F2F2" w:themeFill="background1" w:themeFillShade="F2"/>
        <w:spacing w:after="0"/>
        <w:rPr>
          <w:rFonts w:ascii="Consolas" w:hAnsi="Consolas" w:cs="Courier New"/>
          <w:sz w:val="20"/>
          <w:szCs w:val="20"/>
        </w:rPr>
      </w:pPr>
      <w:r w:rsidRPr="00B20CEF">
        <w:rPr>
          <w:rFonts w:ascii="Consolas" w:hAnsi="Consolas" w:cs="Courier New"/>
          <w:sz w:val="20"/>
          <w:szCs w:val="20"/>
        </w:rPr>
        <w:t xml:space="preserve">p2 &lt;- </w:t>
      </w:r>
      <w:proofErr w:type="spellStart"/>
      <w:proofErr w:type="gramStart"/>
      <w:r w:rsidRPr="00B20CEF">
        <w:rPr>
          <w:rFonts w:ascii="Consolas" w:hAnsi="Consolas" w:cs="Courier New"/>
          <w:sz w:val="20"/>
          <w:szCs w:val="20"/>
        </w:rPr>
        <w:t>ggplot</w:t>
      </w:r>
      <w:proofErr w:type="spellEnd"/>
      <w:r w:rsidRPr="00B20CEF">
        <w:rPr>
          <w:rFonts w:ascii="Consolas" w:hAnsi="Consolas" w:cs="Courier New"/>
          <w:sz w:val="20"/>
          <w:szCs w:val="20"/>
        </w:rPr>
        <w:t>(</w:t>
      </w:r>
      <w:proofErr w:type="spellStart"/>
      <w:proofErr w:type="gramEnd"/>
      <w:r w:rsidRPr="00B20CEF">
        <w:rPr>
          <w:rFonts w:ascii="Consolas" w:hAnsi="Consolas" w:cs="Courier New"/>
          <w:sz w:val="20"/>
          <w:szCs w:val="20"/>
        </w:rPr>
        <w:t>clean_df</w:t>
      </w:r>
      <w:proofErr w:type="spellEnd"/>
      <w:r w:rsidRPr="00B20CEF">
        <w:rPr>
          <w:rFonts w:ascii="Consolas" w:hAnsi="Consolas" w:cs="Courier New"/>
          <w:sz w:val="20"/>
          <w:szCs w:val="20"/>
        </w:rPr>
        <w:t xml:space="preserve">, </w:t>
      </w:r>
      <w:proofErr w:type="spellStart"/>
      <w:r w:rsidRPr="00B20CEF">
        <w:rPr>
          <w:rFonts w:ascii="Consolas" w:hAnsi="Consolas" w:cs="Courier New"/>
          <w:sz w:val="20"/>
          <w:szCs w:val="20"/>
        </w:rPr>
        <w:t>aes</w:t>
      </w:r>
      <w:proofErr w:type="spellEnd"/>
      <w:r w:rsidRPr="00B20CEF">
        <w:rPr>
          <w:rFonts w:ascii="Consolas" w:hAnsi="Consolas" w:cs="Courier New"/>
          <w:sz w:val="20"/>
          <w:szCs w:val="20"/>
        </w:rPr>
        <w:t>(x = tenure, fill = Churn)) +</w:t>
      </w:r>
    </w:p>
    <w:p w14:paraId="25B56BDE" w14:textId="77777777" w:rsidR="00B20CEF" w:rsidRPr="00B20CEF" w:rsidRDefault="00B20CEF" w:rsidP="00B20CEF">
      <w:pPr>
        <w:shd w:val="clear" w:color="auto" w:fill="F2F2F2" w:themeFill="background1" w:themeFillShade="F2"/>
        <w:spacing w:after="0"/>
        <w:rPr>
          <w:rFonts w:ascii="Consolas" w:hAnsi="Consolas" w:cs="Courier New"/>
          <w:sz w:val="20"/>
          <w:szCs w:val="20"/>
        </w:rPr>
      </w:pPr>
      <w:r w:rsidRPr="00B20CEF">
        <w:rPr>
          <w:rFonts w:ascii="Consolas" w:hAnsi="Consolas" w:cs="Courier New"/>
          <w:sz w:val="20"/>
          <w:szCs w:val="20"/>
        </w:rPr>
        <w:t xml:space="preserve">  </w:t>
      </w:r>
      <w:proofErr w:type="spellStart"/>
      <w:r w:rsidRPr="00B20CEF">
        <w:rPr>
          <w:rFonts w:ascii="Consolas" w:hAnsi="Consolas" w:cs="Courier New"/>
          <w:sz w:val="20"/>
          <w:szCs w:val="20"/>
        </w:rPr>
        <w:t>geom_</w:t>
      </w:r>
      <w:proofErr w:type="gramStart"/>
      <w:r w:rsidRPr="00B20CEF">
        <w:rPr>
          <w:rFonts w:ascii="Consolas" w:hAnsi="Consolas" w:cs="Courier New"/>
          <w:sz w:val="20"/>
          <w:szCs w:val="20"/>
        </w:rPr>
        <w:t>density</w:t>
      </w:r>
      <w:proofErr w:type="spellEnd"/>
      <w:r w:rsidRPr="00B20CEF">
        <w:rPr>
          <w:rFonts w:ascii="Consolas" w:hAnsi="Consolas" w:cs="Courier New"/>
          <w:sz w:val="20"/>
          <w:szCs w:val="20"/>
        </w:rPr>
        <w:t>(</w:t>
      </w:r>
      <w:proofErr w:type="gramEnd"/>
      <w:r w:rsidRPr="00B20CEF">
        <w:rPr>
          <w:rFonts w:ascii="Consolas" w:hAnsi="Consolas" w:cs="Courier New"/>
          <w:sz w:val="20"/>
          <w:szCs w:val="20"/>
        </w:rPr>
        <w:t>alpha = 0.5) +</w:t>
      </w:r>
    </w:p>
    <w:p w14:paraId="3BF7F8FE" w14:textId="77777777" w:rsidR="00B20CEF" w:rsidRPr="00B20CEF" w:rsidRDefault="00B20CEF" w:rsidP="00B20CEF">
      <w:pPr>
        <w:shd w:val="clear" w:color="auto" w:fill="F2F2F2" w:themeFill="background1" w:themeFillShade="F2"/>
        <w:spacing w:after="0"/>
        <w:rPr>
          <w:rFonts w:ascii="Consolas" w:hAnsi="Consolas" w:cs="Courier New"/>
          <w:sz w:val="20"/>
          <w:szCs w:val="20"/>
        </w:rPr>
      </w:pPr>
      <w:r w:rsidRPr="00B20CEF">
        <w:rPr>
          <w:rFonts w:ascii="Consolas" w:hAnsi="Consolas" w:cs="Courier New"/>
          <w:sz w:val="20"/>
          <w:szCs w:val="20"/>
        </w:rPr>
        <w:t xml:space="preserve">  </w:t>
      </w:r>
      <w:proofErr w:type="gramStart"/>
      <w:r w:rsidRPr="00B20CEF">
        <w:rPr>
          <w:rFonts w:ascii="Consolas" w:hAnsi="Consolas" w:cs="Courier New"/>
          <w:sz w:val="20"/>
          <w:szCs w:val="20"/>
        </w:rPr>
        <w:t>labs(</w:t>
      </w:r>
      <w:proofErr w:type="gramEnd"/>
      <w:r w:rsidRPr="00B20CEF">
        <w:rPr>
          <w:rFonts w:ascii="Consolas" w:hAnsi="Consolas" w:cs="Courier New"/>
          <w:sz w:val="20"/>
          <w:szCs w:val="20"/>
        </w:rPr>
        <w:t>title = "Tenure Density (New vs Loyal Customers)", x = "Months") +</w:t>
      </w:r>
    </w:p>
    <w:p w14:paraId="3317FDD8" w14:textId="77777777" w:rsidR="00B20CEF" w:rsidRPr="00B20CEF" w:rsidRDefault="00B20CEF" w:rsidP="00B20CEF">
      <w:pPr>
        <w:shd w:val="clear" w:color="auto" w:fill="F2F2F2" w:themeFill="background1" w:themeFillShade="F2"/>
        <w:spacing w:after="0"/>
        <w:rPr>
          <w:rFonts w:ascii="Consolas" w:hAnsi="Consolas" w:cs="Courier New"/>
          <w:sz w:val="20"/>
          <w:szCs w:val="20"/>
        </w:rPr>
      </w:pPr>
      <w:r w:rsidRPr="00B20CEF">
        <w:rPr>
          <w:rFonts w:ascii="Consolas" w:hAnsi="Consolas" w:cs="Courier New"/>
          <w:sz w:val="20"/>
          <w:szCs w:val="20"/>
        </w:rPr>
        <w:t xml:space="preserve">  </w:t>
      </w:r>
      <w:proofErr w:type="spellStart"/>
      <w:r w:rsidRPr="00B20CEF">
        <w:rPr>
          <w:rFonts w:ascii="Consolas" w:hAnsi="Consolas" w:cs="Courier New"/>
          <w:sz w:val="20"/>
          <w:szCs w:val="20"/>
        </w:rPr>
        <w:t>theme_</w:t>
      </w:r>
      <w:proofErr w:type="gramStart"/>
      <w:r w:rsidRPr="00B20CEF">
        <w:rPr>
          <w:rFonts w:ascii="Consolas" w:hAnsi="Consolas" w:cs="Courier New"/>
          <w:sz w:val="20"/>
          <w:szCs w:val="20"/>
        </w:rPr>
        <w:t>minimal</w:t>
      </w:r>
      <w:proofErr w:type="spellEnd"/>
      <w:r w:rsidRPr="00B20CEF">
        <w:rPr>
          <w:rFonts w:ascii="Consolas" w:hAnsi="Consolas" w:cs="Courier New"/>
          <w:sz w:val="20"/>
          <w:szCs w:val="20"/>
        </w:rPr>
        <w:t>(</w:t>
      </w:r>
      <w:proofErr w:type="gramEnd"/>
      <w:r w:rsidRPr="00B20CEF">
        <w:rPr>
          <w:rFonts w:ascii="Consolas" w:hAnsi="Consolas" w:cs="Courier New"/>
          <w:sz w:val="20"/>
          <w:szCs w:val="20"/>
        </w:rPr>
        <w:t>)</w:t>
      </w:r>
    </w:p>
    <w:p w14:paraId="3A720B94" w14:textId="77777777" w:rsidR="00B20CEF" w:rsidRPr="00B20CEF" w:rsidRDefault="00B20CEF" w:rsidP="00B20CEF">
      <w:pPr>
        <w:shd w:val="clear" w:color="auto" w:fill="F2F2F2" w:themeFill="background1" w:themeFillShade="F2"/>
        <w:spacing w:after="0"/>
        <w:rPr>
          <w:rFonts w:ascii="Consolas" w:hAnsi="Consolas" w:cs="Courier New"/>
          <w:sz w:val="20"/>
          <w:szCs w:val="20"/>
        </w:rPr>
      </w:pPr>
      <w:r w:rsidRPr="00B20CEF">
        <w:rPr>
          <w:rFonts w:ascii="Consolas" w:hAnsi="Consolas" w:cs="Courier New"/>
          <w:sz w:val="20"/>
          <w:szCs w:val="20"/>
        </w:rPr>
        <w:t>print(p2)</w:t>
      </w:r>
    </w:p>
    <w:p w14:paraId="44330AE0" w14:textId="77777777" w:rsidR="00B20CEF" w:rsidRPr="00B20CEF" w:rsidRDefault="00B20CEF" w:rsidP="00B20CEF">
      <w:pPr>
        <w:shd w:val="clear" w:color="auto" w:fill="F2F2F2" w:themeFill="background1" w:themeFillShade="F2"/>
        <w:spacing w:after="0"/>
        <w:rPr>
          <w:rFonts w:ascii="Consolas" w:hAnsi="Consolas" w:cs="Courier New"/>
          <w:sz w:val="20"/>
          <w:szCs w:val="20"/>
        </w:rPr>
      </w:pPr>
    </w:p>
    <w:p w14:paraId="7535129B" w14:textId="77777777" w:rsidR="00B20CEF" w:rsidRPr="00B20CEF" w:rsidRDefault="00B20CEF" w:rsidP="00B20CEF">
      <w:pPr>
        <w:shd w:val="clear" w:color="auto" w:fill="F2F2F2" w:themeFill="background1" w:themeFillShade="F2"/>
        <w:spacing w:after="0"/>
        <w:rPr>
          <w:rFonts w:ascii="Consolas" w:hAnsi="Consolas" w:cs="Courier New"/>
          <w:sz w:val="20"/>
          <w:szCs w:val="20"/>
        </w:rPr>
      </w:pPr>
      <w:r w:rsidRPr="00B20CEF">
        <w:rPr>
          <w:rFonts w:ascii="Consolas" w:hAnsi="Consolas" w:cs="Courier New"/>
          <w:sz w:val="20"/>
          <w:szCs w:val="20"/>
        </w:rPr>
        <w:t># --- PHASE 4: MACHINE LEARNING (RANDOM FOREST) ---</w:t>
      </w:r>
    </w:p>
    <w:p w14:paraId="1017BF58" w14:textId="77777777" w:rsidR="00B20CEF" w:rsidRPr="00B20CEF" w:rsidRDefault="00B20CEF" w:rsidP="00B20CEF">
      <w:pPr>
        <w:shd w:val="clear" w:color="auto" w:fill="F2F2F2" w:themeFill="background1" w:themeFillShade="F2"/>
        <w:spacing w:after="0"/>
        <w:rPr>
          <w:rFonts w:ascii="Consolas" w:hAnsi="Consolas" w:cs="Courier New"/>
          <w:sz w:val="20"/>
          <w:szCs w:val="20"/>
        </w:rPr>
      </w:pPr>
      <w:r w:rsidRPr="00B20CEF">
        <w:rPr>
          <w:rFonts w:ascii="Consolas" w:hAnsi="Consolas" w:cs="Courier New"/>
          <w:sz w:val="20"/>
          <w:szCs w:val="20"/>
        </w:rPr>
        <w:t># Setup Cross-Validation (5-Fold)</w:t>
      </w:r>
    </w:p>
    <w:p w14:paraId="7A145055" w14:textId="77777777" w:rsidR="00B20CEF" w:rsidRPr="00B20CEF" w:rsidRDefault="00B20CEF" w:rsidP="00B20CEF">
      <w:pPr>
        <w:shd w:val="clear" w:color="auto" w:fill="F2F2F2" w:themeFill="background1" w:themeFillShade="F2"/>
        <w:spacing w:after="0"/>
        <w:rPr>
          <w:rFonts w:ascii="Consolas" w:hAnsi="Consolas" w:cs="Courier New"/>
          <w:sz w:val="20"/>
          <w:szCs w:val="20"/>
        </w:rPr>
      </w:pPr>
      <w:r w:rsidRPr="00B20CEF">
        <w:rPr>
          <w:rFonts w:ascii="Consolas" w:hAnsi="Consolas" w:cs="Courier New"/>
          <w:sz w:val="20"/>
          <w:szCs w:val="20"/>
        </w:rPr>
        <w:t xml:space="preserve">ctrl &lt;- </w:t>
      </w:r>
      <w:proofErr w:type="spellStart"/>
      <w:proofErr w:type="gramStart"/>
      <w:r w:rsidRPr="00B20CEF">
        <w:rPr>
          <w:rFonts w:ascii="Consolas" w:hAnsi="Consolas" w:cs="Courier New"/>
          <w:sz w:val="20"/>
          <w:szCs w:val="20"/>
        </w:rPr>
        <w:t>trainControl</w:t>
      </w:r>
      <w:proofErr w:type="spellEnd"/>
      <w:r w:rsidRPr="00B20CEF">
        <w:rPr>
          <w:rFonts w:ascii="Consolas" w:hAnsi="Consolas" w:cs="Courier New"/>
          <w:sz w:val="20"/>
          <w:szCs w:val="20"/>
        </w:rPr>
        <w:t>(</w:t>
      </w:r>
      <w:proofErr w:type="gramEnd"/>
      <w:r w:rsidRPr="00B20CEF">
        <w:rPr>
          <w:rFonts w:ascii="Consolas" w:hAnsi="Consolas" w:cs="Courier New"/>
          <w:sz w:val="20"/>
          <w:szCs w:val="20"/>
        </w:rPr>
        <w:t>method = "cv", number = 5)</w:t>
      </w:r>
    </w:p>
    <w:p w14:paraId="785AC403" w14:textId="77777777" w:rsidR="00B20CEF" w:rsidRPr="00B20CEF" w:rsidRDefault="00B20CEF" w:rsidP="00B20CEF">
      <w:pPr>
        <w:shd w:val="clear" w:color="auto" w:fill="F2F2F2" w:themeFill="background1" w:themeFillShade="F2"/>
        <w:spacing w:after="0"/>
        <w:rPr>
          <w:rFonts w:ascii="Consolas" w:hAnsi="Consolas" w:cs="Courier New"/>
          <w:sz w:val="20"/>
          <w:szCs w:val="20"/>
        </w:rPr>
      </w:pPr>
    </w:p>
    <w:p w14:paraId="4D1EA019" w14:textId="77777777" w:rsidR="00B20CEF" w:rsidRPr="00B20CEF" w:rsidRDefault="00B20CEF" w:rsidP="00B20CEF">
      <w:pPr>
        <w:shd w:val="clear" w:color="auto" w:fill="F2F2F2" w:themeFill="background1" w:themeFillShade="F2"/>
        <w:spacing w:after="0"/>
        <w:rPr>
          <w:rFonts w:ascii="Consolas" w:hAnsi="Consolas" w:cs="Courier New"/>
          <w:sz w:val="20"/>
          <w:szCs w:val="20"/>
        </w:rPr>
      </w:pPr>
      <w:r w:rsidRPr="00B20CEF">
        <w:rPr>
          <w:rFonts w:ascii="Consolas" w:hAnsi="Consolas" w:cs="Courier New"/>
          <w:sz w:val="20"/>
          <w:szCs w:val="20"/>
        </w:rPr>
        <w:t># Train Model</w:t>
      </w:r>
    </w:p>
    <w:p w14:paraId="2AF0C669" w14:textId="77777777" w:rsidR="00B20CEF" w:rsidRPr="00B20CEF" w:rsidRDefault="00B20CEF" w:rsidP="00B20CEF">
      <w:pPr>
        <w:shd w:val="clear" w:color="auto" w:fill="F2F2F2" w:themeFill="background1" w:themeFillShade="F2"/>
        <w:spacing w:after="0"/>
        <w:rPr>
          <w:rFonts w:ascii="Consolas" w:hAnsi="Consolas" w:cs="Courier New"/>
          <w:sz w:val="20"/>
          <w:szCs w:val="20"/>
        </w:rPr>
      </w:pPr>
      <w:proofErr w:type="spellStart"/>
      <w:r w:rsidRPr="00B20CEF">
        <w:rPr>
          <w:rFonts w:ascii="Consolas" w:hAnsi="Consolas" w:cs="Courier New"/>
          <w:sz w:val="20"/>
          <w:szCs w:val="20"/>
        </w:rPr>
        <w:t>rf_model</w:t>
      </w:r>
      <w:proofErr w:type="spellEnd"/>
      <w:r w:rsidRPr="00B20CEF">
        <w:rPr>
          <w:rFonts w:ascii="Consolas" w:hAnsi="Consolas" w:cs="Courier New"/>
          <w:sz w:val="20"/>
          <w:szCs w:val="20"/>
        </w:rPr>
        <w:t xml:space="preserve"> &lt;- </w:t>
      </w:r>
      <w:proofErr w:type="gramStart"/>
      <w:r w:rsidRPr="00B20CEF">
        <w:rPr>
          <w:rFonts w:ascii="Consolas" w:hAnsi="Consolas" w:cs="Courier New"/>
          <w:sz w:val="20"/>
          <w:szCs w:val="20"/>
        </w:rPr>
        <w:t>train(</w:t>
      </w:r>
      <w:proofErr w:type="gramEnd"/>
      <w:r w:rsidRPr="00B20CEF">
        <w:rPr>
          <w:rFonts w:ascii="Consolas" w:hAnsi="Consolas" w:cs="Courier New"/>
          <w:sz w:val="20"/>
          <w:szCs w:val="20"/>
        </w:rPr>
        <w:t xml:space="preserve">Churn ~ ., </w:t>
      </w:r>
    </w:p>
    <w:p w14:paraId="71F87020" w14:textId="77777777" w:rsidR="00B20CEF" w:rsidRPr="00B20CEF" w:rsidRDefault="00B20CEF" w:rsidP="00B20CEF">
      <w:pPr>
        <w:shd w:val="clear" w:color="auto" w:fill="F2F2F2" w:themeFill="background1" w:themeFillShade="F2"/>
        <w:spacing w:after="0"/>
        <w:rPr>
          <w:rFonts w:ascii="Consolas" w:hAnsi="Consolas" w:cs="Courier New"/>
          <w:sz w:val="20"/>
          <w:szCs w:val="20"/>
        </w:rPr>
      </w:pPr>
      <w:r w:rsidRPr="00B20CEF">
        <w:rPr>
          <w:rFonts w:ascii="Consolas" w:hAnsi="Consolas" w:cs="Courier New"/>
          <w:sz w:val="20"/>
          <w:szCs w:val="20"/>
        </w:rPr>
        <w:t xml:space="preserve">                  data = </w:t>
      </w:r>
      <w:proofErr w:type="spellStart"/>
      <w:r w:rsidRPr="00B20CEF">
        <w:rPr>
          <w:rFonts w:ascii="Consolas" w:hAnsi="Consolas" w:cs="Courier New"/>
          <w:sz w:val="20"/>
          <w:szCs w:val="20"/>
        </w:rPr>
        <w:t>train_data</w:t>
      </w:r>
      <w:proofErr w:type="spellEnd"/>
      <w:r w:rsidRPr="00B20CEF">
        <w:rPr>
          <w:rFonts w:ascii="Consolas" w:hAnsi="Consolas" w:cs="Courier New"/>
          <w:sz w:val="20"/>
          <w:szCs w:val="20"/>
        </w:rPr>
        <w:t xml:space="preserve">, </w:t>
      </w:r>
    </w:p>
    <w:p w14:paraId="62F26E7D" w14:textId="77777777" w:rsidR="00B20CEF" w:rsidRPr="00B20CEF" w:rsidRDefault="00B20CEF" w:rsidP="00B20CEF">
      <w:pPr>
        <w:shd w:val="clear" w:color="auto" w:fill="F2F2F2" w:themeFill="background1" w:themeFillShade="F2"/>
        <w:spacing w:after="0"/>
        <w:rPr>
          <w:rFonts w:ascii="Consolas" w:hAnsi="Consolas" w:cs="Courier New"/>
          <w:sz w:val="20"/>
          <w:szCs w:val="20"/>
        </w:rPr>
      </w:pPr>
      <w:r w:rsidRPr="00B20CEF">
        <w:rPr>
          <w:rFonts w:ascii="Consolas" w:hAnsi="Consolas" w:cs="Courier New"/>
          <w:sz w:val="20"/>
          <w:szCs w:val="20"/>
        </w:rPr>
        <w:t xml:space="preserve">                  method = "rf", </w:t>
      </w:r>
    </w:p>
    <w:p w14:paraId="09859CC9" w14:textId="77777777" w:rsidR="00B20CEF" w:rsidRPr="00B20CEF" w:rsidRDefault="00B20CEF" w:rsidP="00B20CEF">
      <w:pPr>
        <w:shd w:val="clear" w:color="auto" w:fill="F2F2F2" w:themeFill="background1" w:themeFillShade="F2"/>
        <w:spacing w:after="0"/>
        <w:rPr>
          <w:rFonts w:ascii="Consolas" w:hAnsi="Consolas" w:cs="Courier New"/>
          <w:sz w:val="20"/>
          <w:szCs w:val="20"/>
        </w:rPr>
      </w:pPr>
      <w:r w:rsidRPr="00B20CEF">
        <w:rPr>
          <w:rFonts w:ascii="Consolas" w:hAnsi="Consolas" w:cs="Courier New"/>
          <w:sz w:val="20"/>
          <w:szCs w:val="20"/>
        </w:rPr>
        <w:t xml:space="preserve">                  </w:t>
      </w:r>
      <w:proofErr w:type="spellStart"/>
      <w:r w:rsidRPr="00B20CEF">
        <w:rPr>
          <w:rFonts w:ascii="Consolas" w:hAnsi="Consolas" w:cs="Courier New"/>
          <w:sz w:val="20"/>
          <w:szCs w:val="20"/>
        </w:rPr>
        <w:t>trControl</w:t>
      </w:r>
      <w:proofErr w:type="spellEnd"/>
      <w:r w:rsidRPr="00B20CEF">
        <w:rPr>
          <w:rFonts w:ascii="Consolas" w:hAnsi="Consolas" w:cs="Courier New"/>
          <w:sz w:val="20"/>
          <w:szCs w:val="20"/>
        </w:rPr>
        <w:t xml:space="preserve"> = ctrl,</w:t>
      </w:r>
    </w:p>
    <w:p w14:paraId="65DC89A8" w14:textId="77777777" w:rsidR="00B20CEF" w:rsidRPr="00B20CEF" w:rsidRDefault="00B20CEF" w:rsidP="00B20CEF">
      <w:pPr>
        <w:shd w:val="clear" w:color="auto" w:fill="F2F2F2" w:themeFill="background1" w:themeFillShade="F2"/>
        <w:spacing w:after="0"/>
        <w:rPr>
          <w:rFonts w:ascii="Consolas" w:hAnsi="Consolas" w:cs="Courier New"/>
          <w:sz w:val="20"/>
          <w:szCs w:val="20"/>
        </w:rPr>
      </w:pPr>
      <w:r w:rsidRPr="00B20CEF">
        <w:rPr>
          <w:rFonts w:ascii="Consolas" w:hAnsi="Consolas" w:cs="Courier New"/>
          <w:sz w:val="20"/>
          <w:szCs w:val="20"/>
        </w:rPr>
        <w:lastRenderedPageBreak/>
        <w:t xml:space="preserve">                  </w:t>
      </w:r>
      <w:proofErr w:type="spellStart"/>
      <w:r w:rsidRPr="00B20CEF">
        <w:rPr>
          <w:rFonts w:ascii="Consolas" w:hAnsi="Consolas" w:cs="Courier New"/>
          <w:sz w:val="20"/>
          <w:szCs w:val="20"/>
        </w:rPr>
        <w:t>ntree</w:t>
      </w:r>
      <w:proofErr w:type="spellEnd"/>
      <w:r w:rsidRPr="00B20CEF">
        <w:rPr>
          <w:rFonts w:ascii="Consolas" w:hAnsi="Consolas" w:cs="Courier New"/>
          <w:sz w:val="20"/>
          <w:szCs w:val="20"/>
        </w:rPr>
        <w:t xml:space="preserve"> = 100)</w:t>
      </w:r>
    </w:p>
    <w:p w14:paraId="5899EC8A" w14:textId="77777777" w:rsidR="00B20CEF" w:rsidRPr="00B20CEF" w:rsidRDefault="00B20CEF" w:rsidP="00B20CEF">
      <w:pPr>
        <w:shd w:val="clear" w:color="auto" w:fill="F2F2F2" w:themeFill="background1" w:themeFillShade="F2"/>
        <w:spacing w:after="0"/>
        <w:rPr>
          <w:rFonts w:ascii="Consolas" w:hAnsi="Consolas" w:cs="Courier New"/>
          <w:sz w:val="20"/>
          <w:szCs w:val="20"/>
        </w:rPr>
      </w:pPr>
    </w:p>
    <w:p w14:paraId="2414434D" w14:textId="77777777" w:rsidR="00B20CEF" w:rsidRPr="00B20CEF" w:rsidRDefault="00B20CEF" w:rsidP="00B20CEF">
      <w:pPr>
        <w:shd w:val="clear" w:color="auto" w:fill="F2F2F2" w:themeFill="background1" w:themeFillShade="F2"/>
        <w:spacing w:after="0"/>
        <w:rPr>
          <w:rFonts w:ascii="Consolas" w:hAnsi="Consolas" w:cs="Courier New"/>
          <w:sz w:val="20"/>
          <w:szCs w:val="20"/>
        </w:rPr>
      </w:pPr>
      <w:r w:rsidRPr="00B20CEF">
        <w:rPr>
          <w:rFonts w:ascii="Consolas" w:hAnsi="Consolas" w:cs="Courier New"/>
          <w:sz w:val="20"/>
          <w:szCs w:val="20"/>
        </w:rPr>
        <w:t>print(</w:t>
      </w:r>
      <w:proofErr w:type="spellStart"/>
      <w:r w:rsidRPr="00B20CEF">
        <w:rPr>
          <w:rFonts w:ascii="Consolas" w:hAnsi="Consolas" w:cs="Courier New"/>
          <w:sz w:val="20"/>
          <w:szCs w:val="20"/>
        </w:rPr>
        <w:t>rf_model</w:t>
      </w:r>
      <w:proofErr w:type="spellEnd"/>
      <w:r w:rsidRPr="00B20CEF">
        <w:rPr>
          <w:rFonts w:ascii="Consolas" w:hAnsi="Consolas" w:cs="Courier New"/>
          <w:sz w:val="20"/>
          <w:szCs w:val="20"/>
        </w:rPr>
        <w:t>)</w:t>
      </w:r>
    </w:p>
    <w:p w14:paraId="38669A4B" w14:textId="77777777" w:rsidR="00B20CEF" w:rsidRPr="00B20CEF" w:rsidRDefault="00B20CEF" w:rsidP="00B20CEF">
      <w:pPr>
        <w:shd w:val="clear" w:color="auto" w:fill="F2F2F2" w:themeFill="background1" w:themeFillShade="F2"/>
        <w:spacing w:after="0"/>
        <w:rPr>
          <w:rFonts w:ascii="Consolas" w:hAnsi="Consolas" w:cs="Courier New"/>
          <w:sz w:val="20"/>
          <w:szCs w:val="20"/>
        </w:rPr>
      </w:pPr>
    </w:p>
    <w:p w14:paraId="533A075C" w14:textId="77777777" w:rsidR="00B20CEF" w:rsidRPr="00B20CEF" w:rsidRDefault="00B20CEF" w:rsidP="00B20CEF">
      <w:pPr>
        <w:shd w:val="clear" w:color="auto" w:fill="F2F2F2" w:themeFill="background1" w:themeFillShade="F2"/>
        <w:spacing w:after="0"/>
        <w:rPr>
          <w:rFonts w:ascii="Consolas" w:hAnsi="Consolas" w:cs="Courier New"/>
          <w:sz w:val="20"/>
          <w:szCs w:val="20"/>
        </w:rPr>
      </w:pPr>
      <w:r w:rsidRPr="00B20CEF">
        <w:rPr>
          <w:rFonts w:ascii="Consolas" w:hAnsi="Consolas" w:cs="Courier New"/>
          <w:sz w:val="20"/>
          <w:szCs w:val="20"/>
        </w:rPr>
        <w:t># --- PHASE 5: EVALUATION &amp; FEATURE IMPORTANCE ---</w:t>
      </w:r>
    </w:p>
    <w:p w14:paraId="743945A3" w14:textId="77777777" w:rsidR="00B20CEF" w:rsidRPr="00B20CEF" w:rsidRDefault="00B20CEF" w:rsidP="00B20CEF">
      <w:pPr>
        <w:shd w:val="clear" w:color="auto" w:fill="F2F2F2" w:themeFill="background1" w:themeFillShade="F2"/>
        <w:spacing w:after="0"/>
        <w:rPr>
          <w:rFonts w:ascii="Consolas" w:hAnsi="Consolas" w:cs="Courier New"/>
          <w:sz w:val="20"/>
          <w:szCs w:val="20"/>
        </w:rPr>
      </w:pPr>
      <w:r w:rsidRPr="00B20CEF">
        <w:rPr>
          <w:rFonts w:ascii="Consolas" w:hAnsi="Consolas" w:cs="Courier New"/>
          <w:sz w:val="20"/>
          <w:szCs w:val="20"/>
        </w:rPr>
        <w:t># Predictions on Test Set</w:t>
      </w:r>
    </w:p>
    <w:p w14:paraId="543169A9" w14:textId="77777777" w:rsidR="00B20CEF" w:rsidRPr="00B20CEF" w:rsidRDefault="00B20CEF" w:rsidP="00B20CEF">
      <w:pPr>
        <w:shd w:val="clear" w:color="auto" w:fill="F2F2F2" w:themeFill="background1" w:themeFillShade="F2"/>
        <w:spacing w:after="0"/>
        <w:rPr>
          <w:rFonts w:ascii="Consolas" w:hAnsi="Consolas" w:cs="Courier New"/>
          <w:sz w:val="20"/>
          <w:szCs w:val="20"/>
        </w:rPr>
      </w:pPr>
      <w:r w:rsidRPr="00B20CEF">
        <w:rPr>
          <w:rFonts w:ascii="Consolas" w:hAnsi="Consolas" w:cs="Courier New"/>
          <w:sz w:val="20"/>
          <w:szCs w:val="20"/>
        </w:rPr>
        <w:t xml:space="preserve">predictions &lt;- </w:t>
      </w:r>
      <w:proofErr w:type="gramStart"/>
      <w:r w:rsidRPr="00B20CEF">
        <w:rPr>
          <w:rFonts w:ascii="Consolas" w:hAnsi="Consolas" w:cs="Courier New"/>
          <w:sz w:val="20"/>
          <w:szCs w:val="20"/>
        </w:rPr>
        <w:t>predict(</w:t>
      </w:r>
      <w:proofErr w:type="spellStart"/>
      <w:proofErr w:type="gramEnd"/>
      <w:r w:rsidRPr="00B20CEF">
        <w:rPr>
          <w:rFonts w:ascii="Consolas" w:hAnsi="Consolas" w:cs="Courier New"/>
          <w:sz w:val="20"/>
          <w:szCs w:val="20"/>
        </w:rPr>
        <w:t>rf_model</w:t>
      </w:r>
      <w:proofErr w:type="spellEnd"/>
      <w:r w:rsidRPr="00B20CEF">
        <w:rPr>
          <w:rFonts w:ascii="Consolas" w:hAnsi="Consolas" w:cs="Courier New"/>
          <w:sz w:val="20"/>
          <w:szCs w:val="20"/>
        </w:rPr>
        <w:t xml:space="preserve">, </w:t>
      </w:r>
      <w:proofErr w:type="spellStart"/>
      <w:r w:rsidRPr="00B20CEF">
        <w:rPr>
          <w:rFonts w:ascii="Consolas" w:hAnsi="Consolas" w:cs="Courier New"/>
          <w:sz w:val="20"/>
          <w:szCs w:val="20"/>
        </w:rPr>
        <w:t>test_data</w:t>
      </w:r>
      <w:proofErr w:type="spellEnd"/>
      <w:r w:rsidRPr="00B20CEF">
        <w:rPr>
          <w:rFonts w:ascii="Consolas" w:hAnsi="Consolas" w:cs="Courier New"/>
          <w:sz w:val="20"/>
          <w:szCs w:val="20"/>
        </w:rPr>
        <w:t>)</w:t>
      </w:r>
    </w:p>
    <w:p w14:paraId="06AF6485" w14:textId="77777777" w:rsidR="00B20CEF" w:rsidRPr="00B20CEF" w:rsidRDefault="00B20CEF" w:rsidP="00B20CEF">
      <w:pPr>
        <w:shd w:val="clear" w:color="auto" w:fill="F2F2F2" w:themeFill="background1" w:themeFillShade="F2"/>
        <w:spacing w:after="0"/>
        <w:rPr>
          <w:rFonts w:ascii="Consolas" w:hAnsi="Consolas" w:cs="Courier New"/>
          <w:sz w:val="20"/>
          <w:szCs w:val="20"/>
        </w:rPr>
      </w:pPr>
    </w:p>
    <w:p w14:paraId="11AFF9EB" w14:textId="77777777" w:rsidR="00B20CEF" w:rsidRPr="00B20CEF" w:rsidRDefault="00B20CEF" w:rsidP="00B20CEF">
      <w:pPr>
        <w:shd w:val="clear" w:color="auto" w:fill="F2F2F2" w:themeFill="background1" w:themeFillShade="F2"/>
        <w:spacing w:after="0"/>
        <w:rPr>
          <w:rFonts w:ascii="Consolas" w:hAnsi="Consolas" w:cs="Courier New"/>
          <w:sz w:val="20"/>
          <w:szCs w:val="20"/>
        </w:rPr>
      </w:pPr>
      <w:r w:rsidRPr="00B20CEF">
        <w:rPr>
          <w:rFonts w:ascii="Consolas" w:hAnsi="Consolas" w:cs="Courier New"/>
          <w:sz w:val="20"/>
          <w:szCs w:val="20"/>
        </w:rPr>
        <w:t># Confusion Matrix</w:t>
      </w:r>
    </w:p>
    <w:p w14:paraId="2713574F" w14:textId="77777777" w:rsidR="00B20CEF" w:rsidRPr="00B20CEF" w:rsidRDefault="00B20CEF" w:rsidP="00B20CEF">
      <w:pPr>
        <w:shd w:val="clear" w:color="auto" w:fill="F2F2F2" w:themeFill="background1" w:themeFillShade="F2"/>
        <w:spacing w:after="0"/>
        <w:rPr>
          <w:rFonts w:ascii="Consolas" w:hAnsi="Consolas" w:cs="Courier New"/>
          <w:sz w:val="20"/>
          <w:szCs w:val="20"/>
        </w:rPr>
      </w:pPr>
      <w:proofErr w:type="spellStart"/>
      <w:r w:rsidRPr="00B20CEF">
        <w:rPr>
          <w:rFonts w:ascii="Consolas" w:hAnsi="Consolas" w:cs="Courier New"/>
          <w:sz w:val="20"/>
          <w:szCs w:val="20"/>
        </w:rPr>
        <w:t>conf_matrix</w:t>
      </w:r>
      <w:proofErr w:type="spellEnd"/>
      <w:r w:rsidRPr="00B20CEF">
        <w:rPr>
          <w:rFonts w:ascii="Consolas" w:hAnsi="Consolas" w:cs="Courier New"/>
          <w:sz w:val="20"/>
          <w:szCs w:val="20"/>
        </w:rPr>
        <w:t xml:space="preserve"> &lt;- </w:t>
      </w:r>
      <w:proofErr w:type="spellStart"/>
      <w:proofErr w:type="gramStart"/>
      <w:r w:rsidRPr="00B20CEF">
        <w:rPr>
          <w:rFonts w:ascii="Consolas" w:hAnsi="Consolas" w:cs="Courier New"/>
          <w:sz w:val="20"/>
          <w:szCs w:val="20"/>
        </w:rPr>
        <w:t>confusionMatrix</w:t>
      </w:r>
      <w:proofErr w:type="spellEnd"/>
      <w:r w:rsidRPr="00B20CEF">
        <w:rPr>
          <w:rFonts w:ascii="Consolas" w:hAnsi="Consolas" w:cs="Courier New"/>
          <w:sz w:val="20"/>
          <w:szCs w:val="20"/>
        </w:rPr>
        <w:t>(</w:t>
      </w:r>
      <w:proofErr w:type="gramEnd"/>
      <w:r w:rsidRPr="00B20CEF">
        <w:rPr>
          <w:rFonts w:ascii="Consolas" w:hAnsi="Consolas" w:cs="Courier New"/>
          <w:sz w:val="20"/>
          <w:szCs w:val="20"/>
        </w:rPr>
        <w:t xml:space="preserve">predictions, </w:t>
      </w:r>
      <w:proofErr w:type="spellStart"/>
      <w:r w:rsidRPr="00B20CEF">
        <w:rPr>
          <w:rFonts w:ascii="Consolas" w:hAnsi="Consolas" w:cs="Courier New"/>
          <w:sz w:val="20"/>
          <w:szCs w:val="20"/>
        </w:rPr>
        <w:t>test_data$Churn</w:t>
      </w:r>
      <w:proofErr w:type="spellEnd"/>
      <w:r w:rsidRPr="00B20CEF">
        <w:rPr>
          <w:rFonts w:ascii="Consolas" w:hAnsi="Consolas" w:cs="Courier New"/>
          <w:sz w:val="20"/>
          <w:szCs w:val="20"/>
        </w:rPr>
        <w:t>)</w:t>
      </w:r>
    </w:p>
    <w:p w14:paraId="2C092840" w14:textId="77777777" w:rsidR="00B20CEF" w:rsidRPr="00B20CEF" w:rsidRDefault="00B20CEF" w:rsidP="00B20CEF">
      <w:pPr>
        <w:shd w:val="clear" w:color="auto" w:fill="F2F2F2" w:themeFill="background1" w:themeFillShade="F2"/>
        <w:spacing w:after="0"/>
        <w:rPr>
          <w:rFonts w:ascii="Consolas" w:hAnsi="Consolas" w:cs="Courier New"/>
          <w:sz w:val="20"/>
          <w:szCs w:val="20"/>
        </w:rPr>
      </w:pPr>
      <w:r w:rsidRPr="00B20CEF">
        <w:rPr>
          <w:rFonts w:ascii="Consolas" w:hAnsi="Consolas" w:cs="Courier New"/>
          <w:sz w:val="20"/>
          <w:szCs w:val="20"/>
        </w:rPr>
        <w:t>print(</w:t>
      </w:r>
      <w:proofErr w:type="spellStart"/>
      <w:r w:rsidRPr="00B20CEF">
        <w:rPr>
          <w:rFonts w:ascii="Consolas" w:hAnsi="Consolas" w:cs="Courier New"/>
          <w:sz w:val="20"/>
          <w:szCs w:val="20"/>
        </w:rPr>
        <w:t>conf_matrix</w:t>
      </w:r>
      <w:proofErr w:type="spellEnd"/>
      <w:r w:rsidRPr="00B20CEF">
        <w:rPr>
          <w:rFonts w:ascii="Consolas" w:hAnsi="Consolas" w:cs="Courier New"/>
          <w:sz w:val="20"/>
          <w:szCs w:val="20"/>
        </w:rPr>
        <w:t>)</w:t>
      </w:r>
    </w:p>
    <w:p w14:paraId="7659DBB7" w14:textId="77777777" w:rsidR="00B20CEF" w:rsidRPr="00B20CEF" w:rsidRDefault="00B20CEF" w:rsidP="00B20CEF">
      <w:pPr>
        <w:shd w:val="clear" w:color="auto" w:fill="F2F2F2" w:themeFill="background1" w:themeFillShade="F2"/>
        <w:spacing w:after="0"/>
        <w:rPr>
          <w:rFonts w:ascii="Consolas" w:hAnsi="Consolas" w:cs="Courier New"/>
          <w:sz w:val="20"/>
          <w:szCs w:val="20"/>
        </w:rPr>
      </w:pPr>
    </w:p>
    <w:p w14:paraId="704EEBB8" w14:textId="77777777" w:rsidR="00B20CEF" w:rsidRPr="00B20CEF" w:rsidRDefault="00B20CEF" w:rsidP="00B20CEF">
      <w:pPr>
        <w:shd w:val="clear" w:color="auto" w:fill="F2F2F2" w:themeFill="background1" w:themeFillShade="F2"/>
        <w:spacing w:after="0"/>
        <w:rPr>
          <w:rFonts w:ascii="Consolas" w:hAnsi="Consolas" w:cs="Courier New"/>
          <w:sz w:val="20"/>
          <w:szCs w:val="20"/>
        </w:rPr>
      </w:pPr>
      <w:r w:rsidRPr="00B20CEF">
        <w:rPr>
          <w:rFonts w:ascii="Consolas" w:hAnsi="Consolas" w:cs="Courier New"/>
          <w:sz w:val="20"/>
          <w:szCs w:val="20"/>
        </w:rPr>
        <w:t># Feature Importance</w:t>
      </w:r>
    </w:p>
    <w:p w14:paraId="1EB5F5F2" w14:textId="77777777" w:rsidR="00B20CEF" w:rsidRPr="00B20CEF" w:rsidRDefault="00B20CEF" w:rsidP="00B20CEF">
      <w:pPr>
        <w:shd w:val="clear" w:color="auto" w:fill="F2F2F2" w:themeFill="background1" w:themeFillShade="F2"/>
        <w:spacing w:after="0"/>
        <w:rPr>
          <w:rFonts w:ascii="Consolas" w:hAnsi="Consolas" w:cs="Courier New"/>
          <w:sz w:val="20"/>
          <w:szCs w:val="20"/>
        </w:rPr>
      </w:pPr>
      <w:r w:rsidRPr="00B20CEF">
        <w:rPr>
          <w:rFonts w:ascii="Consolas" w:hAnsi="Consolas" w:cs="Courier New"/>
          <w:sz w:val="20"/>
          <w:szCs w:val="20"/>
        </w:rPr>
        <w:t xml:space="preserve">importance &lt;- </w:t>
      </w:r>
      <w:proofErr w:type="spellStart"/>
      <w:r w:rsidRPr="00B20CEF">
        <w:rPr>
          <w:rFonts w:ascii="Consolas" w:hAnsi="Consolas" w:cs="Courier New"/>
          <w:sz w:val="20"/>
          <w:szCs w:val="20"/>
        </w:rPr>
        <w:t>varImp</w:t>
      </w:r>
      <w:proofErr w:type="spellEnd"/>
      <w:r w:rsidRPr="00B20CEF">
        <w:rPr>
          <w:rFonts w:ascii="Consolas" w:hAnsi="Consolas" w:cs="Courier New"/>
          <w:sz w:val="20"/>
          <w:szCs w:val="20"/>
        </w:rPr>
        <w:t>(</w:t>
      </w:r>
      <w:proofErr w:type="spellStart"/>
      <w:r w:rsidRPr="00B20CEF">
        <w:rPr>
          <w:rFonts w:ascii="Consolas" w:hAnsi="Consolas" w:cs="Courier New"/>
          <w:sz w:val="20"/>
          <w:szCs w:val="20"/>
        </w:rPr>
        <w:t>rf_model</w:t>
      </w:r>
      <w:proofErr w:type="spellEnd"/>
      <w:r w:rsidRPr="00B20CEF">
        <w:rPr>
          <w:rFonts w:ascii="Consolas" w:hAnsi="Consolas" w:cs="Courier New"/>
          <w:sz w:val="20"/>
          <w:szCs w:val="20"/>
        </w:rPr>
        <w:t>)</w:t>
      </w:r>
    </w:p>
    <w:p w14:paraId="6442357F" w14:textId="45A90162" w:rsidR="00B20CEF" w:rsidRPr="00B20CEF" w:rsidRDefault="00B20CEF" w:rsidP="00B20CEF">
      <w:pPr>
        <w:shd w:val="clear" w:color="auto" w:fill="F2F2F2" w:themeFill="background1" w:themeFillShade="F2"/>
        <w:spacing w:after="0"/>
        <w:rPr>
          <w:rFonts w:ascii="Consolas" w:hAnsi="Consolas" w:cs="Courier New"/>
          <w:sz w:val="20"/>
          <w:szCs w:val="20"/>
        </w:rPr>
      </w:pPr>
      <w:proofErr w:type="gramStart"/>
      <w:r w:rsidRPr="00B20CEF">
        <w:rPr>
          <w:rFonts w:ascii="Consolas" w:hAnsi="Consolas" w:cs="Courier New"/>
          <w:sz w:val="20"/>
          <w:szCs w:val="20"/>
        </w:rPr>
        <w:t>plot(</w:t>
      </w:r>
      <w:proofErr w:type="gramEnd"/>
      <w:r w:rsidRPr="00B20CEF">
        <w:rPr>
          <w:rFonts w:ascii="Consolas" w:hAnsi="Consolas" w:cs="Courier New"/>
          <w:sz w:val="20"/>
          <w:szCs w:val="20"/>
        </w:rPr>
        <w:t>importance, top = 10, main = "Top 10 Drivers of Churn")</w:t>
      </w:r>
    </w:p>
    <w:sectPr w:rsidR="00B20CEF" w:rsidRPr="00B20CEF" w:rsidSect="00B20CEF">
      <w:footerReference w:type="default" r:id="rId12"/>
      <w:pgSz w:w="11906" w:h="16838" w:code="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BDE55A" w14:textId="77777777" w:rsidR="00FF1EC0" w:rsidRDefault="00FF1EC0" w:rsidP="00607215">
      <w:pPr>
        <w:spacing w:after="0" w:line="240" w:lineRule="auto"/>
      </w:pPr>
      <w:r>
        <w:separator/>
      </w:r>
    </w:p>
  </w:endnote>
  <w:endnote w:type="continuationSeparator" w:id="0">
    <w:p w14:paraId="528BC2D1" w14:textId="77777777" w:rsidR="00FF1EC0" w:rsidRDefault="00FF1EC0" w:rsidP="006072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6F2BE8" w14:textId="77777777" w:rsidR="00B20CEF" w:rsidRPr="00B20CEF" w:rsidRDefault="00B20CEF">
    <w:pPr>
      <w:pStyle w:val="Footer"/>
      <w:tabs>
        <w:tab w:val="clear" w:pos="4680"/>
        <w:tab w:val="clear" w:pos="9360"/>
      </w:tabs>
      <w:jc w:val="center"/>
      <w:rPr>
        <w:caps/>
        <w:noProof/>
        <w:color w:val="000000" w:themeColor="text1"/>
      </w:rPr>
    </w:pPr>
    <w:r w:rsidRPr="00B20CEF">
      <w:rPr>
        <w:caps/>
        <w:color w:val="000000" w:themeColor="text1"/>
      </w:rPr>
      <w:fldChar w:fldCharType="begin"/>
    </w:r>
    <w:r w:rsidRPr="00B20CEF">
      <w:rPr>
        <w:caps/>
        <w:color w:val="000000" w:themeColor="text1"/>
      </w:rPr>
      <w:instrText xml:space="preserve"> PAGE   \* MERGEFORMAT </w:instrText>
    </w:r>
    <w:r w:rsidRPr="00B20CEF">
      <w:rPr>
        <w:caps/>
        <w:color w:val="000000" w:themeColor="text1"/>
      </w:rPr>
      <w:fldChar w:fldCharType="separate"/>
    </w:r>
    <w:r w:rsidRPr="00B20CEF">
      <w:rPr>
        <w:caps/>
        <w:noProof/>
        <w:color w:val="000000" w:themeColor="text1"/>
      </w:rPr>
      <w:t>2</w:t>
    </w:r>
    <w:r w:rsidRPr="00B20CEF">
      <w:rPr>
        <w:caps/>
        <w:noProof/>
        <w:color w:val="000000" w:themeColor="text1"/>
      </w:rPr>
      <w:fldChar w:fldCharType="end"/>
    </w:r>
  </w:p>
  <w:p w14:paraId="7FC8E89A" w14:textId="77777777" w:rsidR="00B20CEF" w:rsidRDefault="00B20CE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370F08" w14:textId="77777777" w:rsidR="00FF1EC0" w:rsidRDefault="00FF1EC0" w:rsidP="00607215">
      <w:pPr>
        <w:spacing w:after="0" w:line="240" w:lineRule="auto"/>
      </w:pPr>
      <w:r>
        <w:separator/>
      </w:r>
    </w:p>
  </w:footnote>
  <w:footnote w:type="continuationSeparator" w:id="0">
    <w:p w14:paraId="42A19C56" w14:textId="77777777" w:rsidR="00FF1EC0" w:rsidRDefault="00FF1EC0" w:rsidP="006072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B538D0"/>
    <w:multiLevelType w:val="multilevel"/>
    <w:tmpl w:val="A1A275FA"/>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 w15:restartNumberingAfterBreak="0">
    <w:nsid w:val="1D297252"/>
    <w:multiLevelType w:val="hybridMultilevel"/>
    <w:tmpl w:val="E71E2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3627E1B"/>
    <w:multiLevelType w:val="multilevel"/>
    <w:tmpl w:val="2F342FD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9A3708"/>
    <w:multiLevelType w:val="hybridMultilevel"/>
    <w:tmpl w:val="FE1C2A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DD857EA"/>
    <w:multiLevelType w:val="multilevel"/>
    <w:tmpl w:val="E0607FCA"/>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5" w15:restartNumberingAfterBreak="0">
    <w:nsid w:val="3EBA2ECA"/>
    <w:multiLevelType w:val="multilevel"/>
    <w:tmpl w:val="5C00EFE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A33FE9"/>
    <w:multiLevelType w:val="hybridMultilevel"/>
    <w:tmpl w:val="98AA4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3876CB8"/>
    <w:multiLevelType w:val="multilevel"/>
    <w:tmpl w:val="3318A73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46145B"/>
    <w:multiLevelType w:val="multilevel"/>
    <w:tmpl w:val="2952907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num w:numId="1" w16cid:durableId="615059016">
    <w:abstractNumId w:val="4"/>
  </w:num>
  <w:num w:numId="2" w16cid:durableId="152337163">
    <w:abstractNumId w:val="2"/>
  </w:num>
  <w:num w:numId="3" w16cid:durableId="183060826">
    <w:abstractNumId w:val="5"/>
  </w:num>
  <w:num w:numId="4" w16cid:durableId="937980152">
    <w:abstractNumId w:val="7"/>
  </w:num>
  <w:num w:numId="5" w16cid:durableId="523834961">
    <w:abstractNumId w:val="6"/>
  </w:num>
  <w:num w:numId="6" w16cid:durableId="1592202605">
    <w:abstractNumId w:val="3"/>
  </w:num>
  <w:num w:numId="7" w16cid:durableId="1145702775">
    <w:abstractNumId w:val="8"/>
  </w:num>
  <w:num w:numId="8" w16cid:durableId="1912498610">
    <w:abstractNumId w:val="1"/>
  </w:num>
  <w:num w:numId="9" w16cid:durableId="13867574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2FFD"/>
    <w:rsid w:val="00346FC3"/>
    <w:rsid w:val="00607215"/>
    <w:rsid w:val="00634545"/>
    <w:rsid w:val="009A5AE4"/>
    <w:rsid w:val="00A93AEE"/>
    <w:rsid w:val="00B20CEF"/>
    <w:rsid w:val="00B44FA6"/>
    <w:rsid w:val="00CB2FFD"/>
    <w:rsid w:val="00D854FC"/>
    <w:rsid w:val="00DD1A28"/>
    <w:rsid w:val="00DF2D79"/>
    <w:rsid w:val="00FF1E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D3739B"/>
  <w15:chartTrackingRefBased/>
  <w15:docId w15:val="{2324D34D-0B73-4B7A-8164-462AE2926B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3AEE"/>
  </w:style>
  <w:style w:type="paragraph" w:styleId="Heading3">
    <w:name w:val="heading 3"/>
    <w:basedOn w:val="Normal"/>
    <w:link w:val="Heading3Char"/>
    <w:uiPriority w:val="9"/>
    <w:qFormat/>
    <w:rsid w:val="00346FC3"/>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46FC3"/>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346FC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TMLCode">
    <w:name w:val="HTML Code"/>
    <w:basedOn w:val="DefaultParagraphFont"/>
    <w:uiPriority w:val="99"/>
    <w:semiHidden/>
    <w:unhideWhenUsed/>
    <w:rsid w:val="00346FC3"/>
    <w:rPr>
      <w:rFonts w:ascii="Courier New" w:eastAsia="Times New Roman" w:hAnsi="Courier New" w:cs="Courier New"/>
      <w:sz w:val="20"/>
      <w:szCs w:val="20"/>
    </w:rPr>
  </w:style>
  <w:style w:type="paragraph" w:styleId="ListParagraph">
    <w:name w:val="List Paragraph"/>
    <w:basedOn w:val="Normal"/>
    <w:uiPriority w:val="34"/>
    <w:qFormat/>
    <w:rsid w:val="00634545"/>
    <w:pPr>
      <w:ind w:left="720"/>
      <w:contextualSpacing/>
    </w:pPr>
  </w:style>
  <w:style w:type="table" w:styleId="TableGrid">
    <w:name w:val="Table Grid"/>
    <w:basedOn w:val="TableNormal"/>
    <w:uiPriority w:val="39"/>
    <w:rsid w:val="00DF2D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07215"/>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7215"/>
  </w:style>
  <w:style w:type="paragraph" w:styleId="Footer">
    <w:name w:val="footer"/>
    <w:basedOn w:val="Normal"/>
    <w:link w:val="FooterChar"/>
    <w:uiPriority w:val="99"/>
    <w:unhideWhenUsed/>
    <w:rsid w:val="00607215"/>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72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789121">
      <w:bodyDiv w:val="1"/>
      <w:marLeft w:val="0"/>
      <w:marRight w:val="0"/>
      <w:marTop w:val="0"/>
      <w:marBottom w:val="0"/>
      <w:divBdr>
        <w:top w:val="none" w:sz="0" w:space="0" w:color="auto"/>
        <w:left w:val="none" w:sz="0" w:space="0" w:color="auto"/>
        <w:bottom w:val="none" w:sz="0" w:space="0" w:color="auto"/>
        <w:right w:val="none" w:sz="0" w:space="0" w:color="auto"/>
      </w:divBdr>
      <w:divsChild>
        <w:div w:id="708571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571989">
      <w:bodyDiv w:val="1"/>
      <w:marLeft w:val="0"/>
      <w:marRight w:val="0"/>
      <w:marTop w:val="0"/>
      <w:marBottom w:val="0"/>
      <w:divBdr>
        <w:top w:val="none" w:sz="0" w:space="0" w:color="auto"/>
        <w:left w:val="none" w:sz="0" w:space="0" w:color="auto"/>
        <w:bottom w:val="none" w:sz="0" w:space="0" w:color="auto"/>
        <w:right w:val="none" w:sz="0" w:space="0" w:color="auto"/>
      </w:divBdr>
      <w:divsChild>
        <w:div w:id="21457342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9324001">
      <w:bodyDiv w:val="1"/>
      <w:marLeft w:val="0"/>
      <w:marRight w:val="0"/>
      <w:marTop w:val="0"/>
      <w:marBottom w:val="0"/>
      <w:divBdr>
        <w:top w:val="none" w:sz="0" w:space="0" w:color="auto"/>
        <w:left w:val="none" w:sz="0" w:space="0" w:color="auto"/>
        <w:bottom w:val="none" w:sz="0" w:space="0" w:color="auto"/>
        <w:right w:val="none" w:sz="0" w:space="0" w:color="auto"/>
      </w:divBdr>
    </w:div>
    <w:div w:id="392974697">
      <w:bodyDiv w:val="1"/>
      <w:marLeft w:val="0"/>
      <w:marRight w:val="0"/>
      <w:marTop w:val="0"/>
      <w:marBottom w:val="0"/>
      <w:divBdr>
        <w:top w:val="none" w:sz="0" w:space="0" w:color="auto"/>
        <w:left w:val="none" w:sz="0" w:space="0" w:color="auto"/>
        <w:bottom w:val="none" w:sz="0" w:space="0" w:color="auto"/>
        <w:right w:val="none" w:sz="0" w:space="0" w:color="auto"/>
      </w:divBdr>
    </w:div>
    <w:div w:id="1009911440">
      <w:bodyDiv w:val="1"/>
      <w:marLeft w:val="0"/>
      <w:marRight w:val="0"/>
      <w:marTop w:val="0"/>
      <w:marBottom w:val="0"/>
      <w:divBdr>
        <w:top w:val="none" w:sz="0" w:space="0" w:color="auto"/>
        <w:left w:val="none" w:sz="0" w:space="0" w:color="auto"/>
        <w:bottom w:val="none" w:sz="0" w:space="0" w:color="auto"/>
        <w:right w:val="none" w:sz="0" w:space="0" w:color="auto"/>
      </w:divBdr>
    </w:div>
    <w:div w:id="1725447295">
      <w:bodyDiv w:val="1"/>
      <w:marLeft w:val="0"/>
      <w:marRight w:val="0"/>
      <w:marTop w:val="0"/>
      <w:marBottom w:val="0"/>
      <w:divBdr>
        <w:top w:val="none" w:sz="0" w:space="0" w:color="auto"/>
        <w:left w:val="none" w:sz="0" w:space="0" w:color="auto"/>
        <w:bottom w:val="none" w:sz="0" w:space="0" w:color="auto"/>
        <w:right w:val="none" w:sz="0" w:space="0" w:color="auto"/>
      </w:divBdr>
    </w:div>
    <w:div w:id="1910534399">
      <w:bodyDiv w:val="1"/>
      <w:marLeft w:val="0"/>
      <w:marRight w:val="0"/>
      <w:marTop w:val="0"/>
      <w:marBottom w:val="0"/>
      <w:divBdr>
        <w:top w:val="none" w:sz="0" w:space="0" w:color="auto"/>
        <w:left w:val="none" w:sz="0" w:space="0" w:color="auto"/>
        <w:bottom w:val="none" w:sz="0" w:space="0" w:color="auto"/>
        <w:right w:val="none" w:sz="0" w:space="0" w:color="auto"/>
      </w:divBdr>
    </w:div>
    <w:div w:id="1911380408">
      <w:bodyDiv w:val="1"/>
      <w:marLeft w:val="0"/>
      <w:marRight w:val="0"/>
      <w:marTop w:val="0"/>
      <w:marBottom w:val="0"/>
      <w:divBdr>
        <w:top w:val="none" w:sz="0" w:space="0" w:color="auto"/>
        <w:left w:val="none" w:sz="0" w:space="0" w:color="auto"/>
        <w:bottom w:val="none" w:sz="0" w:space="0" w:color="auto"/>
        <w:right w:val="none" w:sz="0" w:space="0" w:color="auto"/>
      </w:divBdr>
    </w:div>
    <w:div w:id="1984197345">
      <w:bodyDiv w:val="1"/>
      <w:marLeft w:val="0"/>
      <w:marRight w:val="0"/>
      <w:marTop w:val="0"/>
      <w:marBottom w:val="0"/>
      <w:divBdr>
        <w:top w:val="none" w:sz="0" w:space="0" w:color="auto"/>
        <w:left w:val="none" w:sz="0" w:space="0" w:color="auto"/>
        <w:bottom w:val="none" w:sz="0" w:space="0" w:color="auto"/>
        <w:right w:val="none" w:sz="0" w:space="0" w:color="auto"/>
      </w:divBdr>
    </w:div>
    <w:div w:id="2008090188">
      <w:bodyDiv w:val="1"/>
      <w:marLeft w:val="0"/>
      <w:marRight w:val="0"/>
      <w:marTop w:val="0"/>
      <w:marBottom w:val="0"/>
      <w:divBdr>
        <w:top w:val="none" w:sz="0" w:space="0" w:color="auto"/>
        <w:left w:val="none" w:sz="0" w:space="0" w:color="auto"/>
        <w:bottom w:val="none" w:sz="0" w:space="0" w:color="auto"/>
        <w:right w:val="none" w:sz="0" w:space="0" w:color="auto"/>
      </w:divBdr>
    </w:div>
    <w:div w:id="21026762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10</Pages>
  <Words>1257</Words>
  <Characters>7166</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Yasiru Chathuranga</dc:creator>
  <cp:keywords/>
  <dc:description/>
  <cp:lastModifiedBy>Yasiru Chathuranga</cp:lastModifiedBy>
  <cp:revision>2</cp:revision>
  <dcterms:created xsi:type="dcterms:W3CDTF">2026-01-28T04:55:00Z</dcterms:created>
  <dcterms:modified xsi:type="dcterms:W3CDTF">2026-01-28T06:05:00Z</dcterms:modified>
</cp:coreProperties>
</file>