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347"/>
      </w:tblGrid>
      <w:tr w:rsidR="00862892" w:rsidRPr="00862892" w:rsidTr="00862892">
        <w:trPr>
          <w:tblCellSpacing w:w="15" w:type="dxa"/>
          <w:jc w:val="center"/>
        </w:trPr>
        <w:tc>
          <w:tcPr>
            <w:tcW w:w="0" w:type="auto"/>
            <w:vAlign w:val="center"/>
            <w:hideMark/>
          </w:tcPr>
          <w:p w:rsidR="00862892" w:rsidRPr="00862892" w:rsidRDefault="00862892" w:rsidP="00862892">
            <w:pPr>
              <w:widowControl/>
              <w:spacing w:before="100" w:beforeAutospacing="1" w:after="100" w:afterAutospacing="1"/>
              <w:jc w:val="center"/>
              <w:outlineLvl w:val="0"/>
              <w:rPr>
                <w:rFonts w:ascii="Simsun" w:eastAsia="宋体" w:hAnsi="Simsun" w:cs="宋体" w:hint="eastAsia"/>
                <w:b/>
                <w:bCs/>
                <w:kern w:val="36"/>
                <w:sz w:val="48"/>
                <w:szCs w:val="48"/>
              </w:rPr>
            </w:pPr>
            <w:r w:rsidRPr="00862892">
              <w:rPr>
                <w:rFonts w:ascii="Simsun" w:eastAsia="宋体" w:hAnsi="Simsun" w:cs="宋体"/>
                <w:b/>
                <w:bCs/>
                <w:kern w:val="36"/>
                <w:sz w:val="48"/>
                <w:szCs w:val="48"/>
              </w:rPr>
              <w:t>Project2 Details</w:t>
            </w:r>
          </w:p>
        </w:tc>
      </w:tr>
    </w:tbl>
    <w:p w:rsidR="00862892" w:rsidRPr="00862892" w:rsidRDefault="00862892" w:rsidP="00862892">
      <w:pPr>
        <w:widowControl/>
        <w:jc w:val="left"/>
        <w:rPr>
          <w:rFonts w:ascii="宋体" w:eastAsia="宋体" w:hAnsi="宋体" w:cs="宋体"/>
          <w:kern w:val="0"/>
          <w:sz w:val="24"/>
          <w:szCs w:val="24"/>
        </w:rPr>
      </w:pPr>
      <w:r w:rsidRPr="00862892">
        <w:rPr>
          <w:rFonts w:ascii="Simsun" w:eastAsia="宋体" w:hAnsi="Simsun" w:cs="宋体"/>
          <w:color w:val="000000"/>
          <w:kern w:val="0"/>
          <w:sz w:val="27"/>
          <w:szCs w:val="27"/>
        </w:rPr>
        <w:t>Implement a MIPS simulator that can perform the following steps:</w:t>
      </w:r>
    </w:p>
    <w:p w:rsidR="00862892" w:rsidRPr="00862892" w:rsidRDefault="00862892" w:rsidP="00862892">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62892">
        <w:rPr>
          <w:rFonts w:ascii="Simsun" w:eastAsia="宋体" w:hAnsi="Simsun" w:cs="宋体"/>
          <w:color w:val="000000"/>
          <w:kern w:val="0"/>
          <w:sz w:val="27"/>
          <w:szCs w:val="27"/>
        </w:rPr>
        <w:t>load a specified MIPS text file.</w:t>
      </w:r>
    </w:p>
    <w:p w:rsidR="00862892" w:rsidRPr="00862892" w:rsidRDefault="00862892" w:rsidP="00862892">
      <w:pPr>
        <w:widowControl/>
        <w:numPr>
          <w:ilvl w:val="0"/>
          <w:numId w:val="1"/>
        </w:numPr>
        <w:spacing w:before="100" w:beforeAutospacing="1" w:after="100" w:afterAutospacing="1"/>
        <w:jc w:val="left"/>
        <w:rPr>
          <w:rFonts w:ascii="Simsun" w:eastAsia="宋体" w:hAnsi="Simsun" w:cs="宋体" w:hint="eastAsia"/>
          <w:color w:val="000000"/>
          <w:kern w:val="0"/>
          <w:sz w:val="27"/>
          <w:szCs w:val="27"/>
        </w:rPr>
      </w:pPr>
      <w:r w:rsidRPr="00862892">
        <w:rPr>
          <w:rFonts w:ascii="Simsun" w:eastAsia="宋体" w:hAnsi="Simsun" w:cs="宋体"/>
          <w:color w:val="000000"/>
          <w:kern w:val="0"/>
          <w:sz w:val="27"/>
          <w:szCs w:val="27"/>
        </w:rPr>
        <w:t>perform pipelined simulation and print the register/buffer/memory contents.</w:t>
      </w:r>
    </w:p>
    <w:p w:rsidR="00862892" w:rsidRPr="00862892" w:rsidRDefault="00862892" w:rsidP="00862892">
      <w:pPr>
        <w:widowControl/>
        <w:jc w:val="left"/>
        <w:rPr>
          <w:rFonts w:ascii="宋体" w:eastAsia="宋体" w:hAnsi="宋体" w:cs="宋体"/>
          <w:kern w:val="0"/>
          <w:sz w:val="24"/>
          <w:szCs w:val="24"/>
        </w:rPr>
      </w:pPr>
      <w:r w:rsidRPr="00862892">
        <w:rPr>
          <w:rFonts w:ascii="Simsun" w:eastAsia="宋体" w:hAnsi="Simsun" w:cs="宋体"/>
          <w:color w:val="000000"/>
          <w:kern w:val="0"/>
          <w:sz w:val="27"/>
          <w:szCs w:val="27"/>
        </w:rPr>
        <w:br/>
        <w:t>Please check this page often and make sure you see all the announcements.</w:t>
      </w:r>
      <w:r w:rsidRPr="00862892">
        <w:rPr>
          <w:rFonts w:ascii="Simsun" w:eastAsia="宋体" w:hAnsi="Simsun" w:cs="宋体"/>
          <w:color w:val="000000"/>
          <w:kern w:val="0"/>
          <w:sz w:val="27"/>
        </w:rPr>
        <w:t> </w:t>
      </w:r>
      <w:r w:rsidRPr="00862892">
        <w:rPr>
          <w:rFonts w:ascii="Simsun" w:eastAsia="宋体" w:hAnsi="Simsun" w:cs="宋体"/>
          <w:color w:val="000000"/>
          <w:kern w:val="0"/>
          <w:sz w:val="27"/>
          <w:szCs w:val="27"/>
        </w:rPr>
        <w:br/>
        <w:t>Detailed Instructions are available here:</w:t>
      </w:r>
      <w:r w:rsidRPr="00862892">
        <w:rPr>
          <w:rFonts w:ascii="Simsun" w:eastAsia="宋体" w:hAnsi="Simsun" w:cs="宋体"/>
          <w:color w:val="000000"/>
          <w:kern w:val="0"/>
          <w:sz w:val="27"/>
        </w:rPr>
        <w:t> </w:t>
      </w:r>
      <w:hyperlink r:id="rId7" w:history="1">
        <w:r w:rsidRPr="00862892">
          <w:rPr>
            <w:rFonts w:ascii="Simsun" w:eastAsia="宋体" w:hAnsi="Simsun" w:cs="宋体"/>
            <w:color w:val="0000FF"/>
            <w:kern w:val="0"/>
            <w:sz w:val="27"/>
            <w:u w:val="single"/>
          </w:rPr>
          <w:t>Project2 (PDF)</w:t>
        </w:r>
      </w:hyperlink>
      <w:r w:rsidRPr="00862892">
        <w:rPr>
          <w:rFonts w:ascii="Simsun" w:eastAsia="宋体" w:hAnsi="Simsun" w:cs="宋体"/>
          <w:color w:val="000000"/>
          <w:kern w:val="0"/>
          <w:sz w:val="27"/>
          <w:szCs w:val="27"/>
        </w:rPr>
        <w:t>.</w:t>
      </w:r>
      <w:r w:rsidRPr="00862892">
        <w:rPr>
          <w:rFonts w:ascii="Simsun" w:eastAsia="宋体" w:hAnsi="Simsun" w:cs="宋体"/>
          <w:color w:val="000000"/>
          <w:kern w:val="0"/>
          <w:sz w:val="27"/>
        </w:rPr>
        <w:t> </w:t>
      </w:r>
      <w:r w:rsidRPr="00862892">
        <w:rPr>
          <w:rFonts w:ascii="Simsun" w:eastAsia="宋体" w:hAnsi="Simsun" w:cs="宋体"/>
          <w:color w:val="000000"/>
          <w:kern w:val="0"/>
          <w:sz w:val="27"/>
          <w:szCs w:val="27"/>
        </w:rPr>
        <w:br/>
      </w:r>
      <w:r w:rsidRPr="00862892">
        <w:rPr>
          <w:rFonts w:ascii="Simsun" w:eastAsia="宋体" w:hAnsi="Simsun" w:cs="宋体"/>
          <w:color w:val="000000"/>
          <w:kern w:val="0"/>
          <w:sz w:val="27"/>
          <w:szCs w:val="27"/>
        </w:rPr>
        <w:br/>
        <w:t>The sample input/output files are given below:</w:t>
      </w:r>
    </w:p>
    <w:p w:rsidR="00862892" w:rsidRPr="00862892" w:rsidRDefault="00AA101C" w:rsidP="00862892">
      <w:pPr>
        <w:widowControl/>
        <w:numPr>
          <w:ilvl w:val="0"/>
          <w:numId w:val="2"/>
        </w:numPr>
        <w:spacing w:before="100" w:beforeAutospacing="1" w:after="100" w:afterAutospacing="1"/>
        <w:jc w:val="left"/>
        <w:rPr>
          <w:rFonts w:ascii="Simsun" w:eastAsia="宋体" w:hAnsi="Simsun" w:cs="宋体" w:hint="eastAsia"/>
          <w:color w:val="000000"/>
          <w:kern w:val="0"/>
          <w:sz w:val="27"/>
          <w:szCs w:val="27"/>
        </w:rPr>
      </w:pPr>
      <w:hyperlink r:id="rId8" w:history="1">
        <w:r w:rsidR="00862892" w:rsidRPr="00862892">
          <w:rPr>
            <w:rFonts w:ascii="Simsun" w:eastAsia="宋体" w:hAnsi="Simsun" w:cs="宋体"/>
            <w:color w:val="0000FF"/>
            <w:kern w:val="0"/>
            <w:sz w:val="27"/>
            <w:u w:val="single"/>
          </w:rPr>
          <w:t>sample.txt</w:t>
        </w:r>
      </w:hyperlink>
      <w:r w:rsidR="00862892" w:rsidRPr="00862892">
        <w:rPr>
          <w:rFonts w:ascii="Simsun" w:eastAsia="宋体" w:hAnsi="Simsun" w:cs="宋体"/>
          <w:color w:val="000000"/>
          <w:kern w:val="0"/>
          <w:sz w:val="27"/>
          <w:szCs w:val="27"/>
        </w:rPr>
        <w:t>: This is the input to your program.</w:t>
      </w:r>
    </w:p>
    <w:p w:rsidR="00862892" w:rsidRPr="00862892" w:rsidRDefault="00AA101C" w:rsidP="00862892">
      <w:pPr>
        <w:widowControl/>
        <w:numPr>
          <w:ilvl w:val="0"/>
          <w:numId w:val="2"/>
        </w:numPr>
        <w:spacing w:before="100" w:beforeAutospacing="1" w:after="100" w:afterAutospacing="1"/>
        <w:jc w:val="left"/>
        <w:rPr>
          <w:rFonts w:ascii="Simsun" w:eastAsia="宋体" w:hAnsi="Simsun" w:cs="宋体" w:hint="eastAsia"/>
          <w:color w:val="000000"/>
          <w:kern w:val="0"/>
          <w:sz w:val="27"/>
          <w:szCs w:val="27"/>
        </w:rPr>
      </w:pPr>
      <w:hyperlink r:id="rId9" w:history="1">
        <w:r w:rsidR="00862892" w:rsidRPr="00862892">
          <w:rPr>
            <w:rFonts w:ascii="Simsun" w:eastAsia="宋体" w:hAnsi="Simsun" w:cs="宋体"/>
            <w:color w:val="0000FF"/>
            <w:kern w:val="0"/>
            <w:sz w:val="27"/>
            <w:u w:val="single"/>
          </w:rPr>
          <w:t>simulation.txt</w:t>
        </w:r>
      </w:hyperlink>
      <w:r w:rsidR="00862892" w:rsidRPr="00862892">
        <w:rPr>
          <w:rFonts w:ascii="Simsun" w:eastAsia="宋体" w:hAnsi="Simsun" w:cs="宋体"/>
          <w:color w:val="000000"/>
          <w:kern w:val="0"/>
          <w:sz w:val="27"/>
          <w:szCs w:val="27"/>
        </w:rPr>
        <w:t>: This is what your program should output as simulation trace.</w:t>
      </w:r>
    </w:p>
    <w:p w:rsidR="00862892" w:rsidRPr="00862892" w:rsidRDefault="00862892" w:rsidP="00862892">
      <w:pPr>
        <w:widowControl/>
        <w:numPr>
          <w:ilvl w:val="0"/>
          <w:numId w:val="2"/>
        </w:numPr>
        <w:spacing w:before="100" w:beforeAutospacing="1" w:after="100" w:afterAutospacing="1"/>
        <w:jc w:val="left"/>
        <w:rPr>
          <w:rFonts w:ascii="Simsun" w:eastAsia="宋体" w:hAnsi="Simsun" w:cs="宋体" w:hint="eastAsia"/>
          <w:color w:val="000000"/>
          <w:kern w:val="0"/>
          <w:sz w:val="27"/>
          <w:szCs w:val="27"/>
        </w:rPr>
      </w:pPr>
      <w:r w:rsidRPr="00862892">
        <w:rPr>
          <w:rFonts w:ascii="Simsun" w:eastAsia="宋体" w:hAnsi="Simsun" w:cs="宋体"/>
          <w:color w:val="000000"/>
          <w:kern w:val="0"/>
          <w:sz w:val="27"/>
          <w:szCs w:val="27"/>
        </w:rPr>
        <w:t>You can also view the</w:t>
      </w:r>
      <w:r w:rsidRPr="00862892">
        <w:rPr>
          <w:rFonts w:ascii="Simsun" w:eastAsia="宋体" w:hAnsi="Simsun" w:cs="宋体"/>
          <w:color w:val="000000"/>
          <w:kern w:val="0"/>
          <w:sz w:val="27"/>
        </w:rPr>
        <w:t> </w:t>
      </w:r>
      <w:hyperlink r:id="rId10" w:history="1">
        <w:r w:rsidRPr="00862892">
          <w:rPr>
            <w:rFonts w:ascii="Simsun" w:eastAsia="宋体" w:hAnsi="Simsun" w:cs="宋体"/>
            <w:color w:val="0000FF"/>
            <w:kern w:val="0"/>
            <w:sz w:val="27"/>
            <w:u w:val="single"/>
          </w:rPr>
          <w:t>disassembly.txt</w:t>
        </w:r>
      </w:hyperlink>
      <w:r w:rsidRPr="00862892">
        <w:rPr>
          <w:rFonts w:ascii="Simsun" w:eastAsia="宋体" w:hAnsi="Simsun" w:cs="宋体"/>
          <w:color w:val="000000"/>
          <w:kern w:val="0"/>
          <w:sz w:val="27"/>
        </w:rPr>
        <w:t> </w:t>
      </w:r>
      <w:r w:rsidRPr="00862892">
        <w:rPr>
          <w:rFonts w:ascii="Simsun" w:eastAsia="宋体" w:hAnsi="Simsun" w:cs="宋体"/>
          <w:color w:val="000000"/>
          <w:kern w:val="0"/>
          <w:sz w:val="27"/>
          <w:szCs w:val="27"/>
        </w:rPr>
        <w:t>for the above input file. This is for your reference only.</w:t>
      </w:r>
    </w:p>
    <w:p w:rsidR="00862892" w:rsidRPr="00862892" w:rsidRDefault="00862892" w:rsidP="00862892">
      <w:pPr>
        <w:widowControl/>
        <w:jc w:val="left"/>
        <w:rPr>
          <w:rFonts w:ascii="宋体" w:eastAsia="宋体" w:hAnsi="宋体" w:cs="宋体"/>
          <w:kern w:val="0"/>
          <w:sz w:val="24"/>
          <w:szCs w:val="24"/>
        </w:rPr>
      </w:pPr>
      <w:r w:rsidRPr="00862892">
        <w:rPr>
          <w:rFonts w:ascii="Simsun" w:eastAsia="宋体" w:hAnsi="Simsun" w:cs="宋体"/>
          <w:color w:val="000000"/>
          <w:kern w:val="0"/>
          <w:sz w:val="27"/>
          <w:szCs w:val="27"/>
        </w:rPr>
        <w:t>Correct handling of the sample code (with possible different data values) will be used to determine 60% of credit awarded. The remaining 40% will be determined from other test cases that you will not have access prior to grading. It is recommended that you construct your own sample input files with which to further test your pipelined processor simulation.</w:t>
      </w:r>
    </w:p>
    <w:p w:rsidR="00862892" w:rsidRPr="00862892" w:rsidRDefault="00862892" w:rsidP="00862892">
      <w:pPr>
        <w:widowControl/>
        <w:spacing w:before="100" w:beforeAutospacing="1" w:after="100" w:afterAutospacing="1"/>
        <w:jc w:val="left"/>
        <w:rPr>
          <w:rFonts w:ascii="Simsun" w:eastAsia="宋体" w:hAnsi="Simsun" w:cs="宋体" w:hint="eastAsia"/>
          <w:color w:val="000000"/>
          <w:kern w:val="0"/>
          <w:sz w:val="27"/>
          <w:szCs w:val="27"/>
        </w:rPr>
      </w:pPr>
      <w:r w:rsidRPr="00862892">
        <w:rPr>
          <w:rFonts w:ascii="Simsun" w:eastAsia="宋体" w:hAnsi="Simsun" w:cs="宋体"/>
          <w:color w:val="000000"/>
          <w:kern w:val="0"/>
          <w:sz w:val="27"/>
          <w:szCs w:val="27"/>
        </w:rPr>
        <w:t>The following new test case was used in grading Project 2:</w:t>
      </w:r>
    </w:p>
    <w:p w:rsidR="00862892" w:rsidRPr="00862892" w:rsidRDefault="00AA101C" w:rsidP="00862892">
      <w:pPr>
        <w:widowControl/>
        <w:numPr>
          <w:ilvl w:val="0"/>
          <w:numId w:val="3"/>
        </w:numPr>
        <w:spacing w:before="100" w:beforeAutospacing="1" w:after="100" w:afterAutospacing="1"/>
        <w:jc w:val="left"/>
        <w:rPr>
          <w:rFonts w:ascii="Simsun" w:eastAsia="宋体" w:hAnsi="Simsun" w:cs="宋体" w:hint="eastAsia"/>
          <w:color w:val="000000"/>
          <w:kern w:val="0"/>
          <w:sz w:val="27"/>
          <w:szCs w:val="27"/>
        </w:rPr>
      </w:pPr>
      <w:hyperlink r:id="rId11" w:history="1">
        <w:r w:rsidR="00862892" w:rsidRPr="00862892">
          <w:rPr>
            <w:rFonts w:ascii="Simsun" w:eastAsia="宋体" w:hAnsi="Simsun" w:cs="宋体"/>
            <w:color w:val="0000FF"/>
            <w:kern w:val="0"/>
            <w:sz w:val="27"/>
            <w:u w:val="single"/>
          </w:rPr>
          <w:t>t1.txt(input)</w:t>
        </w:r>
      </w:hyperlink>
      <w:r w:rsidR="00862892" w:rsidRPr="00862892">
        <w:rPr>
          <w:rFonts w:ascii="Simsun" w:eastAsia="宋体" w:hAnsi="Simsun" w:cs="宋体"/>
          <w:color w:val="000000"/>
          <w:kern w:val="0"/>
          <w:sz w:val="27"/>
        </w:rPr>
        <w:t> </w:t>
      </w:r>
      <w:hyperlink r:id="rId12" w:history="1">
        <w:r w:rsidR="00862892" w:rsidRPr="00862892">
          <w:rPr>
            <w:rFonts w:ascii="Simsun" w:eastAsia="宋体" w:hAnsi="Simsun" w:cs="宋体"/>
            <w:color w:val="0000FF"/>
            <w:kern w:val="0"/>
            <w:sz w:val="27"/>
            <w:u w:val="single"/>
          </w:rPr>
          <w:t>t1_sim.txt(Output)</w:t>
        </w:r>
      </w:hyperlink>
    </w:p>
    <w:p w:rsidR="00862892" w:rsidRPr="00862892" w:rsidRDefault="00862892" w:rsidP="00862892">
      <w:pPr>
        <w:widowControl/>
        <w:numPr>
          <w:ilvl w:val="0"/>
          <w:numId w:val="3"/>
        </w:numPr>
        <w:spacing w:before="100" w:beforeAutospacing="1" w:after="100" w:afterAutospacing="1"/>
        <w:jc w:val="left"/>
        <w:rPr>
          <w:rFonts w:ascii="Simsun" w:eastAsia="宋体" w:hAnsi="Simsun" w:cs="宋体" w:hint="eastAsia"/>
          <w:color w:val="000000"/>
          <w:kern w:val="0"/>
          <w:sz w:val="27"/>
          <w:szCs w:val="27"/>
        </w:rPr>
      </w:pPr>
      <w:r w:rsidRPr="00862892">
        <w:rPr>
          <w:rFonts w:ascii="Simsun" w:eastAsia="宋体" w:hAnsi="Simsun" w:cs="宋体"/>
          <w:color w:val="000000"/>
          <w:kern w:val="0"/>
          <w:sz w:val="27"/>
          <w:szCs w:val="27"/>
        </w:rPr>
        <w:t>You can also view the</w:t>
      </w:r>
      <w:r w:rsidRPr="00862892">
        <w:rPr>
          <w:rFonts w:ascii="Simsun" w:eastAsia="宋体" w:hAnsi="Simsun" w:cs="宋体"/>
          <w:color w:val="000000"/>
          <w:kern w:val="0"/>
          <w:sz w:val="27"/>
        </w:rPr>
        <w:t> </w:t>
      </w:r>
      <w:hyperlink r:id="rId13" w:history="1">
        <w:r w:rsidRPr="00862892">
          <w:rPr>
            <w:rFonts w:ascii="Simsun" w:eastAsia="宋体" w:hAnsi="Simsun" w:cs="宋体"/>
            <w:color w:val="0000FF"/>
            <w:kern w:val="0"/>
            <w:sz w:val="27"/>
            <w:u w:val="single"/>
          </w:rPr>
          <w:t>t1_dis.txt</w:t>
        </w:r>
      </w:hyperlink>
      <w:r w:rsidRPr="00862892">
        <w:rPr>
          <w:rFonts w:ascii="Simsun" w:eastAsia="宋体" w:hAnsi="Simsun" w:cs="宋体"/>
          <w:color w:val="000000"/>
          <w:kern w:val="0"/>
          <w:sz w:val="27"/>
        </w:rPr>
        <w:t> </w:t>
      </w:r>
      <w:r w:rsidRPr="00862892">
        <w:rPr>
          <w:rFonts w:ascii="Simsun" w:eastAsia="宋体" w:hAnsi="Simsun" w:cs="宋体"/>
          <w:color w:val="000000"/>
          <w:kern w:val="0"/>
          <w:sz w:val="27"/>
          <w:szCs w:val="27"/>
        </w:rPr>
        <w:t>for the above input file. This is for your reference only.</w:t>
      </w:r>
    </w:p>
    <w:p w:rsidR="009F1C59" w:rsidRDefault="009F1C59" w:rsidP="00862892">
      <w:bookmarkStart w:id="0" w:name="_GoBack"/>
      <w:bookmarkEnd w:id="0"/>
    </w:p>
    <w:sectPr w:rsidR="009F1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01C" w:rsidRDefault="00AA101C" w:rsidP="00862892">
      <w:r>
        <w:separator/>
      </w:r>
    </w:p>
  </w:endnote>
  <w:endnote w:type="continuationSeparator" w:id="0">
    <w:p w:rsidR="00AA101C" w:rsidRDefault="00AA101C" w:rsidP="0086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01C" w:rsidRDefault="00AA101C" w:rsidP="00862892">
      <w:r>
        <w:separator/>
      </w:r>
    </w:p>
  </w:footnote>
  <w:footnote w:type="continuationSeparator" w:id="0">
    <w:p w:rsidR="00AA101C" w:rsidRDefault="00AA101C" w:rsidP="00862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C1B42"/>
    <w:multiLevelType w:val="multilevel"/>
    <w:tmpl w:val="C96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A7764"/>
    <w:multiLevelType w:val="multilevel"/>
    <w:tmpl w:val="2024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B0C6F"/>
    <w:multiLevelType w:val="multilevel"/>
    <w:tmpl w:val="660E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2892"/>
    <w:rsid w:val="00862892"/>
    <w:rsid w:val="009F1C59"/>
    <w:rsid w:val="00AA101C"/>
    <w:rsid w:val="00B61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FAFE1"/>
  <w15:docId w15:val="{9CEF6DB4-78F8-42C2-BB18-4250DBA1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628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28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62892"/>
    <w:rPr>
      <w:sz w:val="18"/>
      <w:szCs w:val="18"/>
    </w:rPr>
  </w:style>
  <w:style w:type="paragraph" w:styleId="a5">
    <w:name w:val="footer"/>
    <w:basedOn w:val="a"/>
    <w:link w:val="a6"/>
    <w:uiPriority w:val="99"/>
    <w:semiHidden/>
    <w:unhideWhenUsed/>
    <w:rsid w:val="0086289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62892"/>
    <w:rPr>
      <w:sz w:val="18"/>
      <w:szCs w:val="18"/>
    </w:rPr>
  </w:style>
  <w:style w:type="character" w:customStyle="1" w:styleId="10">
    <w:name w:val="标题 1 字符"/>
    <w:basedOn w:val="a0"/>
    <w:link w:val="1"/>
    <w:uiPriority w:val="9"/>
    <w:rsid w:val="00862892"/>
    <w:rPr>
      <w:rFonts w:ascii="宋体" w:eastAsia="宋体" w:hAnsi="宋体" w:cs="宋体"/>
      <w:b/>
      <w:bCs/>
      <w:kern w:val="36"/>
      <w:sz w:val="48"/>
      <w:szCs w:val="48"/>
    </w:rPr>
  </w:style>
  <w:style w:type="character" w:customStyle="1" w:styleId="apple-converted-space">
    <w:name w:val="apple-converted-space"/>
    <w:basedOn w:val="a0"/>
    <w:rsid w:val="00862892"/>
  </w:style>
  <w:style w:type="character" w:styleId="a7">
    <w:name w:val="Hyperlink"/>
    <w:basedOn w:val="a0"/>
    <w:uiPriority w:val="99"/>
    <w:semiHidden/>
    <w:unhideWhenUsed/>
    <w:rsid w:val="00862892"/>
    <w:rPr>
      <w:color w:val="0000FF"/>
      <w:u w:val="single"/>
    </w:rPr>
  </w:style>
  <w:style w:type="paragraph" w:styleId="a8">
    <w:name w:val="Normal (Web)"/>
    <w:basedOn w:val="a"/>
    <w:uiPriority w:val="99"/>
    <w:semiHidden/>
    <w:unhideWhenUsed/>
    <w:rsid w:val="008628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13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e.ufl.edu/class/cda5155sp12/projects/Project2/sample.txt" TargetMode="External"/><Relationship Id="rId13" Type="http://schemas.openxmlformats.org/officeDocument/2006/relationships/hyperlink" Target="http://www.cise.ufl.edu/class/cda5155sp12/projects/Project2/t1_dis.txt" TargetMode="External"/><Relationship Id="rId3" Type="http://schemas.openxmlformats.org/officeDocument/2006/relationships/settings" Target="settings.xml"/><Relationship Id="rId7" Type="http://schemas.openxmlformats.org/officeDocument/2006/relationships/hyperlink" Target="http://www.cise.ufl.edu/class/cda5155sp12/projects/Project2/project2.pdf" TargetMode="External"/><Relationship Id="rId12" Type="http://schemas.openxmlformats.org/officeDocument/2006/relationships/hyperlink" Target="http://www.cise.ufl.edu/class/cda5155sp12/projects/Project2/t1_sim.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se.ufl.edu/class/cda5155sp12/projects/Project2/t1.t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ise.ufl.edu/class/cda5155sp12/projects/Project2/disassembly.txt" TargetMode="External"/><Relationship Id="rId4" Type="http://schemas.openxmlformats.org/officeDocument/2006/relationships/webSettings" Target="webSettings.xml"/><Relationship Id="rId9" Type="http://schemas.openxmlformats.org/officeDocument/2006/relationships/hyperlink" Target="http://www.cise.ufl.edu/class/cda5155sp12/projects/Project2/simulation.tx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Mastlab</cp:lastModifiedBy>
  <cp:revision>4</cp:revision>
  <dcterms:created xsi:type="dcterms:W3CDTF">2012-05-15T09:35:00Z</dcterms:created>
  <dcterms:modified xsi:type="dcterms:W3CDTF">2018-11-20T13:52:00Z</dcterms:modified>
</cp:coreProperties>
</file>