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</w:pPr>
      <w:bookmarkStart w:id="0" w:name="_GoBack"/>
      <w:r>
        <w:rPr>
          <w:sz w:val="32"/>
          <w:szCs w:val="32"/>
        </w:rPr>
        <w:t>APP功能测试的7大注意点</w:t>
      </w:r>
    </w:p>
    <w:p>
      <w:pPr>
        <w:pStyle w:val="3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　　1.运行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1）App安装完成后的试运行，可正常打开软件。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2）App打开</w: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32"/>
          <w:szCs w:val="32"/>
          <w:u w:val="single"/>
        </w:rPr>
        <w:t>测试</w: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，是否有加载状态进度提示。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3）App页面间的切换是否流畅，逻辑是否正确。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4）注册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 同表单编辑页面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注册后的提示页面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前台注册页面和后台的管理页面数据是否一致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注册后，在后台管理中页面提示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5）登录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系统是否允许多次非法的登录，是否有次数限制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使用已经登录的账号登录系统是否正确处理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删除或修改后的用户，原用户名登录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不输入用户口令和重复点"确定/取消"按钮，是否允许登录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登录后，页面中登录信息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页面中有注销按钮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· 登录超时的处理</w:t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　　2.应用的前后台切换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1）App切换到后台，再回到App，检查是否停留在上一次操作界面。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2）App切换到后台，再回到App，检查功能及应用状态是否正常。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3）App切换到后台，再回到前台时，注意程序是否崩溃，功能状态是否正常，尤其是对于从后台切换回前台数据有自动更新的时候。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4）</w: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32"/>
          <w:szCs w:val="32"/>
          <w:u w:val="single"/>
        </w:rPr>
        <w:t>手机</w: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锁屏解锁后进入App注意是否会崩溃，功能状态是否正常，尤其是对于从后台切换回前台数据有自动更新的时候。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5）当App使用过程中有</w: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32"/>
          <w:szCs w:val="32"/>
          <w:u w:val="single"/>
        </w:rPr>
        <w:t>电话</w: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进来中断后再切换到App，功能状态是否正常。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6）当杀掉App进城后，再开启App，App能否正常启动。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7）出现必须处理的提示框后，切换到后台，再切换回来，检查提示框是否还存在，有时候会出现应用自动跳过提示框的缺陷。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8）对于有数据交换的页面，每个页面都必须要进行前后台切换、锁屏的测试，这种页面最容易出现崩溃。</w:t>
      </w:r>
    </w:p>
    <w:p>
      <w:pPr>
        <w:pStyle w:val="3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　　3.免登录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很多应用提供免登录功能，当应用开启时自动以上一次登录的用户身份来使用App。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1）考虑无网络情况时能否正常进入免登录状态。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2）切换用户登录后，要校验用户登录信息以及数据内容是否相应更新，确保原用户退出。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3）根据规则，一个账户只允许登录一台机器。所以，需要检查一个账户登录多台手机的情况。原手机里的用户需要被退出，给出友好提示。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4）App切换到后台，在切换回前台的校验。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5）切换到后台，再切换回到前台的测试。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6）密码更换后，检查有数据交换时是否进行了有效身份的校验。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7）支持自动登录的应用在进行数据校验时，检查系统是否能自动登录成功并且数据操作无误。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8）检查用户主动退出登录后，下次启动App，应停留在登录界面。</w:t>
      </w:r>
    </w:p>
    <w:p>
      <w:pPr>
        <w:pStyle w:val="3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　　4.离线浏览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很多应用会支持离线浏览，即在本地客户端会缓存一部分数据供用户查看。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1）在无线网络情况可以浏览本地数据。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2）退出App再开启App时能正常浏览。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3）切换到后台再回到前台可以正常浏览。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4）锁屏后再解锁回到应用前台可以正常浏览。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5）在对服务器段的数据有更新时回给予离线的相应提示。</w:t>
      </w:r>
    </w:p>
    <w:p>
      <w:pPr>
        <w:pStyle w:val="3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</w:t>
      </w:r>
      <w:r>
        <w:rPr>
          <w:rFonts w:hint="eastAsia"/>
          <w:b/>
          <w:sz w:val="32"/>
          <w:szCs w:val="32"/>
          <w:lang w:val="en-US" w:eastAsia="zh-CN"/>
        </w:rPr>
        <w:t>5.App更新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1）当客户端有新版本时，有更新提示。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2）当版本为非强制升级版时，用户可以取消更新，老版本能正常使用。用户在下次启动App时，仍出现更新提示。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3）当版本为强制升级版时，但给出强制更新后用户没有做更新时，退出客户端。下次启动App时，仍出现强制升级提示。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4）当客户端有新版本时，在本地不删除客户端的情况下，直接更新检查是否能正常更新。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5）当客户端有新版本时，在本地不删除客户端的情况下，检查更新后的客户端功能是否是新版本。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6）当客户端有新版本时，在本地不删除客户端的情况下，检查资源同名文件如图片是否能正常更新成最新版本。如果以上无法更新成功的，也都属于缺陷。</w:t>
      </w:r>
    </w:p>
    <w:p>
      <w:pPr>
        <w:pStyle w:val="3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</w:t>
      </w:r>
      <w:r>
        <w:rPr>
          <w:rFonts w:hint="eastAsia"/>
          <w:b/>
          <w:sz w:val="32"/>
          <w:szCs w:val="32"/>
          <w:lang w:val="en-US" w:eastAsia="zh-CN"/>
        </w:rPr>
        <w:t>　6.定位、照相机服务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1）App有用到相机，定位服务时，需要注意系统版本差异。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2）有用到照相机服务的地方，需要进行前后台的切换测试，检查应用是否正常。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3）测试照相机服务时，需要采用真机进行测试。</w:t>
      </w:r>
    </w:p>
    <w:p>
      <w:pPr>
        <w:pStyle w:val="3"/>
        <w:rPr>
          <w:rFonts w:hint="eastAsia" w:ascii="微软雅黑" w:hAnsi="微软雅黑" w:eastAsia="微软雅黑" w:cs="微软雅黑"/>
          <w:color w:val="3E3E3E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　</w:t>
      </w:r>
      <w:r>
        <w:rPr>
          <w:rFonts w:hint="eastAsia"/>
          <w:b/>
          <w:sz w:val="32"/>
          <w:szCs w:val="32"/>
          <w:lang w:val="en-US" w:eastAsia="zh-CN"/>
        </w:rPr>
        <w:t>7.PUSH测试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32"/>
          <w:szCs w:val="32"/>
          <w:lang w:val="en-US" w:eastAsia="zh-CN" w:bidi="ar"/>
        </w:rPr>
        <w:t>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rPr>
          <w:sz w:val="32"/>
          <w:szCs w:val="32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073C1"/>
    <w:rsid w:val="074073C1"/>
    <w:rsid w:val="085E2F0C"/>
    <w:rsid w:val="1195295F"/>
    <w:rsid w:val="32F808F4"/>
    <w:rsid w:val="35F134FC"/>
    <w:rsid w:val="3A911EDF"/>
    <w:rsid w:val="7D9E5B0A"/>
    <w:rsid w:val="7F93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111010"/>
      <w:u w:val="non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fabiao"/>
    <w:basedOn w:val="1"/>
    <w:qFormat/>
    <w:uiPriority w:val="0"/>
    <w:pPr>
      <w:pBdr>
        <w:bottom w:val="dashed" w:color="C0C0C0" w:sz="6" w:space="3"/>
      </w:pBdr>
      <w:spacing w:before="150" w:beforeAutospacing="0"/>
      <w:jc w:val="center"/>
    </w:pPr>
    <w:rPr>
      <w:color w:val="6F6F6F"/>
      <w:kern w:val="0"/>
      <w:sz w:val="19"/>
      <w:szCs w:val="19"/>
      <w:lang w:val="en-US" w:eastAsia="zh-CN" w:bidi="ar"/>
    </w:rPr>
  </w:style>
  <w:style w:type="character" w:customStyle="1" w:styleId="10">
    <w:name w:val="xspace-current"/>
    <w:basedOn w:val="5"/>
    <w:qFormat/>
    <w:uiPriority w:val="0"/>
    <w:rPr>
      <w:color w:val="FFFFFF"/>
      <w:shd w:val="clear" w:fill="005EA3"/>
    </w:rPr>
  </w:style>
  <w:style w:type="character" w:customStyle="1" w:styleId="11">
    <w:name w:val="xspace-totlerecord"/>
    <w:basedOn w:val="5"/>
    <w:qFormat/>
    <w:uiPriority w:val="0"/>
  </w:style>
  <w:style w:type="paragraph" w:customStyle="1" w:styleId="12">
    <w:name w:val="ziti"/>
    <w:basedOn w:val="1"/>
    <w:qFormat/>
    <w:uiPriority w:val="0"/>
    <w:pPr>
      <w:spacing w:after="150" w:afterAutospacing="0"/>
      <w:jc w:val="center"/>
    </w:pPr>
    <w:rPr>
      <w:kern w:val="0"/>
      <w:sz w:val="19"/>
      <w:szCs w:val="19"/>
      <w:lang w:val="en-US" w:eastAsia="zh-CN" w:bidi="ar"/>
    </w:rPr>
  </w:style>
  <w:style w:type="character" w:customStyle="1" w:styleId="13">
    <w:name w:val="xspace-totlepages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2018-01-17T06:07:00Z</dcterms:created>
  <dc:creator>ibm</dc:creator>
  <cp:lastModifiedBy>Administrator</cp:lastModifiedBy>
  <dcterms:modified xsi:type="dcterms:W3CDTF">2018-05-24T06:23:16Z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