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1371600</wp:posOffset>
            </wp:positionH>
            <wp:positionV relativeFrom="paragraph">
              <wp:posOffset>352425</wp:posOffset>
            </wp:positionV>
            <wp:extent cx="2471738" cy="2471738"/>
            <wp:effectExtent b="0" l="0" r="0" t="0"/>
            <wp:wrapSquare wrapText="bothSides" distB="57150" distT="57150" distL="57150" distR="5715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471738" cy="247173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Title"/>
        <w:jc w:val="center"/>
        <w:rPr>
          <w:rFonts w:ascii="Calibri" w:cs="Calibri" w:eastAsia="Calibri" w:hAnsi="Calibri"/>
        </w:rPr>
      </w:pPr>
      <w:bookmarkStart w:colFirst="0" w:colLast="0" w:name="_g3ofebjsp598" w:id="0"/>
      <w:bookmarkEnd w:id="0"/>
      <w:r w:rsidDel="00000000" w:rsidR="00000000" w:rsidRPr="00000000">
        <w:rPr>
          <w:rtl w:val="0"/>
        </w:rPr>
      </w:r>
    </w:p>
    <w:p w:rsidR="00000000" w:rsidDel="00000000" w:rsidP="00000000" w:rsidRDefault="00000000" w:rsidRPr="00000000" w14:paraId="00000014">
      <w:pPr>
        <w:pStyle w:val="Title"/>
        <w:jc w:val="center"/>
        <w:rPr>
          <w:rFonts w:ascii="Calibri" w:cs="Calibri" w:eastAsia="Calibri" w:hAnsi="Calibri"/>
        </w:rPr>
      </w:pPr>
      <w:bookmarkStart w:colFirst="0" w:colLast="0" w:name="_m0bqz5nydwba" w:id="1"/>
      <w:bookmarkEnd w:id="1"/>
      <w:r w:rsidDel="00000000" w:rsidR="00000000" w:rsidRPr="00000000">
        <w:rPr>
          <w:rtl w:val="0"/>
        </w:rPr>
      </w:r>
    </w:p>
    <w:p w:rsidR="00000000" w:rsidDel="00000000" w:rsidP="00000000" w:rsidRDefault="00000000" w:rsidRPr="00000000" w14:paraId="00000015">
      <w:pPr>
        <w:pStyle w:val="Title"/>
        <w:jc w:val="center"/>
        <w:rPr>
          <w:rFonts w:ascii="Calibri" w:cs="Calibri" w:eastAsia="Calibri" w:hAnsi="Calibri"/>
        </w:rPr>
      </w:pPr>
      <w:bookmarkStart w:colFirst="0" w:colLast="0" w:name="_36zed2fjisdz" w:id="2"/>
      <w:bookmarkEnd w:id="2"/>
      <w:r w:rsidDel="00000000" w:rsidR="00000000" w:rsidRPr="00000000">
        <w:rPr>
          <w:rtl w:val="0"/>
        </w:rPr>
      </w:r>
    </w:p>
    <w:p w:rsidR="00000000" w:rsidDel="00000000" w:rsidP="00000000" w:rsidRDefault="00000000" w:rsidRPr="00000000" w14:paraId="00000016">
      <w:pPr>
        <w:pStyle w:val="Title"/>
        <w:jc w:val="center"/>
        <w:rPr>
          <w:rFonts w:ascii="Calibri" w:cs="Calibri" w:eastAsia="Calibri" w:hAnsi="Calibri"/>
        </w:rPr>
      </w:pPr>
      <w:bookmarkStart w:colFirst="0" w:colLast="0" w:name="_z6v3r7f2cwjk" w:id="3"/>
      <w:bookmarkEnd w:id="3"/>
      <w:r w:rsidDel="00000000" w:rsidR="00000000" w:rsidRPr="00000000">
        <w:rPr>
          <w:rtl w:val="0"/>
        </w:rPr>
      </w:r>
    </w:p>
    <w:p w:rsidR="00000000" w:rsidDel="00000000" w:rsidP="00000000" w:rsidRDefault="00000000" w:rsidRPr="00000000" w14:paraId="00000017">
      <w:pPr>
        <w:pStyle w:val="Title"/>
        <w:jc w:val="center"/>
        <w:rPr>
          <w:rFonts w:ascii="Calibri" w:cs="Calibri" w:eastAsia="Calibri" w:hAnsi="Calibri"/>
        </w:rPr>
      </w:pPr>
      <w:bookmarkStart w:colFirst="0" w:colLast="0" w:name="_lvijkyabs0m9" w:id="4"/>
      <w:bookmarkEnd w:id="4"/>
      <w:r w:rsidDel="00000000" w:rsidR="00000000" w:rsidRPr="00000000">
        <w:rPr>
          <w:rtl w:val="0"/>
        </w:rPr>
      </w:r>
    </w:p>
    <w:p w:rsidR="00000000" w:rsidDel="00000000" w:rsidP="00000000" w:rsidRDefault="00000000" w:rsidRPr="00000000" w14:paraId="00000018">
      <w:pPr>
        <w:pStyle w:val="Title"/>
        <w:jc w:val="center"/>
        <w:rPr>
          <w:rFonts w:ascii="Calibri" w:cs="Calibri" w:eastAsia="Calibri" w:hAnsi="Calibri"/>
        </w:rPr>
      </w:pPr>
      <w:bookmarkStart w:colFirst="0" w:colLast="0" w:name="_71t9kuo9a5zt" w:id="5"/>
      <w:bookmarkEnd w:id="5"/>
      <w:r w:rsidDel="00000000" w:rsidR="00000000" w:rsidRPr="00000000">
        <w:rPr>
          <w:rFonts w:ascii="Calibri" w:cs="Calibri" w:eastAsia="Calibri" w:hAnsi="Calibri"/>
          <w:rtl w:val="0"/>
        </w:rPr>
        <w:t xml:space="preserve">Cahier des charges</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rPr>
      </w:pPr>
      <w:r w:rsidDel="00000000" w:rsidR="00000000" w:rsidRPr="00000000">
        <w:rPr>
          <w:rFonts w:ascii="Calibri" w:cs="Calibri" w:eastAsia="Calibri" w:hAnsi="Calibri"/>
          <w:rtl w:val="0"/>
        </w:rPr>
        <w:t xml:space="preserve">PAM  2018-2019</w:t>
      </w:r>
    </w:p>
    <w:p w:rsidR="00000000" w:rsidDel="00000000" w:rsidP="00000000" w:rsidRDefault="00000000" w:rsidRPr="00000000" w14:paraId="00000020">
      <w:pPr>
        <w:jc w:val="center"/>
        <w:rPr>
          <w:rFonts w:ascii="Calibri" w:cs="Calibri" w:eastAsia="Calibri" w:hAnsi="Calibri"/>
        </w:rPr>
      </w:pPr>
      <w:r w:rsidDel="00000000" w:rsidR="00000000" w:rsidRPr="00000000">
        <w:rPr>
          <w:rFonts w:ascii="Calibri" w:cs="Calibri" w:eastAsia="Calibri" w:hAnsi="Calibri"/>
          <w:rtl w:val="0"/>
        </w:rPr>
        <w:t xml:space="preserve">Collège Shawinigan</w:t>
      </w:r>
    </w:p>
    <w:p w:rsidR="00000000" w:rsidDel="00000000" w:rsidP="00000000" w:rsidRDefault="00000000" w:rsidRPr="00000000" w14:paraId="00000021">
      <w:pPr>
        <w:jc w:val="center"/>
        <w:rPr>
          <w:rFonts w:ascii="Calibri" w:cs="Calibri" w:eastAsia="Calibri" w:hAnsi="Calibri"/>
        </w:rPr>
      </w:pPr>
      <w:r w:rsidDel="00000000" w:rsidR="00000000" w:rsidRPr="00000000">
        <w:rPr>
          <w:rFonts w:ascii="Calibri" w:cs="Calibri" w:eastAsia="Calibri" w:hAnsi="Calibri"/>
          <w:rtl w:val="0"/>
        </w:rPr>
        <w:t xml:space="preserve">420-WA6-SW Programmation multimédias II</w:t>
      </w:r>
    </w:p>
    <w:p w:rsidR="00000000" w:rsidDel="00000000" w:rsidP="00000000" w:rsidRDefault="00000000" w:rsidRPr="00000000" w14:paraId="00000022">
      <w:pPr>
        <w:jc w:val="center"/>
        <w:rPr>
          <w:rFonts w:ascii="Calibri" w:cs="Calibri" w:eastAsia="Calibri" w:hAnsi="Calibri"/>
        </w:rPr>
      </w:pPr>
      <w:r w:rsidDel="00000000" w:rsidR="00000000" w:rsidRPr="00000000">
        <w:rPr>
          <w:rFonts w:ascii="Calibri" w:cs="Calibri" w:eastAsia="Calibri" w:hAnsi="Calibri"/>
          <w:rtl w:val="0"/>
        </w:rPr>
        <w:t xml:space="preserve">Copyright Mohammed KOUTTI  Mars 2019</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Subtitle"/>
        <w:jc w:val="both"/>
        <w:rPr>
          <w:rFonts w:ascii="Calibri" w:cs="Calibri" w:eastAsia="Calibri" w:hAnsi="Calibri"/>
        </w:rPr>
      </w:pPr>
      <w:bookmarkStart w:colFirst="0" w:colLast="0" w:name="_nnbubffsruc0" w:id="6"/>
      <w:bookmarkEnd w:id="6"/>
      <w:r w:rsidDel="00000000" w:rsidR="00000000" w:rsidRPr="00000000">
        <w:rPr>
          <w:rFonts w:ascii="Calibri" w:cs="Calibri" w:eastAsia="Calibri" w:hAnsi="Calibri"/>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26">
          <w:pPr>
            <w:tabs>
              <w:tab w:val="right" w:pos="903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wzo1ytni24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Modèle du domaine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_2wzo1ytni24f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9w0nvpmlpb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_l9w0nvpmlpbg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fwphu4euls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Utilisateur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_ofwphu4eulsp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nk6tshhevw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Gestionnaire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_5nk6tshhevww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e78o7xm9mc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_pe78o7xm9mc6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lf08pkmbly2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Éducateur/ éducatrice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_lf08pkmbly2l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6w48ohrzm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Profil Utilisateur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_j6w48ohrzmtf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70mcuqd7uqg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Inscription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_70mcuqd7uqgo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xir2vxdzjx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Cessation du contrat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_jxir2vxdzjxe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0zy9pgjrb9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Annonce  d’un événement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_o0zy9pgjrb9e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1kq432zuey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État de compte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_91kq432zuey0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fx8pbcbcj11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_fx8pbcbcj11j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e3ii91o9r4f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 d’utilisation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_e3ii91o9r4f3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4ae7vaswk0x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Diagramme Séquence -Effectuer Demande d’inscription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_4ae7vaswk0xl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qbkry260cu5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Diagramme Séquence -Fiche quotidienne de l’enfant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_qbkry260cu5e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pStyle w:val="Heading1"/>
        <w:jc w:val="both"/>
        <w:rPr>
          <w:rFonts w:ascii="Calibri" w:cs="Calibri" w:eastAsia="Calibri" w:hAnsi="Calibri"/>
        </w:rPr>
      </w:pPr>
      <w:bookmarkStart w:colFirst="0" w:colLast="0" w:name="_7iaxoyb2qc5j" w:id="7"/>
      <w:bookmarkEnd w:id="7"/>
      <w:r w:rsidDel="00000000" w:rsidR="00000000" w:rsidRPr="00000000">
        <w:rPr>
          <w:rtl w:val="0"/>
        </w:rPr>
      </w:r>
    </w:p>
    <w:p w:rsidR="00000000" w:rsidDel="00000000" w:rsidP="00000000" w:rsidRDefault="00000000" w:rsidRPr="00000000" w14:paraId="00000038">
      <w:pPr>
        <w:pStyle w:val="Heading1"/>
        <w:jc w:val="both"/>
        <w:rPr>
          <w:rFonts w:ascii="Calibri" w:cs="Calibri" w:eastAsia="Calibri" w:hAnsi="Calibri"/>
        </w:rPr>
      </w:pPr>
      <w:bookmarkStart w:colFirst="0" w:colLast="0" w:name="_2wzo1ytni24f" w:id="8"/>
      <w:bookmarkEnd w:id="8"/>
      <w:r w:rsidDel="00000000" w:rsidR="00000000" w:rsidRPr="00000000">
        <w:rPr>
          <w:rFonts w:ascii="Calibri" w:cs="Calibri" w:eastAsia="Calibri" w:hAnsi="Calibri"/>
          <w:rtl w:val="0"/>
        </w:rPr>
        <w:t xml:space="preserve">Modèle du domaine</w:t>
      </w:r>
    </w:p>
    <w:p w:rsidR="00000000" w:rsidDel="00000000" w:rsidP="00000000" w:rsidRDefault="00000000" w:rsidRPr="00000000" w14:paraId="00000039">
      <w:pPr>
        <w:pStyle w:val="Heading2"/>
        <w:jc w:val="both"/>
        <w:rPr>
          <w:rFonts w:ascii="Calibri" w:cs="Calibri" w:eastAsia="Calibri" w:hAnsi="Calibri"/>
          <w:b w:val="1"/>
        </w:rPr>
      </w:pPr>
      <w:bookmarkStart w:colFirst="0" w:colLast="0" w:name="_l9w0nvpmlpbg" w:id="9"/>
      <w:bookmarkEnd w:id="9"/>
      <w:r w:rsidDel="00000000" w:rsidR="00000000" w:rsidRPr="00000000">
        <w:rPr>
          <w:rFonts w:ascii="Calibri" w:cs="Calibri" w:eastAsia="Calibri" w:hAnsi="Calibri"/>
          <w:b w:val="1"/>
          <w:rtl w:val="0"/>
        </w:rPr>
        <w:t xml:space="preserve">Description</w:t>
      </w:r>
    </w:p>
    <w:p w:rsidR="00000000" w:rsidDel="00000000" w:rsidP="00000000" w:rsidRDefault="00000000" w:rsidRPr="00000000" w14:paraId="0000003A">
      <w:pPr>
        <w:jc w:val="both"/>
        <w:rPr>
          <w:sz w:val="28"/>
          <w:szCs w:val="28"/>
        </w:rPr>
      </w:pPr>
      <w:r w:rsidDel="00000000" w:rsidR="00000000" w:rsidRPr="00000000">
        <w:rPr>
          <w:sz w:val="28"/>
          <w:szCs w:val="28"/>
          <w:rtl w:val="0"/>
        </w:rPr>
        <w:t xml:space="preserve">Dans un contexte économique exigeant, le travail des deux parents devient presque impératif pour répondre aux besoins financiers de la famille. Le défis est de trouver un environnement chaleureux (garderie) avec des programmes qui favorisent le développement complet de l’enfant au point de vue socio-affectif, physique, intellectuel, langagier et moral, dans un milieu accueillant orienté sur la famille. </w:t>
      </w:r>
    </w:p>
    <w:p w:rsidR="00000000" w:rsidDel="00000000" w:rsidP="00000000" w:rsidRDefault="00000000" w:rsidRPr="00000000" w14:paraId="0000003B">
      <w:pPr>
        <w:jc w:val="both"/>
        <w:rPr>
          <w:sz w:val="28"/>
          <w:szCs w:val="28"/>
        </w:rPr>
      </w:pPr>
      <w:r w:rsidDel="00000000" w:rsidR="00000000" w:rsidRPr="00000000">
        <w:rPr>
          <w:sz w:val="28"/>
          <w:szCs w:val="28"/>
          <w:rtl w:val="0"/>
        </w:rPr>
        <w:t xml:space="preserve">Au même temps les parents ont besoin de suivre ce développement pas à pas à travers un accès direct  à des données concernant leur enfants.</w:t>
      </w:r>
    </w:p>
    <w:p w:rsidR="00000000" w:rsidDel="00000000" w:rsidP="00000000" w:rsidRDefault="00000000" w:rsidRPr="00000000" w14:paraId="0000003C">
      <w:pPr>
        <w:jc w:val="both"/>
        <w:rPr>
          <w:sz w:val="28"/>
          <w:szCs w:val="28"/>
        </w:rPr>
      </w:pPr>
      <w:r w:rsidDel="00000000" w:rsidR="00000000" w:rsidRPr="00000000">
        <w:rPr>
          <w:rtl w:val="0"/>
        </w:rPr>
      </w:r>
    </w:p>
    <w:p w:rsidR="00000000" w:rsidDel="00000000" w:rsidP="00000000" w:rsidRDefault="00000000" w:rsidRPr="00000000" w14:paraId="0000003D">
      <w:pPr>
        <w:pStyle w:val="Heading2"/>
        <w:jc w:val="both"/>
        <w:rPr>
          <w:sz w:val="28"/>
          <w:szCs w:val="28"/>
        </w:rPr>
      </w:pPr>
      <w:bookmarkStart w:colFirst="0" w:colLast="0" w:name="_rl5vkbdlikmy" w:id="10"/>
      <w:bookmarkEnd w:id="10"/>
      <w:r w:rsidDel="00000000" w:rsidR="00000000" w:rsidRPr="00000000">
        <w:rPr>
          <w:rtl w:val="0"/>
        </w:rPr>
      </w:r>
    </w:p>
    <w:p w:rsidR="00000000" w:rsidDel="00000000" w:rsidP="00000000" w:rsidRDefault="00000000" w:rsidRPr="00000000" w14:paraId="0000003E">
      <w:pPr>
        <w:pStyle w:val="Heading2"/>
        <w:jc w:val="both"/>
        <w:rPr>
          <w:b w:val="1"/>
          <w:sz w:val="28"/>
          <w:szCs w:val="28"/>
        </w:rPr>
      </w:pPr>
      <w:bookmarkStart w:colFirst="0" w:colLast="0" w:name="_ofwphu4eulsp" w:id="11"/>
      <w:bookmarkEnd w:id="11"/>
      <w:r w:rsidDel="00000000" w:rsidR="00000000" w:rsidRPr="00000000">
        <w:rPr>
          <w:b w:val="1"/>
          <w:sz w:val="28"/>
          <w:szCs w:val="28"/>
          <w:rtl w:val="0"/>
        </w:rPr>
        <w:t xml:space="preserve">Utilisateur</w:t>
      </w:r>
    </w:p>
    <w:p w:rsidR="00000000" w:rsidDel="00000000" w:rsidP="00000000" w:rsidRDefault="00000000" w:rsidRPr="00000000" w14:paraId="0000003F">
      <w:pPr>
        <w:rPr>
          <w:sz w:val="28"/>
          <w:szCs w:val="28"/>
        </w:rPr>
      </w:pPr>
      <w:r w:rsidDel="00000000" w:rsidR="00000000" w:rsidRPr="00000000">
        <w:rPr>
          <w:sz w:val="28"/>
          <w:szCs w:val="28"/>
          <w:rtl w:val="0"/>
        </w:rPr>
        <w:t xml:space="preserve">Un utilisateur peut être soit un gestionnaire de la garderie , soit un parent, soit un éducateur/éducatrice . Il peut être gestionnaire (ou éducateur/ éducatrice) et parent, en supposant les cas où le même gestionnaire (ou éducateur/ éducatrice ) a un enfant dans la garderie . </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pStyle w:val="Heading3"/>
        <w:ind w:left="720" w:firstLine="0"/>
        <w:jc w:val="both"/>
        <w:rPr>
          <w:b w:val="1"/>
          <w:color w:val="000000"/>
        </w:rPr>
      </w:pPr>
      <w:bookmarkStart w:colFirst="0" w:colLast="0" w:name="_5nk6tshhevww" w:id="12"/>
      <w:bookmarkEnd w:id="12"/>
      <w:r w:rsidDel="00000000" w:rsidR="00000000" w:rsidRPr="00000000">
        <w:rPr>
          <w:b w:val="1"/>
          <w:color w:val="000000"/>
          <w:rtl w:val="0"/>
        </w:rPr>
        <w:t xml:space="preserve">Gestionnaire </w:t>
      </w:r>
    </w:p>
    <w:p w:rsidR="00000000" w:rsidDel="00000000" w:rsidP="00000000" w:rsidRDefault="00000000" w:rsidRPr="00000000" w14:paraId="00000042">
      <w:pPr>
        <w:ind w:left="720" w:firstLine="0"/>
        <w:rPr>
          <w:sz w:val="28"/>
          <w:szCs w:val="28"/>
        </w:rPr>
      </w:pPr>
      <w:r w:rsidDel="00000000" w:rsidR="00000000" w:rsidRPr="00000000">
        <w:rPr>
          <w:sz w:val="28"/>
          <w:szCs w:val="28"/>
          <w:rtl w:val="0"/>
        </w:rPr>
        <w:t xml:space="preserve">Le gestionnaire  accéde au dossier de l’enfant.</w:t>
      </w:r>
    </w:p>
    <w:p w:rsidR="00000000" w:rsidDel="00000000" w:rsidP="00000000" w:rsidRDefault="00000000" w:rsidRPr="00000000" w14:paraId="00000043">
      <w:pPr>
        <w:ind w:left="720" w:firstLine="0"/>
        <w:rPr>
          <w:sz w:val="28"/>
          <w:szCs w:val="28"/>
        </w:rPr>
      </w:pPr>
      <w:r w:rsidDel="00000000" w:rsidR="00000000" w:rsidRPr="00000000">
        <w:rPr>
          <w:sz w:val="28"/>
          <w:szCs w:val="28"/>
          <w:rtl w:val="0"/>
        </w:rPr>
        <w:t xml:space="preserve">Il peut planifier des événements.</w:t>
      </w:r>
    </w:p>
    <w:p w:rsidR="00000000" w:rsidDel="00000000" w:rsidP="00000000" w:rsidRDefault="00000000" w:rsidRPr="00000000" w14:paraId="00000044">
      <w:pPr>
        <w:ind w:left="720" w:firstLine="0"/>
        <w:rPr>
          <w:sz w:val="28"/>
          <w:szCs w:val="28"/>
        </w:rPr>
      </w:pPr>
      <w:r w:rsidDel="00000000" w:rsidR="00000000" w:rsidRPr="00000000">
        <w:rPr>
          <w:sz w:val="28"/>
          <w:szCs w:val="28"/>
          <w:rtl w:val="0"/>
        </w:rPr>
        <w:t xml:space="preserve">Il peut envoyer des notes ou des messages</w:t>
      </w:r>
    </w:p>
    <w:p w:rsidR="00000000" w:rsidDel="00000000" w:rsidP="00000000" w:rsidRDefault="00000000" w:rsidRPr="00000000" w14:paraId="00000045">
      <w:pPr>
        <w:ind w:left="720" w:firstLine="0"/>
        <w:rPr>
          <w:sz w:val="28"/>
          <w:szCs w:val="28"/>
        </w:rPr>
      </w:pPr>
      <w:r w:rsidDel="00000000" w:rsidR="00000000" w:rsidRPr="00000000">
        <w:rPr>
          <w:sz w:val="28"/>
          <w:szCs w:val="28"/>
          <w:rtl w:val="0"/>
        </w:rPr>
        <w:t xml:space="preserve">Envoyer l’état de compte</w:t>
      </w:r>
    </w:p>
    <w:p w:rsidR="00000000" w:rsidDel="00000000" w:rsidP="00000000" w:rsidRDefault="00000000" w:rsidRPr="00000000" w14:paraId="00000046">
      <w:pPr>
        <w:pStyle w:val="Heading3"/>
        <w:ind w:left="720" w:firstLine="0"/>
        <w:jc w:val="both"/>
        <w:rPr>
          <w:color w:val="000000"/>
        </w:rPr>
      </w:pPr>
      <w:bookmarkStart w:colFirst="0" w:colLast="0" w:name="_pe78o7xm9mc6" w:id="13"/>
      <w:bookmarkEnd w:id="13"/>
      <w:r w:rsidDel="00000000" w:rsidR="00000000" w:rsidRPr="00000000">
        <w:rPr>
          <w:b w:val="1"/>
          <w:color w:val="000000"/>
          <w:rtl w:val="0"/>
        </w:rPr>
        <w:t xml:space="preserve">Parent</w:t>
      </w:r>
      <w:r w:rsidDel="00000000" w:rsidR="00000000" w:rsidRPr="00000000">
        <w:rPr>
          <w:color w:val="000000"/>
          <w:rtl w:val="0"/>
        </w:rPr>
        <w:t xml:space="preserve"> </w:t>
      </w:r>
    </w:p>
    <w:p w:rsidR="00000000" w:rsidDel="00000000" w:rsidP="00000000" w:rsidRDefault="00000000" w:rsidRPr="00000000" w14:paraId="00000047">
      <w:pPr>
        <w:ind w:left="720" w:firstLine="0"/>
        <w:rPr>
          <w:sz w:val="28"/>
          <w:szCs w:val="28"/>
        </w:rPr>
      </w:pPr>
      <w:r w:rsidDel="00000000" w:rsidR="00000000" w:rsidRPr="00000000">
        <w:rPr>
          <w:sz w:val="28"/>
          <w:szCs w:val="28"/>
          <w:rtl w:val="0"/>
        </w:rPr>
        <w:t xml:space="preserve">Le parent faire la demande d’inscription.</w:t>
      </w:r>
    </w:p>
    <w:p w:rsidR="00000000" w:rsidDel="00000000" w:rsidP="00000000" w:rsidRDefault="00000000" w:rsidRPr="00000000" w14:paraId="00000048">
      <w:pPr>
        <w:ind w:left="720" w:firstLine="0"/>
        <w:rPr>
          <w:sz w:val="28"/>
          <w:szCs w:val="28"/>
        </w:rPr>
      </w:pPr>
      <w:r w:rsidDel="00000000" w:rsidR="00000000" w:rsidRPr="00000000">
        <w:rPr>
          <w:sz w:val="28"/>
          <w:szCs w:val="28"/>
          <w:rtl w:val="0"/>
        </w:rPr>
        <w:t xml:space="preserve">Il peut savoir comment se passe la journée de son enfant même lorsqu'il est au bureau. Il peut accéder à son enfant en sachant : l'humeur, l'alimentation, les activités et les besoins et  même les photos de son enfant .</w:t>
      </w:r>
    </w:p>
    <w:p w:rsidR="00000000" w:rsidDel="00000000" w:rsidP="00000000" w:rsidRDefault="00000000" w:rsidRPr="00000000" w14:paraId="00000049">
      <w:pPr>
        <w:ind w:left="720" w:firstLine="0"/>
        <w:rPr>
          <w:sz w:val="28"/>
          <w:szCs w:val="28"/>
        </w:rPr>
      </w:pPr>
      <w:r w:rsidDel="00000000" w:rsidR="00000000" w:rsidRPr="00000000">
        <w:rPr>
          <w:rtl w:val="0"/>
        </w:rPr>
      </w:r>
    </w:p>
    <w:p w:rsidR="00000000" w:rsidDel="00000000" w:rsidP="00000000" w:rsidRDefault="00000000" w:rsidRPr="00000000" w14:paraId="0000004A">
      <w:pPr>
        <w:pStyle w:val="Heading3"/>
        <w:ind w:left="720" w:firstLine="0"/>
        <w:jc w:val="both"/>
        <w:rPr>
          <w:rFonts w:ascii="Calibri" w:cs="Calibri" w:eastAsia="Calibri" w:hAnsi="Calibri"/>
          <w:b w:val="1"/>
        </w:rPr>
      </w:pPr>
      <w:bookmarkStart w:colFirst="0" w:colLast="0" w:name="_lf08pkmbly2l" w:id="14"/>
      <w:bookmarkEnd w:id="14"/>
      <w:r w:rsidDel="00000000" w:rsidR="00000000" w:rsidRPr="00000000">
        <w:rPr>
          <w:b w:val="1"/>
          <w:color w:val="000000"/>
          <w:rtl w:val="0"/>
        </w:rPr>
        <w:t xml:space="preserve">Éducateur/ éducatrice</w:t>
      </w: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Fonts w:ascii="Calibri" w:cs="Calibri" w:eastAsia="Calibri" w:hAnsi="Calibri"/>
          <w:rtl w:val="0"/>
        </w:rPr>
        <w:tab/>
      </w:r>
      <w:r w:rsidDel="00000000" w:rsidR="00000000" w:rsidRPr="00000000">
        <w:rPr>
          <w:sz w:val="28"/>
          <w:szCs w:val="28"/>
          <w:rtl w:val="0"/>
        </w:rPr>
        <w:t xml:space="preserve">Il peut saisir :</w:t>
      </w:r>
    </w:p>
    <w:p w:rsidR="00000000" w:rsidDel="00000000" w:rsidP="00000000" w:rsidRDefault="00000000" w:rsidRPr="00000000" w14:paraId="0000004C">
      <w:pPr>
        <w:rPr>
          <w:sz w:val="28"/>
          <w:szCs w:val="28"/>
        </w:rPr>
      </w:pPr>
      <w:r w:rsidDel="00000000" w:rsidR="00000000" w:rsidRPr="00000000">
        <w:rPr>
          <w:sz w:val="28"/>
          <w:szCs w:val="28"/>
          <w:rtl w:val="0"/>
        </w:rPr>
        <w:t xml:space="preserve">   </w:t>
        <w:tab/>
        <w:t xml:space="preserve"> les présences.(l’heure d’arrivée et de départ)</w:t>
      </w:r>
    </w:p>
    <w:p w:rsidR="00000000" w:rsidDel="00000000" w:rsidP="00000000" w:rsidRDefault="00000000" w:rsidRPr="00000000" w14:paraId="0000004D">
      <w:pPr>
        <w:rPr>
          <w:sz w:val="28"/>
          <w:szCs w:val="28"/>
        </w:rPr>
      </w:pPr>
      <w:r w:rsidDel="00000000" w:rsidR="00000000" w:rsidRPr="00000000">
        <w:rPr>
          <w:sz w:val="28"/>
          <w:szCs w:val="28"/>
          <w:rtl w:val="0"/>
        </w:rPr>
        <w:tab/>
        <w:t xml:space="preserve">Alimentation (en respectant les restrictions alimentaires de chaque enfant).</w:t>
      </w:r>
    </w:p>
    <w:p w:rsidR="00000000" w:rsidDel="00000000" w:rsidP="00000000" w:rsidRDefault="00000000" w:rsidRPr="00000000" w14:paraId="0000004E">
      <w:pPr>
        <w:rPr>
          <w:sz w:val="28"/>
          <w:szCs w:val="28"/>
        </w:rPr>
      </w:pPr>
      <w:r w:rsidDel="00000000" w:rsidR="00000000" w:rsidRPr="00000000">
        <w:rPr>
          <w:sz w:val="28"/>
          <w:szCs w:val="28"/>
          <w:rtl w:val="0"/>
        </w:rPr>
        <w:tab/>
        <w:t xml:space="preserve">Durée de la sieste </w:t>
      </w:r>
    </w:p>
    <w:p w:rsidR="00000000" w:rsidDel="00000000" w:rsidP="00000000" w:rsidRDefault="00000000" w:rsidRPr="00000000" w14:paraId="0000004F">
      <w:pPr>
        <w:rPr>
          <w:sz w:val="28"/>
          <w:szCs w:val="28"/>
        </w:rPr>
      </w:pPr>
      <w:r w:rsidDel="00000000" w:rsidR="00000000" w:rsidRPr="00000000">
        <w:rPr>
          <w:sz w:val="28"/>
          <w:szCs w:val="28"/>
          <w:rtl w:val="0"/>
        </w:rPr>
        <w:tab/>
        <w:t xml:space="preserve">Ies activités</w:t>
      </w:r>
    </w:p>
    <w:p w:rsidR="00000000" w:rsidDel="00000000" w:rsidP="00000000" w:rsidRDefault="00000000" w:rsidRPr="00000000" w14:paraId="00000050">
      <w:pPr>
        <w:rPr>
          <w:sz w:val="28"/>
          <w:szCs w:val="28"/>
        </w:rPr>
      </w:pPr>
      <w:r w:rsidDel="00000000" w:rsidR="00000000" w:rsidRPr="00000000">
        <w:rPr>
          <w:sz w:val="28"/>
          <w:szCs w:val="28"/>
          <w:rtl w:val="0"/>
        </w:rPr>
        <w:tab/>
        <w:t xml:space="preserve">Ies photos</w:t>
      </w:r>
    </w:p>
    <w:p w:rsidR="00000000" w:rsidDel="00000000" w:rsidP="00000000" w:rsidRDefault="00000000" w:rsidRPr="00000000" w14:paraId="00000051">
      <w:pPr>
        <w:ind w:left="720" w:firstLine="0"/>
        <w:rPr>
          <w:rFonts w:ascii="Calibri" w:cs="Calibri" w:eastAsia="Calibri" w:hAnsi="Calibri"/>
        </w:rPr>
      </w:pPr>
      <w:r w:rsidDel="00000000" w:rsidR="00000000" w:rsidRPr="00000000">
        <w:rPr>
          <w:sz w:val="28"/>
          <w:szCs w:val="28"/>
          <w:rtl w:val="0"/>
        </w:rPr>
        <w:t xml:space="preserve">notes (remarques générales sur l’enfant pendant la journée)</w:t>
      </w:r>
      <w:r w:rsidDel="00000000" w:rsidR="00000000" w:rsidRPr="00000000">
        <w:rPr>
          <w:rtl w:val="0"/>
        </w:rPr>
      </w:r>
    </w:p>
    <w:p w:rsidR="00000000" w:rsidDel="00000000" w:rsidP="00000000" w:rsidRDefault="00000000" w:rsidRPr="00000000" w14:paraId="00000052">
      <w:pPr>
        <w:pStyle w:val="Heading3"/>
        <w:ind w:left="720" w:firstLine="0"/>
        <w:rPr>
          <w:rFonts w:ascii="Calibri" w:cs="Calibri" w:eastAsia="Calibri" w:hAnsi="Calibri"/>
        </w:rPr>
      </w:pPr>
      <w:bookmarkStart w:colFirst="0" w:colLast="0" w:name="_j6w48ohrzmtf" w:id="15"/>
      <w:bookmarkEnd w:id="15"/>
      <w:r w:rsidDel="00000000" w:rsidR="00000000" w:rsidRPr="00000000">
        <w:rPr>
          <w:b w:val="1"/>
          <w:color w:val="000000"/>
          <w:rtl w:val="0"/>
        </w:rPr>
        <w:t xml:space="preserve">Profil Utilisateur</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8"/>
          <w:szCs w:val="28"/>
        </w:rPr>
      </w:pPr>
      <w:r w:rsidDel="00000000" w:rsidR="00000000" w:rsidRPr="00000000">
        <w:rPr>
          <w:rFonts w:ascii="Calibri" w:cs="Calibri" w:eastAsia="Calibri" w:hAnsi="Calibri"/>
          <w:rtl w:val="0"/>
        </w:rPr>
        <w:tab/>
      </w:r>
      <w:r w:rsidDel="00000000" w:rsidR="00000000" w:rsidRPr="00000000">
        <w:rPr>
          <w:sz w:val="28"/>
          <w:szCs w:val="28"/>
          <w:rtl w:val="0"/>
        </w:rPr>
        <w:t xml:space="preserve">L’utilisateur peut remplir les informations de son profil:</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8"/>
          <w:szCs w:val="28"/>
        </w:rPr>
      </w:pPr>
      <w:r w:rsidDel="00000000" w:rsidR="00000000" w:rsidRPr="00000000">
        <w:rPr>
          <w:sz w:val="28"/>
          <w:szCs w:val="28"/>
          <w:rtl w:val="0"/>
        </w:rPr>
        <w:t xml:space="preserve">Nom complet du parent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8"/>
          <w:szCs w:val="28"/>
        </w:rPr>
      </w:pPr>
      <w:r w:rsidDel="00000000" w:rsidR="00000000" w:rsidRPr="00000000">
        <w:rPr>
          <w:sz w:val="28"/>
          <w:szCs w:val="28"/>
          <w:rtl w:val="0"/>
        </w:rPr>
        <w:t xml:space="preserve">Adresse complète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8"/>
          <w:szCs w:val="28"/>
        </w:rPr>
      </w:pPr>
      <w:r w:rsidDel="00000000" w:rsidR="00000000" w:rsidRPr="00000000">
        <w:rPr>
          <w:sz w:val="28"/>
          <w:szCs w:val="28"/>
          <w:rtl w:val="0"/>
        </w:rPr>
        <w:t xml:space="preserve">Il peut sélectionner l’option “gestionnaire” ou “éducateur/éducatrice”</w:t>
        <w:tab/>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8"/>
          <w:szCs w:val="28"/>
        </w:rPr>
      </w:pPr>
      <w:r w:rsidDel="00000000" w:rsidR="00000000" w:rsidRPr="00000000">
        <w:rPr>
          <w:sz w:val="28"/>
          <w:szCs w:val="28"/>
          <w:rtl w:val="0"/>
        </w:rPr>
        <w:t xml:space="preserve">L’utilisateur peut consulter les informations de son profil:</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8"/>
          <w:szCs w:val="28"/>
        </w:rPr>
      </w:pPr>
      <w:r w:rsidDel="00000000" w:rsidR="00000000" w:rsidRPr="00000000">
        <w:rPr>
          <w:sz w:val="28"/>
          <w:szCs w:val="28"/>
          <w:rtl w:val="0"/>
        </w:rPr>
        <w:t xml:space="preserve">Liste des enfants présents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8"/>
          <w:szCs w:val="28"/>
        </w:rPr>
      </w:pPr>
      <w:r w:rsidDel="00000000" w:rsidR="00000000" w:rsidRPr="00000000">
        <w:rPr>
          <w:sz w:val="28"/>
          <w:szCs w:val="28"/>
          <w:rtl w:val="0"/>
        </w:rPr>
        <w:t xml:space="preserve">Les restrictions alimentaires de chaque enfant.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B">
      <w:pPr>
        <w:pStyle w:val="Heading2"/>
        <w:jc w:val="both"/>
        <w:rPr>
          <w:rFonts w:ascii="Calibri" w:cs="Calibri" w:eastAsia="Calibri" w:hAnsi="Calibri"/>
        </w:rPr>
      </w:pPr>
      <w:bookmarkStart w:colFirst="0" w:colLast="0" w:name="_70mcuqd7uqgo" w:id="16"/>
      <w:bookmarkEnd w:id="16"/>
      <w:r w:rsidDel="00000000" w:rsidR="00000000" w:rsidRPr="00000000">
        <w:rPr>
          <w:b w:val="1"/>
          <w:sz w:val="28"/>
          <w:szCs w:val="28"/>
          <w:rtl w:val="0"/>
        </w:rPr>
        <w:t xml:space="preserve">Inscription</w:t>
      </w:r>
      <w:r w:rsidDel="00000000" w:rsidR="00000000" w:rsidRPr="00000000">
        <w:rPr>
          <w:rtl w:val="0"/>
        </w:rPr>
      </w:r>
    </w:p>
    <w:p w:rsidR="00000000" w:rsidDel="00000000" w:rsidP="00000000" w:rsidRDefault="00000000" w:rsidRPr="00000000" w14:paraId="0000005C">
      <w:pPr>
        <w:numPr>
          <w:ilvl w:val="0"/>
          <w:numId w:val="1"/>
        </w:numPr>
        <w:ind w:left="1440" w:hanging="360"/>
        <w:rPr>
          <w:rFonts w:ascii="Calibri" w:cs="Calibri" w:eastAsia="Calibri" w:hAnsi="Calibri"/>
        </w:rPr>
      </w:pPr>
      <w:r w:rsidDel="00000000" w:rsidR="00000000" w:rsidRPr="00000000">
        <w:rPr>
          <w:sz w:val="28"/>
          <w:szCs w:val="28"/>
          <w:rtl w:val="0"/>
        </w:rPr>
        <w:t xml:space="preserve">Nom de l’enfant</w:t>
      </w:r>
    </w:p>
    <w:p w:rsidR="00000000" w:rsidDel="00000000" w:rsidP="00000000" w:rsidRDefault="00000000" w:rsidRPr="00000000" w14:paraId="0000005D">
      <w:pPr>
        <w:numPr>
          <w:ilvl w:val="0"/>
          <w:numId w:val="1"/>
        </w:numPr>
        <w:ind w:left="1440" w:hanging="360"/>
        <w:rPr>
          <w:sz w:val="28"/>
          <w:szCs w:val="28"/>
          <w:u w:val="none"/>
        </w:rPr>
      </w:pPr>
      <w:r w:rsidDel="00000000" w:rsidR="00000000" w:rsidRPr="00000000">
        <w:rPr>
          <w:sz w:val="28"/>
          <w:szCs w:val="28"/>
          <w:rtl w:val="0"/>
        </w:rPr>
        <w:t xml:space="preserve">prénom de l’enfant</w:t>
      </w:r>
    </w:p>
    <w:p w:rsidR="00000000" w:rsidDel="00000000" w:rsidP="00000000" w:rsidRDefault="00000000" w:rsidRPr="00000000" w14:paraId="0000005E">
      <w:pPr>
        <w:numPr>
          <w:ilvl w:val="0"/>
          <w:numId w:val="1"/>
        </w:numPr>
        <w:ind w:left="1440" w:hanging="360"/>
        <w:rPr>
          <w:rFonts w:ascii="Calibri" w:cs="Calibri" w:eastAsia="Calibri" w:hAnsi="Calibri"/>
          <w:u w:val="none"/>
        </w:rPr>
      </w:pPr>
      <w:r w:rsidDel="00000000" w:rsidR="00000000" w:rsidRPr="00000000">
        <w:rPr>
          <w:sz w:val="28"/>
          <w:szCs w:val="28"/>
          <w:rtl w:val="0"/>
        </w:rPr>
        <w:t xml:space="preserve">Adresse</w:t>
      </w:r>
    </w:p>
    <w:p w:rsidR="00000000" w:rsidDel="00000000" w:rsidP="00000000" w:rsidRDefault="00000000" w:rsidRPr="00000000" w14:paraId="0000005F">
      <w:pPr>
        <w:pStyle w:val="Heading2"/>
        <w:jc w:val="both"/>
        <w:rPr>
          <w:rFonts w:ascii="Calibri" w:cs="Calibri" w:eastAsia="Calibri" w:hAnsi="Calibri"/>
        </w:rPr>
      </w:pPr>
      <w:bookmarkStart w:colFirst="0" w:colLast="0" w:name="_jxir2vxdzjxe" w:id="17"/>
      <w:bookmarkEnd w:id="17"/>
      <w:r w:rsidDel="00000000" w:rsidR="00000000" w:rsidRPr="00000000">
        <w:rPr>
          <w:b w:val="1"/>
          <w:sz w:val="28"/>
          <w:szCs w:val="28"/>
          <w:rtl w:val="0"/>
        </w:rPr>
        <w:t xml:space="preserve">Cessation du contrat </w:t>
      </w:r>
      <w:r w:rsidDel="00000000" w:rsidR="00000000" w:rsidRPr="00000000">
        <w:rPr>
          <w:rtl w:val="0"/>
        </w:rPr>
      </w:r>
    </w:p>
    <w:p w:rsidR="00000000" w:rsidDel="00000000" w:rsidP="00000000" w:rsidRDefault="00000000" w:rsidRPr="00000000" w14:paraId="00000060">
      <w:pPr>
        <w:numPr>
          <w:ilvl w:val="0"/>
          <w:numId w:val="1"/>
        </w:numPr>
        <w:ind w:left="1440" w:hanging="360"/>
        <w:rPr>
          <w:rFonts w:ascii="Calibri" w:cs="Calibri" w:eastAsia="Calibri" w:hAnsi="Calibri"/>
        </w:rPr>
      </w:pPr>
      <w:r w:rsidDel="00000000" w:rsidR="00000000" w:rsidRPr="00000000">
        <w:rPr>
          <w:sz w:val="28"/>
          <w:szCs w:val="28"/>
          <w:rtl w:val="0"/>
        </w:rPr>
        <w:t xml:space="preserve">Nom de l’enfant</w:t>
      </w:r>
    </w:p>
    <w:p w:rsidR="00000000" w:rsidDel="00000000" w:rsidP="00000000" w:rsidRDefault="00000000" w:rsidRPr="00000000" w14:paraId="00000061">
      <w:pPr>
        <w:numPr>
          <w:ilvl w:val="0"/>
          <w:numId w:val="1"/>
        </w:numPr>
        <w:ind w:left="1440" w:hanging="360"/>
        <w:rPr>
          <w:rFonts w:ascii="Calibri" w:cs="Calibri" w:eastAsia="Calibri" w:hAnsi="Calibri"/>
        </w:rPr>
      </w:pPr>
      <w:r w:rsidDel="00000000" w:rsidR="00000000" w:rsidRPr="00000000">
        <w:rPr>
          <w:sz w:val="28"/>
          <w:szCs w:val="28"/>
          <w:rtl w:val="0"/>
        </w:rPr>
        <w:t xml:space="preserve">Nom du parent</w:t>
      </w:r>
    </w:p>
    <w:p w:rsidR="00000000" w:rsidDel="00000000" w:rsidP="00000000" w:rsidRDefault="00000000" w:rsidRPr="00000000" w14:paraId="00000062">
      <w:pPr>
        <w:numPr>
          <w:ilvl w:val="0"/>
          <w:numId w:val="1"/>
        </w:numPr>
        <w:ind w:left="1440" w:hanging="360"/>
        <w:rPr>
          <w:rFonts w:ascii="Calibri" w:cs="Calibri" w:eastAsia="Calibri" w:hAnsi="Calibri"/>
        </w:rPr>
      </w:pPr>
      <w:r w:rsidDel="00000000" w:rsidR="00000000" w:rsidRPr="00000000">
        <w:rPr>
          <w:sz w:val="28"/>
          <w:szCs w:val="28"/>
          <w:rtl w:val="0"/>
        </w:rPr>
        <w:t xml:space="preserve">Date de cessation du contrat</w:t>
      </w:r>
    </w:p>
    <w:p w:rsidR="00000000" w:rsidDel="00000000" w:rsidP="00000000" w:rsidRDefault="00000000" w:rsidRPr="00000000" w14:paraId="00000063">
      <w:pPr>
        <w:numPr>
          <w:ilvl w:val="0"/>
          <w:numId w:val="1"/>
        </w:numPr>
        <w:ind w:left="1440" w:hanging="360"/>
        <w:rPr>
          <w:rFonts w:ascii="Calibri" w:cs="Calibri" w:eastAsia="Calibri" w:hAnsi="Calibri"/>
        </w:rPr>
      </w:pPr>
      <w:r w:rsidDel="00000000" w:rsidR="00000000" w:rsidRPr="00000000">
        <w:rPr>
          <w:sz w:val="28"/>
          <w:szCs w:val="28"/>
          <w:rtl w:val="0"/>
        </w:rPr>
        <w:t xml:space="preserve">État de compte</w:t>
      </w:r>
    </w:p>
    <w:p w:rsidR="00000000" w:rsidDel="00000000" w:rsidP="00000000" w:rsidRDefault="00000000" w:rsidRPr="00000000" w14:paraId="00000064">
      <w:pPr>
        <w:numPr>
          <w:ilvl w:val="0"/>
          <w:numId w:val="1"/>
        </w:numPr>
        <w:ind w:left="1440" w:hanging="360"/>
        <w:rPr>
          <w:rFonts w:ascii="Calibri" w:cs="Calibri" w:eastAsia="Calibri" w:hAnsi="Calibri"/>
        </w:rPr>
      </w:pPr>
      <w:r w:rsidDel="00000000" w:rsidR="00000000" w:rsidRPr="00000000">
        <w:rPr>
          <w:sz w:val="28"/>
          <w:szCs w:val="28"/>
          <w:rtl w:val="0"/>
        </w:rPr>
        <w:t xml:space="preserve">confirmation de l’annulation du cont</w:t>
      </w:r>
      <w:r w:rsidDel="00000000" w:rsidR="00000000" w:rsidRPr="00000000">
        <w:rPr>
          <w:rFonts w:ascii="Calibri" w:cs="Calibri" w:eastAsia="Calibri" w:hAnsi="Calibri"/>
          <w:rtl w:val="0"/>
        </w:rPr>
        <w:t xml:space="preserve">rat</w:t>
      </w:r>
    </w:p>
    <w:p w:rsidR="00000000" w:rsidDel="00000000" w:rsidP="00000000" w:rsidRDefault="00000000" w:rsidRPr="00000000" w14:paraId="00000065">
      <w:pPr>
        <w:pStyle w:val="Heading2"/>
        <w:jc w:val="both"/>
        <w:rPr>
          <w:rFonts w:ascii="Calibri" w:cs="Calibri" w:eastAsia="Calibri" w:hAnsi="Calibri"/>
        </w:rPr>
      </w:pPr>
      <w:bookmarkStart w:colFirst="0" w:colLast="0" w:name="_o0zy9pgjrb9e" w:id="18"/>
      <w:bookmarkEnd w:id="18"/>
      <w:r w:rsidDel="00000000" w:rsidR="00000000" w:rsidRPr="00000000">
        <w:rPr>
          <w:b w:val="1"/>
          <w:sz w:val="28"/>
          <w:szCs w:val="28"/>
          <w:rtl w:val="0"/>
        </w:rPr>
        <w:t xml:space="preserve"> Annonce  d’un événemen</w:t>
      </w:r>
      <w:r w:rsidDel="00000000" w:rsidR="00000000" w:rsidRPr="00000000">
        <w:rPr>
          <w:rFonts w:ascii="Calibri" w:cs="Calibri" w:eastAsia="Calibri" w:hAnsi="Calibri"/>
          <w:rtl w:val="0"/>
        </w:rPr>
        <w:t xml:space="preserve">t </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rPr>
      </w:pPr>
      <w:r w:rsidDel="00000000" w:rsidR="00000000" w:rsidRPr="00000000">
        <w:rPr>
          <w:sz w:val="28"/>
          <w:szCs w:val="28"/>
          <w:rtl w:val="0"/>
        </w:rPr>
        <w:t xml:space="preserve">Titre de l’événement</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rPr>
      </w:pPr>
      <w:r w:rsidDel="00000000" w:rsidR="00000000" w:rsidRPr="00000000">
        <w:rPr>
          <w:sz w:val="28"/>
          <w:szCs w:val="28"/>
          <w:rtl w:val="0"/>
        </w:rPr>
        <w:t xml:space="preserve">Date de l’événement</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rPr>
      </w:pPr>
      <w:r w:rsidDel="00000000" w:rsidR="00000000" w:rsidRPr="00000000">
        <w:rPr>
          <w:sz w:val="28"/>
          <w:szCs w:val="28"/>
          <w:rtl w:val="0"/>
        </w:rPr>
        <w:t xml:space="preserve">Adresse de l’événement</w:t>
      </w:r>
      <w:r w:rsidDel="00000000" w:rsidR="00000000" w:rsidRPr="00000000">
        <w:rPr>
          <w:rtl w:val="0"/>
        </w:rPr>
      </w:r>
    </w:p>
    <w:p w:rsidR="00000000" w:rsidDel="00000000" w:rsidP="00000000" w:rsidRDefault="00000000" w:rsidRPr="00000000" w14:paraId="00000069">
      <w:pPr>
        <w:pStyle w:val="Heading2"/>
        <w:jc w:val="both"/>
        <w:rPr>
          <w:rFonts w:ascii="Calibri" w:cs="Calibri" w:eastAsia="Calibri" w:hAnsi="Calibri"/>
        </w:rPr>
      </w:pPr>
      <w:bookmarkStart w:colFirst="0" w:colLast="0" w:name="_91kq432zuey0" w:id="19"/>
      <w:bookmarkEnd w:id="19"/>
      <w:r w:rsidDel="00000000" w:rsidR="00000000" w:rsidRPr="00000000">
        <w:rPr>
          <w:b w:val="1"/>
          <w:sz w:val="28"/>
          <w:szCs w:val="28"/>
          <w:rtl w:val="0"/>
        </w:rPr>
        <w:t xml:space="preserve">État de compte</w:t>
      </w:r>
      <w:r w:rsidDel="00000000" w:rsidR="00000000" w:rsidRPr="00000000">
        <w:rPr>
          <w:rtl w:val="0"/>
        </w:rPr>
      </w:r>
    </w:p>
    <w:p w:rsidR="00000000" w:rsidDel="00000000" w:rsidP="00000000" w:rsidRDefault="00000000" w:rsidRPr="00000000" w14:paraId="0000006A">
      <w:pPr>
        <w:numPr>
          <w:ilvl w:val="0"/>
          <w:numId w:val="1"/>
        </w:numPr>
        <w:ind w:left="1440" w:hanging="360"/>
        <w:rPr>
          <w:rFonts w:ascii="Calibri" w:cs="Calibri" w:eastAsia="Calibri" w:hAnsi="Calibri"/>
        </w:rPr>
      </w:pPr>
      <w:r w:rsidDel="00000000" w:rsidR="00000000" w:rsidRPr="00000000">
        <w:rPr>
          <w:sz w:val="28"/>
          <w:szCs w:val="28"/>
          <w:rtl w:val="0"/>
        </w:rPr>
        <w:t xml:space="preserve">Nom de l’enfant</w:t>
      </w:r>
    </w:p>
    <w:p w:rsidR="00000000" w:rsidDel="00000000" w:rsidP="00000000" w:rsidRDefault="00000000" w:rsidRPr="00000000" w14:paraId="0000006B">
      <w:pPr>
        <w:numPr>
          <w:ilvl w:val="0"/>
          <w:numId w:val="1"/>
        </w:numPr>
        <w:ind w:left="1440" w:hanging="360"/>
        <w:rPr>
          <w:rFonts w:ascii="Calibri" w:cs="Calibri" w:eastAsia="Calibri" w:hAnsi="Calibri"/>
          <w:u w:val="none"/>
        </w:rPr>
      </w:pPr>
      <w:r w:rsidDel="00000000" w:rsidR="00000000" w:rsidRPr="00000000">
        <w:rPr>
          <w:sz w:val="28"/>
          <w:szCs w:val="28"/>
          <w:rtl w:val="0"/>
        </w:rPr>
        <w:t xml:space="preserve">Solde du compte</w:t>
      </w:r>
      <w:r w:rsidDel="00000000" w:rsidR="00000000" w:rsidRPr="00000000">
        <w:rPr>
          <w:rtl w:val="0"/>
        </w:rPr>
      </w:r>
    </w:p>
    <w:p w:rsidR="00000000" w:rsidDel="00000000" w:rsidP="00000000" w:rsidRDefault="00000000" w:rsidRPr="00000000" w14:paraId="0000006C">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6D">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6E">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6F">
      <w:pPr>
        <w:pStyle w:val="Heading2"/>
        <w:jc w:val="both"/>
        <w:rPr>
          <w:rFonts w:ascii="Calibri" w:cs="Calibri" w:eastAsia="Calibri" w:hAnsi="Calibri"/>
        </w:rPr>
      </w:pPr>
      <w:bookmarkStart w:colFirst="0" w:colLast="0" w:name="_fx8pbcbcj11j" w:id="20"/>
      <w:bookmarkEnd w:id="20"/>
      <w:r w:rsidDel="00000000" w:rsidR="00000000" w:rsidRPr="00000000">
        <w:rPr>
          <w:b w:val="1"/>
          <w:sz w:val="28"/>
          <w:szCs w:val="28"/>
          <w:rtl w:val="0"/>
        </w:rPr>
        <w:t xml:space="preserve">Notification</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8"/>
          <w:szCs w:val="28"/>
        </w:rPr>
      </w:pPr>
      <w:r w:rsidDel="00000000" w:rsidR="00000000" w:rsidRPr="00000000">
        <w:rPr>
          <w:sz w:val="28"/>
          <w:szCs w:val="28"/>
          <w:rtl w:val="0"/>
        </w:rPr>
        <w:t xml:space="preserve">Lorsque l’option “parent” est sélectionnée dans le profil utilisateur, le parent reçoit des notifications chaque fois que l’éducateur/éducatrice  rentre des nouvelles données à savoir:</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rPr>
      </w:pPr>
      <w:r w:rsidDel="00000000" w:rsidR="00000000" w:rsidRPr="00000000">
        <w:rPr>
          <w:sz w:val="28"/>
          <w:szCs w:val="28"/>
          <w:rtl w:val="0"/>
        </w:rPr>
        <w:t xml:space="preserve">        les présences,</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rPr>
      </w:pPr>
      <w:r w:rsidDel="00000000" w:rsidR="00000000" w:rsidRPr="00000000">
        <w:rPr>
          <w:sz w:val="28"/>
          <w:szCs w:val="28"/>
          <w:rtl w:val="0"/>
        </w:rPr>
        <w:tab/>
        <w:t xml:space="preserve">Alimentation,</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rPr>
      </w:pPr>
      <w:r w:rsidDel="00000000" w:rsidR="00000000" w:rsidRPr="00000000">
        <w:rPr>
          <w:sz w:val="28"/>
          <w:szCs w:val="28"/>
          <w:rtl w:val="0"/>
        </w:rPr>
        <w:tab/>
        <w:t xml:space="preserve">Ies activités,</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8"/>
          <w:szCs w:val="28"/>
          <w:u w:val="none"/>
        </w:rPr>
      </w:pPr>
      <w:r w:rsidDel="00000000" w:rsidR="00000000" w:rsidRPr="00000000">
        <w:rPr>
          <w:sz w:val="28"/>
          <w:szCs w:val="28"/>
          <w:rtl w:val="0"/>
        </w:rPr>
        <w:t xml:space="preserve">         sieste</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rPr>
      </w:pPr>
      <w:r w:rsidDel="00000000" w:rsidR="00000000" w:rsidRPr="00000000">
        <w:rPr>
          <w:sz w:val="28"/>
          <w:szCs w:val="28"/>
          <w:rtl w:val="0"/>
        </w:rPr>
        <w:tab/>
        <w:t xml:space="preserve">Ies photos,</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rPr>
      </w:pPr>
      <w:r w:rsidDel="00000000" w:rsidR="00000000" w:rsidRPr="00000000">
        <w:rPr>
          <w:sz w:val="28"/>
          <w:szCs w:val="28"/>
          <w:rtl w:val="0"/>
        </w:rPr>
        <w:t xml:space="preserve">          humeur</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rPr>
      </w:pPr>
      <w:r w:rsidDel="00000000" w:rsidR="00000000" w:rsidRPr="00000000">
        <w:rPr>
          <w:sz w:val="28"/>
          <w:szCs w:val="28"/>
          <w:rtl w:val="0"/>
        </w:rPr>
        <w:t xml:space="preserve">         notes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rPr>
      </w:pPr>
      <w:r w:rsidDel="00000000" w:rsidR="00000000" w:rsidRPr="00000000">
        <w:rPr>
          <w:sz w:val="28"/>
          <w:szCs w:val="28"/>
          <w:rtl w:val="0"/>
        </w:rPr>
        <w:t xml:space="preserve">ou à chaque fois que le gestionnaire  annonce un nouvel: événement, État de compte ou un message particulier.</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8"/>
          <w:szCs w:val="28"/>
        </w:rPr>
      </w:pPr>
      <w:r w:rsidDel="00000000" w:rsidR="00000000" w:rsidRPr="00000000">
        <w:rPr>
          <w:sz w:val="28"/>
          <w:szCs w:val="28"/>
          <w:rtl w:val="0"/>
        </w:rPr>
        <w:t xml:space="preserve">ou répond à une nouvelle demande d’inscription.</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8"/>
          <w:szCs w:val="28"/>
        </w:rPr>
      </w:pPr>
      <w:r w:rsidDel="00000000" w:rsidR="00000000" w:rsidRPr="00000000">
        <w:rPr>
          <w:rtl w:val="0"/>
        </w:rPr>
      </w:r>
    </w:p>
    <w:p w:rsidR="00000000" w:rsidDel="00000000" w:rsidP="00000000" w:rsidRDefault="00000000" w:rsidRPr="00000000" w14:paraId="0000007B">
      <w:pPr>
        <w:ind w:left="1440" w:firstLine="0"/>
        <w:rPr>
          <w:sz w:val="28"/>
          <w:szCs w:val="28"/>
        </w:rPr>
      </w:pPr>
      <w:r w:rsidDel="00000000" w:rsidR="00000000" w:rsidRPr="00000000">
        <w:rPr>
          <w:sz w:val="28"/>
          <w:szCs w:val="28"/>
          <w:rtl w:val="0"/>
        </w:rPr>
        <w:t xml:space="preserve">Lorsque l’option “gestionnaire” est sélectionnée dans le profil utilisateur, le gestionnaire reçoit des notifications chaque fois qu’un parent fait une demande d’inscription  </w:t>
      </w:r>
    </w:p>
    <w:p w:rsidR="00000000" w:rsidDel="00000000" w:rsidP="00000000" w:rsidRDefault="00000000" w:rsidRPr="00000000" w14:paraId="0000007C">
      <w:pPr>
        <w:ind w:left="1440" w:firstLine="0"/>
        <w:rPr>
          <w:sz w:val="28"/>
          <w:szCs w:val="28"/>
        </w:rPr>
      </w:pPr>
      <w:r w:rsidDel="00000000" w:rsidR="00000000" w:rsidRPr="00000000">
        <w:rPr>
          <w:rtl w:val="0"/>
        </w:rPr>
      </w:r>
    </w:p>
    <w:p w:rsidR="00000000" w:rsidDel="00000000" w:rsidP="00000000" w:rsidRDefault="00000000" w:rsidRPr="00000000" w14:paraId="0000007D">
      <w:pPr>
        <w:pStyle w:val="Heading1"/>
        <w:jc w:val="both"/>
        <w:rPr>
          <w:rFonts w:ascii="Calibri" w:cs="Calibri" w:eastAsia="Calibri" w:hAnsi="Calibri"/>
        </w:rPr>
      </w:pPr>
      <w:bookmarkStart w:colFirst="0" w:colLast="0" w:name="_e3ii91o9r4f3" w:id="21"/>
      <w:bookmarkEnd w:id="21"/>
      <w:r w:rsidDel="00000000" w:rsidR="00000000" w:rsidRPr="00000000">
        <w:rPr>
          <w:b w:val="1"/>
          <w:sz w:val="28"/>
          <w:szCs w:val="28"/>
          <w:rtl w:val="0"/>
        </w:rPr>
        <w:t xml:space="preserve">Cas d’utilisation</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0">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81">
      <w:pPr>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386513" cy="5030472"/>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386513" cy="5030472"/>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1"/>
        <w:jc w:val="both"/>
        <w:rPr>
          <w:rFonts w:ascii="Calibri" w:cs="Calibri" w:eastAsia="Calibri" w:hAnsi="Calibri"/>
        </w:rPr>
      </w:pPr>
      <w:bookmarkStart w:colFirst="0" w:colLast="0" w:name="_4ae7vaswk0xl" w:id="22"/>
      <w:bookmarkEnd w:id="22"/>
      <w:r w:rsidDel="00000000" w:rsidR="00000000" w:rsidRPr="00000000">
        <w:rPr>
          <w:rFonts w:ascii="Calibri" w:cs="Calibri" w:eastAsia="Calibri" w:hAnsi="Calibri"/>
          <w:rtl w:val="0"/>
        </w:rPr>
        <w:t xml:space="preserve">Diagramme Séquence -Effectuer Demande d’inscription</w:t>
      </w:r>
    </w:p>
    <w:p w:rsidR="00000000" w:rsidDel="00000000" w:rsidP="00000000" w:rsidRDefault="00000000" w:rsidRPr="00000000" w14:paraId="00000083">
      <w:pPr>
        <w:rPr/>
      </w:pPr>
      <w:r w:rsidDel="00000000" w:rsidR="00000000" w:rsidRPr="00000000">
        <w:rPr/>
        <w:drawing>
          <wp:inline distB="114300" distT="114300" distL="114300" distR="114300">
            <wp:extent cx="5734050" cy="22987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405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1"/>
        <w:jc w:val="both"/>
        <w:rPr>
          <w:rFonts w:ascii="Calibri" w:cs="Calibri" w:eastAsia="Calibri" w:hAnsi="Calibri"/>
        </w:rPr>
      </w:pPr>
      <w:bookmarkStart w:colFirst="0" w:colLast="0" w:name="_qbkry260cu5e" w:id="23"/>
      <w:bookmarkEnd w:id="23"/>
      <w:r w:rsidDel="00000000" w:rsidR="00000000" w:rsidRPr="00000000">
        <w:rPr>
          <w:rFonts w:ascii="Calibri" w:cs="Calibri" w:eastAsia="Calibri" w:hAnsi="Calibri"/>
          <w:rtl w:val="0"/>
        </w:rPr>
        <w:t xml:space="preserve">Diagramme Séquence -Fiche quotidienne de l’enfant </w:t>
      </w: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5734050" cy="2044700"/>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405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88">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89">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8A">
      <w:pP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Le tableau des entités et relations de mon application</w:t>
      </w:r>
    </w:p>
    <w:p w:rsidR="00000000" w:rsidDel="00000000" w:rsidP="00000000" w:rsidRDefault="00000000" w:rsidRPr="00000000" w14:paraId="0000008B">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8C">
      <w:pP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les attributs de chaque entité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371475</wp:posOffset>
            </wp:positionV>
            <wp:extent cx="6637020" cy="2871788"/>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637020" cy="2871788"/>
                    </a:xfrm>
                    <a:prstGeom prst="rect"/>
                    <a:ln/>
                  </pic:spPr>
                </pic:pic>
              </a:graphicData>
            </a:graphic>
          </wp:anchor>
        </w:drawing>
      </w:r>
    </w:p>
    <w:p w:rsidR="00000000" w:rsidDel="00000000" w:rsidP="00000000" w:rsidRDefault="00000000" w:rsidRPr="00000000" w14:paraId="0000008D">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8E">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8F">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90">
      <w:pPr>
        <w:rPr>
          <w:rFonts w:ascii="Calibri" w:cs="Calibri" w:eastAsia="Calibri" w:hAnsi="Calibri"/>
          <w:sz w:val="40"/>
          <w:szCs w:val="40"/>
        </w:rPr>
      </w:pPr>
      <w:r w:rsidDel="00000000" w:rsidR="00000000" w:rsidRPr="00000000">
        <w:rPr>
          <w:rtl w:val="0"/>
        </w:rPr>
      </w:r>
    </w:p>
    <w:tbl>
      <w:tblPr>
        <w:tblStyle w:val="Table1"/>
        <w:tblW w:w="10665.0" w:type="dxa"/>
        <w:jc w:val="left"/>
        <w:tblInd w:w="-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2790"/>
        <w:gridCol w:w="1920"/>
        <w:gridCol w:w="1350"/>
        <w:gridCol w:w="1440"/>
        <w:tblGridChange w:id="0">
          <w:tblGrid>
            <w:gridCol w:w="3165"/>
            <w:gridCol w:w="2790"/>
            <w:gridCol w:w="1920"/>
            <w:gridCol w:w="135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requis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shd w:fill="c9daf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shd w:fill="c9daf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shd w:fill="c9daf8"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Number -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téléphone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Adresse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libri" w:cs="Calibri" w:eastAsia="Calibri" w:hAnsi="Calibri"/>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Gestionnaire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libri" w:cs="Calibri" w:eastAsia="Calibri" w:hAnsi="Calibri"/>
                <w:sz w:val="40"/>
                <w:szCs w:val="40"/>
                <w:shd w:fill="c9daf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libri" w:cs="Calibri" w:eastAsia="Calibri" w:hAnsi="Calibri"/>
                <w:sz w:val="40"/>
                <w:szCs w:val="4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libri" w:cs="Calibri" w:eastAsia="Calibri" w:hAnsi="Calibri"/>
                <w:sz w:val="40"/>
                <w:szCs w:val="40"/>
                <w:shd w:fill="c9daf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libri" w:cs="Calibri" w:eastAsia="Calibri" w:hAnsi="Calibri"/>
                <w:sz w:val="40"/>
                <w:szCs w:val="40"/>
                <w:shd w:fill="c9daf8"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Number -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alibri" w:cs="Calibri" w:eastAsia="Calibri" w:hAnsi="Calibri"/>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Number -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libri" w:cs="Calibri" w:eastAsia="Calibri" w:hAnsi="Calibri"/>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Éducateur(trice)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alibri" w:cs="Calibri" w:eastAsia="Calibri" w:hAnsi="Calibri"/>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Number -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alibri" w:cs="Calibri" w:eastAsia="Calibri" w:hAnsi="Calibri"/>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Enfant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alibri" w:cs="Calibri" w:eastAsia="Calibri" w:hAnsi="Calibri"/>
                <w:sz w:val="40"/>
                <w:szCs w:val="40"/>
                <w:shd w:fill="c9daf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alibri" w:cs="Calibri" w:eastAsia="Calibri" w:hAnsi="Calibri"/>
                <w:sz w:val="40"/>
                <w:szCs w:val="4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alibri" w:cs="Calibri" w:eastAsia="Calibri" w:hAnsi="Calibri"/>
                <w:sz w:val="40"/>
                <w:szCs w:val="40"/>
                <w:shd w:fill="c9daf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alibri" w:cs="Calibri" w:eastAsia="Calibri" w:hAnsi="Calibri"/>
                <w:sz w:val="40"/>
                <w:szCs w:val="40"/>
                <w:shd w:fill="c9daf8"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Number -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Date de naissance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Solde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Number - 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alibri" w:cs="Calibri" w:eastAsia="Calibri" w:hAnsi="Calibri"/>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Inscription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alibri" w:cs="Calibri" w:eastAsia="Calibri" w:hAnsi="Calibri"/>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Number -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date de l’inscription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État de l’inscription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Décision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alibri" w:cs="Calibri" w:eastAsia="Calibri" w:hAnsi="Calibri"/>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Événement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alibri" w:cs="Calibri" w:eastAsia="Calibri" w:hAnsi="Calibri"/>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Number -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Nom de l'événement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Date de l'événement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Adresse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Calibri" w:cs="Calibri" w:eastAsia="Calibri" w:hAnsi="Calibri"/>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Annulation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alibri" w:cs="Calibri" w:eastAsia="Calibri" w:hAnsi="Calibri"/>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Number -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date de l’annulation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Décision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Calibri" w:cs="Calibri" w:eastAsia="Calibri" w:hAnsi="Calibri"/>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alibri" w:cs="Calibri" w:eastAsia="Calibri" w:hAnsi="Calibri"/>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Number -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Date du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Présence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Alimentation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Activités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Sieste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Photos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Humeur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r>
    </w:tbl>
    <w:p w:rsidR="00000000" w:rsidDel="00000000" w:rsidP="00000000" w:rsidRDefault="00000000" w:rsidRPr="00000000" w14:paraId="0000018B">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18C">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18D">
      <w:pP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Enregistrement de données</w:t>
      </w:r>
    </w:p>
    <w:p w:rsidR="00000000" w:rsidDel="00000000" w:rsidP="00000000" w:rsidRDefault="00000000" w:rsidRPr="00000000" w14:paraId="0000018E">
      <w:pPr>
        <w:rPr>
          <w:rFonts w:ascii="Calibri" w:cs="Calibri" w:eastAsia="Calibri" w:hAnsi="Calibri"/>
          <w:sz w:val="40"/>
          <w:szCs w:val="40"/>
        </w:rPr>
      </w:pPr>
      <w:r w:rsidDel="00000000" w:rsidR="00000000" w:rsidRPr="00000000">
        <w:rPr>
          <w:rtl w:val="0"/>
        </w:rPr>
      </w:r>
    </w:p>
    <w:tbl>
      <w:tblPr>
        <w:tblStyle w:val="Table2"/>
        <w:tblW w:w="9840.0" w:type="dxa"/>
        <w:jc w:val="left"/>
        <w:tblInd w:w="-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460"/>
        <w:gridCol w:w="2235"/>
        <w:gridCol w:w="2670"/>
        <w:tblGridChange w:id="0">
          <w:tblGrid>
            <w:gridCol w:w="2475"/>
            <w:gridCol w:w="2460"/>
            <w:gridCol w:w="2235"/>
            <w:gridCol w:w="2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LocalStroge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SessionStroge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Liste des enfants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Calibri" w:cs="Calibri" w:eastAsia="Calibri" w:hAnsi="Calibri"/>
                <w:sz w:val="40"/>
                <w:szCs w:val="40"/>
                <w:shd w:fill="c9daf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alibri" w:cs="Calibri" w:eastAsia="Calibri" w:hAnsi="Calibri"/>
                <w:sz w:val="40"/>
                <w:szCs w:val="40"/>
                <w:highlight w:val="white"/>
              </w:rPr>
            </w:pPr>
            <w:r w:rsidDel="00000000" w:rsidR="00000000" w:rsidRPr="00000000">
              <w:rPr>
                <w:rFonts w:ascii="Calibri" w:cs="Calibri" w:eastAsia="Calibri" w:hAnsi="Calibri"/>
                <w:sz w:val="40"/>
                <w:szCs w:val="40"/>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alibri" w:cs="Calibri" w:eastAsia="Calibri" w:hAnsi="Calibri"/>
                <w:sz w:val="40"/>
                <w:szCs w:val="40"/>
                <w:shd w:fill="c9daf8"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liste des inscriptions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Calibri" w:cs="Calibri" w:eastAsia="Calibri" w:hAnsi="Calibri"/>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liste des annulations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Calibri" w:cs="Calibri" w:eastAsia="Calibri" w:hAnsi="Calibri"/>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liste des événements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Calibri" w:cs="Calibri" w:eastAsia="Calibri" w:hAnsi="Calibri"/>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Listes des rapports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Calibri" w:cs="Calibri" w:eastAsia="Calibri" w:hAnsi="Calibri"/>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Demande d’inscription - attente de réponses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Calibri" w:cs="Calibri" w:eastAsia="Calibri" w:hAnsi="Calibri"/>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Calibri" w:cs="Calibri" w:eastAsia="Calibri" w:hAnsi="Calibri"/>
                <w:sz w:val="36"/>
                <w:szCs w:val="36"/>
                <w:highlight w:val="white"/>
              </w:rPr>
            </w:pPr>
            <w:r w:rsidDel="00000000" w:rsidR="00000000" w:rsidRPr="00000000">
              <w:rPr>
                <w:rFonts w:ascii="Calibri" w:cs="Calibri" w:eastAsia="Calibri" w:hAnsi="Calibri"/>
                <w:sz w:val="40"/>
                <w:szCs w:val="40"/>
                <w:rtl w:val="0"/>
              </w:rPr>
              <w:t xml:space="preserve">Demande d’annulation - attente de réponse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Calibri" w:cs="Calibri" w:eastAsia="Calibri" w:hAnsi="Calibri"/>
                <w:sz w:val="40"/>
                <w:szCs w:val="40"/>
                <w:shd w:fill="c9daf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Calibri" w:cs="Calibri" w:eastAsia="Calibri" w:hAnsi="Calibri"/>
                <w:sz w:val="40"/>
                <w:szCs w:val="40"/>
                <w:highlight w:val="white"/>
              </w:rPr>
            </w:pPr>
            <w:r w:rsidDel="00000000" w:rsidR="00000000" w:rsidRPr="00000000">
              <w:rPr>
                <w:rFonts w:ascii="Calibri" w:cs="Calibri" w:eastAsia="Calibri" w:hAnsi="Calibri"/>
                <w:sz w:val="40"/>
                <w:szCs w:val="40"/>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Calibri" w:cs="Calibri" w:eastAsia="Calibri" w:hAnsi="Calibri"/>
                <w:sz w:val="40"/>
                <w:szCs w:val="4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paramètres utilisateur - préférences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Calibri" w:cs="Calibri" w:eastAsia="Calibri" w:hAnsi="Calibri"/>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Calibri" w:cs="Calibri" w:eastAsia="Calibri" w:hAnsi="Calibri"/>
                <w:sz w:val="40"/>
                <w:szCs w:val="40"/>
              </w:rPr>
            </w:pPr>
            <w:r w:rsidDel="00000000" w:rsidR="00000000" w:rsidRPr="00000000">
              <w:rPr>
                <w:rtl w:val="0"/>
              </w:rPr>
            </w:r>
          </w:p>
        </w:tc>
      </w:tr>
    </w:tbl>
    <w:p w:rsidR="00000000" w:rsidDel="00000000" w:rsidP="00000000" w:rsidRDefault="00000000" w:rsidRPr="00000000" w14:paraId="000001B3">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1B4">
      <w:pPr>
        <w:rPr>
          <w:rFonts w:ascii="Calibri" w:cs="Calibri" w:eastAsia="Calibri" w:hAnsi="Calibri"/>
          <w:sz w:val="40"/>
          <w:szCs w:val="40"/>
        </w:rPr>
      </w:pPr>
      <w:r w:rsidDel="00000000" w:rsidR="00000000" w:rsidRPr="00000000">
        <w:rPr>
          <w:rFonts w:ascii="Calibri" w:cs="Calibri" w:eastAsia="Calibri" w:hAnsi="Calibri"/>
          <w:sz w:val="40"/>
          <w:szCs w:val="40"/>
        </w:rPr>
        <w:drawing>
          <wp:inline distB="114300" distT="114300" distL="114300" distR="114300">
            <wp:extent cx="5734050" cy="54102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rPr>
          <w:rFonts w:ascii="Calibri" w:cs="Calibri" w:eastAsia="Calibri" w:hAnsi="Calibri"/>
          <w:sz w:val="40"/>
          <w:szCs w:val="4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