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81AC" w14:textId="77777777" w:rsidR="000F5786" w:rsidRDefault="00000000">
      <w:pPr>
        <w:jc w:val="center"/>
        <w:rPr>
          <w:b/>
          <w:color w:val="000000"/>
          <w:sz w:val="32"/>
          <w:szCs w:val="32"/>
        </w:rPr>
      </w:pPr>
      <w:r>
        <w:rPr>
          <w:b/>
          <w:color w:val="000000"/>
          <w:sz w:val="32"/>
          <w:szCs w:val="32"/>
        </w:rPr>
        <w:t>INFORME DE LABORATORIO</w:t>
      </w:r>
    </w:p>
    <w:p w14:paraId="164563A0" w14:textId="77777777" w:rsidR="000F5786" w:rsidRDefault="00000000">
      <w:pPr>
        <w:jc w:val="center"/>
        <w:rPr>
          <w:b/>
          <w:sz w:val="32"/>
          <w:szCs w:val="32"/>
        </w:rPr>
      </w:pPr>
      <w:r>
        <w:rPr>
          <w:b/>
          <w:sz w:val="32"/>
          <w:szCs w:val="32"/>
        </w:rPr>
        <w:t>(formato estudiante)</w:t>
      </w:r>
    </w:p>
    <w:tbl>
      <w:tblPr>
        <w:tblStyle w:val="a"/>
        <w:tblW w:w="1026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693"/>
        <w:gridCol w:w="1761"/>
        <w:gridCol w:w="1681"/>
        <w:gridCol w:w="1681"/>
        <w:gridCol w:w="1668"/>
      </w:tblGrid>
      <w:tr w:rsidR="000F5786" w14:paraId="7F7F598A" w14:textId="77777777">
        <w:trPr>
          <w:trHeight w:val="397"/>
        </w:trPr>
        <w:tc>
          <w:tcPr>
            <w:tcW w:w="10266" w:type="dxa"/>
            <w:gridSpan w:val="6"/>
            <w:shd w:val="clear" w:color="auto" w:fill="C8310E"/>
            <w:vAlign w:val="center"/>
          </w:tcPr>
          <w:p w14:paraId="7F0BB72E" w14:textId="77777777" w:rsidR="000F5786" w:rsidRDefault="00000000">
            <w:pPr>
              <w:jc w:val="center"/>
              <w:rPr>
                <w:b/>
              </w:rPr>
            </w:pPr>
            <w:r>
              <w:rPr>
                <w:b/>
                <w:color w:val="FFFFFF"/>
                <w:sz w:val="24"/>
                <w:szCs w:val="24"/>
              </w:rPr>
              <w:t>INFORMACIÓN BÁSICA</w:t>
            </w:r>
          </w:p>
        </w:tc>
      </w:tr>
      <w:tr w:rsidR="000F5786" w14:paraId="20AFFD97" w14:textId="77777777">
        <w:trPr>
          <w:trHeight w:val="544"/>
        </w:trPr>
        <w:tc>
          <w:tcPr>
            <w:tcW w:w="1782" w:type="dxa"/>
            <w:shd w:val="clear" w:color="auto" w:fill="auto"/>
            <w:vAlign w:val="center"/>
          </w:tcPr>
          <w:p w14:paraId="539B10D2" w14:textId="77777777" w:rsidR="000F5786" w:rsidRDefault="00000000">
            <w:pPr>
              <w:tabs>
                <w:tab w:val="left" w:pos="6541"/>
              </w:tabs>
              <w:rPr>
                <w:b/>
                <w:sz w:val="24"/>
                <w:szCs w:val="24"/>
              </w:rPr>
            </w:pPr>
            <w:r>
              <w:rPr>
                <w:b/>
                <w:sz w:val="24"/>
                <w:szCs w:val="24"/>
              </w:rPr>
              <w:t xml:space="preserve">ASIGNATURA: </w:t>
            </w:r>
          </w:p>
        </w:tc>
        <w:tc>
          <w:tcPr>
            <w:tcW w:w="8484" w:type="dxa"/>
            <w:gridSpan w:val="5"/>
            <w:shd w:val="clear" w:color="auto" w:fill="auto"/>
            <w:vAlign w:val="center"/>
          </w:tcPr>
          <w:p w14:paraId="7EE134B5" w14:textId="77777777" w:rsidR="000F5786" w:rsidRDefault="00000000">
            <w:pPr>
              <w:rPr>
                <w:b/>
                <w:sz w:val="24"/>
                <w:szCs w:val="24"/>
              </w:rPr>
            </w:pPr>
            <w:bookmarkStart w:id="0" w:name="_heading=h.gjdgxs" w:colFirst="0" w:colLast="0"/>
            <w:bookmarkEnd w:id="0"/>
            <w:r>
              <w:rPr>
                <w:sz w:val="24"/>
                <w:szCs w:val="24"/>
              </w:rPr>
              <w:t>TECNOLOGIAS DE INFORMACION</w:t>
            </w:r>
            <w:r>
              <w:rPr>
                <w:sz w:val="24"/>
                <w:szCs w:val="24"/>
              </w:rPr>
              <w:tab/>
            </w:r>
          </w:p>
        </w:tc>
      </w:tr>
      <w:tr w:rsidR="000F5786" w14:paraId="7FD9E9EE" w14:textId="77777777">
        <w:trPr>
          <w:trHeight w:val="544"/>
        </w:trPr>
        <w:tc>
          <w:tcPr>
            <w:tcW w:w="1782" w:type="dxa"/>
            <w:shd w:val="clear" w:color="auto" w:fill="auto"/>
            <w:vAlign w:val="center"/>
          </w:tcPr>
          <w:p w14:paraId="1AA04AD2" w14:textId="77777777" w:rsidR="000F5786" w:rsidRDefault="00000000">
            <w:pPr>
              <w:rPr>
                <w:b/>
                <w:sz w:val="24"/>
                <w:szCs w:val="24"/>
              </w:rPr>
            </w:pPr>
            <w:r>
              <w:rPr>
                <w:b/>
                <w:sz w:val="24"/>
                <w:szCs w:val="24"/>
              </w:rPr>
              <w:t xml:space="preserve">TÍTULO DE LA PRÁCTICA: </w:t>
            </w:r>
          </w:p>
        </w:tc>
        <w:tc>
          <w:tcPr>
            <w:tcW w:w="8484" w:type="dxa"/>
            <w:gridSpan w:val="5"/>
            <w:shd w:val="clear" w:color="auto" w:fill="auto"/>
            <w:vAlign w:val="center"/>
          </w:tcPr>
          <w:p w14:paraId="12632046" w14:textId="77777777" w:rsidR="000F5786" w:rsidRDefault="00000000">
            <w:pPr>
              <w:rPr>
                <w:i/>
                <w:color w:val="2F5496"/>
              </w:rPr>
            </w:pPr>
            <w:r>
              <w:rPr>
                <w:i/>
                <w:color w:val="2F5496"/>
              </w:rPr>
              <w:t xml:space="preserve">Programación </w:t>
            </w:r>
            <w:proofErr w:type="spellStart"/>
            <w:r>
              <w:rPr>
                <w:i/>
                <w:color w:val="2F5496"/>
              </w:rPr>
              <w:t>excel</w:t>
            </w:r>
            <w:proofErr w:type="spellEnd"/>
            <w:r>
              <w:rPr>
                <w:i/>
                <w:color w:val="2F5496"/>
              </w:rPr>
              <w:t xml:space="preserve">: Macros con Basic </w:t>
            </w:r>
          </w:p>
        </w:tc>
      </w:tr>
      <w:tr w:rsidR="000F5786" w14:paraId="18B984C2" w14:textId="77777777">
        <w:trPr>
          <w:trHeight w:val="544"/>
        </w:trPr>
        <w:tc>
          <w:tcPr>
            <w:tcW w:w="1782" w:type="dxa"/>
            <w:shd w:val="clear" w:color="auto" w:fill="auto"/>
            <w:vAlign w:val="center"/>
          </w:tcPr>
          <w:p w14:paraId="65F03AC2" w14:textId="77777777" w:rsidR="000F5786" w:rsidRDefault="00000000">
            <w:pPr>
              <w:rPr>
                <w:sz w:val="24"/>
                <w:szCs w:val="24"/>
              </w:rPr>
            </w:pPr>
            <w:r>
              <w:rPr>
                <w:b/>
                <w:sz w:val="24"/>
                <w:szCs w:val="24"/>
              </w:rPr>
              <w:t>NÚMERO DE PRÁCTICA:</w:t>
            </w:r>
          </w:p>
        </w:tc>
        <w:tc>
          <w:tcPr>
            <w:tcW w:w="1693" w:type="dxa"/>
            <w:shd w:val="clear" w:color="auto" w:fill="auto"/>
            <w:vAlign w:val="center"/>
          </w:tcPr>
          <w:p w14:paraId="4C0B0283" w14:textId="77777777" w:rsidR="000F5786" w:rsidRDefault="00000000">
            <w:pPr>
              <w:rPr>
                <w:i/>
                <w:color w:val="2F5496"/>
              </w:rPr>
            </w:pPr>
            <w:r>
              <w:rPr>
                <w:i/>
                <w:color w:val="2F5496"/>
              </w:rPr>
              <w:t>01</w:t>
            </w:r>
          </w:p>
        </w:tc>
        <w:tc>
          <w:tcPr>
            <w:tcW w:w="1761" w:type="dxa"/>
            <w:shd w:val="clear" w:color="auto" w:fill="auto"/>
            <w:vAlign w:val="center"/>
          </w:tcPr>
          <w:p w14:paraId="5D6C33DB" w14:textId="77777777" w:rsidR="000F5786" w:rsidRDefault="00000000">
            <w:pPr>
              <w:rPr>
                <w:i/>
                <w:color w:val="2F5496"/>
              </w:rPr>
            </w:pPr>
            <w:r>
              <w:rPr>
                <w:b/>
                <w:sz w:val="24"/>
                <w:szCs w:val="24"/>
              </w:rPr>
              <w:t>AÑO LECTIVO:</w:t>
            </w:r>
          </w:p>
        </w:tc>
        <w:tc>
          <w:tcPr>
            <w:tcW w:w="1681" w:type="dxa"/>
            <w:shd w:val="clear" w:color="auto" w:fill="auto"/>
            <w:vAlign w:val="center"/>
          </w:tcPr>
          <w:p w14:paraId="1B0E315A" w14:textId="77777777" w:rsidR="000F5786" w:rsidRDefault="00000000">
            <w:pPr>
              <w:rPr>
                <w:color w:val="2F5496"/>
              </w:rPr>
            </w:pPr>
            <w:r>
              <w:rPr>
                <w:color w:val="000000"/>
              </w:rPr>
              <w:t>2023</w:t>
            </w:r>
          </w:p>
        </w:tc>
        <w:tc>
          <w:tcPr>
            <w:tcW w:w="1681" w:type="dxa"/>
            <w:shd w:val="clear" w:color="auto" w:fill="auto"/>
            <w:vAlign w:val="center"/>
          </w:tcPr>
          <w:p w14:paraId="0A88068A" w14:textId="77777777" w:rsidR="000F5786" w:rsidRDefault="00000000">
            <w:pPr>
              <w:rPr>
                <w:i/>
                <w:color w:val="2F5496"/>
              </w:rPr>
            </w:pPr>
            <w:r>
              <w:rPr>
                <w:b/>
                <w:sz w:val="24"/>
                <w:szCs w:val="24"/>
              </w:rPr>
              <w:t>NRO. SEMESTRE:</w:t>
            </w:r>
          </w:p>
        </w:tc>
        <w:tc>
          <w:tcPr>
            <w:tcW w:w="1668" w:type="dxa"/>
            <w:shd w:val="clear" w:color="auto" w:fill="auto"/>
            <w:vAlign w:val="center"/>
          </w:tcPr>
          <w:p w14:paraId="1F6FA27E" w14:textId="77777777" w:rsidR="000F5786" w:rsidRDefault="00000000">
            <w:pPr>
              <w:rPr>
                <w:color w:val="2F5496"/>
              </w:rPr>
            </w:pPr>
            <w:r>
              <w:rPr>
                <w:color w:val="000000"/>
              </w:rPr>
              <w:t>2023A</w:t>
            </w:r>
          </w:p>
        </w:tc>
      </w:tr>
      <w:tr w:rsidR="000F5786" w14:paraId="76DFF566" w14:textId="77777777">
        <w:trPr>
          <w:trHeight w:val="544"/>
        </w:trPr>
        <w:tc>
          <w:tcPr>
            <w:tcW w:w="1782" w:type="dxa"/>
            <w:shd w:val="clear" w:color="auto" w:fill="auto"/>
            <w:vAlign w:val="center"/>
          </w:tcPr>
          <w:p w14:paraId="2026B6CF" w14:textId="77777777" w:rsidR="000F5786" w:rsidRDefault="00000000">
            <w:pPr>
              <w:rPr>
                <w:b/>
                <w:sz w:val="24"/>
                <w:szCs w:val="24"/>
              </w:rPr>
            </w:pPr>
            <w:r>
              <w:rPr>
                <w:b/>
                <w:sz w:val="24"/>
                <w:szCs w:val="24"/>
              </w:rPr>
              <w:t>FECHA DE PRESENTACIÓN</w:t>
            </w:r>
          </w:p>
        </w:tc>
        <w:tc>
          <w:tcPr>
            <w:tcW w:w="1693" w:type="dxa"/>
            <w:shd w:val="clear" w:color="auto" w:fill="auto"/>
            <w:vAlign w:val="center"/>
          </w:tcPr>
          <w:p w14:paraId="083FDCBF" w14:textId="77777777" w:rsidR="000F5786" w:rsidRDefault="00000000">
            <w:pPr>
              <w:rPr>
                <w:i/>
                <w:color w:val="2F5496"/>
              </w:rPr>
            </w:pPr>
            <w:r>
              <w:rPr>
                <w:i/>
                <w:color w:val="2F5496"/>
              </w:rPr>
              <w:t>05/09/2023</w:t>
            </w:r>
          </w:p>
        </w:tc>
        <w:tc>
          <w:tcPr>
            <w:tcW w:w="1761" w:type="dxa"/>
            <w:shd w:val="clear" w:color="auto" w:fill="auto"/>
            <w:vAlign w:val="center"/>
          </w:tcPr>
          <w:p w14:paraId="1504520C" w14:textId="77777777" w:rsidR="000F5786" w:rsidRDefault="00000000">
            <w:pPr>
              <w:rPr>
                <w:b/>
                <w:sz w:val="24"/>
                <w:szCs w:val="24"/>
              </w:rPr>
            </w:pPr>
            <w:r>
              <w:rPr>
                <w:b/>
                <w:sz w:val="24"/>
                <w:szCs w:val="24"/>
              </w:rPr>
              <w:t>HORA DE PRESENTACIÓN</w:t>
            </w:r>
          </w:p>
        </w:tc>
        <w:tc>
          <w:tcPr>
            <w:tcW w:w="5030" w:type="dxa"/>
            <w:gridSpan w:val="3"/>
            <w:shd w:val="clear" w:color="auto" w:fill="auto"/>
            <w:vAlign w:val="center"/>
          </w:tcPr>
          <w:p w14:paraId="61CC54D9" w14:textId="77777777" w:rsidR="000F5786" w:rsidRDefault="00000000">
            <w:pPr>
              <w:rPr>
                <w:color w:val="2F5496"/>
              </w:rPr>
            </w:pPr>
            <w:r>
              <w:rPr>
                <w:color w:val="2F5496"/>
              </w:rPr>
              <w:t>22:00pm</w:t>
            </w:r>
          </w:p>
        </w:tc>
      </w:tr>
      <w:tr w:rsidR="000F5786" w14:paraId="45DC74D9" w14:textId="77777777">
        <w:trPr>
          <w:trHeight w:val="544"/>
        </w:trPr>
        <w:tc>
          <w:tcPr>
            <w:tcW w:w="6917" w:type="dxa"/>
            <w:gridSpan w:val="4"/>
            <w:shd w:val="clear" w:color="auto" w:fill="auto"/>
            <w:vAlign w:val="center"/>
          </w:tcPr>
          <w:p w14:paraId="08D651D4" w14:textId="77777777" w:rsidR="000F5786" w:rsidRDefault="00000000">
            <w:pPr>
              <w:rPr>
                <w:b/>
                <w:sz w:val="24"/>
                <w:szCs w:val="24"/>
              </w:rPr>
            </w:pPr>
            <w:r>
              <w:rPr>
                <w:b/>
                <w:sz w:val="24"/>
                <w:szCs w:val="24"/>
              </w:rPr>
              <w:t xml:space="preserve">INTEGRANTE (s):  </w:t>
            </w:r>
          </w:p>
          <w:p w14:paraId="210DEA97" w14:textId="0A98BB1C" w:rsidR="000F5786" w:rsidRDefault="00CB3BA7">
            <w:pPr>
              <w:numPr>
                <w:ilvl w:val="0"/>
                <w:numId w:val="3"/>
              </w:numPr>
              <w:pBdr>
                <w:top w:val="nil"/>
                <w:left w:val="nil"/>
                <w:bottom w:val="nil"/>
                <w:right w:val="nil"/>
                <w:between w:val="nil"/>
              </w:pBdr>
              <w:spacing w:after="160" w:line="259" w:lineRule="auto"/>
              <w:rPr>
                <w:b/>
                <w:sz w:val="24"/>
                <w:szCs w:val="24"/>
              </w:rPr>
            </w:pPr>
            <w:r>
              <w:rPr>
                <w:b/>
                <w:sz w:val="24"/>
                <w:szCs w:val="24"/>
              </w:rPr>
              <w:t>Cozco Mauri Yoset</w:t>
            </w:r>
          </w:p>
        </w:tc>
        <w:tc>
          <w:tcPr>
            <w:tcW w:w="1681" w:type="dxa"/>
            <w:shd w:val="clear" w:color="auto" w:fill="auto"/>
            <w:vAlign w:val="center"/>
          </w:tcPr>
          <w:p w14:paraId="2DED5BA7" w14:textId="77777777" w:rsidR="000F5786" w:rsidRDefault="00000000">
            <w:pPr>
              <w:rPr>
                <w:i/>
                <w:color w:val="2F5496"/>
              </w:rPr>
            </w:pPr>
            <w:r>
              <w:rPr>
                <w:b/>
                <w:sz w:val="24"/>
                <w:szCs w:val="24"/>
              </w:rPr>
              <w:t>NOTA:</w:t>
            </w:r>
          </w:p>
        </w:tc>
        <w:tc>
          <w:tcPr>
            <w:tcW w:w="1668" w:type="dxa"/>
            <w:shd w:val="clear" w:color="auto" w:fill="auto"/>
            <w:vAlign w:val="center"/>
          </w:tcPr>
          <w:p w14:paraId="05E1E35F" w14:textId="77777777" w:rsidR="000F5786" w:rsidRDefault="000F5786">
            <w:pPr>
              <w:rPr>
                <w:i/>
                <w:color w:val="2F5496"/>
              </w:rPr>
            </w:pPr>
          </w:p>
        </w:tc>
      </w:tr>
      <w:tr w:rsidR="000F5786" w14:paraId="370FD183" w14:textId="77777777">
        <w:trPr>
          <w:trHeight w:val="544"/>
        </w:trPr>
        <w:tc>
          <w:tcPr>
            <w:tcW w:w="10266" w:type="dxa"/>
            <w:gridSpan w:val="6"/>
            <w:shd w:val="clear" w:color="auto" w:fill="auto"/>
            <w:vAlign w:val="center"/>
          </w:tcPr>
          <w:p w14:paraId="357B91A8" w14:textId="77777777" w:rsidR="000F5786" w:rsidRDefault="00000000">
            <w:pPr>
              <w:rPr>
                <w:b/>
                <w:sz w:val="24"/>
                <w:szCs w:val="24"/>
              </w:rPr>
            </w:pPr>
            <w:r>
              <w:rPr>
                <w:b/>
                <w:sz w:val="24"/>
                <w:szCs w:val="24"/>
              </w:rPr>
              <w:t>DOCENTE(s):</w:t>
            </w:r>
          </w:p>
          <w:p w14:paraId="608FB84A" w14:textId="77777777" w:rsidR="000F5786" w:rsidRDefault="000F5786">
            <w:pPr>
              <w:rPr>
                <w:i/>
                <w:color w:val="2F5496"/>
              </w:rPr>
            </w:pPr>
          </w:p>
          <w:p w14:paraId="049DDC0F" w14:textId="77777777" w:rsidR="000F5786" w:rsidRDefault="00000000">
            <w:pPr>
              <w:rPr>
                <w:i/>
                <w:color w:val="2F5496"/>
              </w:rPr>
            </w:pPr>
            <w:proofErr w:type="spellStart"/>
            <w:r>
              <w:rPr>
                <w:i/>
                <w:color w:val="2F5496"/>
              </w:rPr>
              <w:t>Mg.</w:t>
            </w:r>
            <w:hyperlink r:id="rId8">
              <w:r>
                <w:rPr>
                  <w:color w:val="0000EE"/>
                  <w:u w:val="single"/>
                </w:rPr>
                <w:t>MARIBEL</w:t>
              </w:r>
              <w:proofErr w:type="spellEnd"/>
              <w:r>
                <w:rPr>
                  <w:color w:val="0000EE"/>
                  <w:u w:val="single"/>
                </w:rPr>
                <w:t xml:space="preserve"> MOLINA BARRIGA</w:t>
              </w:r>
            </w:hyperlink>
          </w:p>
        </w:tc>
      </w:tr>
    </w:tbl>
    <w:p w14:paraId="74E572EA" w14:textId="77777777" w:rsidR="000F5786" w:rsidRDefault="000F5786"/>
    <w:tbl>
      <w:tblPr>
        <w:tblStyle w:val="a0"/>
        <w:tblW w:w="1026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6"/>
      </w:tblGrid>
      <w:tr w:rsidR="000F5786" w14:paraId="5AA0AA15" w14:textId="77777777">
        <w:trPr>
          <w:trHeight w:val="397"/>
        </w:trPr>
        <w:tc>
          <w:tcPr>
            <w:tcW w:w="10266" w:type="dxa"/>
            <w:shd w:val="clear" w:color="auto" w:fill="C8310E"/>
            <w:vAlign w:val="center"/>
          </w:tcPr>
          <w:p w14:paraId="21768388" w14:textId="77777777" w:rsidR="000F5786" w:rsidRDefault="00000000">
            <w:pPr>
              <w:jc w:val="center"/>
              <w:rPr>
                <w:b/>
                <w:color w:val="FFFFFF"/>
                <w:sz w:val="24"/>
                <w:szCs w:val="24"/>
              </w:rPr>
            </w:pPr>
            <w:r>
              <w:rPr>
                <w:b/>
                <w:color w:val="FFFFFF"/>
                <w:sz w:val="24"/>
                <w:szCs w:val="24"/>
              </w:rPr>
              <w:t>SOLUCIÓN Y RESULTADOS</w:t>
            </w:r>
          </w:p>
        </w:tc>
      </w:tr>
      <w:tr w:rsidR="000F5786" w14:paraId="2544140D" w14:textId="77777777">
        <w:trPr>
          <w:trHeight w:val="1353"/>
        </w:trPr>
        <w:tc>
          <w:tcPr>
            <w:tcW w:w="10266" w:type="dxa"/>
            <w:shd w:val="clear" w:color="auto" w:fill="auto"/>
          </w:tcPr>
          <w:p w14:paraId="60A9D1E0" w14:textId="77777777" w:rsidR="000F5786" w:rsidRDefault="00000000">
            <w:pPr>
              <w:numPr>
                <w:ilvl w:val="0"/>
                <w:numId w:val="1"/>
              </w:numPr>
              <w:pBdr>
                <w:top w:val="nil"/>
                <w:left w:val="nil"/>
                <w:bottom w:val="nil"/>
                <w:right w:val="nil"/>
                <w:between w:val="nil"/>
              </w:pBdr>
              <w:spacing w:line="259" w:lineRule="auto"/>
              <w:ind w:left="322" w:hanging="142"/>
              <w:rPr>
                <w:b/>
                <w:color w:val="000000"/>
                <w:sz w:val="24"/>
                <w:szCs w:val="24"/>
              </w:rPr>
            </w:pPr>
            <w:r>
              <w:rPr>
                <w:b/>
                <w:color w:val="000000"/>
                <w:sz w:val="24"/>
                <w:szCs w:val="24"/>
              </w:rPr>
              <w:t>SOLUCIÓN DE EJERCICIOS/PROBLEMAS</w:t>
            </w:r>
          </w:p>
          <w:p w14:paraId="6DE56DF1" w14:textId="77777777" w:rsidR="000F5786" w:rsidRDefault="00000000">
            <w:pPr>
              <w:pBdr>
                <w:top w:val="nil"/>
                <w:left w:val="nil"/>
                <w:bottom w:val="nil"/>
                <w:right w:val="nil"/>
                <w:between w:val="nil"/>
              </w:pBdr>
              <w:spacing w:line="259" w:lineRule="auto"/>
              <w:rPr>
                <w:b/>
                <w:sz w:val="24"/>
                <w:szCs w:val="24"/>
              </w:rPr>
            </w:pPr>
            <w:r>
              <w:rPr>
                <w:b/>
                <w:sz w:val="24"/>
                <w:szCs w:val="24"/>
              </w:rPr>
              <w:t xml:space="preserve">1. Realizar un formulario con macros en </w:t>
            </w:r>
            <w:proofErr w:type="spellStart"/>
            <w:r>
              <w:rPr>
                <w:b/>
                <w:sz w:val="24"/>
                <w:szCs w:val="24"/>
              </w:rPr>
              <w:t>excel</w:t>
            </w:r>
            <w:proofErr w:type="spellEnd"/>
            <w:r>
              <w:rPr>
                <w:b/>
                <w:sz w:val="24"/>
                <w:szCs w:val="24"/>
              </w:rPr>
              <w:t>, donde se registren los datos de proveedores, observar las pantallas de ejecución. Recuerde considerar la hoja de cálculo de distritos.</w:t>
            </w:r>
          </w:p>
          <w:p w14:paraId="15B7A227" w14:textId="77777777" w:rsidR="000F5786" w:rsidRDefault="000F5786">
            <w:pPr>
              <w:pBdr>
                <w:top w:val="nil"/>
                <w:left w:val="nil"/>
                <w:bottom w:val="nil"/>
                <w:right w:val="nil"/>
                <w:between w:val="nil"/>
              </w:pBdr>
              <w:spacing w:line="259" w:lineRule="auto"/>
              <w:rPr>
                <w:b/>
                <w:sz w:val="24"/>
                <w:szCs w:val="24"/>
              </w:rPr>
            </w:pPr>
          </w:p>
          <w:p w14:paraId="435C1B4B" w14:textId="238EE7B3" w:rsidR="000F5786" w:rsidRDefault="00CB3BA7">
            <w:pPr>
              <w:pBdr>
                <w:top w:val="nil"/>
                <w:left w:val="nil"/>
                <w:bottom w:val="nil"/>
                <w:right w:val="nil"/>
                <w:between w:val="nil"/>
              </w:pBdr>
              <w:spacing w:line="259" w:lineRule="auto"/>
              <w:rPr>
                <w:b/>
                <w:noProof/>
                <w:sz w:val="24"/>
                <w:szCs w:val="24"/>
              </w:rPr>
            </w:pPr>
            <w:r w:rsidRPr="00CB3BA7">
              <w:rPr>
                <w:b/>
                <w:noProof/>
                <w:sz w:val="24"/>
                <w:szCs w:val="24"/>
              </w:rPr>
              <w:lastRenderedPageBreak/>
              <w:drawing>
                <wp:inline distT="0" distB="0" distL="0" distR="0" wp14:anchorId="3C5B958B" wp14:editId="2084D555">
                  <wp:extent cx="5668166" cy="6763694"/>
                  <wp:effectExtent l="0" t="0" r="8890" b="0"/>
                  <wp:docPr id="916163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63745" name=""/>
                          <pic:cNvPicPr/>
                        </pic:nvPicPr>
                        <pic:blipFill>
                          <a:blip r:embed="rId9"/>
                          <a:stretch>
                            <a:fillRect/>
                          </a:stretch>
                        </pic:blipFill>
                        <pic:spPr>
                          <a:xfrm>
                            <a:off x="0" y="0"/>
                            <a:ext cx="5668166" cy="6763694"/>
                          </a:xfrm>
                          <a:prstGeom prst="rect">
                            <a:avLst/>
                          </a:prstGeom>
                        </pic:spPr>
                      </pic:pic>
                    </a:graphicData>
                  </a:graphic>
                </wp:inline>
              </w:drawing>
            </w:r>
          </w:p>
          <w:p w14:paraId="215922EC" w14:textId="440262A4" w:rsidR="00CB3BA7" w:rsidRDefault="00CB3BA7">
            <w:pPr>
              <w:pBdr>
                <w:top w:val="nil"/>
                <w:left w:val="nil"/>
                <w:bottom w:val="nil"/>
                <w:right w:val="nil"/>
                <w:between w:val="nil"/>
              </w:pBdr>
              <w:spacing w:line="259" w:lineRule="auto"/>
              <w:rPr>
                <w:b/>
                <w:sz w:val="24"/>
                <w:szCs w:val="24"/>
              </w:rPr>
            </w:pPr>
            <w:r w:rsidRPr="00CB3BA7">
              <w:rPr>
                <w:b/>
                <w:sz w:val="24"/>
                <w:szCs w:val="24"/>
              </w:rPr>
              <w:lastRenderedPageBreak/>
              <w:drawing>
                <wp:inline distT="0" distB="0" distL="0" distR="0" wp14:anchorId="2A8EFEF4" wp14:editId="4AD79428">
                  <wp:extent cx="5410955" cy="6363588"/>
                  <wp:effectExtent l="0" t="0" r="0" b="0"/>
                  <wp:docPr id="1321001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01717" name=""/>
                          <pic:cNvPicPr/>
                        </pic:nvPicPr>
                        <pic:blipFill>
                          <a:blip r:embed="rId10"/>
                          <a:stretch>
                            <a:fillRect/>
                          </a:stretch>
                        </pic:blipFill>
                        <pic:spPr>
                          <a:xfrm>
                            <a:off x="0" y="0"/>
                            <a:ext cx="5410955" cy="6363588"/>
                          </a:xfrm>
                          <a:prstGeom prst="rect">
                            <a:avLst/>
                          </a:prstGeom>
                        </pic:spPr>
                      </pic:pic>
                    </a:graphicData>
                  </a:graphic>
                </wp:inline>
              </w:drawing>
            </w:r>
          </w:p>
          <w:p w14:paraId="154591C8" w14:textId="77777777" w:rsidR="00CB3BA7" w:rsidRDefault="00CB3BA7">
            <w:pPr>
              <w:pBdr>
                <w:top w:val="nil"/>
                <w:left w:val="nil"/>
                <w:bottom w:val="nil"/>
                <w:right w:val="nil"/>
                <w:between w:val="nil"/>
              </w:pBdr>
              <w:spacing w:line="259" w:lineRule="auto"/>
              <w:rPr>
                <w:b/>
                <w:sz w:val="24"/>
                <w:szCs w:val="24"/>
              </w:rPr>
            </w:pPr>
          </w:p>
          <w:p w14:paraId="0DCEDEA4" w14:textId="1EDD6FB5" w:rsidR="00CB3BA7" w:rsidRDefault="00CB3BA7">
            <w:pPr>
              <w:pBdr>
                <w:top w:val="nil"/>
                <w:left w:val="nil"/>
                <w:bottom w:val="nil"/>
                <w:right w:val="nil"/>
                <w:between w:val="nil"/>
              </w:pBdr>
              <w:spacing w:line="259" w:lineRule="auto"/>
              <w:rPr>
                <w:b/>
                <w:sz w:val="24"/>
                <w:szCs w:val="24"/>
              </w:rPr>
            </w:pPr>
            <w:r w:rsidRPr="00CB3BA7">
              <w:rPr>
                <w:b/>
                <w:sz w:val="24"/>
                <w:szCs w:val="24"/>
              </w:rPr>
              <w:lastRenderedPageBreak/>
              <w:drawing>
                <wp:inline distT="0" distB="0" distL="0" distR="0" wp14:anchorId="30132AE0" wp14:editId="6A60AF16">
                  <wp:extent cx="5363323" cy="8078327"/>
                  <wp:effectExtent l="0" t="0" r="8890" b="0"/>
                  <wp:docPr id="1411656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56645" name=""/>
                          <pic:cNvPicPr/>
                        </pic:nvPicPr>
                        <pic:blipFill>
                          <a:blip r:embed="rId11"/>
                          <a:stretch>
                            <a:fillRect/>
                          </a:stretch>
                        </pic:blipFill>
                        <pic:spPr>
                          <a:xfrm>
                            <a:off x="0" y="0"/>
                            <a:ext cx="5363323" cy="8078327"/>
                          </a:xfrm>
                          <a:prstGeom prst="rect">
                            <a:avLst/>
                          </a:prstGeom>
                        </pic:spPr>
                      </pic:pic>
                    </a:graphicData>
                  </a:graphic>
                </wp:inline>
              </w:drawing>
            </w:r>
          </w:p>
          <w:p w14:paraId="4F877F53" w14:textId="77777777" w:rsidR="00CB3BA7" w:rsidRDefault="00CB3BA7">
            <w:pPr>
              <w:pBdr>
                <w:top w:val="nil"/>
                <w:left w:val="nil"/>
                <w:bottom w:val="nil"/>
                <w:right w:val="nil"/>
                <w:between w:val="nil"/>
              </w:pBdr>
              <w:spacing w:line="259" w:lineRule="auto"/>
              <w:rPr>
                <w:b/>
                <w:sz w:val="24"/>
                <w:szCs w:val="24"/>
              </w:rPr>
            </w:pPr>
          </w:p>
          <w:p w14:paraId="13829D69" w14:textId="2096CF15" w:rsidR="000F5786" w:rsidRDefault="00CB3BA7">
            <w:pPr>
              <w:pBdr>
                <w:top w:val="nil"/>
                <w:left w:val="nil"/>
                <w:bottom w:val="nil"/>
                <w:right w:val="nil"/>
                <w:between w:val="nil"/>
              </w:pBdr>
              <w:spacing w:line="259" w:lineRule="auto"/>
              <w:rPr>
                <w:b/>
                <w:sz w:val="24"/>
                <w:szCs w:val="24"/>
              </w:rPr>
            </w:pPr>
            <w:r w:rsidRPr="00CB3BA7">
              <w:rPr>
                <w:b/>
                <w:sz w:val="24"/>
                <w:szCs w:val="24"/>
              </w:rPr>
              <w:drawing>
                <wp:inline distT="0" distB="0" distL="0" distR="0" wp14:anchorId="54931C97" wp14:editId="2ABC9D08">
                  <wp:extent cx="6381750" cy="4453890"/>
                  <wp:effectExtent l="0" t="0" r="0" b="3810"/>
                  <wp:docPr id="507737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37055" name=""/>
                          <pic:cNvPicPr/>
                        </pic:nvPicPr>
                        <pic:blipFill>
                          <a:blip r:embed="rId12"/>
                          <a:stretch>
                            <a:fillRect/>
                          </a:stretch>
                        </pic:blipFill>
                        <pic:spPr>
                          <a:xfrm>
                            <a:off x="0" y="0"/>
                            <a:ext cx="6381750" cy="4453890"/>
                          </a:xfrm>
                          <a:prstGeom prst="rect">
                            <a:avLst/>
                          </a:prstGeom>
                        </pic:spPr>
                      </pic:pic>
                    </a:graphicData>
                  </a:graphic>
                </wp:inline>
              </w:drawing>
            </w:r>
          </w:p>
          <w:p w14:paraId="14DD76AD" w14:textId="77777777" w:rsidR="000F5786" w:rsidRDefault="000F5786">
            <w:pPr>
              <w:ind w:left="322" w:hanging="142"/>
              <w:rPr>
                <w:sz w:val="24"/>
                <w:szCs w:val="24"/>
              </w:rPr>
            </w:pPr>
          </w:p>
          <w:p w14:paraId="0F1E80CD" w14:textId="77777777" w:rsidR="000F5786" w:rsidRDefault="00000000">
            <w:pPr>
              <w:ind w:left="322" w:hanging="142"/>
              <w:rPr>
                <w:b/>
                <w:sz w:val="24"/>
                <w:szCs w:val="24"/>
              </w:rPr>
            </w:pPr>
            <w:r>
              <w:rPr>
                <w:b/>
                <w:sz w:val="24"/>
                <w:szCs w:val="24"/>
              </w:rPr>
              <w:t>2. Realizar el procesamiento de Transacciones de un sistema de Kardex.</w:t>
            </w:r>
          </w:p>
          <w:p w14:paraId="203FE38F" w14:textId="77777777" w:rsidR="000F5786" w:rsidRDefault="00000000">
            <w:pPr>
              <w:ind w:left="322" w:hanging="142"/>
              <w:rPr>
                <w:sz w:val="24"/>
                <w:szCs w:val="24"/>
              </w:rPr>
            </w:pPr>
            <w:r>
              <w:rPr>
                <w:sz w:val="24"/>
                <w:szCs w:val="24"/>
              </w:rPr>
              <w:t>Se crea con la forma asignada a la actividad con las siguientes partes:</w:t>
            </w:r>
          </w:p>
          <w:p w14:paraId="4E09A96F" w14:textId="77777777" w:rsidR="000F5786" w:rsidRDefault="00000000">
            <w:pPr>
              <w:numPr>
                <w:ilvl w:val="0"/>
                <w:numId w:val="4"/>
              </w:numPr>
              <w:rPr>
                <w:sz w:val="24"/>
                <w:szCs w:val="24"/>
              </w:rPr>
            </w:pPr>
            <w:r>
              <w:rPr>
                <w:sz w:val="24"/>
                <w:szCs w:val="24"/>
              </w:rPr>
              <w:t>9 etiquetas</w:t>
            </w:r>
          </w:p>
          <w:p w14:paraId="63B5E1E9" w14:textId="77777777" w:rsidR="000F5786" w:rsidRDefault="00000000">
            <w:pPr>
              <w:numPr>
                <w:ilvl w:val="0"/>
                <w:numId w:val="4"/>
              </w:numPr>
              <w:rPr>
                <w:sz w:val="24"/>
                <w:szCs w:val="24"/>
              </w:rPr>
            </w:pPr>
            <w:r>
              <w:rPr>
                <w:sz w:val="24"/>
                <w:szCs w:val="24"/>
              </w:rPr>
              <w:t xml:space="preserve">5 </w:t>
            </w:r>
            <w:proofErr w:type="spellStart"/>
            <w:r>
              <w:rPr>
                <w:sz w:val="24"/>
                <w:szCs w:val="24"/>
              </w:rPr>
              <w:t>TextBox</w:t>
            </w:r>
            <w:proofErr w:type="spellEnd"/>
          </w:p>
          <w:p w14:paraId="53A898A3" w14:textId="77777777" w:rsidR="000F5786" w:rsidRDefault="00000000">
            <w:pPr>
              <w:numPr>
                <w:ilvl w:val="0"/>
                <w:numId w:val="4"/>
              </w:numPr>
              <w:rPr>
                <w:sz w:val="24"/>
                <w:szCs w:val="24"/>
              </w:rPr>
            </w:pPr>
            <w:r>
              <w:rPr>
                <w:sz w:val="24"/>
                <w:szCs w:val="24"/>
              </w:rPr>
              <w:t>2 ComboBox</w:t>
            </w:r>
          </w:p>
          <w:p w14:paraId="05F47BC3" w14:textId="77777777" w:rsidR="000F5786" w:rsidRDefault="00000000">
            <w:pPr>
              <w:numPr>
                <w:ilvl w:val="0"/>
                <w:numId w:val="4"/>
              </w:numPr>
              <w:rPr>
                <w:sz w:val="24"/>
                <w:szCs w:val="24"/>
              </w:rPr>
            </w:pPr>
            <w:r>
              <w:rPr>
                <w:sz w:val="24"/>
                <w:szCs w:val="24"/>
              </w:rPr>
              <w:t xml:space="preserve">2 </w:t>
            </w:r>
            <w:proofErr w:type="spellStart"/>
            <w:r>
              <w:rPr>
                <w:sz w:val="24"/>
                <w:szCs w:val="24"/>
              </w:rPr>
              <w:t>OptionButton</w:t>
            </w:r>
            <w:proofErr w:type="spellEnd"/>
          </w:p>
          <w:p w14:paraId="0F3C9374" w14:textId="77777777" w:rsidR="000F5786" w:rsidRDefault="00000000">
            <w:pPr>
              <w:ind w:left="322" w:hanging="142"/>
              <w:rPr>
                <w:sz w:val="24"/>
                <w:szCs w:val="24"/>
              </w:rPr>
            </w:pPr>
            <w:r>
              <w:rPr>
                <w:noProof/>
                <w:sz w:val="24"/>
                <w:szCs w:val="24"/>
              </w:rPr>
              <w:lastRenderedPageBreak/>
              <w:drawing>
                <wp:inline distT="114300" distB="114300" distL="114300" distR="114300" wp14:anchorId="23B6D138" wp14:editId="37851022">
                  <wp:extent cx="3027845" cy="2632632"/>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027845" cy="2632632"/>
                          </a:xfrm>
                          <a:prstGeom prst="rect">
                            <a:avLst/>
                          </a:prstGeom>
                          <a:ln/>
                        </pic:spPr>
                      </pic:pic>
                    </a:graphicData>
                  </a:graphic>
                </wp:inline>
              </w:drawing>
            </w:r>
          </w:p>
          <w:p w14:paraId="21F171AE" w14:textId="77777777" w:rsidR="000F5786" w:rsidRDefault="000F5786">
            <w:pPr>
              <w:ind w:left="322" w:hanging="142"/>
              <w:rPr>
                <w:sz w:val="24"/>
                <w:szCs w:val="24"/>
              </w:rPr>
            </w:pPr>
          </w:p>
          <w:p w14:paraId="46A2DDF4" w14:textId="3006B5B3" w:rsidR="000F5786" w:rsidRDefault="00744751">
            <w:pPr>
              <w:ind w:left="322" w:hanging="142"/>
              <w:rPr>
                <w:sz w:val="24"/>
                <w:szCs w:val="24"/>
              </w:rPr>
            </w:pPr>
            <w:r>
              <w:rPr>
                <w:sz w:val="24"/>
                <w:szCs w:val="24"/>
              </w:rPr>
              <w:t>ComboBox ítems tipo 1,2,3</w:t>
            </w:r>
          </w:p>
          <w:p w14:paraId="7129A6E4" w14:textId="77777777" w:rsidR="000F5786" w:rsidRDefault="00000000">
            <w:pPr>
              <w:ind w:left="322" w:hanging="142"/>
              <w:rPr>
                <w:sz w:val="24"/>
                <w:szCs w:val="24"/>
              </w:rPr>
            </w:pPr>
            <w:r>
              <w:rPr>
                <w:noProof/>
                <w:sz w:val="24"/>
                <w:szCs w:val="24"/>
              </w:rPr>
              <w:drawing>
                <wp:inline distT="114300" distB="114300" distL="114300" distR="114300" wp14:anchorId="06C8CA70" wp14:editId="600AD53F">
                  <wp:extent cx="2919413" cy="2154192"/>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919413" cy="2154192"/>
                          </a:xfrm>
                          <a:prstGeom prst="rect">
                            <a:avLst/>
                          </a:prstGeom>
                          <a:ln/>
                        </pic:spPr>
                      </pic:pic>
                    </a:graphicData>
                  </a:graphic>
                </wp:inline>
              </w:drawing>
            </w:r>
          </w:p>
          <w:p w14:paraId="6AA3C9F7" w14:textId="77777777" w:rsidR="000F5786" w:rsidRDefault="00000000">
            <w:pPr>
              <w:ind w:left="322" w:hanging="142"/>
              <w:rPr>
                <w:sz w:val="24"/>
                <w:szCs w:val="24"/>
              </w:rPr>
            </w:pPr>
            <w:r>
              <w:rPr>
                <w:noProof/>
                <w:sz w:val="24"/>
                <w:szCs w:val="24"/>
              </w:rPr>
              <w:drawing>
                <wp:inline distT="114300" distB="114300" distL="114300" distR="114300" wp14:anchorId="1AA3B252" wp14:editId="14FCC4DD">
                  <wp:extent cx="2988637" cy="216351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988637" cy="2163513"/>
                          </a:xfrm>
                          <a:prstGeom prst="rect">
                            <a:avLst/>
                          </a:prstGeom>
                          <a:ln/>
                        </pic:spPr>
                      </pic:pic>
                    </a:graphicData>
                  </a:graphic>
                </wp:inline>
              </w:drawing>
            </w:r>
          </w:p>
          <w:p w14:paraId="0275D0E9" w14:textId="77777777" w:rsidR="000F5786" w:rsidRDefault="00000000">
            <w:pPr>
              <w:ind w:left="322" w:hanging="142"/>
              <w:rPr>
                <w:sz w:val="24"/>
                <w:szCs w:val="24"/>
              </w:rPr>
            </w:pPr>
            <w:r>
              <w:rPr>
                <w:noProof/>
                <w:sz w:val="24"/>
                <w:szCs w:val="24"/>
              </w:rPr>
              <w:lastRenderedPageBreak/>
              <w:drawing>
                <wp:inline distT="114300" distB="114300" distL="114300" distR="114300" wp14:anchorId="40191A4B" wp14:editId="1E127814">
                  <wp:extent cx="2862263" cy="260092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62263" cy="2600925"/>
                          </a:xfrm>
                          <a:prstGeom prst="rect">
                            <a:avLst/>
                          </a:prstGeom>
                          <a:ln/>
                        </pic:spPr>
                      </pic:pic>
                    </a:graphicData>
                  </a:graphic>
                </wp:inline>
              </w:drawing>
            </w:r>
          </w:p>
          <w:p w14:paraId="7CDC29FF" w14:textId="77777777" w:rsidR="000F5786" w:rsidRDefault="000F5786">
            <w:pPr>
              <w:ind w:left="322" w:hanging="142"/>
              <w:rPr>
                <w:sz w:val="24"/>
                <w:szCs w:val="24"/>
              </w:rPr>
            </w:pPr>
          </w:p>
        </w:tc>
      </w:tr>
      <w:tr w:rsidR="000F5786" w14:paraId="766531C0" w14:textId="77777777">
        <w:trPr>
          <w:trHeight w:val="1088"/>
        </w:trPr>
        <w:tc>
          <w:tcPr>
            <w:tcW w:w="10266" w:type="dxa"/>
            <w:shd w:val="clear" w:color="auto" w:fill="auto"/>
          </w:tcPr>
          <w:p w14:paraId="3FC1FD3B" w14:textId="77777777" w:rsidR="000F5786" w:rsidRDefault="00000000">
            <w:pPr>
              <w:numPr>
                <w:ilvl w:val="0"/>
                <w:numId w:val="1"/>
              </w:numPr>
              <w:pBdr>
                <w:top w:val="nil"/>
                <w:left w:val="nil"/>
                <w:bottom w:val="nil"/>
                <w:right w:val="nil"/>
                <w:between w:val="nil"/>
              </w:pBdr>
              <w:spacing w:after="160" w:line="259" w:lineRule="auto"/>
              <w:ind w:left="322" w:hanging="142"/>
              <w:rPr>
                <w:b/>
                <w:color w:val="000000"/>
                <w:sz w:val="24"/>
                <w:szCs w:val="24"/>
              </w:rPr>
            </w:pPr>
            <w:r>
              <w:rPr>
                <w:b/>
                <w:color w:val="000000"/>
                <w:sz w:val="24"/>
                <w:szCs w:val="24"/>
              </w:rPr>
              <w:lastRenderedPageBreak/>
              <w:t>SOLUCIÓN DEL CUESTIONARIO</w:t>
            </w:r>
          </w:p>
          <w:p w14:paraId="101C975B" w14:textId="77777777" w:rsidR="000F5786" w:rsidRPr="00744751" w:rsidRDefault="00000000">
            <w:pPr>
              <w:rPr>
                <w:b/>
                <w:bCs/>
                <w:sz w:val="24"/>
                <w:szCs w:val="24"/>
              </w:rPr>
            </w:pPr>
            <w:r w:rsidRPr="00744751">
              <w:rPr>
                <w:b/>
                <w:bCs/>
                <w:sz w:val="24"/>
                <w:szCs w:val="24"/>
              </w:rPr>
              <w:t>1. Explique ¿Por qué una macro es importante?</w:t>
            </w:r>
          </w:p>
          <w:p w14:paraId="575C1814" w14:textId="77777777" w:rsidR="00744751" w:rsidRDefault="00744751" w:rsidP="00744751">
            <w:pPr>
              <w:jc w:val="both"/>
              <w:rPr>
                <w:sz w:val="24"/>
                <w:szCs w:val="24"/>
              </w:rPr>
            </w:pPr>
            <w:r w:rsidRPr="00744751">
              <w:rPr>
                <w:sz w:val="24"/>
                <w:szCs w:val="24"/>
              </w:rPr>
              <w:t>Las macros son importantes porque nos ayudan a automatizar tareas repetitivas y rutinarias en Excel. Una macro es un conjunto de comandos que se almacena en un archivo de Excel para que el usuario la ejecute cuando lo desee. El objetivo principal de esta funcionalidad es agilizar los flujos de trabajo mediante la automatización de tareas monótonas, repetitivas y rutinarias. Las macros también ayudan a reducir la tasa de errores y el tiempo de trabajo al acelerar algunos procesos</w:t>
            </w:r>
            <w:r w:rsidRPr="00744751">
              <w:rPr>
                <w:sz w:val="24"/>
                <w:szCs w:val="24"/>
              </w:rPr>
              <w:t xml:space="preserve"> </w:t>
            </w:r>
          </w:p>
          <w:p w14:paraId="6E54B70F" w14:textId="454DDE75" w:rsidR="000F5786" w:rsidRPr="00744751" w:rsidRDefault="00000000">
            <w:pPr>
              <w:rPr>
                <w:b/>
                <w:bCs/>
                <w:sz w:val="24"/>
                <w:szCs w:val="24"/>
              </w:rPr>
            </w:pPr>
            <w:r w:rsidRPr="00744751">
              <w:rPr>
                <w:b/>
                <w:bCs/>
                <w:sz w:val="24"/>
                <w:szCs w:val="24"/>
              </w:rPr>
              <w:t>2. Defina que es un objeto, un método, una propiedad, una clase, un conjunto y mencione su uso en Excel con VBA</w:t>
            </w:r>
          </w:p>
          <w:p w14:paraId="490E5FD9" w14:textId="77777777" w:rsidR="00744751" w:rsidRPr="00744751" w:rsidRDefault="00744751" w:rsidP="00744751">
            <w:pPr>
              <w:spacing w:after="0" w:line="240" w:lineRule="auto"/>
              <w:jc w:val="both"/>
              <w:rPr>
                <w:sz w:val="24"/>
                <w:szCs w:val="24"/>
              </w:rPr>
            </w:pPr>
            <w:r w:rsidRPr="00744751">
              <w:rPr>
                <w:b/>
                <w:bCs/>
                <w:sz w:val="24"/>
                <w:szCs w:val="24"/>
              </w:rPr>
              <w:t>Objeto:</w:t>
            </w:r>
            <w:r w:rsidRPr="00744751">
              <w:rPr>
                <w:sz w:val="24"/>
                <w:szCs w:val="24"/>
              </w:rPr>
              <w:t xml:space="preserve"> Un objeto es una entidad que representa un elemento específico en Excel, como una celda, una hoja de cálculo, un gráfico, etc. Los objetos tienen propiedades y métodos asociados que se pueden manipular mediante programación. Por ejemplo, un objeto </w:t>
            </w:r>
            <w:proofErr w:type="spellStart"/>
            <w:r w:rsidRPr="00744751">
              <w:rPr>
                <w:sz w:val="24"/>
                <w:szCs w:val="24"/>
              </w:rPr>
              <w:t>Range</w:t>
            </w:r>
            <w:proofErr w:type="spellEnd"/>
            <w:r w:rsidRPr="00744751">
              <w:rPr>
                <w:sz w:val="24"/>
                <w:szCs w:val="24"/>
              </w:rPr>
              <w:t xml:space="preserve"> representa un rango de celdas en una hoja de cálculo.</w:t>
            </w:r>
          </w:p>
          <w:p w14:paraId="477FF0A8" w14:textId="77777777" w:rsidR="00744751" w:rsidRPr="00744751" w:rsidRDefault="00744751" w:rsidP="00744751">
            <w:pPr>
              <w:spacing w:after="0" w:line="240" w:lineRule="auto"/>
              <w:jc w:val="both"/>
              <w:rPr>
                <w:sz w:val="24"/>
                <w:szCs w:val="24"/>
              </w:rPr>
            </w:pPr>
          </w:p>
          <w:p w14:paraId="12403B4B" w14:textId="77777777" w:rsidR="00744751" w:rsidRPr="00744751" w:rsidRDefault="00744751" w:rsidP="00744751">
            <w:pPr>
              <w:spacing w:after="0" w:line="240" w:lineRule="auto"/>
              <w:jc w:val="both"/>
              <w:rPr>
                <w:sz w:val="24"/>
                <w:szCs w:val="24"/>
              </w:rPr>
            </w:pPr>
            <w:r w:rsidRPr="00744751">
              <w:rPr>
                <w:b/>
                <w:bCs/>
                <w:sz w:val="24"/>
                <w:szCs w:val="24"/>
              </w:rPr>
              <w:t>Método:</w:t>
            </w:r>
            <w:r w:rsidRPr="00744751">
              <w:rPr>
                <w:sz w:val="24"/>
                <w:szCs w:val="24"/>
              </w:rPr>
              <w:t xml:space="preserve"> Un método es una acción o una operación que se puede realizar sobre un objeto. Los métodos permiten manipular y modificar los objetos. Por ejemplo, el método "</w:t>
            </w:r>
            <w:proofErr w:type="spellStart"/>
            <w:r w:rsidRPr="00744751">
              <w:rPr>
                <w:sz w:val="24"/>
                <w:szCs w:val="24"/>
              </w:rPr>
              <w:t>Copy</w:t>
            </w:r>
            <w:proofErr w:type="spellEnd"/>
            <w:r w:rsidRPr="00744751">
              <w:rPr>
                <w:sz w:val="24"/>
                <w:szCs w:val="24"/>
              </w:rPr>
              <w:t xml:space="preserve">" se puede usar en un objeto </w:t>
            </w:r>
            <w:proofErr w:type="spellStart"/>
            <w:r w:rsidRPr="00744751">
              <w:rPr>
                <w:sz w:val="24"/>
                <w:szCs w:val="24"/>
              </w:rPr>
              <w:t>Range</w:t>
            </w:r>
            <w:proofErr w:type="spellEnd"/>
            <w:r w:rsidRPr="00744751">
              <w:rPr>
                <w:sz w:val="24"/>
                <w:szCs w:val="24"/>
              </w:rPr>
              <w:t xml:space="preserve"> para copiar su contenido a otra ubicación en la hoja de cálculo.</w:t>
            </w:r>
          </w:p>
          <w:p w14:paraId="452F730E" w14:textId="77777777" w:rsidR="00744751" w:rsidRPr="00744751" w:rsidRDefault="00744751" w:rsidP="00744751">
            <w:pPr>
              <w:spacing w:after="0" w:line="240" w:lineRule="auto"/>
              <w:jc w:val="both"/>
              <w:rPr>
                <w:sz w:val="24"/>
                <w:szCs w:val="24"/>
              </w:rPr>
            </w:pPr>
          </w:p>
          <w:p w14:paraId="485DAC83" w14:textId="77777777" w:rsidR="00744751" w:rsidRPr="00744751" w:rsidRDefault="00744751" w:rsidP="00744751">
            <w:pPr>
              <w:spacing w:after="0" w:line="240" w:lineRule="auto"/>
              <w:jc w:val="both"/>
              <w:rPr>
                <w:sz w:val="24"/>
                <w:szCs w:val="24"/>
              </w:rPr>
            </w:pPr>
            <w:r w:rsidRPr="00744751">
              <w:rPr>
                <w:b/>
                <w:bCs/>
                <w:sz w:val="24"/>
                <w:szCs w:val="24"/>
              </w:rPr>
              <w:t>Propiedad:</w:t>
            </w:r>
            <w:r w:rsidRPr="00744751">
              <w:rPr>
                <w:sz w:val="24"/>
                <w:szCs w:val="24"/>
              </w:rPr>
              <w:t xml:space="preserve"> Una propiedad es una característica o atributo de un objeto que se puede leer o modificar. Las propiedades describen las características de un objeto. Por ejemplo, la propiedad "</w:t>
            </w:r>
            <w:proofErr w:type="spellStart"/>
            <w:r w:rsidRPr="00744751">
              <w:rPr>
                <w:sz w:val="24"/>
                <w:szCs w:val="24"/>
              </w:rPr>
              <w:t>Value</w:t>
            </w:r>
            <w:proofErr w:type="spellEnd"/>
            <w:r w:rsidRPr="00744751">
              <w:rPr>
                <w:sz w:val="24"/>
                <w:szCs w:val="24"/>
              </w:rPr>
              <w:t xml:space="preserve">" de un objeto </w:t>
            </w:r>
            <w:proofErr w:type="spellStart"/>
            <w:r w:rsidRPr="00744751">
              <w:rPr>
                <w:sz w:val="24"/>
                <w:szCs w:val="24"/>
              </w:rPr>
              <w:t>Range</w:t>
            </w:r>
            <w:proofErr w:type="spellEnd"/>
            <w:r w:rsidRPr="00744751">
              <w:rPr>
                <w:sz w:val="24"/>
                <w:szCs w:val="24"/>
              </w:rPr>
              <w:t xml:space="preserve"> representa el valor de una celda.</w:t>
            </w:r>
          </w:p>
          <w:p w14:paraId="4CB001EB" w14:textId="77777777" w:rsidR="00744751" w:rsidRPr="00744751" w:rsidRDefault="00744751" w:rsidP="00744751">
            <w:pPr>
              <w:spacing w:after="0" w:line="240" w:lineRule="auto"/>
              <w:jc w:val="both"/>
              <w:rPr>
                <w:sz w:val="24"/>
                <w:szCs w:val="24"/>
              </w:rPr>
            </w:pPr>
          </w:p>
          <w:p w14:paraId="17467688" w14:textId="77777777" w:rsidR="00744751" w:rsidRPr="00744751" w:rsidRDefault="00744751" w:rsidP="00744751">
            <w:pPr>
              <w:spacing w:after="0" w:line="240" w:lineRule="auto"/>
              <w:jc w:val="both"/>
              <w:rPr>
                <w:sz w:val="24"/>
                <w:szCs w:val="24"/>
              </w:rPr>
            </w:pPr>
            <w:r w:rsidRPr="00744751">
              <w:rPr>
                <w:sz w:val="24"/>
                <w:szCs w:val="24"/>
              </w:rPr>
              <w:t>Clase: Una clase es una plantilla o un modelo que define las características y el comportamiento de un conjunto de objetos similares. Proporciona la estructura y la definición de los objetos que se crearán basados en esa clase. En VBA, las clases se utilizan para definir objetos y especificar cómo se pueden usar y manipular.</w:t>
            </w:r>
          </w:p>
          <w:p w14:paraId="053DF0F0" w14:textId="77777777" w:rsidR="00744751" w:rsidRPr="00744751" w:rsidRDefault="00744751" w:rsidP="00744751">
            <w:pPr>
              <w:spacing w:after="0" w:line="240" w:lineRule="auto"/>
              <w:jc w:val="both"/>
              <w:rPr>
                <w:sz w:val="24"/>
                <w:szCs w:val="24"/>
              </w:rPr>
            </w:pPr>
          </w:p>
          <w:p w14:paraId="42FF9C75" w14:textId="3450DD23" w:rsidR="000F5786" w:rsidRDefault="00744751" w:rsidP="00744751">
            <w:pPr>
              <w:jc w:val="both"/>
              <w:rPr>
                <w:sz w:val="24"/>
                <w:szCs w:val="24"/>
              </w:rPr>
            </w:pPr>
            <w:r w:rsidRPr="00744751">
              <w:rPr>
                <w:b/>
                <w:bCs/>
                <w:sz w:val="24"/>
                <w:szCs w:val="24"/>
              </w:rPr>
              <w:lastRenderedPageBreak/>
              <w:t>Conjunto (</w:t>
            </w:r>
            <w:proofErr w:type="spellStart"/>
            <w:r w:rsidRPr="00744751">
              <w:rPr>
                <w:b/>
                <w:bCs/>
                <w:sz w:val="24"/>
                <w:szCs w:val="24"/>
              </w:rPr>
              <w:t>Collection</w:t>
            </w:r>
            <w:proofErr w:type="spellEnd"/>
            <w:r w:rsidRPr="00744751">
              <w:rPr>
                <w:b/>
                <w:bCs/>
                <w:sz w:val="24"/>
                <w:szCs w:val="24"/>
              </w:rPr>
              <w:t>):</w:t>
            </w:r>
            <w:r w:rsidRPr="00744751">
              <w:rPr>
                <w:sz w:val="24"/>
                <w:szCs w:val="24"/>
              </w:rPr>
              <w:t xml:space="preserve"> En VBA, un conjunto o una colección es una estructura de datos que permite almacenar y manipular varios objetos relacionados. Los conjuntos proporcionan métodos y propiedades para agregar, eliminar y acceder a los objetos contenidos en ellos. Por ejemplo, la colección </w:t>
            </w:r>
            <w:proofErr w:type="spellStart"/>
            <w:r w:rsidRPr="00744751">
              <w:rPr>
                <w:sz w:val="24"/>
                <w:szCs w:val="24"/>
              </w:rPr>
              <w:t>Worksheets</w:t>
            </w:r>
            <w:proofErr w:type="spellEnd"/>
            <w:r w:rsidRPr="00744751">
              <w:rPr>
                <w:sz w:val="24"/>
                <w:szCs w:val="24"/>
              </w:rPr>
              <w:t xml:space="preserve"> almacena todas las hojas de cálculo en un libro de Excel y permite acceder a ellas mediante índices o nombres.</w:t>
            </w:r>
          </w:p>
          <w:p w14:paraId="1A9EE144" w14:textId="77777777" w:rsidR="000F5786" w:rsidRDefault="000F5786">
            <w:pPr>
              <w:rPr>
                <w:sz w:val="24"/>
                <w:szCs w:val="24"/>
              </w:rPr>
            </w:pPr>
          </w:p>
          <w:p w14:paraId="5C34AE5D" w14:textId="77777777" w:rsidR="000F5786" w:rsidRPr="00744751" w:rsidRDefault="00000000">
            <w:pPr>
              <w:rPr>
                <w:b/>
                <w:bCs/>
                <w:sz w:val="24"/>
                <w:szCs w:val="24"/>
              </w:rPr>
            </w:pPr>
            <w:r w:rsidRPr="00744751">
              <w:rPr>
                <w:b/>
                <w:bCs/>
                <w:sz w:val="24"/>
                <w:szCs w:val="24"/>
              </w:rPr>
              <w:t>3. Explique mediante un ejemplo la definición de una Variable en el Excel con VBA</w:t>
            </w:r>
          </w:p>
          <w:p w14:paraId="6C121C9E" w14:textId="77777777" w:rsidR="000F5786" w:rsidRDefault="000F5786">
            <w:pPr>
              <w:rPr>
                <w:sz w:val="24"/>
                <w:szCs w:val="24"/>
              </w:rPr>
            </w:pPr>
          </w:p>
          <w:p w14:paraId="2FC70C4C" w14:textId="77777777" w:rsidR="000F5786" w:rsidRDefault="00744751">
            <w:pPr>
              <w:rPr>
                <w:sz w:val="24"/>
                <w:szCs w:val="24"/>
              </w:rPr>
            </w:pPr>
            <w:r w:rsidRPr="00744751">
              <w:rPr>
                <w:sz w:val="24"/>
                <w:szCs w:val="24"/>
              </w:rPr>
              <w:t>En Excel con VBA, una variable es un contenedor de datos que se utiliza para almacenar valores temporales o permanentes. Para definir una variable en VBA, se utiliza la palabra clave "</w:t>
            </w:r>
            <w:proofErr w:type="spellStart"/>
            <w:r w:rsidRPr="00744751">
              <w:rPr>
                <w:sz w:val="24"/>
                <w:szCs w:val="24"/>
              </w:rPr>
              <w:t>Dim</w:t>
            </w:r>
            <w:proofErr w:type="spellEnd"/>
            <w:r w:rsidRPr="00744751">
              <w:rPr>
                <w:sz w:val="24"/>
                <w:szCs w:val="24"/>
              </w:rPr>
              <w:t>" seguida del nombre de la variable y su tipo de datos. Aquí tienes un ejemplo de cómo definir una variable en Excel con VBA:</w:t>
            </w:r>
          </w:p>
          <w:p w14:paraId="74DFBC50" w14:textId="77777777" w:rsidR="00744751" w:rsidRDefault="00744751">
            <w:pPr>
              <w:rPr>
                <w:sz w:val="24"/>
                <w:szCs w:val="24"/>
              </w:rPr>
            </w:pPr>
          </w:p>
          <w:p w14:paraId="4B748005" w14:textId="77777777" w:rsidR="00744751" w:rsidRPr="00744751" w:rsidRDefault="00744751" w:rsidP="00744751">
            <w:pPr>
              <w:spacing w:after="0" w:line="240" w:lineRule="auto"/>
              <w:rPr>
                <w:sz w:val="24"/>
                <w:szCs w:val="24"/>
              </w:rPr>
            </w:pPr>
            <w:r w:rsidRPr="00744751">
              <w:rPr>
                <w:sz w:val="24"/>
                <w:szCs w:val="24"/>
              </w:rPr>
              <w:t xml:space="preserve">Sub </w:t>
            </w:r>
            <w:proofErr w:type="spellStart"/>
            <w:proofErr w:type="gramStart"/>
            <w:r w:rsidRPr="00744751">
              <w:rPr>
                <w:sz w:val="24"/>
                <w:szCs w:val="24"/>
              </w:rPr>
              <w:t>EjemploVariable</w:t>
            </w:r>
            <w:proofErr w:type="spellEnd"/>
            <w:r w:rsidRPr="00744751">
              <w:rPr>
                <w:sz w:val="24"/>
                <w:szCs w:val="24"/>
              </w:rPr>
              <w:t>(</w:t>
            </w:r>
            <w:proofErr w:type="gramEnd"/>
            <w:r w:rsidRPr="00744751">
              <w:rPr>
                <w:sz w:val="24"/>
                <w:szCs w:val="24"/>
              </w:rPr>
              <w:t>)</w:t>
            </w:r>
          </w:p>
          <w:p w14:paraId="4F601B4E" w14:textId="77777777" w:rsidR="00744751" w:rsidRPr="00744751" w:rsidRDefault="00744751" w:rsidP="00744751">
            <w:pPr>
              <w:spacing w:after="0" w:line="240" w:lineRule="auto"/>
              <w:rPr>
                <w:sz w:val="24"/>
                <w:szCs w:val="24"/>
              </w:rPr>
            </w:pPr>
            <w:r w:rsidRPr="00744751">
              <w:rPr>
                <w:sz w:val="24"/>
                <w:szCs w:val="24"/>
              </w:rPr>
              <w:t xml:space="preserve">    </w:t>
            </w:r>
            <w:proofErr w:type="spellStart"/>
            <w:r w:rsidRPr="00744751">
              <w:rPr>
                <w:sz w:val="24"/>
                <w:szCs w:val="24"/>
              </w:rPr>
              <w:t>Dim</w:t>
            </w:r>
            <w:proofErr w:type="spellEnd"/>
            <w:r w:rsidRPr="00744751">
              <w:rPr>
                <w:sz w:val="24"/>
                <w:szCs w:val="24"/>
              </w:rPr>
              <w:t xml:space="preserve"> </w:t>
            </w:r>
            <w:proofErr w:type="spellStart"/>
            <w:r w:rsidRPr="00744751">
              <w:rPr>
                <w:sz w:val="24"/>
                <w:szCs w:val="24"/>
              </w:rPr>
              <w:t>miVariable</w:t>
            </w:r>
            <w:proofErr w:type="spellEnd"/>
            <w:r w:rsidRPr="00744751">
              <w:rPr>
                <w:sz w:val="24"/>
                <w:szCs w:val="24"/>
              </w:rPr>
              <w:t xml:space="preserve"> As </w:t>
            </w:r>
            <w:proofErr w:type="spellStart"/>
            <w:r w:rsidRPr="00744751">
              <w:rPr>
                <w:sz w:val="24"/>
                <w:szCs w:val="24"/>
              </w:rPr>
              <w:t>Integer</w:t>
            </w:r>
            <w:proofErr w:type="spellEnd"/>
            <w:r w:rsidRPr="00744751">
              <w:rPr>
                <w:sz w:val="24"/>
                <w:szCs w:val="24"/>
              </w:rPr>
              <w:t xml:space="preserve"> ' Definición de una variable de tipo entero</w:t>
            </w:r>
          </w:p>
          <w:p w14:paraId="350450DC" w14:textId="77777777" w:rsidR="00744751" w:rsidRPr="00744751" w:rsidRDefault="00744751" w:rsidP="00744751">
            <w:pPr>
              <w:spacing w:after="0" w:line="240" w:lineRule="auto"/>
              <w:rPr>
                <w:sz w:val="24"/>
                <w:szCs w:val="24"/>
              </w:rPr>
            </w:pPr>
            <w:r w:rsidRPr="00744751">
              <w:rPr>
                <w:sz w:val="24"/>
                <w:szCs w:val="24"/>
              </w:rPr>
              <w:t xml:space="preserve">    </w:t>
            </w:r>
            <w:proofErr w:type="spellStart"/>
            <w:r w:rsidRPr="00744751">
              <w:rPr>
                <w:sz w:val="24"/>
                <w:szCs w:val="24"/>
              </w:rPr>
              <w:t>Dim</w:t>
            </w:r>
            <w:proofErr w:type="spellEnd"/>
            <w:r w:rsidRPr="00744751">
              <w:rPr>
                <w:sz w:val="24"/>
                <w:szCs w:val="24"/>
              </w:rPr>
              <w:t xml:space="preserve"> </w:t>
            </w:r>
            <w:proofErr w:type="spellStart"/>
            <w:r w:rsidRPr="00744751">
              <w:rPr>
                <w:sz w:val="24"/>
                <w:szCs w:val="24"/>
              </w:rPr>
              <w:t>miTexto</w:t>
            </w:r>
            <w:proofErr w:type="spellEnd"/>
            <w:r w:rsidRPr="00744751">
              <w:rPr>
                <w:sz w:val="24"/>
                <w:szCs w:val="24"/>
              </w:rPr>
              <w:t xml:space="preserve"> As </w:t>
            </w:r>
            <w:proofErr w:type="spellStart"/>
            <w:r w:rsidRPr="00744751">
              <w:rPr>
                <w:sz w:val="24"/>
                <w:szCs w:val="24"/>
              </w:rPr>
              <w:t>String</w:t>
            </w:r>
            <w:proofErr w:type="spellEnd"/>
            <w:r w:rsidRPr="00744751">
              <w:rPr>
                <w:sz w:val="24"/>
                <w:szCs w:val="24"/>
              </w:rPr>
              <w:t xml:space="preserve"> ' Definición de una variable de tipo cadena de texto</w:t>
            </w:r>
          </w:p>
          <w:p w14:paraId="019ED361" w14:textId="77777777" w:rsidR="00744751" w:rsidRPr="00744751" w:rsidRDefault="00744751" w:rsidP="00744751">
            <w:pPr>
              <w:spacing w:after="0" w:line="240" w:lineRule="auto"/>
              <w:rPr>
                <w:sz w:val="24"/>
                <w:szCs w:val="24"/>
              </w:rPr>
            </w:pPr>
          </w:p>
          <w:p w14:paraId="451FE058" w14:textId="77777777" w:rsidR="00744751" w:rsidRPr="00744751" w:rsidRDefault="00744751" w:rsidP="00744751">
            <w:pPr>
              <w:spacing w:after="0" w:line="240" w:lineRule="auto"/>
              <w:rPr>
                <w:sz w:val="24"/>
                <w:szCs w:val="24"/>
              </w:rPr>
            </w:pPr>
            <w:r w:rsidRPr="00744751">
              <w:rPr>
                <w:sz w:val="24"/>
                <w:szCs w:val="24"/>
              </w:rPr>
              <w:t xml:space="preserve">    ' Asignar valores a las variables</w:t>
            </w:r>
          </w:p>
          <w:p w14:paraId="72EE5AF8" w14:textId="77777777" w:rsidR="00744751" w:rsidRPr="00744751" w:rsidRDefault="00744751" w:rsidP="00744751">
            <w:pPr>
              <w:spacing w:after="0" w:line="240" w:lineRule="auto"/>
              <w:rPr>
                <w:sz w:val="24"/>
                <w:szCs w:val="24"/>
              </w:rPr>
            </w:pPr>
            <w:r w:rsidRPr="00744751">
              <w:rPr>
                <w:sz w:val="24"/>
                <w:szCs w:val="24"/>
              </w:rPr>
              <w:t xml:space="preserve">    </w:t>
            </w:r>
            <w:proofErr w:type="spellStart"/>
            <w:r w:rsidRPr="00744751">
              <w:rPr>
                <w:sz w:val="24"/>
                <w:szCs w:val="24"/>
              </w:rPr>
              <w:t>miVariable</w:t>
            </w:r>
            <w:proofErr w:type="spellEnd"/>
            <w:r w:rsidRPr="00744751">
              <w:rPr>
                <w:sz w:val="24"/>
                <w:szCs w:val="24"/>
              </w:rPr>
              <w:t xml:space="preserve"> = 10</w:t>
            </w:r>
          </w:p>
          <w:p w14:paraId="3D24E0F1" w14:textId="77777777" w:rsidR="00744751" w:rsidRPr="00744751" w:rsidRDefault="00744751" w:rsidP="00744751">
            <w:pPr>
              <w:spacing w:after="0" w:line="240" w:lineRule="auto"/>
              <w:rPr>
                <w:sz w:val="24"/>
                <w:szCs w:val="24"/>
              </w:rPr>
            </w:pPr>
            <w:r w:rsidRPr="00744751">
              <w:rPr>
                <w:sz w:val="24"/>
                <w:szCs w:val="24"/>
              </w:rPr>
              <w:t xml:space="preserve">    </w:t>
            </w:r>
            <w:proofErr w:type="spellStart"/>
            <w:r w:rsidRPr="00744751">
              <w:rPr>
                <w:sz w:val="24"/>
                <w:szCs w:val="24"/>
              </w:rPr>
              <w:t>miTexto</w:t>
            </w:r>
            <w:proofErr w:type="spellEnd"/>
            <w:r w:rsidRPr="00744751">
              <w:rPr>
                <w:sz w:val="24"/>
                <w:szCs w:val="24"/>
              </w:rPr>
              <w:t xml:space="preserve"> = "</w:t>
            </w:r>
            <w:proofErr w:type="gramStart"/>
            <w:r w:rsidRPr="00744751">
              <w:rPr>
                <w:sz w:val="24"/>
                <w:szCs w:val="24"/>
              </w:rPr>
              <w:t>Hola, mundo!</w:t>
            </w:r>
            <w:proofErr w:type="gramEnd"/>
            <w:r w:rsidRPr="00744751">
              <w:rPr>
                <w:sz w:val="24"/>
                <w:szCs w:val="24"/>
              </w:rPr>
              <w:t>"</w:t>
            </w:r>
          </w:p>
          <w:p w14:paraId="4AD65956" w14:textId="77777777" w:rsidR="00744751" w:rsidRPr="00744751" w:rsidRDefault="00744751" w:rsidP="00744751">
            <w:pPr>
              <w:spacing w:after="0" w:line="240" w:lineRule="auto"/>
              <w:rPr>
                <w:sz w:val="24"/>
                <w:szCs w:val="24"/>
              </w:rPr>
            </w:pPr>
          </w:p>
          <w:p w14:paraId="1C2E25A4" w14:textId="77777777" w:rsidR="00744751" w:rsidRPr="00744751" w:rsidRDefault="00744751" w:rsidP="00744751">
            <w:pPr>
              <w:spacing w:after="0" w:line="240" w:lineRule="auto"/>
              <w:rPr>
                <w:sz w:val="24"/>
                <w:szCs w:val="24"/>
              </w:rPr>
            </w:pPr>
            <w:r w:rsidRPr="00744751">
              <w:rPr>
                <w:sz w:val="24"/>
                <w:szCs w:val="24"/>
              </w:rPr>
              <w:t xml:space="preserve">    ' Mostrar los valores de las variables en una celda</w:t>
            </w:r>
          </w:p>
          <w:p w14:paraId="3166BF8C" w14:textId="77777777" w:rsidR="00744751" w:rsidRPr="00744751" w:rsidRDefault="00744751" w:rsidP="00744751">
            <w:pPr>
              <w:spacing w:after="0" w:line="240" w:lineRule="auto"/>
              <w:rPr>
                <w:sz w:val="24"/>
                <w:szCs w:val="24"/>
                <w:lang w:val="en-US"/>
              </w:rPr>
            </w:pPr>
            <w:r w:rsidRPr="00744751">
              <w:rPr>
                <w:sz w:val="24"/>
                <w:szCs w:val="24"/>
              </w:rPr>
              <w:t xml:space="preserve">    </w:t>
            </w:r>
            <w:r w:rsidRPr="00744751">
              <w:rPr>
                <w:sz w:val="24"/>
                <w:szCs w:val="24"/>
                <w:lang w:val="en-US"/>
              </w:rPr>
              <w:t>Range("A1"</w:t>
            </w:r>
            <w:proofErr w:type="gramStart"/>
            <w:r w:rsidRPr="00744751">
              <w:rPr>
                <w:sz w:val="24"/>
                <w:szCs w:val="24"/>
                <w:lang w:val="en-US"/>
              </w:rPr>
              <w:t>).Value</w:t>
            </w:r>
            <w:proofErr w:type="gramEnd"/>
            <w:r w:rsidRPr="00744751">
              <w:rPr>
                <w:sz w:val="24"/>
                <w:szCs w:val="24"/>
                <w:lang w:val="en-US"/>
              </w:rPr>
              <w:t xml:space="preserve"> = </w:t>
            </w:r>
            <w:proofErr w:type="spellStart"/>
            <w:r w:rsidRPr="00744751">
              <w:rPr>
                <w:sz w:val="24"/>
                <w:szCs w:val="24"/>
                <w:lang w:val="en-US"/>
              </w:rPr>
              <w:t>miVariable</w:t>
            </w:r>
            <w:proofErr w:type="spellEnd"/>
          </w:p>
          <w:p w14:paraId="4DCF35D3" w14:textId="77777777" w:rsidR="00744751" w:rsidRPr="00744751" w:rsidRDefault="00744751" w:rsidP="00744751">
            <w:pPr>
              <w:spacing w:after="0" w:line="240" w:lineRule="auto"/>
              <w:rPr>
                <w:sz w:val="24"/>
                <w:szCs w:val="24"/>
                <w:lang w:val="en-US"/>
              </w:rPr>
            </w:pPr>
            <w:r w:rsidRPr="00744751">
              <w:rPr>
                <w:sz w:val="24"/>
                <w:szCs w:val="24"/>
                <w:lang w:val="en-US"/>
              </w:rPr>
              <w:t xml:space="preserve">    Range("A2"</w:t>
            </w:r>
            <w:proofErr w:type="gramStart"/>
            <w:r w:rsidRPr="00744751">
              <w:rPr>
                <w:sz w:val="24"/>
                <w:szCs w:val="24"/>
                <w:lang w:val="en-US"/>
              </w:rPr>
              <w:t>).Value</w:t>
            </w:r>
            <w:proofErr w:type="gramEnd"/>
            <w:r w:rsidRPr="00744751">
              <w:rPr>
                <w:sz w:val="24"/>
                <w:szCs w:val="24"/>
                <w:lang w:val="en-US"/>
              </w:rPr>
              <w:t xml:space="preserve"> = </w:t>
            </w:r>
            <w:proofErr w:type="spellStart"/>
            <w:r w:rsidRPr="00744751">
              <w:rPr>
                <w:sz w:val="24"/>
                <w:szCs w:val="24"/>
                <w:lang w:val="en-US"/>
              </w:rPr>
              <w:t>miTexto</w:t>
            </w:r>
            <w:proofErr w:type="spellEnd"/>
          </w:p>
          <w:p w14:paraId="38D25507" w14:textId="63BF0970" w:rsidR="00744751" w:rsidRDefault="00744751" w:rsidP="00744751">
            <w:pPr>
              <w:rPr>
                <w:sz w:val="24"/>
                <w:szCs w:val="24"/>
              </w:rPr>
            </w:pPr>
            <w:proofErr w:type="spellStart"/>
            <w:r w:rsidRPr="00744751">
              <w:rPr>
                <w:sz w:val="24"/>
                <w:szCs w:val="24"/>
              </w:rPr>
              <w:t>End</w:t>
            </w:r>
            <w:proofErr w:type="spellEnd"/>
            <w:r w:rsidRPr="00744751">
              <w:rPr>
                <w:sz w:val="24"/>
                <w:szCs w:val="24"/>
              </w:rPr>
              <w:t xml:space="preserve"> Sub</w:t>
            </w:r>
          </w:p>
          <w:p w14:paraId="6CAAF6AE" w14:textId="77777777" w:rsidR="00744751" w:rsidRDefault="00744751" w:rsidP="00744751">
            <w:pPr>
              <w:rPr>
                <w:sz w:val="24"/>
                <w:szCs w:val="24"/>
              </w:rPr>
            </w:pPr>
          </w:p>
          <w:p w14:paraId="4FC7710F" w14:textId="348F0079" w:rsidR="00744751" w:rsidRDefault="00744751" w:rsidP="00744751">
            <w:pPr>
              <w:rPr>
                <w:sz w:val="24"/>
                <w:szCs w:val="24"/>
              </w:rPr>
            </w:pPr>
            <w:r w:rsidRPr="00744751">
              <w:rPr>
                <w:sz w:val="24"/>
                <w:szCs w:val="24"/>
              </w:rPr>
              <w:t>En este ejemplo, se definen dos variables: "</w:t>
            </w:r>
            <w:proofErr w:type="spellStart"/>
            <w:r w:rsidRPr="00744751">
              <w:rPr>
                <w:sz w:val="24"/>
                <w:szCs w:val="24"/>
              </w:rPr>
              <w:t>miVariable</w:t>
            </w:r>
            <w:proofErr w:type="spellEnd"/>
            <w:r w:rsidRPr="00744751">
              <w:rPr>
                <w:sz w:val="24"/>
                <w:szCs w:val="24"/>
              </w:rPr>
              <w:t xml:space="preserve">" de tipo </w:t>
            </w:r>
            <w:proofErr w:type="spellStart"/>
            <w:r w:rsidRPr="00744751">
              <w:rPr>
                <w:sz w:val="24"/>
                <w:szCs w:val="24"/>
              </w:rPr>
              <w:t>Integer</w:t>
            </w:r>
            <w:proofErr w:type="spellEnd"/>
            <w:r w:rsidRPr="00744751">
              <w:rPr>
                <w:sz w:val="24"/>
                <w:szCs w:val="24"/>
              </w:rPr>
              <w:t xml:space="preserve"> y "</w:t>
            </w:r>
            <w:proofErr w:type="spellStart"/>
            <w:r w:rsidRPr="00744751">
              <w:rPr>
                <w:sz w:val="24"/>
                <w:szCs w:val="24"/>
              </w:rPr>
              <w:t>miTexto</w:t>
            </w:r>
            <w:proofErr w:type="spellEnd"/>
            <w:r w:rsidRPr="00744751">
              <w:rPr>
                <w:sz w:val="24"/>
                <w:szCs w:val="24"/>
              </w:rPr>
              <w:t xml:space="preserve">" de tipo </w:t>
            </w:r>
            <w:proofErr w:type="spellStart"/>
            <w:r w:rsidRPr="00744751">
              <w:rPr>
                <w:sz w:val="24"/>
                <w:szCs w:val="24"/>
              </w:rPr>
              <w:t>String</w:t>
            </w:r>
            <w:proofErr w:type="spellEnd"/>
            <w:r w:rsidRPr="00744751">
              <w:rPr>
                <w:sz w:val="24"/>
                <w:szCs w:val="24"/>
              </w:rPr>
              <w:t>. Luego se les asignan valores: 10 a "</w:t>
            </w:r>
            <w:proofErr w:type="spellStart"/>
            <w:r w:rsidRPr="00744751">
              <w:rPr>
                <w:sz w:val="24"/>
                <w:szCs w:val="24"/>
              </w:rPr>
              <w:t>miVariable</w:t>
            </w:r>
            <w:proofErr w:type="spellEnd"/>
            <w:r w:rsidRPr="00744751">
              <w:rPr>
                <w:sz w:val="24"/>
                <w:szCs w:val="24"/>
              </w:rPr>
              <w:t>" y "</w:t>
            </w:r>
            <w:proofErr w:type="gramStart"/>
            <w:r w:rsidRPr="00744751">
              <w:rPr>
                <w:sz w:val="24"/>
                <w:szCs w:val="24"/>
              </w:rPr>
              <w:t>Hola, mundo!</w:t>
            </w:r>
            <w:proofErr w:type="gramEnd"/>
            <w:r w:rsidRPr="00744751">
              <w:rPr>
                <w:sz w:val="24"/>
                <w:szCs w:val="24"/>
              </w:rPr>
              <w:t>" a "</w:t>
            </w:r>
            <w:proofErr w:type="spellStart"/>
            <w:r w:rsidRPr="00744751">
              <w:rPr>
                <w:sz w:val="24"/>
                <w:szCs w:val="24"/>
              </w:rPr>
              <w:t>miTexto</w:t>
            </w:r>
            <w:proofErr w:type="spellEnd"/>
            <w:r w:rsidRPr="00744751">
              <w:rPr>
                <w:sz w:val="24"/>
                <w:szCs w:val="24"/>
              </w:rPr>
              <w:t xml:space="preserve">". Finalmente, los valores de las variables se muestran en las celdas A1 y A2 de la hoja de cálculo utilizando la propiedad </w:t>
            </w:r>
            <w:proofErr w:type="spellStart"/>
            <w:r w:rsidRPr="00744751">
              <w:rPr>
                <w:sz w:val="24"/>
                <w:szCs w:val="24"/>
              </w:rPr>
              <w:t>Value</w:t>
            </w:r>
            <w:proofErr w:type="spellEnd"/>
            <w:r w:rsidRPr="00744751">
              <w:rPr>
                <w:sz w:val="24"/>
                <w:szCs w:val="24"/>
              </w:rPr>
              <w:t xml:space="preserve"> del objeto </w:t>
            </w:r>
            <w:proofErr w:type="spellStart"/>
            <w:r w:rsidRPr="00744751">
              <w:rPr>
                <w:sz w:val="24"/>
                <w:szCs w:val="24"/>
              </w:rPr>
              <w:t>Range</w:t>
            </w:r>
            <w:proofErr w:type="spellEnd"/>
            <w:r w:rsidRPr="00744751">
              <w:rPr>
                <w:sz w:val="24"/>
                <w:szCs w:val="24"/>
              </w:rPr>
              <w:t>.</w:t>
            </w:r>
          </w:p>
          <w:p w14:paraId="3E665204" w14:textId="2150C2EF" w:rsidR="00744751" w:rsidRDefault="00744751" w:rsidP="00744751">
            <w:pPr>
              <w:rPr>
                <w:sz w:val="24"/>
                <w:szCs w:val="24"/>
              </w:rPr>
            </w:pPr>
          </w:p>
        </w:tc>
      </w:tr>
      <w:tr w:rsidR="000F5786" w14:paraId="4AF2C6D7" w14:textId="77777777">
        <w:trPr>
          <w:trHeight w:val="1088"/>
        </w:trPr>
        <w:tc>
          <w:tcPr>
            <w:tcW w:w="10266" w:type="dxa"/>
            <w:tcBorders>
              <w:bottom w:val="single" w:sz="4" w:space="0" w:color="000000"/>
            </w:tcBorders>
            <w:shd w:val="clear" w:color="auto" w:fill="auto"/>
          </w:tcPr>
          <w:p w14:paraId="23328BD6" w14:textId="77777777" w:rsidR="000F5786" w:rsidRDefault="00000000">
            <w:pPr>
              <w:numPr>
                <w:ilvl w:val="0"/>
                <w:numId w:val="1"/>
              </w:numPr>
              <w:pBdr>
                <w:top w:val="nil"/>
                <w:left w:val="nil"/>
                <w:bottom w:val="nil"/>
                <w:right w:val="nil"/>
                <w:between w:val="nil"/>
              </w:pBdr>
              <w:spacing w:after="160" w:line="259" w:lineRule="auto"/>
              <w:ind w:left="322" w:hanging="142"/>
              <w:rPr>
                <w:b/>
                <w:color w:val="000000"/>
                <w:sz w:val="24"/>
                <w:szCs w:val="24"/>
              </w:rPr>
            </w:pPr>
            <w:r>
              <w:rPr>
                <w:b/>
                <w:color w:val="000000"/>
                <w:sz w:val="24"/>
                <w:szCs w:val="24"/>
              </w:rPr>
              <w:lastRenderedPageBreak/>
              <w:t>CONCLUSIONES</w:t>
            </w:r>
          </w:p>
          <w:p w14:paraId="3B50C8B0" w14:textId="77777777" w:rsidR="00744751" w:rsidRDefault="00744751" w:rsidP="00744751">
            <w:pPr>
              <w:pBdr>
                <w:top w:val="nil"/>
                <w:left w:val="nil"/>
                <w:bottom w:val="nil"/>
                <w:right w:val="nil"/>
                <w:between w:val="nil"/>
              </w:pBdr>
              <w:jc w:val="both"/>
            </w:pPr>
            <w:r>
              <w:t>En conclusión, la programación en Excel con VBA ofrece numerosas ventajas para automatizar tareas, mejorar la eficiencia y manipular datos de manera personalizada. A través del uso de macros, objetos, métodos, propiedades, clases y formularios, los usuarios pueden crear soluciones adaptadas a sus necesidades específicas. La utilización de variables facilita el almacenamiento y manipulación de datos, mientras que los formularios personalizados mejoran la experiencia del usuario al proporcionar interfaces intuitivas.</w:t>
            </w:r>
          </w:p>
          <w:p w14:paraId="252FD44B" w14:textId="77777777" w:rsidR="00744751" w:rsidRDefault="00744751" w:rsidP="00744751">
            <w:pPr>
              <w:pBdr>
                <w:top w:val="nil"/>
                <w:left w:val="nil"/>
                <w:bottom w:val="nil"/>
                <w:right w:val="nil"/>
                <w:between w:val="nil"/>
              </w:pBdr>
            </w:pPr>
          </w:p>
          <w:p w14:paraId="652B5899" w14:textId="2F1348CD" w:rsidR="000F5786" w:rsidRPr="00744751" w:rsidRDefault="00744751" w:rsidP="00744751">
            <w:pPr>
              <w:pBdr>
                <w:top w:val="nil"/>
                <w:left w:val="nil"/>
                <w:bottom w:val="nil"/>
                <w:right w:val="nil"/>
                <w:between w:val="nil"/>
              </w:pBdr>
              <w:spacing w:after="160" w:line="259" w:lineRule="auto"/>
              <w:jc w:val="both"/>
            </w:pPr>
            <w:r>
              <w:t xml:space="preserve">La programación en Excel con VBA es una herramienta poderosa para la gestión de datos, análisis de información y creación de informes. Al aprovechar estas capacidades, los usuarios pueden automatizar tareas repetitivas, </w:t>
            </w:r>
            <w:r>
              <w:lastRenderedPageBreak/>
              <w:t>reducir errores y aumentar la productividad. Además, la flexibilidad y personalización que ofrecen las funcionalidades de VBA permiten adaptar las soluciones a los requisitos específicos de cada proyecto.</w:t>
            </w:r>
          </w:p>
        </w:tc>
      </w:tr>
    </w:tbl>
    <w:p w14:paraId="5EC2F71A" w14:textId="77777777" w:rsidR="000F5786" w:rsidRDefault="000F5786"/>
    <w:tbl>
      <w:tblPr>
        <w:tblStyle w:val="a1"/>
        <w:tblW w:w="1026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6"/>
      </w:tblGrid>
      <w:tr w:rsidR="000F5786" w14:paraId="0EFE5CC9" w14:textId="77777777">
        <w:trPr>
          <w:trHeight w:val="397"/>
        </w:trPr>
        <w:tc>
          <w:tcPr>
            <w:tcW w:w="10266" w:type="dxa"/>
            <w:shd w:val="clear" w:color="auto" w:fill="C8310E"/>
            <w:vAlign w:val="center"/>
          </w:tcPr>
          <w:p w14:paraId="788E87D8" w14:textId="77777777" w:rsidR="000F5786" w:rsidRDefault="00000000">
            <w:pPr>
              <w:jc w:val="center"/>
              <w:rPr>
                <w:b/>
              </w:rPr>
            </w:pPr>
            <w:r>
              <w:rPr>
                <w:b/>
                <w:color w:val="FFFFFF"/>
                <w:sz w:val="24"/>
                <w:szCs w:val="24"/>
              </w:rPr>
              <w:t>RETROALIMENTACIÓN GENERAL</w:t>
            </w:r>
          </w:p>
        </w:tc>
      </w:tr>
      <w:tr w:rsidR="000F5786" w14:paraId="754864DA" w14:textId="77777777">
        <w:trPr>
          <w:trHeight w:val="1088"/>
        </w:trPr>
        <w:tc>
          <w:tcPr>
            <w:tcW w:w="10266" w:type="dxa"/>
            <w:tcBorders>
              <w:bottom w:val="single" w:sz="4" w:space="0" w:color="000000"/>
            </w:tcBorders>
            <w:shd w:val="clear" w:color="auto" w:fill="auto"/>
          </w:tcPr>
          <w:p w14:paraId="4F3A5379" w14:textId="77777777" w:rsidR="000F5786" w:rsidRDefault="000F5786"/>
          <w:p w14:paraId="0BA13B9A" w14:textId="77777777" w:rsidR="000F5786" w:rsidRDefault="000F5786"/>
          <w:p w14:paraId="437832F9" w14:textId="77777777" w:rsidR="000F5786" w:rsidRDefault="000F5786"/>
        </w:tc>
      </w:tr>
    </w:tbl>
    <w:p w14:paraId="7551FCB3" w14:textId="77777777" w:rsidR="000F5786" w:rsidRDefault="000F5786"/>
    <w:tbl>
      <w:tblPr>
        <w:tblStyle w:val="a2"/>
        <w:tblW w:w="1026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6"/>
      </w:tblGrid>
      <w:tr w:rsidR="000F5786" w14:paraId="05FA5DD8" w14:textId="77777777">
        <w:trPr>
          <w:trHeight w:val="397"/>
        </w:trPr>
        <w:tc>
          <w:tcPr>
            <w:tcW w:w="10266" w:type="dxa"/>
            <w:shd w:val="clear" w:color="auto" w:fill="C8310E"/>
            <w:vAlign w:val="center"/>
          </w:tcPr>
          <w:p w14:paraId="65584275" w14:textId="77777777" w:rsidR="000F5786" w:rsidRDefault="00000000">
            <w:pPr>
              <w:jc w:val="center"/>
              <w:rPr>
                <w:b/>
              </w:rPr>
            </w:pPr>
            <w:r>
              <w:rPr>
                <w:b/>
                <w:color w:val="FFFFFF"/>
                <w:sz w:val="24"/>
                <w:szCs w:val="24"/>
              </w:rPr>
              <w:t>REFERENCIAS Y BIBLIOGRAFÍA</w:t>
            </w:r>
          </w:p>
        </w:tc>
      </w:tr>
      <w:tr w:rsidR="000F5786" w:rsidRPr="00741ADF" w14:paraId="60AF0E5F" w14:textId="77777777">
        <w:trPr>
          <w:trHeight w:val="1441"/>
        </w:trPr>
        <w:tc>
          <w:tcPr>
            <w:tcW w:w="10266" w:type="dxa"/>
            <w:shd w:val="clear" w:color="auto" w:fill="auto"/>
          </w:tcPr>
          <w:p w14:paraId="70EEEB0D" w14:textId="77777777" w:rsidR="000F5786" w:rsidRDefault="00000000">
            <w:pPr>
              <w:jc w:val="both"/>
              <w:rPr>
                <w:i/>
                <w:color w:val="2F5496"/>
              </w:rPr>
            </w:pPr>
            <w:r>
              <w:rPr>
                <w:i/>
                <w:color w:val="2F5496"/>
              </w:rPr>
              <w:t xml:space="preserve">[1] Alejandro Peña Ayala, Tecnologías de la Información: su alineamiento al negocio de las organizaciones, Primera Edición, 2006. </w:t>
            </w:r>
          </w:p>
          <w:p w14:paraId="18BC4BC9" w14:textId="77777777" w:rsidR="000F5786" w:rsidRDefault="00000000">
            <w:pPr>
              <w:jc w:val="both"/>
              <w:rPr>
                <w:i/>
                <w:color w:val="2F5496"/>
              </w:rPr>
            </w:pPr>
            <w:r>
              <w:rPr>
                <w:i/>
                <w:color w:val="2F5496"/>
              </w:rPr>
              <w:t xml:space="preserve">[2] Gómez, G., Planeación y Organización de Empresas, MC Graw Hill, 8va Edición. México. 1994. </w:t>
            </w:r>
          </w:p>
          <w:p w14:paraId="0AB40D74" w14:textId="77777777" w:rsidR="000F5786" w:rsidRDefault="00000000">
            <w:pPr>
              <w:jc w:val="both"/>
              <w:rPr>
                <w:i/>
                <w:color w:val="2F5496"/>
              </w:rPr>
            </w:pPr>
            <w:r>
              <w:rPr>
                <w:i/>
                <w:color w:val="2F5496"/>
              </w:rPr>
              <w:t xml:space="preserve">[3] Rodríguez, J., Cómo aplicar la planeación estratégica a la pequeña y mediana empresa, Thomson </w:t>
            </w:r>
            <w:proofErr w:type="spellStart"/>
            <w:r>
              <w:rPr>
                <w:i/>
                <w:color w:val="2F5496"/>
              </w:rPr>
              <w:t>Learning</w:t>
            </w:r>
            <w:proofErr w:type="spellEnd"/>
            <w:r>
              <w:rPr>
                <w:i/>
                <w:color w:val="2F5496"/>
              </w:rPr>
              <w:t xml:space="preserve">, México, 2001. </w:t>
            </w:r>
          </w:p>
          <w:p w14:paraId="3874CDCB" w14:textId="77777777" w:rsidR="000F5786" w:rsidRPr="00741ADF" w:rsidRDefault="00000000">
            <w:pPr>
              <w:jc w:val="both"/>
              <w:rPr>
                <w:i/>
                <w:color w:val="2F5496"/>
                <w:lang w:val="en-US"/>
              </w:rPr>
            </w:pPr>
            <w:r>
              <w:rPr>
                <w:i/>
                <w:color w:val="2F5496"/>
              </w:rPr>
              <w:t xml:space="preserve">[4] Porte R., Millar, R., Tecnologías de Información en las Empresas, MC Graw Hill, 2da Edición. </w:t>
            </w:r>
            <w:r w:rsidRPr="00741ADF">
              <w:rPr>
                <w:i/>
                <w:color w:val="2F5496"/>
                <w:lang w:val="en-US"/>
              </w:rPr>
              <w:t xml:space="preserve">México,2000. </w:t>
            </w:r>
          </w:p>
          <w:p w14:paraId="7407B67D" w14:textId="77777777" w:rsidR="000F5786" w:rsidRPr="00741ADF" w:rsidRDefault="00000000">
            <w:pPr>
              <w:jc w:val="both"/>
              <w:rPr>
                <w:i/>
                <w:color w:val="2F5496"/>
                <w:lang w:val="en-US"/>
              </w:rPr>
            </w:pPr>
            <w:r w:rsidRPr="00741ADF">
              <w:rPr>
                <w:i/>
                <w:color w:val="2F5496"/>
                <w:lang w:val="en-US"/>
              </w:rPr>
              <w:t xml:space="preserve">[5] Doherty R., Designing Business Intelligence Solutions, Microsoft. USA. 1999, pp.8. </w:t>
            </w:r>
          </w:p>
          <w:p w14:paraId="66F0E021" w14:textId="77777777" w:rsidR="000F5786" w:rsidRPr="00741ADF" w:rsidRDefault="00000000">
            <w:pPr>
              <w:jc w:val="both"/>
              <w:rPr>
                <w:i/>
                <w:color w:val="2F5496"/>
                <w:lang w:val="en-US"/>
              </w:rPr>
            </w:pPr>
            <w:r w:rsidRPr="00741ADF">
              <w:rPr>
                <w:i/>
                <w:color w:val="2F5496"/>
                <w:lang w:val="en-US"/>
              </w:rPr>
              <w:t xml:space="preserve">[6] </w:t>
            </w:r>
            <w:proofErr w:type="spellStart"/>
            <w:r w:rsidRPr="00741ADF">
              <w:rPr>
                <w:i/>
                <w:color w:val="2F5496"/>
                <w:lang w:val="en-US"/>
              </w:rPr>
              <w:t>Gorry</w:t>
            </w:r>
            <w:proofErr w:type="spellEnd"/>
            <w:r w:rsidRPr="00741ADF">
              <w:rPr>
                <w:i/>
                <w:color w:val="2F5496"/>
                <w:lang w:val="en-US"/>
              </w:rPr>
              <w:t xml:space="preserve">, G.A., Morton, S., Framework for Management Information Systems, </w:t>
            </w:r>
            <w:proofErr w:type="spellStart"/>
            <w:r w:rsidRPr="00741ADF">
              <w:rPr>
                <w:i/>
                <w:color w:val="2F5496"/>
                <w:lang w:val="en-US"/>
              </w:rPr>
              <w:t>Mcgraw</w:t>
            </w:r>
            <w:proofErr w:type="spellEnd"/>
            <w:r w:rsidRPr="00741ADF">
              <w:rPr>
                <w:i/>
                <w:color w:val="2F5496"/>
                <w:lang w:val="en-US"/>
              </w:rPr>
              <w:t xml:space="preserve"> Hill, 1st. Edition, USA. 1989. </w:t>
            </w:r>
          </w:p>
          <w:p w14:paraId="41D3429B" w14:textId="77777777" w:rsidR="000F5786" w:rsidRPr="00741ADF" w:rsidRDefault="00000000">
            <w:pPr>
              <w:jc w:val="both"/>
              <w:rPr>
                <w:i/>
                <w:color w:val="2F5496"/>
                <w:lang w:val="en-US"/>
              </w:rPr>
            </w:pPr>
            <w:r w:rsidRPr="00741ADF">
              <w:rPr>
                <w:i/>
                <w:color w:val="2F5496"/>
                <w:lang w:val="en-US"/>
              </w:rPr>
              <w:t>[7] Zachman J., A Framework for Information Systems Architecture, IBM Systems Journal, Vol. 26, no. 3,1987, IBM Publication.</w:t>
            </w:r>
          </w:p>
        </w:tc>
      </w:tr>
    </w:tbl>
    <w:p w14:paraId="36C73917" w14:textId="77777777" w:rsidR="000F5786" w:rsidRPr="00741ADF" w:rsidRDefault="000F5786">
      <w:pPr>
        <w:rPr>
          <w:lang w:val="en-US"/>
        </w:rPr>
      </w:pPr>
    </w:p>
    <w:p w14:paraId="13E5F463" w14:textId="77777777" w:rsidR="000F5786" w:rsidRPr="00741ADF" w:rsidRDefault="000F5786">
      <w:pPr>
        <w:rPr>
          <w:lang w:val="en-US"/>
        </w:rPr>
      </w:pPr>
    </w:p>
    <w:sectPr w:rsidR="000F5786" w:rsidRPr="00741ADF">
      <w:headerReference w:type="default" r:id="rId17"/>
      <w:pgSz w:w="11906" w:h="16838"/>
      <w:pgMar w:top="1440" w:right="1080" w:bottom="1276"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24C2D" w14:textId="77777777" w:rsidR="00A657BF" w:rsidRDefault="00A657BF">
      <w:pPr>
        <w:spacing w:after="0" w:line="240" w:lineRule="auto"/>
      </w:pPr>
      <w:r>
        <w:separator/>
      </w:r>
    </w:p>
  </w:endnote>
  <w:endnote w:type="continuationSeparator" w:id="0">
    <w:p w14:paraId="08901B03" w14:textId="77777777" w:rsidR="00A657BF" w:rsidRDefault="00A6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A4E4" w14:textId="77777777" w:rsidR="00A657BF" w:rsidRDefault="00A657BF">
      <w:pPr>
        <w:spacing w:after="0" w:line="240" w:lineRule="auto"/>
      </w:pPr>
      <w:r>
        <w:separator/>
      </w:r>
    </w:p>
  </w:footnote>
  <w:footnote w:type="continuationSeparator" w:id="0">
    <w:p w14:paraId="0BBE7C7B" w14:textId="77777777" w:rsidR="00A657BF" w:rsidRDefault="00A65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599C" w14:textId="77777777" w:rsidR="000F5786" w:rsidRDefault="000F5786">
    <w:pPr>
      <w:widowControl w:val="0"/>
      <w:pBdr>
        <w:top w:val="nil"/>
        <w:left w:val="nil"/>
        <w:bottom w:val="nil"/>
        <w:right w:val="nil"/>
        <w:between w:val="nil"/>
      </w:pBdr>
      <w:spacing w:after="0" w:line="276" w:lineRule="auto"/>
    </w:pPr>
  </w:p>
  <w:tbl>
    <w:tblPr>
      <w:tblStyle w:val="a3"/>
      <w:tblW w:w="10207" w:type="dxa"/>
      <w:tblInd w:w="-2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3119"/>
      <w:gridCol w:w="4962"/>
      <w:gridCol w:w="2126"/>
    </w:tblGrid>
    <w:tr w:rsidR="000F5786" w14:paraId="116A57A2" w14:textId="77777777">
      <w:trPr>
        <w:trHeight w:val="983"/>
      </w:trPr>
      <w:tc>
        <w:tcPr>
          <w:tcW w:w="3119" w:type="dxa"/>
          <w:vAlign w:val="center"/>
        </w:tcPr>
        <w:p w14:paraId="63DF6EFD" w14:textId="77777777" w:rsidR="000F5786" w:rsidRDefault="00000000">
          <w:pPr>
            <w:pBdr>
              <w:top w:val="nil"/>
              <w:left w:val="nil"/>
              <w:bottom w:val="nil"/>
              <w:right w:val="nil"/>
              <w:between w:val="nil"/>
            </w:pBdr>
            <w:tabs>
              <w:tab w:val="center" w:pos="4252"/>
              <w:tab w:val="right" w:pos="8504"/>
            </w:tabs>
            <w:ind w:left="-107"/>
            <w:jc w:val="center"/>
            <w:rPr>
              <w:color w:val="000000"/>
              <w:sz w:val="18"/>
              <w:szCs w:val="18"/>
            </w:rPr>
          </w:pPr>
          <w:r>
            <w:rPr>
              <w:noProof/>
              <w:color w:val="000000"/>
            </w:rPr>
            <w:drawing>
              <wp:inline distT="0" distB="0" distL="0" distR="0" wp14:anchorId="645CE7DD" wp14:editId="5B37E67F">
                <wp:extent cx="1526357" cy="628967"/>
                <wp:effectExtent l="0" t="0" r="0" b="0"/>
                <wp:docPr id="14" name="image4.png" descr="Programación Web 1"/>
                <wp:cNvGraphicFramePr/>
                <a:graphic xmlns:a="http://schemas.openxmlformats.org/drawingml/2006/main">
                  <a:graphicData uri="http://schemas.openxmlformats.org/drawingml/2006/picture">
                    <pic:pic xmlns:pic="http://schemas.openxmlformats.org/drawingml/2006/picture">
                      <pic:nvPicPr>
                        <pic:cNvPr id="0" name="image4.png" descr="Programación Web 1"/>
                        <pic:cNvPicPr preferRelativeResize="0"/>
                      </pic:nvPicPr>
                      <pic:blipFill>
                        <a:blip r:embed="rId1"/>
                        <a:srcRect/>
                        <a:stretch>
                          <a:fillRect/>
                        </a:stretch>
                      </pic:blipFill>
                      <pic:spPr>
                        <a:xfrm>
                          <a:off x="0" y="0"/>
                          <a:ext cx="1526357" cy="628967"/>
                        </a:xfrm>
                        <a:prstGeom prst="rect">
                          <a:avLst/>
                        </a:prstGeom>
                        <a:ln/>
                      </pic:spPr>
                    </pic:pic>
                  </a:graphicData>
                </a:graphic>
              </wp:inline>
            </w:drawing>
          </w:r>
        </w:p>
      </w:tc>
      <w:tc>
        <w:tcPr>
          <w:tcW w:w="4962" w:type="dxa"/>
          <w:vAlign w:val="center"/>
        </w:tcPr>
        <w:p w14:paraId="0DB1DE64" w14:textId="77777777" w:rsidR="000F5786" w:rsidRDefault="00000000">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 xml:space="preserve">UNIVERSIDAD NACIONAL DE SAN </w:t>
          </w:r>
          <w:r>
            <w:rPr>
              <w:b/>
              <w:sz w:val="18"/>
              <w:szCs w:val="18"/>
            </w:rPr>
            <w:t>AGUSTÍN</w:t>
          </w:r>
        </w:p>
        <w:p w14:paraId="7BAD6D2E" w14:textId="77777777" w:rsidR="000F5786" w:rsidRDefault="00000000">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FACULTAD DE INGENIERÍA DE PRODUCCIÓN Y SERVICIOS</w:t>
          </w:r>
        </w:p>
        <w:p w14:paraId="47426928" w14:textId="77777777" w:rsidR="000F5786" w:rsidRDefault="00000000">
          <w:pPr>
            <w:pBdr>
              <w:top w:val="nil"/>
              <w:left w:val="nil"/>
              <w:bottom w:val="nil"/>
              <w:right w:val="nil"/>
              <w:between w:val="nil"/>
            </w:pBdr>
            <w:tabs>
              <w:tab w:val="center" w:pos="4252"/>
              <w:tab w:val="right" w:pos="8504"/>
            </w:tabs>
            <w:jc w:val="center"/>
            <w:rPr>
              <w:b/>
              <w:color w:val="000000"/>
              <w:sz w:val="16"/>
              <w:szCs w:val="16"/>
            </w:rPr>
          </w:pPr>
          <w:r>
            <w:rPr>
              <w:b/>
              <w:color w:val="000000"/>
              <w:sz w:val="18"/>
              <w:szCs w:val="18"/>
            </w:rPr>
            <w:t>ESCUELA PROFESIONAL DE INGENIERÍA DE SISTEMA</w:t>
          </w:r>
        </w:p>
      </w:tc>
      <w:tc>
        <w:tcPr>
          <w:tcW w:w="2126" w:type="dxa"/>
          <w:vAlign w:val="center"/>
        </w:tcPr>
        <w:p w14:paraId="59C90FA7" w14:textId="77777777" w:rsidR="000F5786" w:rsidRDefault="00000000">
          <w:pPr>
            <w:pBdr>
              <w:top w:val="nil"/>
              <w:left w:val="nil"/>
              <w:bottom w:val="nil"/>
              <w:right w:val="nil"/>
              <w:between w:val="nil"/>
            </w:pBdr>
            <w:tabs>
              <w:tab w:val="center" w:pos="4252"/>
              <w:tab w:val="right" w:pos="8504"/>
            </w:tabs>
            <w:jc w:val="center"/>
            <w:rPr>
              <w:b/>
              <w:color w:val="000000"/>
              <w:sz w:val="16"/>
              <w:szCs w:val="16"/>
            </w:rPr>
          </w:pPr>
          <w:r>
            <w:rPr>
              <w:noProof/>
              <w:color w:val="000000"/>
            </w:rPr>
            <w:drawing>
              <wp:inline distT="0" distB="0" distL="0" distR="0" wp14:anchorId="0A926E7B" wp14:editId="2EA51E14">
                <wp:extent cx="506381" cy="506381"/>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506381" cy="506381"/>
                        </a:xfrm>
                        <a:prstGeom prst="rect">
                          <a:avLst/>
                        </a:prstGeom>
                        <a:ln/>
                      </pic:spPr>
                    </pic:pic>
                  </a:graphicData>
                </a:graphic>
              </wp:inline>
            </w:drawing>
          </w:r>
        </w:p>
      </w:tc>
    </w:tr>
    <w:tr w:rsidR="000F5786" w14:paraId="0B15D7EF" w14:textId="77777777">
      <w:trPr>
        <w:trHeight w:val="281"/>
      </w:trPr>
      <w:tc>
        <w:tcPr>
          <w:tcW w:w="10207" w:type="dxa"/>
          <w:gridSpan w:val="3"/>
          <w:vAlign w:val="center"/>
        </w:tcPr>
        <w:p w14:paraId="37B08CC9" w14:textId="77777777" w:rsidR="000F5786" w:rsidRDefault="00000000">
          <w:pPr>
            <w:jc w:val="center"/>
            <w:rPr>
              <w:b/>
              <w:sz w:val="16"/>
              <w:szCs w:val="16"/>
            </w:rPr>
          </w:pPr>
          <w:r>
            <w:rPr>
              <w:b/>
              <w:sz w:val="16"/>
              <w:szCs w:val="16"/>
            </w:rPr>
            <w:t xml:space="preserve">Formato: </w:t>
          </w:r>
          <w:r>
            <w:rPr>
              <w:sz w:val="16"/>
              <w:szCs w:val="16"/>
            </w:rPr>
            <w:t>Guía de Práctica de Laboratorio / Talleres / Centros de Simulación</w:t>
          </w:r>
        </w:p>
      </w:tc>
    </w:tr>
    <w:tr w:rsidR="000F5786" w14:paraId="2F0E1883" w14:textId="77777777">
      <w:trPr>
        <w:trHeight w:val="258"/>
      </w:trPr>
      <w:tc>
        <w:tcPr>
          <w:tcW w:w="3119" w:type="dxa"/>
          <w:vAlign w:val="center"/>
        </w:tcPr>
        <w:p w14:paraId="6009A84A" w14:textId="77777777" w:rsidR="000F5786" w:rsidRDefault="00000000">
          <w:pPr>
            <w:jc w:val="center"/>
            <w:rPr>
              <w:b/>
              <w:sz w:val="16"/>
              <w:szCs w:val="16"/>
            </w:rPr>
          </w:pPr>
          <w:r>
            <w:rPr>
              <w:b/>
              <w:sz w:val="16"/>
              <w:szCs w:val="16"/>
            </w:rPr>
            <w:t>Aprobación:  2022/03/01</w:t>
          </w:r>
        </w:p>
      </w:tc>
      <w:tc>
        <w:tcPr>
          <w:tcW w:w="4962" w:type="dxa"/>
          <w:vAlign w:val="center"/>
        </w:tcPr>
        <w:p w14:paraId="6D8A0F1F" w14:textId="77777777" w:rsidR="000F5786" w:rsidRDefault="00000000">
          <w:pPr>
            <w:jc w:val="center"/>
            <w:rPr>
              <w:b/>
              <w:sz w:val="16"/>
              <w:szCs w:val="16"/>
            </w:rPr>
          </w:pPr>
          <w:r>
            <w:rPr>
              <w:b/>
              <w:sz w:val="16"/>
              <w:szCs w:val="16"/>
            </w:rPr>
            <w:t>Código: GUIA-PRLE-001</w:t>
          </w:r>
        </w:p>
      </w:tc>
      <w:tc>
        <w:tcPr>
          <w:tcW w:w="2126" w:type="dxa"/>
          <w:vAlign w:val="center"/>
        </w:tcPr>
        <w:p w14:paraId="64731C35" w14:textId="77777777" w:rsidR="000F5786" w:rsidRDefault="00000000">
          <w:pPr>
            <w:pBdr>
              <w:top w:val="nil"/>
              <w:left w:val="nil"/>
              <w:bottom w:val="nil"/>
              <w:right w:val="nil"/>
              <w:between w:val="nil"/>
            </w:pBdr>
            <w:tabs>
              <w:tab w:val="center" w:pos="4252"/>
              <w:tab w:val="right" w:pos="8504"/>
            </w:tabs>
            <w:jc w:val="right"/>
            <w:rPr>
              <w:color w:val="000000"/>
            </w:rPr>
          </w:pPr>
          <w:r>
            <w:rPr>
              <w:b/>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741ADF">
            <w:rPr>
              <w:noProof/>
              <w:color w:val="000000"/>
              <w:sz w:val="16"/>
              <w:szCs w:val="16"/>
            </w:rPr>
            <w:t>1</w:t>
          </w:r>
          <w:r>
            <w:rPr>
              <w:color w:val="000000"/>
              <w:sz w:val="16"/>
              <w:szCs w:val="16"/>
            </w:rPr>
            <w:fldChar w:fldCharType="end"/>
          </w:r>
        </w:p>
      </w:tc>
    </w:tr>
  </w:tbl>
  <w:p w14:paraId="4ACF2BB6" w14:textId="77777777" w:rsidR="000F5786" w:rsidRDefault="000F578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739C"/>
    <w:multiLevelType w:val="multilevel"/>
    <w:tmpl w:val="DA4E9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F233B"/>
    <w:multiLevelType w:val="multilevel"/>
    <w:tmpl w:val="75A26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321DD"/>
    <w:multiLevelType w:val="multilevel"/>
    <w:tmpl w:val="97FAF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331D0"/>
    <w:multiLevelType w:val="multilevel"/>
    <w:tmpl w:val="7F765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C2046"/>
    <w:multiLevelType w:val="multilevel"/>
    <w:tmpl w:val="A4284348"/>
    <w:lvl w:ilvl="0">
      <w:start w:val="1"/>
      <w:numFmt w:val="upperRoman"/>
      <w:lvlText w:val="%1."/>
      <w:lvlJc w:val="right"/>
      <w:pPr>
        <w:ind w:left="1030" w:hanging="360"/>
      </w:pPr>
    </w:lvl>
    <w:lvl w:ilvl="1">
      <w:start w:val="1"/>
      <w:numFmt w:val="lowerLetter"/>
      <w:lvlText w:val="%2."/>
      <w:lvlJc w:val="left"/>
      <w:pPr>
        <w:ind w:left="1750" w:hanging="360"/>
      </w:pPr>
    </w:lvl>
    <w:lvl w:ilvl="2">
      <w:start w:val="1"/>
      <w:numFmt w:val="lowerRoman"/>
      <w:lvlText w:val="%3."/>
      <w:lvlJc w:val="right"/>
      <w:pPr>
        <w:ind w:left="2470" w:hanging="180"/>
      </w:pPr>
    </w:lvl>
    <w:lvl w:ilvl="3">
      <w:start w:val="1"/>
      <w:numFmt w:val="decimal"/>
      <w:lvlText w:val="%4."/>
      <w:lvlJc w:val="left"/>
      <w:pPr>
        <w:ind w:left="3190" w:hanging="360"/>
      </w:pPr>
    </w:lvl>
    <w:lvl w:ilvl="4">
      <w:start w:val="1"/>
      <w:numFmt w:val="lowerLetter"/>
      <w:lvlText w:val="%5."/>
      <w:lvlJc w:val="left"/>
      <w:pPr>
        <w:ind w:left="3910" w:hanging="360"/>
      </w:pPr>
    </w:lvl>
    <w:lvl w:ilvl="5">
      <w:start w:val="1"/>
      <w:numFmt w:val="lowerRoman"/>
      <w:lvlText w:val="%6."/>
      <w:lvlJc w:val="right"/>
      <w:pPr>
        <w:ind w:left="4630" w:hanging="180"/>
      </w:pPr>
    </w:lvl>
    <w:lvl w:ilvl="6">
      <w:start w:val="1"/>
      <w:numFmt w:val="decimal"/>
      <w:lvlText w:val="%7."/>
      <w:lvlJc w:val="left"/>
      <w:pPr>
        <w:ind w:left="5350" w:hanging="360"/>
      </w:pPr>
    </w:lvl>
    <w:lvl w:ilvl="7">
      <w:start w:val="1"/>
      <w:numFmt w:val="lowerLetter"/>
      <w:lvlText w:val="%8."/>
      <w:lvlJc w:val="left"/>
      <w:pPr>
        <w:ind w:left="6070" w:hanging="360"/>
      </w:pPr>
    </w:lvl>
    <w:lvl w:ilvl="8">
      <w:start w:val="1"/>
      <w:numFmt w:val="lowerRoman"/>
      <w:lvlText w:val="%9."/>
      <w:lvlJc w:val="right"/>
      <w:pPr>
        <w:ind w:left="6790" w:hanging="180"/>
      </w:pPr>
    </w:lvl>
  </w:abstractNum>
  <w:abstractNum w:abstractNumId="5" w15:restartNumberingAfterBreak="0">
    <w:nsid w:val="3F710B65"/>
    <w:multiLevelType w:val="multilevel"/>
    <w:tmpl w:val="8A3A6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49403C"/>
    <w:multiLevelType w:val="multilevel"/>
    <w:tmpl w:val="F536D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224A8B"/>
    <w:multiLevelType w:val="multilevel"/>
    <w:tmpl w:val="F26A8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26554C"/>
    <w:multiLevelType w:val="multilevel"/>
    <w:tmpl w:val="151C2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2158014">
    <w:abstractNumId w:val="4"/>
  </w:num>
  <w:num w:numId="2" w16cid:durableId="1820683576">
    <w:abstractNumId w:val="7"/>
  </w:num>
  <w:num w:numId="3" w16cid:durableId="438259628">
    <w:abstractNumId w:val="5"/>
  </w:num>
  <w:num w:numId="4" w16cid:durableId="623997323">
    <w:abstractNumId w:val="3"/>
  </w:num>
  <w:num w:numId="5" w16cid:durableId="1588419782">
    <w:abstractNumId w:val="6"/>
  </w:num>
  <w:num w:numId="6" w16cid:durableId="269047026">
    <w:abstractNumId w:val="1"/>
  </w:num>
  <w:num w:numId="7" w16cid:durableId="1711299899">
    <w:abstractNumId w:val="2"/>
  </w:num>
  <w:num w:numId="8" w16cid:durableId="758790093">
    <w:abstractNumId w:val="0"/>
  </w:num>
  <w:num w:numId="9" w16cid:durableId="1573009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786"/>
    <w:rsid w:val="000F5786"/>
    <w:rsid w:val="00741ADF"/>
    <w:rsid w:val="00744751"/>
    <w:rsid w:val="00A657BF"/>
    <w:rsid w:val="00CB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776E"/>
  <w15:docId w15:val="{CFDE070F-9417-4725-8899-B4549736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7573"/>
    <w:pPr>
      <w:ind w:left="720"/>
      <w:contextualSpacing/>
    </w:pPr>
  </w:style>
  <w:style w:type="paragraph" w:styleId="Encabezado">
    <w:name w:val="header"/>
    <w:basedOn w:val="Normal"/>
    <w:link w:val="EncabezadoCar"/>
    <w:uiPriority w:val="99"/>
    <w:unhideWhenUsed/>
    <w:rsid w:val="00FF4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8C9"/>
  </w:style>
  <w:style w:type="paragraph" w:styleId="Piedepgina">
    <w:name w:val="footer"/>
    <w:basedOn w:val="Normal"/>
    <w:link w:val="PiedepginaCar"/>
    <w:uiPriority w:val="99"/>
    <w:unhideWhenUsed/>
    <w:rsid w:val="00FF4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8C9"/>
  </w:style>
  <w:style w:type="character" w:styleId="Refdecomentario">
    <w:name w:val="annotation reference"/>
    <w:basedOn w:val="Fuentedeprrafopredeter"/>
    <w:uiPriority w:val="99"/>
    <w:semiHidden/>
    <w:unhideWhenUsed/>
    <w:rsid w:val="003D732F"/>
    <w:rPr>
      <w:sz w:val="16"/>
      <w:szCs w:val="16"/>
    </w:rPr>
  </w:style>
  <w:style w:type="paragraph" w:styleId="Textocomentario">
    <w:name w:val="annotation text"/>
    <w:basedOn w:val="Normal"/>
    <w:link w:val="TextocomentarioCar"/>
    <w:uiPriority w:val="99"/>
    <w:semiHidden/>
    <w:unhideWhenUsed/>
    <w:rsid w:val="003D73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732F"/>
    <w:rPr>
      <w:sz w:val="20"/>
      <w:szCs w:val="20"/>
    </w:rPr>
  </w:style>
  <w:style w:type="paragraph" w:styleId="Asuntodelcomentario">
    <w:name w:val="annotation subject"/>
    <w:basedOn w:val="Textocomentario"/>
    <w:next w:val="Textocomentario"/>
    <w:link w:val="AsuntodelcomentarioCar"/>
    <w:uiPriority w:val="99"/>
    <w:semiHidden/>
    <w:unhideWhenUsed/>
    <w:rsid w:val="003D732F"/>
    <w:rPr>
      <w:b/>
      <w:bCs/>
    </w:rPr>
  </w:style>
  <w:style w:type="character" w:customStyle="1" w:styleId="AsuntodelcomentarioCar">
    <w:name w:val="Asunto del comentario Car"/>
    <w:basedOn w:val="TextocomentarioCar"/>
    <w:link w:val="Asuntodelcomentario"/>
    <w:uiPriority w:val="99"/>
    <w:semiHidden/>
    <w:rsid w:val="003D732F"/>
    <w:rPr>
      <w:b/>
      <w:bCs/>
      <w:sz w:val="20"/>
      <w:szCs w:val="20"/>
    </w:rPr>
  </w:style>
  <w:style w:type="paragraph" w:styleId="Textodeglobo">
    <w:name w:val="Balloon Text"/>
    <w:basedOn w:val="Normal"/>
    <w:link w:val="TextodegloboCar"/>
    <w:uiPriority w:val="99"/>
    <w:semiHidden/>
    <w:unhideWhenUsed/>
    <w:rsid w:val="003D73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732F"/>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molinab@unsa.edu.p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PcYmuMfBJtDGiKodh+DUZKgidQ==">AMUW2mUBAvIAvlD9RgNvLMCWohugxNhTJu9m1O8uaCq3g9ZN0TihxRPnDWUvfQHDZdh484/BP/JRc/QmXWgaOrJOqhlCNYCwdF/9rybVR/3sh/a7Z28wyCQ6w0UoKGFL+EtB+DrFTicf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908</Words>
  <Characters>5178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yoset cozco am</cp:lastModifiedBy>
  <cp:revision>2</cp:revision>
  <dcterms:created xsi:type="dcterms:W3CDTF">2022-01-25T14:53:00Z</dcterms:created>
  <dcterms:modified xsi:type="dcterms:W3CDTF">2023-05-11T04:42:00Z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2023-05-11T04:42:46Z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dda29dfe-b952-4726-b202-e38de4903ff2</vt:lpwstr>
  </property>
  <property fmtid="{D5CDD505-2E9C-101B-9397-08002B2CF9AE}" pid="7" name="MSIP_Label_defa4170-0d19-0005-0004-bc88714345d2_ActionId">
    <vt:lpwstr>231a3676-0a66-452c-9f93-69a4067a0476</vt:lpwstr>
  </property>
  <property fmtid="{D5CDD505-2E9C-101B-9397-08002B2CF9AE}" pid="8" name="MSIP_Label_defa4170-0d19-0005-0004-bc88714345d2_ContentBits">
    <vt:lpwstr>0</vt:lpwstr>
  </property>
</Properties>
</file>