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B7B634" w14:textId="12878E53" w:rsidR="003F1F53" w:rsidRDefault="003F1722">
      <w:pPr>
        <w:pStyle w:val="Default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CPADS HW Activity II – Part II</w:t>
      </w:r>
    </w:p>
    <w:p w14:paraId="6ED5AE0C" w14:textId="77777777" w:rsidR="003F1F53" w:rsidRDefault="00751618">
      <w:pPr>
        <w:pStyle w:val="Default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“</w:t>
      </w:r>
      <w:r w:rsidR="00DC0F8F">
        <w:rPr>
          <w:rFonts w:ascii="Arial" w:hAnsi="Arial"/>
          <w:sz w:val="28"/>
          <w:szCs w:val="28"/>
        </w:rPr>
        <w:t>Get It Together</w:t>
      </w:r>
      <w:r>
        <w:rPr>
          <w:rFonts w:ascii="Arial" w:hAnsi="Arial"/>
          <w:sz w:val="28"/>
          <w:szCs w:val="28"/>
        </w:rPr>
        <w:t>!”</w:t>
      </w:r>
    </w:p>
    <w:p w14:paraId="1682F54D" w14:textId="77777777" w:rsidR="003F1F53" w:rsidRDefault="003F1F53">
      <w:pPr>
        <w:pStyle w:val="Default"/>
        <w:jc w:val="center"/>
        <w:rPr>
          <w:rFonts w:ascii="Arial" w:hAnsi="Arial"/>
          <w:sz w:val="28"/>
          <w:szCs w:val="28"/>
        </w:rPr>
      </w:pPr>
    </w:p>
    <w:p w14:paraId="39095707" w14:textId="77777777" w:rsidR="003F1F53" w:rsidRDefault="00751618">
      <w:pPr>
        <w:pStyle w:val="Default"/>
      </w:pPr>
      <w:r>
        <w:t xml:space="preserve">The goal of this </w:t>
      </w:r>
      <w:r w:rsidR="00DC0F8F">
        <w:t>thir</w:t>
      </w:r>
      <w:r>
        <w:t xml:space="preserve">d activity is to </w:t>
      </w:r>
      <w:r w:rsidR="00DC0F8F">
        <w:t xml:space="preserve">reinstall the CPU in the good systems (with thermal compound).  </w:t>
      </w:r>
      <w:r>
        <w:t xml:space="preserve">Then we will take a look at the system BIOS to see the various options available. </w:t>
      </w:r>
      <w:r w:rsidR="006066B4">
        <w:t>PLEASE ASK IF YOU HAVE ANY QUESTIONS DURING THIS ACTIVITY!</w:t>
      </w:r>
    </w:p>
    <w:p w14:paraId="365C6908" w14:textId="77777777" w:rsidR="003F1F53" w:rsidRDefault="003F1F53">
      <w:pPr>
        <w:pStyle w:val="Default"/>
      </w:pPr>
    </w:p>
    <w:p w14:paraId="1236284F" w14:textId="77777777" w:rsidR="003F1F53" w:rsidRDefault="00DC0F8F">
      <w:pPr>
        <w:pStyle w:val="Defaul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1</w:t>
      </w:r>
      <w:r w:rsidR="00751618">
        <w:rPr>
          <w:rFonts w:ascii="Arial" w:hAnsi="Arial"/>
          <w:b/>
          <w:bCs/>
          <w:sz w:val="28"/>
          <w:szCs w:val="28"/>
        </w:rPr>
        <w:t xml:space="preserve">. </w:t>
      </w:r>
      <w:r>
        <w:rPr>
          <w:rFonts w:ascii="Arial" w:hAnsi="Arial"/>
          <w:b/>
          <w:bCs/>
          <w:sz w:val="28"/>
          <w:szCs w:val="28"/>
        </w:rPr>
        <w:t>Motherboard ID</w:t>
      </w:r>
    </w:p>
    <w:p w14:paraId="42B50E5B" w14:textId="77777777" w:rsidR="003F1F53" w:rsidRDefault="003F1F53">
      <w:pPr>
        <w:pStyle w:val="Default"/>
        <w:rPr>
          <w:rFonts w:ascii="Arial" w:hAnsi="Arial"/>
          <w:b/>
          <w:bCs/>
          <w:sz w:val="28"/>
          <w:szCs w:val="28"/>
        </w:rPr>
      </w:pPr>
    </w:p>
    <w:p w14:paraId="36F4809E" w14:textId="77777777" w:rsidR="003F1F53" w:rsidRDefault="00751618">
      <w:pPr>
        <w:pStyle w:val="Default"/>
      </w:pPr>
      <w:r>
        <w:t>Since the ha</w:t>
      </w:r>
      <w:r w:rsidR="00DC0F8F">
        <w:t>rdware you will be working on may be</w:t>
      </w:r>
      <w:r>
        <w:t xml:space="preserve"> different from the first activity, we will again </w:t>
      </w:r>
      <w:r w:rsidR="00DC0F8F">
        <w:t>practice identifying</w:t>
      </w:r>
      <w:r>
        <w:t xml:space="preserve"> the various motherboard components (but will not reassemble the PC just yet).</w:t>
      </w:r>
    </w:p>
    <w:p w14:paraId="5CF6F2C8" w14:textId="77777777" w:rsidR="003F1F53" w:rsidRDefault="003F1F53">
      <w:pPr>
        <w:pStyle w:val="Default"/>
      </w:pPr>
    </w:p>
    <w:p w14:paraId="08CCC424" w14:textId="77777777" w:rsidR="003F1F53" w:rsidRDefault="00751618">
      <w:pPr>
        <w:pStyle w:val="Default"/>
        <w:ind w:left="709"/>
        <w:rPr>
          <w:u w:val="single"/>
        </w:rPr>
      </w:pPr>
      <w:r>
        <w:rPr>
          <w:u w:val="single"/>
        </w:rPr>
        <w:t>Motherboard Specs</w:t>
      </w:r>
    </w:p>
    <w:p w14:paraId="328D589E" w14:textId="77777777" w:rsidR="003F1F53" w:rsidRDefault="003F1F53">
      <w:pPr>
        <w:pStyle w:val="Default"/>
        <w:ind w:left="709"/>
        <w:rPr>
          <w:u w:val="single"/>
        </w:rPr>
      </w:pPr>
    </w:p>
    <w:p w14:paraId="738D806F" w14:textId="77777777" w:rsidR="003F1F53" w:rsidRDefault="00751618">
      <w:pPr>
        <w:pStyle w:val="Default"/>
        <w:ind w:left="1418"/>
      </w:pPr>
      <w:r>
        <w:t>Manufacturer _________________________________________</w:t>
      </w:r>
    </w:p>
    <w:p w14:paraId="168516C4" w14:textId="77777777" w:rsidR="003F1F53" w:rsidRDefault="003F1F53">
      <w:pPr>
        <w:pStyle w:val="Default"/>
        <w:ind w:left="1418"/>
        <w:rPr>
          <w:u w:val="single"/>
        </w:rPr>
      </w:pPr>
    </w:p>
    <w:p w14:paraId="0AC71B2C" w14:textId="77777777" w:rsidR="003F1F53" w:rsidRDefault="00751618">
      <w:pPr>
        <w:pStyle w:val="Default"/>
        <w:ind w:left="1418"/>
      </w:pPr>
      <w:r>
        <w:t>Model _______________________________________________</w:t>
      </w:r>
    </w:p>
    <w:p w14:paraId="136A22C8" w14:textId="77777777" w:rsidR="003F1F53" w:rsidRDefault="003F1F53">
      <w:pPr>
        <w:pStyle w:val="Default"/>
        <w:ind w:left="1418"/>
        <w:rPr>
          <w:u w:val="single"/>
        </w:rPr>
      </w:pPr>
    </w:p>
    <w:p w14:paraId="69C5042E" w14:textId="77777777" w:rsidR="003F1F53" w:rsidRDefault="00751618">
      <w:pPr>
        <w:pStyle w:val="Default"/>
        <w:rPr>
          <w:i/>
          <w:iCs/>
        </w:rPr>
      </w:pPr>
      <w:r>
        <w:rPr>
          <w:i/>
          <w:iCs/>
        </w:rPr>
        <w:tab/>
        <w:t xml:space="preserve">I/O Slots – give number available </w:t>
      </w:r>
      <w:r w:rsidRPr="00F73740">
        <w:rPr>
          <w:b/>
          <w:i/>
          <w:iCs/>
        </w:rPr>
        <w:t>and example component</w:t>
      </w:r>
      <w:r>
        <w:rPr>
          <w:i/>
          <w:iCs/>
        </w:rPr>
        <w:t xml:space="preserve"> attached there</w:t>
      </w:r>
    </w:p>
    <w:p w14:paraId="463E5B63" w14:textId="77777777" w:rsidR="003F1F53" w:rsidRDefault="003F1F53">
      <w:pPr>
        <w:pStyle w:val="Default"/>
        <w:ind w:left="709"/>
        <w:rPr>
          <w:i/>
          <w:iCs/>
          <w:u w:val="single"/>
        </w:rPr>
      </w:pPr>
    </w:p>
    <w:p w14:paraId="6144B669" w14:textId="77777777" w:rsidR="003F1F53" w:rsidRDefault="00751618">
      <w:pPr>
        <w:pStyle w:val="Default"/>
        <w:ind w:left="1418"/>
      </w:pPr>
      <w:proofErr w:type="spellStart"/>
      <w:r>
        <w:t>PCIe</w:t>
      </w:r>
      <w:proofErr w:type="spellEnd"/>
      <w:r>
        <w:t xml:space="preserve"> x16 _________________________________</w:t>
      </w:r>
    </w:p>
    <w:p w14:paraId="2416C4FF" w14:textId="77777777" w:rsidR="003F1F53" w:rsidRDefault="003F1F53">
      <w:pPr>
        <w:pStyle w:val="Default"/>
        <w:ind w:left="1418"/>
        <w:rPr>
          <w:i/>
          <w:iCs/>
          <w:u w:val="single"/>
        </w:rPr>
      </w:pPr>
    </w:p>
    <w:p w14:paraId="18901EDD" w14:textId="77777777" w:rsidR="003F1F53" w:rsidRDefault="00751618">
      <w:pPr>
        <w:pStyle w:val="Default"/>
        <w:ind w:left="1418"/>
      </w:pPr>
      <w:proofErr w:type="spellStart"/>
      <w:r>
        <w:t>PCIe</w:t>
      </w:r>
      <w:proofErr w:type="spellEnd"/>
      <w:r>
        <w:t xml:space="preserve"> x1 __________________________________</w:t>
      </w:r>
    </w:p>
    <w:p w14:paraId="6BFCCEE9" w14:textId="77777777" w:rsidR="003F1F53" w:rsidRDefault="003F1F53">
      <w:pPr>
        <w:pStyle w:val="Default"/>
        <w:ind w:left="1418"/>
        <w:rPr>
          <w:i/>
          <w:iCs/>
          <w:u w:val="single"/>
        </w:rPr>
      </w:pPr>
    </w:p>
    <w:p w14:paraId="5C9ABD8C" w14:textId="77777777" w:rsidR="003F1F53" w:rsidRDefault="00751618">
      <w:pPr>
        <w:pStyle w:val="Default"/>
        <w:ind w:left="1418"/>
      </w:pPr>
      <w:r>
        <w:t>PCI ______________________________________</w:t>
      </w:r>
    </w:p>
    <w:p w14:paraId="07E028D0" w14:textId="77777777" w:rsidR="003F1F53" w:rsidRDefault="003F1F53" w:rsidP="0004755F">
      <w:pPr>
        <w:pStyle w:val="Default"/>
        <w:rPr>
          <w:i/>
          <w:iCs/>
          <w:u w:val="single"/>
        </w:rPr>
      </w:pPr>
    </w:p>
    <w:p w14:paraId="3D8A5AE6" w14:textId="77777777" w:rsidR="003F1F53" w:rsidRDefault="00751618">
      <w:pPr>
        <w:pStyle w:val="Default"/>
        <w:ind w:left="1418"/>
      </w:pPr>
      <w:r>
        <w:t>SATA _____________________________________</w:t>
      </w:r>
    </w:p>
    <w:p w14:paraId="2A84C476" w14:textId="77777777" w:rsidR="003F1F53" w:rsidRDefault="003F1F53" w:rsidP="0004755F">
      <w:pPr>
        <w:pStyle w:val="Default"/>
        <w:rPr>
          <w:i/>
          <w:iCs/>
        </w:rPr>
      </w:pPr>
    </w:p>
    <w:p w14:paraId="4271AF25" w14:textId="77777777" w:rsidR="003F1F53" w:rsidRDefault="00751618">
      <w:pPr>
        <w:pStyle w:val="Default"/>
        <w:ind w:left="709"/>
        <w:rPr>
          <w:i/>
          <w:iCs/>
        </w:rPr>
      </w:pPr>
      <w:r>
        <w:rPr>
          <w:i/>
          <w:iCs/>
        </w:rPr>
        <w:t xml:space="preserve">External Ports – give number </w:t>
      </w:r>
      <w:r w:rsidRPr="00F73740">
        <w:rPr>
          <w:b/>
          <w:i/>
          <w:iCs/>
        </w:rPr>
        <w:t>and example component</w:t>
      </w:r>
      <w:r>
        <w:rPr>
          <w:i/>
          <w:iCs/>
        </w:rPr>
        <w:t xml:space="preserve"> attached there</w:t>
      </w:r>
    </w:p>
    <w:p w14:paraId="1E58F4D6" w14:textId="77777777" w:rsidR="003F1F53" w:rsidRDefault="003F1F53">
      <w:pPr>
        <w:pStyle w:val="Default"/>
        <w:ind w:left="709"/>
        <w:rPr>
          <w:i/>
          <w:iCs/>
          <w:u w:val="single"/>
        </w:rPr>
      </w:pPr>
    </w:p>
    <w:p w14:paraId="0D8908D5" w14:textId="22F8CE31" w:rsidR="0004755F" w:rsidRDefault="00751618" w:rsidP="0004755F">
      <w:pPr>
        <w:pStyle w:val="Default"/>
        <w:ind w:left="1418"/>
      </w:pPr>
      <w:r>
        <w:t>USB</w:t>
      </w:r>
      <w:r w:rsidR="0004755F">
        <w:t xml:space="preserve"> 2.0</w:t>
      </w:r>
      <w:r>
        <w:t>_____________________________________</w:t>
      </w:r>
    </w:p>
    <w:p w14:paraId="6EF54681" w14:textId="77777777" w:rsidR="003F1F53" w:rsidRDefault="003F1F53">
      <w:pPr>
        <w:pStyle w:val="Default"/>
        <w:ind w:left="1418"/>
        <w:rPr>
          <w:i/>
          <w:iCs/>
          <w:u w:val="single"/>
        </w:rPr>
      </w:pPr>
    </w:p>
    <w:p w14:paraId="2A5653DB" w14:textId="2871013D" w:rsidR="0004755F" w:rsidRDefault="0004755F" w:rsidP="0004755F">
      <w:pPr>
        <w:pStyle w:val="Default"/>
        <w:ind w:left="1418"/>
      </w:pPr>
      <w:r>
        <w:t>USB 3.0_____________________________________</w:t>
      </w:r>
    </w:p>
    <w:p w14:paraId="477338C9" w14:textId="77777777" w:rsidR="0004755F" w:rsidRDefault="0004755F">
      <w:pPr>
        <w:pStyle w:val="Default"/>
        <w:ind w:left="1418"/>
      </w:pPr>
    </w:p>
    <w:p w14:paraId="529EA9F7" w14:textId="77777777" w:rsidR="003F1F53" w:rsidRDefault="00751618">
      <w:pPr>
        <w:pStyle w:val="Default"/>
        <w:ind w:left="1418"/>
      </w:pPr>
      <w:r>
        <w:t>LAN ________________________________________</w:t>
      </w:r>
    </w:p>
    <w:p w14:paraId="3DD25F02" w14:textId="77777777" w:rsidR="003F1F53" w:rsidRDefault="003F1F53" w:rsidP="0004755F">
      <w:pPr>
        <w:pStyle w:val="Default"/>
        <w:rPr>
          <w:i/>
          <w:iCs/>
          <w:u w:val="single"/>
        </w:rPr>
      </w:pPr>
    </w:p>
    <w:p w14:paraId="4A93920A" w14:textId="77777777" w:rsidR="003F1F53" w:rsidRDefault="00751618">
      <w:pPr>
        <w:pStyle w:val="Default"/>
        <w:ind w:left="1418"/>
      </w:pPr>
      <w:r>
        <w:t>VGA ________________________________________</w:t>
      </w:r>
    </w:p>
    <w:p w14:paraId="1A5659F5" w14:textId="77777777" w:rsidR="003F1F53" w:rsidRDefault="003F1F53">
      <w:pPr>
        <w:pStyle w:val="Default"/>
        <w:ind w:left="1418"/>
        <w:rPr>
          <w:i/>
          <w:iCs/>
          <w:u w:val="single"/>
        </w:rPr>
      </w:pPr>
    </w:p>
    <w:p w14:paraId="7DC5DB0D" w14:textId="77777777" w:rsidR="003F1F53" w:rsidRDefault="00751618">
      <w:pPr>
        <w:pStyle w:val="Default"/>
        <w:ind w:left="1418"/>
      </w:pPr>
      <w:r>
        <w:t>DVI __________________________________________</w:t>
      </w:r>
    </w:p>
    <w:p w14:paraId="2A7173C4" w14:textId="77777777" w:rsidR="003F1F53" w:rsidRDefault="003F1F53">
      <w:pPr>
        <w:pStyle w:val="Default"/>
        <w:ind w:left="1418"/>
        <w:rPr>
          <w:i/>
          <w:iCs/>
          <w:u w:val="single"/>
        </w:rPr>
      </w:pPr>
    </w:p>
    <w:p w14:paraId="5D72EB5C" w14:textId="77777777" w:rsidR="00DC0F8F" w:rsidRDefault="00DC0F8F" w:rsidP="00DC0F8F">
      <w:pPr>
        <w:pStyle w:val="Default"/>
        <w:ind w:left="1418"/>
      </w:pPr>
      <w:r>
        <w:t>HDMI  ________________________________________</w:t>
      </w:r>
    </w:p>
    <w:p w14:paraId="1CBC1B5D" w14:textId="77777777" w:rsidR="00DC0F8F" w:rsidRDefault="00DC0F8F">
      <w:pPr>
        <w:pStyle w:val="Default"/>
        <w:ind w:left="1418"/>
      </w:pPr>
    </w:p>
    <w:p w14:paraId="003F5BDB" w14:textId="593F8A8E" w:rsidR="003F1F53" w:rsidRDefault="00751618" w:rsidP="0099053B">
      <w:pPr>
        <w:pStyle w:val="Default"/>
        <w:ind w:left="1418"/>
      </w:pPr>
      <w:r>
        <w:t>Audio ________________________________________</w:t>
      </w:r>
    </w:p>
    <w:p w14:paraId="56885939" w14:textId="6B3791EC" w:rsidR="000E5428" w:rsidRDefault="00110F71">
      <w:pPr>
        <w:pStyle w:val="Defaul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lastRenderedPageBreak/>
        <w:t>2</w:t>
      </w:r>
      <w:r w:rsidR="000E5428">
        <w:rPr>
          <w:rFonts w:ascii="Arial" w:hAnsi="Arial"/>
          <w:b/>
          <w:bCs/>
          <w:sz w:val="28"/>
          <w:szCs w:val="28"/>
        </w:rPr>
        <w:t>.  PC Assembly</w:t>
      </w:r>
    </w:p>
    <w:p w14:paraId="14B7156E" w14:textId="77777777" w:rsidR="000E5428" w:rsidRDefault="000E5428">
      <w:pPr>
        <w:pStyle w:val="Default"/>
        <w:rPr>
          <w:rFonts w:ascii="Arial" w:hAnsi="Arial"/>
          <w:b/>
          <w:bCs/>
          <w:sz w:val="28"/>
          <w:szCs w:val="28"/>
        </w:rPr>
      </w:pPr>
    </w:p>
    <w:p w14:paraId="78EAE199" w14:textId="016BAD5C" w:rsidR="008E50F0" w:rsidRDefault="000E5428">
      <w:pPr>
        <w:pStyle w:val="Default"/>
      </w:pPr>
      <w:r>
        <w:t xml:space="preserve">Assemble the </w:t>
      </w:r>
      <w:r w:rsidR="0078351A">
        <w:t>PC</w:t>
      </w:r>
      <w:r w:rsidR="00EA21B3">
        <w:t xml:space="preserve"> </w:t>
      </w:r>
      <w:r w:rsidR="0078351A">
        <w:t>as described below</w:t>
      </w:r>
      <w:r>
        <w:t>, turn the computer on, and hopefully it will boot.</w:t>
      </w:r>
    </w:p>
    <w:p w14:paraId="396F3BC7" w14:textId="330AE04D" w:rsidR="00073944" w:rsidRDefault="006E0EB2" w:rsidP="008E50F0">
      <w:pPr>
        <w:pStyle w:val="Default"/>
        <w:numPr>
          <w:ilvl w:val="0"/>
          <w:numId w:val="5"/>
        </w:numPr>
        <w:rPr>
          <w:bCs/>
        </w:rPr>
      </w:pPr>
      <w:r>
        <w:rPr>
          <w:bCs/>
        </w:rPr>
        <w:t>Install t</w:t>
      </w:r>
      <w:r w:rsidR="008E0124">
        <w:rPr>
          <w:bCs/>
        </w:rPr>
        <w:t>wo</w:t>
      </w:r>
      <w:r w:rsidR="00073944" w:rsidRPr="008E50F0">
        <w:rPr>
          <w:bCs/>
        </w:rPr>
        <w:t xml:space="preserve"> </w:t>
      </w:r>
      <w:r w:rsidR="000F5964">
        <w:rPr>
          <w:bCs/>
        </w:rPr>
        <w:t xml:space="preserve">memory sticks, </w:t>
      </w:r>
      <w:r w:rsidR="00073944" w:rsidRPr="00043383">
        <w:rPr>
          <w:b/>
          <w:bCs/>
        </w:rPr>
        <w:t>installed in dual-channel configurati</w:t>
      </w:r>
      <w:r w:rsidR="0057311F" w:rsidRPr="00043383">
        <w:rPr>
          <w:b/>
          <w:bCs/>
        </w:rPr>
        <w:t>on</w:t>
      </w:r>
      <w:r w:rsidR="0057311F">
        <w:rPr>
          <w:bCs/>
        </w:rPr>
        <w:t xml:space="preserve"> </w:t>
      </w:r>
      <w:r w:rsidR="008C3871">
        <w:rPr>
          <w:bCs/>
        </w:rPr>
        <w:t xml:space="preserve"> (see motherboard manual)</w:t>
      </w:r>
    </w:p>
    <w:p w14:paraId="7A327952" w14:textId="517CC87E" w:rsidR="0078351A" w:rsidRDefault="0078351A" w:rsidP="008E50F0">
      <w:pPr>
        <w:pStyle w:val="Default"/>
        <w:numPr>
          <w:ilvl w:val="0"/>
          <w:numId w:val="5"/>
        </w:numPr>
        <w:rPr>
          <w:bCs/>
        </w:rPr>
      </w:pPr>
      <w:r>
        <w:rPr>
          <w:bCs/>
        </w:rPr>
        <w:t>Connect the power connectors for the motherboard</w:t>
      </w:r>
      <w:r w:rsidR="007C3FEB">
        <w:rPr>
          <w:bCs/>
        </w:rPr>
        <w:t xml:space="preserve"> (both main and auxiliary)</w:t>
      </w:r>
    </w:p>
    <w:p w14:paraId="5F2BF5C7" w14:textId="2F460E31" w:rsidR="00770A25" w:rsidRDefault="006C7A0A" w:rsidP="008E50F0">
      <w:pPr>
        <w:pStyle w:val="Default"/>
        <w:numPr>
          <w:ilvl w:val="0"/>
          <w:numId w:val="5"/>
        </w:numPr>
        <w:rPr>
          <w:bCs/>
        </w:rPr>
      </w:pPr>
      <w:r>
        <w:rPr>
          <w:bCs/>
        </w:rPr>
        <w:t>Connect the front panel power switch</w:t>
      </w:r>
    </w:p>
    <w:p w14:paraId="187E0F3B" w14:textId="5CE8B7A8" w:rsidR="00DD623A" w:rsidRDefault="00DD623A" w:rsidP="008E50F0">
      <w:pPr>
        <w:pStyle w:val="Default"/>
        <w:numPr>
          <w:ilvl w:val="0"/>
          <w:numId w:val="5"/>
        </w:numPr>
        <w:rPr>
          <w:bCs/>
        </w:rPr>
      </w:pPr>
      <w:r>
        <w:rPr>
          <w:bCs/>
        </w:rPr>
        <w:t xml:space="preserve">An optical drive is already installed in the </w:t>
      </w:r>
      <w:proofErr w:type="gramStart"/>
      <w:r>
        <w:rPr>
          <w:bCs/>
        </w:rPr>
        <w:t>case,</w:t>
      </w:r>
      <w:proofErr w:type="gramEnd"/>
      <w:r>
        <w:rPr>
          <w:bCs/>
        </w:rPr>
        <w:t xml:space="preserve"> connect </w:t>
      </w:r>
      <w:r w:rsidR="00250DAF">
        <w:rPr>
          <w:bCs/>
        </w:rPr>
        <w:t xml:space="preserve">the supplied SATA </w:t>
      </w:r>
      <w:r>
        <w:rPr>
          <w:bCs/>
        </w:rPr>
        <w:t xml:space="preserve">power </w:t>
      </w:r>
      <w:r w:rsidR="00250DAF">
        <w:rPr>
          <w:bCs/>
        </w:rPr>
        <w:t xml:space="preserve">cable </w:t>
      </w:r>
      <w:r>
        <w:rPr>
          <w:bCs/>
        </w:rPr>
        <w:t xml:space="preserve">and a SATA </w:t>
      </w:r>
      <w:r w:rsidR="00250DAF">
        <w:rPr>
          <w:bCs/>
        </w:rPr>
        <w:t xml:space="preserve">data </w:t>
      </w:r>
      <w:r>
        <w:rPr>
          <w:bCs/>
        </w:rPr>
        <w:t>cable</w:t>
      </w:r>
      <w:r w:rsidR="003B0DD3">
        <w:rPr>
          <w:bCs/>
        </w:rPr>
        <w:t xml:space="preserve"> to the optical drive</w:t>
      </w:r>
      <w:r w:rsidR="00880B67">
        <w:rPr>
          <w:bCs/>
        </w:rPr>
        <w:t xml:space="preserve">.  </w:t>
      </w:r>
      <w:r w:rsidR="000B5C75">
        <w:rPr>
          <w:bCs/>
        </w:rPr>
        <w:t>Be sure to connect the other end of these two cables to the appropriate connectors on your power supply and motherboard.</w:t>
      </w:r>
    </w:p>
    <w:p w14:paraId="40546139" w14:textId="21AE4064" w:rsidR="003B0DD3" w:rsidRDefault="007073DF" w:rsidP="008E50F0">
      <w:pPr>
        <w:pStyle w:val="Default"/>
        <w:numPr>
          <w:ilvl w:val="0"/>
          <w:numId w:val="5"/>
        </w:numPr>
        <w:rPr>
          <w:bCs/>
        </w:rPr>
      </w:pPr>
      <w:r>
        <w:rPr>
          <w:bCs/>
        </w:rPr>
        <w:t xml:space="preserve">Connect </w:t>
      </w:r>
      <w:r w:rsidR="00CC23DC">
        <w:rPr>
          <w:bCs/>
        </w:rPr>
        <w:t xml:space="preserve">the supplied SATA </w:t>
      </w:r>
      <w:r>
        <w:rPr>
          <w:bCs/>
        </w:rPr>
        <w:t xml:space="preserve">power </w:t>
      </w:r>
      <w:r w:rsidR="00CC23DC">
        <w:rPr>
          <w:bCs/>
        </w:rPr>
        <w:t xml:space="preserve">cable </w:t>
      </w:r>
      <w:r>
        <w:rPr>
          <w:bCs/>
        </w:rPr>
        <w:t xml:space="preserve">and a SATA </w:t>
      </w:r>
      <w:r w:rsidR="00CC23DC">
        <w:rPr>
          <w:bCs/>
        </w:rPr>
        <w:t xml:space="preserve">data </w:t>
      </w:r>
      <w:r>
        <w:rPr>
          <w:bCs/>
        </w:rPr>
        <w:t>cable to the supplied SSD. You do NOT need to mount the SSD in the case</w:t>
      </w:r>
      <w:r w:rsidR="00421249">
        <w:rPr>
          <w:bCs/>
        </w:rPr>
        <w:t>.</w:t>
      </w:r>
      <w:r w:rsidR="000B5C75">
        <w:rPr>
          <w:bCs/>
        </w:rPr>
        <w:t xml:space="preserve">  Be sure to connect the other end of these two cables to the appropriate connectors on your power supply and motherboard.</w:t>
      </w:r>
    </w:p>
    <w:p w14:paraId="04E573E6" w14:textId="77777777" w:rsidR="000E5428" w:rsidRDefault="000E5428">
      <w:pPr>
        <w:pStyle w:val="Default"/>
        <w:rPr>
          <w:rFonts w:ascii="Arial" w:hAnsi="Arial"/>
          <w:b/>
          <w:bCs/>
          <w:sz w:val="28"/>
          <w:szCs w:val="28"/>
        </w:rPr>
      </w:pPr>
    </w:p>
    <w:p w14:paraId="7F1944A9" w14:textId="643E9E9C" w:rsidR="003F1F53" w:rsidRDefault="009F453C">
      <w:pPr>
        <w:pStyle w:val="Defaul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3</w:t>
      </w:r>
      <w:r w:rsidR="00751618">
        <w:rPr>
          <w:rFonts w:ascii="Arial" w:hAnsi="Arial"/>
          <w:b/>
          <w:bCs/>
          <w:sz w:val="28"/>
          <w:szCs w:val="28"/>
        </w:rPr>
        <w:t>.  BIOS configuration</w:t>
      </w:r>
    </w:p>
    <w:p w14:paraId="076C1251" w14:textId="77777777" w:rsidR="003F1F53" w:rsidRDefault="003F1F53">
      <w:pPr>
        <w:pStyle w:val="Default"/>
      </w:pPr>
    </w:p>
    <w:p w14:paraId="580757E9" w14:textId="5FB708E7" w:rsidR="003F1F53" w:rsidRDefault="0099053B">
      <w:pPr>
        <w:pStyle w:val="Default"/>
      </w:pPr>
      <w:r>
        <w:t>Often</w:t>
      </w:r>
      <w:r w:rsidR="00751618">
        <w:t xml:space="preserve">times it will be beneficial to modify the computer hardware settings via the BIOS (Basic </w:t>
      </w:r>
      <w:proofErr w:type="spellStart"/>
      <w:r w:rsidR="00751618">
        <w:t>Input/</w:t>
      </w:r>
      <w:bookmarkStart w:id="0" w:name="_GoBack"/>
      <w:bookmarkEnd w:id="0"/>
      <w:r w:rsidR="00751618">
        <w:t>Output</w:t>
      </w:r>
      <w:proofErr w:type="spellEnd"/>
      <w:r w:rsidR="00751618">
        <w:t xml:space="preserve"> System). The BIOS is usually brought up</w:t>
      </w:r>
      <w:r>
        <w:t xml:space="preserve"> by pressing either &lt;DEL&gt;, &lt;F2&gt;, or &lt;F10</w:t>
      </w:r>
      <w:r w:rsidR="00751618">
        <w:t>&gt; when the computer is</w:t>
      </w:r>
      <w:r w:rsidR="00751618">
        <w:rPr>
          <w:i/>
          <w:iCs/>
        </w:rPr>
        <w:t xml:space="preserve"> first booting up</w:t>
      </w:r>
      <w:r w:rsidR="00751618">
        <w:t>, i.e. before the OS begins to load.</w:t>
      </w:r>
      <w:r w:rsidR="00073944">
        <w:t xml:space="preserve">  Watch the boot screen carefully when your machine first starts up to see what key presses are required to enter the BIOS.</w:t>
      </w:r>
    </w:p>
    <w:p w14:paraId="2CC45F1C" w14:textId="77777777" w:rsidR="003F1F53" w:rsidRDefault="00751618">
      <w:pPr>
        <w:pStyle w:val="Default"/>
      </w:pPr>
      <w:r>
        <w:t xml:space="preserve"> </w:t>
      </w:r>
    </w:p>
    <w:p w14:paraId="04818A5F" w14:textId="77777777" w:rsidR="003F1F53" w:rsidRDefault="00751618">
      <w:pPr>
        <w:pStyle w:val="Default"/>
      </w:pPr>
      <w:r>
        <w:t>Reboot your machine and enter the BIOS (aka Setup menu).</w:t>
      </w:r>
    </w:p>
    <w:p w14:paraId="6E6858C6" w14:textId="77777777" w:rsidR="000E63C3" w:rsidRDefault="000E63C3">
      <w:pPr>
        <w:pStyle w:val="Default"/>
      </w:pPr>
    </w:p>
    <w:p w14:paraId="2FC8EC05" w14:textId="77777777" w:rsidR="000E63C3" w:rsidRDefault="000E63C3" w:rsidP="000E63C3">
      <w:pPr>
        <w:pStyle w:val="Default"/>
      </w:pPr>
      <w:r>
        <w:t>Select either “Load Optimal Settings” or “Load Default Settings.”  Go through the various menus and set the following options (in no particular order):</w:t>
      </w:r>
    </w:p>
    <w:p w14:paraId="4A1355BB" w14:textId="77777777" w:rsidR="000E63C3" w:rsidRDefault="000E63C3" w:rsidP="000E63C3">
      <w:pPr>
        <w:pStyle w:val="Default"/>
      </w:pPr>
    </w:p>
    <w:p w14:paraId="62CCBF92" w14:textId="77777777" w:rsidR="000E63C3" w:rsidRDefault="000E63C3" w:rsidP="000E63C3">
      <w:pPr>
        <w:pStyle w:val="ListParagraph"/>
        <w:numPr>
          <w:ilvl w:val="0"/>
          <w:numId w:val="1"/>
        </w:numPr>
      </w:pPr>
      <w:r>
        <w:t>Disable the floppy drive and controller (if present)</w:t>
      </w:r>
    </w:p>
    <w:p w14:paraId="63DE3FAB" w14:textId="77777777" w:rsidR="000E63C3" w:rsidRDefault="000E63C3" w:rsidP="000E63C3">
      <w:pPr>
        <w:pStyle w:val="ListParagraph"/>
        <w:numPr>
          <w:ilvl w:val="0"/>
          <w:numId w:val="1"/>
        </w:numPr>
      </w:pPr>
      <w:r>
        <w:t>Set the boot sequence to CD-ROM/HDD</w:t>
      </w:r>
    </w:p>
    <w:p w14:paraId="603D7815" w14:textId="5A14C640" w:rsidR="000E63C3" w:rsidRDefault="000E63C3" w:rsidP="000E63C3">
      <w:pPr>
        <w:pStyle w:val="ListParagraph"/>
        <w:numPr>
          <w:ilvl w:val="0"/>
          <w:numId w:val="2"/>
        </w:numPr>
      </w:pPr>
      <w:r>
        <w:t>Disa</w:t>
      </w:r>
      <w:r w:rsidR="00923E05">
        <w:t>ble the logo startup screen (so</w:t>
      </w:r>
      <w:r>
        <w:t xml:space="preserve"> POST messages appear when the computer is turned on).</w:t>
      </w:r>
    </w:p>
    <w:p w14:paraId="78A5FFC7" w14:textId="77777777" w:rsidR="003F1F53" w:rsidRDefault="003F1F53">
      <w:pPr>
        <w:pStyle w:val="Default"/>
      </w:pPr>
    </w:p>
    <w:p w14:paraId="13526803" w14:textId="334540F1" w:rsidR="003F1F53" w:rsidRDefault="00751618">
      <w:pPr>
        <w:pStyle w:val="Default"/>
      </w:pPr>
      <w:r>
        <w:t xml:space="preserve">Find the list of SATA devices and note </w:t>
      </w:r>
      <w:r w:rsidR="00BD040D">
        <w:t>the devices that</w:t>
      </w:r>
      <w:r>
        <w:t xml:space="preserve"> are installed and on what channel they appear.</w:t>
      </w:r>
    </w:p>
    <w:p w14:paraId="0ADFC47A" w14:textId="77777777" w:rsidR="003F1F53" w:rsidRDefault="003F1F53">
      <w:pPr>
        <w:pStyle w:val="Default"/>
      </w:pPr>
    </w:p>
    <w:p w14:paraId="4581363D" w14:textId="476F5FEC" w:rsidR="003F1F53" w:rsidRDefault="00751618">
      <w:pPr>
        <w:pStyle w:val="Default"/>
      </w:pPr>
      <w:r>
        <w:tab/>
        <w:t>______________________________</w:t>
      </w:r>
      <w:r w:rsidR="00E8258A">
        <w:t xml:space="preserve">     </w:t>
      </w:r>
    </w:p>
    <w:p w14:paraId="090AABAA" w14:textId="77777777" w:rsidR="003F1F53" w:rsidRDefault="003F1F53">
      <w:pPr>
        <w:pStyle w:val="Default"/>
      </w:pPr>
    </w:p>
    <w:p w14:paraId="796842A4" w14:textId="77777777" w:rsidR="003F1F53" w:rsidRDefault="00751618">
      <w:pPr>
        <w:pStyle w:val="Default"/>
        <w:ind w:firstLine="720"/>
      </w:pPr>
      <w:r>
        <w:t>______________________________</w:t>
      </w:r>
    </w:p>
    <w:p w14:paraId="1D2DC9A8" w14:textId="77777777" w:rsidR="001C3B87" w:rsidRDefault="001C3B87">
      <w:pPr>
        <w:pStyle w:val="Default"/>
        <w:ind w:firstLine="720"/>
      </w:pPr>
    </w:p>
    <w:p w14:paraId="7F63722E" w14:textId="450FA2FF" w:rsidR="00913CC9" w:rsidRDefault="001C3B87">
      <w:pPr>
        <w:pStyle w:val="Default"/>
      </w:pPr>
      <w:r>
        <w:t>Find the CPU information in the BIOS and list the information below:</w:t>
      </w:r>
      <w:r w:rsidR="00356E16">
        <w:br/>
      </w:r>
    </w:p>
    <w:p w14:paraId="03ECF964" w14:textId="77777777" w:rsidR="0099053B" w:rsidRDefault="0099053B">
      <w:pPr>
        <w:pStyle w:val="Default"/>
      </w:pPr>
    </w:p>
    <w:p w14:paraId="4997D20B" w14:textId="058D44EB" w:rsidR="00913CC9" w:rsidRPr="00913CC9" w:rsidRDefault="00913CC9" w:rsidP="00913CC9">
      <w:pPr>
        <w:pStyle w:val="Default"/>
      </w:pPr>
      <w:r w:rsidRPr="001B2AD6">
        <w:rPr>
          <w:b/>
        </w:rPr>
        <w:t>CPU Family:</w:t>
      </w:r>
      <w:r>
        <w:t xml:space="preserve">  </w:t>
      </w:r>
      <w:r w:rsidR="00DC45F9" w:rsidRPr="00913CC9">
        <w:t>______________________________</w:t>
      </w:r>
      <w:r w:rsidRPr="00913CC9">
        <w:t xml:space="preserve"> </w:t>
      </w:r>
    </w:p>
    <w:p w14:paraId="2CA7A753" w14:textId="5F602954" w:rsidR="00913CC9" w:rsidRDefault="00BD040D">
      <w:pPr>
        <w:pStyle w:val="Default"/>
      </w:pPr>
      <w:r>
        <w:br/>
      </w:r>
    </w:p>
    <w:p w14:paraId="36CAEF99" w14:textId="02D924A9" w:rsidR="00913CC9" w:rsidRDefault="00913CC9">
      <w:pPr>
        <w:pStyle w:val="Default"/>
      </w:pPr>
      <w:r w:rsidRPr="001B2AD6">
        <w:rPr>
          <w:b/>
        </w:rPr>
        <w:t>CPU Speed:</w:t>
      </w:r>
      <w:r>
        <w:t xml:space="preserve"> </w:t>
      </w:r>
      <w:r w:rsidR="00FB0427">
        <w:t xml:space="preserve">  </w:t>
      </w:r>
      <w:r>
        <w:t xml:space="preserve"> </w:t>
      </w:r>
      <w:r w:rsidRPr="00913CC9">
        <w:t xml:space="preserve">______________________________ </w:t>
      </w:r>
    </w:p>
    <w:sectPr w:rsidR="00913CC9" w:rsidSect="003F1F53">
      <w:headerReference w:type="default" r:id="rId8"/>
      <w:pgSz w:w="12240" w:h="15840"/>
      <w:pgMar w:top="2245" w:right="1134" w:bottom="1134" w:left="1134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74804C" w14:textId="77777777" w:rsidR="0099053B" w:rsidRDefault="0099053B">
      <w:r>
        <w:separator/>
      </w:r>
    </w:p>
  </w:endnote>
  <w:endnote w:type="continuationSeparator" w:id="0">
    <w:p w14:paraId="16F0DBA4" w14:textId="77777777" w:rsidR="0099053B" w:rsidRDefault="00990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charset w:val="8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CAB1D9" w14:textId="77777777" w:rsidR="0099053B" w:rsidRDefault="0099053B">
      <w:r>
        <w:separator/>
      </w:r>
    </w:p>
  </w:footnote>
  <w:footnote w:type="continuationSeparator" w:id="0">
    <w:p w14:paraId="5633A28A" w14:textId="77777777" w:rsidR="0099053B" w:rsidRDefault="009905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922A5E" w14:textId="62768816" w:rsidR="0099053B" w:rsidRDefault="0099053B">
    <w:pPr>
      <w:pStyle w:val="Header"/>
    </w:pPr>
    <w:r>
      <w:t>CS100</w:t>
    </w:r>
    <w:r>
      <w:tab/>
    </w:r>
    <w:r>
      <w:tab/>
      <w:t>Fall 2014</w:t>
    </w:r>
  </w:p>
  <w:p w14:paraId="4E70282C" w14:textId="77777777" w:rsidR="0099053B" w:rsidRDefault="0099053B">
    <w:pPr>
      <w:pStyle w:val="Header"/>
    </w:pPr>
  </w:p>
  <w:p w14:paraId="3FC1F986" w14:textId="77777777" w:rsidR="0099053B" w:rsidRDefault="0099053B">
    <w:pPr>
      <w:pStyle w:val="Header"/>
    </w:pPr>
    <w:r>
      <w:t>Name _________________________________</w:t>
    </w:r>
    <w:r>
      <w:tab/>
    </w:r>
    <w:r>
      <w:tab/>
      <w:t>Group #__________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3017E61"/>
    <w:multiLevelType w:val="hybridMultilevel"/>
    <w:tmpl w:val="20DCE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618CE"/>
    <w:multiLevelType w:val="hybridMultilevel"/>
    <w:tmpl w:val="ACD4CF34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Default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6066B4"/>
    <w:rsid w:val="00043383"/>
    <w:rsid w:val="0004755F"/>
    <w:rsid w:val="00073944"/>
    <w:rsid w:val="000B5C75"/>
    <w:rsid w:val="000B76A5"/>
    <w:rsid w:val="000E5428"/>
    <w:rsid w:val="000E63C3"/>
    <w:rsid w:val="000F5964"/>
    <w:rsid w:val="00110F71"/>
    <w:rsid w:val="001B2AD6"/>
    <w:rsid w:val="001C3B87"/>
    <w:rsid w:val="00250DAF"/>
    <w:rsid w:val="002678B7"/>
    <w:rsid w:val="00287D7C"/>
    <w:rsid w:val="002D61E7"/>
    <w:rsid w:val="00352C18"/>
    <w:rsid w:val="00356E16"/>
    <w:rsid w:val="003B0DD3"/>
    <w:rsid w:val="003F1722"/>
    <w:rsid w:val="003F1F53"/>
    <w:rsid w:val="00415D1E"/>
    <w:rsid w:val="00421249"/>
    <w:rsid w:val="0043181E"/>
    <w:rsid w:val="00462EAA"/>
    <w:rsid w:val="00562780"/>
    <w:rsid w:val="0057311F"/>
    <w:rsid w:val="00574846"/>
    <w:rsid w:val="006024A6"/>
    <w:rsid w:val="006066B4"/>
    <w:rsid w:val="00651BDF"/>
    <w:rsid w:val="006C7A0A"/>
    <w:rsid w:val="006E0EB2"/>
    <w:rsid w:val="007073DF"/>
    <w:rsid w:val="00711C95"/>
    <w:rsid w:val="00751618"/>
    <w:rsid w:val="00770A25"/>
    <w:rsid w:val="0078351A"/>
    <w:rsid w:val="00796F17"/>
    <w:rsid w:val="007C107C"/>
    <w:rsid w:val="007C3FEB"/>
    <w:rsid w:val="0080394F"/>
    <w:rsid w:val="0087477A"/>
    <w:rsid w:val="00880B67"/>
    <w:rsid w:val="00893D28"/>
    <w:rsid w:val="008C3871"/>
    <w:rsid w:val="008E0124"/>
    <w:rsid w:val="008E50F0"/>
    <w:rsid w:val="00913CC9"/>
    <w:rsid w:val="00923E05"/>
    <w:rsid w:val="009424DA"/>
    <w:rsid w:val="0099053B"/>
    <w:rsid w:val="009F453C"/>
    <w:rsid w:val="009F71EC"/>
    <w:rsid w:val="00A1127B"/>
    <w:rsid w:val="00A4555A"/>
    <w:rsid w:val="00A64545"/>
    <w:rsid w:val="00AA6C03"/>
    <w:rsid w:val="00AC46E9"/>
    <w:rsid w:val="00B94136"/>
    <w:rsid w:val="00BD040D"/>
    <w:rsid w:val="00C13906"/>
    <w:rsid w:val="00C635DE"/>
    <w:rsid w:val="00CC23DC"/>
    <w:rsid w:val="00CD7F5B"/>
    <w:rsid w:val="00DB49E0"/>
    <w:rsid w:val="00DB58E4"/>
    <w:rsid w:val="00DC0F8F"/>
    <w:rsid w:val="00DC45F9"/>
    <w:rsid w:val="00DD623A"/>
    <w:rsid w:val="00E42860"/>
    <w:rsid w:val="00E478CF"/>
    <w:rsid w:val="00E62DA0"/>
    <w:rsid w:val="00E8258A"/>
    <w:rsid w:val="00E86E49"/>
    <w:rsid w:val="00EA21B3"/>
    <w:rsid w:val="00EC415D"/>
    <w:rsid w:val="00EF48BB"/>
    <w:rsid w:val="00F672AB"/>
    <w:rsid w:val="00F73740"/>
    <w:rsid w:val="00FB0427"/>
    <w:rsid w:val="00FB578E"/>
    <w:rsid w:val="00FF05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A91CB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4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3F1F53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customStyle="1" w:styleId="Absatz-Standardschriftart">
    <w:name w:val="Absatz-Standardschriftart"/>
    <w:rsid w:val="003F1F53"/>
  </w:style>
  <w:style w:type="character" w:customStyle="1" w:styleId="WW8Num1z0">
    <w:name w:val="WW8Num1z0"/>
    <w:rsid w:val="003F1F53"/>
    <w:rPr>
      <w:rFonts w:ascii="Symbol" w:hAnsi="Symbol" w:cs="OpenSymbol"/>
    </w:rPr>
  </w:style>
  <w:style w:type="character" w:customStyle="1" w:styleId="WW8Num1z1">
    <w:name w:val="WW8Num1z1"/>
    <w:rsid w:val="003F1F53"/>
    <w:rPr>
      <w:rFonts w:ascii="OpenSymbol" w:hAnsi="OpenSymbol" w:cs="OpenSymbol"/>
    </w:rPr>
  </w:style>
  <w:style w:type="character" w:customStyle="1" w:styleId="WW8Num1z2">
    <w:name w:val="WW8Num1z2"/>
    <w:rsid w:val="003F1F53"/>
    <w:rPr>
      <w:rFonts w:ascii="Wingdings" w:hAnsi="Wingdings"/>
    </w:rPr>
  </w:style>
  <w:style w:type="character" w:customStyle="1" w:styleId="WW8Num2z0">
    <w:name w:val="WW8Num2z0"/>
    <w:rsid w:val="003F1F53"/>
    <w:rPr>
      <w:rFonts w:ascii="Symbol" w:hAnsi="Symbol" w:cs="OpenSymbol"/>
    </w:rPr>
  </w:style>
  <w:style w:type="character" w:customStyle="1" w:styleId="WW8Num2z1">
    <w:name w:val="WW8Num2z1"/>
    <w:rsid w:val="003F1F53"/>
    <w:rPr>
      <w:rFonts w:ascii="OpenSymbol" w:hAnsi="OpenSymbol" w:cs="OpenSymbol"/>
    </w:rPr>
  </w:style>
  <w:style w:type="character" w:customStyle="1" w:styleId="WW8Num2z2">
    <w:name w:val="WW8Num2z2"/>
    <w:rsid w:val="003F1F53"/>
    <w:rPr>
      <w:rFonts w:ascii="Wingdings" w:hAnsi="Wingdings"/>
    </w:rPr>
  </w:style>
  <w:style w:type="character" w:customStyle="1" w:styleId="Absatz-Standardschriftart0">
    <w:name w:val="Absatz-Standardschriftart"/>
    <w:rsid w:val="003F1F53"/>
  </w:style>
  <w:style w:type="character" w:customStyle="1" w:styleId="WW8Num3z0">
    <w:name w:val="WW8Num3z0"/>
    <w:rsid w:val="003F1F53"/>
    <w:rPr>
      <w:rFonts w:ascii="Symbol" w:hAnsi="Symbol" w:cs="OpenSymbol"/>
    </w:rPr>
  </w:style>
  <w:style w:type="character" w:customStyle="1" w:styleId="WW8Num3z1">
    <w:name w:val="WW8Num3z1"/>
    <w:rsid w:val="003F1F53"/>
    <w:rPr>
      <w:rFonts w:ascii="OpenSymbol" w:hAnsi="OpenSymbol" w:cs="OpenSymbol"/>
    </w:rPr>
  </w:style>
  <w:style w:type="character" w:customStyle="1" w:styleId="WW8Num4z0">
    <w:name w:val="WW8Num4z0"/>
    <w:rsid w:val="003F1F53"/>
    <w:rPr>
      <w:rFonts w:ascii="Symbol" w:hAnsi="Symbol" w:cs="OpenSymbol"/>
    </w:rPr>
  </w:style>
  <w:style w:type="character" w:customStyle="1" w:styleId="WW8Num4z1">
    <w:name w:val="WW8Num4z1"/>
    <w:rsid w:val="003F1F53"/>
    <w:rPr>
      <w:rFonts w:ascii="OpenSymbol" w:hAnsi="OpenSymbol" w:cs="OpenSymbol"/>
    </w:rPr>
  </w:style>
  <w:style w:type="character" w:customStyle="1" w:styleId="WW8Num5z0">
    <w:name w:val="WW8Num5z0"/>
    <w:rsid w:val="003F1F53"/>
    <w:rPr>
      <w:rFonts w:ascii="Symbol" w:hAnsi="Symbol" w:cs="OpenSymbol"/>
    </w:rPr>
  </w:style>
  <w:style w:type="character" w:customStyle="1" w:styleId="WW8Num5z1">
    <w:name w:val="WW8Num5z1"/>
    <w:rsid w:val="003F1F53"/>
    <w:rPr>
      <w:rFonts w:ascii="OpenSymbol" w:hAnsi="OpenSymbol" w:cs="OpenSymbol"/>
    </w:rPr>
  </w:style>
  <w:style w:type="character" w:customStyle="1" w:styleId="WW8Num6z0">
    <w:name w:val="WW8Num6z0"/>
    <w:rsid w:val="003F1F53"/>
    <w:rPr>
      <w:rFonts w:ascii="Symbol" w:hAnsi="Symbol" w:cs="OpenSymbol"/>
    </w:rPr>
  </w:style>
  <w:style w:type="character" w:customStyle="1" w:styleId="WW8Num6z1">
    <w:name w:val="WW8Num6z1"/>
    <w:rsid w:val="003F1F53"/>
    <w:rPr>
      <w:rFonts w:ascii="OpenSymbol" w:hAnsi="OpenSymbol" w:cs="OpenSymbol"/>
    </w:rPr>
  </w:style>
  <w:style w:type="character" w:customStyle="1" w:styleId="WW8Num7z0">
    <w:name w:val="WW8Num7z0"/>
    <w:rsid w:val="003F1F53"/>
    <w:rPr>
      <w:rFonts w:ascii="Symbol" w:hAnsi="Symbol" w:cs="OpenSymbol"/>
    </w:rPr>
  </w:style>
  <w:style w:type="character" w:customStyle="1" w:styleId="WW8Num7z1">
    <w:name w:val="WW8Num7z1"/>
    <w:rsid w:val="003F1F53"/>
    <w:rPr>
      <w:rFonts w:ascii="OpenSymbol" w:hAnsi="OpenSymbol" w:cs="OpenSymbol"/>
    </w:rPr>
  </w:style>
  <w:style w:type="character" w:customStyle="1" w:styleId="WW8Num8z0">
    <w:name w:val="WW8Num8z0"/>
    <w:rsid w:val="003F1F53"/>
    <w:rPr>
      <w:rFonts w:ascii="Symbol" w:hAnsi="Symbol" w:cs="OpenSymbol"/>
    </w:rPr>
  </w:style>
  <w:style w:type="character" w:customStyle="1" w:styleId="WW8Num8z1">
    <w:name w:val="WW8Num8z1"/>
    <w:rsid w:val="003F1F53"/>
    <w:rPr>
      <w:rFonts w:ascii="OpenSymbol" w:hAnsi="OpenSymbol" w:cs="OpenSymbol"/>
    </w:rPr>
  </w:style>
  <w:style w:type="character" w:customStyle="1" w:styleId="WW-Absatz-Standardschriftart">
    <w:name w:val="WW-Absatz-Standardschriftart"/>
    <w:rsid w:val="003F1F53"/>
  </w:style>
  <w:style w:type="character" w:customStyle="1" w:styleId="WW8Num9z0">
    <w:name w:val="WW8Num9z0"/>
    <w:rsid w:val="003F1F53"/>
    <w:rPr>
      <w:rFonts w:ascii="Symbol" w:hAnsi="Symbol" w:cs="OpenSymbol"/>
    </w:rPr>
  </w:style>
  <w:style w:type="character" w:customStyle="1" w:styleId="WW8Num9z1">
    <w:name w:val="WW8Num9z1"/>
    <w:rsid w:val="003F1F53"/>
    <w:rPr>
      <w:rFonts w:ascii="OpenSymbol" w:hAnsi="OpenSymbol" w:cs="OpenSymbol"/>
    </w:rPr>
  </w:style>
  <w:style w:type="character" w:customStyle="1" w:styleId="WW-Absatz-Standardschriftart1">
    <w:name w:val="WW-Absatz-Standardschriftart1"/>
    <w:rsid w:val="003F1F53"/>
  </w:style>
  <w:style w:type="character" w:customStyle="1" w:styleId="NumberingSymbols">
    <w:name w:val="Numbering Symbols"/>
    <w:rsid w:val="003F1F53"/>
  </w:style>
  <w:style w:type="character" w:customStyle="1" w:styleId="Bullets">
    <w:name w:val="Bullets"/>
    <w:rsid w:val="003F1F53"/>
    <w:rPr>
      <w:rFonts w:ascii="OpenSymbol" w:eastAsia="OpenSymbol" w:hAnsi="OpenSymbol" w:cs="OpenSymbol"/>
    </w:rPr>
  </w:style>
  <w:style w:type="character" w:customStyle="1" w:styleId="ListLabel1">
    <w:name w:val="ListLabel 1"/>
    <w:rsid w:val="003F1F53"/>
    <w:rPr>
      <w:rFonts w:cs="Courier New"/>
    </w:rPr>
  </w:style>
  <w:style w:type="character" w:customStyle="1" w:styleId="InternetLink">
    <w:name w:val="Internet Link"/>
    <w:basedOn w:val="DefaultParagraphFont"/>
    <w:rsid w:val="003F1F53"/>
    <w:rPr>
      <w:color w:val="0000FF"/>
      <w:u w:val="single"/>
    </w:rPr>
  </w:style>
  <w:style w:type="paragraph" w:customStyle="1" w:styleId="Heading">
    <w:name w:val="Heading"/>
    <w:basedOn w:val="Default"/>
    <w:next w:val="Textbody"/>
    <w:rsid w:val="003F1F53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3F1F53"/>
    <w:pPr>
      <w:spacing w:after="120"/>
    </w:pPr>
  </w:style>
  <w:style w:type="paragraph" w:styleId="List">
    <w:name w:val="List"/>
    <w:basedOn w:val="Textbody"/>
    <w:rsid w:val="003F1F53"/>
  </w:style>
  <w:style w:type="paragraph" w:styleId="Caption">
    <w:name w:val="caption"/>
    <w:basedOn w:val="Default"/>
    <w:qFormat/>
    <w:rsid w:val="003F1F5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3F1F53"/>
    <w:pPr>
      <w:suppressLineNumbers/>
    </w:pPr>
  </w:style>
  <w:style w:type="paragraph" w:styleId="Header">
    <w:name w:val="header"/>
    <w:basedOn w:val="Default"/>
    <w:rsid w:val="003F1F53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"/>
    <w:rsid w:val="003F1F53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Default"/>
    <w:rsid w:val="003F1F53"/>
    <w:pPr>
      <w:suppressLineNumbers/>
    </w:pPr>
  </w:style>
  <w:style w:type="paragraph" w:customStyle="1" w:styleId="TableHeading">
    <w:name w:val="Table Heading"/>
    <w:basedOn w:val="TableContents"/>
    <w:rsid w:val="003F1F53"/>
    <w:pPr>
      <w:jc w:val="center"/>
    </w:pPr>
    <w:rPr>
      <w:b/>
      <w:bCs/>
    </w:rPr>
  </w:style>
  <w:style w:type="paragraph" w:styleId="ListParagraph">
    <w:name w:val="List Paragraph"/>
    <w:basedOn w:val="Default"/>
    <w:qFormat/>
    <w:rsid w:val="003F1F53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483</Words>
  <Characters>2755</Characters>
  <Application>Microsoft Macintosh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Babcock</dc:creator>
  <cp:keywords/>
  <cp:lastModifiedBy>James</cp:lastModifiedBy>
  <cp:revision>79</cp:revision>
  <cp:lastPrinted>2009-09-15T16:11:00Z</cp:lastPrinted>
  <dcterms:created xsi:type="dcterms:W3CDTF">2010-09-22T13:20:00Z</dcterms:created>
  <dcterms:modified xsi:type="dcterms:W3CDTF">2014-09-09T18:28:00Z</dcterms:modified>
</cp:coreProperties>
</file>