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55F" w:rsidRDefault="004D245E">
      <w:r>
        <w:t>Docx</w:t>
      </w:r>
      <w:bookmarkStart w:id="0" w:name="_GoBack"/>
      <w:bookmarkEnd w:id="0"/>
    </w:p>
    <w:sectPr w:rsidR="00E205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45E"/>
    <w:rsid w:val="00077034"/>
    <w:rsid w:val="001C65EF"/>
    <w:rsid w:val="002820D4"/>
    <w:rsid w:val="004D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777A9"/>
  <w15:chartTrackingRefBased/>
  <w15:docId w15:val="{204BE54F-0057-4900-A040-4B3707060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CRUMEYROLLE Yann</dc:creator>
  <cp:keywords/>
  <dc:description/>
  <cp:lastModifiedBy>CRUMEYROLLE Yann</cp:lastModifiedBy>
  <cp:revision>1</cp:revision>
  <dcterms:created xsi:type="dcterms:W3CDTF">2017-02-19T22:41:00Z</dcterms:created>
  <dcterms:modified xsi:type="dcterms:W3CDTF">2017-02-19T22:42:00Z</dcterms:modified>
</cp:coreProperties>
</file>