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軟正黑體" w:hAnsi="微軟正黑體" w:eastAsia="微軟正黑體"/>
          <w:b/>
          <w:i w:val="0"/>
          <w:color w:val="1F3A5F"/>
          <w:sz w:val="40"/>
        </w:rPr>
        <w:t>學習單：認識教案——九宮格分析</w:t>
      </w:r>
    </w:p>
    <w:p>
      <w:pPr>
        <w:spacing w:after="200"/>
        <w:jc w:val="center"/>
      </w:pPr>
      <w:r>
        <w:rPr>
          <w:rFonts w:ascii="微軟正黑體" w:hAnsi="微軟正黑體" w:eastAsia="微軟正黑體"/>
          <w:b w:val="0"/>
          <w:i w:val="0"/>
          <w:color w:val="6B7A8A"/>
          <w:sz w:val="22"/>
        </w:rPr>
        <w:t>數學教材教法・第一堂課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color w:val="2C333D"/>
          <w:sz w:val="22"/>
        </w:rPr>
        <w:t>請找一堂你最近上過、或觀察過的課（不限學科、不限國小國中高中或大學，你自己這學期的任何一堂課都可以）。</w:t>
      </w:r>
    </w:p>
    <w:p>
      <w:pPr>
        <w:spacing w:after="200"/>
      </w:pPr>
      <w:r>
        <w:rPr>
          <w:rFonts w:ascii="微軟正黑體" w:hAnsi="微軟正黑體" w:eastAsia="微軟正黑體"/>
          <w:b w:val="0"/>
          <w:i w:val="0"/>
          <w:color w:val="2C333D"/>
          <w:sz w:val="22"/>
        </w:rPr>
        <w:t>九宮格裡的每一格，先寫下你對這個元素的「簡單定義」（用自己的話說一句就好），再對照你找的那堂課，寫下它實際上是什麼樣子。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567"/>
          <w:trHeight w:val="360000" w:hRule="atLeast"/>
          <w:cantSplit/>
        </w:trPr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姓名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</w:r>
          </w:p>
        </w:tc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學號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</w:r>
          </w:p>
        </w:tc>
      </w:tr>
      <w:tr>
        <w:trPr>
          <w:trHeight w:val="567"/>
          <w:trHeight w:val="360000" w:hRule="atLeast"/>
          <w:cantSplit/>
        </w:trPr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觀察的課程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  <w:t>（科目／單元）</w:t>
            </w:r>
          </w:p>
        </w:tc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上課對象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  <w:t>（年級／人數）</w:t>
            </w:r>
          </w:p>
        </w:tc>
      </w:tr>
      <w:tr>
        <w:trPr>
          <w:trHeight w:val="567"/>
          <w:trHeight w:val="360000" w:hRule="atLeast"/>
          <w:cantSplit/>
        </w:trPr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上課日期／地點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</w:r>
          </w:p>
        </w:tc>
        <w:tc>
          <w:tcPr>
            <w:tcW w:type="dxa" w:w="1361"/>
            <w:shd w:val="clear" w:color="auto" w:fill="EAF0F8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/>
                <w:i w:val="0"/>
                <w:color w:val="1F3A5F"/>
                <w:sz w:val="21"/>
              </w:rPr>
              <w:t>課程時間長度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2381"/>
          <w:trHeight w:val="1512000" w:hRule="atLeast"/>
          <w:cantSplit/>
        </w:trPr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1　基本資料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簡單定義（提示：在哪裡、對誰、多久）：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2　教材分析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簡單定義（提示：站在課程脈絡的哪個位置、先備知識是什麼）：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3　教學目標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簡單定義（提示：這堂課想讓人學會的具體行為）：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</w:tr>
      <w:tr>
        <w:trPr>
          <w:trHeight w:val="2381"/>
          <w:trHeight w:val="1512000" w:hRule="atLeast"/>
          <w:cantSplit/>
        </w:trPr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4　教學方法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簡單定義（提示：老師用什麼方式教（講述／討論／操作……））：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5　教學資源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簡單定義（提示：用了哪些教具、教材、媒體）：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6　教學流程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簡單定義（提示：時間怎麼被分配（準備／發展／總結））：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</w:tr>
      <w:tr>
        <w:trPr>
          <w:trHeight w:val="2381"/>
          <w:trHeight w:val="1512000" w:hRule="atLeast"/>
          <w:cantSplit/>
        </w:trPr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7　學習評量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簡單定義（提示：老師怎麼知道學生學會了沒）：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8　板書設計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簡單定義（提示：黑板或投影片內容怎麼安排）：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  <w:tc>
          <w:tcPr>
            <w:tcW w:type="dxa" w:w="3175"/>
            <w:vAlign w:val="top"/>
            <w:shd w:val="clear" w:color="auto" w:fill="FBFCFD"/>
          </w:tcPr>
          <w:p>
            <w:pPr>
              <w:spacing w:after="60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1F3A5F"/>
                <w:sz w:val="26"/>
              </w:rPr>
              <w:t>9　教學省思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簡單定義（提示：如果要再教一次，會改哪裡）：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40" w:before="60"/>
            </w:pPr>
            <w:r>
              <w:rPr>
                <w:rFonts w:ascii="微軟正黑體" w:hAnsi="微軟正黑體" w:eastAsia="微軟正黑體"/>
                <w:b w:val="0"/>
                <w:i/>
                <w:color w:val="6B7A8A"/>
                <w:sz w:val="17"/>
              </w:rPr>
              <w:t>這堂課的內容：</w:t>
            </w:r>
          </w:p>
          <w:p>
            <w:pPr>
              <w:spacing w:after="160"/>
              <w:pBdr>
                <w:bottom w:val="single" w:sz="4" w:space="1" w:color="C9D3DC"/>
              </w:pBdr>
            </w:pPr>
          </w:p>
          <w:p>
            <w:pPr>
              <w:spacing w:after="160"/>
              <w:pBdr>
                <w:bottom w:val="single" w:sz="4" w:space="1" w:color="C9D3DC"/>
              </w:pBdr>
            </w:pPr>
          </w:p>
        </w:tc>
      </w:tr>
    </w:tbl>
    <w:p>
      <w:pPr>
        <w:spacing w:before="120"/>
      </w:pP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color w:val="6B7A8A"/>
          <w:sz w:val="18"/>
        </w:rPr>
        <w:t>數學教材教法課程用・對應教案設計單九個欄位・ycshu.github.io/108_Math_Curriculum</w:t>
      </w:r>
    </w:p>
    <w:sectPr w:rsidR="00FC693F" w:rsidRPr="0006063C" w:rsidSect="00034616">
      <w:pgSz w:w="11906" w:h="16838"/>
      <w:pgMar w:top="510" w:right="907" w:bottom="51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