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使用PageHelper进行分页的简单步骤：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&lt;groupId&gt;com.github.pagehelper&lt;/groupId&gt;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&lt;artifactId&gt;pagehelper&lt;/artifactId&gt;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&lt;version&gt;5.1.8&lt;/version&gt;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在mybatis-config.xml中配置拦截器插件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&lt;settings&gt;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&lt;setting name="cacheEnabled"  value="true" /&gt;  &lt;!-- 全局映射器启用缓存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&lt;setting name="useGeneratedKeys" value="true" /&gt;  &lt;!-- 允许 JDBC 支持自动生成主键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&lt;setting name="defaultExecutorType" value="REUSE" /&gt; &lt;!-- 配置默认的执行器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&lt;setting name="logImpl" value="SLF4J" /&gt; &lt;!-- 指定 MyBatis 所用日志的具体实现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&lt;setting name="mapUnderscoreToCamelCase" value="true"/&gt;  驼峰式命名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&lt;/settings&gt;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com.github.pagehelper为PageHelper类所在包名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 interceptor="com.github.pagehelper.PageInterceptor"&gt;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name="param1" value="value1"/&gt;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&lt;/plugins&gt;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调用PageHelper.startPage 静态方法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在你需要进行分页的 MyBatis 查询方法前调用 PageHelper.startPage 静态方法即可，紧跟在这个方法后的第一个MyBatis 查询方法会被进行分页。比如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PageHelper.startPage(1, 10);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List&lt;Country&gt; list = countryMapper.selectIf(1);</w:t>
      </w:r>
      <w:r>
        <w:rPr>
          <w:rFonts w:hint="eastAsia"/>
          <w:lang w:val="en-US" w:eastAsia="zh-CN"/>
        </w:rPr>
        <w:t>//会被分页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更多详细信息，请查看下面的网址进行了解：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https://pagehelper.github.io/docs/howtouse/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308"/>
    <w:multiLevelType w:val="singleLevel"/>
    <w:tmpl w:val="1A6723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060C4"/>
    <w:rsid w:val="500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2020-10-09T06:01:00Z</dcterms:created>
  <dc:creator>河叶</dc:creator>
  <cp:lastModifiedBy>河叶</cp:lastModifiedBy>
  <dcterms:modified xsi:type="dcterms:W3CDTF">2020-10-09T06:11:16Z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