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宋体" w:cs="Segoe UI"/>
          <w:i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C3E50"/>
          <w:spacing w:val="0"/>
          <w:sz w:val="19"/>
          <w:szCs w:val="19"/>
          <w:shd w:val="clear" w:fill="FFFFFF"/>
          <w:lang w:val="en-US" w:eastAsia="zh-CN"/>
        </w:rPr>
        <w:t xml:space="preserve">1 </w:t>
      </w: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在主启动类中标注@EnableScheduling开启定时任务功能</w:t>
      </w:r>
    </w:p>
    <w:p>
      <w:pPr>
        <w:rPr>
          <w:rFonts w:hint="default" w:ascii="Segoe UI" w:hAnsi="Segoe UI" w:eastAsia="宋体" w:cs="Segoe UI"/>
          <w:i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C3E50"/>
          <w:spacing w:val="0"/>
          <w:sz w:val="19"/>
          <w:szCs w:val="19"/>
          <w:shd w:val="clear" w:fill="FFFFFF"/>
          <w:lang w:val="en-US" w:eastAsia="zh-CN"/>
        </w:rPr>
        <w:t xml:space="preserve">2 </w:t>
      </w: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通过@Scheduled()注解提供定时任务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，常用@Scheduled(cron = "* * * * * *")的方式开启定时任务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cron表达式语法: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[秒] [分] [小时] [日] [月] [周] [年]</w:t>
      </w:r>
    </w:p>
    <w:tbl>
      <w:tblPr>
        <w:tblStyle w:val="3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802"/>
        <w:gridCol w:w="1755"/>
        <w:gridCol w:w="1565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允许填写的值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允许的通配符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秒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0-59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分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0-59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时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0-23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1-31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月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1-12 / JAN-DEC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, - * ? / L W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1-7 or SUN-SAT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, - * ? / L #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年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1970-2099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, - * /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通配符说明: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*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表示所有值。 例如:在分的字段上设置 *,表示每一分钟都会触发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?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表示不指定值。使用的场景为不需要关心当前设置这个字段的值。例如:要在每月的10号触发一个操作，但不关心是周几，所以需要周位置的那个字段设置为”?” 具体设置为 0 0 0 10 * ?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-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表示区间。例如 在小时上设置 “10-12”,表示 10,11,12点都会触发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表示指定多个值，例如在周字段上设置 “MON,WED,FRI” 表示周一，周三和周五触发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用于递增触发。如在秒上面设置”5/15” 表示从5秒开始，每增15秒触发(5,20,35,50)。 在月字段上设置’1/3’所示每月1号开始，每隔三天触发一次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表示最后的意思。在日字段设置上，表示当月的最后一天(依据当前月份，如果是二月还会依据是否是润年[leap]), 在周字段上表示星期六，相当于”7”或”SAT”。如果在”L”前加上数字，则表示该数据的最后一个。例如在周字段上设置”6L”这样的格式,则表示“本月最后一个星期五”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W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表示离指定日期的最近那个工作日(周一至周五). 例如在日字段上置”15W”，表示离每月15号最近的那个工作日触发。如果15号正好是周六，则找最近的周五(14号)触发, 如果15号是周未，则找最近的下周一(16号)触发.如果15号正好在工作日(周一至周五)，则就在该天触发。如果指定格式为 “1W”,它则表示每月1号往后最近的工作日触发。如果1号正是周六，则将在3号下周一触发。(注，”W”前只能设置具体的数字,不允许区间”-“)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 序号(表示每月的第几个周几)，例如在周字段上设置”6#3”表示在每月的第三个周六.注意如果指定”#5”,正好第五周没有周六，则不会触发该配置(用在母亲节和父亲节再合适不过了) ；小提示：’L’和 ‘W’可以一组合使用。如果在日字段上设置”LW”,则表示在本月的最后一个工作日触发；周字段的设置，若使用英文字母是不区分大小写的，即MON与mon相同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常用表达式例子:</w:t>
      </w:r>
    </w:p>
    <w:tbl>
      <w:tblPr>
        <w:tblStyle w:val="3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6"/>
        <w:gridCol w:w="608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表达式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0 2 1 * ? *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表示在每月的1日的凌晨2点调整任务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? * MON-FRI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表示周一到周五每天上午10:15执行作业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? 6L 2002-2006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表示2002-2006年的每个月的最后一个星期五上午10:15执行作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0 10,14,16 *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每天上午10点，下午2点，4点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0/30 9-17 *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朝九晚五工作时间内每半小时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0 12 ? * WED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表示每个星期三中午12点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0 12 *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每天中午12点触发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? * *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每天上午10:15触发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*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每天上午10:15触发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* * ? *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每天上午10:15触发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* * ? 2005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2005年的每天上午10:15触发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* 14 *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在每天下午2点到下午2:59期间的每1分钟触发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0/5 14 *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在每天下午2点到下午2:55期间的每5分钟触发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0/5 14,18 *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在每天下午2点到2:55期间和下午6点到6:55期间的每5分钟触发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0-5 14 *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在每天下午2点到下午2:05期间的每1分钟触发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10,44 14 ? 3 WED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每年三月的星期三的下午2:10和2:44触发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? * MON-FRI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周一至周五的上午10:15触发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15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每月15日上午10:15触发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L * ?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每月最后一日的上午10:15触发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? * 6L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每月的最后一个星期五上午10:15触发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? * 6L 2002-2005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2002年至2005年的每月的最后一个星期五上午10:15触发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0 15 10 ? * 6#3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3E50"/>
                <w:spacing w:val="0"/>
                <w:kern w:val="0"/>
                <w:sz w:val="19"/>
                <w:szCs w:val="19"/>
                <w:lang w:val="en-US" w:eastAsia="zh-CN" w:bidi="ar"/>
              </w:rPr>
              <w:t>每月的第三个星期五上午10:15触发</w:t>
            </w:r>
          </w:p>
        </w:tc>
      </w:tr>
    </w:tbl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32"/>
    <w:rsid w:val="002B0232"/>
    <w:rsid w:val="0BA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2020-10-09T01:41:00Z</dcterms:created>
  <dc:creator>河叶</dc:creator>
  <cp:lastModifiedBy>河叶</cp:lastModifiedBy>
  <dcterms:modified xsi:type="dcterms:W3CDTF">2020-10-13T02:07:55Z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