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32" w:lineRule="auto"/>
        <w:ind w:right="6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образования Мангистауской области</w:t>
      </w:r>
    </w:p>
    <w:p w:rsidR="00000000" w:rsidDel="00000000" w:rsidP="00000000" w:rsidRDefault="00000000" w:rsidRPr="00000000" w14:paraId="00000002">
      <w:pPr>
        <w:spacing w:line="432" w:lineRule="auto"/>
        <w:ind w:right="6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КГУ «Специализированный IT лицей» города Актау</w:t>
      </w:r>
    </w:p>
    <w:p w:rsidR="00000000" w:rsidDel="00000000" w:rsidP="00000000" w:rsidRDefault="00000000" w:rsidRPr="00000000" w14:paraId="00000003">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line="432"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Тема научного проекта</w:t>
      </w:r>
    </w:p>
    <w:p w:rsidR="00000000" w:rsidDel="00000000" w:rsidP="00000000" w:rsidRDefault="00000000" w:rsidRPr="00000000" w14:paraId="0000000A">
      <w:pPr>
        <w:spacing w:line="4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системы на основе ИИ для бортового компьютера на шаттле для утилизации мусора»</w:t>
      </w:r>
    </w:p>
    <w:p w:rsidR="00000000" w:rsidDel="00000000" w:rsidP="00000000" w:rsidRDefault="00000000" w:rsidRPr="00000000" w14:paraId="0000000B">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spacing w:line="43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Авторы</w:t>
      </w:r>
      <w:r w:rsidDel="00000000" w:rsidR="00000000" w:rsidRPr="00000000">
        <w:rPr>
          <w:rFonts w:ascii="Times New Roman" w:cs="Times New Roman" w:eastAsia="Times New Roman" w:hAnsi="Times New Roman"/>
          <w:sz w:val="28"/>
          <w:szCs w:val="28"/>
          <w:u w:val="single"/>
          <w:rtl w:val="0"/>
        </w:rPr>
        <w:t xml:space="preserve">:</w:t>
      </w:r>
    </w:p>
    <w:p w:rsidR="00000000" w:rsidDel="00000000" w:rsidP="00000000" w:rsidRDefault="00000000" w:rsidRPr="00000000" w14:paraId="0000000F">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 Данил Сергеевич, ученик 10 класса</w:t>
      </w:r>
    </w:p>
    <w:p w:rsidR="00000000" w:rsidDel="00000000" w:rsidP="00000000" w:rsidRDefault="00000000" w:rsidRPr="00000000" w14:paraId="00000010">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Бондаренко Николай Витальевич, ученик 10 класса</w:t>
      </w:r>
    </w:p>
    <w:p w:rsidR="00000000" w:rsidDel="00000000" w:rsidP="00000000" w:rsidRDefault="00000000" w:rsidRPr="00000000" w14:paraId="00000011">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Толстова Маргарита Александровна, ученица 10 класса</w:t>
      </w:r>
    </w:p>
    <w:p w:rsidR="00000000" w:rsidDel="00000000" w:rsidP="00000000" w:rsidRDefault="00000000" w:rsidRPr="00000000" w14:paraId="00000012">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Ли Алиса Викторовна, ученица 10 класса</w:t>
      </w:r>
    </w:p>
    <w:p w:rsidR="00000000" w:rsidDel="00000000" w:rsidP="00000000" w:rsidRDefault="00000000" w:rsidRPr="00000000" w14:paraId="00000013">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spacing w:line="43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Секция: </w:t>
      </w:r>
      <w:r w:rsidDel="00000000" w:rsidR="00000000" w:rsidRPr="00000000">
        <w:rPr>
          <w:rFonts w:ascii="Times New Roman" w:cs="Times New Roman" w:eastAsia="Times New Roman" w:hAnsi="Times New Roman"/>
          <w:sz w:val="28"/>
          <w:szCs w:val="28"/>
          <w:u w:val="single"/>
          <w:rtl w:val="0"/>
        </w:rPr>
        <w:t xml:space="preserve">физика-астрономия</w:t>
      </w:r>
    </w:p>
    <w:p w:rsidR="00000000" w:rsidDel="00000000" w:rsidP="00000000" w:rsidRDefault="00000000" w:rsidRPr="00000000" w14:paraId="00000016">
      <w:pPr>
        <w:spacing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spacing w:line="432"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Руководитель: Байер Эдуард Викторович</w:t>
      </w:r>
    </w:p>
    <w:p w:rsidR="00000000" w:rsidDel="00000000" w:rsidP="00000000" w:rsidRDefault="00000000" w:rsidRPr="00000000" w14:paraId="00000018">
      <w:pPr>
        <w:pStyle w:val="Heading1"/>
        <w:spacing w:line="432" w:lineRule="auto"/>
        <w:jc w:val="center"/>
        <w:rPr>
          <w:b w:val="1"/>
          <w:bCs w:val="1"/>
          <w:u w:val="single"/>
        </w:rPr>
      </w:pPr>
      <w:bookmarkStart w:colFirst="0" w:colLast="0" w:name="_heading=h.p29uivojix6q" w:id="0"/>
      <w:bookmarkEnd w:id="0"/>
      <w:r w:rsidDel="00000000" w:rsidR="00000000" w:rsidRPr="00000000">
        <w:rPr>
          <w:b w:val="1"/>
          <w:bCs w:val="1"/>
          <w:rtl w:val="0"/>
        </w:rPr>
        <w:t xml:space="preserve">  </w:t>
      </w:r>
      <w:r w:rsidDel="00000000" w:rsidR="00000000" w:rsidRPr="00000000">
        <w:rPr>
          <w:b w:val="1"/>
          <w:bCs w:val="1"/>
          <w:u w:val="single"/>
          <w:rtl w:val="0"/>
        </w:rPr>
        <w:t xml:space="preserve">Содержание</w:t>
      </w:r>
    </w:p>
    <w:sdt>
      <w:sdtPr>
        <w:id w:val="-101789812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6nl5x5elq2ta">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Эссе</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b53r6syn2k7s">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Аннотация</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637zcjpj60b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Глава 1. Теоретическая часть</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axta5tsbsel6">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 Современное состояние проблемы космического мусора</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onxecqnf9cg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 Теоретические основы искусственного интеллекта и автономного управления</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2dznkgz9qpvq">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1.3 Бортовые вычислительные системы космических аппаратов</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4y2cc8quwbdl">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Вывод по теоретической главе</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edcvu5k1bfdu">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Глава 2. Исследовательская часть</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krm6w7bc2n3n">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2.1 Методика исследования</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4ke5francyu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2.2 Разработка модели алгоритма работы ИИ</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do31mquqdk2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2.3 Сравнительный анализ способов управления</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5eqc8wz8cp8">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2.4 Оценка потенциальной эффективности</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hwx74gonqg8t">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Вывод по исследовательской части</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ez5hjpjodm9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Глава 3. Экономическое обоснование проекта</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dqtnh4bxg5l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 Потенциальный рынок и потребители</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k335efvmz5ig">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3.2 Экономическая целесообразность</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qiwrvzs10ygs">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3.3 Модель монетизации (стартап-подход)</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rbt0d9sikpwl">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Вывод по экономической части</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cei0brtha37z">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Глава 4. Описание разработанного программного симулятора</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7l7ytraxb5to">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4.1 Генерация сценариев (Seed-механизм)</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lpkgrs46e0y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4.2 Отображение параметров системы</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4v2v2dc8g858">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4.3 Модуль построения маршрута</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3pw448sumf9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4.4 Интеллектуальный модуль анализа и принятия решений</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u60nfs9w2q0c">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4.5 Итоговая характеристика прототипа</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8"/>
              <w:szCs w:val="28"/>
              <w:u w:val="none"/>
              <w:shd w:fill="auto" w:val="clear"/>
              <w:vertAlign w:val="baseline"/>
            </w:rPr>
          </w:pPr>
          <w:hyperlink w:anchor="_heading=h.5svzri7y1rd">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Список использованных источников</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e7a13ef2zs8v">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 проблеме космического мусора</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ec2vawotpv1s">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 искусственному интеллекту</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6zuj9w7lli6w">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 автономным системам и инженерии космических аппаратов</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8"/>
              <w:szCs w:val="28"/>
              <w:u w:val="none"/>
              <w:shd w:fill="auto" w:val="clear"/>
              <w:vertAlign w:val="baseline"/>
            </w:rPr>
          </w:pPr>
          <w:hyperlink w:anchor="_heading=h.h459ofk3s5ym">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 экономике космоса и устойчивому развитию</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line="432" w:lineRule="auto"/>
        <w:jc w:val="left"/>
        <w:rPr>
          <w:rFonts w:ascii="Times New Roman" w:cs="Times New Roman" w:eastAsia="Times New Roman" w:hAnsi="Times New Roman"/>
          <w:sz w:val="28"/>
          <w:szCs w:val="28"/>
        </w:rPr>
        <w:sectPr>
          <w:headerReference r:id="rId7" w:type="first"/>
          <w:footerReference r:id="rId8" w:type="default"/>
          <w:footerReference r:id="rId9" w:type="first"/>
          <w:pgSz w:h="16834" w:w="11909" w:orient="portrait"/>
          <w:pgMar w:bottom="1440" w:top="1440" w:left="1440" w:right="1440" w:header="720" w:footer="720"/>
          <w:pgNumType w:start="1"/>
        </w:sectPr>
      </w:pPr>
      <w:bookmarkStart w:colFirst="0" w:colLast="0" w:name="_heading=h.n0aa0rnp6h38" w:id="1"/>
      <w:bookmarkEnd w:id="1"/>
      <w:r w:rsidDel="00000000" w:rsidR="00000000" w:rsidRPr="00000000">
        <w:rPr>
          <w:rtl w:val="0"/>
        </w:rPr>
      </w:r>
    </w:p>
    <w:p w:rsidR="00000000" w:rsidDel="00000000" w:rsidP="00000000" w:rsidRDefault="00000000" w:rsidRPr="00000000" w14:paraId="00000038">
      <w:pPr>
        <w:pStyle w:val="Heading1"/>
        <w:spacing w:line="432" w:lineRule="auto"/>
        <w:jc w:val="left"/>
        <w:rPr>
          <w:rFonts w:ascii="Times New Roman" w:cs="Times New Roman" w:eastAsia="Times New Roman" w:hAnsi="Times New Roman"/>
        </w:rPr>
        <w:sectPr>
          <w:footerReference r:id="rId10" w:type="default"/>
          <w:type w:val="continuous"/>
          <w:pgSz w:h="16834" w:w="11909" w:orient="portrait"/>
          <w:pgMar w:bottom="1440" w:top="1440" w:left="1440" w:right="1440" w:header="720" w:footer="720"/>
          <w:pgNumType w:start="1"/>
        </w:sectPr>
      </w:pPr>
      <w:bookmarkStart w:colFirst="0" w:colLast="0" w:name="_heading=h.erh3evyx6tk6" w:id="2"/>
      <w:bookmarkEnd w:id="2"/>
      <w:r w:rsidDel="00000000" w:rsidR="00000000" w:rsidRPr="00000000">
        <w:rPr>
          <w:rtl w:val="0"/>
        </w:rPr>
      </w:r>
    </w:p>
    <w:p w:rsidR="00000000" w:rsidDel="00000000" w:rsidP="00000000" w:rsidRDefault="00000000" w:rsidRPr="00000000" w14:paraId="00000039">
      <w:pPr>
        <w:pStyle w:val="Heading1"/>
        <w:spacing w:line="432" w:lineRule="auto"/>
        <w:jc w:val="center"/>
        <w:rPr>
          <w:rFonts w:ascii="Times New Roman" w:cs="Times New Roman" w:eastAsia="Times New Roman" w:hAnsi="Times New Roman"/>
        </w:rPr>
      </w:pPr>
      <w:bookmarkStart w:colFirst="0" w:colLast="0" w:name="_heading=h.6nl5x5elq2ta" w:id="3"/>
      <w:bookmarkEnd w:id="3"/>
      <w:r w:rsidDel="00000000" w:rsidR="00000000" w:rsidRPr="00000000">
        <w:rPr>
          <w:rFonts w:ascii="Times New Roman" w:cs="Times New Roman" w:eastAsia="Times New Roman" w:hAnsi="Times New Roman"/>
          <w:rtl w:val="0"/>
        </w:rPr>
        <w:t xml:space="preserve">Эссе</w:t>
      </w:r>
    </w:p>
    <w:p w:rsidR="00000000" w:rsidDel="00000000" w:rsidP="00000000" w:rsidRDefault="00000000" w:rsidRPr="00000000" w14:paraId="0000003A">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Современное освоение космоса сопровождается серьезной проблемой - накоплением космического мусора на околоземной орбите. Обломки спутников и ракет движутся с большой скоростью и представляют угрозу действующим космическим аппаратам. Даже небольшой фрагмент может привести к серьёзным повреждениям и авариям.</w:t>
      </w:r>
    </w:p>
    <w:p w:rsidR="00000000" w:rsidDel="00000000" w:rsidP="00000000" w:rsidRDefault="00000000" w:rsidRPr="00000000" w14:paraId="0000003B">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перспективных решений является создание системы ввиде бортового компьютера, оснащенного искусственным интеллектом. Такая система сможет самостоятельно обнаруживать космический мусор, рассчитывать его траекторию, избегать столкновений и управлять механизмами захвата. Использование ИИ позволит принимать решения в реальном времени без задержек передачи команд с Земли.</w:t>
      </w:r>
    </w:p>
    <w:p w:rsidR="00000000" w:rsidDel="00000000" w:rsidP="00000000" w:rsidRDefault="00000000" w:rsidRPr="00000000" w14:paraId="0000003C">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интеллектуальный бортовой компьютер сможет контролировать состояние шаттла, оптимизировать маршрут и повышать эффективность миссии. Очистка орбиты имеет важное значение для безопасности спутников и дальнейшего развития космонавтики.</w:t>
      </w:r>
    </w:p>
    <w:p w:rsidR="00000000" w:rsidDel="00000000" w:rsidP="00000000" w:rsidRDefault="00000000" w:rsidRPr="00000000" w14:paraId="0000003D">
      <w:pPr>
        <w:spacing w:after="240" w:before="240" w:line="43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Таким образом, внедрение искусственного интеллекта в систему управления шаттлом по сбору космического мусора является актуальным и перспективным направлением научных исследований</w:t>
      </w:r>
      <w:r w:rsidDel="00000000" w:rsidR="00000000" w:rsidRPr="00000000">
        <w:rPr>
          <w:rFonts w:ascii="Times New Roman" w:cs="Times New Roman" w:eastAsia="Times New Roman" w:hAnsi="Times New Roman"/>
          <w:sz w:val="28"/>
          <w:szCs w:val="28"/>
          <w:u w:val="single"/>
          <w:rtl w:val="0"/>
        </w:rPr>
        <w:t xml:space="preserve">.</w:t>
      </w:r>
    </w:p>
    <w:p w:rsidR="00000000" w:rsidDel="00000000" w:rsidP="00000000" w:rsidRDefault="00000000" w:rsidRPr="00000000" w14:paraId="0000003E">
      <w:pPr>
        <w:spacing w:line="432"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3F">
      <w:pPr>
        <w:spacing w:line="432"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0">
      <w:pPr>
        <w:spacing w:line="432"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1">
      <w:pPr>
        <w:pStyle w:val="Heading1"/>
        <w:spacing w:line="432" w:lineRule="auto"/>
        <w:jc w:val="center"/>
        <w:rPr>
          <w:b w:val="1"/>
          <w:bCs w:val="1"/>
          <w:color w:val="ff0000"/>
        </w:rPr>
      </w:pPr>
      <w:bookmarkStart w:colFirst="0" w:colLast="0" w:name="_heading=h.b53r6syn2k7s" w:id="4"/>
      <w:bookmarkEnd w:id="4"/>
      <w:r w:rsidDel="00000000" w:rsidR="00000000" w:rsidRPr="00000000">
        <w:rPr>
          <w:b w:val="1"/>
          <w:bCs w:val="1"/>
          <w:color w:val="ff0000"/>
          <w:rtl w:val="0"/>
        </w:rPr>
        <w:t xml:space="preserve">Аннотация</w:t>
      </w:r>
    </w:p>
    <w:p w:rsidR="00000000" w:rsidDel="00000000" w:rsidP="00000000" w:rsidRDefault="00000000" w:rsidRPr="00000000" w14:paraId="00000042">
      <w:pPr>
        <w:spacing w:after="240" w:before="240" w:line="432"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научном проекте рассматривается разработка бортового компьютера на основе технологий искусственного интеллекта для космического шаттла, предназначенного для сбора космического мусора. Предлагаемая система способна автономно анализировать окружающее пространство, распознавать объекты, рассчитывать безопасную траекторию движения и управлять механизмами захвата. Использование ИИ позволит повысить эффективность очистки околоземной орбиты, снизить риск столкновений спутников и обеспечить более безопасное освоение космоса. Проект направлен на решение актуальной экологической проблемы космического пространства и демонстрирует возможности применения современных интеллектуальных технологий в аэрокосмической отрасли.</w:t>
      </w:r>
    </w:p>
    <w:p w:rsidR="00000000" w:rsidDel="00000000" w:rsidP="00000000" w:rsidRDefault="00000000" w:rsidRPr="00000000" w14:paraId="00000043">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Актуальность: </w:t>
      </w:r>
      <w:r w:rsidDel="00000000" w:rsidR="00000000" w:rsidRPr="00000000">
        <w:rPr>
          <w:rFonts w:ascii="Times New Roman" w:cs="Times New Roman" w:eastAsia="Times New Roman" w:hAnsi="Times New Roman"/>
          <w:sz w:val="28"/>
          <w:szCs w:val="28"/>
          <w:rtl w:val="0"/>
        </w:rPr>
        <w:t xml:space="preserve">В настоящее время количество космического мусора на околоземной орбите постоянно увеличивается. Фрагменты разрушенных спутников, отработанные ступени ракет и мелкие обломки представляют серьёзную угрозу действующим космическим аппаратам, международным станциям и будущим космическим миссиям. Даже небольшие объекты, движущиеся с высокой скоростью, способны вызвать серьёзные повреждения. </w:t>
      </w:r>
    </w:p>
    <w:p w:rsidR="00000000" w:rsidDel="00000000" w:rsidP="00000000" w:rsidRDefault="00000000" w:rsidRPr="00000000" w14:paraId="00000044">
      <w:pPr>
        <w:spacing w:after="240" w:before="240" w:line="43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Разработка автономной системы на основе искусственного интеллекта для сбора космического мусора является актуальной задачей современной космонавтики, так как позволяет повысить безопасность полетов, продлить срок службы спутников и способствовать экологической защите космического пространства.</w:t>
      </w:r>
      <w:r w:rsidDel="00000000" w:rsidR="00000000" w:rsidRPr="00000000">
        <w:rPr>
          <w:rtl w:val="0"/>
        </w:rPr>
      </w:r>
    </w:p>
    <w:p w:rsidR="00000000" w:rsidDel="00000000" w:rsidP="00000000" w:rsidRDefault="00000000" w:rsidRPr="00000000" w14:paraId="00000045">
      <w:pPr>
        <w:spacing w:line="432" w:lineRule="auto"/>
        <w:ind w:firstLine="5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Объект исследования: </w:t>
      </w:r>
      <w:r w:rsidDel="00000000" w:rsidR="00000000" w:rsidRPr="00000000">
        <w:rPr>
          <w:rFonts w:ascii="Times New Roman" w:cs="Times New Roman" w:eastAsia="Times New Roman" w:hAnsi="Times New Roman"/>
          <w:sz w:val="28"/>
          <w:szCs w:val="28"/>
          <w:rtl w:val="0"/>
        </w:rPr>
        <w:t xml:space="preserve">Космос.</w:t>
      </w:r>
    </w:p>
    <w:p w:rsidR="00000000" w:rsidDel="00000000" w:rsidP="00000000" w:rsidRDefault="00000000" w:rsidRPr="00000000" w14:paraId="00000046">
      <w:pPr>
        <w:spacing w:line="432" w:lineRule="auto"/>
        <w:ind w:firstLine="5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Предмет исследования:</w:t>
      </w:r>
      <w:r w:rsidDel="00000000" w:rsidR="00000000" w:rsidRPr="00000000">
        <w:rPr>
          <w:rFonts w:ascii="Times New Roman" w:cs="Times New Roman" w:eastAsia="Times New Roman" w:hAnsi="Times New Roman"/>
          <w:sz w:val="28"/>
          <w:szCs w:val="28"/>
          <w:rtl w:val="0"/>
        </w:rPr>
        <w:t xml:space="preserve"> Искусственный Интеллект. </w:t>
      </w:r>
    </w:p>
    <w:p w:rsidR="00000000" w:rsidDel="00000000" w:rsidP="00000000" w:rsidRDefault="00000000" w:rsidRPr="00000000" w14:paraId="00000047">
      <w:pPr>
        <w:spacing w:line="432" w:lineRule="auto"/>
        <w:ind w:firstLine="5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Цель проекта:</w:t>
      </w:r>
      <w:r w:rsidDel="00000000" w:rsidR="00000000" w:rsidRPr="00000000">
        <w:rPr>
          <w:rFonts w:ascii="Times New Roman" w:cs="Times New Roman" w:eastAsia="Times New Roman" w:hAnsi="Times New Roman"/>
          <w:sz w:val="28"/>
          <w:szCs w:val="28"/>
          <w:rtl w:val="0"/>
        </w:rPr>
        <w:t xml:space="preserve"> Разработка концепции бортового компьютера на основе искусственного интеллекта для управления шаттлом по сбору космического мусора.</w:t>
      </w:r>
    </w:p>
    <w:p w:rsidR="00000000" w:rsidDel="00000000" w:rsidP="00000000" w:rsidRDefault="00000000" w:rsidRPr="00000000" w14:paraId="00000048">
      <w:pPr>
        <w:spacing w:line="432" w:lineRule="auto"/>
        <w:ind w:firstLine="5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432" w:lineRule="auto"/>
        <w:ind w:firstLine="5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Задачи:</w:t>
      </w:r>
    </w:p>
    <w:p w:rsidR="00000000" w:rsidDel="00000000" w:rsidP="00000000" w:rsidRDefault="00000000" w:rsidRPr="00000000" w14:paraId="0000004A">
      <w:pPr>
        <w:numPr>
          <w:ilvl w:val="0"/>
          <w:numId w:val="9"/>
        </w:numPr>
        <w:spacing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проблему космического мусора и его влияние на безопасность орбитальных полётов.</w:t>
      </w:r>
    </w:p>
    <w:p w:rsidR="00000000" w:rsidDel="00000000" w:rsidP="00000000" w:rsidRDefault="00000000" w:rsidRPr="00000000" w14:paraId="0000004B">
      <w:pPr>
        <w:numPr>
          <w:ilvl w:val="0"/>
          <w:numId w:val="9"/>
        </w:numPr>
        <w:spacing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принципы работы искусственного интеллекта и возможности его применения в космической сфере.</w:t>
      </w:r>
    </w:p>
    <w:p w:rsidR="00000000" w:rsidDel="00000000" w:rsidP="00000000" w:rsidRDefault="00000000" w:rsidRPr="00000000" w14:paraId="0000004C">
      <w:pPr>
        <w:numPr>
          <w:ilvl w:val="0"/>
          <w:numId w:val="9"/>
        </w:numPr>
        <w:spacing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модель функций бортового ИИ (навигация, обнаружение объектов, управление сбором мусора).</w:t>
      </w:r>
    </w:p>
    <w:p w:rsidR="00000000" w:rsidDel="00000000" w:rsidP="00000000" w:rsidRDefault="00000000" w:rsidRPr="00000000" w14:paraId="0000004D">
      <w:pPr>
        <w:numPr>
          <w:ilvl w:val="0"/>
          <w:numId w:val="9"/>
        </w:numPr>
        <w:spacing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Определить преимущества и возможные риски внедрения такой системы.</w:t>
      </w:r>
    </w:p>
    <w:p w:rsidR="00000000" w:rsidDel="00000000" w:rsidP="00000000" w:rsidRDefault="00000000" w:rsidRPr="00000000" w14:paraId="0000004E">
      <w:pPr>
        <w:numPr>
          <w:ilvl w:val="0"/>
          <w:numId w:val="9"/>
        </w:numPr>
        <w:spacing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Оценить перспективы дальнейшего развития технологии.</w:t>
      </w:r>
    </w:p>
    <w:p w:rsidR="00000000" w:rsidDel="00000000" w:rsidP="00000000" w:rsidRDefault="00000000" w:rsidRPr="00000000" w14:paraId="0000004F">
      <w:pPr>
        <w:spacing w:line="432" w:lineRule="auto"/>
        <w:ind w:firstLine="5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line="432" w:lineRule="auto"/>
        <w:ind w:firstLine="5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Гипотеза:</w:t>
      </w:r>
      <w:r w:rsidDel="00000000" w:rsidR="00000000" w:rsidRPr="00000000">
        <w:rPr>
          <w:rFonts w:ascii="Times New Roman" w:cs="Times New Roman" w:eastAsia="Times New Roman" w:hAnsi="Times New Roman"/>
          <w:sz w:val="28"/>
          <w:szCs w:val="28"/>
          <w:rtl w:val="0"/>
        </w:rPr>
        <w:t xml:space="preserve"> Если внедрить бортовой компьютер на основе искусственного интеллекта в систему управления шаттлом по сбору космического мусора, то эффективность обнаружения и удаления орбитальных объектов повысится, а риск аварийных ситуаций снизится за счет автономного анализа и быстрого принятия решений.</w:t>
      </w:r>
    </w:p>
    <w:p w:rsidR="00000000" w:rsidDel="00000000" w:rsidP="00000000" w:rsidRDefault="00000000" w:rsidRPr="00000000" w14:paraId="00000051">
      <w:pPr>
        <w:spacing w:line="432" w:lineRule="auto"/>
        <w:ind w:firstLine="5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Новизна проекта:</w:t>
      </w:r>
      <w:r w:rsidDel="00000000" w:rsidR="00000000" w:rsidRPr="00000000">
        <w:rPr>
          <w:rFonts w:ascii="Times New Roman" w:cs="Times New Roman" w:eastAsia="Times New Roman" w:hAnsi="Times New Roman"/>
          <w:sz w:val="28"/>
          <w:szCs w:val="28"/>
          <w:rtl w:val="0"/>
        </w:rPr>
        <w:t xml:space="preserve"> Заключается в разработке концепции интеллектуального бортового компьютера, способного автономно управлять процессом обнаружения, анализа и сбора космического мусора. В отличие от традиционных систем управления, предлагается использование алгоритмов искусственного интеллекта для самостоятельного принятия решений в условиях изменяющейся космической среды. Проект объединяет технологии ИИ и экологическую направленность космической деятельности.</w:t>
      </w:r>
    </w:p>
    <w:p w:rsidR="00000000" w:rsidDel="00000000" w:rsidP="00000000" w:rsidRDefault="00000000" w:rsidRPr="00000000" w14:paraId="00000052">
      <w:pPr>
        <w:spacing w:line="432" w:lineRule="auto"/>
        <w:ind w:firstLine="5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r w:rsidDel="00000000" w:rsidR="00000000" w:rsidRPr="00000000">
        <w:rPr>
          <w:rFonts w:ascii="Times New Roman" w:cs="Times New Roman" w:eastAsia="Times New Roman" w:hAnsi="Times New Roman"/>
          <w:sz w:val="28"/>
          <w:szCs w:val="28"/>
          <w:rtl w:val="0"/>
        </w:rPr>
        <w:t xml:space="preserve"> Состоит в возможности применения разработанной системы для повышения безопасности космических полётов и снижения количества опасных объектов на орбите. Использование автономного ИИ позволит:</w:t>
      </w:r>
    </w:p>
    <w:p w:rsidR="00000000" w:rsidDel="00000000" w:rsidP="00000000" w:rsidRDefault="00000000" w:rsidRPr="00000000" w14:paraId="00000053">
      <w:pPr>
        <w:numPr>
          <w:ilvl w:val="0"/>
          <w:numId w:val="8"/>
        </w:numPr>
        <w:spacing w:after="0" w:before="24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уменьшить риск столкновений спутников</w:t>
      </w:r>
    </w:p>
    <w:p w:rsidR="00000000" w:rsidDel="00000000" w:rsidP="00000000" w:rsidRDefault="00000000" w:rsidRPr="00000000" w14:paraId="00000054">
      <w:pPr>
        <w:numPr>
          <w:ilvl w:val="0"/>
          <w:numId w:val="8"/>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продлить срок службы космических аппаратов</w:t>
      </w:r>
    </w:p>
    <w:p w:rsidR="00000000" w:rsidDel="00000000" w:rsidP="00000000" w:rsidRDefault="00000000" w:rsidRPr="00000000" w14:paraId="00000055">
      <w:pPr>
        <w:numPr>
          <w:ilvl w:val="0"/>
          <w:numId w:val="8"/>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сократить затраты на управление с Земли</w:t>
      </w:r>
    </w:p>
    <w:p w:rsidR="00000000" w:rsidDel="00000000" w:rsidP="00000000" w:rsidRDefault="00000000" w:rsidRPr="00000000" w14:paraId="00000056">
      <w:pPr>
        <w:numPr>
          <w:ilvl w:val="0"/>
          <w:numId w:val="8"/>
        </w:numPr>
        <w:spacing w:after="24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повысить эффективность миссий по очистке орбиты.</w:t>
      </w:r>
    </w:p>
    <w:p w:rsidR="00000000" w:rsidDel="00000000" w:rsidP="00000000" w:rsidRDefault="00000000" w:rsidRPr="00000000" w14:paraId="00000057">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Разработанная концепция может быть использована как основа для дальнейших исследований в области аэрокосмических технологий и искусственного интеллекта.</w:t>
      </w:r>
    </w:p>
    <w:p w:rsidR="00000000" w:rsidDel="00000000" w:rsidP="00000000" w:rsidRDefault="00000000" w:rsidRPr="00000000" w14:paraId="00000058">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pStyle w:val="Heading1"/>
        <w:spacing w:after="240" w:before="240" w:line="432" w:lineRule="auto"/>
        <w:jc w:val="center"/>
        <w:rPr>
          <w:b w:val="1"/>
          <w:bCs w:val="1"/>
          <w:color w:val="ff0000"/>
        </w:rPr>
      </w:pPr>
      <w:bookmarkStart w:colFirst="0" w:colLast="0" w:name="_heading=h.uw4b47x1c9zg" w:id="5"/>
      <w:bookmarkEnd w:id="5"/>
      <w:r w:rsidDel="00000000" w:rsidR="00000000" w:rsidRPr="00000000">
        <w:rPr>
          <w:b w:val="1"/>
          <w:bCs w:val="1"/>
          <w:color w:val="ff0000"/>
          <w:rtl w:val="0"/>
        </w:rPr>
        <w:t xml:space="preserve">Annotation</w:t>
      </w:r>
    </w:p>
    <w:p w:rsidR="00000000" w:rsidDel="00000000" w:rsidP="00000000" w:rsidRDefault="00000000" w:rsidRPr="00000000" w14:paraId="0000005B">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scientific project examines the development of an on-board computer based on artificial intelligence technologies for a space shuttle designed to collect space debris. The proposed system is capable of autonomously analyzing the surrounding space, recognizing objects, calculating a safe trajectory, and controlling capture mechanisms. The use of AI will improve the efficiency of cleaning near-Earth orbit, reduce the risk of satellite collisions and ensure safer space exploration. The project is aimed at solving the urgent environmental problem of outer space and demonstrates the possibilities of using modern intelligent technologies in the aerospace industry.</w:t>
      </w:r>
    </w:p>
    <w:p w:rsidR="00000000" w:rsidDel="00000000" w:rsidP="00000000" w:rsidRDefault="00000000" w:rsidRPr="00000000" w14:paraId="0000005C">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Relevance:</w:t>
      </w:r>
      <w:r w:rsidDel="00000000" w:rsidR="00000000" w:rsidRPr="00000000">
        <w:rPr>
          <w:rFonts w:ascii="Times New Roman" w:cs="Times New Roman" w:eastAsia="Times New Roman" w:hAnsi="Times New Roman"/>
          <w:sz w:val="28"/>
          <w:szCs w:val="28"/>
          <w:rtl w:val="0"/>
        </w:rPr>
        <w:t xml:space="preserve"> Currently, the amount of space debris in low-Earth orbit is constantly increasing. Fragments of destroyed satellites, spent rocket stages, and small debris pose a serious threat to existing spacecraft, international stations, and future space missions. Even small objects moving at high speed can cause serious damage. </w:t>
      </w:r>
    </w:p>
    <w:p w:rsidR="00000000" w:rsidDel="00000000" w:rsidP="00000000" w:rsidRDefault="00000000" w:rsidRPr="00000000" w14:paraId="0000005D">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development of an autonomous system based on artificial intelligence for space debris collection is an urgent task of modern cosmonautics, as it improves flight safety, extends the life of satellites and contributes to the environmental protection of outer space.</w:t>
      </w:r>
    </w:p>
    <w:p w:rsidR="00000000" w:rsidDel="00000000" w:rsidP="00000000" w:rsidRDefault="00000000" w:rsidRPr="00000000" w14:paraId="0000005E">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Object of research</w:t>
      </w:r>
      <w:r w:rsidDel="00000000" w:rsidR="00000000" w:rsidRPr="00000000">
        <w:rPr>
          <w:rFonts w:ascii="Times New Roman" w:cs="Times New Roman" w:eastAsia="Times New Roman" w:hAnsi="Times New Roman"/>
          <w:sz w:val="28"/>
          <w:szCs w:val="28"/>
          <w:rtl w:val="0"/>
        </w:rPr>
        <w:t xml:space="preserve">: Space.</w:t>
      </w:r>
    </w:p>
    <w:p w:rsidR="00000000" w:rsidDel="00000000" w:rsidP="00000000" w:rsidRDefault="00000000" w:rsidRPr="00000000" w14:paraId="0000005F">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subject of the study:</w:t>
      </w:r>
      <w:r w:rsidDel="00000000" w:rsidR="00000000" w:rsidRPr="00000000">
        <w:rPr>
          <w:rFonts w:ascii="Times New Roman" w:cs="Times New Roman" w:eastAsia="Times New Roman" w:hAnsi="Times New Roman"/>
          <w:sz w:val="28"/>
          <w:szCs w:val="28"/>
          <w:rtl w:val="0"/>
        </w:rPr>
        <w:t xml:space="preserve"> Artificial intelligence.</w:t>
      </w:r>
    </w:p>
    <w:p w:rsidR="00000000" w:rsidDel="00000000" w:rsidP="00000000" w:rsidRDefault="00000000" w:rsidRPr="00000000" w14:paraId="00000060">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the project is to develop the concept of an on-board computer based on artificial intelligence to control a space debris collection shuttle.</w:t>
      </w:r>
    </w:p>
    <w:p w:rsidR="00000000" w:rsidDel="00000000" w:rsidP="00000000" w:rsidRDefault="00000000" w:rsidRPr="00000000" w14:paraId="00000061">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3">
      <w:pPr>
        <w:numPr>
          <w:ilvl w:val="0"/>
          <w:numId w:val="7"/>
        </w:numPr>
        <w:spacing w:after="0" w:before="24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study the problem of space debris and its impact on the safety of orbital flights.</w:t>
      </w:r>
    </w:p>
    <w:p w:rsidR="00000000" w:rsidDel="00000000" w:rsidP="00000000" w:rsidRDefault="00000000" w:rsidRPr="00000000" w14:paraId="00000064">
      <w:pPr>
        <w:numPr>
          <w:ilvl w:val="0"/>
          <w:numId w:val="7"/>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consider the principles of artificial intelligence and the possibilities of its application in the space sphere.</w:t>
      </w:r>
    </w:p>
    <w:p w:rsidR="00000000" w:rsidDel="00000000" w:rsidP="00000000" w:rsidRDefault="00000000" w:rsidRPr="00000000" w14:paraId="00000065">
      <w:pPr>
        <w:numPr>
          <w:ilvl w:val="0"/>
          <w:numId w:val="7"/>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 model of on-board AI functions (navigation, object detection, garbage collection management).</w:t>
      </w:r>
    </w:p>
    <w:p w:rsidR="00000000" w:rsidDel="00000000" w:rsidP="00000000" w:rsidRDefault="00000000" w:rsidRPr="00000000" w14:paraId="00000066">
      <w:pPr>
        <w:numPr>
          <w:ilvl w:val="0"/>
          <w:numId w:val="7"/>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the advantages and possible risks of implementing such a system.</w:t>
      </w:r>
    </w:p>
    <w:p w:rsidR="00000000" w:rsidDel="00000000" w:rsidP="00000000" w:rsidRDefault="00000000" w:rsidRPr="00000000" w14:paraId="00000067">
      <w:pPr>
        <w:numPr>
          <w:ilvl w:val="0"/>
          <w:numId w:val="7"/>
        </w:numPr>
        <w:spacing w:after="24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assess the prospects for further development of the technology.</w:t>
      </w:r>
    </w:p>
    <w:p w:rsidR="00000000" w:rsidDel="00000000" w:rsidP="00000000" w:rsidRDefault="00000000" w:rsidRPr="00000000" w14:paraId="00000068">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Hypothesis</w:t>
      </w:r>
      <w:r w:rsidDel="00000000" w:rsidR="00000000" w:rsidRPr="00000000">
        <w:rPr>
          <w:rFonts w:ascii="Times New Roman" w:cs="Times New Roman" w:eastAsia="Times New Roman" w:hAnsi="Times New Roman"/>
          <w:sz w:val="28"/>
          <w:szCs w:val="28"/>
          <w:rtl w:val="0"/>
        </w:rPr>
        <w:t xml:space="preserve">: If an on-board computer based on artificial intelligence is integrated into the space debris collection shuttle control system, the effectiveness of detecting and removing orbiting objects will increase, and the risk of accidents will decrease due to autonomous analysis and rapid decision-making.</w:t>
      </w:r>
    </w:p>
    <w:p w:rsidR="00000000" w:rsidDel="00000000" w:rsidP="00000000" w:rsidRDefault="00000000" w:rsidRPr="00000000" w14:paraId="0000006A">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Novelty of the project:</w:t>
      </w:r>
      <w:r w:rsidDel="00000000" w:rsidR="00000000" w:rsidRPr="00000000">
        <w:rPr>
          <w:rFonts w:ascii="Times New Roman" w:cs="Times New Roman" w:eastAsia="Times New Roman" w:hAnsi="Times New Roman"/>
          <w:sz w:val="28"/>
          <w:szCs w:val="28"/>
          <w:rtl w:val="0"/>
        </w:rPr>
        <w:t xml:space="preserve"> The novelty of the project is to develop the concept of an intelligent on-board computer capable of autonomously controlling the process of detecting, analyzing and collecting space debris. Unlike traditional control systems, it is proposed to use artificial intelligence algorithms for independent decision-making in a changing space environment. The project combines AI technologies and the environmental focus of space activities.</w:t>
      </w:r>
    </w:p>
    <w:p w:rsidR="00000000" w:rsidDel="00000000" w:rsidP="00000000" w:rsidRDefault="00000000" w:rsidRPr="00000000" w14:paraId="0000006B">
      <w:pPr>
        <w:spacing w:after="240" w:before="240" w:line="43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Practical significance</w:t>
      </w:r>
      <w:r w:rsidDel="00000000" w:rsidR="00000000" w:rsidRPr="00000000">
        <w:rPr>
          <w:rFonts w:ascii="Times New Roman" w:cs="Times New Roman" w:eastAsia="Times New Roman" w:hAnsi="Times New Roman"/>
          <w:sz w:val="28"/>
          <w:szCs w:val="28"/>
          <w:rtl w:val="0"/>
        </w:rPr>
        <w:t xml:space="preserve">: The practical significance of the project lies in the possibility of using the developed system to improve the safety of space flights and reduce the number of dangerous objects in orbit. The use of autonomous AI will allow:</w:t>
      </w:r>
    </w:p>
    <w:p w:rsidR="00000000" w:rsidDel="00000000" w:rsidP="00000000" w:rsidRDefault="00000000" w:rsidRPr="00000000" w14:paraId="0000006C">
      <w:pPr>
        <w:numPr>
          <w:ilvl w:val="0"/>
          <w:numId w:val="10"/>
        </w:numPr>
        <w:spacing w:after="0" w:before="24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reduce the risk of satellite collisions</w:t>
      </w:r>
    </w:p>
    <w:p w:rsidR="00000000" w:rsidDel="00000000" w:rsidP="00000000" w:rsidRDefault="00000000" w:rsidRPr="00000000" w14:paraId="0000006D">
      <w:pPr>
        <w:numPr>
          <w:ilvl w:val="0"/>
          <w:numId w:val="10"/>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extend the service life of spacecraft</w:t>
      </w:r>
    </w:p>
    <w:p w:rsidR="00000000" w:rsidDel="00000000" w:rsidP="00000000" w:rsidRDefault="00000000" w:rsidRPr="00000000" w14:paraId="0000006E">
      <w:pPr>
        <w:numPr>
          <w:ilvl w:val="0"/>
          <w:numId w:val="10"/>
        </w:numPr>
        <w:spacing w:after="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the cost of control from the Ground</w:t>
      </w:r>
    </w:p>
    <w:p w:rsidR="00000000" w:rsidDel="00000000" w:rsidP="00000000" w:rsidRDefault="00000000" w:rsidRPr="00000000" w14:paraId="0000006F">
      <w:pPr>
        <w:numPr>
          <w:ilvl w:val="0"/>
          <w:numId w:val="10"/>
        </w:numPr>
        <w:spacing w:after="240" w:before="0" w:line="43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increase the efficiency of orbital cleanup missions.</w:t>
      </w:r>
    </w:p>
    <w:p w:rsidR="00000000" w:rsidDel="00000000" w:rsidP="00000000" w:rsidRDefault="00000000" w:rsidRPr="00000000" w14:paraId="00000070">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developed concept can be used as a basis for further research in the field of aerospace technologies and artificial intelligence.</w:t>
      </w:r>
    </w:p>
    <w:p w:rsidR="00000000" w:rsidDel="00000000" w:rsidP="00000000" w:rsidRDefault="00000000" w:rsidRPr="00000000" w14:paraId="00000071">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pStyle w:val="Heading1"/>
        <w:jc w:val="center"/>
        <w:rPr/>
      </w:pPr>
      <w:bookmarkStart w:colFirst="0" w:colLast="0" w:name="_heading=h.637zcjpj60b1" w:id="6"/>
      <w:bookmarkEnd w:id="6"/>
      <w:r w:rsidDel="00000000" w:rsidR="00000000" w:rsidRPr="00000000">
        <w:rPr>
          <w:rtl w:val="0"/>
        </w:rPr>
        <w:t xml:space="preserve">Глава 1. Теоретическая часть</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spacing w:after="240" w:before="240" w:line="432" w:lineRule="auto"/>
        <w:jc w:val="center"/>
        <w:rPr>
          <w:rFonts w:ascii="Times New Roman" w:cs="Times New Roman" w:eastAsia="Times New Roman" w:hAnsi="Times New Roman"/>
          <w:sz w:val="36"/>
          <w:szCs w:val="36"/>
        </w:rPr>
      </w:pPr>
      <w:bookmarkStart w:colFirst="0" w:colLast="0" w:name="_heading=h.axta5tsbsel6" w:id="7"/>
      <w:bookmarkEnd w:id="7"/>
      <w:r w:rsidDel="00000000" w:rsidR="00000000" w:rsidRPr="00000000">
        <w:rPr>
          <w:rFonts w:ascii="Times New Roman" w:cs="Times New Roman" w:eastAsia="Times New Roman" w:hAnsi="Times New Roman"/>
          <w:sz w:val="36"/>
          <w:szCs w:val="36"/>
          <w:rtl w:val="0"/>
        </w:rPr>
        <w:t xml:space="preserve">1.1 Современное состояние проблемы космического мусора</w:t>
      </w:r>
    </w:p>
    <w:p w:rsidR="00000000" w:rsidDel="00000000" w:rsidP="00000000" w:rsidRDefault="00000000" w:rsidRPr="00000000" w14:paraId="00000077">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интенсивного развития ракетно-космической техники во второй половине XX и начале XXI века в околоземном космическом пространстве сформировалась значительная концентрация техногенных объектов. К ним относятся отработанные ступени ракет-носителей, фрагменты разрушенных спутников, элементы конструкций и другие неконтролируемые объекты искусственного происхождения.</w:t>
      </w:r>
    </w:p>
    <w:p w:rsidR="00000000" w:rsidDel="00000000" w:rsidP="00000000" w:rsidRDefault="00000000" w:rsidRPr="00000000" w14:paraId="00000078">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Особую актуальность проблема приобретает в связи с высокой орбитальной скоростью движения объектов, достигающей 7–8 км/с. При таких скоростях даже частицы малого размера обладают значительной кинетической энергией и способны нанести критические повреждения функционирующим космическим аппаратам. Увеличение плотности мусора на орбите повышает вероятность столкновений и может привести к каскадному процессу фрагментации, известному как синдром Кесслера, при котором каждое столкновение порождает новые обломки.</w:t>
      </w:r>
    </w:p>
    <w:p w:rsidR="00000000" w:rsidDel="00000000" w:rsidP="00000000" w:rsidRDefault="00000000" w:rsidRPr="00000000" w14:paraId="00000079">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накопление космического мусора представляет собой системную техногенную угрозу устойчивому развитию космической деятельности и требует разработки эффективных технологических решений по его мониторингу и удалению.</w:t>
      </w:r>
    </w:p>
    <w:p w:rsidR="00000000" w:rsidDel="00000000" w:rsidP="00000000" w:rsidRDefault="00000000" w:rsidRPr="00000000" w14:paraId="0000007A">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pStyle w:val="Heading2"/>
        <w:spacing w:after="240" w:before="240" w:line="432" w:lineRule="auto"/>
        <w:jc w:val="center"/>
        <w:rPr>
          <w:rFonts w:ascii="Times New Roman" w:cs="Times New Roman" w:eastAsia="Times New Roman" w:hAnsi="Times New Roman"/>
          <w:sz w:val="36"/>
          <w:szCs w:val="36"/>
        </w:rPr>
      </w:pPr>
      <w:bookmarkStart w:colFirst="0" w:colLast="0" w:name="_heading=h.onxecqnf9cg4" w:id="8"/>
      <w:bookmarkEnd w:id="8"/>
      <w:r w:rsidDel="00000000" w:rsidR="00000000" w:rsidRPr="00000000">
        <w:rPr>
          <w:rFonts w:ascii="Times New Roman" w:cs="Times New Roman" w:eastAsia="Times New Roman" w:hAnsi="Times New Roman"/>
          <w:sz w:val="36"/>
          <w:szCs w:val="36"/>
          <w:rtl w:val="0"/>
        </w:rPr>
        <w:t xml:space="preserve">1.2 Теоретические основы искусственного интеллекта и автономного управления</w:t>
      </w:r>
    </w:p>
    <w:p w:rsidR="00000000" w:rsidDel="00000000" w:rsidP="00000000" w:rsidRDefault="00000000" w:rsidRPr="00000000" w14:paraId="0000007C">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Искусственный интеллект представляет собой область, направленную на создание алгоритмических систем, способных выполнять </w:t>
      </w:r>
      <w:r w:rsidDel="00000000" w:rsidR="00000000" w:rsidRPr="00000000">
        <w:rPr>
          <w:rFonts w:ascii="Times New Roman" w:cs="Times New Roman" w:eastAsia="Times New Roman" w:hAnsi="Times New Roman"/>
          <w:b w:val="1"/>
          <w:bCs w:val="1"/>
          <w:sz w:val="28"/>
          <w:szCs w:val="28"/>
          <w:rtl w:val="0"/>
        </w:rPr>
        <w:t xml:space="preserve">когнитивные</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функции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D">
      <w:pPr>
        <w:numPr>
          <w:ilvl w:val="0"/>
          <w:numId w:val="14"/>
        </w:numPr>
        <w:spacing w:after="0" w:afterAutospacing="0" w:before="24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анализ информации</w:t>
      </w:r>
    </w:p>
    <w:p w:rsidR="00000000" w:rsidDel="00000000" w:rsidP="00000000" w:rsidRDefault="00000000" w:rsidRPr="00000000" w14:paraId="0000007E">
      <w:pPr>
        <w:numPr>
          <w:ilvl w:val="0"/>
          <w:numId w:val="14"/>
        </w:numPr>
        <w:spacing w:after="0" w:afterAutospacing="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распознавание объектов</w:t>
      </w:r>
    </w:p>
    <w:p w:rsidR="00000000" w:rsidDel="00000000" w:rsidP="00000000" w:rsidRDefault="00000000" w:rsidRPr="00000000" w14:paraId="0000007F">
      <w:pPr>
        <w:numPr>
          <w:ilvl w:val="0"/>
          <w:numId w:val="14"/>
        </w:numPr>
        <w:spacing w:after="0" w:afterAutospacing="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прогнозирование  </w:t>
      </w:r>
    </w:p>
    <w:p w:rsidR="00000000" w:rsidDel="00000000" w:rsidP="00000000" w:rsidRDefault="00000000" w:rsidRPr="00000000" w14:paraId="00000080">
      <w:pPr>
        <w:numPr>
          <w:ilvl w:val="0"/>
          <w:numId w:val="14"/>
        </w:numPr>
        <w:spacing w:after="24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принятие решений в условиях неопределенности</w:t>
      </w:r>
    </w:p>
    <w:p w:rsidR="00000000" w:rsidDel="00000000" w:rsidP="00000000" w:rsidRDefault="00000000" w:rsidRPr="00000000" w14:paraId="00000081">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ИИ системы основаны на методах машинного обучения, включая нейронные сети, способные выявлять закономерности в больших массивах данных и адаптироваться к изменяющимся условиям среды. В контексте космических миссий ключевым является принцип автономности, </w:t>
      </w:r>
      <w:r w:rsidDel="00000000" w:rsidR="00000000" w:rsidRPr="00000000">
        <w:rPr>
          <w:rFonts w:ascii="Times New Roman" w:cs="Times New Roman" w:eastAsia="Times New Roman" w:hAnsi="Times New Roman"/>
          <w:sz w:val="28"/>
          <w:szCs w:val="28"/>
          <w:rtl w:val="0"/>
        </w:rPr>
        <w:t xml:space="preserve">предполагающий</w:t>
      </w:r>
      <w:r w:rsidDel="00000000" w:rsidR="00000000" w:rsidRPr="00000000">
        <w:rPr>
          <w:rFonts w:ascii="Times New Roman" w:cs="Times New Roman" w:eastAsia="Times New Roman" w:hAnsi="Times New Roman"/>
          <w:sz w:val="28"/>
          <w:szCs w:val="28"/>
          <w:rtl w:val="0"/>
        </w:rPr>
        <w:t xml:space="preserve"> способность системы функционировать без постоянного внешнего управления человеком.</w:t>
      </w:r>
    </w:p>
    <w:p w:rsidR="00000000" w:rsidDel="00000000" w:rsidP="00000000" w:rsidRDefault="00000000" w:rsidRPr="00000000" w14:paraId="00000082">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Необходимость внедрения ИИ в космические аппараты </w:t>
      </w:r>
      <w:r w:rsidDel="00000000" w:rsidR="00000000" w:rsidRPr="00000000">
        <w:rPr>
          <w:rFonts w:ascii="Times New Roman" w:cs="Times New Roman" w:eastAsia="Times New Roman" w:hAnsi="Times New Roman"/>
          <w:sz w:val="28"/>
          <w:szCs w:val="28"/>
          <w:rtl w:val="0"/>
        </w:rPr>
        <w:t xml:space="preserve">обусловлена следующими факторами:</w:t>
      </w:r>
    </w:p>
    <w:p w:rsidR="00000000" w:rsidDel="00000000" w:rsidP="00000000" w:rsidRDefault="00000000" w:rsidRPr="00000000" w14:paraId="00000083">
      <w:pPr>
        <w:numPr>
          <w:ilvl w:val="0"/>
          <w:numId w:val="5"/>
        </w:numPr>
        <w:spacing w:after="0" w:afterAutospacing="0" w:before="24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ограниченная возможность оперативного вмешательства с Земли</w:t>
      </w:r>
    </w:p>
    <w:p w:rsidR="00000000" w:rsidDel="00000000" w:rsidP="00000000" w:rsidRDefault="00000000" w:rsidRPr="00000000" w14:paraId="00000084">
      <w:pPr>
        <w:numPr>
          <w:ilvl w:val="0"/>
          <w:numId w:val="5"/>
        </w:numPr>
        <w:spacing w:after="0" w:afterAutospacing="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временная задержка передачи сигнала</w:t>
      </w:r>
    </w:p>
    <w:p w:rsidR="00000000" w:rsidDel="00000000" w:rsidP="00000000" w:rsidRDefault="00000000" w:rsidRPr="00000000" w14:paraId="00000085">
      <w:pPr>
        <w:numPr>
          <w:ilvl w:val="0"/>
          <w:numId w:val="5"/>
        </w:numPr>
        <w:spacing w:after="0" w:afterAutospacing="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динамичность и сложно-прогнозируемость орбитальной среды</w:t>
      </w:r>
    </w:p>
    <w:p w:rsidR="00000000" w:rsidDel="00000000" w:rsidP="00000000" w:rsidRDefault="00000000" w:rsidRPr="00000000" w14:paraId="00000086">
      <w:pPr>
        <w:numPr>
          <w:ilvl w:val="0"/>
          <w:numId w:val="5"/>
        </w:numPr>
        <w:spacing w:after="240" w:before="0" w:beforeAutospacing="0" w:line="43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высокая цена ошибки</w:t>
      </w:r>
    </w:p>
    <w:p w:rsidR="00000000" w:rsidDel="00000000" w:rsidP="00000000" w:rsidRDefault="00000000" w:rsidRPr="00000000" w14:paraId="00000087">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Автономные интеллектуальные системы позволяют существенно повысить оперативность принятия решений, минимизировать человеческий фактор и оптимизировать использование ресурсов.</w:t>
      </w:r>
    </w:p>
    <w:p w:rsidR="00000000" w:rsidDel="00000000" w:rsidP="00000000" w:rsidRDefault="00000000" w:rsidRPr="00000000" w14:paraId="00000088">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pStyle w:val="Heading2"/>
        <w:spacing w:after="240" w:before="240" w:line="432" w:lineRule="auto"/>
        <w:jc w:val="center"/>
        <w:rPr>
          <w:rFonts w:ascii="Times New Roman" w:cs="Times New Roman" w:eastAsia="Times New Roman" w:hAnsi="Times New Roman"/>
          <w:sz w:val="36"/>
          <w:szCs w:val="36"/>
        </w:rPr>
      </w:pPr>
      <w:bookmarkStart w:colFirst="0" w:colLast="0" w:name="_heading=h.2dznkgz9qpvq" w:id="9"/>
      <w:bookmarkEnd w:id="9"/>
      <w:r w:rsidDel="00000000" w:rsidR="00000000" w:rsidRPr="00000000">
        <w:rPr>
          <w:rFonts w:ascii="Times New Roman" w:cs="Times New Roman" w:eastAsia="Times New Roman" w:hAnsi="Times New Roman"/>
          <w:sz w:val="36"/>
          <w:szCs w:val="36"/>
          <w:rtl w:val="0"/>
        </w:rPr>
        <w:t xml:space="preserve">1.3 Бортовые вычислительные системы космических аппаратов</w:t>
      </w:r>
    </w:p>
    <w:p w:rsidR="00000000" w:rsidDel="00000000" w:rsidP="00000000" w:rsidRDefault="00000000" w:rsidRPr="00000000" w14:paraId="0000008A">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Бортовой компьютер является центральным элементом системы управления космического аппарата. Он обеспечивает обработку телеметрической информации, управление ориентацией и движением, контроль состояния оборудования и координацию работы всех подсистем.</w:t>
      </w:r>
    </w:p>
    <w:p w:rsidR="00000000" w:rsidDel="00000000" w:rsidP="00000000" w:rsidRDefault="00000000" w:rsidRPr="00000000" w14:paraId="0000008B">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Ключевыми требованиями к бортовым вычислительным системам </w:t>
      </w:r>
      <w:r w:rsidDel="00000000" w:rsidR="00000000" w:rsidRPr="00000000">
        <w:rPr>
          <w:rFonts w:ascii="Times New Roman" w:cs="Times New Roman" w:eastAsia="Times New Roman" w:hAnsi="Times New Roman"/>
          <w:sz w:val="28"/>
          <w:szCs w:val="28"/>
          <w:rtl w:val="0"/>
        </w:rPr>
        <w:t xml:space="preserve">являются:</w:t>
      </w:r>
    </w:p>
    <w:p w:rsidR="00000000" w:rsidDel="00000000" w:rsidP="00000000" w:rsidRDefault="00000000" w:rsidRPr="00000000" w14:paraId="0000008C">
      <w:pPr>
        <w:numPr>
          <w:ilvl w:val="0"/>
          <w:numId w:val="11"/>
        </w:numPr>
        <w:spacing w:after="0" w:afterAutospacing="0" w:before="240" w:line="432"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высокая надёжность и отказоустойчивость</w:t>
      </w:r>
    </w:p>
    <w:p w:rsidR="00000000" w:rsidDel="00000000" w:rsidP="00000000" w:rsidRDefault="00000000" w:rsidRPr="00000000" w14:paraId="0000008D">
      <w:pPr>
        <w:numPr>
          <w:ilvl w:val="0"/>
          <w:numId w:val="11"/>
        </w:numPr>
        <w:spacing w:after="0" w:afterAutospacing="0" w:before="0" w:beforeAutospacing="0" w:line="432"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устойчивость к радиационному воздействию</w:t>
      </w:r>
    </w:p>
    <w:p w:rsidR="00000000" w:rsidDel="00000000" w:rsidP="00000000" w:rsidRDefault="00000000" w:rsidRPr="00000000" w14:paraId="0000008E">
      <w:pPr>
        <w:numPr>
          <w:ilvl w:val="0"/>
          <w:numId w:val="11"/>
        </w:numPr>
        <w:spacing w:after="0" w:afterAutospacing="0" w:before="0" w:beforeAutospacing="0" w:line="432"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энергоэффективность</w:t>
      </w:r>
    </w:p>
    <w:p w:rsidR="00000000" w:rsidDel="00000000" w:rsidP="00000000" w:rsidRDefault="00000000" w:rsidRPr="00000000" w14:paraId="0000008F">
      <w:pPr>
        <w:numPr>
          <w:ilvl w:val="0"/>
          <w:numId w:val="11"/>
        </w:numPr>
        <w:spacing w:after="240" w:before="0" w:beforeAutospacing="0" w:line="432"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способность к автономному функционированию в экстремальных условиях</w:t>
      </w:r>
    </w:p>
    <w:p w:rsidR="00000000" w:rsidDel="00000000" w:rsidP="00000000" w:rsidRDefault="00000000" w:rsidRPr="00000000" w14:paraId="00000090">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Традиционные бортовые системы реализуют заранее запрограммированные алгоритмы. Однако усложнение космических задач, включая операции по активному удалению орбитального мусора, требует перехода к интеллектуальным системам управления, способным анализировать ситуацию в реальном времени и самостоятельно формировать оптимальные решения.</w:t>
      </w:r>
    </w:p>
    <w:p w:rsidR="00000000" w:rsidDel="00000000" w:rsidP="00000000" w:rsidRDefault="00000000" w:rsidRPr="00000000" w14:paraId="00000091">
      <w:pPr>
        <w:spacing w:after="240" w:before="240" w:line="43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pStyle w:val="Heading2"/>
        <w:spacing w:after="240" w:before="240" w:line="432" w:lineRule="auto"/>
        <w:jc w:val="center"/>
        <w:rPr>
          <w:rFonts w:ascii="Times New Roman" w:cs="Times New Roman" w:eastAsia="Times New Roman" w:hAnsi="Times New Roman"/>
          <w:sz w:val="40"/>
          <w:szCs w:val="40"/>
        </w:rPr>
      </w:pPr>
      <w:bookmarkStart w:colFirst="0" w:colLast="0" w:name="_heading=h.4y2cc8quwbdl" w:id="10"/>
      <w:bookmarkEnd w:id="10"/>
      <w:r w:rsidDel="00000000" w:rsidR="00000000" w:rsidRPr="00000000">
        <w:rPr>
          <w:rFonts w:ascii="Times New Roman" w:cs="Times New Roman" w:eastAsia="Times New Roman" w:hAnsi="Times New Roman"/>
          <w:sz w:val="40"/>
          <w:szCs w:val="40"/>
          <w:rtl w:val="0"/>
        </w:rPr>
        <w:t xml:space="preserve">Вывод по теоретической главе</w:t>
      </w:r>
    </w:p>
    <w:p w:rsidR="00000000" w:rsidDel="00000000" w:rsidP="00000000" w:rsidRDefault="00000000" w:rsidRPr="00000000" w14:paraId="00000093">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показал, что проблема космического мусора носит глобальный характер и представляет серьезную угрозу дальнейшему освоению околоземного пространства. Современные технологические возможности позволяют рассматривать искусственный интеллект как эффективный инструмент повышения автономности и безопасности космических миссий.</w:t>
      </w:r>
    </w:p>
    <w:p w:rsidR="00000000" w:rsidDel="00000000" w:rsidP="00000000" w:rsidRDefault="00000000" w:rsidRPr="00000000" w14:paraId="00000094">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 интеллектуальных алгоритмов в структуру бортового компьютера создаёт предпосылки для разработки принципиально новых систем управления шаттлами по сбору космического мусора, способных функционировать в динамичной орбитальной среде с минимальным участием человека.</w:t>
      </w:r>
    </w:p>
    <w:p w:rsidR="00000000" w:rsidDel="00000000" w:rsidP="00000000" w:rsidRDefault="00000000" w:rsidRPr="00000000" w14:paraId="00000095">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теоретические основания подтверждают целесообразность разработки интеллектуального бортового комплекса как перспективного направления научных исследований.</w:t>
      </w:r>
    </w:p>
    <w:p w:rsidR="00000000" w:rsidDel="00000000" w:rsidP="00000000" w:rsidRDefault="00000000" w:rsidRPr="00000000" w14:paraId="00000096">
      <w:pPr>
        <w:spacing w:after="240" w:before="240" w:line="432"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97">
      <w:pPr>
        <w:pStyle w:val="Heading1"/>
        <w:spacing w:after="240" w:before="240" w:line="432" w:lineRule="auto"/>
        <w:jc w:val="center"/>
        <w:rPr>
          <w:rFonts w:ascii="Times New Roman" w:cs="Times New Roman" w:eastAsia="Times New Roman" w:hAnsi="Times New Roman"/>
        </w:rPr>
      </w:pPr>
      <w:bookmarkStart w:colFirst="0" w:colLast="0" w:name="_heading=h.edcvu5k1bfdu" w:id="11"/>
      <w:bookmarkEnd w:id="11"/>
      <w:r w:rsidDel="00000000" w:rsidR="00000000" w:rsidRPr="00000000">
        <w:rPr>
          <w:rFonts w:ascii="Times New Roman" w:cs="Times New Roman" w:eastAsia="Times New Roman" w:hAnsi="Times New Roman"/>
          <w:rtl w:val="0"/>
        </w:rPr>
        <w:t xml:space="preserve">Глава </w:t>
      </w:r>
      <w:r w:rsidDel="00000000" w:rsidR="00000000" w:rsidRPr="00000000">
        <w:rPr>
          <w:rFonts w:ascii="Times New Roman" w:cs="Times New Roman" w:eastAsia="Times New Roman" w:hAnsi="Times New Roman"/>
          <w:rtl w:val="0"/>
        </w:rPr>
        <w:t xml:space="preserve">2. Исследовательская часть</w:t>
      </w:r>
    </w:p>
    <w:p w:rsidR="00000000" w:rsidDel="00000000" w:rsidP="00000000" w:rsidRDefault="00000000" w:rsidRPr="00000000" w14:paraId="00000098">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9">
      <w:pPr>
        <w:pStyle w:val="Heading2"/>
        <w:jc w:val="center"/>
        <w:rPr>
          <w:rFonts w:ascii="Times New Roman" w:cs="Times New Roman" w:eastAsia="Times New Roman" w:hAnsi="Times New Roman"/>
          <w:sz w:val="36"/>
          <w:szCs w:val="36"/>
        </w:rPr>
      </w:pPr>
      <w:bookmarkStart w:colFirst="0" w:colLast="0" w:name="_heading=h.krm6w7bc2n3n" w:id="12"/>
      <w:bookmarkEnd w:id="12"/>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36"/>
          <w:szCs w:val="36"/>
          <w:rtl w:val="0"/>
        </w:rPr>
        <w:t xml:space="preserve">2.1 Методика исследования</w:t>
      </w:r>
    </w:p>
    <w:p w:rsidR="00000000" w:rsidDel="00000000" w:rsidP="00000000" w:rsidRDefault="00000000" w:rsidRPr="00000000" w14:paraId="0000009A">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B">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рамках проекта была поставлена задача разработать модель алгоритма автономной работы бортового компьютера на основе искусственного интеллекта для шаттла по сбору космического мусора.</w:t>
      </w:r>
    </w:p>
    <w:p w:rsidR="00000000" w:rsidDel="00000000" w:rsidP="00000000" w:rsidRDefault="00000000" w:rsidRPr="00000000" w14:paraId="0000009C">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9D">
      <w:pPr>
        <w:spacing w:after="240" w:before="240" w:line="432"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Для достижения цели были использованы следующие методы:</w:t>
      </w:r>
    </w:p>
    <w:p w:rsidR="00000000" w:rsidDel="00000000" w:rsidP="00000000" w:rsidRDefault="00000000" w:rsidRPr="00000000" w14:paraId="0000009E">
      <w:pPr>
        <w:numPr>
          <w:ilvl w:val="0"/>
          <w:numId w:val="15"/>
        </w:numPr>
        <w:spacing w:after="0" w:afterAutospacing="0" w:before="240"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анализ научных источников по проблеме космического мусора;</w:t>
      </w:r>
    </w:p>
    <w:p w:rsidR="00000000" w:rsidDel="00000000" w:rsidP="00000000" w:rsidRDefault="00000000" w:rsidRPr="00000000" w14:paraId="0000009F">
      <w:pPr>
        <w:numPr>
          <w:ilvl w:val="0"/>
          <w:numId w:val="15"/>
        </w:numPr>
        <w:spacing w:after="0" w:afterAutospacing="0" w:before="0" w:beforeAutospacing="0"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сравнительный анализ систем управления (наземное управление и автономное управление ИИ)</w:t>
      </w:r>
    </w:p>
    <w:p w:rsidR="00000000" w:rsidDel="00000000" w:rsidP="00000000" w:rsidRDefault="00000000" w:rsidRPr="00000000" w14:paraId="000000A0">
      <w:pPr>
        <w:numPr>
          <w:ilvl w:val="0"/>
          <w:numId w:val="15"/>
        </w:numPr>
        <w:spacing w:after="0" w:afterAutospacing="0" w:before="0" w:beforeAutospacing="0"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моделирование алгоритма принятия решений</w:t>
      </w:r>
    </w:p>
    <w:p w:rsidR="00000000" w:rsidDel="00000000" w:rsidP="00000000" w:rsidRDefault="00000000" w:rsidRPr="00000000" w14:paraId="000000A1">
      <w:pPr>
        <w:numPr>
          <w:ilvl w:val="0"/>
          <w:numId w:val="15"/>
        </w:numPr>
        <w:spacing w:after="240" w:before="0" w:beforeAutospacing="0"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логическое проектирование структуры бортового комплекса.</w:t>
      </w:r>
    </w:p>
    <w:p w:rsidR="00000000" w:rsidDel="00000000" w:rsidP="00000000" w:rsidRDefault="00000000" w:rsidRPr="00000000" w14:paraId="000000A2">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3">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4">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5">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6">
      <w:pPr>
        <w:pStyle w:val="Heading2"/>
        <w:spacing w:after="240" w:before="240" w:line="432" w:lineRule="auto"/>
        <w:jc w:val="center"/>
        <w:rPr>
          <w:rFonts w:ascii="Times New Roman" w:cs="Times New Roman" w:eastAsia="Times New Roman" w:hAnsi="Times New Roman"/>
          <w:sz w:val="36"/>
          <w:szCs w:val="36"/>
        </w:rPr>
      </w:pPr>
      <w:bookmarkStart w:colFirst="0" w:colLast="0" w:name="_heading=h.4ke5francyu4" w:id="13"/>
      <w:bookmarkEnd w:id="13"/>
      <w:r w:rsidDel="00000000" w:rsidR="00000000" w:rsidRPr="00000000">
        <w:rPr>
          <w:rFonts w:ascii="Times New Roman" w:cs="Times New Roman" w:eastAsia="Times New Roman" w:hAnsi="Times New Roman"/>
          <w:sz w:val="36"/>
          <w:szCs w:val="36"/>
          <w:rtl w:val="0"/>
        </w:rPr>
        <w:t xml:space="preserve">2.2 Разработка модели алгоритма работы ИИ</w:t>
      </w:r>
    </w:p>
    <w:p w:rsidR="00000000" w:rsidDel="00000000" w:rsidP="00000000" w:rsidRDefault="00000000" w:rsidRPr="00000000" w14:paraId="000000A7">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A8">
      <w:pPr>
        <w:spacing w:after="240" w:before="240" w:line="432" w:lineRule="auto"/>
        <w:jc w:val="both"/>
        <w:rPr>
          <w:rFonts w:ascii="Times New Roman" w:cs="Times New Roman" w:eastAsia="Times New Roman" w:hAnsi="Times New Roman"/>
          <w:sz w:val="28"/>
          <w:szCs w:val="28"/>
          <w:highlight w:val="white"/>
          <w:u w:val="single"/>
        </w:rPr>
      </w:pPr>
      <w:r w:rsidDel="00000000" w:rsidR="00000000" w:rsidRPr="00000000">
        <w:rPr>
          <w:rFonts w:ascii="Times New Roman" w:cs="Times New Roman" w:eastAsia="Times New Roman" w:hAnsi="Times New Roman"/>
          <w:sz w:val="28"/>
          <w:szCs w:val="28"/>
          <w:highlight w:val="white"/>
          <w:rtl w:val="0"/>
        </w:rPr>
        <w:t xml:space="preserve">В ходе работы была разработана логическая модель функционирования интеллектуальной системы.</w:t>
      </w:r>
      <w:r w:rsidDel="00000000" w:rsidR="00000000" w:rsidRPr="00000000">
        <w:rPr>
          <w:rFonts w:ascii="Times New Roman" w:cs="Times New Roman" w:eastAsia="Times New Roman" w:hAnsi="Times New Roman"/>
          <w:sz w:val="28"/>
          <w:szCs w:val="28"/>
          <w:highlight w:val="white"/>
          <w:u w:val="single"/>
          <w:rtl w:val="0"/>
        </w:rPr>
        <w:t xml:space="preserve"> Алгоритм автономного управления включает следующие этапы:</w:t>
      </w:r>
    </w:p>
    <w:p w:rsidR="00000000" w:rsidDel="00000000" w:rsidP="00000000" w:rsidRDefault="00000000" w:rsidRPr="00000000" w14:paraId="000000A9">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w:t>
      </w:r>
      <w:r w:rsidDel="00000000" w:rsidR="00000000" w:rsidRPr="00000000">
        <w:rPr>
          <w:rFonts w:ascii="Times New Roman" w:cs="Times New Roman" w:eastAsia="Times New Roman" w:hAnsi="Times New Roman"/>
          <w:b w:val="1"/>
          <w:bCs w:val="1"/>
          <w:sz w:val="28"/>
          <w:szCs w:val="28"/>
          <w:highlight w:val="white"/>
          <w:rtl w:val="0"/>
        </w:rPr>
        <w:t xml:space="preserve"> Обнаружение объекта</w:t>
      </w:r>
      <w:r w:rsidDel="00000000" w:rsidR="00000000" w:rsidRPr="00000000">
        <w:rPr>
          <w:rFonts w:ascii="Times New Roman" w:cs="Times New Roman" w:eastAsia="Times New Roman" w:hAnsi="Times New Roman"/>
          <w:sz w:val="28"/>
          <w:szCs w:val="28"/>
          <w:highlight w:val="white"/>
          <w:rtl w:val="0"/>
        </w:rPr>
        <w:t xml:space="preserve"> - Получение данных с датчиков и камер наблюдения.</w:t>
      </w:r>
    </w:p>
    <w:p w:rsidR="00000000" w:rsidDel="00000000" w:rsidP="00000000" w:rsidRDefault="00000000" w:rsidRPr="00000000" w14:paraId="000000AA">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2. </w:t>
      </w:r>
      <w:r w:rsidDel="00000000" w:rsidR="00000000" w:rsidRPr="00000000">
        <w:rPr>
          <w:rFonts w:ascii="Times New Roman" w:cs="Times New Roman" w:eastAsia="Times New Roman" w:hAnsi="Times New Roman"/>
          <w:b w:val="1"/>
          <w:bCs w:val="1"/>
          <w:sz w:val="28"/>
          <w:szCs w:val="28"/>
          <w:highlight w:val="white"/>
          <w:rtl w:val="0"/>
        </w:rPr>
        <w:t xml:space="preserve">Анализ параметров</w:t>
      </w:r>
      <w:r w:rsidDel="00000000" w:rsidR="00000000" w:rsidRPr="00000000">
        <w:rPr>
          <w:rFonts w:ascii="Times New Roman" w:cs="Times New Roman" w:eastAsia="Times New Roman" w:hAnsi="Times New Roman"/>
          <w:sz w:val="28"/>
          <w:szCs w:val="28"/>
          <w:highlight w:val="white"/>
          <w:rtl w:val="0"/>
        </w:rPr>
        <w:t xml:space="preserve"> - Определение размера, скорости и траектории движения объекта.</w:t>
      </w:r>
    </w:p>
    <w:p w:rsidR="00000000" w:rsidDel="00000000" w:rsidP="00000000" w:rsidRDefault="00000000" w:rsidRPr="00000000" w14:paraId="000000AB">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 </w:t>
      </w:r>
      <w:r w:rsidDel="00000000" w:rsidR="00000000" w:rsidRPr="00000000">
        <w:rPr>
          <w:rFonts w:ascii="Times New Roman" w:cs="Times New Roman" w:eastAsia="Times New Roman" w:hAnsi="Times New Roman"/>
          <w:b w:val="1"/>
          <w:bCs w:val="1"/>
          <w:sz w:val="28"/>
          <w:szCs w:val="28"/>
          <w:highlight w:val="white"/>
          <w:rtl w:val="0"/>
        </w:rPr>
        <w:t xml:space="preserve">Прогнозирование </w:t>
      </w:r>
      <w:r w:rsidDel="00000000" w:rsidR="00000000" w:rsidRPr="00000000">
        <w:rPr>
          <w:rFonts w:ascii="Times New Roman" w:cs="Times New Roman" w:eastAsia="Times New Roman" w:hAnsi="Times New Roman"/>
          <w:sz w:val="28"/>
          <w:szCs w:val="28"/>
          <w:highlight w:val="white"/>
          <w:rtl w:val="0"/>
        </w:rPr>
        <w:t xml:space="preserve">- Расчет вероятности столкновения и моделирование дальнейшего движения.</w:t>
      </w:r>
    </w:p>
    <w:p w:rsidR="00000000" w:rsidDel="00000000" w:rsidP="00000000" w:rsidRDefault="00000000" w:rsidRPr="00000000" w14:paraId="000000AC">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4. </w:t>
      </w:r>
      <w:r w:rsidDel="00000000" w:rsidR="00000000" w:rsidRPr="00000000">
        <w:rPr>
          <w:rFonts w:ascii="Times New Roman" w:cs="Times New Roman" w:eastAsia="Times New Roman" w:hAnsi="Times New Roman"/>
          <w:b w:val="1"/>
          <w:bCs w:val="1"/>
          <w:sz w:val="28"/>
          <w:szCs w:val="28"/>
          <w:highlight w:val="white"/>
          <w:rtl w:val="0"/>
        </w:rPr>
        <w:t xml:space="preserve">Принятие решения </w:t>
      </w:r>
      <w:r w:rsidDel="00000000" w:rsidR="00000000" w:rsidRPr="00000000">
        <w:rPr>
          <w:rFonts w:ascii="Times New Roman" w:cs="Times New Roman" w:eastAsia="Times New Roman" w:hAnsi="Times New Roman"/>
          <w:sz w:val="28"/>
          <w:szCs w:val="28"/>
          <w:highlight w:val="white"/>
          <w:rtl w:val="0"/>
        </w:rPr>
        <w:t xml:space="preserve">- Выбор оптимальной стратегии: избегание или захват.</w:t>
      </w:r>
    </w:p>
    <w:p w:rsidR="00000000" w:rsidDel="00000000" w:rsidP="00000000" w:rsidRDefault="00000000" w:rsidRPr="00000000" w14:paraId="000000AD">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5. </w:t>
      </w:r>
      <w:r w:rsidDel="00000000" w:rsidR="00000000" w:rsidRPr="00000000">
        <w:rPr>
          <w:rFonts w:ascii="Times New Roman" w:cs="Times New Roman" w:eastAsia="Times New Roman" w:hAnsi="Times New Roman"/>
          <w:b w:val="1"/>
          <w:bCs w:val="1"/>
          <w:sz w:val="28"/>
          <w:szCs w:val="28"/>
          <w:highlight w:val="white"/>
          <w:rtl w:val="0"/>
        </w:rPr>
        <w:t xml:space="preserve">Реализация действия</w:t>
      </w:r>
      <w:r w:rsidDel="00000000" w:rsidR="00000000" w:rsidRPr="00000000">
        <w:rPr>
          <w:rFonts w:ascii="Times New Roman" w:cs="Times New Roman" w:eastAsia="Times New Roman" w:hAnsi="Times New Roman"/>
          <w:sz w:val="28"/>
          <w:szCs w:val="28"/>
          <w:highlight w:val="white"/>
          <w:rtl w:val="0"/>
        </w:rPr>
        <w:t xml:space="preserve"> - Коррекция траектории шаттла или активация механизма захвата.</w:t>
      </w:r>
    </w:p>
    <w:p w:rsidR="00000000" w:rsidDel="00000000" w:rsidP="00000000" w:rsidRDefault="00000000" w:rsidRPr="00000000" w14:paraId="000000AE">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6. </w:t>
      </w:r>
      <w:r w:rsidDel="00000000" w:rsidR="00000000" w:rsidRPr="00000000">
        <w:rPr>
          <w:rFonts w:ascii="Times New Roman" w:cs="Times New Roman" w:eastAsia="Times New Roman" w:hAnsi="Times New Roman"/>
          <w:b w:val="1"/>
          <w:bCs w:val="1"/>
          <w:sz w:val="28"/>
          <w:szCs w:val="28"/>
          <w:highlight w:val="white"/>
          <w:rtl w:val="0"/>
        </w:rPr>
        <w:t xml:space="preserve">Обратная связь</w:t>
      </w:r>
      <w:r w:rsidDel="00000000" w:rsidR="00000000" w:rsidRPr="00000000">
        <w:rPr>
          <w:rFonts w:ascii="Times New Roman" w:cs="Times New Roman" w:eastAsia="Times New Roman" w:hAnsi="Times New Roman"/>
          <w:sz w:val="28"/>
          <w:szCs w:val="28"/>
          <w:highlight w:val="white"/>
          <w:rtl w:val="0"/>
        </w:rPr>
        <w:t xml:space="preserve"> - Оценка результата и корректировка дальнейших действий.</w:t>
      </w:r>
    </w:p>
    <w:p w:rsidR="00000000" w:rsidDel="00000000" w:rsidP="00000000" w:rsidRDefault="00000000" w:rsidRPr="00000000" w14:paraId="000000AF">
      <w:pPr>
        <w:spacing w:after="240" w:before="240" w:line="432"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43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Разработанная модель демонстрирует замкнутый цикл автономного управления.</w:t>
      </w:r>
      <w:r w:rsidDel="00000000" w:rsidR="00000000" w:rsidRPr="00000000">
        <w:rPr>
          <w:rtl w:val="0"/>
        </w:rPr>
      </w:r>
    </w:p>
    <w:p w:rsidR="00000000" w:rsidDel="00000000" w:rsidP="00000000" w:rsidRDefault="00000000" w:rsidRPr="00000000" w14:paraId="000000B1">
      <w:pPr>
        <w:pStyle w:val="Heading2"/>
        <w:spacing w:line="432" w:lineRule="auto"/>
        <w:ind w:firstLine="520"/>
        <w:jc w:val="center"/>
        <w:rPr>
          <w:rFonts w:ascii="Times New Roman" w:cs="Times New Roman" w:eastAsia="Times New Roman" w:hAnsi="Times New Roman"/>
          <w:sz w:val="36"/>
          <w:szCs w:val="36"/>
        </w:rPr>
      </w:pPr>
      <w:bookmarkStart w:colFirst="0" w:colLast="0" w:name="_heading=h.do31mquqdk27" w:id="14"/>
      <w:bookmarkEnd w:id="14"/>
      <w:r w:rsidDel="00000000" w:rsidR="00000000" w:rsidRPr="00000000">
        <w:rPr>
          <w:rFonts w:ascii="Times New Roman" w:cs="Times New Roman" w:eastAsia="Times New Roman" w:hAnsi="Times New Roman"/>
          <w:sz w:val="36"/>
          <w:szCs w:val="36"/>
          <w:rtl w:val="0"/>
        </w:rPr>
        <w:t xml:space="preserve">2.3 Сравнительный анализ способов управления</w:t>
      </w:r>
    </w:p>
    <w:p w:rsidR="00000000" w:rsidDel="00000000" w:rsidP="00000000" w:rsidRDefault="00000000" w:rsidRPr="00000000" w14:paraId="000000B2">
      <w:pPr>
        <w:spacing w:line="432" w:lineRule="auto"/>
        <w:ind w:firstLine="52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3">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Для оценки эффективности автономной системы был проведен сравнительный анализ двух моделей управления:</w:t>
      </w:r>
    </w:p>
    <w:p w:rsidR="00000000" w:rsidDel="00000000" w:rsidP="00000000" w:rsidRDefault="00000000" w:rsidRPr="00000000" w14:paraId="000000B4">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tl w:val="0"/>
        </w:rPr>
      </w:r>
    </w:p>
    <w:sdt>
      <w:sdtPr>
        <w:lock w:val="contentLocked"/>
        <w:id w:val="1698246410"/>
        <w:tag w:val="goog_rdk_0"/>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Параметр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Управление с Земли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Автономное управление ИИ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Скорость реакции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Ограничена задержкой сигнала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Мгновенная обработка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Зависимость от оператора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Высокая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Минимальная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Риск ошибки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Человеческий фактор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Алгоритмический контроль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Автономность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Низкая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Высокая</w:t>
                </w:r>
              </w:p>
            </w:tc>
          </w:tr>
        </w:tbl>
      </w:sdtContent>
    </w:sdt>
    <w:p w:rsidR="00000000" w:rsidDel="00000000" w:rsidP="00000000" w:rsidRDefault="00000000" w:rsidRPr="00000000" w14:paraId="000000C4">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5">
      <w:pPr>
        <w:spacing w:line="432" w:lineRule="auto"/>
        <w:ind w:firstLine="5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line="432" w:lineRule="auto"/>
        <w:ind w:firstLine="520"/>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Анализ показал, что автономная система обладает преимуществом в скорости принятия решений и независимости от внешнего управления.</w:t>
      </w:r>
    </w:p>
    <w:p w:rsidR="00000000" w:rsidDel="00000000" w:rsidP="00000000" w:rsidRDefault="00000000" w:rsidRPr="00000000" w14:paraId="000000C7">
      <w:pPr>
        <w:spacing w:line="432" w:lineRule="auto"/>
        <w:ind w:firstLine="52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8">
      <w:pPr>
        <w:spacing w:line="432" w:lineRule="auto"/>
        <w:ind w:firstLine="52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9">
      <w:pPr>
        <w:spacing w:line="432" w:lineRule="auto"/>
        <w:ind w:firstLine="52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A">
      <w:pPr>
        <w:pStyle w:val="Heading2"/>
        <w:spacing w:line="432" w:lineRule="auto"/>
        <w:ind w:firstLine="520"/>
        <w:jc w:val="center"/>
        <w:rPr>
          <w:rFonts w:ascii="Times New Roman" w:cs="Times New Roman" w:eastAsia="Times New Roman" w:hAnsi="Times New Roman"/>
          <w:sz w:val="36"/>
          <w:szCs w:val="36"/>
        </w:rPr>
      </w:pPr>
      <w:bookmarkStart w:colFirst="0" w:colLast="0" w:name="_heading=h.5eqc8wz8cp8" w:id="15"/>
      <w:bookmarkEnd w:id="15"/>
      <w:r w:rsidDel="00000000" w:rsidR="00000000" w:rsidRPr="00000000">
        <w:rPr>
          <w:rFonts w:ascii="Times New Roman" w:cs="Times New Roman" w:eastAsia="Times New Roman" w:hAnsi="Times New Roman"/>
          <w:sz w:val="36"/>
          <w:szCs w:val="36"/>
          <w:rtl w:val="0"/>
        </w:rPr>
        <w:t xml:space="preserve">2.4 Оценка потенциальной эффективности</w:t>
      </w:r>
    </w:p>
    <w:p w:rsidR="00000000" w:rsidDel="00000000" w:rsidP="00000000" w:rsidRDefault="00000000" w:rsidRPr="00000000" w14:paraId="000000CB">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C">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основе разработанной модели можно предположить, что внедрение ИИ позволит:</w:t>
      </w:r>
    </w:p>
    <w:p w:rsidR="00000000" w:rsidDel="00000000" w:rsidP="00000000" w:rsidRDefault="00000000" w:rsidRPr="00000000" w14:paraId="000000CD">
      <w:pPr>
        <w:numPr>
          <w:ilvl w:val="0"/>
          <w:numId w:val="16"/>
        </w:numPr>
        <w:spacing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сократить время реакции на потенциальную угрозу</w:t>
      </w:r>
    </w:p>
    <w:p w:rsidR="00000000" w:rsidDel="00000000" w:rsidP="00000000" w:rsidRDefault="00000000" w:rsidRPr="00000000" w14:paraId="000000CE">
      <w:pPr>
        <w:numPr>
          <w:ilvl w:val="0"/>
          <w:numId w:val="16"/>
        </w:numPr>
        <w:spacing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снизить вероятность столкновений</w:t>
      </w:r>
    </w:p>
    <w:p w:rsidR="00000000" w:rsidDel="00000000" w:rsidP="00000000" w:rsidRDefault="00000000" w:rsidRPr="00000000" w14:paraId="000000CF">
      <w:pPr>
        <w:numPr>
          <w:ilvl w:val="0"/>
          <w:numId w:val="16"/>
        </w:numPr>
        <w:spacing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оптимизировать расход топлива за счёт точных расчетов траектории</w:t>
      </w:r>
    </w:p>
    <w:p w:rsidR="00000000" w:rsidDel="00000000" w:rsidP="00000000" w:rsidRDefault="00000000" w:rsidRPr="00000000" w14:paraId="000000D0">
      <w:pPr>
        <w:numPr>
          <w:ilvl w:val="0"/>
          <w:numId w:val="16"/>
        </w:numPr>
        <w:spacing w:line="432"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повысить общую эффективность миссии.</w:t>
      </w:r>
    </w:p>
    <w:p w:rsidR="00000000" w:rsidDel="00000000" w:rsidP="00000000" w:rsidRDefault="00000000" w:rsidRPr="00000000" w14:paraId="000000D1">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2">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Таким образом, интеллектуальная система управления повышает надёжность и устойчивость космического аппарата в динамичной орбитальной среде.</w:t>
      </w:r>
    </w:p>
    <w:p w:rsidR="00000000" w:rsidDel="00000000" w:rsidP="00000000" w:rsidRDefault="00000000" w:rsidRPr="00000000" w14:paraId="000000D3">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4">
      <w:pPr>
        <w:pStyle w:val="Heading2"/>
        <w:spacing w:line="432" w:lineRule="auto"/>
        <w:ind w:firstLine="520"/>
        <w:jc w:val="center"/>
        <w:rPr>
          <w:rFonts w:ascii="Times New Roman" w:cs="Times New Roman" w:eastAsia="Times New Roman" w:hAnsi="Times New Roman"/>
          <w:sz w:val="40"/>
          <w:szCs w:val="40"/>
        </w:rPr>
      </w:pPr>
      <w:bookmarkStart w:colFirst="0" w:colLast="0" w:name="_heading=h.hwx74gonqg8t" w:id="16"/>
      <w:bookmarkEnd w:id="16"/>
      <w:r w:rsidDel="00000000" w:rsidR="00000000" w:rsidRPr="00000000">
        <w:rPr>
          <w:rFonts w:ascii="Times New Roman" w:cs="Times New Roman" w:eastAsia="Times New Roman" w:hAnsi="Times New Roman"/>
          <w:sz w:val="40"/>
          <w:szCs w:val="40"/>
          <w:rtl w:val="0"/>
        </w:rPr>
        <w:t xml:space="preserve">Вывод по исследовательской части</w:t>
      </w:r>
    </w:p>
    <w:p w:rsidR="00000000" w:rsidDel="00000000" w:rsidP="00000000" w:rsidRDefault="00000000" w:rsidRPr="00000000" w14:paraId="000000D5">
      <w:pPr>
        <w:spacing w:line="432" w:lineRule="auto"/>
        <w:ind w:firstLine="52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6">
      <w:pPr>
        <w:spacing w:line="432" w:lineRule="auto"/>
        <w:ind w:firstLine="5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ходе исследования была разработана модель автономного алгоритма работы бортового компьютера и проведен сравнительный анализ способов управления. Полученные результаты подтверждают гипотезу о том, что внедрение искусственного интеллекта в систему управления шаттлом по сбору космического мусора повышает оперативность, автономность и потенциальную безопасность космической миссии.</w:t>
      </w:r>
    </w:p>
    <w:p w:rsidR="00000000" w:rsidDel="00000000" w:rsidP="00000000" w:rsidRDefault="00000000" w:rsidRPr="00000000" w14:paraId="000000D7">
      <w:pPr>
        <w:spacing w:line="432" w:lineRule="auto"/>
        <w:ind w:firstLine="5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1"/>
        <w:jc w:val="center"/>
        <w:rPr>
          <w:rFonts w:ascii="Times New Roman" w:cs="Times New Roman" w:eastAsia="Times New Roman" w:hAnsi="Times New Roman"/>
        </w:rPr>
      </w:pPr>
      <w:bookmarkStart w:colFirst="0" w:colLast="0" w:name="_heading=h.ez5hjpjodm90" w:id="17"/>
      <w:bookmarkEnd w:id="17"/>
      <w:r w:rsidDel="00000000" w:rsidR="00000000" w:rsidRPr="00000000">
        <w:rPr>
          <w:rFonts w:ascii="Times New Roman" w:cs="Times New Roman" w:eastAsia="Times New Roman" w:hAnsi="Times New Roman"/>
          <w:rtl w:val="0"/>
        </w:rPr>
        <w:t xml:space="preserve">Глава 3. Экономическое обоснование проекта</w:t>
      </w:r>
    </w:p>
    <w:p w:rsidR="00000000" w:rsidDel="00000000" w:rsidP="00000000" w:rsidRDefault="00000000" w:rsidRPr="00000000" w14:paraId="000000DA">
      <w:pPr>
        <w:pStyle w:val="Heading2"/>
        <w:rPr>
          <w:rFonts w:ascii="Times New Roman" w:cs="Times New Roman" w:eastAsia="Times New Roman" w:hAnsi="Times New Roman"/>
          <w:sz w:val="36"/>
          <w:szCs w:val="36"/>
        </w:rPr>
      </w:pPr>
      <w:bookmarkStart w:colFirst="0" w:colLast="0" w:name="_heading=h.gzl0mocagprm" w:id="18"/>
      <w:bookmarkEnd w:id="18"/>
      <w:r w:rsidDel="00000000" w:rsidR="00000000" w:rsidRPr="00000000">
        <w:rPr>
          <w:rtl w:val="0"/>
        </w:rPr>
      </w:r>
    </w:p>
    <w:p w:rsidR="00000000" w:rsidDel="00000000" w:rsidP="00000000" w:rsidRDefault="00000000" w:rsidRPr="00000000" w14:paraId="000000DB">
      <w:pPr>
        <w:pStyle w:val="Heading2"/>
        <w:jc w:val="center"/>
        <w:rPr>
          <w:rFonts w:ascii="Times New Roman" w:cs="Times New Roman" w:eastAsia="Times New Roman" w:hAnsi="Times New Roman"/>
          <w:sz w:val="36"/>
          <w:szCs w:val="36"/>
        </w:rPr>
      </w:pPr>
      <w:bookmarkStart w:colFirst="0" w:colLast="0" w:name="_heading=h.dqtnh4bxg5ly" w:id="19"/>
      <w:bookmarkEnd w:id="19"/>
      <w:r w:rsidDel="00000000" w:rsidR="00000000" w:rsidRPr="00000000">
        <w:rPr>
          <w:rFonts w:ascii="Times New Roman" w:cs="Times New Roman" w:eastAsia="Times New Roman" w:hAnsi="Times New Roman"/>
          <w:sz w:val="36"/>
          <w:szCs w:val="36"/>
          <w:rtl w:val="0"/>
        </w:rPr>
        <w:t xml:space="preserve">3.1 Потенциальный рынок и потребители</w:t>
      </w:r>
    </w:p>
    <w:p w:rsidR="00000000" w:rsidDel="00000000" w:rsidP="00000000" w:rsidRDefault="00000000" w:rsidRPr="00000000" w14:paraId="000000DC">
      <w:pPr>
        <w:pStyle w:val="Heading2"/>
        <w:rPr>
          <w:rFonts w:ascii="Times New Roman" w:cs="Times New Roman" w:eastAsia="Times New Roman" w:hAnsi="Times New Roman"/>
          <w:sz w:val="36"/>
          <w:szCs w:val="36"/>
        </w:rPr>
      </w:pPr>
      <w:bookmarkStart w:colFirst="0" w:colLast="0" w:name="_heading=h.nce3iokakbhu" w:id="20"/>
      <w:bookmarkEnd w:id="20"/>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Развитие коммерческой космонавтики и рост числа спутниковых группировок формируют спрос на технологии активной очистки орбиты.</w:t>
      </w:r>
    </w:p>
    <w:p w:rsidR="00000000" w:rsidDel="00000000" w:rsidP="00000000" w:rsidRDefault="00000000" w:rsidRPr="00000000" w14:paraId="000000D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Потенциальными потребителями</w:t>
      </w:r>
      <w:r w:rsidDel="00000000" w:rsidR="00000000" w:rsidRPr="00000000">
        <w:rPr>
          <w:rFonts w:ascii="Times New Roman" w:cs="Times New Roman" w:eastAsia="Times New Roman" w:hAnsi="Times New Roman"/>
          <w:sz w:val="28"/>
          <w:szCs w:val="28"/>
          <w:highlight w:val="white"/>
          <w:rtl w:val="0"/>
        </w:rPr>
        <w:t xml:space="preserve"> интеллектуального бортового комплекса могут являться:</w:t>
      </w:r>
    </w:p>
    <w:p w:rsidR="00000000" w:rsidDel="00000000" w:rsidP="00000000" w:rsidRDefault="00000000" w:rsidRPr="00000000" w14:paraId="000000E0">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NASA</w:t>
      </w:r>
      <w:r w:rsidDel="00000000" w:rsidR="00000000" w:rsidRPr="00000000">
        <w:rPr>
          <w:rtl w:val="0"/>
        </w:rPr>
      </w:r>
    </w:p>
    <w:p w:rsidR="00000000" w:rsidDel="00000000" w:rsidP="00000000" w:rsidRDefault="00000000" w:rsidRPr="00000000" w14:paraId="000000E1">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European Space Agency</w:t>
      </w:r>
      <w:r w:rsidDel="00000000" w:rsidR="00000000" w:rsidRPr="00000000">
        <w:rPr>
          <w:rtl w:val="0"/>
        </w:rPr>
      </w:r>
    </w:p>
    <w:p w:rsidR="00000000" w:rsidDel="00000000" w:rsidP="00000000" w:rsidRDefault="00000000" w:rsidRPr="00000000" w14:paraId="000000E2">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Роскосмос</w:t>
      </w:r>
      <w:r w:rsidDel="00000000" w:rsidR="00000000" w:rsidRPr="00000000">
        <w:rPr>
          <w:rtl w:val="0"/>
        </w:rPr>
      </w:r>
    </w:p>
    <w:p w:rsidR="00000000" w:rsidDel="00000000" w:rsidP="00000000" w:rsidRDefault="00000000" w:rsidRPr="00000000" w14:paraId="000000E3">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частные аэрокосмические компании</w:t>
      </w:r>
    </w:p>
    <w:p w:rsidR="00000000" w:rsidDel="00000000" w:rsidP="00000000" w:rsidRDefault="00000000" w:rsidRPr="00000000" w14:paraId="000000E4">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операторы спутниковых систем связи</w:t>
      </w:r>
    </w:p>
    <w:p w:rsidR="00000000" w:rsidDel="00000000" w:rsidP="00000000" w:rsidRDefault="00000000" w:rsidRPr="00000000" w14:paraId="000000E5">
      <w:pPr>
        <w:numPr>
          <w:ilvl w:val="0"/>
          <w:numId w:val="4"/>
        </w:numPr>
        <w:ind w:left="720" w:hanging="360"/>
        <w:rPr>
          <w:rFonts w:ascii="Times New Roman" w:cs="Times New Roman" w:eastAsia="Times New Roman" w:hAnsi="Times New Roman"/>
          <w:sz w:val="28"/>
          <w:szCs w:val="28"/>
          <w:highlight w:val="white"/>
          <w:u w:val="none"/>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 увеличением количества запусков возрастает риск столкновений, а следовательно - спрос на системы предотвращения аварий и очистки орбиты.</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pStyle w:val="Heading2"/>
        <w:ind w:left="0" w:firstLine="0"/>
        <w:jc w:val="left"/>
        <w:rPr>
          <w:sz w:val="36"/>
          <w:szCs w:val="36"/>
        </w:rPr>
      </w:pPr>
      <w:bookmarkStart w:colFirst="0" w:colLast="0" w:name="_heading=h.qpj5klwmqyd7" w:id="21"/>
      <w:bookmarkEnd w:id="21"/>
      <w:r w:rsidDel="00000000" w:rsidR="00000000" w:rsidRPr="00000000">
        <w:rPr>
          <w:rtl w:val="0"/>
        </w:rPr>
      </w:r>
    </w:p>
    <w:p w:rsidR="00000000" w:rsidDel="00000000" w:rsidP="00000000" w:rsidRDefault="00000000" w:rsidRPr="00000000" w14:paraId="000000E9">
      <w:pPr>
        <w:pStyle w:val="Heading2"/>
        <w:ind w:left="0" w:firstLine="0"/>
        <w:jc w:val="center"/>
        <w:rPr>
          <w:sz w:val="36"/>
          <w:szCs w:val="36"/>
        </w:rPr>
      </w:pPr>
      <w:bookmarkStart w:colFirst="0" w:colLast="0" w:name="_heading=h.k335efvmz5ig" w:id="22"/>
      <w:bookmarkEnd w:id="22"/>
      <w:r w:rsidDel="00000000" w:rsidR="00000000" w:rsidRPr="00000000">
        <w:rPr>
          <w:sz w:val="36"/>
          <w:szCs w:val="36"/>
          <w:rtl w:val="0"/>
        </w:rPr>
        <w:t xml:space="preserve">3.2 Экономическая целесообразность</w:t>
      </w:r>
    </w:p>
    <w:p w:rsidR="00000000" w:rsidDel="00000000" w:rsidP="00000000" w:rsidRDefault="00000000" w:rsidRPr="00000000" w14:paraId="000000EA">
      <w:pPr>
        <w:pStyle w:val="Heading2"/>
        <w:ind w:left="2160" w:firstLine="0"/>
        <w:jc w:val="center"/>
        <w:rPr>
          <w:sz w:val="36"/>
          <w:szCs w:val="36"/>
        </w:rPr>
      </w:pPr>
      <w:bookmarkStart w:colFirst="0" w:colLast="0" w:name="_heading=h.b6xas46kvu3k" w:id="23"/>
      <w:bookmarkEnd w:id="23"/>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Стоимость одного современного спутника может достигать десятков и сотен миллионов долларов. Потеря аппарата вследствие столкновения с космическим мусором приводит к значительным финансовым убыткам.</w:t>
      </w:r>
    </w:p>
    <w:p w:rsidR="00000000" w:rsidDel="00000000" w:rsidP="00000000" w:rsidRDefault="00000000" w:rsidRPr="00000000" w14:paraId="000000E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Внедрение автономного ИИ-комплекса позволяет:</w:t>
      </w:r>
    </w:p>
    <w:p w:rsidR="00000000" w:rsidDel="00000000" w:rsidP="00000000" w:rsidRDefault="00000000" w:rsidRPr="00000000" w14:paraId="000000F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2">
      <w:pPr>
        <w:numPr>
          <w:ilvl w:val="0"/>
          <w:numId w:val="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снизить риск утраты дорогостоящих аппаратов</w:t>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уменьшить затраты на постоянное наземное управление</w:t>
      </w:r>
    </w:p>
    <w:p w:rsidR="00000000" w:rsidDel="00000000" w:rsidP="00000000" w:rsidRDefault="00000000" w:rsidRPr="00000000" w14:paraId="000000F4">
      <w:pPr>
        <w:numPr>
          <w:ilvl w:val="0"/>
          <w:numId w:val="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оптимизировать расход топлива</w:t>
      </w:r>
    </w:p>
    <w:p w:rsidR="00000000" w:rsidDel="00000000" w:rsidP="00000000" w:rsidRDefault="00000000" w:rsidRPr="00000000" w14:paraId="000000F5">
      <w:pPr>
        <w:numPr>
          <w:ilvl w:val="0"/>
          <w:numId w:val="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повысить срок службы спутниковых систем.</w:t>
      </w:r>
    </w:p>
    <w:p w:rsidR="00000000" w:rsidDel="00000000" w:rsidP="00000000" w:rsidRDefault="00000000" w:rsidRPr="00000000" w14:paraId="000000F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Даже частичное снижение вероятности аварий может экономически оправдать инвестиции в разработку технологии.</w:t>
      </w:r>
    </w:p>
    <w:p w:rsidR="00000000" w:rsidDel="00000000" w:rsidP="00000000" w:rsidRDefault="00000000" w:rsidRPr="00000000" w14:paraId="000000F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A">
      <w:pPr>
        <w:pStyle w:val="Heading2"/>
        <w:jc w:val="center"/>
        <w:rPr>
          <w:rFonts w:ascii="Times New Roman" w:cs="Times New Roman" w:eastAsia="Times New Roman" w:hAnsi="Times New Roman"/>
          <w:sz w:val="36"/>
          <w:szCs w:val="36"/>
        </w:rPr>
      </w:pPr>
      <w:bookmarkStart w:colFirst="0" w:colLast="0" w:name="_heading=h.qiwrvzs10ygs" w:id="24"/>
      <w:bookmarkEnd w:id="24"/>
      <w:r w:rsidDel="00000000" w:rsidR="00000000" w:rsidRPr="00000000">
        <w:rPr>
          <w:rFonts w:ascii="Times New Roman" w:cs="Times New Roman" w:eastAsia="Times New Roman" w:hAnsi="Times New Roman"/>
          <w:sz w:val="36"/>
          <w:szCs w:val="36"/>
          <w:rtl w:val="0"/>
        </w:rPr>
        <w:t xml:space="preserve">3.3 Модель монетизации (стартап-подход)</w:t>
      </w:r>
    </w:p>
    <w:p w:rsidR="00000000" w:rsidDel="00000000" w:rsidP="00000000" w:rsidRDefault="00000000" w:rsidRPr="00000000" w14:paraId="000000F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Возможные варианты коммерциализации:</w:t>
      </w:r>
    </w:p>
    <w:p w:rsidR="00000000" w:rsidDel="00000000" w:rsidP="00000000" w:rsidRDefault="00000000" w:rsidRPr="00000000" w14:paraId="000000FD">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E">
      <w:pPr>
        <w:numPr>
          <w:ilvl w:val="0"/>
          <w:numId w:val="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Продажа лицензии на программное обеспечение ИИ.</w:t>
      </w:r>
    </w:p>
    <w:p w:rsidR="00000000" w:rsidDel="00000000" w:rsidP="00000000" w:rsidRDefault="00000000" w:rsidRPr="00000000" w14:paraId="000000FF">
      <w:pPr>
        <w:numPr>
          <w:ilvl w:val="0"/>
          <w:numId w:val="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Интеграция системы в существующие космические аппараты.</w:t>
      </w:r>
    </w:p>
    <w:p w:rsidR="00000000" w:rsidDel="00000000" w:rsidP="00000000" w:rsidRDefault="00000000" w:rsidRPr="00000000" w14:paraId="00000100">
      <w:pPr>
        <w:numPr>
          <w:ilvl w:val="0"/>
          <w:numId w:val="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Разработка специализированных шаттлов по контракту.</w:t>
      </w:r>
    </w:p>
    <w:p w:rsidR="00000000" w:rsidDel="00000000" w:rsidP="00000000" w:rsidRDefault="00000000" w:rsidRPr="00000000" w14:paraId="00000101">
      <w:pPr>
        <w:numPr>
          <w:ilvl w:val="0"/>
          <w:numId w:val="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Сервисная модель (предоставление услуги по очистке орбиты).</w:t>
      </w:r>
    </w:p>
    <w:p w:rsidR="00000000" w:rsidDel="00000000" w:rsidP="00000000" w:rsidRDefault="00000000" w:rsidRPr="00000000" w14:paraId="0000010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3">
      <w:pPr>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8"/>
          <w:szCs w:val="28"/>
          <w:highlight w:val="white"/>
          <w:rtl w:val="0"/>
        </w:rPr>
        <w:t xml:space="preserve">Таким образом, проект может функционировать как технологическа</w:t>
      </w:r>
      <w:r w:rsidDel="00000000" w:rsidR="00000000" w:rsidRPr="00000000">
        <w:rPr>
          <w:rFonts w:ascii="Roboto" w:cs="Roboto" w:eastAsia="Roboto" w:hAnsi="Roboto"/>
          <w:sz w:val="24"/>
          <w:szCs w:val="24"/>
          <w:highlight w:val="white"/>
          <w:rtl w:val="0"/>
        </w:rPr>
        <w:t xml:space="preserve">я платформа, масштабируемая под различные космические миссии.</w:t>
      </w:r>
    </w:p>
    <w:p w:rsidR="00000000" w:rsidDel="00000000" w:rsidP="00000000" w:rsidRDefault="00000000" w:rsidRPr="00000000" w14:paraId="00000104">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6">
      <w:pPr>
        <w:pStyle w:val="Heading2"/>
        <w:jc w:val="center"/>
        <w:rPr/>
      </w:pPr>
      <w:bookmarkStart w:colFirst="0" w:colLast="0" w:name="_heading=h.rbt0d9sikpwl" w:id="25"/>
      <w:bookmarkEnd w:id="25"/>
      <w:r w:rsidDel="00000000" w:rsidR="00000000" w:rsidRPr="00000000">
        <w:rPr>
          <w:rtl w:val="0"/>
        </w:rPr>
        <w:t xml:space="preserve">Вывод по экономической части</w:t>
      </w:r>
    </w:p>
    <w:p w:rsidR="00000000" w:rsidDel="00000000" w:rsidP="00000000" w:rsidRDefault="00000000" w:rsidRPr="00000000" w14:paraId="0000010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Разработка интеллектуального бортового комплекса для сбора космического мусора обладает потенциальной коммерческой перспективой. Рост космического рынка и увеличение числа орбитальных объектов формируют устойчивый спрос на автономные решения по обеспечению безопасности.</w:t>
      </w:r>
    </w:p>
    <w:p w:rsidR="00000000" w:rsidDel="00000000" w:rsidP="00000000" w:rsidRDefault="00000000" w:rsidRPr="00000000" w14:paraId="00000109">
      <w:pPr>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8"/>
          <w:szCs w:val="28"/>
          <w:highlight w:val="white"/>
          <w:rtl w:val="0"/>
        </w:rPr>
        <w:t xml:space="preserve">Проект имеет признаки технологического стартапа с возможностью масштабирования и интеграции в международные космические программы</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10A">
      <w:pPr>
        <w:pStyle w:val="Heading1"/>
        <w:jc w:val="center"/>
        <w:rPr>
          <w:rFonts w:ascii="Times New Roman" w:cs="Times New Roman" w:eastAsia="Times New Roman" w:hAnsi="Times New Roman"/>
        </w:rPr>
      </w:pPr>
      <w:bookmarkStart w:colFirst="0" w:colLast="0" w:name="_heading=h.cei0brtha37z" w:id="26"/>
      <w:bookmarkEnd w:id="26"/>
      <w:r w:rsidDel="00000000" w:rsidR="00000000" w:rsidRPr="00000000">
        <w:rPr>
          <w:rFonts w:ascii="Times New Roman" w:cs="Times New Roman" w:eastAsia="Times New Roman" w:hAnsi="Times New Roman"/>
          <w:rtl w:val="0"/>
        </w:rPr>
        <w:t xml:space="preserve">Глава 4</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Описание разработанного программного симулятора</w:t>
      </w:r>
    </w:p>
    <w:p w:rsidR="00000000" w:rsidDel="00000000" w:rsidP="00000000" w:rsidRDefault="00000000" w:rsidRPr="00000000" w14:paraId="0000010B">
      <w:pPr>
        <w:pStyle w:val="Heading1"/>
        <w:jc w:val="center"/>
        <w:rPr>
          <w:rFonts w:ascii="Times New Roman" w:cs="Times New Roman" w:eastAsia="Times New Roman" w:hAnsi="Times New Roman"/>
        </w:rPr>
      </w:pPr>
      <w:bookmarkStart w:colFirst="0" w:colLast="0" w:name="_heading=h.qvy55depcyji" w:id="27"/>
      <w:bookmarkEnd w:id="27"/>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текущем этапе проект реализован в виде программного симулятора, демонстрирующего принципы функционирования интеллектуального бортового комплекса.</w:t>
      </w:r>
    </w:p>
    <w:p w:rsidR="00000000" w:rsidDel="00000000" w:rsidP="00000000" w:rsidRDefault="00000000" w:rsidRPr="00000000" w14:paraId="0000010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E">
      <w:pPr>
        <w:pStyle w:val="Heading2"/>
        <w:jc w:val="center"/>
        <w:rPr>
          <w:rFonts w:ascii="Times New Roman" w:cs="Times New Roman" w:eastAsia="Times New Roman" w:hAnsi="Times New Roman"/>
          <w:sz w:val="36"/>
          <w:szCs w:val="36"/>
        </w:rPr>
      </w:pPr>
      <w:bookmarkStart w:colFirst="0" w:colLast="0" w:name="_heading=h.7l7ytraxb5to" w:id="28"/>
      <w:bookmarkEnd w:id="28"/>
      <w:r w:rsidDel="00000000" w:rsidR="00000000" w:rsidRPr="00000000">
        <w:rPr>
          <w:rFonts w:ascii="Times New Roman" w:cs="Times New Roman" w:eastAsia="Times New Roman" w:hAnsi="Times New Roman"/>
          <w:sz w:val="36"/>
          <w:szCs w:val="36"/>
          <w:rtl w:val="0"/>
        </w:rPr>
        <w:t xml:space="preserve">4.</w:t>
      </w:r>
      <w:r w:rsidDel="00000000" w:rsidR="00000000" w:rsidRPr="00000000">
        <w:rPr>
          <w:rFonts w:ascii="Times New Roman" w:cs="Times New Roman" w:eastAsia="Times New Roman" w:hAnsi="Times New Roman"/>
          <w:sz w:val="36"/>
          <w:szCs w:val="36"/>
          <w:rtl w:val="0"/>
        </w:rPr>
        <w:t xml:space="preserve">1 Генерация сценариев (Seed-механизм)</w:t>
      </w:r>
    </w:p>
    <w:p w:rsidR="00000000" w:rsidDel="00000000" w:rsidP="00000000" w:rsidRDefault="00000000" w:rsidRPr="00000000" w14:paraId="0000010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основе работы симулятора лежит система генерации уникальных сценариев на основе параметра </w:t>
      </w:r>
      <w:r w:rsidDel="00000000" w:rsidR="00000000" w:rsidRPr="00000000">
        <w:rPr>
          <w:rFonts w:ascii="Times New Roman" w:cs="Times New Roman" w:eastAsia="Times New Roman" w:hAnsi="Times New Roman"/>
          <w:sz w:val="28"/>
          <w:szCs w:val="28"/>
          <w:highlight w:val="white"/>
          <w:rtl w:val="0"/>
        </w:rPr>
        <w:t xml:space="preserve">seed</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11">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 нажатии кнопки запуска система автоматически генерирует случайное значение seed. Генерация осуществляется на основе текущей временной метки с точностью до миллисекунд, что обеспечивает практически полную уникальность каждого создаваемого сценария.</w:t>
      </w:r>
    </w:p>
    <w:p w:rsidR="00000000" w:rsidDel="00000000" w:rsidP="00000000" w:rsidRDefault="00000000" w:rsidRPr="00000000" w14:paraId="00000113">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Каждому значению seed соответствует:</w:t>
      </w:r>
    </w:p>
    <w:p w:rsidR="00000000" w:rsidDel="00000000" w:rsidP="00000000" w:rsidRDefault="00000000" w:rsidRPr="00000000" w14:paraId="00000115">
      <w:pPr>
        <w:numPr>
          <w:ilvl w:val="0"/>
          <w:numId w:val="17"/>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определенный набор технических параметров</w:t>
      </w:r>
    </w:p>
    <w:p w:rsidR="00000000" w:rsidDel="00000000" w:rsidP="00000000" w:rsidRDefault="00000000" w:rsidRPr="00000000" w14:paraId="00000116">
      <w:pPr>
        <w:numPr>
          <w:ilvl w:val="0"/>
          <w:numId w:val="17"/>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заданное количество аномалий показателей</w:t>
      </w:r>
    </w:p>
    <w:p w:rsidR="00000000" w:rsidDel="00000000" w:rsidP="00000000" w:rsidRDefault="00000000" w:rsidRPr="00000000" w14:paraId="00000117">
      <w:pPr>
        <w:numPr>
          <w:ilvl w:val="0"/>
          <w:numId w:val="17"/>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индивидуальная конфигурация состояния систем.</w:t>
      </w:r>
    </w:p>
    <w:p w:rsidR="00000000" w:rsidDel="00000000" w:rsidP="00000000" w:rsidRDefault="00000000" w:rsidRPr="00000000" w14:paraId="00000118">
      <w:pPr>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Также предусмотрена возможность ручного ввода seed. Это позволяет использовать заранее подготовленные значения для демонстрации работы системы в контролируемых условиях.</w:t>
      </w:r>
    </w:p>
    <w:p w:rsidR="00000000" w:rsidDel="00000000" w:rsidP="00000000" w:rsidRDefault="00000000" w:rsidRPr="00000000" w14:paraId="0000011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Таким образом, механизм seed обеспечивает воспроизводимость результатов и вариативность тестирования.</w:t>
      </w:r>
    </w:p>
    <w:p w:rsidR="00000000" w:rsidDel="00000000" w:rsidP="00000000" w:rsidRDefault="00000000" w:rsidRPr="00000000" w14:paraId="0000011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F">
      <w:pPr>
        <w:pStyle w:val="Heading2"/>
        <w:jc w:val="center"/>
        <w:rPr>
          <w:rFonts w:ascii="Times New Roman" w:cs="Times New Roman" w:eastAsia="Times New Roman" w:hAnsi="Times New Roman"/>
          <w:sz w:val="36"/>
          <w:szCs w:val="36"/>
        </w:rPr>
      </w:pPr>
      <w:bookmarkStart w:colFirst="0" w:colLast="0" w:name="_heading=h.lpkgrs46e0y4" w:id="29"/>
      <w:bookmarkEnd w:id="29"/>
      <w:r w:rsidDel="00000000" w:rsidR="00000000" w:rsidRPr="00000000">
        <w:rPr>
          <w:rFonts w:ascii="Times New Roman" w:cs="Times New Roman" w:eastAsia="Times New Roman" w:hAnsi="Times New Roman"/>
          <w:sz w:val="36"/>
          <w:szCs w:val="36"/>
          <w:rtl w:val="0"/>
        </w:rPr>
        <w:t xml:space="preserve">4.2 Отображение параметров системы</w:t>
      </w:r>
    </w:p>
    <w:p w:rsidR="00000000" w:rsidDel="00000000" w:rsidP="00000000" w:rsidRDefault="00000000" w:rsidRPr="00000000" w14:paraId="0000012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Интерфейс симулятора визуализирует ключевые показатели функционирования шаттла:</w:t>
      </w:r>
    </w:p>
    <w:p w:rsidR="00000000" w:rsidDel="00000000" w:rsidP="00000000" w:rsidRDefault="00000000" w:rsidRPr="00000000" w14:paraId="0000012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3">
      <w:pPr>
        <w:numPr>
          <w:ilvl w:val="0"/>
          <w:numId w:val="1"/>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положение объекта в пространстве;</w:t>
      </w:r>
    </w:p>
    <w:p w:rsidR="00000000" w:rsidDel="00000000" w:rsidP="00000000" w:rsidRDefault="00000000" w:rsidRPr="00000000" w14:paraId="00000124">
      <w:pPr>
        <w:numPr>
          <w:ilvl w:val="0"/>
          <w:numId w:val="1"/>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навигационные параметры (координаты, скорость, направление);</w:t>
      </w:r>
    </w:p>
    <w:p w:rsidR="00000000" w:rsidDel="00000000" w:rsidP="00000000" w:rsidRDefault="00000000" w:rsidRPr="00000000" w14:paraId="00000125">
      <w:pPr>
        <w:numPr>
          <w:ilvl w:val="0"/>
          <w:numId w:val="1"/>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состояние систем жизнеобеспечения;</w:t>
      </w:r>
    </w:p>
    <w:p w:rsidR="00000000" w:rsidDel="00000000" w:rsidP="00000000" w:rsidRDefault="00000000" w:rsidRPr="00000000" w14:paraId="00000126">
      <w:pPr>
        <w:numPr>
          <w:ilvl w:val="0"/>
          <w:numId w:val="1"/>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результаты диагностики внутренних модулей.</w:t>
      </w:r>
    </w:p>
    <w:p w:rsidR="00000000" w:rsidDel="00000000" w:rsidP="00000000" w:rsidRDefault="00000000" w:rsidRPr="00000000" w14:paraId="0000012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Все отображаемые параметры напрямую зависят от выбранного seed и формируются на основе алгоритмической обработки исходного значения.</w:t>
      </w:r>
    </w:p>
    <w:p w:rsidR="00000000" w:rsidDel="00000000" w:rsidP="00000000" w:rsidRDefault="00000000" w:rsidRPr="00000000" w14:paraId="0000012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C">
      <w:pPr>
        <w:pStyle w:val="Heading2"/>
        <w:jc w:val="center"/>
        <w:rPr>
          <w:rFonts w:ascii="Times New Roman" w:cs="Times New Roman" w:eastAsia="Times New Roman" w:hAnsi="Times New Roman"/>
          <w:sz w:val="36"/>
          <w:szCs w:val="36"/>
        </w:rPr>
      </w:pPr>
      <w:bookmarkStart w:colFirst="0" w:colLast="0" w:name="_heading=h.4v2v2dc8g858" w:id="30"/>
      <w:bookmarkEnd w:id="30"/>
      <w:r w:rsidDel="00000000" w:rsidR="00000000" w:rsidRPr="00000000">
        <w:rPr>
          <w:rFonts w:ascii="Times New Roman" w:cs="Times New Roman" w:eastAsia="Times New Roman" w:hAnsi="Times New Roman"/>
          <w:sz w:val="36"/>
          <w:szCs w:val="36"/>
          <w:rtl w:val="0"/>
        </w:rPr>
        <w:t xml:space="preserve">4.3 Модуль построения маршрута</w:t>
      </w:r>
    </w:p>
    <w:p w:rsidR="00000000" w:rsidDel="00000000" w:rsidP="00000000" w:rsidRDefault="00000000" w:rsidRPr="00000000" w14:paraId="0000012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систему интегрирована функция автоматического построения маршрута до обнаруженного объекта космического мусора.</w:t>
      </w:r>
    </w:p>
    <w:p w:rsidR="00000000" w:rsidDel="00000000" w:rsidP="00000000" w:rsidRDefault="00000000" w:rsidRPr="00000000" w14:paraId="0000012F">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Алгоритм расчёта траектории реализован по принципу навигационной системы и учитывает:</w:t>
      </w:r>
    </w:p>
    <w:p w:rsidR="00000000" w:rsidDel="00000000" w:rsidP="00000000" w:rsidRDefault="00000000" w:rsidRPr="00000000" w14:paraId="00000131">
      <w:pPr>
        <w:numPr>
          <w:ilvl w:val="0"/>
          <w:numId w:val="6"/>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текущие координаты шаттла</w:t>
      </w:r>
    </w:p>
    <w:p w:rsidR="00000000" w:rsidDel="00000000" w:rsidP="00000000" w:rsidRDefault="00000000" w:rsidRPr="00000000" w14:paraId="00000132">
      <w:pPr>
        <w:numPr>
          <w:ilvl w:val="0"/>
          <w:numId w:val="6"/>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скорость движения</w:t>
      </w:r>
    </w:p>
    <w:p w:rsidR="00000000" w:rsidDel="00000000" w:rsidP="00000000" w:rsidRDefault="00000000" w:rsidRPr="00000000" w14:paraId="00000133">
      <w:pPr>
        <w:numPr>
          <w:ilvl w:val="0"/>
          <w:numId w:val="6"/>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направление вектора перемещения</w:t>
      </w:r>
    </w:p>
    <w:p w:rsidR="00000000" w:rsidDel="00000000" w:rsidP="00000000" w:rsidRDefault="00000000" w:rsidRPr="00000000" w14:paraId="00000134">
      <w:pPr>
        <w:numPr>
          <w:ilvl w:val="0"/>
          <w:numId w:val="6"/>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возможные отклонения и потенциальные зоны риска.</w:t>
      </w:r>
    </w:p>
    <w:p w:rsidR="00000000" w:rsidDel="00000000" w:rsidP="00000000" w:rsidRDefault="00000000" w:rsidRPr="00000000" w14:paraId="00000135">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основе этих данных формируется оптимальная траектория, обеспечивающая минимизацию энергозатрат и повышение безопасности сближения с объектом.</w:t>
      </w:r>
    </w:p>
    <w:p w:rsidR="00000000" w:rsidDel="00000000" w:rsidP="00000000" w:rsidRDefault="00000000" w:rsidRPr="00000000" w14:paraId="0000013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A">
      <w:pPr>
        <w:pStyle w:val="Heading2"/>
        <w:jc w:val="center"/>
        <w:rPr>
          <w:rFonts w:ascii="Times New Roman" w:cs="Times New Roman" w:eastAsia="Times New Roman" w:hAnsi="Times New Roman"/>
          <w:sz w:val="36"/>
          <w:szCs w:val="36"/>
        </w:rPr>
      </w:pPr>
      <w:bookmarkStart w:colFirst="0" w:colLast="0" w:name="_heading=h.3pw448sumf9k" w:id="31"/>
      <w:bookmarkEnd w:id="31"/>
      <w:r w:rsidDel="00000000" w:rsidR="00000000" w:rsidRPr="00000000">
        <w:rPr>
          <w:rFonts w:ascii="Times New Roman" w:cs="Times New Roman" w:eastAsia="Times New Roman" w:hAnsi="Times New Roman"/>
          <w:sz w:val="36"/>
          <w:szCs w:val="36"/>
          <w:rtl w:val="0"/>
        </w:rPr>
        <w:t xml:space="preserve">4.4 Интеллектуальный модуль анализа и принятия решений</w:t>
      </w:r>
    </w:p>
    <w:p w:rsidR="00000000" w:rsidDel="00000000" w:rsidP="00000000" w:rsidRDefault="00000000" w:rsidRPr="00000000" w14:paraId="0000013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После идентификации космического мусора активируется модуль интеллектуального анализа, основанный на алгоритмах искусственного интеллекта.</w:t>
      </w:r>
    </w:p>
    <w:p w:rsidR="00000000" w:rsidDel="00000000" w:rsidP="00000000" w:rsidRDefault="00000000" w:rsidRPr="00000000" w14:paraId="0000013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Система выполняет:</w:t>
      </w:r>
    </w:p>
    <w:p w:rsidR="00000000" w:rsidDel="00000000" w:rsidP="00000000" w:rsidRDefault="00000000" w:rsidRPr="00000000" w14:paraId="0000013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Классификацию объекта</w:t>
      </w:r>
    </w:p>
    <w:p w:rsidR="00000000" w:rsidDel="00000000" w:rsidP="00000000" w:rsidRDefault="00000000" w:rsidRPr="00000000" w14:paraId="0000014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(тип, размеры, предполагаемое происхождение).</w:t>
      </w:r>
    </w:p>
    <w:p w:rsidR="00000000" w:rsidDel="00000000" w:rsidP="00000000" w:rsidRDefault="00000000" w:rsidRPr="00000000" w14:paraId="0000014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2. Оценку потенциальной опасности</w:t>
      </w:r>
    </w:p>
    <w:p w:rsidR="00000000" w:rsidDel="00000000" w:rsidP="00000000" w:rsidRDefault="00000000" w:rsidRPr="00000000" w14:paraId="0000014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(угроза столкновения, плотность материала, динамика движения).</w:t>
      </w:r>
    </w:p>
    <w:p w:rsidR="00000000" w:rsidDel="00000000" w:rsidP="00000000" w:rsidRDefault="00000000" w:rsidRPr="00000000" w14:paraId="0000014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 Выбор стратегии утилизации.</w:t>
      </w:r>
    </w:p>
    <w:p w:rsidR="00000000" w:rsidDel="00000000" w:rsidP="00000000" w:rsidRDefault="00000000" w:rsidRPr="00000000" w14:paraId="0000014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5">
      <w:pPr>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зависимости от характеристик объекта ИИ предлагает наиболее </w:t>
      </w:r>
      <w:r w:rsidDel="00000000" w:rsidR="00000000" w:rsidRPr="00000000">
        <w:rPr>
          <w:rFonts w:ascii="Times New Roman" w:cs="Times New Roman" w:eastAsia="Times New Roman" w:hAnsi="Times New Roman"/>
          <w:b w:val="1"/>
          <w:bCs w:val="1"/>
          <w:sz w:val="28"/>
          <w:szCs w:val="28"/>
          <w:highlight w:val="white"/>
          <w:rtl w:val="0"/>
        </w:rPr>
        <w:t xml:space="preserve">эффективный способ обработки:</w:t>
      </w:r>
    </w:p>
    <w:p w:rsidR="00000000" w:rsidDel="00000000" w:rsidP="00000000" w:rsidRDefault="00000000" w:rsidRPr="00000000" w14:paraId="00000146">
      <w:pPr>
        <w:numPr>
          <w:ilvl w:val="0"/>
          <w:numId w:val="1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переработка</w:t>
      </w:r>
    </w:p>
    <w:p w:rsidR="00000000" w:rsidDel="00000000" w:rsidP="00000000" w:rsidRDefault="00000000" w:rsidRPr="00000000" w14:paraId="00000147">
      <w:pPr>
        <w:numPr>
          <w:ilvl w:val="0"/>
          <w:numId w:val="1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безопасное разрушение</w:t>
      </w:r>
    </w:p>
    <w:p w:rsidR="00000000" w:rsidDel="00000000" w:rsidP="00000000" w:rsidRDefault="00000000" w:rsidRPr="00000000" w14:paraId="00000148">
      <w:pPr>
        <w:numPr>
          <w:ilvl w:val="0"/>
          <w:numId w:val="1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транспортировка на орбиту хранения</w:t>
      </w:r>
    </w:p>
    <w:p w:rsidR="00000000" w:rsidDel="00000000" w:rsidP="00000000" w:rsidRDefault="00000000" w:rsidRPr="00000000" w14:paraId="00000149">
      <w:pPr>
        <w:numPr>
          <w:ilvl w:val="0"/>
          <w:numId w:val="12"/>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иная адаптивная стратегия.</w:t>
      </w:r>
    </w:p>
    <w:p w:rsidR="00000000" w:rsidDel="00000000" w:rsidP="00000000" w:rsidRDefault="00000000" w:rsidRPr="00000000" w14:paraId="0000014A">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Таким образом, система реализует не только навигационную функцию, но и автономный механизм принятия решений по утилизации объектов.</w:t>
      </w:r>
    </w:p>
    <w:p w:rsidR="00000000" w:rsidDel="00000000" w:rsidP="00000000" w:rsidRDefault="00000000" w:rsidRPr="00000000" w14:paraId="0000014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F">
      <w:pPr>
        <w:pStyle w:val="Heading2"/>
        <w:jc w:val="center"/>
        <w:rPr>
          <w:rFonts w:ascii="Times New Roman" w:cs="Times New Roman" w:eastAsia="Times New Roman" w:hAnsi="Times New Roman"/>
          <w:sz w:val="36"/>
          <w:szCs w:val="36"/>
        </w:rPr>
      </w:pPr>
      <w:bookmarkStart w:colFirst="0" w:colLast="0" w:name="_heading=h.u60nfs9w2q0c" w:id="32"/>
      <w:bookmarkEnd w:id="32"/>
      <w:r w:rsidDel="00000000" w:rsidR="00000000" w:rsidRPr="00000000">
        <w:rPr>
          <w:rFonts w:ascii="Times New Roman" w:cs="Times New Roman" w:eastAsia="Times New Roman" w:hAnsi="Times New Roman"/>
          <w:sz w:val="36"/>
          <w:szCs w:val="36"/>
          <w:rtl w:val="0"/>
        </w:rPr>
        <w:t xml:space="preserve">4.5 Итоговая характеристика прототипа</w:t>
      </w:r>
    </w:p>
    <w:p w:rsidR="00000000" w:rsidDel="00000000" w:rsidP="00000000" w:rsidRDefault="00000000" w:rsidRPr="00000000" w14:paraId="00000150">
      <w:pPr>
        <w:pStyle w:val="Heading2"/>
        <w:rPr>
          <w:rFonts w:ascii="Times New Roman" w:cs="Times New Roman" w:eastAsia="Times New Roman" w:hAnsi="Times New Roman"/>
          <w:sz w:val="36"/>
          <w:szCs w:val="36"/>
        </w:rPr>
      </w:pPr>
      <w:bookmarkStart w:colFirst="0" w:colLast="0" w:name="_heading=h.v6acjzc4e48h" w:id="33"/>
      <w:bookmarkEnd w:id="33"/>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Разработанный симулятор демонстрирует принципы работы интеллектуального бортового комплекса:</w:t>
      </w:r>
    </w:p>
    <w:p w:rsidR="00000000" w:rsidDel="00000000" w:rsidP="00000000" w:rsidRDefault="00000000" w:rsidRPr="00000000" w14:paraId="00000152">
      <w:pPr>
        <w:numPr>
          <w:ilvl w:val="0"/>
          <w:numId w:val="1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генерацию уникальных сценариев</w:t>
      </w:r>
    </w:p>
    <w:p w:rsidR="00000000" w:rsidDel="00000000" w:rsidP="00000000" w:rsidRDefault="00000000" w:rsidRPr="00000000" w14:paraId="00000153">
      <w:pPr>
        <w:numPr>
          <w:ilvl w:val="0"/>
          <w:numId w:val="1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обработку входных данных</w:t>
      </w:r>
    </w:p>
    <w:p w:rsidR="00000000" w:rsidDel="00000000" w:rsidP="00000000" w:rsidRDefault="00000000" w:rsidRPr="00000000" w14:paraId="00000154">
      <w:pPr>
        <w:numPr>
          <w:ilvl w:val="0"/>
          <w:numId w:val="1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автономное построение маршрута</w:t>
      </w:r>
    </w:p>
    <w:p w:rsidR="00000000" w:rsidDel="00000000" w:rsidP="00000000" w:rsidRDefault="00000000" w:rsidRPr="00000000" w14:paraId="00000155">
      <w:pPr>
        <w:numPr>
          <w:ilvl w:val="0"/>
          <w:numId w:val="13"/>
        </w:numPr>
        <w:ind w:left="720" w:hanging="360"/>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 интеллектуальный анализ и выбор стратегии.</w:t>
      </w:r>
    </w:p>
    <w:p w:rsidR="00000000" w:rsidDel="00000000" w:rsidP="00000000" w:rsidRDefault="00000000" w:rsidRPr="00000000" w14:paraId="00000156">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Проект на данном этапе носит моделирующий характер, однако отражает архитектурные и алгоритмические основы потенциальной реальной системы.</w:t>
      </w:r>
    </w:p>
    <w:p w:rsidR="00000000" w:rsidDel="00000000" w:rsidP="00000000" w:rsidRDefault="00000000" w:rsidRPr="00000000" w14:paraId="00000158">
      <w:pPr>
        <w:pStyle w:val="Heading1"/>
        <w:jc w:val="center"/>
        <w:rPr>
          <w:rFonts w:ascii="Times New Roman" w:cs="Times New Roman" w:eastAsia="Times New Roman" w:hAnsi="Times New Roman"/>
        </w:rPr>
      </w:pPr>
      <w:bookmarkStart w:colFirst="0" w:colLast="0" w:name="_heading=h.es45yofu27gh" w:id="34"/>
      <w:bookmarkEnd w:id="34"/>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jc w:val="center"/>
        <w:rPr>
          <w:rFonts w:ascii="Times New Roman" w:cs="Times New Roman" w:eastAsia="Times New Roman" w:hAnsi="Times New Roman"/>
        </w:rPr>
      </w:pPr>
      <w:bookmarkStart w:colFirst="0" w:colLast="0" w:name="_heading=h.5svzri7y1rd" w:id="35"/>
      <w:bookmarkEnd w:id="35"/>
      <w:r w:rsidDel="00000000" w:rsidR="00000000" w:rsidRPr="00000000">
        <w:rPr>
          <w:rFonts w:ascii="Times New Roman" w:cs="Times New Roman" w:eastAsia="Times New Roman" w:hAnsi="Times New Roman"/>
          <w:rtl w:val="0"/>
        </w:rPr>
        <w:t xml:space="preserve">Список использованных источников</w:t>
      </w:r>
    </w:p>
    <w:p w:rsidR="00000000" w:rsidDel="00000000" w:rsidP="00000000" w:rsidRDefault="00000000" w:rsidRPr="00000000" w14:paraId="0000015B">
      <w:pPr>
        <w:pStyle w:val="Heading2"/>
        <w:rPr>
          <w:rFonts w:ascii="Times New Roman" w:cs="Times New Roman" w:eastAsia="Times New Roman" w:hAnsi="Times New Roman"/>
          <w:sz w:val="30"/>
          <w:szCs w:val="30"/>
        </w:rPr>
      </w:pPr>
      <w:bookmarkStart w:colFirst="0" w:colLast="0" w:name="_heading=h.e7a13ef2zs8v" w:id="36"/>
      <w:bookmarkEnd w:id="36"/>
      <w:r w:rsidDel="00000000" w:rsidR="00000000" w:rsidRPr="00000000">
        <w:rPr>
          <w:rFonts w:ascii="Times New Roman" w:cs="Times New Roman" w:eastAsia="Times New Roman" w:hAnsi="Times New Roman"/>
          <w:sz w:val="30"/>
          <w:szCs w:val="30"/>
          <w:rtl w:val="0"/>
        </w:rPr>
        <w:t xml:space="preserve">По проблеме космического мусора</w:t>
      </w:r>
    </w:p>
    <w:p w:rsidR="00000000" w:rsidDel="00000000" w:rsidP="00000000" w:rsidRDefault="00000000" w:rsidRPr="00000000" w14:paraId="0000015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National Research Council. </w:t>
      </w:r>
      <w:r w:rsidDel="00000000" w:rsidR="00000000" w:rsidRPr="00000000">
        <w:rPr>
          <w:rFonts w:ascii="Times New Roman" w:cs="Times New Roman" w:eastAsia="Times New Roman" w:hAnsi="Times New Roman"/>
          <w:i w:val="1"/>
          <w:iCs w:val="1"/>
          <w:sz w:val="28"/>
          <w:szCs w:val="28"/>
          <w:highlight w:val="white"/>
          <w:rtl w:val="0"/>
        </w:rPr>
        <w:t xml:space="preserve">Orbital Debris: A Technical Assessment</w:t>
      </w:r>
      <w:r w:rsidDel="00000000" w:rsidR="00000000" w:rsidRPr="00000000">
        <w:rPr>
          <w:rFonts w:ascii="Times New Roman" w:cs="Times New Roman" w:eastAsia="Times New Roman" w:hAnsi="Times New Roman"/>
          <w:sz w:val="28"/>
          <w:szCs w:val="28"/>
          <w:highlight w:val="white"/>
          <w:rtl w:val="0"/>
        </w:rPr>
        <w:t xml:space="preserve">. — Washington, DC: National Academies Press, 1995.</w:t>
      </w:r>
    </w:p>
    <w:p w:rsidR="00000000" w:rsidDel="00000000" w:rsidP="00000000" w:rsidRDefault="00000000" w:rsidRPr="00000000" w14:paraId="0000015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11">
        <w:r w:rsidDel="00000000" w:rsidR="00000000" w:rsidRPr="00000000">
          <w:rPr>
            <w:rFonts w:ascii="Times New Roman" w:cs="Times New Roman" w:eastAsia="Times New Roman" w:hAnsi="Times New Roman"/>
            <w:sz w:val="28"/>
            <w:szCs w:val="28"/>
            <w:highlight w:val="white"/>
            <w:rtl w:val="0"/>
          </w:rPr>
          <w:t xml:space="preserve"> </w:t>
        </w:r>
      </w:hyperlink>
      <w:hyperlink r:id="rId12">
        <w:r w:rsidDel="00000000" w:rsidR="00000000" w:rsidRPr="00000000">
          <w:rPr>
            <w:rFonts w:ascii="Times New Roman" w:cs="Times New Roman" w:eastAsia="Times New Roman" w:hAnsi="Times New Roman"/>
            <w:color w:val="00488f"/>
            <w:sz w:val="28"/>
            <w:szCs w:val="28"/>
            <w:highlight w:val="white"/>
            <w:u w:val="single"/>
            <w:rtl w:val="0"/>
          </w:rPr>
          <w:t xml:space="preserve">https://www.nationalacademies.org/publications/4765/orbital-debris-a-technical-assessment</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5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2. Pelton J. N. </w:t>
      </w:r>
      <w:r w:rsidDel="00000000" w:rsidR="00000000" w:rsidRPr="00000000">
        <w:rPr>
          <w:rFonts w:ascii="Times New Roman" w:cs="Times New Roman" w:eastAsia="Times New Roman" w:hAnsi="Times New Roman"/>
          <w:i w:val="1"/>
          <w:iCs w:val="1"/>
          <w:sz w:val="28"/>
          <w:szCs w:val="28"/>
          <w:highlight w:val="white"/>
          <w:rtl w:val="0"/>
        </w:rPr>
        <w:t xml:space="preserve">Space Debris and Other Threats from Outer Space</w:t>
      </w:r>
      <w:r w:rsidDel="00000000" w:rsidR="00000000" w:rsidRPr="00000000">
        <w:rPr>
          <w:rFonts w:ascii="Times New Roman" w:cs="Times New Roman" w:eastAsia="Times New Roman" w:hAnsi="Times New Roman"/>
          <w:sz w:val="28"/>
          <w:szCs w:val="28"/>
          <w:highlight w:val="white"/>
          <w:rtl w:val="0"/>
        </w:rPr>
        <w:t xml:space="preserve">. — New York: Springer, 2013.</w:t>
      </w:r>
    </w:p>
    <w:p w:rsidR="00000000" w:rsidDel="00000000" w:rsidP="00000000" w:rsidRDefault="00000000" w:rsidRPr="00000000" w14:paraId="0000016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 </w:t>
      </w:r>
      <w:hyperlink r:id="rId13">
        <w:r w:rsidDel="00000000" w:rsidR="00000000" w:rsidRPr="00000000">
          <w:rPr>
            <w:rFonts w:ascii="Times New Roman" w:cs="Times New Roman" w:eastAsia="Times New Roman" w:hAnsi="Times New Roman"/>
            <w:color w:val="00488f"/>
            <w:sz w:val="28"/>
            <w:szCs w:val="28"/>
            <w:highlight w:val="white"/>
            <w:u w:val="single"/>
            <w:rtl w:val="0"/>
          </w:rPr>
          <w:t xml:space="preserve">https://openlibrary.org/books/OL27088532M/Space_Debris_and_Other_Threats_from_Outer_Space</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6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 NASA. </w:t>
      </w:r>
      <w:r w:rsidDel="00000000" w:rsidR="00000000" w:rsidRPr="00000000">
        <w:rPr>
          <w:rFonts w:ascii="Times New Roman" w:cs="Times New Roman" w:eastAsia="Times New Roman" w:hAnsi="Times New Roman"/>
          <w:i w:val="1"/>
          <w:iCs w:val="1"/>
          <w:sz w:val="28"/>
          <w:szCs w:val="28"/>
          <w:highlight w:val="white"/>
          <w:rtl w:val="0"/>
        </w:rPr>
        <w:t xml:space="preserve">Space Debris — NASA bibliographies and reports</w:t>
      </w:r>
      <w:r w:rsidDel="00000000" w:rsidR="00000000" w:rsidRPr="00000000">
        <w:rPr>
          <w:rFonts w:ascii="Times New Roman" w:cs="Times New Roman" w:eastAsia="Times New Roman" w:hAnsi="Times New Roman"/>
          <w:sz w:val="28"/>
          <w:szCs w:val="28"/>
          <w:highlight w:val="white"/>
          <w:rtl w:val="0"/>
        </w:rPr>
        <w:t xml:space="preserve">. — NASA official.</w:t>
      </w:r>
    </w:p>
    <w:p w:rsidR="00000000" w:rsidDel="00000000" w:rsidP="00000000" w:rsidRDefault="00000000" w:rsidRPr="00000000" w14:paraId="0000016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 </w:t>
      </w:r>
      <w:hyperlink r:id="rId14">
        <w:r w:rsidDel="00000000" w:rsidR="00000000" w:rsidRPr="00000000">
          <w:rPr>
            <w:rFonts w:ascii="Times New Roman" w:cs="Times New Roman" w:eastAsia="Times New Roman" w:hAnsi="Times New Roman"/>
            <w:color w:val="00488f"/>
            <w:sz w:val="28"/>
            <w:szCs w:val="28"/>
            <w:highlight w:val="white"/>
            <w:u w:val="single"/>
            <w:rtl w:val="0"/>
          </w:rPr>
          <w:t xml:space="preserve">https://www.nasa.gov/headquarters/library/find/bibliographies/space-debris/</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6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4. European Space Agency (ESA). </w:t>
      </w:r>
      <w:r w:rsidDel="00000000" w:rsidR="00000000" w:rsidRPr="00000000">
        <w:rPr>
          <w:rFonts w:ascii="Times New Roman" w:cs="Times New Roman" w:eastAsia="Times New Roman" w:hAnsi="Times New Roman"/>
          <w:i w:val="1"/>
          <w:iCs w:val="1"/>
          <w:sz w:val="28"/>
          <w:szCs w:val="28"/>
          <w:highlight w:val="white"/>
          <w:rtl w:val="0"/>
        </w:rPr>
        <w:t xml:space="preserve">Space Debris Office — monitoring and mitigation</w:t>
      </w:r>
      <w:r w:rsidDel="00000000" w:rsidR="00000000" w:rsidRPr="00000000">
        <w:rPr>
          <w:rFonts w:ascii="Times New Roman" w:cs="Times New Roman" w:eastAsia="Times New Roman" w:hAnsi="Times New Roman"/>
          <w:sz w:val="28"/>
          <w:szCs w:val="28"/>
          <w:highlight w:val="white"/>
          <w:rtl w:val="0"/>
        </w:rPr>
        <w:t xml:space="preserve">. — ESA official.</w:t>
      </w:r>
    </w:p>
    <w:p w:rsidR="00000000" w:rsidDel="00000000" w:rsidP="00000000" w:rsidRDefault="00000000" w:rsidRPr="00000000" w14:paraId="00000164">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15">
        <w:r w:rsidDel="00000000" w:rsidR="00000000" w:rsidRPr="00000000">
          <w:rPr>
            <w:rFonts w:ascii="Times New Roman" w:cs="Times New Roman" w:eastAsia="Times New Roman" w:hAnsi="Times New Roman"/>
            <w:sz w:val="28"/>
            <w:szCs w:val="28"/>
            <w:highlight w:val="white"/>
            <w:rtl w:val="0"/>
          </w:rPr>
          <w:t xml:space="preserve"> </w:t>
        </w:r>
      </w:hyperlink>
      <w:hyperlink r:id="rId16">
        <w:r w:rsidDel="00000000" w:rsidR="00000000" w:rsidRPr="00000000">
          <w:rPr>
            <w:rFonts w:ascii="Times New Roman" w:cs="Times New Roman" w:eastAsia="Times New Roman" w:hAnsi="Times New Roman"/>
            <w:color w:val="00488f"/>
            <w:sz w:val="28"/>
            <w:szCs w:val="28"/>
            <w:highlight w:val="white"/>
            <w:u w:val="single"/>
            <w:rtl w:val="0"/>
          </w:rPr>
          <w:t xml:space="preserve">https://www.esa.int/Space_Safety/Space_Debris</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6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5. United Nations Office for Outer Space Affairs (UNOOSA). </w:t>
      </w:r>
      <w:r w:rsidDel="00000000" w:rsidR="00000000" w:rsidRPr="00000000">
        <w:rPr>
          <w:rFonts w:ascii="Times New Roman" w:cs="Times New Roman" w:eastAsia="Times New Roman" w:hAnsi="Times New Roman"/>
          <w:i w:val="1"/>
          <w:iCs w:val="1"/>
          <w:sz w:val="28"/>
          <w:szCs w:val="28"/>
          <w:highlight w:val="white"/>
          <w:rtl w:val="0"/>
        </w:rPr>
        <w:t xml:space="preserve">Space debris and mitigation guidelines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66">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17">
        <w:r w:rsidDel="00000000" w:rsidR="00000000" w:rsidRPr="00000000">
          <w:rPr>
            <w:rFonts w:ascii="Times New Roman" w:cs="Times New Roman" w:eastAsia="Times New Roman" w:hAnsi="Times New Roman"/>
            <w:sz w:val="28"/>
            <w:szCs w:val="28"/>
            <w:highlight w:val="white"/>
            <w:rtl w:val="0"/>
          </w:rPr>
          <w:t xml:space="preserve"> </w:t>
        </w:r>
      </w:hyperlink>
      <w:hyperlink r:id="rId18">
        <w:r w:rsidDel="00000000" w:rsidR="00000000" w:rsidRPr="00000000">
          <w:rPr>
            <w:rFonts w:ascii="Times New Roman" w:cs="Times New Roman" w:eastAsia="Times New Roman" w:hAnsi="Times New Roman"/>
            <w:color w:val="00488f"/>
            <w:sz w:val="28"/>
            <w:szCs w:val="28"/>
            <w:highlight w:val="white"/>
            <w:u w:val="single"/>
            <w:rtl w:val="0"/>
          </w:rPr>
          <w:t xml:space="preserve">https://www.unoosa.org/oosa/en/ourwork/topics/space-debris.html</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67">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A">
      <w:pPr>
        <w:pStyle w:val="Heading2"/>
        <w:rPr>
          <w:rFonts w:ascii="Times New Roman" w:cs="Times New Roman" w:eastAsia="Times New Roman" w:hAnsi="Times New Roman"/>
          <w:sz w:val="30"/>
          <w:szCs w:val="30"/>
        </w:rPr>
      </w:pPr>
      <w:bookmarkStart w:colFirst="0" w:colLast="0" w:name="_heading=h.ec2vawotpv1s" w:id="37"/>
      <w:bookmarkEnd w:id="37"/>
      <w:r w:rsidDel="00000000" w:rsidR="00000000" w:rsidRPr="00000000">
        <w:rPr>
          <w:rFonts w:ascii="Times New Roman" w:cs="Times New Roman" w:eastAsia="Times New Roman" w:hAnsi="Times New Roman"/>
          <w:sz w:val="30"/>
          <w:szCs w:val="30"/>
          <w:rtl w:val="0"/>
        </w:rPr>
        <w:t xml:space="preserve">По искусственному интеллекту</w:t>
      </w:r>
    </w:p>
    <w:p w:rsidR="00000000" w:rsidDel="00000000" w:rsidP="00000000" w:rsidRDefault="00000000" w:rsidRPr="00000000" w14:paraId="0000016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6. Russell S., Norvig P. </w:t>
      </w:r>
      <w:r w:rsidDel="00000000" w:rsidR="00000000" w:rsidRPr="00000000">
        <w:rPr>
          <w:rFonts w:ascii="Times New Roman" w:cs="Times New Roman" w:eastAsia="Times New Roman" w:hAnsi="Times New Roman"/>
          <w:i w:val="1"/>
          <w:iCs w:val="1"/>
          <w:sz w:val="28"/>
          <w:szCs w:val="28"/>
          <w:highlight w:val="white"/>
          <w:rtl w:val="0"/>
        </w:rPr>
        <w:t xml:space="preserve">Artificial Intelligence: A Modern Approach</w:t>
      </w:r>
      <w:r w:rsidDel="00000000" w:rsidR="00000000" w:rsidRPr="00000000">
        <w:rPr>
          <w:rFonts w:ascii="Times New Roman" w:cs="Times New Roman" w:eastAsia="Times New Roman" w:hAnsi="Times New Roman"/>
          <w:sz w:val="28"/>
          <w:szCs w:val="28"/>
          <w:highlight w:val="white"/>
          <w:rtl w:val="0"/>
        </w:rPr>
        <w:t xml:space="preserve">. — Prentice Hall, 2010.</w:t>
      </w:r>
    </w:p>
    <w:p w:rsidR="00000000" w:rsidDel="00000000" w:rsidP="00000000" w:rsidRDefault="00000000" w:rsidRPr="00000000" w14:paraId="0000016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19">
        <w:r w:rsidDel="00000000" w:rsidR="00000000" w:rsidRPr="00000000">
          <w:rPr>
            <w:rFonts w:ascii="Times New Roman" w:cs="Times New Roman" w:eastAsia="Times New Roman" w:hAnsi="Times New Roman"/>
            <w:sz w:val="28"/>
            <w:szCs w:val="28"/>
            <w:highlight w:val="white"/>
            <w:rtl w:val="0"/>
          </w:rPr>
          <w:t xml:space="preserve"> </w:t>
        </w:r>
      </w:hyperlink>
      <w:hyperlink r:id="rId20">
        <w:r w:rsidDel="00000000" w:rsidR="00000000" w:rsidRPr="00000000">
          <w:rPr>
            <w:rFonts w:ascii="Times New Roman" w:cs="Times New Roman" w:eastAsia="Times New Roman" w:hAnsi="Times New Roman"/>
            <w:color w:val="00488f"/>
            <w:sz w:val="28"/>
            <w:szCs w:val="28"/>
            <w:highlight w:val="white"/>
            <w:u w:val="single"/>
            <w:rtl w:val="0"/>
          </w:rPr>
          <w:t xml:space="preserve">https://aima.cs.berkeley.edu/</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6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7. Goodfellow I., Bengio Y., Courville A. </w:t>
      </w:r>
      <w:r w:rsidDel="00000000" w:rsidR="00000000" w:rsidRPr="00000000">
        <w:rPr>
          <w:rFonts w:ascii="Times New Roman" w:cs="Times New Roman" w:eastAsia="Times New Roman" w:hAnsi="Times New Roman"/>
          <w:i w:val="1"/>
          <w:iCs w:val="1"/>
          <w:sz w:val="28"/>
          <w:szCs w:val="28"/>
          <w:highlight w:val="white"/>
          <w:rtl w:val="0"/>
        </w:rPr>
        <w:t xml:space="preserve">Deep Learning</w:t>
      </w:r>
      <w:r w:rsidDel="00000000" w:rsidR="00000000" w:rsidRPr="00000000">
        <w:rPr>
          <w:rFonts w:ascii="Times New Roman" w:cs="Times New Roman" w:eastAsia="Times New Roman" w:hAnsi="Times New Roman"/>
          <w:sz w:val="28"/>
          <w:szCs w:val="28"/>
          <w:highlight w:val="white"/>
          <w:rtl w:val="0"/>
        </w:rPr>
        <w:t xml:space="preserve">. — MIT Press, 2016.</w:t>
      </w:r>
    </w:p>
    <w:p w:rsidR="00000000" w:rsidDel="00000000" w:rsidP="00000000" w:rsidRDefault="00000000" w:rsidRPr="00000000" w14:paraId="0000016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1">
        <w:r w:rsidDel="00000000" w:rsidR="00000000" w:rsidRPr="00000000">
          <w:rPr>
            <w:rFonts w:ascii="Times New Roman" w:cs="Times New Roman" w:eastAsia="Times New Roman" w:hAnsi="Times New Roman"/>
            <w:sz w:val="28"/>
            <w:szCs w:val="28"/>
            <w:highlight w:val="white"/>
            <w:rtl w:val="0"/>
          </w:rPr>
          <w:t xml:space="preserve"> </w:t>
        </w:r>
      </w:hyperlink>
      <w:hyperlink r:id="rId22">
        <w:r w:rsidDel="00000000" w:rsidR="00000000" w:rsidRPr="00000000">
          <w:rPr>
            <w:rFonts w:ascii="Times New Roman" w:cs="Times New Roman" w:eastAsia="Times New Roman" w:hAnsi="Times New Roman"/>
            <w:color w:val="00488f"/>
            <w:sz w:val="28"/>
            <w:szCs w:val="28"/>
            <w:highlight w:val="white"/>
            <w:u w:val="single"/>
            <w:rtl w:val="0"/>
          </w:rPr>
          <w:t xml:space="preserve">https://www.deeplearningbook.org/</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8. (Для ИИ‑алгоритмов управления можно использовать обзоры публикаций по автономии) Baker D., Wojcik J., Phillips S. </w:t>
      </w:r>
      <w:r w:rsidDel="00000000" w:rsidR="00000000" w:rsidRPr="00000000">
        <w:rPr>
          <w:rFonts w:ascii="Times New Roman" w:cs="Times New Roman" w:eastAsia="Times New Roman" w:hAnsi="Times New Roman"/>
          <w:i w:val="1"/>
          <w:iCs w:val="1"/>
          <w:sz w:val="28"/>
          <w:szCs w:val="28"/>
          <w:highlight w:val="white"/>
          <w:rtl w:val="0"/>
        </w:rPr>
        <w:t xml:space="preserve">Autonomy at Levels for Spacecraft</w:t>
      </w:r>
      <w:r w:rsidDel="00000000" w:rsidR="00000000" w:rsidRPr="00000000">
        <w:rPr>
          <w:rFonts w:ascii="Times New Roman" w:cs="Times New Roman" w:eastAsia="Times New Roman" w:hAnsi="Times New Roman"/>
          <w:sz w:val="28"/>
          <w:szCs w:val="28"/>
          <w:highlight w:val="white"/>
          <w:rtl w:val="0"/>
        </w:rPr>
        <w:t xml:space="preserve">. — ArXiv preprint.</w:t>
      </w:r>
    </w:p>
    <w:p w:rsidR="00000000" w:rsidDel="00000000" w:rsidP="00000000" w:rsidRDefault="00000000" w:rsidRPr="00000000" w14:paraId="0000017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3">
        <w:r w:rsidDel="00000000" w:rsidR="00000000" w:rsidRPr="00000000">
          <w:rPr>
            <w:rFonts w:ascii="Times New Roman" w:cs="Times New Roman" w:eastAsia="Times New Roman" w:hAnsi="Times New Roman"/>
            <w:sz w:val="28"/>
            <w:szCs w:val="28"/>
            <w:highlight w:val="white"/>
            <w:rtl w:val="0"/>
          </w:rPr>
          <w:t xml:space="preserve"> </w:t>
        </w:r>
      </w:hyperlink>
      <w:hyperlink r:id="rId24">
        <w:r w:rsidDel="00000000" w:rsidR="00000000" w:rsidRPr="00000000">
          <w:rPr>
            <w:rFonts w:ascii="Times New Roman" w:cs="Times New Roman" w:eastAsia="Times New Roman" w:hAnsi="Times New Roman"/>
            <w:color w:val="00488f"/>
            <w:sz w:val="28"/>
            <w:szCs w:val="28"/>
            <w:highlight w:val="white"/>
            <w:u w:val="single"/>
            <w:rtl w:val="0"/>
          </w:rPr>
          <w:t xml:space="preserve">https://arxiv.org/abs/2508.14226</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2">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5">
      <w:pPr>
        <w:pStyle w:val="Heading2"/>
        <w:rPr>
          <w:rFonts w:ascii="Times New Roman" w:cs="Times New Roman" w:eastAsia="Times New Roman" w:hAnsi="Times New Roman"/>
          <w:sz w:val="30"/>
          <w:szCs w:val="30"/>
        </w:rPr>
      </w:pPr>
      <w:bookmarkStart w:colFirst="0" w:colLast="0" w:name="_heading=h.6zuj9w7lli6w" w:id="38"/>
      <w:bookmarkEnd w:id="38"/>
      <w:r w:rsidDel="00000000" w:rsidR="00000000" w:rsidRPr="00000000">
        <w:rPr>
          <w:rtl w:val="0"/>
        </w:rPr>
        <w:t xml:space="preserve"> </w:t>
      </w:r>
      <w:r w:rsidDel="00000000" w:rsidR="00000000" w:rsidRPr="00000000">
        <w:rPr>
          <w:rFonts w:ascii="Times New Roman" w:cs="Times New Roman" w:eastAsia="Times New Roman" w:hAnsi="Times New Roman"/>
          <w:sz w:val="30"/>
          <w:szCs w:val="30"/>
          <w:rtl w:val="0"/>
        </w:rPr>
        <w:t xml:space="preserve">По автономным системам и инженерии космических аппаратов</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9. F. L. Markley, J. L. Crassidis. </w:t>
      </w:r>
      <w:r w:rsidDel="00000000" w:rsidR="00000000" w:rsidRPr="00000000">
        <w:rPr>
          <w:rFonts w:ascii="Times New Roman" w:cs="Times New Roman" w:eastAsia="Times New Roman" w:hAnsi="Times New Roman"/>
          <w:i w:val="1"/>
          <w:iCs w:val="1"/>
          <w:sz w:val="28"/>
          <w:szCs w:val="28"/>
          <w:highlight w:val="white"/>
          <w:rtl w:val="0"/>
        </w:rPr>
        <w:t xml:space="preserve">Fundamentals of Spacecraft Attitude Determination and Control</w:t>
      </w:r>
      <w:r w:rsidDel="00000000" w:rsidR="00000000" w:rsidRPr="00000000">
        <w:rPr>
          <w:rFonts w:ascii="Times New Roman" w:cs="Times New Roman" w:eastAsia="Times New Roman" w:hAnsi="Times New Roman"/>
          <w:sz w:val="28"/>
          <w:szCs w:val="28"/>
          <w:highlight w:val="white"/>
          <w:rtl w:val="0"/>
        </w:rPr>
        <w:t xml:space="preserve">. — Springer, 2014.</w:t>
      </w:r>
    </w:p>
    <w:p w:rsidR="00000000" w:rsidDel="00000000" w:rsidP="00000000" w:rsidRDefault="00000000" w:rsidRPr="00000000" w14:paraId="00000178">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5">
        <w:r w:rsidDel="00000000" w:rsidR="00000000" w:rsidRPr="00000000">
          <w:rPr>
            <w:rFonts w:ascii="Times New Roman" w:cs="Times New Roman" w:eastAsia="Times New Roman" w:hAnsi="Times New Roman"/>
            <w:sz w:val="28"/>
            <w:szCs w:val="28"/>
            <w:highlight w:val="white"/>
            <w:rtl w:val="0"/>
          </w:rPr>
          <w:t xml:space="preserve"> </w:t>
        </w:r>
      </w:hyperlink>
      <w:hyperlink r:id="rId26">
        <w:r w:rsidDel="00000000" w:rsidR="00000000" w:rsidRPr="00000000">
          <w:rPr>
            <w:rFonts w:ascii="Times New Roman" w:cs="Times New Roman" w:eastAsia="Times New Roman" w:hAnsi="Times New Roman"/>
            <w:color w:val="00488f"/>
            <w:sz w:val="28"/>
            <w:szCs w:val="28"/>
            <w:highlight w:val="white"/>
            <w:u w:val="single"/>
            <w:rtl w:val="0"/>
          </w:rPr>
          <w:t xml:space="preserve">https://link.springer.com/book/10.1007/978-1-4939-0802-8</w:t>
        </w:r>
      </w:hyperlink>
      <w:r w:rsidDel="00000000" w:rsidR="00000000" w:rsidRPr="00000000">
        <w:rPr>
          <w:rFonts w:ascii="Times New Roman" w:cs="Times New Roman" w:eastAsia="Times New Roman" w:hAnsi="Times New Roman"/>
          <w:sz w:val="28"/>
          <w:szCs w:val="28"/>
          <w:highlight w:val="white"/>
          <w:rtl w:val="0"/>
        </w:rPr>
        <w:t xml:space="preserve"> ( </w:t>
      </w:r>
    </w:p>
    <w:p w:rsidR="00000000" w:rsidDel="00000000" w:rsidP="00000000" w:rsidRDefault="00000000" w:rsidRPr="00000000" w14:paraId="00000179">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10. Fortescue P., Swinerd G., Stark J. (Eds.). </w:t>
      </w:r>
      <w:r w:rsidDel="00000000" w:rsidR="00000000" w:rsidRPr="00000000">
        <w:rPr>
          <w:rFonts w:ascii="Times New Roman" w:cs="Times New Roman" w:eastAsia="Times New Roman" w:hAnsi="Times New Roman"/>
          <w:i w:val="1"/>
          <w:iCs w:val="1"/>
          <w:sz w:val="28"/>
          <w:szCs w:val="28"/>
          <w:highlight w:val="white"/>
          <w:rtl w:val="0"/>
        </w:rPr>
        <w:t xml:space="preserve">Spacecraft Systems Engineering</w:t>
      </w:r>
      <w:r w:rsidDel="00000000" w:rsidR="00000000" w:rsidRPr="00000000">
        <w:rPr>
          <w:rFonts w:ascii="Times New Roman" w:cs="Times New Roman" w:eastAsia="Times New Roman" w:hAnsi="Times New Roman"/>
          <w:sz w:val="28"/>
          <w:szCs w:val="28"/>
          <w:highlight w:val="white"/>
          <w:rtl w:val="0"/>
        </w:rPr>
        <w:t xml:space="preserve">. — Wiley, 2011.</w:t>
      </w:r>
    </w:p>
    <w:p w:rsidR="00000000" w:rsidDel="00000000" w:rsidP="00000000" w:rsidRDefault="00000000" w:rsidRPr="00000000" w14:paraId="0000017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7">
        <w:r w:rsidDel="00000000" w:rsidR="00000000" w:rsidRPr="00000000">
          <w:rPr>
            <w:rFonts w:ascii="Times New Roman" w:cs="Times New Roman" w:eastAsia="Times New Roman" w:hAnsi="Times New Roman"/>
            <w:color w:val="00488f"/>
            <w:sz w:val="28"/>
            <w:szCs w:val="28"/>
            <w:highlight w:val="white"/>
            <w:u w:val="single"/>
            <w:rtl w:val="0"/>
          </w:rPr>
          <w:t xml:space="preserve">https://auld.rmjm.com/public/uploaded-files/default.aspx/Spacecraft_Systems_Engineering.pdf</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7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sz w:val="30"/>
          <w:szCs w:val="30"/>
        </w:rPr>
      </w:pPr>
      <w:bookmarkStart w:colFirst="0" w:colLast="0" w:name="_heading=h.h459ofk3s5ym" w:id="39"/>
      <w:bookmarkEnd w:id="39"/>
      <w:r w:rsidDel="00000000" w:rsidR="00000000" w:rsidRPr="00000000">
        <w:rPr>
          <w:rFonts w:ascii="Times New Roman" w:cs="Times New Roman" w:eastAsia="Times New Roman" w:hAnsi="Times New Roman"/>
          <w:sz w:val="30"/>
          <w:szCs w:val="30"/>
          <w:rtl w:val="0"/>
        </w:rPr>
        <w:t xml:space="preserve"> По экономике космоса и устойчивому развитию</w:t>
      </w:r>
    </w:p>
    <w:p w:rsidR="00000000" w:rsidDel="00000000" w:rsidP="00000000" w:rsidRDefault="00000000" w:rsidRPr="00000000" w14:paraId="0000017F">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11. Organisation for Economic Co‑operation and Development (OECD). </w:t>
      </w:r>
      <w:r w:rsidDel="00000000" w:rsidR="00000000" w:rsidRPr="00000000">
        <w:rPr>
          <w:rFonts w:ascii="Times New Roman" w:cs="Times New Roman" w:eastAsia="Times New Roman" w:hAnsi="Times New Roman"/>
          <w:i w:val="1"/>
          <w:iCs w:val="1"/>
          <w:sz w:val="28"/>
          <w:szCs w:val="28"/>
          <w:highlight w:val="white"/>
          <w:rtl w:val="0"/>
        </w:rPr>
        <w:t xml:space="preserve">The Space Economy in Figures</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0">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8">
        <w:r w:rsidDel="00000000" w:rsidR="00000000" w:rsidRPr="00000000">
          <w:rPr>
            <w:rFonts w:ascii="Times New Roman" w:cs="Times New Roman" w:eastAsia="Times New Roman" w:hAnsi="Times New Roman"/>
            <w:color w:val="00488f"/>
            <w:sz w:val="28"/>
            <w:szCs w:val="28"/>
            <w:highlight w:val="white"/>
            <w:u w:val="single"/>
            <w:rtl w:val="0"/>
          </w:rPr>
          <w:t xml:space="preserve">https://www.oecd-ilibrary.org/content/dam/oecd/en/publications/reports/2023/12/the-space-economy-in-figures_4c52ae39/fa5494aa-en.pdf</w:t>
        </w:r>
      </w:hyperlink>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18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12. European Space Agency (ESA). </w:t>
      </w:r>
      <w:r w:rsidDel="00000000" w:rsidR="00000000" w:rsidRPr="00000000">
        <w:rPr>
          <w:rFonts w:ascii="Times New Roman" w:cs="Times New Roman" w:eastAsia="Times New Roman" w:hAnsi="Times New Roman"/>
          <w:i w:val="1"/>
          <w:iCs w:val="1"/>
          <w:sz w:val="28"/>
          <w:szCs w:val="28"/>
          <w:highlight w:val="white"/>
          <w:rtl w:val="0"/>
        </w:rPr>
        <w:t xml:space="preserve">ESA Space Economy — understanding data on the space sector</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18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URL:</w:t>
      </w:r>
      <w:hyperlink r:id="rId29">
        <w:r w:rsidDel="00000000" w:rsidR="00000000" w:rsidRPr="00000000">
          <w:rPr>
            <w:rFonts w:ascii="Times New Roman" w:cs="Times New Roman" w:eastAsia="Times New Roman" w:hAnsi="Times New Roman"/>
            <w:color w:val="00488f"/>
            <w:sz w:val="28"/>
            <w:szCs w:val="28"/>
            <w:highlight w:val="white"/>
            <w:u w:val="single"/>
            <w:rtl w:val="0"/>
          </w:rPr>
          <w:t xml:space="preserve">https://space-economy.esa.int/article/203/esa-space-economy-understanding-data-on-the-space-sectors-economic-value</w:t>
        </w:r>
      </w:hyperlink>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ma.cs.berkeley.edu/" TargetMode="External"/><Relationship Id="rId22" Type="http://schemas.openxmlformats.org/officeDocument/2006/relationships/hyperlink" Target="https://www.deeplearningbook.org/" TargetMode="External"/><Relationship Id="rId21" Type="http://schemas.openxmlformats.org/officeDocument/2006/relationships/hyperlink" Target="https://www.deeplearningbook.org/" TargetMode="External"/><Relationship Id="rId24" Type="http://schemas.openxmlformats.org/officeDocument/2006/relationships/hyperlink" Target="https://arxiv.org/abs/2508.14226" TargetMode="External"/><Relationship Id="rId23" Type="http://schemas.openxmlformats.org/officeDocument/2006/relationships/hyperlink" Target="https://arxiv.org/abs/2508.142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link.springer.com/book/10.1007/978-1-4939-0802-8" TargetMode="External"/><Relationship Id="rId25" Type="http://schemas.openxmlformats.org/officeDocument/2006/relationships/hyperlink" Target="https://link.springer.com/book/10.1007/978-1-4939-0802-8" TargetMode="External"/><Relationship Id="rId28" Type="http://schemas.openxmlformats.org/officeDocument/2006/relationships/hyperlink" Target="https://www.oecd-ilibrary.org/content/dam/oecd/en/publications/reports/2023/12/the-space-economy-in-figures_4c52ae39/fa5494aa-en.pdf" TargetMode="External"/><Relationship Id="rId27" Type="http://schemas.openxmlformats.org/officeDocument/2006/relationships/hyperlink" Target="https://auld.rmjm.com/public/uploaded-files/default.aspx/Spacecraft_Systems_Engineering.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ace-economy.esa.int/article/203/esa-space-economy-understanding-data-on-the-space-sectors-economic-value" TargetMode="External"/><Relationship Id="rId7" Type="http://schemas.openxmlformats.org/officeDocument/2006/relationships/header" Target="header1.xml"/><Relationship Id="rId8" Type="http://schemas.openxmlformats.org/officeDocument/2006/relationships/footer" Target="footer2.xml"/><Relationship Id="rId11" Type="http://schemas.openxmlformats.org/officeDocument/2006/relationships/hyperlink" Target="https://www.nationalacademies.org/publications/4765/orbital-debris-a-technical-assessment" TargetMode="External"/><Relationship Id="rId10" Type="http://schemas.openxmlformats.org/officeDocument/2006/relationships/footer" Target="footer3.xml"/><Relationship Id="rId13" Type="http://schemas.openxmlformats.org/officeDocument/2006/relationships/hyperlink" Target="https://openlibrary.org/books/OL27088532M/Space_Debris_and_Other_Threats_from_Outer_Space" TargetMode="External"/><Relationship Id="rId12" Type="http://schemas.openxmlformats.org/officeDocument/2006/relationships/hyperlink" Target="https://www.nationalacademies.org/publications/4765/orbital-debris-a-technical-assessment" TargetMode="External"/><Relationship Id="rId15" Type="http://schemas.openxmlformats.org/officeDocument/2006/relationships/hyperlink" Target="https://www.esa.int/Space_Safety/Space_Debris" TargetMode="External"/><Relationship Id="rId14" Type="http://schemas.openxmlformats.org/officeDocument/2006/relationships/hyperlink" Target="https://www.nasa.gov/headquarters/library/find/bibliographies/space-debris/" TargetMode="External"/><Relationship Id="rId17" Type="http://schemas.openxmlformats.org/officeDocument/2006/relationships/hyperlink" Target="https://www.unoosa.org/oosa/en/ourwork/topics/space-debris.html" TargetMode="External"/><Relationship Id="rId16" Type="http://schemas.openxmlformats.org/officeDocument/2006/relationships/hyperlink" Target="https://www.esa.int/Space_Safety/Space_Debris" TargetMode="External"/><Relationship Id="rId19" Type="http://schemas.openxmlformats.org/officeDocument/2006/relationships/hyperlink" Target="https://aima.cs.berkeley.edu/" TargetMode="External"/><Relationship Id="rId18" Type="http://schemas.openxmlformats.org/officeDocument/2006/relationships/hyperlink" Target="https://www.unoosa.org/oosa/en/ourwork/topics/space-debri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rf34yje70uRbRzMuWOFNoD5XFw==">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