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Linux综合命令速查表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适用：嵌入式Linux开发（100ASK‑IMX6ULL‑PRO），包含 find、grep、which、whereis、wc、ps‑aux，用于实操练习、面试复习，可复制到Word。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一、find 查找文件命令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语法：</w:t>
      </w:r>
      <w:r>
        <w:rPr>
          <w:rFonts w:eastAsia="Consolas" w:ascii="Consolas" w:cs="Consolas" w:hAnsi="Consolas"/>
          <w:sz w:val="22"/>
          <w:shd w:fill="EFF0F1"/>
        </w:rPr>
        <w:t>find [搜索路径] [匹配条件] [‑exec/‑print 操作]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作用：遍历磁盘，按</w:t>
      </w:r>
      <w:r>
        <w:rPr>
          <w:rFonts w:eastAsia="等线" w:ascii="Arial" w:cs="Arial" w:hAnsi="Arial"/>
          <w:b w:val="true"/>
          <w:sz w:val="22"/>
        </w:rPr>
        <w:t>文件属性</w:t>
      </w:r>
      <w:r>
        <w:rPr>
          <w:rFonts w:eastAsia="等线" w:ascii="Arial" w:cs="Arial" w:hAnsi="Arial"/>
          <w:sz w:val="22"/>
        </w:rPr>
        <w:t>查找文件/目录，不读取文件内容。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-name "xxx"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按文件名匹配（区分大小写）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-name "*.c"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-iname "xxx"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按文件名匹配</w:t>
            </w:r>
            <w:r>
              <w:rPr>
                <w:rFonts w:eastAsia="等线" w:ascii="Arial" w:cs="Arial" w:hAnsi="Arial"/>
                <w:sz w:val="22"/>
              </w:rPr>
              <w:t>，忽略大小写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-iname "readme"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-type 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-type f -name "*.log"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-type 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目录文件夹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-type 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-type 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软链接文件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-type 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-size +n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大于指定大小；单位k/M/G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-size +100M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-size -n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小于指定大小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-size -10k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-mtime -n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n天</w:t>
            </w:r>
            <w:r>
              <w:rPr>
                <w:rFonts w:eastAsia="等线" w:ascii="Arial" w:cs="Arial" w:hAnsi="Arial"/>
                <w:sz w:val="22"/>
              </w:rPr>
              <w:t>以内修改过的文件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-mtime -1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-mmin -n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n分钟以内修改过</w:t>
            </w:r>
            <w:r>
              <w:rPr>
                <w:rFonts w:eastAsia="等线" w:ascii="Arial" w:cs="Arial" w:hAnsi="Arial"/>
                <w:sz w:val="22"/>
              </w:rPr>
              <w:t>的文件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-mmin -30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-perm 777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按权限查找文件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-perm 777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-user root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按文件所有者查找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-user root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-exec 命令 {} \;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对每一个找到的文件执行命令，{}代表匹配到的</w:t>
            </w: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. -name "*.o" -exec rm -f {} \;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-print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打印匹配文件路径</w:t>
            </w:r>
            <w:r>
              <w:rPr>
                <w:rFonts w:eastAsia="等线" w:ascii="Arial" w:cs="Arial" w:hAnsi="Arial"/>
                <w:sz w:val="22"/>
              </w:rPr>
              <w:t>（默认）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 /etc -name "*.conf" -print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find注意事项：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使用‑exec做删除、修改操作前，先不带‑exec看输出，避免误删；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全盘查找 </w:t>
      </w:r>
      <w:r>
        <w:rPr>
          <w:rFonts w:eastAsia="Consolas" w:ascii="Consolas" w:cs="Consolas" w:hAnsi="Consolas"/>
          <w:sz w:val="22"/>
          <w:shd w:fill="EFF0F1"/>
        </w:rPr>
        <w:t>find /</w:t>
      </w:r>
      <w:r>
        <w:rPr>
          <w:rFonts w:eastAsia="等线" w:ascii="Arial" w:cs="Arial" w:hAnsi="Arial"/>
          <w:sz w:val="22"/>
        </w:rPr>
        <w:t xml:space="preserve"> 速度很慢，尽量限定搜索目录。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二、grep 文件内容检索命令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语法：</w:t>
      </w:r>
      <w:r>
        <w:rPr>
          <w:rFonts w:eastAsia="Consolas" w:ascii="Consolas" w:cs="Consolas" w:hAnsi="Consolas"/>
          <w:sz w:val="22"/>
          <w:shd w:fill="EFF0F1"/>
        </w:rPr>
        <w:t>grep [参数] "关键词" 文件/目录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作用：读取文件内容，按字符串/正则搜索文本，不负责查找文件路径。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显示匹配行号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grep -n "error" app.log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忽略大小写匹配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grep -i "info" log.txt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-v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反向匹配，排除匹配行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grep -v "comment" code.c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-r / -R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递归搜索目录下全部文件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grep -rn "malloc" ./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开启扩展正则表达式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grep -E "success|fail" app.log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--exclude-dir=xxx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排除指定目录不搜索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grep -rn "timeout" ./ --exclude-dir=build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^key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正则：匹配以key开头的行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grep -n "^int" main.c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key$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正则：匹配以key结尾的行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grep -n ";$" main.c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输出全部匹配路径，查看多版本</w:t>
            </w:r>
            <w:r>
              <w:rPr>
                <w:rFonts w:eastAsia="等线" w:ascii="Arial" w:cs="Arial" w:hAnsi="Arial"/>
                <w:sz w:val="22"/>
              </w:rPr>
              <w:t>共存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which -a gcc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which ls</w:t>
              <w:br/>
              <w:t>which gcc</w:t>
              <w:br/>
              <w:t>which python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四、whereis 查询系统资源（程序/源码/帮助手册）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语法：</w:t>
      </w:r>
      <w:r>
        <w:rPr>
          <w:rFonts w:eastAsia="Consolas" w:ascii="Consolas" w:cs="Consolas" w:hAnsi="Consolas"/>
          <w:sz w:val="22"/>
          <w:shd w:fill="EFF0F1"/>
        </w:rPr>
        <w:t>whereis [-b/-s/-m] 命令名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作用：读取系统数据库，查询系统命令二进制、源码、man帮助文档；不搜索用户自定义项目文件。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只查二进制可执行</w:t>
            </w:r>
            <w:r>
              <w:rPr>
                <w:rFonts w:eastAsia="等线" w:ascii="Arial" w:cs="Arial" w:hAnsi="Arial"/>
                <w:sz w:val="22"/>
              </w:rPr>
              <w:t>程序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whereis -b python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只查源码文件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whereis -s ls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只查man</w:t>
            </w:r>
            <w:r>
              <w:rPr>
                <w:rFonts w:eastAsia="等线" w:ascii="Arial" w:cs="Arial" w:hAnsi="Arial"/>
                <w:sz w:val="22"/>
              </w:rPr>
              <w:t>帮助手册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whereis -m mkdir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whereis ls</w:t>
              <w:br/>
              <w:t>whereis gcc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五、wc 文本统计命令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语法：</w:t>
      </w:r>
      <w:r>
        <w:rPr>
          <w:rFonts w:eastAsia="Consolas" w:ascii="Consolas" w:cs="Consolas" w:hAnsi="Consolas"/>
          <w:sz w:val="22"/>
          <w:shd w:fill="EFF0F1"/>
        </w:rPr>
        <w:t>wc [-l/w/c] [文件名]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作用：统计文本行数、单词数、字节数，常和管道搭配。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统计行数（最常用）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wc -l test.txt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统计单词数量（空格分隔）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wc -w test.txt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统计字节数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wc -c test.txt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app.log | grep error | wc -l</w:t>
              <w:br/>
              <w:t>ps -aux | grep app | grep -v grep | wc -l</w:t>
              <w:br/>
              <w:t>wc -l &lt; test.txt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六、ps‑aux 进程查看命令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语法：</w:t>
      </w:r>
      <w:r>
        <w:rPr>
          <w:rFonts w:eastAsia="Consolas" w:ascii="Consolas" w:cs="Consolas" w:hAnsi="Consolas"/>
          <w:sz w:val="22"/>
          <w:shd w:fill="EFF0F1"/>
        </w:rPr>
        <w:t>ps -aux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作用：查看全部用户、前后台所有进程详情，经常搭配管道grep筛选进程。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显示所有用户的进程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友好格式，显示用户、CPU</w:t>
            </w:r>
            <w:r>
              <w:rPr>
                <w:rFonts w:eastAsia="等线" w:ascii="Arial" w:cs="Arial" w:hAnsi="Arial"/>
                <w:sz w:val="22"/>
              </w:rPr>
              <w:t>、内存、启动时间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显示无终端的后台守护进程（非常关键）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ps‑aux输出关键字段说明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</w:t>
      </w:r>
      <w:r>
        <w:rPr>
          <w:rFonts w:eastAsia="等线" w:ascii="Arial" w:cs="Arial" w:hAnsi="Arial"/>
          <w:sz w:val="22"/>
        </w:rPr>
        <w:t>：进程所属用户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PID</w:t>
      </w:r>
      <w:r>
        <w:rPr>
          <w:rFonts w:eastAsia="等线" w:ascii="Arial" w:cs="Arial" w:hAnsi="Arial"/>
          <w:sz w:val="22"/>
        </w:rPr>
        <w:t>：进程ID，kill杀死进程使用PID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%CPU</w:t>
      </w:r>
      <w:r>
        <w:rPr>
          <w:rFonts w:eastAsia="等线" w:ascii="Arial" w:cs="Arial" w:hAnsi="Arial"/>
          <w:sz w:val="22"/>
        </w:rPr>
        <w:t>：CPU占用百分比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%MEM</w:t>
      </w:r>
      <w:r>
        <w:rPr>
          <w:rFonts w:eastAsia="等线" w:ascii="Arial" w:cs="Arial" w:hAnsi="Arial"/>
          <w:sz w:val="22"/>
        </w:rPr>
        <w:t>：内存占用百分比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VSZ</w:t>
      </w:r>
      <w:r>
        <w:rPr>
          <w:rFonts w:eastAsia="等线" w:ascii="Arial" w:cs="Arial" w:hAnsi="Arial"/>
          <w:sz w:val="22"/>
        </w:rPr>
        <w:t>：虚拟内存大小(KB)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RSS</w:t>
      </w:r>
      <w:r>
        <w:rPr>
          <w:rFonts w:eastAsia="等线" w:ascii="Arial" w:cs="Arial" w:hAnsi="Arial"/>
          <w:sz w:val="22"/>
        </w:rPr>
        <w:t>：实际物理内存大小(KB)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TTY</w:t>
      </w:r>
      <w:r>
        <w:rPr>
          <w:rFonts w:eastAsia="等线" w:ascii="Arial" w:cs="Arial" w:hAnsi="Arial"/>
          <w:sz w:val="22"/>
        </w:rPr>
        <w:t>：关联终端，?代表后台守护进程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</w:t>
      </w:r>
      <w:r>
        <w:rPr>
          <w:rFonts w:eastAsia="等线" w:ascii="Arial" w:cs="Arial" w:hAnsi="Arial"/>
          <w:sz w:val="22"/>
        </w:rPr>
        <w:t>进程状态：R运行，S休眠，Z僵尸，T停止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START</w:t>
      </w:r>
      <w:r>
        <w:rPr>
          <w:rFonts w:eastAsia="等线" w:ascii="Arial" w:cs="Arial" w:hAnsi="Arial"/>
          <w:sz w:val="22"/>
        </w:rPr>
        <w:t>：进程启动时间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</w:t>
      </w:r>
      <w:r>
        <w:rPr>
          <w:rFonts w:eastAsia="等线" w:ascii="Arial" w:cs="Arial" w:hAnsi="Arial"/>
          <w:sz w:val="22"/>
        </w:rPr>
        <w:t>：进程累计CPU时间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COMMAND</w:t>
      </w:r>
      <w:r>
        <w:rPr>
          <w:rFonts w:eastAsia="等线" w:ascii="Arial" w:cs="Arial" w:hAnsi="Arial"/>
          <w:sz w:val="22"/>
        </w:rPr>
        <w:t>：执行的程序命令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筛选进程，过滤grep自身进程</w:t>
              <w:br/>
              <w:t>ps -aux | grep app | grep -v grep</w:t>
              <w:br/>
              <w:br/>
              <w:t># 统计进程数量</w:t>
              <w:br/>
              <w:t>ps -aux | grep app | grep -v grep | wc -l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七、命令核心区分总结（面试背诵）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检索对象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所有文件/目录（文件属性）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全盘遍历指定目录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文件内部文本内容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指定文件</w:t>
            </w:r>
            <w:r>
              <w:rPr>
                <w:rFonts w:eastAsia="等线" w:ascii="Arial" w:cs="Arial" w:hAnsi="Arial"/>
                <w:sz w:val="22"/>
              </w:rPr>
              <w:t>/目录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PATH内可执行命令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PATH环境变量目录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whereis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系统命令、源码、帮助文档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文本内容统计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/ 管道输入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ps‑aux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系统运行中的进程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操作系统内核进程列表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3073">
    <w:lvl>
      <w:numFmt w:val="bullet"/>
      <w:suff w:val="tab"/>
      <w:lvlText w:val="•"/>
      <w:rPr>
        <w:color w:val="3370ff"/>
      </w:rPr>
    </w:lvl>
  </w:abstractNum>
  <w:abstractNum w:abstractNumId="463074">
    <w:lvl>
      <w:numFmt w:val="bullet"/>
      <w:suff w:val="tab"/>
      <w:lvlText w:val="•"/>
      <w:rPr>
        <w:color w:val="3370ff"/>
      </w:rPr>
    </w:lvl>
  </w:abstractNum>
  <w:abstractNum w:abstractNumId="463075">
    <w:lvl>
      <w:numFmt w:val="bullet"/>
      <w:suff w:val="tab"/>
      <w:lvlText w:val="•"/>
      <w:rPr>
        <w:color w:val="3370ff"/>
      </w:rPr>
    </w:lvl>
  </w:abstractNum>
  <w:abstractNum w:abstractNumId="463076">
    <w:lvl>
      <w:numFmt w:val="bullet"/>
      <w:suff w:val="tab"/>
      <w:lvlText w:val="•"/>
      <w:rPr>
        <w:color w:val="3370ff"/>
      </w:rPr>
    </w:lvl>
  </w:abstractNum>
  <w:abstractNum w:abstractNumId="463077">
    <w:lvl>
      <w:numFmt w:val="bullet"/>
      <w:suff w:val="tab"/>
      <w:lvlText w:val="•"/>
      <w:rPr>
        <w:color w:val="3370ff"/>
      </w:rPr>
    </w:lvl>
  </w:abstractNum>
  <w:abstractNum w:abstractNumId="463078">
    <w:lvl>
      <w:numFmt w:val="bullet"/>
      <w:suff w:val="tab"/>
      <w:lvlText w:val="•"/>
      <w:rPr>
        <w:color w:val="3370ff"/>
      </w:rPr>
    </w:lvl>
  </w:abstractNum>
  <w:abstractNum w:abstractNumId="463079">
    <w:lvl>
      <w:numFmt w:val="bullet"/>
      <w:suff w:val="tab"/>
      <w:lvlText w:val="•"/>
      <w:rPr>
        <w:color w:val="3370ff"/>
      </w:rPr>
    </w:lvl>
  </w:abstractNum>
  <w:abstractNum w:abstractNumId="463080">
    <w:lvl>
      <w:numFmt w:val="bullet"/>
      <w:suff w:val="tab"/>
      <w:lvlText w:val="•"/>
      <w:rPr>
        <w:color w:val="3370ff"/>
      </w:rPr>
    </w:lvl>
  </w:abstractNum>
  <w:abstractNum w:abstractNumId="463081">
    <w:lvl>
      <w:numFmt w:val="bullet"/>
      <w:suff w:val="tab"/>
      <w:lvlText w:val="•"/>
      <w:rPr>
        <w:color w:val="3370ff"/>
      </w:rPr>
    </w:lvl>
  </w:abstractNum>
  <w:abstractNum w:abstractNumId="463082">
    <w:lvl>
      <w:numFmt w:val="bullet"/>
      <w:suff w:val="tab"/>
      <w:lvlText w:val="•"/>
      <w:rPr>
        <w:color w:val="3370ff"/>
      </w:rPr>
    </w:lvl>
  </w:abstractNum>
  <w:abstractNum w:abstractNumId="463083">
    <w:lvl>
      <w:numFmt w:val="bullet"/>
      <w:suff w:val="tab"/>
      <w:lvlText w:val="•"/>
      <w:rPr>
        <w:color w:val="3370ff"/>
      </w:rPr>
    </w:lvl>
  </w:abstractNum>
  <w:abstractNum w:abstractNumId="463084">
    <w:lvl>
      <w:numFmt w:val="bullet"/>
      <w:suff w:val="tab"/>
      <w:lvlText w:val="•"/>
      <w:rPr>
        <w:color w:val="3370ff"/>
      </w:rPr>
    </w:lvl>
  </w:abstractNum>
  <w:abstractNum w:abstractNumId="463085">
    <w:lvl>
      <w:numFmt w:val="bullet"/>
      <w:suff w:val="tab"/>
      <w:lvlText w:val="•"/>
      <w:rPr>
        <w:color w:val="3370ff"/>
      </w:rPr>
    </w:lvl>
  </w:abstractNum>
  <w:num w:numId="1">
    <w:abstractNumId w:val="463073"/>
  </w:num>
  <w:num w:numId="2">
    <w:abstractNumId w:val="463074"/>
  </w:num>
  <w:num w:numId="3">
    <w:abstractNumId w:val="463075"/>
  </w:num>
  <w:num w:numId="4">
    <w:abstractNumId w:val="463076"/>
  </w:num>
  <w:num w:numId="5">
    <w:abstractNumId w:val="463077"/>
  </w:num>
  <w:num w:numId="6">
    <w:abstractNumId w:val="463078"/>
  </w:num>
  <w:num w:numId="7">
    <w:abstractNumId w:val="463079"/>
  </w:num>
  <w:num w:numId="8">
    <w:abstractNumId w:val="463080"/>
  </w:num>
  <w:num w:numId="9">
    <w:abstractNumId w:val="463081"/>
  </w:num>
  <w:num w:numId="10">
    <w:abstractNumId w:val="463082"/>
  </w:num>
  <w:num w:numId="11">
    <w:abstractNumId w:val="463083"/>
  </w:num>
  <w:num w:numId="12">
    <w:abstractNumId w:val="463084"/>
  </w:num>
  <w:num w:numId="13">
    <w:abstractNumId w:val="4630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2026-09-02T04:52:09Z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{"Label":"1","ContentProducer":"001191110102MACQD9K64010000","ProduceID":"7680796157673557180","ReservedCode1":"","ContentPropagator":"","PropagateID":"","ReservedCode2":""}</vt:lpwstr>
  </property>
</Properties>
</file>