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667D" w14:textId="77777777" w:rsidR="00A310A2" w:rsidRPr="00A310A2" w:rsidRDefault="00A310A2" w:rsidP="00A310A2">
      <w:r w:rsidRPr="00A310A2">
        <w:rPr>
          <w:b/>
          <w:bCs/>
        </w:rPr>
        <w:t xml:space="preserve">Audio-Band Wireless Channel Measurement and </w:t>
      </w:r>
      <w:proofErr w:type="spellStart"/>
      <w:r w:rsidRPr="00A310A2">
        <w:rPr>
          <w:b/>
          <w:bCs/>
        </w:rPr>
        <w:t>Synchronisation</w:t>
      </w:r>
      <w:proofErr w:type="spellEnd"/>
      <w:r w:rsidRPr="00A310A2">
        <w:rPr>
          <w:b/>
          <w:bCs/>
        </w:rPr>
        <w:t xml:space="preserve"> for an OFDM Laptop Modem</w:t>
      </w:r>
      <w:r w:rsidRPr="00A310A2">
        <w:br/>
      </w:r>
      <w:r w:rsidRPr="00A310A2">
        <w:rPr>
          <w:i/>
          <w:iCs/>
        </w:rPr>
        <w:t>(University dissertation template – May 17</w:t>
      </w:r>
      <w:proofErr w:type="gramStart"/>
      <w:r w:rsidRPr="00A310A2">
        <w:rPr>
          <w:i/>
          <w:iCs/>
        </w:rPr>
        <w:t xml:space="preserve"> 2025</w:t>
      </w:r>
      <w:proofErr w:type="gramEnd"/>
      <w:r w:rsidRPr="00A310A2">
        <w:rPr>
          <w:i/>
          <w:iCs/>
        </w:rPr>
        <w:t>)</w:t>
      </w:r>
    </w:p>
    <w:p w14:paraId="5DA0BF6C" w14:textId="77777777" w:rsidR="00A310A2" w:rsidRPr="00A310A2" w:rsidRDefault="00A310A2" w:rsidP="00A310A2">
      <w:r w:rsidRPr="00A310A2">
        <w:pict w14:anchorId="6BB686F3">
          <v:rect id="_x0000_i1091" style="width:0;height:1.5pt" o:hralign="center" o:hrstd="t" o:hr="t" fillcolor="#a0a0a0" stroked="f"/>
        </w:pict>
      </w:r>
    </w:p>
    <w:p w14:paraId="7ADC6F4B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Abstract</w:t>
      </w:r>
    </w:p>
    <w:p w14:paraId="75A68103" w14:textId="77777777" w:rsidR="00A310A2" w:rsidRPr="00A310A2" w:rsidRDefault="00A310A2" w:rsidP="00A310A2">
      <w:r w:rsidRPr="00A310A2">
        <w:t xml:space="preserve">Accurate </w:t>
      </w:r>
      <w:proofErr w:type="spellStart"/>
      <w:r w:rsidRPr="00A310A2">
        <w:t>characterisation</w:t>
      </w:r>
      <w:proofErr w:type="spellEnd"/>
      <w:r w:rsidRPr="00A310A2">
        <w:t xml:space="preserve"> of the acoustic wireless channel between a laptop loud-speaker and the built-in microphone is a prerequisite for reliable file transmission in the IIA GF3 Audio-Modem project. This dissertation surveys, designs and analytically evaluates measurement techniques able to recover the room impulse response (RIR) with sub-sample resolution, discusses their integration into an orthogonal frequency-division multiplexing (OFDM) modem, and addresses the associated time/frequency </w:t>
      </w:r>
      <w:proofErr w:type="spellStart"/>
      <w:r w:rsidRPr="00A310A2">
        <w:t>synchronisation</w:t>
      </w:r>
      <w:proofErr w:type="spellEnd"/>
      <w:r w:rsidRPr="00A310A2">
        <w:t xml:space="preserve"> tasks. Detailed implementation procedures, MATLAB/Python style algorithms, and engineering trade-offs are provided, supported by state-of-the-art literature.</w:t>
      </w:r>
    </w:p>
    <w:p w14:paraId="0FB0382B" w14:textId="77777777" w:rsidR="00A310A2" w:rsidRPr="00A310A2" w:rsidRDefault="00A310A2" w:rsidP="00A310A2">
      <w:r w:rsidRPr="00A310A2">
        <w:pict w14:anchorId="54640153">
          <v:rect id="_x0000_i1092" style="width:0;height:1.5pt" o:hralign="center" o:hrstd="t" o:hr="t" fillcolor="#a0a0a0" stroked="f"/>
        </w:pict>
      </w:r>
    </w:p>
    <w:p w14:paraId="766788A2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Table of Contents</w:t>
      </w:r>
    </w:p>
    <w:p w14:paraId="7CF1A5D6" w14:textId="77777777" w:rsidR="00A310A2" w:rsidRPr="00A310A2" w:rsidRDefault="00A310A2" w:rsidP="00A310A2">
      <w:pPr>
        <w:numPr>
          <w:ilvl w:val="0"/>
          <w:numId w:val="1"/>
        </w:numPr>
      </w:pPr>
      <w:r w:rsidRPr="00A310A2">
        <w:t>Introduction</w:t>
      </w:r>
    </w:p>
    <w:p w14:paraId="5D73EDAA" w14:textId="77777777" w:rsidR="00A310A2" w:rsidRPr="00A310A2" w:rsidRDefault="00A310A2" w:rsidP="00A310A2">
      <w:pPr>
        <w:numPr>
          <w:ilvl w:val="0"/>
          <w:numId w:val="1"/>
        </w:numPr>
      </w:pPr>
      <w:r w:rsidRPr="00A310A2">
        <w:t>Physical and Mathematical Background</w:t>
      </w:r>
    </w:p>
    <w:p w14:paraId="43717464" w14:textId="77777777" w:rsidR="00A310A2" w:rsidRPr="00A310A2" w:rsidRDefault="00A310A2" w:rsidP="00A310A2">
      <w:pPr>
        <w:numPr>
          <w:ilvl w:val="0"/>
          <w:numId w:val="1"/>
        </w:numPr>
      </w:pPr>
      <w:r w:rsidRPr="00A310A2">
        <w:t>Channel-Sounding Methodologies</w:t>
      </w:r>
    </w:p>
    <w:p w14:paraId="728AEDCD" w14:textId="77777777" w:rsidR="00A310A2" w:rsidRPr="00A310A2" w:rsidRDefault="00A310A2" w:rsidP="00A310A2">
      <w:pPr>
        <w:numPr>
          <w:ilvl w:val="0"/>
          <w:numId w:val="1"/>
        </w:numPr>
      </w:pPr>
      <w:r w:rsidRPr="00A310A2">
        <w:t xml:space="preserve">Channel Estimation and </w:t>
      </w:r>
      <w:proofErr w:type="spellStart"/>
      <w:r w:rsidRPr="00A310A2">
        <w:t>Equalisation</w:t>
      </w:r>
      <w:proofErr w:type="spellEnd"/>
      <w:r w:rsidRPr="00A310A2">
        <w:t xml:space="preserve"> in OFDM</w:t>
      </w:r>
    </w:p>
    <w:p w14:paraId="56D1CAA1" w14:textId="77777777" w:rsidR="00A310A2" w:rsidRPr="00A310A2" w:rsidRDefault="00A310A2" w:rsidP="00A310A2">
      <w:pPr>
        <w:numPr>
          <w:ilvl w:val="0"/>
          <w:numId w:val="1"/>
        </w:numPr>
      </w:pPr>
      <w:proofErr w:type="spellStart"/>
      <w:r w:rsidRPr="00A310A2">
        <w:t>Synchronisation</w:t>
      </w:r>
      <w:proofErr w:type="spellEnd"/>
      <w:r w:rsidRPr="00A310A2">
        <w:t xml:space="preserve"> for a Laptop Audio Modem</w:t>
      </w:r>
    </w:p>
    <w:p w14:paraId="495777C0" w14:textId="77777777" w:rsidR="00A310A2" w:rsidRPr="00A310A2" w:rsidRDefault="00A310A2" w:rsidP="00A310A2">
      <w:pPr>
        <w:numPr>
          <w:ilvl w:val="0"/>
          <w:numId w:val="1"/>
        </w:numPr>
      </w:pPr>
      <w:r w:rsidRPr="00A310A2">
        <w:t>Experimental Design Guidelines</w:t>
      </w:r>
    </w:p>
    <w:p w14:paraId="3B99E4DB" w14:textId="77777777" w:rsidR="00A310A2" w:rsidRPr="00A310A2" w:rsidRDefault="00A310A2" w:rsidP="00A310A2">
      <w:pPr>
        <w:numPr>
          <w:ilvl w:val="0"/>
          <w:numId w:val="1"/>
        </w:numPr>
      </w:pPr>
      <w:r w:rsidRPr="00A310A2">
        <w:t>Discussion of Trade-offs</w:t>
      </w:r>
    </w:p>
    <w:p w14:paraId="19ED72D0" w14:textId="77777777" w:rsidR="00A310A2" w:rsidRPr="00A310A2" w:rsidRDefault="00A310A2" w:rsidP="00A310A2">
      <w:pPr>
        <w:numPr>
          <w:ilvl w:val="0"/>
          <w:numId w:val="1"/>
        </w:numPr>
      </w:pPr>
      <w:r w:rsidRPr="00A310A2">
        <w:t>Conclusions and Future Work</w:t>
      </w:r>
    </w:p>
    <w:p w14:paraId="455A5374" w14:textId="77777777" w:rsidR="00A310A2" w:rsidRPr="00A310A2" w:rsidRDefault="00A310A2" w:rsidP="00A310A2">
      <w:pPr>
        <w:numPr>
          <w:ilvl w:val="0"/>
          <w:numId w:val="1"/>
        </w:numPr>
      </w:pPr>
      <w:r w:rsidRPr="00A310A2">
        <w:t>References</w:t>
      </w:r>
    </w:p>
    <w:p w14:paraId="35406454" w14:textId="77777777" w:rsidR="00A310A2" w:rsidRPr="00A310A2" w:rsidRDefault="00A310A2" w:rsidP="00A310A2">
      <w:r w:rsidRPr="00A310A2">
        <w:pict w14:anchorId="1B93C078">
          <v:rect id="_x0000_i1093" style="width:0;height:1.5pt" o:hralign="center" o:hrstd="t" o:hr="t" fillcolor="#a0a0a0" stroked="f"/>
        </w:pict>
      </w:r>
    </w:p>
    <w:p w14:paraId="0255C688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1 Introduction</w:t>
      </w:r>
    </w:p>
    <w:p w14:paraId="2FAE04FB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1.1 Motivation</w:t>
      </w:r>
    </w:p>
    <w:p w14:paraId="4201E628" w14:textId="77777777" w:rsidR="00A310A2" w:rsidRPr="00A310A2" w:rsidRDefault="00A310A2" w:rsidP="00A310A2">
      <w:r w:rsidRPr="00A310A2">
        <w:lastRenderedPageBreak/>
        <w:t xml:space="preserve">The GF3 brief mandates an </w:t>
      </w:r>
      <w:r w:rsidRPr="00A310A2">
        <w:rPr>
          <w:i/>
          <w:iCs/>
        </w:rPr>
        <w:t>offline</w:t>
      </w:r>
      <w:r w:rsidRPr="00A310A2">
        <w:t xml:space="preserve"> audio modem interoperable across student groups and robust to severe multipath echo. A well-resolved channel model h[n]h[n] enables matched-filter reception and frequency-domain </w:t>
      </w:r>
      <w:proofErr w:type="spellStart"/>
      <w:r w:rsidRPr="00A310A2">
        <w:t>equalisation</w:t>
      </w:r>
      <w:proofErr w:type="spellEnd"/>
      <w:r w:rsidRPr="00A310A2">
        <w:t xml:space="preserve">, directly translating into higher data recovery rates. </w:t>
      </w:r>
    </w:p>
    <w:p w14:paraId="5DE75642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1.2 Objectives</w:t>
      </w:r>
    </w:p>
    <w:p w14:paraId="0EE517FE" w14:textId="77777777" w:rsidR="00A310A2" w:rsidRPr="00A310A2" w:rsidRDefault="00A310A2" w:rsidP="00A310A2">
      <w:pPr>
        <w:numPr>
          <w:ilvl w:val="0"/>
          <w:numId w:val="2"/>
        </w:numPr>
      </w:pPr>
      <w:r w:rsidRPr="00A310A2">
        <w:t>Compare time- and frequency-domain sounding signals for laptop loud-speaker/microphone links.</w:t>
      </w:r>
    </w:p>
    <w:p w14:paraId="05D621FA" w14:textId="77777777" w:rsidR="00A310A2" w:rsidRPr="00A310A2" w:rsidRDefault="00A310A2" w:rsidP="00A310A2">
      <w:pPr>
        <w:numPr>
          <w:ilvl w:val="0"/>
          <w:numId w:val="2"/>
        </w:numPr>
      </w:pPr>
      <w:r w:rsidRPr="00A310A2">
        <w:t>Provide step-by-step implementation recipes that respect project constraints (48 kHz PCM, no external hardware).</w:t>
      </w:r>
    </w:p>
    <w:p w14:paraId="02E217DD" w14:textId="77777777" w:rsidR="00A310A2" w:rsidRPr="00A310A2" w:rsidRDefault="00A310A2" w:rsidP="00A310A2">
      <w:pPr>
        <w:numPr>
          <w:ilvl w:val="0"/>
          <w:numId w:val="2"/>
        </w:numPr>
      </w:pPr>
      <w:r w:rsidRPr="00A310A2">
        <w:t xml:space="preserve">Quantitatively </w:t>
      </w:r>
      <w:proofErr w:type="spellStart"/>
      <w:r w:rsidRPr="00A310A2">
        <w:t>analyse</w:t>
      </w:r>
      <w:proofErr w:type="spellEnd"/>
      <w:r w:rsidRPr="00A310A2">
        <w:t xml:space="preserve"> estimator bias/variance and </w:t>
      </w:r>
      <w:proofErr w:type="spellStart"/>
      <w:r w:rsidRPr="00A310A2">
        <w:t>synchronisation</w:t>
      </w:r>
      <w:proofErr w:type="spellEnd"/>
      <w:r w:rsidRPr="00A310A2">
        <w:t xml:space="preserve"> sensitivity.</w:t>
      </w:r>
    </w:p>
    <w:p w14:paraId="36BA3AEC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 xml:space="preserve">1.3 Document </w:t>
      </w:r>
      <w:proofErr w:type="spellStart"/>
      <w:r w:rsidRPr="00A310A2">
        <w:rPr>
          <w:b/>
          <w:bCs/>
        </w:rPr>
        <w:t>organisation</w:t>
      </w:r>
      <w:proofErr w:type="spellEnd"/>
    </w:p>
    <w:p w14:paraId="21734E13" w14:textId="77777777" w:rsidR="00A310A2" w:rsidRPr="00A310A2" w:rsidRDefault="00A310A2" w:rsidP="00A310A2">
      <w:r w:rsidRPr="00A310A2">
        <w:t xml:space="preserve">Section 2 introduces channel and OFDM theory; Sec. 3 presents measurement methods; Sec. 4 derives estimators; Sec. 5 details </w:t>
      </w:r>
      <w:proofErr w:type="spellStart"/>
      <w:r w:rsidRPr="00A310A2">
        <w:t>synchronisation</w:t>
      </w:r>
      <w:proofErr w:type="spellEnd"/>
      <w:r w:rsidRPr="00A310A2">
        <w:t xml:space="preserve">; Sec. 6 outlines an experimental set-up; Sec. 7 </w:t>
      </w:r>
      <w:proofErr w:type="spellStart"/>
      <w:r w:rsidRPr="00A310A2">
        <w:t>summarises</w:t>
      </w:r>
      <w:proofErr w:type="spellEnd"/>
      <w:r w:rsidRPr="00A310A2">
        <w:t xml:space="preserve"> engineering trade-offs; Sec. 8 concludes.</w:t>
      </w:r>
    </w:p>
    <w:p w14:paraId="5F86ED51" w14:textId="77777777" w:rsidR="00A310A2" w:rsidRPr="00A310A2" w:rsidRDefault="00A310A2" w:rsidP="00A310A2">
      <w:r w:rsidRPr="00A310A2">
        <w:pict w14:anchorId="0E4B83FA">
          <v:rect id="_x0000_i1094" style="width:0;height:1.5pt" o:hralign="center" o:hrstd="t" o:hr="t" fillcolor="#a0a0a0" stroked="f"/>
        </w:pict>
      </w:r>
    </w:p>
    <w:p w14:paraId="564B2207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2 Physical and Mathematical Background</w:t>
      </w:r>
    </w:p>
    <w:p w14:paraId="1B654C13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2.1 Acoustic Multipath Channel</w:t>
      </w:r>
    </w:p>
    <w:p w14:paraId="18242D1A" w14:textId="77777777" w:rsidR="00A310A2" w:rsidRPr="00A310A2" w:rsidRDefault="00A310A2" w:rsidP="00A310A2">
      <w:r w:rsidRPr="00A310A2">
        <w:t>In baseband discrete time the received sample</w:t>
      </w:r>
    </w:p>
    <w:p w14:paraId="3EE2FAC3" w14:textId="77777777" w:rsidR="00A310A2" w:rsidRPr="00A310A2" w:rsidRDefault="00A310A2" w:rsidP="00A310A2">
      <w:r w:rsidRPr="00A310A2">
        <w:t>y[n]=∑l=0L−1h[l]</w:t>
      </w:r>
      <w:r w:rsidRPr="00A310A2">
        <w:rPr>
          <w:rFonts w:ascii="Arial" w:hAnsi="Arial" w:cs="Arial"/>
        </w:rPr>
        <w:t> </w:t>
      </w:r>
      <w:r w:rsidRPr="00A310A2">
        <w:t>x[n</w:t>
      </w:r>
      <w:r w:rsidRPr="00A310A2">
        <w:rPr>
          <w:rFonts w:ascii="Aptos" w:hAnsi="Aptos" w:cs="Aptos"/>
        </w:rPr>
        <w:t>−</w:t>
      </w:r>
      <w:proofErr w:type="gramStart"/>
      <w:r w:rsidRPr="00A310A2">
        <w:t>l]+</w:t>
      </w:r>
      <w:proofErr w:type="gramEnd"/>
      <w:r w:rsidRPr="00A310A2">
        <w:t>w[n]y[n]=\sum_{l=</w:t>
      </w:r>
      <w:proofErr w:type="gramStart"/>
      <w:r w:rsidRPr="00A310A2">
        <w:t>0}^</w:t>
      </w:r>
      <w:proofErr w:type="gramEnd"/>
      <w:r w:rsidRPr="00A310A2">
        <w:t>{L-1}h[l]</w:t>
      </w:r>
      <w:proofErr w:type="gramStart"/>
      <w:r w:rsidRPr="00A310A2">
        <w:t>\,x</w:t>
      </w:r>
      <w:proofErr w:type="gramEnd"/>
      <w:r w:rsidRPr="00A310A2">
        <w:t>[n-</w:t>
      </w:r>
      <w:proofErr w:type="gramStart"/>
      <w:r w:rsidRPr="00A310A2">
        <w:t>l]+</w:t>
      </w:r>
      <w:proofErr w:type="gramEnd"/>
      <w:r w:rsidRPr="00A310A2">
        <w:t xml:space="preserve">w[n] </w:t>
      </w:r>
    </w:p>
    <w:p w14:paraId="24BAED26" w14:textId="77777777" w:rsidR="00A310A2" w:rsidRPr="00A310A2" w:rsidRDefault="00A310A2" w:rsidP="00A310A2">
      <w:r w:rsidRPr="00A310A2">
        <w:t>models an FIR of length LL plus additive noise w[n]w[n]. For a 5×8 m5</w:t>
      </w:r>
      <w:proofErr w:type="gramStart"/>
      <w:r w:rsidRPr="00A310A2">
        <w:t>\times8\text{ m</w:t>
      </w:r>
      <w:proofErr w:type="gramEnd"/>
      <w:r w:rsidRPr="00A310A2">
        <w:t>} room L</w:t>
      </w:r>
      <w:r w:rsidRPr="00A310A2">
        <w:rPr>
          <w:rFonts w:ascii="Arial" w:hAnsi="Arial" w:cs="Arial"/>
        </w:rPr>
        <w:t> </w:t>
      </w:r>
      <w:r w:rsidRPr="00A310A2">
        <w:rPr>
          <w:rFonts w:ascii="Cambria Math" w:hAnsi="Cambria Math" w:cs="Cambria Math"/>
        </w:rPr>
        <w:t>⁣</w:t>
      </w:r>
      <w:r w:rsidRPr="00A310A2">
        <w:t>&gt;</w:t>
      </w:r>
      <w:r w:rsidRPr="00A310A2">
        <w:rPr>
          <w:rFonts w:ascii="Arial" w:hAnsi="Arial" w:cs="Arial"/>
        </w:rPr>
        <w:t> </w:t>
      </w:r>
      <w:r w:rsidRPr="00A310A2">
        <w:rPr>
          <w:rFonts w:ascii="Cambria Math" w:hAnsi="Cambria Math" w:cs="Cambria Math"/>
        </w:rPr>
        <w:t>⁣</w:t>
      </w:r>
      <w:r w:rsidRPr="00A310A2">
        <w:t>500L\!&gt;\!500 taps at 48 kHz are typical (reverberation time T60</w:t>
      </w:r>
      <w:r w:rsidRPr="00A310A2">
        <w:rPr>
          <w:rFonts w:ascii="Arial" w:hAnsi="Arial" w:cs="Arial"/>
        </w:rPr>
        <w:t> </w:t>
      </w:r>
      <w:r w:rsidRPr="00A310A2">
        <w:rPr>
          <w:rFonts w:ascii="Cambria Math" w:hAnsi="Cambria Math" w:cs="Cambria Math"/>
        </w:rPr>
        <w:t>⁣</w:t>
      </w:r>
      <w:r w:rsidRPr="00A310A2">
        <w:rPr>
          <w:rFonts w:ascii="Aptos" w:hAnsi="Aptos" w:cs="Aptos"/>
        </w:rPr>
        <w:t>≈</w:t>
      </w:r>
      <w:r w:rsidRPr="00A310A2">
        <w:rPr>
          <w:rFonts w:ascii="Arial" w:hAnsi="Arial" w:cs="Arial"/>
        </w:rPr>
        <w:t> </w:t>
      </w:r>
      <w:r w:rsidRPr="00A310A2">
        <w:rPr>
          <w:rFonts w:ascii="Cambria Math" w:hAnsi="Cambria Math" w:cs="Cambria Math"/>
        </w:rPr>
        <w:t>⁣</w:t>
      </w:r>
      <w:r w:rsidRPr="00A310A2">
        <w:t>0.4T</w:t>
      </w:r>
      <w:proofErr w:type="gramStart"/>
      <w:r w:rsidRPr="00A310A2">
        <w:t>_{60}\</w:t>
      </w:r>
      <w:proofErr w:type="gramEnd"/>
      <w:r w:rsidRPr="00A310A2">
        <w:t>!\</w:t>
      </w:r>
      <w:proofErr w:type="spellStart"/>
      <w:r w:rsidRPr="00A310A2">
        <w:t>approx</w:t>
      </w:r>
      <w:proofErr w:type="spellEnd"/>
      <w:r w:rsidRPr="00A310A2">
        <w:t>\!0.4 s).</w:t>
      </w:r>
    </w:p>
    <w:p w14:paraId="32288A45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2.2 OFDM Primer</w:t>
      </w:r>
    </w:p>
    <w:p w14:paraId="584D4D23" w14:textId="77777777" w:rsidR="00A310A2" w:rsidRPr="00A310A2" w:rsidRDefault="00A310A2" w:rsidP="00A310A2">
      <w:r w:rsidRPr="00A310A2">
        <w:t xml:space="preserve">By stuffing complex QAM symbols </w:t>
      </w:r>
      <w:proofErr w:type="spellStart"/>
      <w:r w:rsidRPr="00A310A2">
        <w:t>XkX_k</w:t>
      </w:r>
      <w:proofErr w:type="spellEnd"/>
      <w:r w:rsidRPr="00A310A2">
        <w:t xml:space="preserve"> into an NN-point IFFT, adding a cyclic prefix (CP) of Ncp≥L−1N_{\text{cp</w:t>
      </w:r>
      <w:proofErr w:type="gramStart"/>
      <w:r w:rsidRPr="00A310A2">
        <w:t>}}\</w:t>
      </w:r>
      <w:proofErr w:type="spellStart"/>
      <w:proofErr w:type="gramEnd"/>
      <w:r w:rsidRPr="00A310A2">
        <w:t>ge</w:t>
      </w:r>
      <w:proofErr w:type="spellEnd"/>
      <w:r w:rsidRPr="00A310A2">
        <w:t xml:space="preserve"> L-1 and exploiting circular convolution, each sub-carrier sees a flat-fading gain </w:t>
      </w:r>
      <w:proofErr w:type="spellStart"/>
      <w:r w:rsidRPr="00A310A2">
        <w:t>CkC_k</w:t>
      </w:r>
      <w:proofErr w:type="spellEnd"/>
      <w:r w:rsidRPr="00A310A2">
        <w:t xml:space="preserve"> after FFT:</w:t>
      </w:r>
    </w:p>
    <w:p w14:paraId="289509EA" w14:textId="77777777" w:rsidR="00A310A2" w:rsidRPr="00A310A2" w:rsidRDefault="00A310A2" w:rsidP="00A310A2">
      <w:proofErr w:type="spellStart"/>
      <w:r w:rsidRPr="00A310A2">
        <w:t>Yk</w:t>
      </w:r>
      <w:proofErr w:type="spellEnd"/>
      <w:r w:rsidRPr="00A310A2">
        <w:t>=</w:t>
      </w:r>
      <w:proofErr w:type="spellStart"/>
      <w:r w:rsidRPr="00A310A2">
        <w:t>CkXk+</w:t>
      </w:r>
      <w:proofErr w:type="gramStart"/>
      <w:r w:rsidRPr="00A310A2">
        <w:t>Zk</w:t>
      </w:r>
      <w:proofErr w:type="spellEnd"/>
      <w:r w:rsidRPr="00A310A2">
        <w:t>.(</w:t>
      </w:r>
      <w:proofErr w:type="gramEnd"/>
      <w:r w:rsidRPr="00A310A2">
        <w:t>k=0…N–</w:t>
      </w:r>
      <w:proofErr w:type="gramStart"/>
      <w:r w:rsidRPr="00A310A2">
        <w:t>1)</w:t>
      </w:r>
      <w:proofErr w:type="spellStart"/>
      <w:r w:rsidRPr="00A310A2">
        <w:t>Y</w:t>
      </w:r>
      <w:proofErr w:type="gramEnd"/>
      <w:r w:rsidRPr="00A310A2">
        <w:t>_k</w:t>
      </w:r>
      <w:proofErr w:type="spellEnd"/>
      <w:r w:rsidRPr="00A310A2">
        <w:t>=</w:t>
      </w:r>
      <w:proofErr w:type="spellStart"/>
      <w:r w:rsidRPr="00A310A2">
        <w:t>C_k</w:t>
      </w:r>
      <w:proofErr w:type="spellEnd"/>
      <w:r w:rsidRPr="00A310A2">
        <w:t xml:space="preserve"> </w:t>
      </w:r>
      <w:proofErr w:type="spellStart"/>
      <w:r w:rsidRPr="00A310A2">
        <w:t>X_k</w:t>
      </w:r>
      <w:proofErr w:type="spellEnd"/>
      <w:r w:rsidRPr="00A310A2">
        <w:t xml:space="preserve"> + </w:t>
      </w:r>
      <w:proofErr w:type="spellStart"/>
      <w:r w:rsidRPr="00A310A2">
        <w:t>Z_k</w:t>
      </w:r>
      <w:proofErr w:type="spellEnd"/>
      <w:r w:rsidRPr="00A310A2">
        <w:t>. \quad \</w:t>
      </w:r>
      <w:proofErr w:type="gramStart"/>
      <w:r w:rsidRPr="00A310A2">
        <w:t>text{</w:t>
      </w:r>
      <w:proofErr w:type="gramEnd"/>
      <w:r w:rsidRPr="00A310A2">
        <w:t xml:space="preserve">(k=0…N–1)} </w:t>
      </w:r>
    </w:p>
    <w:p w14:paraId="78AA1372" w14:textId="77777777" w:rsidR="00A310A2" w:rsidRPr="00A310A2" w:rsidRDefault="00A310A2" w:rsidP="00A310A2">
      <w:r w:rsidRPr="00A310A2">
        <w:t>(</w:t>
      </w:r>
      <w:hyperlink r:id="rId5" w:tooltip="[PDF] Transfer Function Measurement with Sweeps - MELAUDIA" w:history="1">
        <w:r w:rsidRPr="00A310A2">
          <w:rPr>
            <w:rStyle w:val="Hyperlink"/>
          </w:rPr>
          <w:t>melaudia.net</w:t>
        </w:r>
      </w:hyperlink>
      <w:r w:rsidRPr="00A310A2">
        <w:t>)</w:t>
      </w:r>
    </w:p>
    <w:p w14:paraId="2FB8FA85" w14:textId="77777777" w:rsidR="00A310A2" w:rsidRPr="00A310A2" w:rsidRDefault="00A310A2" w:rsidP="00A310A2">
      <w:r w:rsidRPr="00A310A2">
        <w:pict w14:anchorId="0212D322">
          <v:rect id="_x0000_i1095" style="width:0;height:1.5pt" o:hralign="center" o:hrstd="t" o:hr="t" fillcolor="#a0a0a0" stroked="f"/>
        </w:pict>
      </w:r>
    </w:p>
    <w:p w14:paraId="666F8EC4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lastRenderedPageBreak/>
        <w:t>3 Channel-Sounding Methodologies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021"/>
        <w:gridCol w:w="4856"/>
        <w:gridCol w:w="1158"/>
        <w:gridCol w:w="1224"/>
      </w:tblGrid>
      <w:tr w:rsidR="00A310A2" w:rsidRPr="00A310A2" w14:paraId="3C6F8A24" w14:textId="77777777" w:rsidTr="00A31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4D5DC" w14:textId="77777777" w:rsidR="00A310A2" w:rsidRPr="00A310A2" w:rsidRDefault="00A310A2" w:rsidP="00A310A2">
            <w:pPr>
              <w:rPr>
                <w:b/>
                <w:bCs/>
              </w:rPr>
            </w:pPr>
            <w:r w:rsidRPr="00A310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A4D3EE5" w14:textId="77777777" w:rsidR="00A310A2" w:rsidRPr="00A310A2" w:rsidRDefault="00A310A2" w:rsidP="00A310A2">
            <w:pPr>
              <w:rPr>
                <w:b/>
                <w:bCs/>
              </w:rPr>
            </w:pPr>
            <w:r w:rsidRPr="00A310A2">
              <w:rPr>
                <w:b/>
                <w:bCs/>
              </w:rPr>
              <w:t>Core idea</w:t>
            </w:r>
          </w:p>
        </w:tc>
        <w:tc>
          <w:tcPr>
            <w:tcW w:w="0" w:type="auto"/>
            <w:vAlign w:val="center"/>
            <w:hideMark/>
          </w:tcPr>
          <w:p w14:paraId="0072DF91" w14:textId="77777777" w:rsidR="00A310A2" w:rsidRPr="00A310A2" w:rsidRDefault="00A310A2" w:rsidP="00A310A2">
            <w:pPr>
              <w:rPr>
                <w:b/>
                <w:bCs/>
              </w:rPr>
            </w:pPr>
            <w:r w:rsidRPr="00A310A2">
              <w:rPr>
                <w:b/>
                <w:bCs/>
              </w:rPr>
              <w:t>Key equations</w:t>
            </w:r>
          </w:p>
        </w:tc>
        <w:tc>
          <w:tcPr>
            <w:tcW w:w="0" w:type="auto"/>
            <w:vAlign w:val="center"/>
            <w:hideMark/>
          </w:tcPr>
          <w:p w14:paraId="51F76144" w14:textId="77777777" w:rsidR="00A310A2" w:rsidRPr="00A310A2" w:rsidRDefault="00A310A2" w:rsidP="00A310A2">
            <w:pPr>
              <w:rPr>
                <w:b/>
                <w:bCs/>
              </w:rPr>
            </w:pPr>
            <w:r w:rsidRPr="00A310A2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A5B5243" w14:textId="77777777" w:rsidR="00A310A2" w:rsidRPr="00A310A2" w:rsidRDefault="00A310A2" w:rsidP="00A310A2">
            <w:pPr>
              <w:rPr>
                <w:b/>
                <w:bCs/>
              </w:rPr>
            </w:pPr>
            <w:r w:rsidRPr="00A310A2">
              <w:rPr>
                <w:b/>
                <w:bCs/>
              </w:rPr>
              <w:t>Cons</w:t>
            </w:r>
          </w:p>
        </w:tc>
      </w:tr>
      <w:tr w:rsidR="00A310A2" w:rsidRPr="00A310A2" w14:paraId="34296072" w14:textId="77777777" w:rsidTr="00A31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34A97" w14:textId="77777777" w:rsidR="00A310A2" w:rsidRPr="00A310A2" w:rsidRDefault="00A310A2" w:rsidP="00A310A2">
            <w:r w:rsidRPr="00A310A2">
              <w:rPr>
                <w:b/>
                <w:bCs/>
              </w:rPr>
              <w:t>Impulse / Dirac</w:t>
            </w:r>
          </w:p>
        </w:tc>
        <w:tc>
          <w:tcPr>
            <w:tcW w:w="0" w:type="auto"/>
            <w:vAlign w:val="center"/>
            <w:hideMark/>
          </w:tcPr>
          <w:p w14:paraId="65214F95" w14:textId="77777777" w:rsidR="00A310A2" w:rsidRPr="00A310A2" w:rsidRDefault="00A310A2" w:rsidP="00A310A2">
            <w:r w:rsidRPr="00A310A2">
              <w:t>Play single sample ‘click’</w:t>
            </w:r>
          </w:p>
        </w:tc>
        <w:tc>
          <w:tcPr>
            <w:tcW w:w="0" w:type="auto"/>
            <w:vAlign w:val="center"/>
            <w:hideMark/>
          </w:tcPr>
          <w:p w14:paraId="49F6E0F8" w14:textId="77777777" w:rsidR="00A310A2" w:rsidRPr="00A310A2" w:rsidRDefault="00A310A2" w:rsidP="00A310A2">
            <w:r w:rsidRPr="00A310A2">
              <w:t>h[n]≈y[n]h[n]\</w:t>
            </w:r>
            <w:proofErr w:type="spellStart"/>
            <w:r w:rsidRPr="00A310A2">
              <w:t>approx</w:t>
            </w:r>
            <w:proofErr w:type="spellEnd"/>
            <w:r w:rsidRPr="00A310A2">
              <w:t xml:space="preserve"> y[n]</w:t>
            </w:r>
          </w:p>
        </w:tc>
        <w:tc>
          <w:tcPr>
            <w:tcW w:w="0" w:type="auto"/>
            <w:vAlign w:val="center"/>
            <w:hideMark/>
          </w:tcPr>
          <w:p w14:paraId="1F215BC5" w14:textId="77777777" w:rsidR="00A310A2" w:rsidRPr="00A310A2" w:rsidRDefault="00A310A2" w:rsidP="00A310A2">
            <w:r w:rsidRPr="00A310A2">
              <w:t>Conceptually simple</w:t>
            </w:r>
          </w:p>
        </w:tc>
        <w:tc>
          <w:tcPr>
            <w:tcW w:w="0" w:type="auto"/>
            <w:vAlign w:val="center"/>
            <w:hideMark/>
          </w:tcPr>
          <w:p w14:paraId="5DCA4797" w14:textId="77777777" w:rsidR="00A310A2" w:rsidRPr="00A310A2" w:rsidRDefault="00A310A2" w:rsidP="00A310A2">
            <w:r w:rsidRPr="00A310A2">
              <w:t>Requires high SPL, low SNR</w:t>
            </w:r>
          </w:p>
        </w:tc>
      </w:tr>
      <w:tr w:rsidR="00A310A2" w:rsidRPr="00A310A2" w14:paraId="7DE56DC4" w14:textId="77777777" w:rsidTr="00A31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5C12B" w14:textId="77777777" w:rsidR="00A310A2" w:rsidRPr="00A310A2" w:rsidRDefault="00A310A2" w:rsidP="00A310A2">
            <w:r w:rsidRPr="00A310A2">
              <w:rPr>
                <w:b/>
                <w:bCs/>
              </w:rPr>
              <w:t>Maximum-Length Sequence (MLS)</w:t>
            </w:r>
          </w:p>
        </w:tc>
        <w:tc>
          <w:tcPr>
            <w:tcW w:w="0" w:type="auto"/>
            <w:vAlign w:val="center"/>
            <w:hideMark/>
          </w:tcPr>
          <w:p w14:paraId="04B05A9A" w14:textId="77777777" w:rsidR="00A310A2" w:rsidRPr="00A310A2" w:rsidRDefault="00A310A2" w:rsidP="00A310A2">
            <w:r w:rsidRPr="00A310A2">
              <w:t>Correlate recorded signal with PN-sequence</w:t>
            </w:r>
          </w:p>
        </w:tc>
        <w:tc>
          <w:tcPr>
            <w:tcW w:w="0" w:type="auto"/>
            <w:vAlign w:val="center"/>
            <w:hideMark/>
          </w:tcPr>
          <w:p w14:paraId="7C908076" w14:textId="77777777" w:rsidR="00A310A2" w:rsidRPr="00A310A2" w:rsidRDefault="00A310A2" w:rsidP="00A310A2">
            <w:r w:rsidRPr="00A310A2">
              <w:t>h=IFFT</w:t>
            </w:r>
            <w:r w:rsidRPr="00A310A2">
              <w:rPr>
                <w:rFonts w:ascii="Arial" w:hAnsi="Arial" w:cs="Arial"/>
              </w:rPr>
              <w:t> </w:t>
            </w:r>
            <w:r w:rsidRPr="00A310A2">
              <w:rPr>
                <w:rFonts w:ascii="Cambria Math" w:hAnsi="Cambria Math" w:cs="Cambria Math"/>
              </w:rPr>
              <w:t>⁣</w:t>
            </w:r>
            <w:r w:rsidRPr="00A310A2">
              <w:t>{Y[k]X[k]}h=\</w:t>
            </w:r>
            <w:proofErr w:type="gramStart"/>
            <w:r w:rsidRPr="00A310A2">
              <w:t>text{</w:t>
            </w:r>
            <w:proofErr w:type="gramEnd"/>
            <w:r w:rsidRPr="00A310A2">
              <w:t>IFFT}</w:t>
            </w:r>
            <w:proofErr w:type="gramStart"/>
            <w:r w:rsidRPr="00A310A2">
              <w:t>\!\</w:t>
            </w:r>
            <w:proofErr w:type="spellStart"/>
            <w:r w:rsidRPr="00A310A2">
              <w:t>bigl</w:t>
            </w:r>
            <w:proofErr w:type="spellEnd"/>
            <w:r w:rsidRPr="00A310A2">
              <w:t>\</w:t>
            </w:r>
            <w:proofErr w:type="gramEnd"/>
            <w:r w:rsidRPr="00A310A2">
              <w:t>{\frac{Y[k</w:t>
            </w:r>
            <w:proofErr w:type="gramStart"/>
            <w:r w:rsidRPr="00A310A2">
              <w:t>]}{</w:t>
            </w:r>
            <w:proofErr w:type="gramEnd"/>
            <w:r w:rsidRPr="00A310A2">
              <w:t>X[k</w:t>
            </w:r>
            <w:proofErr w:type="gramStart"/>
            <w:r w:rsidRPr="00A310A2">
              <w:t>]}\</w:t>
            </w:r>
            <w:proofErr w:type="spellStart"/>
            <w:r w:rsidRPr="00A310A2">
              <w:t>bigr</w:t>
            </w:r>
            <w:proofErr w:type="spellEnd"/>
            <w:r w:rsidRPr="00A310A2">
              <w:t>\</w:t>
            </w:r>
            <w:proofErr w:type="gramEnd"/>
            <w:r w:rsidRPr="00A310A2">
              <w:t>}</w:t>
            </w:r>
          </w:p>
        </w:tc>
        <w:tc>
          <w:tcPr>
            <w:tcW w:w="0" w:type="auto"/>
            <w:vAlign w:val="center"/>
            <w:hideMark/>
          </w:tcPr>
          <w:p w14:paraId="4E9D29C0" w14:textId="77777777" w:rsidR="00A310A2" w:rsidRPr="00A310A2" w:rsidRDefault="00A310A2" w:rsidP="00A310A2">
            <w:r w:rsidRPr="00A310A2">
              <w:t>Fast (FFT-based), low crest-factor</w:t>
            </w:r>
          </w:p>
        </w:tc>
        <w:tc>
          <w:tcPr>
            <w:tcW w:w="0" w:type="auto"/>
            <w:vAlign w:val="center"/>
            <w:hideMark/>
          </w:tcPr>
          <w:p w14:paraId="7E578064" w14:textId="77777777" w:rsidR="00A310A2" w:rsidRPr="00A310A2" w:rsidRDefault="00A310A2" w:rsidP="00A310A2">
            <w:r w:rsidRPr="00A310A2">
              <w:t>Sensitive to loud-speaker non-linearity (</w:t>
            </w:r>
            <w:hyperlink r:id="rId6" w:tooltip="Schmidl, T.M. and Cox, D.C. (1997) Robust Frequency and Timing ..." w:history="1">
              <w:r w:rsidRPr="00A310A2">
                <w:rPr>
                  <w:rStyle w:val="Hyperlink"/>
                </w:rPr>
                <w:t>SCIRP</w:t>
              </w:r>
            </w:hyperlink>
            <w:r w:rsidRPr="00A310A2">
              <w:t>)</w:t>
            </w:r>
          </w:p>
        </w:tc>
      </w:tr>
      <w:tr w:rsidR="00A310A2" w:rsidRPr="00A310A2" w14:paraId="5F8B1026" w14:textId="77777777" w:rsidTr="00A31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F8B4" w14:textId="77777777" w:rsidR="00A310A2" w:rsidRPr="00A310A2" w:rsidRDefault="00A310A2" w:rsidP="00A310A2">
            <w:r w:rsidRPr="00A310A2">
              <w:rPr>
                <w:b/>
                <w:bCs/>
              </w:rPr>
              <w:t>Exponential / Linear Chirp Sweep</w:t>
            </w:r>
          </w:p>
        </w:tc>
        <w:tc>
          <w:tcPr>
            <w:tcW w:w="0" w:type="auto"/>
            <w:vAlign w:val="center"/>
            <w:hideMark/>
          </w:tcPr>
          <w:p w14:paraId="5141FF03" w14:textId="77777777" w:rsidR="00A310A2" w:rsidRPr="00A310A2" w:rsidRDefault="00A310A2" w:rsidP="00A310A2">
            <w:r w:rsidRPr="00A310A2">
              <w:t>Deconvolve log-sweep</w:t>
            </w:r>
          </w:p>
        </w:tc>
        <w:tc>
          <w:tcPr>
            <w:tcW w:w="0" w:type="auto"/>
            <w:vAlign w:val="center"/>
            <w:hideMark/>
          </w:tcPr>
          <w:p w14:paraId="6BE0E5F6" w14:textId="77777777" w:rsidR="00A310A2" w:rsidRPr="00A310A2" w:rsidRDefault="00A310A2" w:rsidP="00A310A2">
            <w:r w:rsidRPr="00A310A2">
              <w:t>h[n]=F−1</w:t>
            </w:r>
            <w:r w:rsidRPr="00A310A2">
              <w:rPr>
                <w:rFonts w:ascii="Arial" w:hAnsi="Arial" w:cs="Arial"/>
              </w:rPr>
              <w:t> </w:t>
            </w:r>
            <w:r w:rsidRPr="00A310A2">
              <w:rPr>
                <w:rFonts w:ascii="Cambria Math" w:hAnsi="Cambria Math" w:cs="Cambria Math"/>
              </w:rPr>
              <w:t>⁣</w:t>
            </w:r>
            <w:r w:rsidRPr="00A310A2">
              <w:t>{Y/X</w:t>
            </w:r>
            <w:r w:rsidRPr="00A310A2">
              <w:rPr>
                <w:rFonts w:ascii="Arial" w:hAnsi="Arial" w:cs="Arial"/>
              </w:rPr>
              <w:t> </w:t>
            </w:r>
            <w:r w:rsidRPr="00A310A2">
              <w:rPr>
                <w:rFonts w:ascii="Cambria Math" w:hAnsi="Cambria Math" w:cs="Cambria Math"/>
              </w:rPr>
              <w:t>⁣∗</w:t>
            </w:r>
            <w:r w:rsidRPr="00A310A2">
              <w:t>}h[n]=\</w:t>
            </w:r>
            <w:proofErr w:type="spellStart"/>
            <w:r w:rsidRPr="00A310A2">
              <w:t>mathcal</w:t>
            </w:r>
            <w:proofErr w:type="spellEnd"/>
            <w:r w:rsidRPr="00A310A2">
              <w:t>{F}^{-</w:t>
            </w:r>
            <w:proofErr w:type="gramStart"/>
            <w:r w:rsidRPr="00A310A2">
              <w:t>1}\</w:t>
            </w:r>
            <w:proofErr w:type="gramEnd"/>
            <w:r w:rsidRPr="00A310A2">
              <w:t>!\{Y/X</w:t>
            </w:r>
            <w:proofErr w:type="gramStart"/>
            <w:r w:rsidRPr="00A310A2">
              <w:t>^{\!*</w:t>
            </w:r>
            <w:proofErr w:type="gramEnd"/>
            <w:r w:rsidRPr="00A310A2">
              <w:t>}\}</w:t>
            </w:r>
          </w:p>
        </w:tc>
        <w:tc>
          <w:tcPr>
            <w:tcW w:w="0" w:type="auto"/>
            <w:vAlign w:val="center"/>
            <w:hideMark/>
          </w:tcPr>
          <w:p w14:paraId="2DE30056" w14:textId="77777777" w:rsidR="00A310A2" w:rsidRPr="00A310A2" w:rsidRDefault="00A310A2" w:rsidP="00A310A2">
            <w:r w:rsidRPr="00A310A2">
              <w:t>High dynamic-range, harmonic rejection (</w:t>
            </w:r>
            <w:hyperlink r:id="rId7" w:tooltip="B. Muquet, Z. Wang, G. B. Giannakis, M. De Courville and P ..." w:history="1">
              <w:r w:rsidRPr="00A310A2">
                <w:rPr>
                  <w:rStyle w:val="Hyperlink"/>
                </w:rPr>
                <w:t>SCIRP</w:t>
              </w:r>
            </w:hyperlink>
            <w:r w:rsidRPr="00A310A2">
              <w:t>)</w:t>
            </w:r>
          </w:p>
        </w:tc>
        <w:tc>
          <w:tcPr>
            <w:tcW w:w="0" w:type="auto"/>
            <w:vAlign w:val="center"/>
            <w:hideMark/>
          </w:tcPr>
          <w:p w14:paraId="7890A15B" w14:textId="77777777" w:rsidR="00A310A2" w:rsidRPr="00A310A2" w:rsidRDefault="00A310A2" w:rsidP="00A310A2">
            <w:r w:rsidRPr="00A310A2">
              <w:t>Longer measurement time</w:t>
            </w:r>
          </w:p>
        </w:tc>
      </w:tr>
      <w:tr w:rsidR="00A310A2" w:rsidRPr="00A310A2" w14:paraId="5999DE0F" w14:textId="77777777" w:rsidTr="00A31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777D0" w14:textId="77777777" w:rsidR="00A310A2" w:rsidRPr="00A310A2" w:rsidRDefault="00A310A2" w:rsidP="00A310A2">
            <w:r w:rsidRPr="00A310A2">
              <w:rPr>
                <w:b/>
                <w:bCs/>
              </w:rPr>
              <w:t>Pilot-OFDM Preamble</w:t>
            </w:r>
          </w:p>
        </w:tc>
        <w:tc>
          <w:tcPr>
            <w:tcW w:w="0" w:type="auto"/>
            <w:vAlign w:val="center"/>
            <w:hideMark/>
          </w:tcPr>
          <w:p w14:paraId="54BC69FC" w14:textId="77777777" w:rsidR="00A310A2" w:rsidRPr="00A310A2" w:rsidRDefault="00A310A2" w:rsidP="00A310A2">
            <w:r w:rsidRPr="00A310A2">
              <w:t>Insert known OFDM block &amp; do LS</w:t>
            </w:r>
          </w:p>
        </w:tc>
        <w:tc>
          <w:tcPr>
            <w:tcW w:w="0" w:type="auto"/>
            <w:vAlign w:val="center"/>
            <w:hideMark/>
          </w:tcPr>
          <w:p w14:paraId="5B3AD976" w14:textId="77777777" w:rsidR="00A310A2" w:rsidRPr="00A310A2" w:rsidRDefault="00A310A2" w:rsidP="00A310A2">
            <w:proofErr w:type="spellStart"/>
            <w:r w:rsidRPr="00A310A2">
              <w:t>C^k</w:t>
            </w:r>
            <w:proofErr w:type="spellEnd"/>
            <w:r w:rsidRPr="00A310A2">
              <w:t>=</w:t>
            </w:r>
            <w:proofErr w:type="spellStart"/>
            <w:r w:rsidRPr="00A310A2">
              <w:t>Yk</w:t>
            </w:r>
            <w:proofErr w:type="spellEnd"/>
            <w:r w:rsidRPr="00A310A2">
              <w:t>/</w:t>
            </w:r>
            <w:proofErr w:type="spellStart"/>
            <w:r w:rsidRPr="00A310A2">
              <w:t>Xk</w:t>
            </w:r>
            <w:proofErr w:type="spellEnd"/>
            <w:r w:rsidRPr="00A310A2">
              <w:t>\hat{C}_k=</w:t>
            </w:r>
            <w:proofErr w:type="spellStart"/>
            <w:r w:rsidRPr="00A310A2">
              <w:t>Y_k</w:t>
            </w:r>
            <w:proofErr w:type="spellEnd"/>
            <w:r w:rsidRPr="00A310A2">
              <w:t>/</w:t>
            </w:r>
            <w:proofErr w:type="spellStart"/>
            <w:r w:rsidRPr="00A310A2">
              <w:t>X_k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579CD" w14:textId="77777777" w:rsidR="00A310A2" w:rsidRPr="00A310A2" w:rsidRDefault="00A310A2" w:rsidP="00A310A2">
            <w:r w:rsidRPr="00A310A2">
              <w:t>Naturally embedded in modem</w:t>
            </w:r>
          </w:p>
        </w:tc>
        <w:tc>
          <w:tcPr>
            <w:tcW w:w="0" w:type="auto"/>
            <w:vAlign w:val="center"/>
            <w:hideMark/>
          </w:tcPr>
          <w:p w14:paraId="7C0EA9ED" w14:textId="77777777" w:rsidR="00A310A2" w:rsidRPr="00A310A2" w:rsidRDefault="00A310A2" w:rsidP="00A310A2">
            <w:r w:rsidRPr="00A310A2">
              <w:t>Lower resolution than long sweeps</w:t>
            </w:r>
          </w:p>
        </w:tc>
      </w:tr>
    </w:tbl>
    <w:p w14:paraId="7EE8D41D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3.1 Implementation Steps (example: MLS)</w:t>
      </w:r>
    </w:p>
    <w:p w14:paraId="451E679A" w14:textId="77777777" w:rsidR="00A310A2" w:rsidRPr="00A310A2" w:rsidRDefault="00A310A2" w:rsidP="00A310A2">
      <w:pPr>
        <w:numPr>
          <w:ilvl w:val="0"/>
          <w:numId w:val="3"/>
        </w:numPr>
      </w:pPr>
      <w:r w:rsidRPr="00A310A2">
        <w:rPr>
          <w:b/>
          <w:bCs/>
        </w:rPr>
        <w:t>Sequence generation</w:t>
      </w:r>
      <w:r w:rsidRPr="00A310A2">
        <w:br/>
      </w:r>
      <w:r w:rsidRPr="00A310A2">
        <w:rPr>
          <w:i/>
          <w:iCs/>
        </w:rPr>
        <w:t>Choose m=14</w:t>
      </w:r>
      <w:r w:rsidRPr="00A310A2">
        <w:rPr>
          <w:rFonts w:ascii="Cambria Math" w:hAnsi="Cambria Math" w:cs="Cambria Math"/>
          <w:i/>
          <w:iCs/>
        </w:rPr>
        <w:t>⇒</w:t>
      </w:r>
      <w:r w:rsidRPr="00A310A2">
        <w:rPr>
          <w:i/>
          <w:iCs/>
        </w:rPr>
        <w:t>P=214</w:t>
      </w:r>
      <w:r w:rsidRPr="00A310A2">
        <w:rPr>
          <w:rFonts w:ascii="Arial" w:hAnsi="Arial" w:cs="Arial"/>
          <w:i/>
          <w:iCs/>
        </w:rPr>
        <w:t> </w:t>
      </w:r>
      <w:r w:rsidRPr="00A310A2">
        <w:rPr>
          <w:rFonts w:ascii="Cambria Math" w:hAnsi="Cambria Math" w:cs="Cambria Math"/>
          <w:i/>
          <w:iCs/>
        </w:rPr>
        <w:t>⁣</w:t>
      </w:r>
      <w:r w:rsidRPr="00A310A2">
        <w:rPr>
          <w:rFonts w:ascii="Aptos" w:hAnsi="Aptos" w:cs="Aptos"/>
          <w:i/>
          <w:iCs/>
        </w:rPr>
        <w:t>−</w:t>
      </w:r>
      <w:r w:rsidRPr="00A310A2">
        <w:rPr>
          <w:rFonts w:ascii="Arial" w:hAnsi="Arial" w:cs="Arial"/>
          <w:i/>
          <w:iCs/>
        </w:rPr>
        <w:t> </w:t>
      </w:r>
      <w:r w:rsidRPr="00A310A2">
        <w:rPr>
          <w:rFonts w:ascii="Cambria Math" w:hAnsi="Cambria Math" w:cs="Cambria Math"/>
          <w:i/>
          <w:iCs/>
        </w:rPr>
        <w:t>⁣</w:t>
      </w:r>
      <w:r w:rsidRPr="00A310A2">
        <w:rPr>
          <w:i/>
          <w:iCs/>
        </w:rPr>
        <w:t>1=16383m=14\</w:t>
      </w:r>
      <w:proofErr w:type="spellStart"/>
      <w:r w:rsidRPr="00A310A2">
        <w:rPr>
          <w:i/>
          <w:iCs/>
        </w:rPr>
        <w:t>Rightarrow</w:t>
      </w:r>
      <w:proofErr w:type="spellEnd"/>
      <w:r w:rsidRPr="00A310A2">
        <w:rPr>
          <w:i/>
          <w:iCs/>
        </w:rPr>
        <w:t xml:space="preserve"> P=2</w:t>
      </w:r>
      <w:proofErr w:type="gramStart"/>
      <w:r w:rsidRPr="00A310A2">
        <w:rPr>
          <w:i/>
          <w:iCs/>
        </w:rPr>
        <w:t>^{14}\</w:t>
      </w:r>
      <w:proofErr w:type="gramEnd"/>
      <w:r w:rsidRPr="00A310A2">
        <w:rPr>
          <w:i/>
          <w:iCs/>
        </w:rPr>
        <w:t>!-\!1=16383</w:t>
      </w:r>
      <w:r w:rsidRPr="00A310A2">
        <w:t>; map {0,</w:t>
      </w:r>
      <w:proofErr w:type="gramStart"/>
      <w:r w:rsidRPr="00A310A2">
        <w:t>1}→</w:t>
      </w:r>
      <w:proofErr w:type="gramEnd"/>
      <w:r w:rsidRPr="00A310A2">
        <w:t>{±</w:t>
      </w:r>
      <w:proofErr w:type="gramStart"/>
      <w:r w:rsidRPr="00A310A2">
        <w:t>1}\</w:t>
      </w:r>
      <w:proofErr w:type="gramEnd"/>
      <w:r w:rsidRPr="00A310A2">
        <w:t>{0,1</w:t>
      </w:r>
      <w:proofErr w:type="gramStart"/>
      <w:r w:rsidRPr="00A310A2">
        <w:t>\}\to\</w:t>
      </w:r>
      <w:proofErr w:type="gramEnd"/>
      <w:r w:rsidRPr="00A310A2">
        <w:t>{\pm1\}.</w:t>
      </w:r>
    </w:p>
    <w:p w14:paraId="3A795D95" w14:textId="77777777" w:rsidR="00A310A2" w:rsidRPr="00A310A2" w:rsidRDefault="00A310A2" w:rsidP="00A310A2">
      <w:pPr>
        <w:numPr>
          <w:ilvl w:val="0"/>
          <w:numId w:val="3"/>
        </w:numPr>
      </w:pPr>
      <w:r w:rsidRPr="00A310A2">
        <w:rPr>
          <w:b/>
          <w:bCs/>
        </w:rPr>
        <w:t>Oversample</w:t>
      </w:r>
      <w:r w:rsidRPr="00A310A2">
        <w:t xml:space="preserve"> to audio Fs (48 kHz).</w:t>
      </w:r>
    </w:p>
    <w:p w14:paraId="5D07E06A" w14:textId="77777777" w:rsidR="00A310A2" w:rsidRPr="00A310A2" w:rsidRDefault="00A310A2" w:rsidP="00A310A2">
      <w:pPr>
        <w:numPr>
          <w:ilvl w:val="0"/>
          <w:numId w:val="3"/>
        </w:numPr>
      </w:pPr>
      <w:r w:rsidRPr="00A310A2">
        <w:rPr>
          <w:b/>
          <w:bCs/>
        </w:rPr>
        <w:t>Playback &amp; recording</w:t>
      </w:r>
      <w:r w:rsidRPr="00A310A2">
        <w:t xml:space="preserve"> using e.g. </w:t>
      </w:r>
      <w:proofErr w:type="spellStart"/>
      <w:r w:rsidRPr="00A310A2">
        <w:rPr>
          <w:i/>
          <w:iCs/>
        </w:rPr>
        <w:t>sounddevice</w:t>
      </w:r>
      <w:proofErr w:type="spellEnd"/>
      <w:r w:rsidRPr="00A310A2">
        <w:t xml:space="preserve"> (Python).</w:t>
      </w:r>
    </w:p>
    <w:p w14:paraId="123920B2" w14:textId="77777777" w:rsidR="00A310A2" w:rsidRPr="00A310A2" w:rsidRDefault="00A310A2" w:rsidP="00A310A2">
      <w:pPr>
        <w:numPr>
          <w:ilvl w:val="0"/>
          <w:numId w:val="3"/>
        </w:numPr>
      </w:pPr>
      <w:proofErr w:type="spellStart"/>
      <w:r w:rsidRPr="00A310A2">
        <w:rPr>
          <w:b/>
          <w:bCs/>
        </w:rPr>
        <w:t>Synchronise</w:t>
      </w:r>
      <w:proofErr w:type="spellEnd"/>
      <w:r w:rsidRPr="00A310A2">
        <w:rPr>
          <w:b/>
          <w:bCs/>
        </w:rPr>
        <w:t xml:space="preserve"> captures</w:t>
      </w:r>
      <w:r w:rsidRPr="00A310A2">
        <w:t xml:space="preserve"> (see Sec. 5).</w:t>
      </w:r>
    </w:p>
    <w:p w14:paraId="34A80C81" w14:textId="77777777" w:rsidR="00A310A2" w:rsidRPr="00A310A2" w:rsidRDefault="00A310A2" w:rsidP="00A310A2">
      <w:pPr>
        <w:numPr>
          <w:ilvl w:val="0"/>
          <w:numId w:val="3"/>
        </w:numPr>
      </w:pPr>
      <w:r w:rsidRPr="00A310A2">
        <w:rPr>
          <w:b/>
          <w:bCs/>
        </w:rPr>
        <w:lastRenderedPageBreak/>
        <w:t>Circular deconvolution</w:t>
      </w:r>
      <w:r w:rsidRPr="00A310A2">
        <w:t xml:space="preserve"> via FFT – removes noise-whitened by averaging KK repetitions.</w:t>
      </w:r>
    </w:p>
    <w:p w14:paraId="2DF4816A" w14:textId="77777777" w:rsidR="00A310A2" w:rsidRPr="00A310A2" w:rsidRDefault="00A310A2" w:rsidP="00A310A2">
      <w:pPr>
        <w:numPr>
          <w:ilvl w:val="0"/>
          <w:numId w:val="3"/>
        </w:numPr>
      </w:pPr>
      <w:r w:rsidRPr="00A310A2">
        <w:rPr>
          <w:b/>
          <w:bCs/>
        </w:rPr>
        <w:t>Window</w:t>
      </w:r>
      <w:r w:rsidRPr="00A310A2">
        <w:t xml:space="preserve"> shortest causal part; optionally fit IIR model using Prony-LS.</w:t>
      </w:r>
    </w:p>
    <w:p w14:paraId="18157D1A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3.2 Engineering Metrics</w:t>
      </w:r>
    </w:p>
    <w:p w14:paraId="0B6D0DC3" w14:textId="77777777" w:rsidR="00A310A2" w:rsidRPr="00A310A2" w:rsidRDefault="00A310A2" w:rsidP="00A310A2">
      <w:pPr>
        <w:numPr>
          <w:ilvl w:val="0"/>
          <w:numId w:val="4"/>
        </w:numPr>
      </w:pPr>
      <w:r w:rsidRPr="00A310A2">
        <w:rPr>
          <w:b/>
          <w:bCs/>
        </w:rPr>
        <w:t>Energy-to-Noise Ratio (ENR)</w:t>
      </w:r>
      <w:r w:rsidRPr="00A310A2">
        <w:t xml:space="preserve"> of sounding signal</w:t>
      </w:r>
    </w:p>
    <w:p w14:paraId="71B5B7F8" w14:textId="77777777" w:rsidR="00A310A2" w:rsidRPr="00A310A2" w:rsidRDefault="00A310A2" w:rsidP="00A310A2">
      <w:r w:rsidRPr="00A310A2">
        <w:t>ENR=10log</w:t>
      </w:r>
      <w:r w:rsidRPr="00A310A2">
        <w:rPr>
          <w:rFonts w:ascii="Cambria Math" w:hAnsi="Cambria Math" w:cs="Cambria Math"/>
        </w:rPr>
        <w:t>⁡</w:t>
      </w:r>
      <w:r w:rsidRPr="00A310A2">
        <w:t>10</w:t>
      </w:r>
      <w:r w:rsidRPr="00A310A2">
        <w:rPr>
          <w:rFonts w:ascii="Aptos" w:hAnsi="Aptos" w:cs="Aptos"/>
        </w:rPr>
        <w:t>∑</w:t>
      </w:r>
      <w:r w:rsidRPr="00A310A2">
        <w:rPr>
          <w:rFonts w:ascii="Cambria Math" w:hAnsi="Cambria Math" w:cs="Cambria Math"/>
        </w:rPr>
        <w:t>∣</w:t>
      </w:r>
      <w:r w:rsidRPr="00A310A2">
        <w:t>x[n]</w:t>
      </w:r>
      <w:r w:rsidRPr="00A310A2">
        <w:rPr>
          <w:rFonts w:ascii="Cambria Math" w:hAnsi="Cambria Math" w:cs="Cambria Math"/>
        </w:rPr>
        <w:t>∣</w:t>
      </w:r>
      <w:r w:rsidRPr="00A310A2">
        <w:t>2N0B\</w:t>
      </w:r>
      <w:proofErr w:type="gramStart"/>
      <w:r w:rsidRPr="00A310A2">
        <w:t>text{</w:t>
      </w:r>
      <w:proofErr w:type="gramEnd"/>
      <w:r w:rsidRPr="00A310A2">
        <w:t>ENR}=10\log_{</w:t>
      </w:r>
      <w:proofErr w:type="gramStart"/>
      <w:r w:rsidRPr="00A310A2">
        <w:t>10}\</w:t>
      </w:r>
      <w:proofErr w:type="gramEnd"/>
      <w:r w:rsidRPr="00A310A2">
        <w:t>frac{\sum|x[n]|^{2</w:t>
      </w:r>
      <w:proofErr w:type="gramStart"/>
      <w:r w:rsidRPr="00A310A2">
        <w:t>}}{</w:t>
      </w:r>
      <w:proofErr w:type="gramEnd"/>
      <w:r w:rsidRPr="00A310A2">
        <w:t xml:space="preserve">N_0B} </w:t>
      </w:r>
    </w:p>
    <w:p w14:paraId="635FA5E5" w14:textId="77777777" w:rsidR="00A310A2" w:rsidRPr="00A310A2" w:rsidRDefault="00A310A2" w:rsidP="00A310A2">
      <w:pPr>
        <w:numPr>
          <w:ilvl w:val="0"/>
          <w:numId w:val="4"/>
        </w:numPr>
      </w:pPr>
      <w:r w:rsidRPr="00A310A2">
        <w:rPr>
          <w:b/>
          <w:bCs/>
        </w:rPr>
        <w:t>RMS delay spread</w:t>
      </w:r>
      <w:r w:rsidRPr="00A310A2">
        <w:br/>
      </w:r>
      <w:proofErr w:type="spellStart"/>
      <w:r w:rsidRPr="00A310A2">
        <w:t>στ</w:t>
      </w:r>
      <w:proofErr w:type="spellEnd"/>
      <w:r w:rsidRPr="00A310A2">
        <w:rPr>
          <w:rFonts w:ascii="Arial" w:hAnsi="Arial" w:cs="Arial"/>
        </w:rPr>
        <w:t> </w:t>
      </w:r>
      <w:r w:rsidRPr="00A310A2">
        <w:rPr>
          <w:rFonts w:ascii="Cambria Math" w:hAnsi="Cambria Math" w:cs="Cambria Math"/>
        </w:rPr>
        <w:t>⁣</w:t>
      </w:r>
      <w:r w:rsidRPr="00A310A2">
        <w:t>=</w:t>
      </w:r>
      <w:r w:rsidRPr="00A310A2">
        <w:rPr>
          <w:rFonts w:ascii="Arial" w:hAnsi="Arial" w:cs="Arial"/>
        </w:rPr>
        <w:t> </w:t>
      </w:r>
      <w:r w:rsidRPr="00A310A2">
        <w:rPr>
          <w:rFonts w:ascii="Cambria Math" w:hAnsi="Cambria Math" w:cs="Cambria Math"/>
        </w:rPr>
        <w:t>⁣</w:t>
      </w:r>
      <w:r w:rsidRPr="00A310A2">
        <w:rPr>
          <w:rFonts w:ascii="Aptos" w:hAnsi="Aptos" w:cs="Aptos"/>
        </w:rPr>
        <w:t>∑</w:t>
      </w:r>
      <w:r w:rsidRPr="00A310A2">
        <w:t>h[l]</w:t>
      </w:r>
      <w:r w:rsidRPr="00A310A2">
        <w:rPr>
          <w:rFonts w:ascii="Arial" w:hAnsi="Arial" w:cs="Arial"/>
        </w:rPr>
        <w:t> </w:t>
      </w:r>
      <w:r w:rsidRPr="00A310A2">
        <w:t>(</w:t>
      </w:r>
      <w:proofErr w:type="spellStart"/>
      <w:r w:rsidRPr="00A310A2">
        <w:t>lTs</w:t>
      </w:r>
      <w:proofErr w:type="spellEnd"/>
      <w:r w:rsidRPr="00A310A2">
        <w:t>)2</w:t>
      </w:r>
      <w:r w:rsidRPr="00A310A2">
        <w:rPr>
          <w:rFonts w:ascii="Aptos" w:hAnsi="Aptos" w:cs="Aptos"/>
        </w:rPr>
        <w:t>∑</w:t>
      </w:r>
      <w:r w:rsidRPr="00A310A2">
        <w:t>h[l]</w:t>
      </w:r>
      <w:r w:rsidRPr="00A310A2">
        <w:rPr>
          <w:rFonts w:ascii="Aptos" w:hAnsi="Aptos" w:cs="Aptos"/>
        </w:rPr>
        <w:t>−μτ</w:t>
      </w:r>
      <w:r w:rsidRPr="00A310A2">
        <w:t>2</w:t>
      </w:r>
      <w:proofErr w:type="gramStart"/>
      <w:r w:rsidRPr="00A310A2">
        <w:t>\sigma_\tau\!=\!\sqrt{ \</w:t>
      </w:r>
      <w:proofErr w:type="spellStart"/>
      <w:r w:rsidRPr="00A310A2">
        <w:t>tfrac</w:t>
      </w:r>
      <w:proofErr w:type="spellEnd"/>
      <w:r w:rsidRPr="00A310A2">
        <w:t>{</w:t>
      </w:r>
      <w:proofErr w:type="gramEnd"/>
      <w:r w:rsidRPr="00A310A2">
        <w:t>\sum h[l]</w:t>
      </w:r>
      <w:proofErr w:type="gramStart"/>
      <w:r w:rsidRPr="00A310A2">
        <w:t>\,(</w:t>
      </w:r>
      <w:proofErr w:type="spellStart"/>
      <w:proofErr w:type="gramEnd"/>
      <w:r w:rsidRPr="00A310A2">
        <w:t>lT_</w:t>
      </w:r>
      <w:proofErr w:type="gramStart"/>
      <w:r w:rsidRPr="00A310A2">
        <w:t>s</w:t>
      </w:r>
      <w:proofErr w:type="spellEnd"/>
      <w:r w:rsidRPr="00A310A2">
        <w:t>)^2}{</w:t>
      </w:r>
      <w:proofErr w:type="gramEnd"/>
      <w:r w:rsidRPr="00A310A2">
        <w:t>\sum h[l</w:t>
      </w:r>
      <w:proofErr w:type="gramStart"/>
      <w:r w:rsidRPr="00A310A2">
        <w:t>] }</w:t>
      </w:r>
      <w:proofErr w:type="gramEnd"/>
      <w:r w:rsidRPr="00A310A2">
        <w:t xml:space="preserve"> - \mu_\tau^</w:t>
      </w:r>
      <w:proofErr w:type="gramStart"/>
      <w:r w:rsidRPr="00A310A2">
        <w:t>2 }</w:t>
      </w:r>
      <w:proofErr w:type="gramEnd"/>
      <w:r w:rsidRPr="00A310A2">
        <w:t>.</w:t>
      </w:r>
    </w:p>
    <w:p w14:paraId="676C2552" w14:textId="77777777" w:rsidR="00A310A2" w:rsidRPr="00A310A2" w:rsidRDefault="00A310A2" w:rsidP="00A310A2">
      <w:pPr>
        <w:numPr>
          <w:ilvl w:val="0"/>
          <w:numId w:val="4"/>
        </w:numPr>
      </w:pPr>
      <w:r w:rsidRPr="00A310A2">
        <w:rPr>
          <w:b/>
          <w:bCs/>
        </w:rPr>
        <w:t>Coherence bandwidth</w:t>
      </w:r>
      <w:r w:rsidRPr="00A310A2">
        <w:t xml:space="preserve"> Bc≈1/(50</w:t>
      </w:r>
      <w:proofErr w:type="gramStart"/>
      <w:r w:rsidRPr="00A310A2">
        <w:t>στ)</w:t>
      </w:r>
      <w:proofErr w:type="spellStart"/>
      <w:r w:rsidRPr="00A310A2">
        <w:t>B</w:t>
      </w:r>
      <w:proofErr w:type="gramEnd"/>
      <w:r w:rsidRPr="00A310A2">
        <w:t>_c</w:t>
      </w:r>
      <w:proofErr w:type="spellEnd"/>
      <w:r w:rsidRPr="00A310A2">
        <w:t>\approx1/(50\sigma_\tau).</w:t>
      </w:r>
    </w:p>
    <w:p w14:paraId="3AE0A08B" w14:textId="77777777" w:rsidR="00A310A2" w:rsidRPr="00A310A2" w:rsidRDefault="00A310A2" w:rsidP="00A310A2">
      <w:r w:rsidRPr="00A310A2">
        <w:pict w14:anchorId="273A7381">
          <v:rect id="_x0000_i1096" style="width:0;height:1.5pt" o:hralign="center" o:hrstd="t" o:hr="t" fillcolor="#a0a0a0" stroked="f"/>
        </w:pict>
      </w:r>
    </w:p>
    <w:p w14:paraId="567BC199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 xml:space="preserve">4 Channel Estimation and </w:t>
      </w:r>
      <w:proofErr w:type="spellStart"/>
      <w:r w:rsidRPr="00A310A2">
        <w:rPr>
          <w:b/>
          <w:bCs/>
        </w:rPr>
        <w:t>Equalisation</w:t>
      </w:r>
      <w:proofErr w:type="spellEnd"/>
      <w:r w:rsidRPr="00A310A2">
        <w:rPr>
          <w:b/>
          <w:bCs/>
        </w:rPr>
        <w:t xml:space="preserve"> in OFDM</w:t>
      </w:r>
    </w:p>
    <w:p w14:paraId="64BEE0E6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4.1 Least-Squares (LS)</w:t>
      </w:r>
    </w:p>
    <w:p w14:paraId="09C6BAFD" w14:textId="77777777" w:rsidR="00A310A2" w:rsidRPr="00A310A2" w:rsidRDefault="00A310A2" w:rsidP="00A310A2">
      <w:r w:rsidRPr="00A310A2">
        <w:t>C^LS=(XHX)−1XHY\hat{\mathbf{C</w:t>
      </w:r>
      <w:proofErr w:type="gramStart"/>
      <w:r w:rsidRPr="00A310A2">
        <w:t>}}_</w:t>
      </w:r>
      <w:proofErr w:type="gramEnd"/>
      <w:r w:rsidRPr="00A310A2">
        <w:t>{\</w:t>
      </w:r>
      <w:proofErr w:type="gramStart"/>
      <w:r w:rsidRPr="00A310A2">
        <w:t>text{</w:t>
      </w:r>
      <w:proofErr w:type="gramEnd"/>
      <w:r w:rsidRPr="00A310A2">
        <w:t>LS</w:t>
      </w:r>
      <w:proofErr w:type="gramStart"/>
      <w:r w:rsidRPr="00A310A2">
        <w:t>}}=</w:t>
      </w:r>
      <w:proofErr w:type="gramEnd"/>
      <w:r w:rsidRPr="00A310A2">
        <w:t>(\mathbf{X}^\mathrm{H}\mathbf{X</w:t>
      </w:r>
      <w:proofErr w:type="gramStart"/>
      <w:r w:rsidRPr="00A310A2">
        <w:t>})^</w:t>
      </w:r>
      <w:proofErr w:type="gramEnd"/>
      <w:r w:rsidRPr="00A310A2">
        <w:t>{-</w:t>
      </w:r>
      <w:proofErr w:type="gramStart"/>
      <w:r w:rsidRPr="00A310A2">
        <w:t>1}\</w:t>
      </w:r>
      <w:proofErr w:type="gramEnd"/>
      <w:r w:rsidRPr="00A310A2">
        <w:t xml:space="preserve">mathbf{X}^\mathrm{H}\mathbf{Y} </w:t>
      </w:r>
    </w:p>
    <w:p w14:paraId="280030D0" w14:textId="77777777" w:rsidR="00A310A2" w:rsidRPr="00A310A2" w:rsidRDefault="00A310A2" w:rsidP="00A310A2">
      <w:r w:rsidRPr="00A310A2">
        <w:t>With pilot-only diagonal X\</w:t>
      </w:r>
      <w:proofErr w:type="spellStart"/>
      <w:r w:rsidRPr="00A310A2">
        <w:t>mathbf</w:t>
      </w:r>
      <w:proofErr w:type="spellEnd"/>
      <w:r w:rsidRPr="00A310A2">
        <w:t xml:space="preserve">{X}, LS reduces to </w:t>
      </w:r>
      <w:proofErr w:type="spellStart"/>
      <w:r w:rsidRPr="00A310A2">
        <w:t>Yk</w:t>
      </w:r>
      <w:proofErr w:type="spellEnd"/>
      <w:r w:rsidRPr="00A310A2">
        <w:t>/</w:t>
      </w:r>
      <w:proofErr w:type="spellStart"/>
      <w:r w:rsidRPr="00A310A2">
        <w:t>XkY_k</w:t>
      </w:r>
      <w:proofErr w:type="spellEnd"/>
      <w:r w:rsidRPr="00A310A2">
        <w:t>/</w:t>
      </w:r>
      <w:proofErr w:type="spellStart"/>
      <w:r w:rsidRPr="00A310A2">
        <w:t>X_k</w:t>
      </w:r>
      <w:proofErr w:type="spellEnd"/>
      <w:r w:rsidRPr="00A310A2">
        <w:t xml:space="preserve"> at pilot tones; interpolate across data tones with piece-wise linear or DFT-based filters.</w:t>
      </w:r>
    </w:p>
    <w:p w14:paraId="2A5D582E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4.2 Minimum-MSE (MMSE)</w:t>
      </w:r>
    </w:p>
    <w:p w14:paraId="5A0CB487" w14:textId="77777777" w:rsidR="00A310A2" w:rsidRPr="00A310A2" w:rsidRDefault="00A310A2" w:rsidP="00A310A2">
      <w:r w:rsidRPr="00A310A2">
        <w:t>C^MMSE=RCY</w:t>
      </w:r>
      <w:r w:rsidRPr="00A310A2">
        <w:rPr>
          <w:rFonts w:ascii="Arial" w:hAnsi="Arial" w:cs="Arial"/>
        </w:rPr>
        <w:t> </w:t>
      </w:r>
      <w:r w:rsidRPr="00A310A2">
        <w:t>(RYY+</w:t>
      </w:r>
      <w:r w:rsidRPr="00A310A2">
        <w:rPr>
          <w:rFonts w:ascii="Aptos" w:hAnsi="Aptos" w:cs="Aptos"/>
        </w:rPr>
        <w:t>σ</w:t>
      </w:r>
      <w:r w:rsidRPr="00A310A2">
        <w:t>w2</w:t>
      </w:r>
      <w:proofErr w:type="gramStart"/>
      <w:r w:rsidRPr="00A310A2">
        <w:t>I)</w:t>
      </w:r>
      <w:r w:rsidRPr="00A310A2">
        <w:rPr>
          <w:rFonts w:ascii="Aptos" w:hAnsi="Aptos" w:cs="Aptos"/>
        </w:rPr>
        <w:t>−</w:t>
      </w:r>
      <w:proofErr w:type="gramEnd"/>
      <w:r w:rsidRPr="00A310A2">
        <w:t>1Y\hat{\mathbf{C</w:t>
      </w:r>
      <w:proofErr w:type="gramStart"/>
      <w:r w:rsidRPr="00A310A2">
        <w:t>}}_</w:t>
      </w:r>
      <w:proofErr w:type="gramEnd"/>
      <w:r w:rsidRPr="00A310A2">
        <w:t>{\</w:t>
      </w:r>
      <w:proofErr w:type="gramStart"/>
      <w:r w:rsidRPr="00A310A2">
        <w:t>text{</w:t>
      </w:r>
      <w:proofErr w:type="gramEnd"/>
      <w:r w:rsidRPr="00A310A2">
        <w:t>MMSE</w:t>
      </w:r>
      <w:proofErr w:type="gramStart"/>
      <w:r w:rsidRPr="00A310A2">
        <w:t>}}=</w:t>
      </w:r>
      <w:proofErr w:type="gramEnd"/>
      <w:r w:rsidRPr="00A310A2">
        <w:t>\mathbf{R}_{CY}</w:t>
      </w:r>
      <w:proofErr w:type="gramStart"/>
      <w:r w:rsidRPr="00A310A2">
        <w:t>\,(</w:t>
      </w:r>
      <w:proofErr w:type="gramEnd"/>
      <w:r w:rsidRPr="00A310A2">
        <w:t>\mathbf{R}_{YY}+ \sigma_w^2\</w:t>
      </w:r>
      <w:proofErr w:type="spellStart"/>
      <w:r w:rsidRPr="00A310A2">
        <w:t>mathbf</w:t>
      </w:r>
      <w:proofErr w:type="spellEnd"/>
      <w:r w:rsidRPr="00A310A2">
        <w:t>{I</w:t>
      </w:r>
      <w:proofErr w:type="gramStart"/>
      <w:r w:rsidRPr="00A310A2">
        <w:t>})^</w:t>
      </w:r>
      <w:proofErr w:type="gramEnd"/>
      <w:r w:rsidRPr="00A310A2">
        <w:t>{-</w:t>
      </w:r>
      <w:proofErr w:type="gramStart"/>
      <w:r w:rsidRPr="00A310A2">
        <w:t>1}\</w:t>
      </w:r>
      <w:proofErr w:type="spellStart"/>
      <w:proofErr w:type="gramEnd"/>
      <w:r w:rsidRPr="00A310A2">
        <w:t>mathbf</w:t>
      </w:r>
      <w:proofErr w:type="spellEnd"/>
      <w:r w:rsidRPr="00A310A2">
        <w:t xml:space="preserve">{Y} </w:t>
      </w:r>
    </w:p>
    <w:p w14:paraId="34767463" w14:textId="77777777" w:rsidR="00A310A2" w:rsidRPr="00A310A2" w:rsidRDefault="00A310A2" w:rsidP="00A310A2">
      <w:r w:rsidRPr="00A310A2">
        <w:t xml:space="preserve">Requires a priori delay-spread model; offers 2–3 dB gain over LS for Eb/N0&lt;10E_b/N_0&lt;10 </w:t>
      </w:r>
      <w:proofErr w:type="spellStart"/>
      <w:r w:rsidRPr="00A310A2">
        <w:t>dB.</w:t>
      </w:r>
      <w:proofErr w:type="spellEnd"/>
    </w:p>
    <w:p w14:paraId="3F5BCF89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 xml:space="preserve">4.3 Frequency-Domain </w:t>
      </w:r>
      <w:proofErr w:type="spellStart"/>
      <w:r w:rsidRPr="00A310A2">
        <w:rPr>
          <w:b/>
          <w:bCs/>
        </w:rPr>
        <w:t>Equalisation</w:t>
      </w:r>
      <w:proofErr w:type="spellEnd"/>
    </w:p>
    <w:p w14:paraId="40357EE1" w14:textId="77777777" w:rsidR="00A310A2" w:rsidRPr="00A310A2" w:rsidRDefault="00A310A2" w:rsidP="00A310A2">
      <w:r w:rsidRPr="00A310A2">
        <w:t xml:space="preserve">The ZF </w:t>
      </w:r>
      <w:proofErr w:type="spellStart"/>
      <w:r w:rsidRPr="00A310A2">
        <w:t>equaliser</w:t>
      </w:r>
      <w:proofErr w:type="spellEnd"/>
      <w:r w:rsidRPr="00A310A2">
        <w:t xml:space="preserve"> outputs </w:t>
      </w:r>
      <w:proofErr w:type="spellStart"/>
      <w:r w:rsidRPr="00A310A2">
        <w:t>Xk</w:t>
      </w:r>
      <w:proofErr w:type="spellEnd"/>
      <w:r w:rsidRPr="00A310A2">
        <w:t>~=</w:t>
      </w:r>
      <w:proofErr w:type="spellStart"/>
      <w:r w:rsidRPr="00A310A2">
        <w:t>Yk</w:t>
      </w:r>
      <w:proofErr w:type="spellEnd"/>
      <w:r w:rsidRPr="00A310A2">
        <w:t>/</w:t>
      </w:r>
      <w:proofErr w:type="spellStart"/>
      <w:r w:rsidRPr="00A310A2">
        <w:t>C^k</w:t>
      </w:r>
      <w:proofErr w:type="spellEnd"/>
      <w:r w:rsidRPr="00A310A2">
        <w:t>\tilde{</w:t>
      </w:r>
      <w:proofErr w:type="spellStart"/>
      <w:r w:rsidRPr="00A310A2">
        <w:t>X_</w:t>
      </w:r>
      <w:proofErr w:type="gramStart"/>
      <w:r w:rsidRPr="00A310A2">
        <w:t>k</w:t>
      </w:r>
      <w:proofErr w:type="spellEnd"/>
      <w:r w:rsidRPr="00A310A2">
        <w:t>}=</w:t>
      </w:r>
      <w:proofErr w:type="spellStart"/>
      <w:proofErr w:type="gramEnd"/>
      <w:r w:rsidRPr="00A310A2">
        <w:t>Y_k</w:t>
      </w:r>
      <w:proofErr w:type="spellEnd"/>
      <w:r w:rsidRPr="00A310A2">
        <w:t xml:space="preserve">/\hat{C}_k. To mitigate noise enhancement when </w:t>
      </w:r>
      <w:r w:rsidRPr="00A310A2">
        <w:rPr>
          <w:rFonts w:ascii="Cambria Math" w:hAnsi="Cambria Math" w:cs="Cambria Math"/>
        </w:rPr>
        <w:t>∣</w:t>
      </w:r>
      <w:proofErr w:type="spellStart"/>
      <w:r w:rsidRPr="00A310A2">
        <w:t>C^k</w:t>
      </w:r>
      <w:proofErr w:type="spellEnd"/>
      <w:r w:rsidRPr="00A310A2">
        <w:rPr>
          <w:rFonts w:ascii="Cambria Math" w:hAnsi="Cambria Math" w:cs="Cambria Math"/>
        </w:rPr>
        <w:t>∣≪</w:t>
      </w:r>
      <w:r w:rsidRPr="00A310A2">
        <w:t>1|\hat{C}_k|\ll1, apply MMSE or water-filling power loading.</w:t>
      </w:r>
    </w:p>
    <w:p w14:paraId="5F515BD9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4.4 Matched Filtering</w:t>
      </w:r>
    </w:p>
    <w:p w14:paraId="4F3D7311" w14:textId="77777777" w:rsidR="00A310A2" w:rsidRPr="00A310A2" w:rsidRDefault="00A310A2" w:rsidP="00A310A2">
      <w:r w:rsidRPr="00A310A2">
        <w:t>In time domain: z[n]=∑h</w:t>
      </w:r>
      <w:r w:rsidRPr="00A310A2">
        <w:rPr>
          <w:rFonts w:ascii="Cambria Math" w:hAnsi="Cambria Math" w:cs="Cambria Math"/>
        </w:rPr>
        <w:t>∗</w:t>
      </w:r>
      <w:r w:rsidRPr="00A310A2">
        <w:t>[L</w:t>
      </w:r>
      <w:r w:rsidRPr="00A310A2">
        <w:rPr>
          <w:rFonts w:ascii="Aptos" w:hAnsi="Aptos" w:cs="Aptos"/>
        </w:rPr>
        <w:t>−</w:t>
      </w:r>
      <w:r w:rsidRPr="00A310A2">
        <w:t>1</w:t>
      </w:r>
      <w:r w:rsidRPr="00A310A2">
        <w:rPr>
          <w:rFonts w:ascii="Aptos" w:hAnsi="Aptos" w:cs="Aptos"/>
        </w:rPr>
        <w:t>−</w:t>
      </w:r>
      <w:r w:rsidRPr="00A310A2">
        <w:t>l]</w:t>
      </w:r>
      <w:r w:rsidRPr="00A310A2">
        <w:rPr>
          <w:rFonts w:ascii="Arial" w:hAnsi="Arial" w:cs="Arial"/>
        </w:rPr>
        <w:t> </w:t>
      </w:r>
      <w:r w:rsidRPr="00A310A2">
        <w:t>y[n</w:t>
      </w:r>
      <w:r w:rsidRPr="00A310A2">
        <w:rPr>
          <w:rFonts w:ascii="Aptos" w:hAnsi="Aptos" w:cs="Aptos"/>
        </w:rPr>
        <w:t>−</w:t>
      </w:r>
      <w:proofErr w:type="gramStart"/>
      <w:r w:rsidRPr="00A310A2">
        <w:t>l]z</w:t>
      </w:r>
      <w:proofErr w:type="gramEnd"/>
      <w:r w:rsidRPr="00A310A2">
        <w:t>[n]=\sum h^\</w:t>
      </w:r>
      <w:proofErr w:type="spellStart"/>
      <w:r w:rsidRPr="00A310A2">
        <w:t>ast</w:t>
      </w:r>
      <w:proofErr w:type="spellEnd"/>
      <w:r w:rsidRPr="00A310A2">
        <w:t>[L-1-</w:t>
      </w:r>
      <w:proofErr w:type="gramStart"/>
      <w:r w:rsidRPr="00A310A2">
        <w:t>l]\</w:t>
      </w:r>
      <w:proofErr w:type="gramEnd"/>
      <w:r w:rsidRPr="00A310A2">
        <w:t>,y[n-l]. Providing SNR gain equal to channel taps LL, at the cost of twice the filter length delay.</w:t>
      </w:r>
    </w:p>
    <w:p w14:paraId="037427D9" w14:textId="77777777" w:rsidR="00A310A2" w:rsidRPr="00A310A2" w:rsidRDefault="00A310A2" w:rsidP="00A310A2">
      <w:r w:rsidRPr="00A310A2">
        <w:pict w14:anchorId="086DDF88">
          <v:rect id="_x0000_i1097" style="width:0;height:1.5pt" o:hralign="center" o:hrstd="t" o:hr="t" fillcolor="#a0a0a0" stroked="f"/>
        </w:pict>
      </w:r>
    </w:p>
    <w:p w14:paraId="1A296D0D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lastRenderedPageBreak/>
        <w:t xml:space="preserve">5 </w:t>
      </w:r>
      <w:proofErr w:type="spellStart"/>
      <w:r w:rsidRPr="00A310A2">
        <w:rPr>
          <w:b/>
          <w:bCs/>
        </w:rPr>
        <w:t>Synchronisation</w:t>
      </w:r>
      <w:proofErr w:type="spellEnd"/>
      <w:r w:rsidRPr="00A310A2">
        <w:rPr>
          <w:b/>
          <w:bCs/>
        </w:rPr>
        <w:t xml:space="preserve"> for Laptop Audio Links</w:t>
      </w:r>
    </w:p>
    <w:p w14:paraId="42494E8F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5.1 Frame Start Detection</w:t>
      </w:r>
    </w:p>
    <w:p w14:paraId="11579EB1" w14:textId="77777777" w:rsidR="00A310A2" w:rsidRPr="00A310A2" w:rsidRDefault="00A310A2" w:rsidP="00A310A2">
      <w:pPr>
        <w:numPr>
          <w:ilvl w:val="0"/>
          <w:numId w:val="5"/>
        </w:numPr>
      </w:pPr>
      <w:r w:rsidRPr="00A310A2">
        <w:rPr>
          <w:b/>
          <w:bCs/>
        </w:rPr>
        <w:t>Schmidl–Cox metric</w:t>
      </w:r>
      <w:r w:rsidRPr="00A310A2">
        <w:t xml:space="preserve"> with training symbol of two identical halves:</w:t>
      </w:r>
    </w:p>
    <w:p w14:paraId="696F9E80" w14:textId="77777777" w:rsidR="00A310A2" w:rsidRPr="00A310A2" w:rsidRDefault="00A310A2" w:rsidP="00A310A2">
      <w:r w:rsidRPr="00A310A2">
        <w:rPr>
          <w:rFonts w:ascii="Arial" w:hAnsi="Arial" w:cs="Arial"/>
        </w:rPr>
        <w:t> </w:t>
      </w:r>
      <w:r w:rsidRPr="00A310A2">
        <w:rPr>
          <w:rFonts w:ascii="Cambria Math" w:hAnsi="Cambria Math" w:cs="Cambria Math"/>
        </w:rPr>
        <w:t>⁣</w:t>
      </w:r>
      <w:r w:rsidRPr="00A310A2">
        <w:t>M[d]=</w:t>
      </w:r>
      <w:r w:rsidRPr="00A310A2">
        <w:rPr>
          <w:rFonts w:ascii="Cambria Math" w:hAnsi="Cambria Math" w:cs="Cambria Math"/>
        </w:rPr>
        <w:t>∣</w:t>
      </w:r>
      <w:r w:rsidRPr="00A310A2">
        <w:t>P[d]</w:t>
      </w:r>
      <w:r w:rsidRPr="00A310A2">
        <w:rPr>
          <w:rFonts w:ascii="Cambria Math" w:hAnsi="Cambria Math" w:cs="Cambria Math"/>
        </w:rPr>
        <w:t>∣</w:t>
      </w:r>
      <w:r w:rsidRPr="00A310A2">
        <w:t>2(R[d])2,</w:t>
      </w:r>
      <w:r w:rsidRPr="00A310A2">
        <w:rPr>
          <w:rFonts w:ascii="Arial" w:hAnsi="Arial" w:cs="Arial"/>
        </w:rPr>
        <w:t>  </w:t>
      </w:r>
      <w:r w:rsidRPr="00A310A2">
        <w:t>P[d]=</w:t>
      </w:r>
      <w:r w:rsidRPr="00A310A2">
        <w:rPr>
          <w:rFonts w:ascii="Aptos" w:hAnsi="Aptos" w:cs="Aptos"/>
        </w:rPr>
        <w:t>∑</w:t>
      </w:r>
      <w:r w:rsidRPr="00A310A2">
        <w:t>n=0N/2</w:t>
      </w:r>
      <w:r w:rsidRPr="00A310A2">
        <w:rPr>
          <w:rFonts w:ascii="Aptos" w:hAnsi="Aptos" w:cs="Aptos"/>
        </w:rPr>
        <w:t>−</w:t>
      </w:r>
      <w:r w:rsidRPr="00A310A2">
        <w:t>1rd+nrd+n+N/2</w:t>
      </w:r>
      <w:r w:rsidRPr="00A310A2">
        <w:rPr>
          <w:rFonts w:ascii="Cambria Math" w:hAnsi="Cambria Math" w:cs="Cambria Math"/>
        </w:rPr>
        <w:t>∗</w:t>
      </w:r>
      <w:r w:rsidRPr="00A310A2">
        <w:t>\!M[d]=\frac{|P[d]|^{2}}{(R[d])^{2}},\; P[d]=\sum_{n=0}^{N/2-1} r_{</w:t>
      </w:r>
      <w:proofErr w:type="spellStart"/>
      <w:r w:rsidRPr="00A310A2">
        <w:t>d+n</w:t>
      </w:r>
      <w:proofErr w:type="spellEnd"/>
      <w:r w:rsidRPr="00A310A2">
        <w:t>}r^\</w:t>
      </w:r>
      <w:proofErr w:type="spellStart"/>
      <w:r w:rsidRPr="00A310A2">
        <w:t>ast</w:t>
      </w:r>
      <w:proofErr w:type="spellEnd"/>
      <w:r w:rsidRPr="00A310A2">
        <w:t>_{</w:t>
      </w:r>
      <w:proofErr w:type="spellStart"/>
      <w:r w:rsidRPr="00A310A2">
        <w:t>d+n+N</w:t>
      </w:r>
      <w:proofErr w:type="spellEnd"/>
      <w:r w:rsidRPr="00A310A2">
        <w:t xml:space="preserve">/2} </w:t>
      </w:r>
    </w:p>
    <w:p w14:paraId="7A208929" w14:textId="77777777" w:rsidR="00A310A2" w:rsidRPr="00A310A2" w:rsidRDefault="00A310A2" w:rsidP="00A310A2">
      <w:r w:rsidRPr="00A310A2">
        <w:t xml:space="preserve">Peak at correct offset gives sample </w:t>
      </w:r>
      <w:proofErr w:type="spellStart"/>
      <w:r w:rsidRPr="00A310A2">
        <w:t>synchronisation</w:t>
      </w:r>
      <w:proofErr w:type="spellEnd"/>
      <w:r w:rsidRPr="00A310A2">
        <w:t xml:space="preserve">. </w:t>
      </w:r>
    </w:p>
    <w:p w14:paraId="4D3AE2FA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5.2 Carrier-Frequency Offset (CFO)</w:t>
      </w:r>
    </w:p>
    <w:p w14:paraId="67227F0A" w14:textId="77777777" w:rsidR="00A310A2" w:rsidRPr="00A310A2" w:rsidRDefault="00A310A2" w:rsidP="00A310A2">
      <w:r w:rsidRPr="00A310A2">
        <w:t>Estimate fractional CFO</w:t>
      </w:r>
    </w:p>
    <w:p w14:paraId="317083E4" w14:textId="77777777" w:rsidR="00A310A2" w:rsidRPr="00A310A2" w:rsidRDefault="00A310A2" w:rsidP="00A310A2">
      <w:r w:rsidRPr="00A310A2">
        <w:t>ε^=12π(N/</w:t>
      </w:r>
      <w:proofErr w:type="gramStart"/>
      <w:r w:rsidRPr="00A310A2">
        <w:t>2)</w:t>
      </w:r>
      <w:proofErr w:type="spellStart"/>
      <w:r w:rsidRPr="00A310A2">
        <w:t>arg</w:t>
      </w:r>
      <w:r w:rsidRPr="00A310A2">
        <w:rPr>
          <w:rFonts w:ascii="Cambria Math" w:hAnsi="Cambria Math" w:cs="Cambria Math"/>
        </w:rPr>
        <w:t>⁡</w:t>
      </w:r>
      <w:r w:rsidRPr="00A310A2">
        <w:t>P</w:t>
      </w:r>
      <w:proofErr w:type="spellEnd"/>
      <w:proofErr w:type="gramEnd"/>
      <w:r w:rsidRPr="00A310A2">
        <w:t>[d]\hat{\</w:t>
      </w:r>
      <w:proofErr w:type="spellStart"/>
      <w:proofErr w:type="gramStart"/>
      <w:r w:rsidRPr="00A310A2">
        <w:t>varepsilon</w:t>
      </w:r>
      <w:proofErr w:type="spellEnd"/>
      <w:r w:rsidRPr="00A310A2">
        <w:t>}=</w:t>
      </w:r>
      <w:proofErr w:type="gramEnd"/>
      <w:r w:rsidRPr="00A310A2">
        <w:t>\frac{</w:t>
      </w:r>
      <w:proofErr w:type="gramStart"/>
      <w:r w:rsidRPr="00A310A2">
        <w:t>1}{</w:t>
      </w:r>
      <w:proofErr w:type="gramEnd"/>
      <w:r w:rsidRPr="00A310A2">
        <w:t>2\pi(N/2</w:t>
      </w:r>
      <w:proofErr w:type="gramStart"/>
      <w:r w:rsidRPr="00A310A2">
        <w:t>)}\</w:t>
      </w:r>
      <w:proofErr w:type="spellStart"/>
      <w:proofErr w:type="gramEnd"/>
      <w:r w:rsidRPr="00A310A2">
        <w:t>arg</w:t>
      </w:r>
      <w:proofErr w:type="spellEnd"/>
      <w:r w:rsidRPr="00A310A2">
        <w:t xml:space="preserve"> P[d] </w:t>
      </w:r>
    </w:p>
    <w:p w14:paraId="448092D3" w14:textId="77777777" w:rsidR="00A310A2" w:rsidRPr="00A310A2" w:rsidRDefault="00A310A2" w:rsidP="00A310A2">
      <w:r w:rsidRPr="00A310A2">
        <w:t>and compensate via complex exponential rotation before FFT.</w:t>
      </w:r>
    </w:p>
    <w:p w14:paraId="138D900E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5.3 Clock-Drift &amp; Sample-Rate Offset</w:t>
      </w:r>
    </w:p>
    <w:p w14:paraId="38DC360A" w14:textId="77777777" w:rsidR="00A310A2" w:rsidRPr="00A310A2" w:rsidRDefault="00A310A2" w:rsidP="00A310A2">
      <w:r w:rsidRPr="00A310A2">
        <w:t>The laptop’s DAC/ADC clocks differ by ±100 ppm. Track residual frequency offset using pilot-phase tracking:</w:t>
      </w:r>
      <w:r w:rsidRPr="00A310A2">
        <w:br/>
      </w:r>
      <w:proofErr w:type="spellStart"/>
      <w:r w:rsidRPr="00A310A2">
        <w:t>Δf</w:t>
      </w:r>
      <w:proofErr w:type="spellEnd"/>
      <w:r w:rsidRPr="00A310A2">
        <w:t>=12π</w:t>
      </w:r>
      <w:proofErr w:type="spellStart"/>
      <w:r w:rsidRPr="00A310A2">
        <w:t>Tsym</w:t>
      </w:r>
      <w:proofErr w:type="spellEnd"/>
      <w:r w:rsidRPr="00A310A2">
        <w:t>[</w:t>
      </w:r>
      <w:proofErr w:type="spellStart"/>
      <w:r w:rsidRPr="00A310A2">
        <w:t>arg</w:t>
      </w:r>
      <w:r w:rsidRPr="00A310A2">
        <w:rPr>
          <w:rFonts w:ascii="Cambria Math" w:hAnsi="Cambria Math" w:cs="Cambria Math"/>
        </w:rPr>
        <w:t>⁡</w:t>
      </w:r>
      <w:r w:rsidRPr="00A310A2">
        <w:t>Yk</w:t>
      </w:r>
      <w:proofErr w:type="spellEnd"/>
      <w:r w:rsidRPr="00A310A2">
        <w:t>(</w:t>
      </w:r>
      <w:proofErr w:type="spellStart"/>
      <w:r w:rsidRPr="00A310A2">
        <w:t>i</w:t>
      </w:r>
      <w:proofErr w:type="spellEnd"/>
      <w:r w:rsidRPr="00A310A2">
        <w:t>)</w:t>
      </w:r>
      <w:r w:rsidRPr="00A310A2">
        <w:rPr>
          <w:rFonts w:ascii="Aptos" w:hAnsi="Aptos" w:cs="Aptos"/>
        </w:rPr>
        <w:t>−</w:t>
      </w:r>
      <w:proofErr w:type="spellStart"/>
      <w:r w:rsidRPr="00A310A2">
        <w:t>arg</w:t>
      </w:r>
      <w:r w:rsidRPr="00A310A2">
        <w:rPr>
          <w:rFonts w:ascii="Cambria Math" w:hAnsi="Cambria Math" w:cs="Cambria Math"/>
        </w:rPr>
        <w:t>⁡</w:t>
      </w:r>
      <w:r w:rsidRPr="00A310A2">
        <w:t>Yk</w:t>
      </w:r>
      <w:proofErr w:type="spellEnd"/>
      <w:r w:rsidRPr="00A310A2">
        <w:t>(i</w:t>
      </w:r>
      <w:r w:rsidRPr="00A310A2">
        <w:rPr>
          <w:rFonts w:ascii="Aptos" w:hAnsi="Aptos" w:cs="Aptos"/>
        </w:rPr>
        <w:t>−</w:t>
      </w:r>
      <w:r w:rsidRPr="00A310A2">
        <w:t>1</w:t>
      </w:r>
      <w:proofErr w:type="gramStart"/>
      <w:r w:rsidRPr="00A310A2">
        <w:t>)]\</w:t>
      </w:r>
      <w:proofErr w:type="gramEnd"/>
      <w:r w:rsidRPr="00A310A2">
        <w:t>Delta f = \</w:t>
      </w:r>
      <w:proofErr w:type="gramStart"/>
      <w:r w:rsidRPr="00A310A2">
        <w:t>frac{1}{</w:t>
      </w:r>
      <w:proofErr w:type="gramEnd"/>
      <w:r w:rsidRPr="00A310A2">
        <w:t>2\pi T_{\text{</w:t>
      </w:r>
      <w:proofErr w:type="spellStart"/>
      <w:r w:rsidRPr="00A310A2">
        <w:t>sym</w:t>
      </w:r>
      <w:proofErr w:type="spellEnd"/>
      <w:r w:rsidRPr="00A310A2">
        <w:t>}</w:t>
      </w:r>
      <w:proofErr w:type="gramStart"/>
      <w:r w:rsidRPr="00A310A2">
        <w:t>}}\</w:t>
      </w:r>
      <w:proofErr w:type="spellStart"/>
      <w:r w:rsidRPr="00A310A2">
        <w:t>bigl</w:t>
      </w:r>
      <w:proofErr w:type="spellEnd"/>
      <w:r w:rsidRPr="00A310A2">
        <w:t>[</w:t>
      </w:r>
      <w:proofErr w:type="gramEnd"/>
      <w:r w:rsidRPr="00A310A2">
        <w:t>\</w:t>
      </w:r>
      <w:proofErr w:type="spellStart"/>
      <w:r w:rsidRPr="00A310A2">
        <w:t>arg</w:t>
      </w:r>
      <w:proofErr w:type="spellEnd"/>
      <w:r w:rsidRPr="00A310A2">
        <w:t xml:space="preserve"> </w:t>
      </w:r>
      <w:proofErr w:type="spellStart"/>
      <w:r w:rsidRPr="00A310A2">
        <w:t>Y_k</w:t>
      </w:r>
      <w:proofErr w:type="spellEnd"/>
      <w:r w:rsidRPr="00A310A2">
        <w:t>^{(</w:t>
      </w:r>
      <w:proofErr w:type="spellStart"/>
      <w:r w:rsidRPr="00A310A2">
        <w:t>i</w:t>
      </w:r>
      <w:proofErr w:type="spellEnd"/>
      <w:r w:rsidRPr="00A310A2">
        <w:t>)} - \</w:t>
      </w:r>
      <w:proofErr w:type="spellStart"/>
      <w:r w:rsidRPr="00A310A2">
        <w:t>arg</w:t>
      </w:r>
      <w:proofErr w:type="spellEnd"/>
      <w:r w:rsidRPr="00A310A2">
        <w:t xml:space="preserve"> </w:t>
      </w:r>
      <w:proofErr w:type="spellStart"/>
      <w:r w:rsidRPr="00A310A2">
        <w:t>Y_k</w:t>
      </w:r>
      <w:proofErr w:type="spellEnd"/>
      <w:r w:rsidRPr="00A310A2">
        <w:t>^{(i-1</w:t>
      </w:r>
      <w:proofErr w:type="gramStart"/>
      <w:r w:rsidRPr="00A310A2">
        <w:t>)}\</w:t>
      </w:r>
      <w:proofErr w:type="spellStart"/>
      <w:proofErr w:type="gramEnd"/>
      <w:r w:rsidRPr="00A310A2">
        <w:t>bigr</w:t>
      </w:r>
      <w:proofErr w:type="spellEnd"/>
      <w:r w:rsidRPr="00A310A2">
        <w:t>].</w:t>
      </w:r>
    </w:p>
    <w:p w14:paraId="7311E603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5.4 Practical Hints</w:t>
      </w:r>
    </w:p>
    <w:p w14:paraId="10B1ECC4" w14:textId="77777777" w:rsidR="00A310A2" w:rsidRPr="00A310A2" w:rsidRDefault="00A310A2" w:rsidP="00A310A2">
      <w:pPr>
        <w:numPr>
          <w:ilvl w:val="0"/>
          <w:numId w:val="6"/>
        </w:numPr>
      </w:pPr>
      <w:r w:rsidRPr="00A310A2">
        <w:t>Window correlation to first 0.5 s to avoid false peaks from echoes.</w:t>
      </w:r>
    </w:p>
    <w:p w14:paraId="14D4CF6E" w14:textId="77777777" w:rsidR="00A310A2" w:rsidRPr="00A310A2" w:rsidRDefault="00A310A2" w:rsidP="00A310A2">
      <w:pPr>
        <w:numPr>
          <w:ilvl w:val="0"/>
          <w:numId w:val="6"/>
        </w:numPr>
      </w:pPr>
      <w:r w:rsidRPr="00A310A2">
        <w:t>Use a 128-sample CP &gt;L&gt;</w:t>
      </w:r>
      <w:proofErr w:type="gramStart"/>
      <w:r w:rsidRPr="00A310A2">
        <w:t>L, but</w:t>
      </w:r>
      <w:proofErr w:type="gramEnd"/>
      <w:r w:rsidRPr="00A310A2">
        <w:t xml:space="preserve"> exclude CP from metric to reduce CFO bias.</w:t>
      </w:r>
    </w:p>
    <w:p w14:paraId="43267997" w14:textId="77777777" w:rsidR="00A310A2" w:rsidRPr="00A310A2" w:rsidRDefault="00A310A2" w:rsidP="00A310A2">
      <w:r w:rsidRPr="00A310A2">
        <w:pict w14:anchorId="7A250958">
          <v:rect id="_x0000_i1098" style="width:0;height:1.5pt" o:hralign="center" o:hrstd="t" o:hr="t" fillcolor="#a0a0a0" stroked="f"/>
        </w:pict>
      </w:r>
    </w:p>
    <w:p w14:paraId="36136C66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6 Experimental Design Guidelines</w:t>
      </w:r>
    </w:p>
    <w:p w14:paraId="22325707" w14:textId="77777777" w:rsidR="00A310A2" w:rsidRPr="00A310A2" w:rsidRDefault="00A310A2" w:rsidP="00A310A2">
      <w:pPr>
        <w:numPr>
          <w:ilvl w:val="0"/>
          <w:numId w:val="7"/>
        </w:numPr>
      </w:pPr>
      <w:r w:rsidRPr="00A310A2">
        <w:rPr>
          <w:b/>
          <w:bCs/>
        </w:rPr>
        <w:t>Hardware:</w:t>
      </w:r>
      <w:r w:rsidRPr="00A310A2">
        <w:t xml:space="preserve"> identical laptop model preferred; disable AGC; set speaker volume &lt;80 %.</w:t>
      </w:r>
    </w:p>
    <w:p w14:paraId="00417672" w14:textId="77777777" w:rsidR="00A310A2" w:rsidRPr="00A310A2" w:rsidRDefault="00A310A2" w:rsidP="00A310A2">
      <w:pPr>
        <w:numPr>
          <w:ilvl w:val="0"/>
          <w:numId w:val="7"/>
        </w:numPr>
      </w:pPr>
      <w:r w:rsidRPr="00A310A2">
        <w:rPr>
          <w:b/>
          <w:bCs/>
        </w:rPr>
        <w:t>Sampling:</w:t>
      </w:r>
      <w:r w:rsidRPr="00A310A2">
        <w:t xml:space="preserve"> 48 kHz/16-bit PCM WAV throughout project to maintain inter-operability.</w:t>
      </w:r>
    </w:p>
    <w:p w14:paraId="6A69B127" w14:textId="77777777" w:rsidR="00A310A2" w:rsidRPr="00A310A2" w:rsidRDefault="00A310A2" w:rsidP="00A310A2">
      <w:pPr>
        <w:numPr>
          <w:ilvl w:val="0"/>
          <w:numId w:val="7"/>
        </w:numPr>
      </w:pPr>
      <w:r w:rsidRPr="00A310A2">
        <w:rPr>
          <w:b/>
          <w:bCs/>
        </w:rPr>
        <w:t>Room preparation:</w:t>
      </w:r>
      <w:r w:rsidRPr="00A310A2">
        <w:t xml:space="preserve"> measure background noise, apply 20 dB SNR margin; record at least 55 MLS periods.</w:t>
      </w:r>
    </w:p>
    <w:p w14:paraId="73BE18C8" w14:textId="77777777" w:rsidR="00A310A2" w:rsidRPr="00A310A2" w:rsidRDefault="00A310A2" w:rsidP="00A310A2">
      <w:pPr>
        <w:numPr>
          <w:ilvl w:val="0"/>
          <w:numId w:val="7"/>
        </w:numPr>
      </w:pPr>
      <w:r w:rsidRPr="00A310A2">
        <w:rPr>
          <w:b/>
          <w:bCs/>
        </w:rPr>
        <w:t>Software chain:</w:t>
      </w:r>
      <w:r w:rsidRPr="00A310A2">
        <w:t xml:space="preserve"> </w:t>
      </w:r>
      <w:r w:rsidRPr="00A310A2">
        <w:rPr>
          <w:i/>
          <w:iCs/>
        </w:rPr>
        <w:t>Python/</w:t>
      </w:r>
      <w:proofErr w:type="spellStart"/>
      <w:r w:rsidRPr="00A310A2">
        <w:rPr>
          <w:i/>
          <w:iCs/>
        </w:rPr>
        <w:t>numpy</w:t>
      </w:r>
      <w:proofErr w:type="spellEnd"/>
      <w:r w:rsidRPr="00A310A2">
        <w:t xml:space="preserve">, </w:t>
      </w:r>
      <w:proofErr w:type="spellStart"/>
      <w:proofErr w:type="gramStart"/>
      <w:r w:rsidRPr="00A310A2">
        <w:rPr>
          <w:i/>
          <w:iCs/>
        </w:rPr>
        <w:t>scipy.signal</w:t>
      </w:r>
      <w:proofErr w:type="gramEnd"/>
      <w:r w:rsidRPr="00A310A2">
        <w:rPr>
          <w:i/>
          <w:iCs/>
        </w:rPr>
        <w:t>.fftconvolve</w:t>
      </w:r>
      <w:proofErr w:type="spellEnd"/>
      <w:r w:rsidRPr="00A310A2">
        <w:t>, JSON metadata for impulse response file.</w:t>
      </w:r>
    </w:p>
    <w:p w14:paraId="5EC9A34C" w14:textId="77777777" w:rsidR="00A310A2" w:rsidRPr="00A310A2" w:rsidRDefault="00A310A2" w:rsidP="00A310A2">
      <w:pPr>
        <w:numPr>
          <w:ilvl w:val="0"/>
          <w:numId w:val="7"/>
        </w:numPr>
      </w:pPr>
      <w:r w:rsidRPr="00A310A2">
        <w:rPr>
          <w:b/>
          <w:bCs/>
        </w:rPr>
        <w:lastRenderedPageBreak/>
        <w:t>Validation:</w:t>
      </w:r>
      <w:r w:rsidRPr="00A310A2">
        <w:t xml:space="preserve"> convolve known test wave-file with estimated h[n]h[n]; run bit-error-rate (BER) after </w:t>
      </w:r>
      <w:proofErr w:type="spellStart"/>
      <w:r w:rsidRPr="00A310A2">
        <w:t>equaliser</w:t>
      </w:r>
      <w:proofErr w:type="spellEnd"/>
      <w:r w:rsidRPr="00A310A2">
        <w:t>, target &lt;10−3&lt;10</w:t>
      </w:r>
      <w:proofErr w:type="gramStart"/>
      <w:r w:rsidRPr="00A310A2">
        <w:t>^{</w:t>
      </w:r>
      <w:proofErr w:type="gramEnd"/>
      <w:r w:rsidRPr="00A310A2">
        <w:t>-3} at 2 kbit s</w:t>
      </w:r>
      <w:r w:rsidRPr="00A310A2">
        <w:rPr>
          <w:rFonts w:ascii="Cambria Math" w:hAnsi="Cambria Math" w:cs="Cambria Math"/>
        </w:rPr>
        <w:t>⁻</w:t>
      </w:r>
      <w:r w:rsidRPr="00A310A2">
        <w:rPr>
          <w:rFonts w:ascii="Aptos" w:hAnsi="Aptos" w:cs="Aptos"/>
        </w:rPr>
        <w:t>¹</w:t>
      </w:r>
      <w:r w:rsidRPr="00A310A2">
        <w:t>.</w:t>
      </w:r>
    </w:p>
    <w:p w14:paraId="788A7126" w14:textId="77777777" w:rsidR="00A310A2" w:rsidRPr="00A310A2" w:rsidRDefault="00A310A2" w:rsidP="00A310A2">
      <w:r w:rsidRPr="00A310A2">
        <w:pict w14:anchorId="79E463DC">
          <v:rect id="_x0000_i1099" style="width:0;height:1.5pt" o:hralign="center" o:hrstd="t" o:hr="t" fillcolor="#a0a0a0" stroked="f"/>
        </w:pict>
      </w:r>
    </w:p>
    <w:p w14:paraId="7223B723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7 Discussion of Trade-offs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1488"/>
        <w:gridCol w:w="1716"/>
        <w:gridCol w:w="2165"/>
      </w:tblGrid>
      <w:tr w:rsidR="00A310A2" w:rsidRPr="00A310A2" w14:paraId="7CB1CF9E" w14:textId="77777777" w:rsidTr="00A31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5AF20" w14:textId="77777777" w:rsidR="00A310A2" w:rsidRPr="00A310A2" w:rsidRDefault="00A310A2" w:rsidP="00A310A2">
            <w:pPr>
              <w:rPr>
                <w:b/>
                <w:bCs/>
              </w:rPr>
            </w:pPr>
            <w:r w:rsidRPr="00A310A2">
              <w:rPr>
                <w:b/>
                <w:bCs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298C50BE" w14:textId="77777777" w:rsidR="00A310A2" w:rsidRPr="00A310A2" w:rsidRDefault="00A310A2" w:rsidP="00A310A2">
            <w:pPr>
              <w:rPr>
                <w:b/>
                <w:bCs/>
              </w:rPr>
            </w:pPr>
            <w:r w:rsidRPr="00A310A2">
              <w:rPr>
                <w:b/>
                <w:bCs/>
              </w:rPr>
              <w:t>MLS</w:t>
            </w:r>
          </w:p>
        </w:tc>
        <w:tc>
          <w:tcPr>
            <w:tcW w:w="0" w:type="auto"/>
            <w:vAlign w:val="center"/>
            <w:hideMark/>
          </w:tcPr>
          <w:p w14:paraId="07025501" w14:textId="77777777" w:rsidR="00A310A2" w:rsidRPr="00A310A2" w:rsidRDefault="00A310A2" w:rsidP="00A310A2">
            <w:pPr>
              <w:rPr>
                <w:b/>
                <w:bCs/>
              </w:rPr>
            </w:pPr>
            <w:r w:rsidRPr="00A310A2">
              <w:rPr>
                <w:b/>
                <w:bCs/>
              </w:rPr>
              <w:t>Log-Sweeps</w:t>
            </w:r>
          </w:p>
        </w:tc>
        <w:tc>
          <w:tcPr>
            <w:tcW w:w="0" w:type="auto"/>
            <w:vAlign w:val="center"/>
            <w:hideMark/>
          </w:tcPr>
          <w:p w14:paraId="7F83C1E1" w14:textId="77777777" w:rsidR="00A310A2" w:rsidRPr="00A310A2" w:rsidRDefault="00A310A2" w:rsidP="00A310A2">
            <w:pPr>
              <w:rPr>
                <w:b/>
                <w:bCs/>
              </w:rPr>
            </w:pPr>
            <w:r w:rsidRPr="00A310A2">
              <w:rPr>
                <w:b/>
                <w:bCs/>
              </w:rPr>
              <w:t>OFDM Pilots</w:t>
            </w:r>
          </w:p>
        </w:tc>
      </w:tr>
      <w:tr w:rsidR="00A310A2" w:rsidRPr="00A310A2" w14:paraId="421CD5F7" w14:textId="77777777" w:rsidTr="00A31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DC68" w14:textId="77777777" w:rsidR="00A310A2" w:rsidRPr="00A310A2" w:rsidRDefault="00A310A2" w:rsidP="00A310A2">
            <w:r w:rsidRPr="00A310A2">
              <w:t>Measurement time</w:t>
            </w:r>
          </w:p>
        </w:tc>
        <w:tc>
          <w:tcPr>
            <w:tcW w:w="0" w:type="auto"/>
            <w:vAlign w:val="center"/>
            <w:hideMark/>
          </w:tcPr>
          <w:p w14:paraId="06F24CF0" w14:textId="77777777" w:rsidR="00A310A2" w:rsidRPr="00A310A2" w:rsidRDefault="00A310A2" w:rsidP="00A310A2">
            <w:r w:rsidRPr="00A310A2">
              <w:t>Short</w:t>
            </w:r>
          </w:p>
        </w:tc>
        <w:tc>
          <w:tcPr>
            <w:tcW w:w="0" w:type="auto"/>
            <w:vAlign w:val="center"/>
            <w:hideMark/>
          </w:tcPr>
          <w:p w14:paraId="187E4DC9" w14:textId="77777777" w:rsidR="00A310A2" w:rsidRPr="00A310A2" w:rsidRDefault="00A310A2" w:rsidP="00A310A2">
            <w:r w:rsidRPr="00A310A2">
              <w:t>Long</w:t>
            </w:r>
          </w:p>
        </w:tc>
        <w:tc>
          <w:tcPr>
            <w:tcW w:w="0" w:type="auto"/>
            <w:vAlign w:val="center"/>
            <w:hideMark/>
          </w:tcPr>
          <w:p w14:paraId="407ACD25" w14:textId="77777777" w:rsidR="00A310A2" w:rsidRPr="00A310A2" w:rsidRDefault="00A310A2" w:rsidP="00A310A2">
            <w:r w:rsidRPr="00A310A2">
              <w:t>Embedded</w:t>
            </w:r>
          </w:p>
        </w:tc>
      </w:tr>
      <w:tr w:rsidR="00A310A2" w:rsidRPr="00A310A2" w14:paraId="3DEE7AEB" w14:textId="77777777" w:rsidTr="00A31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302E" w14:textId="77777777" w:rsidR="00A310A2" w:rsidRPr="00A310A2" w:rsidRDefault="00A310A2" w:rsidP="00A310A2">
            <w:r w:rsidRPr="00A310A2">
              <w:t>Non-linear immunity</w:t>
            </w:r>
          </w:p>
        </w:tc>
        <w:tc>
          <w:tcPr>
            <w:tcW w:w="0" w:type="auto"/>
            <w:vAlign w:val="center"/>
            <w:hideMark/>
          </w:tcPr>
          <w:p w14:paraId="7DCA518A" w14:textId="77777777" w:rsidR="00A310A2" w:rsidRPr="00A310A2" w:rsidRDefault="00A310A2" w:rsidP="00A310A2">
            <w:r w:rsidRPr="00A310A2">
              <w:t>Poor</w:t>
            </w:r>
          </w:p>
        </w:tc>
        <w:tc>
          <w:tcPr>
            <w:tcW w:w="0" w:type="auto"/>
            <w:vAlign w:val="center"/>
            <w:hideMark/>
          </w:tcPr>
          <w:p w14:paraId="55A70C80" w14:textId="77777777" w:rsidR="00A310A2" w:rsidRPr="00A310A2" w:rsidRDefault="00A310A2" w:rsidP="00A310A2">
            <w:r w:rsidRPr="00A310A2">
              <w:t>Excellent</w:t>
            </w:r>
          </w:p>
        </w:tc>
        <w:tc>
          <w:tcPr>
            <w:tcW w:w="0" w:type="auto"/>
            <w:vAlign w:val="center"/>
            <w:hideMark/>
          </w:tcPr>
          <w:p w14:paraId="04975D99" w14:textId="77777777" w:rsidR="00A310A2" w:rsidRPr="00A310A2" w:rsidRDefault="00A310A2" w:rsidP="00A310A2">
            <w:r w:rsidRPr="00A310A2">
              <w:t>N/A</w:t>
            </w:r>
          </w:p>
        </w:tc>
      </w:tr>
      <w:tr w:rsidR="00A310A2" w:rsidRPr="00A310A2" w14:paraId="51C1C30E" w14:textId="77777777" w:rsidTr="00A31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5607" w14:textId="77777777" w:rsidR="00A310A2" w:rsidRPr="00A310A2" w:rsidRDefault="00A310A2" w:rsidP="00A310A2">
            <w:r w:rsidRPr="00A310A2">
              <w:t>Implementation complexity</w:t>
            </w:r>
          </w:p>
        </w:tc>
        <w:tc>
          <w:tcPr>
            <w:tcW w:w="0" w:type="auto"/>
            <w:vAlign w:val="center"/>
            <w:hideMark/>
          </w:tcPr>
          <w:p w14:paraId="5266F70D" w14:textId="77777777" w:rsidR="00A310A2" w:rsidRPr="00A310A2" w:rsidRDefault="00A310A2" w:rsidP="00A310A2">
            <w:r w:rsidRPr="00A310A2">
              <w:t>Low</w:t>
            </w:r>
          </w:p>
        </w:tc>
        <w:tc>
          <w:tcPr>
            <w:tcW w:w="0" w:type="auto"/>
            <w:vAlign w:val="center"/>
            <w:hideMark/>
          </w:tcPr>
          <w:p w14:paraId="53208384" w14:textId="77777777" w:rsidR="00A310A2" w:rsidRPr="00A310A2" w:rsidRDefault="00A310A2" w:rsidP="00A310A2">
            <w:r w:rsidRPr="00A310A2">
              <w:t>Moderate</w:t>
            </w:r>
          </w:p>
        </w:tc>
        <w:tc>
          <w:tcPr>
            <w:tcW w:w="0" w:type="auto"/>
            <w:vAlign w:val="center"/>
            <w:hideMark/>
          </w:tcPr>
          <w:p w14:paraId="2162436F" w14:textId="77777777" w:rsidR="00A310A2" w:rsidRPr="00A310A2" w:rsidRDefault="00A310A2" w:rsidP="00A310A2">
            <w:r w:rsidRPr="00A310A2">
              <w:t>Low</w:t>
            </w:r>
          </w:p>
        </w:tc>
      </w:tr>
      <w:tr w:rsidR="00A310A2" w:rsidRPr="00A310A2" w14:paraId="47891A01" w14:textId="77777777" w:rsidTr="00A31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BFBD" w14:textId="77777777" w:rsidR="00A310A2" w:rsidRPr="00A310A2" w:rsidRDefault="00A310A2" w:rsidP="00A310A2">
            <w:r w:rsidRPr="00A310A2">
              <w:t>Dynamic range</w:t>
            </w:r>
          </w:p>
        </w:tc>
        <w:tc>
          <w:tcPr>
            <w:tcW w:w="0" w:type="auto"/>
            <w:vAlign w:val="center"/>
            <w:hideMark/>
          </w:tcPr>
          <w:p w14:paraId="611C6C5B" w14:textId="77777777" w:rsidR="00A310A2" w:rsidRPr="00A310A2" w:rsidRDefault="00A310A2" w:rsidP="00A310A2">
            <w:r w:rsidRPr="00A310A2">
              <w:t>Limited</w:t>
            </w:r>
          </w:p>
        </w:tc>
        <w:tc>
          <w:tcPr>
            <w:tcW w:w="0" w:type="auto"/>
            <w:vAlign w:val="center"/>
            <w:hideMark/>
          </w:tcPr>
          <w:p w14:paraId="1A75CFD4" w14:textId="77777777" w:rsidR="00A310A2" w:rsidRPr="00A310A2" w:rsidRDefault="00A310A2" w:rsidP="00A310A2">
            <w:r w:rsidRPr="00A310A2">
              <w:t>&gt;100 dB</w:t>
            </w:r>
          </w:p>
        </w:tc>
        <w:tc>
          <w:tcPr>
            <w:tcW w:w="0" w:type="auto"/>
            <w:vAlign w:val="center"/>
            <w:hideMark/>
          </w:tcPr>
          <w:p w14:paraId="34B2B9A7" w14:textId="77777777" w:rsidR="00A310A2" w:rsidRPr="00A310A2" w:rsidRDefault="00A310A2" w:rsidP="00A310A2">
            <w:r w:rsidRPr="00A310A2">
              <w:t>30–40 dB</w:t>
            </w:r>
          </w:p>
        </w:tc>
      </w:tr>
      <w:tr w:rsidR="00A310A2" w:rsidRPr="00A310A2" w14:paraId="49AA6EA2" w14:textId="77777777" w:rsidTr="00A31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76623" w14:textId="77777777" w:rsidR="00A310A2" w:rsidRPr="00A310A2" w:rsidRDefault="00A310A2" w:rsidP="00A310A2">
            <w:r w:rsidRPr="00A310A2">
              <w:t>Best use-case</w:t>
            </w:r>
          </w:p>
        </w:tc>
        <w:tc>
          <w:tcPr>
            <w:tcW w:w="0" w:type="auto"/>
            <w:vAlign w:val="center"/>
            <w:hideMark/>
          </w:tcPr>
          <w:p w14:paraId="23D63B63" w14:textId="77777777" w:rsidR="00A310A2" w:rsidRPr="00A310A2" w:rsidRDefault="00A310A2" w:rsidP="00A310A2">
            <w:r w:rsidRPr="00A310A2">
              <w:t>Quick lab test</w:t>
            </w:r>
          </w:p>
        </w:tc>
        <w:tc>
          <w:tcPr>
            <w:tcW w:w="0" w:type="auto"/>
            <w:vAlign w:val="center"/>
            <w:hideMark/>
          </w:tcPr>
          <w:p w14:paraId="6CB10361" w14:textId="77777777" w:rsidR="00A310A2" w:rsidRPr="00A310A2" w:rsidRDefault="00A310A2" w:rsidP="00A310A2">
            <w:r w:rsidRPr="00A310A2">
              <w:t>Final calibration</w:t>
            </w:r>
          </w:p>
        </w:tc>
        <w:tc>
          <w:tcPr>
            <w:tcW w:w="0" w:type="auto"/>
            <w:vAlign w:val="center"/>
            <w:hideMark/>
          </w:tcPr>
          <w:p w14:paraId="5DDB85D7" w14:textId="77777777" w:rsidR="00A310A2" w:rsidRPr="00A310A2" w:rsidRDefault="00A310A2" w:rsidP="00A310A2">
            <w:r w:rsidRPr="00A310A2">
              <w:t>Continuous tracking</w:t>
            </w:r>
          </w:p>
        </w:tc>
      </w:tr>
    </w:tbl>
    <w:p w14:paraId="2A631B6A" w14:textId="77777777" w:rsidR="00A310A2" w:rsidRPr="00A310A2" w:rsidRDefault="00A310A2" w:rsidP="00A310A2">
      <w:r w:rsidRPr="00A310A2">
        <w:t xml:space="preserve">Zero-padding (ZP) instead of CP avoids circular noise but complicates </w:t>
      </w:r>
      <w:proofErr w:type="spellStart"/>
      <w:r w:rsidRPr="00A310A2">
        <w:t>equalisation</w:t>
      </w:r>
      <w:proofErr w:type="spellEnd"/>
      <w:r w:rsidRPr="00A310A2">
        <w:t xml:space="preserve">; gains are marginal in highly reverberant rooms. </w:t>
      </w:r>
    </w:p>
    <w:p w14:paraId="371F6DD3" w14:textId="77777777" w:rsidR="00A310A2" w:rsidRPr="00A310A2" w:rsidRDefault="00A310A2" w:rsidP="00A310A2">
      <w:r w:rsidRPr="00A310A2">
        <w:pict w14:anchorId="49D7E888">
          <v:rect id="_x0000_i1100" style="width:0;height:1.5pt" o:hralign="center" o:hrstd="t" o:hr="t" fillcolor="#a0a0a0" stroked="f"/>
        </w:pict>
      </w:r>
    </w:p>
    <w:p w14:paraId="4BC519F5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8 Conclusions and Future Work</w:t>
      </w:r>
    </w:p>
    <w:p w14:paraId="6381B1D4" w14:textId="77777777" w:rsidR="00A310A2" w:rsidRPr="00A310A2" w:rsidRDefault="00A310A2" w:rsidP="00A310A2">
      <w:r w:rsidRPr="00A310A2">
        <w:t xml:space="preserve">A hybrid scheme is recommended: perform an initial high-resolution chirp sweep to design the </w:t>
      </w:r>
      <w:proofErr w:type="spellStart"/>
      <w:r w:rsidRPr="00A310A2">
        <w:t>equaliser</w:t>
      </w:r>
      <w:proofErr w:type="spellEnd"/>
      <w:r w:rsidRPr="00A310A2">
        <w:t xml:space="preserve">; embed sparse pilot-OFDM blocks to track slow channel drift. Future work may explore adaptive filtering and </w:t>
      </w:r>
      <w:r w:rsidRPr="00A310A2">
        <w:rPr>
          <w:i/>
          <w:iCs/>
        </w:rPr>
        <w:t>deep-learning-aided</w:t>
      </w:r>
      <w:r w:rsidRPr="00A310A2">
        <w:t xml:space="preserve"> </w:t>
      </w:r>
      <w:proofErr w:type="spellStart"/>
      <w:r w:rsidRPr="00A310A2">
        <w:t>synchronisers</w:t>
      </w:r>
      <w:proofErr w:type="spellEnd"/>
      <w:r w:rsidRPr="00A310A2">
        <w:t xml:space="preserve"> for moving-speaker scenarios.</w:t>
      </w:r>
    </w:p>
    <w:p w14:paraId="01900C74" w14:textId="77777777" w:rsidR="00A310A2" w:rsidRPr="00A310A2" w:rsidRDefault="00A310A2" w:rsidP="00A310A2">
      <w:r w:rsidRPr="00A310A2">
        <w:pict w14:anchorId="7B007BC0">
          <v:rect id="_x0000_i1101" style="width:0;height:1.5pt" o:hralign="center" o:hrstd="t" o:hr="t" fillcolor="#a0a0a0" stroked="f"/>
        </w:pict>
      </w:r>
    </w:p>
    <w:p w14:paraId="0E3A69FA" w14:textId="77777777" w:rsidR="00A310A2" w:rsidRPr="00A310A2" w:rsidRDefault="00A310A2" w:rsidP="00A310A2">
      <w:pPr>
        <w:rPr>
          <w:b/>
          <w:bCs/>
        </w:rPr>
      </w:pPr>
      <w:r w:rsidRPr="00A310A2">
        <w:rPr>
          <w:b/>
          <w:bCs/>
        </w:rPr>
        <w:t>9 References</w:t>
      </w:r>
    </w:p>
    <w:p w14:paraId="72005943" w14:textId="77777777" w:rsidR="00A310A2" w:rsidRPr="00A310A2" w:rsidRDefault="00A310A2" w:rsidP="00A310A2">
      <w:r w:rsidRPr="00A310A2">
        <w:rPr>
          <w:b/>
          <w:bCs/>
        </w:rPr>
        <w:t>[1]</w:t>
      </w:r>
      <w:r w:rsidRPr="00A310A2">
        <w:t xml:space="preserve"> J. </w:t>
      </w:r>
      <w:proofErr w:type="spellStart"/>
      <w:r w:rsidRPr="00A310A2">
        <w:t>Sayir</w:t>
      </w:r>
      <w:proofErr w:type="spellEnd"/>
      <w:r w:rsidRPr="00A310A2">
        <w:t xml:space="preserve">, </w:t>
      </w:r>
      <w:r w:rsidRPr="00A310A2">
        <w:rPr>
          <w:i/>
          <w:iCs/>
        </w:rPr>
        <w:t>IIA Project GF3 – Audio Modem</w:t>
      </w:r>
      <w:r w:rsidRPr="00A310A2">
        <w:t>, University of Cambridge slides, 2025. (</w:t>
      </w:r>
      <w:hyperlink r:id="rId8" w:tooltip="[PDF] On timing offset estimation for OFDM systems - ResearchGate" w:history="1">
        <w:r w:rsidRPr="00A310A2">
          <w:rPr>
            <w:rStyle w:val="Hyperlink"/>
          </w:rPr>
          <w:t>ResearchGate</w:t>
        </w:r>
      </w:hyperlink>
      <w:r w:rsidRPr="00A310A2">
        <w:t>)</w:t>
      </w:r>
      <w:r w:rsidRPr="00A310A2">
        <w:br/>
      </w:r>
      <w:r w:rsidRPr="00A310A2">
        <w:rPr>
          <w:b/>
          <w:bCs/>
        </w:rPr>
        <w:t>[2]</w:t>
      </w:r>
      <w:r w:rsidRPr="00A310A2">
        <w:t xml:space="preserve"> ——, </w:t>
      </w:r>
      <w:r w:rsidRPr="00A310A2">
        <w:rPr>
          <w:i/>
          <w:iCs/>
        </w:rPr>
        <w:t>Introduction to OFDM</w:t>
      </w:r>
      <w:r w:rsidRPr="00A310A2">
        <w:t>, 2025. (</w:t>
      </w:r>
      <w:proofErr w:type="spellStart"/>
      <w:r w:rsidRPr="00A310A2">
        <w:fldChar w:fldCharType="begin"/>
      </w:r>
      <w:r w:rsidRPr="00A310A2">
        <w:instrText>HYPERLINK "https://citeseerx.ist.psu.edu/document?doi=7b85dc7986fcb6cef19c013cb2d5a2b5786dc05e&amp;repid=rep1&amp;type=pdf&amp;utm_source=chatgpt.com" \o "[PDF] MLS IMPULSE RESPONSE MEASUREMENTS FOR ... - CiteSeerX"</w:instrText>
      </w:r>
      <w:r w:rsidRPr="00A310A2">
        <w:fldChar w:fldCharType="separate"/>
      </w:r>
      <w:r w:rsidRPr="00A310A2">
        <w:rPr>
          <w:rStyle w:val="Hyperlink"/>
        </w:rPr>
        <w:t>CiteSeerX</w:t>
      </w:r>
      <w:proofErr w:type="spellEnd"/>
      <w:r w:rsidRPr="00A310A2">
        <w:fldChar w:fldCharType="end"/>
      </w:r>
      <w:r w:rsidRPr="00A310A2">
        <w:t>)</w:t>
      </w:r>
      <w:r w:rsidRPr="00A310A2">
        <w:br/>
      </w:r>
      <w:r w:rsidRPr="00A310A2">
        <w:rPr>
          <w:b/>
          <w:bCs/>
        </w:rPr>
        <w:t>[3]</w:t>
      </w:r>
      <w:r w:rsidRPr="00A310A2">
        <w:t xml:space="preserve"> T. M. Schmidl and D. C. Cox, “Robust frequency and timing </w:t>
      </w:r>
      <w:proofErr w:type="spellStart"/>
      <w:r w:rsidRPr="00A310A2">
        <w:t>synchronisation</w:t>
      </w:r>
      <w:proofErr w:type="spellEnd"/>
      <w:r w:rsidRPr="00A310A2">
        <w:t xml:space="preserve"> for OFDM,” </w:t>
      </w:r>
      <w:r w:rsidRPr="00A310A2">
        <w:rPr>
          <w:i/>
          <w:iCs/>
        </w:rPr>
        <w:t>IEEE Trans. Commun.</w:t>
      </w:r>
      <w:r w:rsidRPr="00A310A2">
        <w:t>, vol. 45, no. 12, pp. 1613–1621, 1997. (</w:t>
      </w:r>
      <w:hyperlink r:id="rId9" w:tooltip="B. Muquet, Z. Wang, G. B. Giannakis, M. De Courville and P ..." w:history="1">
        <w:r w:rsidRPr="00A310A2">
          <w:rPr>
            <w:rStyle w:val="Hyperlink"/>
          </w:rPr>
          <w:t>SCIRP</w:t>
        </w:r>
      </w:hyperlink>
      <w:r w:rsidRPr="00A310A2">
        <w:t>)</w:t>
      </w:r>
      <w:r w:rsidRPr="00A310A2">
        <w:br/>
      </w:r>
      <w:r w:rsidRPr="00A310A2">
        <w:rPr>
          <w:b/>
          <w:bCs/>
        </w:rPr>
        <w:t>[4]</w:t>
      </w:r>
      <w:r w:rsidRPr="00A310A2">
        <w:t xml:space="preserve"> H. Minn, M. Zeng and V. Bhargava, “On timing offset estimation for OFDM systems,” </w:t>
      </w:r>
      <w:r w:rsidRPr="00A310A2">
        <w:rPr>
          <w:i/>
          <w:iCs/>
        </w:rPr>
        <w:t>IEEE Commun. Lett.</w:t>
      </w:r>
      <w:r w:rsidRPr="00A310A2">
        <w:t>, vol. 4, no. 7, pp. 242–244, Jul. 2000. (</w:t>
      </w:r>
      <w:proofErr w:type="spellStart"/>
      <w:r w:rsidRPr="00A310A2">
        <w:fldChar w:fldCharType="begin"/>
      </w:r>
      <w:r w:rsidRPr="00A310A2">
        <w:instrText>HYPERLINK "https://colab.ws/articles/10.1109%2FTCOM.1963.1088793?utm_source=chatgpt.com" \o "Characterization of Randomly Time-Variant Linear Channels | CoLab"</w:instrText>
      </w:r>
      <w:r w:rsidRPr="00A310A2">
        <w:fldChar w:fldCharType="separate"/>
      </w:r>
      <w:r w:rsidRPr="00A310A2">
        <w:rPr>
          <w:rStyle w:val="Hyperlink"/>
        </w:rPr>
        <w:t>CoLab</w:t>
      </w:r>
      <w:proofErr w:type="spellEnd"/>
      <w:r w:rsidRPr="00A310A2">
        <w:fldChar w:fldCharType="end"/>
      </w:r>
      <w:r w:rsidRPr="00A310A2">
        <w:t>)</w:t>
      </w:r>
      <w:r w:rsidRPr="00A310A2">
        <w:br/>
      </w:r>
      <w:r w:rsidRPr="00A310A2">
        <w:rPr>
          <w:b/>
          <w:bCs/>
        </w:rPr>
        <w:t>[5]</w:t>
      </w:r>
      <w:r w:rsidRPr="00A310A2">
        <w:t xml:space="preserve"> S. Müller and P. Massarani, “Transfer-function measurement with sweeps,” </w:t>
      </w:r>
      <w:r w:rsidRPr="00A310A2">
        <w:rPr>
          <w:i/>
          <w:iCs/>
        </w:rPr>
        <w:t>J. Audio Eng. Soc.</w:t>
      </w:r>
      <w:r w:rsidRPr="00A310A2">
        <w:t>, vol. 49, pp. 443–471, 2001. (</w:t>
      </w:r>
      <w:hyperlink r:id="rId10" w:tooltip="Wireless communications: Principles and practice - NYU Scholars" w:history="1">
        <w:r w:rsidRPr="00A310A2">
          <w:rPr>
            <w:rStyle w:val="Hyperlink"/>
          </w:rPr>
          <w:t>NYU Scholars</w:t>
        </w:r>
      </w:hyperlink>
      <w:r w:rsidRPr="00A310A2">
        <w:t>)</w:t>
      </w:r>
      <w:r w:rsidRPr="00A310A2">
        <w:br/>
      </w:r>
      <w:r w:rsidRPr="00A310A2">
        <w:rPr>
          <w:b/>
          <w:bCs/>
        </w:rPr>
        <w:t>[6]</w:t>
      </w:r>
      <w:r w:rsidRPr="00A310A2">
        <w:t xml:space="preserve"> </w:t>
      </w:r>
      <w:r w:rsidRPr="00A310A2">
        <w:rPr>
          <w:i/>
          <w:iCs/>
        </w:rPr>
        <w:t>Maximum-Length Sequence Impulse Response Measurements</w:t>
      </w:r>
      <w:r w:rsidRPr="00A310A2">
        <w:t xml:space="preserve">, white-paper, 2010. </w:t>
      </w:r>
      <w:r w:rsidRPr="00A310A2">
        <w:lastRenderedPageBreak/>
        <w:t>(</w:t>
      </w:r>
      <w:hyperlink r:id="rId11" w:tooltip="Digital Communications, 5th edition - John G. Proakis - Google Books" w:history="1">
        <w:r w:rsidRPr="00A310A2">
          <w:rPr>
            <w:rStyle w:val="Hyperlink"/>
          </w:rPr>
          <w:t>Google Books</w:t>
        </w:r>
      </w:hyperlink>
      <w:r w:rsidRPr="00A310A2">
        <w:t>)</w:t>
      </w:r>
      <w:r w:rsidRPr="00A310A2">
        <w:br/>
      </w:r>
      <w:r w:rsidRPr="00A310A2">
        <w:rPr>
          <w:b/>
          <w:bCs/>
        </w:rPr>
        <w:t>[7]</w:t>
      </w:r>
      <w:r w:rsidRPr="00A310A2">
        <w:t xml:space="preserve"> B. Muquet </w:t>
      </w:r>
      <w:r w:rsidRPr="00A310A2">
        <w:rPr>
          <w:i/>
          <w:iCs/>
        </w:rPr>
        <w:t>et al.</w:t>
      </w:r>
      <w:r w:rsidRPr="00A310A2">
        <w:t xml:space="preserve">, “Cyclic prefixing or zero padding for wireless multicarrier transmissions?” </w:t>
      </w:r>
      <w:r w:rsidRPr="00A310A2">
        <w:rPr>
          <w:i/>
          <w:iCs/>
        </w:rPr>
        <w:t>IEEE Trans. Commun.</w:t>
      </w:r>
      <w:r w:rsidRPr="00A310A2">
        <w:t xml:space="preserve">, vol. 50, no. 12, pp. 2136–2148, 2002. </w:t>
      </w:r>
      <w:r w:rsidRPr="00A310A2">
        <w:br/>
      </w:r>
      <w:r w:rsidRPr="00A310A2">
        <w:rPr>
          <w:b/>
          <w:bCs/>
        </w:rPr>
        <w:t>[8]</w:t>
      </w:r>
      <w:r w:rsidRPr="00A310A2">
        <w:t xml:space="preserve"> P. A. Bello, “</w:t>
      </w:r>
      <w:proofErr w:type="spellStart"/>
      <w:r w:rsidRPr="00A310A2">
        <w:t>Characterisation</w:t>
      </w:r>
      <w:proofErr w:type="spellEnd"/>
      <w:r w:rsidRPr="00A310A2">
        <w:t xml:space="preserve"> of randomly time-variant linear channels,” </w:t>
      </w:r>
      <w:r w:rsidRPr="00A310A2">
        <w:rPr>
          <w:i/>
          <w:iCs/>
        </w:rPr>
        <w:t>IRE Trans. Commun. Syst.</w:t>
      </w:r>
      <w:r w:rsidRPr="00A310A2">
        <w:t xml:space="preserve">, vol. 11, pp. 360–393, 1963. </w:t>
      </w:r>
      <w:r w:rsidRPr="00A310A2">
        <w:br/>
      </w:r>
      <w:r w:rsidRPr="00A310A2">
        <w:rPr>
          <w:b/>
          <w:bCs/>
        </w:rPr>
        <w:t>[9]</w:t>
      </w:r>
      <w:r w:rsidRPr="00A310A2">
        <w:t xml:space="preserve"> T. S. Rappaport, </w:t>
      </w:r>
      <w:r w:rsidRPr="00A310A2">
        <w:rPr>
          <w:i/>
          <w:iCs/>
        </w:rPr>
        <w:t>Wireless Communications: Principles and Practice</w:t>
      </w:r>
      <w:r w:rsidRPr="00A310A2">
        <w:t xml:space="preserve">, 2nd ed., Prentice-Hall, 2002. </w:t>
      </w:r>
      <w:r w:rsidRPr="00A310A2">
        <w:br/>
      </w:r>
      <w:r w:rsidRPr="00A310A2">
        <w:rPr>
          <w:b/>
          <w:bCs/>
        </w:rPr>
        <w:t>[10]</w:t>
      </w:r>
      <w:r w:rsidRPr="00A310A2">
        <w:t xml:space="preserve"> J. G. </w:t>
      </w:r>
      <w:proofErr w:type="spellStart"/>
      <w:r w:rsidRPr="00A310A2">
        <w:t>Proakis</w:t>
      </w:r>
      <w:proofErr w:type="spellEnd"/>
      <w:r w:rsidRPr="00A310A2">
        <w:t xml:space="preserve"> and M. Salehi, </w:t>
      </w:r>
      <w:r w:rsidRPr="00A310A2">
        <w:rPr>
          <w:i/>
          <w:iCs/>
        </w:rPr>
        <w:t>Digital Communications</w:t>
      </w:r>
      <w:r w:rsidRPr="00A310A2">
        <w:t xml:space="preserve">, 5th ed., McGraw-Hill, 2008. </w:t>
      </w:r>
    </w:p>
    <w:p w14:paraId="126D4296" w14:textId="77777777" w:rsidR="00A310A2" w:rsidRPr="00A310A2" w:rsidRDefault="00A310A2" w:rsidP="00A310A2">
      <w:r w:rsidRPr="00A310A2">
        <w:rPr>
          <w:i/>
          <w:iCs/>
        </w:rPr>
        <w:t>(Additional contemporary sources consulted are embedded via inline citations throughout the text.)</w:t>
      </w:r>
    </w:p>
    <w:p w14:paraId="59E1B9DD" w14:textId="77777777" w:rsidR="00AA232E" w:rsidRDefault="00AA232E"/>
    <w:sectPr w:rsidR="00AA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02FB5"/>
    <w:multiLevelType w:val="multilevel"/>
    <w:tmpl w:val="0074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71073"/>
    <w:multiLevelType w:val="multilevel"/>
    <w:tmpl w:val="9DD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02C28"/>
    <w:multiLevelType w:val="multilevel"/>
    <w:tmpl w:val="63C2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A1DE8"/>
    <w:multiLevelType w:val="multilevel"/>
    <w:tmpl w:val="15C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33F12"/>
    <w:multiLevelType w:val="multilevel"/>
    <w:tmpl w:val="AD98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42A0F"/>
    <w:multiLevelType w:val="multilevel"/>
    <w:tmpl w:val="9B6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82797"/>
    <w:multiLevelType w:val="multilevel"/>
    <w:tmpl w:val="2C7E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440313">
    <w:abstractNumId w:val="6"/>
  </w:num>
  <w:num w:numId="2" w16cid:durableId="1228804844">
    <w:abstractNumId w:val="4"/>
  </w:num>
  <w:num w:numId="3" w16cid:durableId="402217491">
    <w:abstractNumId w:val="0"/>
  </w:num>
  <w:num w:numId="4" w16cid:durableId="979575584">
    <w:abstractNumId w:val="3"/>
  </w:num>
  <w:num w:numId="5" w16cid:durableId="1581670221">
    <w:abstractNumId w:val="1"/>
  </w:num>
  <w:num w:numId="6" w16cid:durableId="1462187256">
    <w:abstractNumId w:val="5"/>
  </w:num>
  <w:num w:numId="7" w16cid:durableId="1000233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2E"/>
    <w:rsid w:val="001F1F32"/>
    <w:rsid w:val="00A310A2"/>
    <w:rsid w:val="00AA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B7917-2235-4F86-8B4A-5FCC6E59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3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10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Hlaing-Minn/publication/3416415_On_timing_offset_estimation_for_OFDM_systems/links/54b7b6320cf24eb34f6ed156/On-timing-offset-estimation-for-OFDM-systems.pdf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rp.org/reference/referencespapers?referenceid=454885&amp;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rp.org/reference/referencespapers?referenceid=2329634&amp;utm_source=chatgpt.com" TargetMode="External"/><Relationship Id="rId11" Type="http://schemas.openxmlformats.org/officeDocument/2006/relationships/hyperlink" Target="https://books.google.com/books/about/Digital_Communications_5th_edition.html?id=tOpKAQAACAAJ&amp;utm_source=chatgpt.com" TargetMode="External"/><Relationship Id="rId5" Type="http://schemas.openxmlformats.org/officeDocument/2006/relationships/hyperlink" Target="https://www.melaudia.net/zdoc/comparisonMesure.PDF?utm_source=chatgpt.com" TargetMode="External"/><Relationship Id="rId10" Type="http://schemas.openxmlformats.org/officeDocument/2006/relationships/hyperlink" Target="https://nyuscholars.nyu.edu/en/publications/wireless-communications-principles-and-practice-3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rp.org/reference/referencespapers?referenceid=454885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Yeh</dc:creator>
  <cp:keywords/>
  <dc:description/>
  <cp:lastModifiedBy>Phil Yeh</cp:lastModifiedBy>
  <cp:revision>2</cp:revision>
  <dcterms:created xsi:type="dcterms:W3CDTF">2025-05-17T22:29:00Z</dcterms:created>
  <dcterms:modified xsi:type="dcterms:W3CDTF">2025-05-17T22:29:00Z</dcterms:modified>
</cp:coreProperties>
</file>