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FF58" w14:textId="3B3D7B01" w:rsidR="00A7644D" w:rsidRPr="00A7644D" w:rsidRDefault="00A7644D" w:rsidP="00A764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John Doe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New York, NY 10001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john.doe@example.com | (123) 456-7890</w:t>
      </w:r>
    </w:p>
    <w:p w14:paraId="3F6A8BB1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53BE5D7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7DDA6B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783121E5" w14:textId="40A4A8F2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Data Scientist with over 5 years of experience leveraging data-driven insights to solve complex business problems. Proficient in machine learning, statistical analysis, and data visuali</w:t>
      </w:r>
      <w:r w:rsidR="00460E4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zation to optimize decision-making. Adept at communicating technical findings to non-technical stakeholders.</w:t>
      </w:r>
    </w:p>
    <w:p w14:paraId="0FEE451B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4914E3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DDDA7A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5413409A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: Python (NumPy, Pandas, Scikit-learn, TensorFlow), SQL, R</w:t>
      </w:r>
    </w:p>
    <w:p w14:paraId="01A23C53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: Tableau, Power BI, Matplotlib, Seaborn</w:t>
      </w:r>
    </w:p>
    <w:p w14:paraId="47F0F09A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: Regression, Classification, Clustering, Deep Learning</w:t>
      </w:r>
    </w:p>
    <w:p w14:paraId="014B237C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 xml:space="preserve"> Notebook, </w:t>
      </w:r>
      <w:proofErr w:type="spellStart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>, AWS (S3, Redshift), Google Cloud Platform</w:t>
      </w:r>
    </w:p>
    <w:p w14:paraId="3A9CFB54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: Natural Language Processing (NLP), Statistical Modeling, ETL Processes</w:t>
      </w:r>
    </w:p>
    <w:p w14:paraId="33629099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416642E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51FCAB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4F572A13" w14:textId="7B0C915F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Scientist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Tech Solutions Inc.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New York, NY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                                  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January 2020 – Present</w:t>
      </w:r>
    </w:p>
    <w:p w14:paraId="5DF601B4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Developed machine learning models that increased customer retention by 15% through predictive analytics.</w:t>
      </w:r>
    </w:p>
    <w:p w14:paraId="41AC3852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 xml:space="preserve">Built and maintained scalable data pipelines, processing 1TB+ of data weekly using </w:t>
      </w:r>
      <w:proofErr w:type="spellStart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A7644D">
        <w:rPr>
          <w:rFonts w:ascii="Times New Roman" w:eastAsia="Times New Roman" w:hAnsi="Times New Roman" w:cs="Times New Roman"/>
          <w:kern w:val="0"/>
          <w14:ligatures w14:val="none"/>
        </w:rPr>
        <w:t xml:space="preserve"> and AWS.</w:t>
      </w:r>
    </w:p>
    <w:p w14:paraId="06F98B24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Automated reporting dashboards in Tableau to visualize KPIs, reducing manual reporting time by 40%.</w:t>
      </w:r>
    </w:p>
    <w:p w14:paraId="2E5BA664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Collaborated with cross-functional teams to define business objectives and translate them into data-driven solutions.</w:t>
      </w:r>
    </w:p>
    <w:p w14:paraId="0D0B1AA8" w14:textId="09EEA809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Analyst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Insight Analytics Corp.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Boston, MA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                        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June 2017 – December 2019</w:t>
      </w:r>
    </w:p>
    <w:p w14:paraId="7E0A47B7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Conducted statistical analyses on sales data, identifying trends that boosted revenue by 10%.</w:t>
      </w:r>
    </w:p>
    <w:p w14:paraId="6B6E2985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Built interactive dashboards in Power BI to monitor sales performance and product growth.</w:t>
      </w:r>
    </w:p>
    <w:p w14:paraId="7C3BBEAF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Optimized SQL queries to improve database performance, reducing query time by 30%.</w:t>
      </w:r>
    </w:p>
    <w:p w14:paraId="1B0F4B05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Provided actionable insights to the marketing team, leading to a 20% improvement in campaign ROI.</w:t>
      </w:r>
    </w:p>
    <w:p w14:paraId="34BDB3A4" w14:textId="5D03CB8D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Data Analyst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ABC Consulting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San Francisco, CA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July 2015 – May 2017</w:t>
      </w:r>
    </w:p>
    <w:p w14:paraId="6CA17696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Cleaned and processed large datasets for client projects, ensuring data accuracy and consistency.</w:t>
      </w:r>
    </w:p>
    <w:p w14:paraId="094F5ACC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Conducted exploratory data analysis (EDA) to uncover key insights for strategy development.</w:t>
      </w:r>
    </w:p>
    <w:p w14:paraId="445AF2CA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Automated data validation scripts in Python, reducing errors by 25%.</w:t>
      </w:r>
    </w:p>
    <w:p w14:paraId="70210F70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Presented findings to clients, resulting in increased project success rates.</w:t>
      </w:r>
    </w:p>
    <w:p w14:paraId="3F5A36A5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0B20DA5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EF34A2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2DC2D26A" w14:textId="1DC0D888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Science in Data Science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University of California, Berkeley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Graduated: May 2015</w:t>
      </w:r>
    </w:p>
    <w:p w14:paraId="260F02C1" w14:textId="4047B09C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Science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University of Michigan, Ann Arbor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Graduated: May 2013</w:t>
      </w:r>
    </w:p>
    <w:p w14:paraId="28E97337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066496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F5DB4D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58EAD60A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AWS Certified Solutions Architect</w:t>
      </w:r>
    </w:p>
    <w:p w14:paraId="442218E5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Google Professional Data Engineer</w:t>
      </w:r>
    </w:p>
    <w:p w14:paraId="6B21EC2B" w14:textId="77777777" w:rsidR="00A7644D" w:rsidRPr="00A7644D" w:rsidRDefault="00A7644D" w:rsidP="00A7644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270" w:hanging="270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kern w:val="0"/>
          <w14:ligatures w14:val="none"/>
        </w:rPr>
        <w:t>Tableau Desktop Specialist</w:t>
      </w:r>
    </w:p>
    <w:p w14:paraId="0F6E2BCE" w14:textId="77777777" w:rsidR="00A7644D" w:rsidRPr="00A7644D" w:rsidRDefault="0009774E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74E">
        <w:rPr>
          <w:rFonts w:ascii="Times New Roman" w:eastAsia="Times New Roman" w:hAnsi="Times New Roman" w:cs="Times New Roman"/>
          <w:noProof/>
          <w:kern w:val="0"/>
        </w:rPr>
        <w:pict w14:anchorId="5BEF23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932CD2" w14:textId="77777777" w:rsidR="00A7644D" w:rsidRPr="00A7644D" w:rsidRDefault="00A7644D" w:rsidP="00A764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Projects</w:t>
      </w:r>
    </w:p>
    <w:p w14:paraId="792B237E" w14:textId="77777777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Customer Churn Prediction Model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Developed a machine learning model to predict customer churn using Scikit-learn, achieving an 87% accuracy rate. Visualized results in Tableau to present actionable insights.</w:t>
      </w:r>
    </w:p>
    <w:p w14:paraId="06FD8340" w14:textId="77777777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Recommendation System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Built a collaborative filtering recommendation system for an e-commerce platform using Python and TensorFlow, improving customer engagement by 25%.</w:t>
      </w:r>
    </w:p>
    <w:p w14:paraId="46A0E612" w14:textId="77777777" w:rsidR="00A7644D" w:rsidRPr="00A7644D" w:rsidRDefault="00A7644D" w:rsidP="00A764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4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Analysis Tool</w:t>
      </w:r>
      <w:r w:rsidRPr="00A7644D">
        <w:rPr>
          <w:rFonts w:ascii="Times New Roman" w:eastAsia="Times New Roman" w:hAnsi="Times New Roman" w:cs="Times New Roman"/>
          <w:kern w:val="0"/>
          <w14:ligatures w14:val="none"/>
        </w:rPr>
        <w:br/>
        <w:t>Designed an NLP pipeline to analyze customer reviews, classifying sentiments with 90% accuracy. Automated reporting using Matplotlib.</w:t>
      </w:r>
    </w:p>
    <w:p w14:paraId="2FD0605C" w14:textId="77777777" w:rsidR="00A7644D" w:rsidRDefault="00A7644D" w:rsidP="00A7644D">
      <w:pPr>
        <w:spacing w:after="0"/>
      </w:pPr>
    </w:p>
    <w:sectPr w:rsidR="00A7644D" w:rsidSect="00A76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0D6C"/>
    <w:multiLevelType w:val="multilevel"/>
    <w:tmpl w:val="122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744"/>
    <w:multiLevelType w:val="multilevel"/>
    <w:tmpl w:val="062E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2064"/>
    <w:multiLevelType w:val="multilevel"/>
    <w:tmpl w:val="A6A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074EC"/>
    <w:multiLevelType w:val="multilevel"/>
    <w:tmpl w:val="C528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D3222"/>
    <w:multiLevelType w:val="multilevel"/>
    <w:tmpl w:val="EED6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C43A5"/>
    <w:multiLevelType w:val="multilevel"/>
    <w:tmpl w:val="AF1A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02956">
    <w:abstractNumId w:val="5"/>
  </w:num>
  <w:num w:numId="2" w16cid:durableId="1912543739">
    <w:abstractNumId w:val="1"/>
  </w:num>
  <w:num w:numId="3" w16cid:durableId="1282614890">
    <w:abstractNumId w:val="4"/>
  </w:num>
  <w:num w:numId="4" w16cid:durableId="1472944044">
    <w:abstractNumId w:val="3"/>
  </w:num>
  <w:num w:numId="5" w16cid:durableId="1030687406">
    <w:abstractNumId w:val="0"/>
  </w:num>
  <w:num w:numId="6" w16cid:durableId="152077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4D"/>
    <w:rsid w:val="0009774E"/>
    <w:rsid w:val="00460E42"/>
    <w:rsid w:val="00A7644D"/>
    <w:rsid w:val="00E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F092"/>
  <w15:chartTrackingRefBased/>
  <w15:docId w15:val="{D60B4E2C-7AA6-894E-85D2-502EFF64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4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6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Yu-Yu Chen</dc:creator>
  <cp:keywords/>
  <dc:description/>
  <cp:lastModifiedBy>Yu-Yu Chen</cp:lastModifiedBy>
  <cp:revision>3</cp:revision>
  <cp:lastPrinted>2025-01-24T15:30:00Z</cp:lastPrinted>
  <dcterms:created xsi:type="dcterms:W3CDTF">2025-01-24T15:30:00Z</dcterms:created>
  <dcterms:modified xsi:type="dcterms:W3CDTF">2025-01-24T15:30:00Z</dcterms:modified>
</cp:coreProperties>
</file>