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BE24" w14:textId="6AFA8206" w:rsidR="00535FB8" w:rsidRDefault="00560642">
      <w:r>
        <w:t>Question 1.  It is compatible with DC motors</w:t>
      </w:r>
      <w:r w:rsidR="00CC1706">
        <w:t xml:space="preserve"> or bipolar step motor</w:t>
      </w:r>
    </w:p>
    <w:p w14:paraId="060D7C10" w14:textId="77777777" w:rsidR="00560642" w:rsidRDefault="00560642"/>
    <w:p w14:paraId="67860CE1" w14:textId="4C67674A" w:rsidR="00560642" w:rsidRDefault="00560642">
      <w:r>
        <w:t>Question 2. The maximum number of independently controlled motor is 2</w:t>
      </w:r>
    </w:p>
    <w:p w14:paraId="2A727BA7" w14:textId="326C22C3" w:rsidR="00560642" w:rsidRDefault="00560642"/>
    <w:p w14:paraId="009AF237" w14:textId="5CA904F3" w:rsidR="00560642" w:rsidRDefault="00560642">
      <w:r>
        <w:t xml:space="preserve">Question 3. </w:t>
      </w:r>
      <w:r w:rsidR="00CC1706">
        <w:t>Its 250 mohm to 160 mohms</w:t>
      </w:r>
    </w:p>
    <w:p w14:paraId="1EBFC369" w14:textId="77777777" w:rsidR="00560642" w:rsidRDefault="00560642"/>
    <w:p w14:paraId="65488797" w14:textId="66F7A554" w:rsidR="00560642" w:rsidRDefault="00560642">
      <w:r>
        <w:t xml:space="preserve">Question 4. </w:t>
      </w:r>
      <w:r w:rsidR="00CC1706">
        <w:t>We are using PMOD PORTA on FPGA, which correspond to J1 on the schemetic</w:t>
      </w:r>
    </w:p>
    <w:sectPr w:rsidR="005606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52"/>
    <w:rsid w:val="00005952"/>
    <w:rsid w:val="00015149"/>
    <w:rsid w:val="00212B64"/>
    <w:rsid w:val="00535FB8"/>
    <w:rsid w:val="00560642"/>
    <w:rsid w:val="00CC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2747"/>
  <w15:chartTrackingRefBased/>
  <w15:docId w15:val="{BFA6781E-C8A3-4309-B025-F9C8DD72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Ethan</dc:creator>
  <cp:keywords/>
  <dc:description/>
  <cp:lastModifiedBy>Ethan</cp:lastModifiedBy>
  <cp:revision>3</cp:revision>
  <dcterms:created xsi:type="dcterms:W3CDTF">2024-10-19T19:39:00Z</dcterms:created>
  <dcterms:modified xsi:type="dcterms:W3CDTF">2024-10-22T21:22:00Z</dcterms:modified>
</cp:coreProperties>
</file>