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1F46CC" w14:textId="77777777" w:rsidR="00636BD4" w:rsidRPr="00636BD4" w:rsidRDefault="00636BD4" w:rsidP="00877CED">
      <w:pPr>
        <w:spacing w:line="240" w:lineRule="auto"/>
        <w:rPr>
          <w:b/>
        </w:rPr>
      </w:pPr>
      <w:r w:rsidRPr="00636BD4">
        <w:rPr>
          <w:b/>
        </w:rPr>
        <w:t>Section A:</w:t>
      </w:r>
    </w:p>
    <w:p w14:paraId="0E5FD049" w14:textId="7234D660" w:rsidR="003D2B3D" w:rsidRDefault="00370EB6" w:rsidP="00877CED">
      <w:pPr>
        <w:spacing w:line="240" w:lineRule="auto"/>
      </w:pPr>
      <w:r>
        <w:t xml:space="preserve">1. </w:t>
      </w:r>
      <w:r w:rsidR="000D37AC">
        <w:t>Decision trees for classification</w:t>
      </w:r>
    </w:p>
    <w:p w14:paraId="55017995" w14:textId="77777777" w:rsidR="000664CE" w:rsidRDefault="00370EB6" w:rsidP="00877CED">
      <w:pPr>
        <w:spacing w:line="240" w:lineRule="auto"/>
      </w:pPr>
      <w:r>
        <w:t xml:space="preserve">2. </w:t>
      </w:r>
      <w:r w:rsidR="00FC785F">
        <w:t>Decision trees for classification are also simply know as classification trees. At a very general level, the classification tree algorithm seeks to split data sets into homogenous groups</w:t>
      </w:r>
      <w:r w:rsidR="008D7879">
        <w:t xml:space="preserve">, ultimately identifying and creating groups that have similar variables to one another. </w:t>
      </w:r>
      <w:r w:rsidR="006E4180">
        <w:t>It does so by analyzing the data set</w:t>
      </w:r>
      <w:r w:rsidR="00A24FB6">
        <w:t xml:space="preserve"> and using the analysis to create a set of</w:t>
      </w:r>
      <w:r w:rsidR="006E4180">
        <w:t xml:space="preserve"> rules</w:t>
      </w:r>
      <w:r w:rsidR="00EC729B">
        <w:t xml:space="preserve">/ </w:t>
      </w:r>
      <w:r w:rsidR="006E4180">
        <w:t>questions</w:t>
      </w:r>
      <w:r w:rsidR="000841FA">
        <w:t>,</w:t>
      </w:r>
      <w:r w:rsidR="006E4180">
        <w:t xml:space="preserve"> </w:t>
      </w:r>
      <w:r w:rsidR="00F833F6">
        <w:t>breaking down the dataset into smaller and smaller subsets</w:t>
      </w:r>
      <w:r w:rsidR="00EC729B">
        <w:t xml:space="preserve">. </w:t>
      </w:r>
      <w:r w:rsidR="00007BA3">
        <w:t xml:space="preserve">The creation of these rules </w:t>
      </w:r>
      <w:r w:rsidR="00C2431C">
        <w:t>is</w:t>
      </w:r>
      <w:r w:rsidR="00007BA3">
        <w:t xml:space="preserve"> not governed by a human being and are determined b</w:t>
      </w:r>
      <w:r w:rsidR="00B36ADC">
        <w:t xml:space="preserve">y the algorithm itself. </w:t>
      </w:r>
      <w:r w:rsidR="00BD69CC">
        <w:t xml:space="preserve">The variables </w:t>
      </w:r>
      <w:r w:rsidR="0064016B">
        <w:t xml:space="preserve">which go into the classification can be numerical or categorical, although the output of the classification tree will always be a discrete category (class). </w:t>
      </w:r>
    </w:p>
    <w:p w14:paraId="15369090" w14:textId="417AD703" w:rsidR="00370EB6" w:rsidRDefault="000664CE" w:rsidP="00877CED">
      <w:pPr>
        <w:spacing w:line="240" w:lineRule="auto"/>
      </w:pPr>
      <w:r>
        <w:t>The decision tree can be thought of as a tree structure which has been flipped upside down</w:t>
      </w:r>
      <w:r w:rsidR="00873CA5">
        <w:t>, with the root being the starting point of the algorithm.</w:t>
      </w:r>
      <w:r w:rsidR="009631CB">
        <w:t xml:space="preserve"> At each node, </w:t>
      </w:r>
      <w:r w:rsidR="006E6DC8">
        <w:t xml:space="preserve">the algorithm </w:t>
      </w:r>
      <w:r w:rsidR="00FB1794">
        <w:t xml:space="preserve">breaks the data set into smaller </w:t>
      </w:r>
      <w:r w:rsidR="006E6DC8">
        <w:t>subset</w:t>
      </w:r>
      <w:r w:rsidR="00FB1794">
        <w:t xml:space="preserve">s </w:t>
      </w:r>
      <w:r w:rsidR="006E6DC8">
        <w:t xml:space="preserve">which produce the most information about a class. </w:t>
      </w:r>
      <w:r w:rsidR="00FB1794">
        <w:t>It is important to note that each node is usually split into only 2 additional nodes</w:t>
      </w:r>
      <w:r w:rsidR="0094733A">
        <w:t>, with each r</w:t>
      </w:r>
      <w:r w:rsidR="00460AAE">
        <w:t xml:space="preserve">esulting node </w:t>
      </w:r>
      <w:r w:rsidR="0094733A">
        <w:t xml:space="preserve">continuing to split </w:t>
      </w:r>
      <w:r w:rsidR="00460AAE">
        <w:t>until it reaches it’s given stopping criterion.</w:t>
      </w:r>
      <w:r w:rsidR="000D7462">
        <w:t xml:space="preserve"> </w:t>
      </w:r>
      <w:r w:rsidR="00C55ABD">
        <w:t xml:space="preserve">The leaf node is the very last node at the end of a branch, which </w:t>
      </w:r>
      <w:r w:rsidR="00DC0A16">
        <w:t>does not contain any nodes</w:t>
      </w:r>
      <w:r w:rsidR="00E823B7">
        <w:t>. A branch node is a node which “branches out” into additional nodes, which can either be more branch or lea</w:t>
      </w:r>
      <w:r w:rsidR="00D1693B">
        <w:t>f</w:t>
      </w:r>
      <w:r w:rsidR="00E823B7">
        <w:t xml:space="preserve"> nodes. </w:t>
      </w:r>
      <w:r w:rsidR="0094733A">
        <w:t>Most classification trees would often be overfitted to the dataset</w:t>
      </w:r>
      <w:r w:rsidR="00A07896">
        <w:t xml:space="preserve"> it was trained on</w:t>
      </w:r>
      <w:r w:rsidR="0094733A">
        <w:t xml:space="preserve">, rendering it less effective in classifying other datasets accurately. </w:t>
      </w:r>
      <w:r w:rsidR="004F72CF">
        <w:t xml:space="preserve">This is where the tree is pruned, </w:t>
      </w:r>
      <w:r w:rsidR="00F9421B">
        <w:t xml:space="preserve">a process which involves turning branch nodes into leaf </w:t>
      </w:r>
      <w:r w:rsidR="00D87798">
        <w:t>nodes or</w:t>
      </w:r>
      <w:r w:rsidR="00F9421B">
        <w:t xml:space="preserve"> removing leaf nodes from the original branch. </w:t>
      </w:r>
      <w:r w:rsidR="008C1A4B">
        <w:t xml:space="preserve">Pruning continues until the smallest tree that fits the data is obtained. </w:t>
      </w:r>
    </w:p>
    <w:p w14:paraId="45E575F6" w14:textId="77777777" w:rsidR="007761BD" w:rsidRPr="007761BD" w:rsidRDefault="00B67B48" w:rsidP="007761BD">
      <w:pPr>
        <w:pStyle w:val="NormalWeb"/>
        <w:spacing w:before="0" w:beforeAutospacing="0" w:after="0" w:afterAutospacing="0"/>
        <w:ind w:firstLine="720"/>
        <w:jc w:val="both"/>
        <w:rPr>
          <w:rFonts w:asciiTheme="minorHAnsi" w:hAnsiTheme="minorHAnsi" w:cstheme="minorHAnsi"/>
          <w:color w:val="000000"/>
          <w:sz w:val="22"/>
          <w:szCs w:val="22"/>
        </w:rPr>
      </w:pPr>
      <w:r w:rsidRPr="007761BD">
        <w:rPr>
          <w:rFonts w:asciiTheme="minorHAnsi" w:hAnsiTheme="minorHAnsi" w:cstheme="minorHAnsi"/>
          <w:sz w:val="22"/>
          <w:szCs w:val="22"/>
        </w:rPr>
        <w:t xml:space="preserve">Given that the decision tree for classification produces a discrete category, it can be used </w:t>
      </w:r>
      <w:r w:rsidR="000255D2" w:rsidRPr="007761BD">
        <w:rPr>
          <w:rFonts w:asciiTheme="minorHAnsi" w:hAnsiTheme="minorHAnsi" w:cstheme="minorHAnsi"/>
          <w:sz w:val="22"/>
          <w:szCs w:val="22"/>
        </w:rPr>
        <w:t>to help interpret data</w:t>
      </w:r>
      <w:r w:rsidRPr="007761BD">
        <w:rPr>
          <w:rFonts w:asciiTheme="minorHAnsi" w:hAnsiTheme="minorHAnsi" w:cstheme="minorHAnsi"/>
          <w:sz w:val="22"/>
          <w:szCs w:val="22"/>
        </w:rPr>
        <w:t xml:space="preserve">. </w:t>
      </w:r>
      <w:r w:rsidR="007E14BB" w:rsidRPr="007761BD">
        <w:rPr>
          <w:rFonts w:asciiTheme="minorHAnsi" w:hAnsiTheme="minorHAnsi" w:cstheme="minorHAnsi"/>
          <w:sz w:val="22"/>
          <w:szCs w:val="22"/>
        </w:rPr>
        <w:t xml:space="preserve">Use cases range from predicting the candidate someone might vote for in a presidential election, </w:t>
      </w:r>
      <w:r w:rsidR="00520F52" w:rsidRPr="007761BD">
        <w:rPr>
          <w:rFonts w:asciiTheme="minorHAnsi" w:hAnsiTheme="minorHAnsi" w:cstheme="minorHAnsi"/>
          <w:sz w:val="22"/>
          <w:szCs w:val="22"/>
        </w:rPr>
        <w:t xml:space="preserve">working as a decision framework when screening job candidates, </w:t>
      </w:r>
      <w:r w:rsidR="0073345E" w:rsidRPr="007761BD">
        <w:rPr>
          <w:rFonts w:asciiTheme="minorHAnsi" w:hAnsiTheme="minorHAnsi" w:cstheme="minorHAnsi"/>
          <w:sz w:val="22"/>
          <w:szCs w:val="22"/>
        </w:rPr>
        <w:t xml:space="preserve">or understanding consumer behavior on websites. </w:t>
      </w:r>
      <w:r w:rsidR="007761BD" w:rsidRPr="007761BD">
        <w:rPr>
          <w:rFonts w:asciiTheme="minorHAnsi" w:hAnsiTheme="minorHAnsi" w:cstheme="minorHAnsi"/>
          <w:sz w:val="22"/>
          <w:szCs w:val="22"/>
        </w:rPr>
        <w:t>A decision tree classifier is a two-steps process: Learning step which consist of training the model based on training data set, and prediction step which will consist of testing the model with test data. A decision tree can handle high dimensional data with good accuracy. Decision tree algorithm divides the tree in recursive way. (Datacamp.com)</w:t>
      </w:r>
    </w:p>
    <w:p w14:paraId="0EEB3955" w14:textId="77777777" w:rsidR="007761BD" w:rsidRPr="007761BD" w:rsidRDefault="007761BD" w:rsidP="007761BD">
      <w:pPr>
        <w:ind w:left="720"/>
        <w:rPr>
          <w:rFonts w:cstheme="minorHAnsi"/>
        </w:rPr>
      </w:pPr>
      <w:r w:rsidRPr="007761BD">
        <w:rPr>
          <w:rFonts w:cstheme="minorHAnsi"/>
        </w:rPr>
        <w:t>To perform any decision tree algorithm, we must follow three steps (Datacamp.com):</w:t>
      </w:r>
    </w:p>
    <w:p w14:paraId="710338FC" w14:textId="77777777" w:rsidR="007761BD" w:rsidRPr="007761BD" w:rsidRDefault="007761BD" w:rsidP="007761BD">
      <w:pPr>
        <w:numPr>
          <w:ilvl w:val="0"/>
          <w:numId w:val="2"/>
        </w:numPr>
        <w:spacing w:after="0" w:line="240" w:lineRule="auto"/>
        <w:rPr>
          <w:rFonts w:cstheme="minorHAnsi"/>
        </w:rPr>
      </w:pPr>
      <w:r w:rsidRPr="007761BD">
        <w:rPr>
          <w:rFonts w:cstheme="minorHAnsi"/>
        </w:rPr>
        <w:t>Select the best attribute using Attribute Selection Measures (ASM)</w:t>
      </w:r>
    </w:p>
    <w:p w14:paraId="23AE03D9" w14:textId="77777777" w:rsidR="007761BD" w:rsidRPr="007761BD" w:rsidRDefault="007761BD" w:rsidP="007761BD">
      <w:pPr>
        <w:numPr>
          <w:ilvl w:val="0"/>
          <w:numId w:val="2"/>
        </w:numPr>
        <w:spacing w:after="0" w:line="240" w:lineRule="auto"/>
        <w:rPr>
          <w:rFonts w:cstheme="minorHAnsi"/>
        </w:rPr>
      </w:pPr>
      <w:r w:rsidRPr="007761BD">
        <w:rPr>
          <w:rFonts w:cstheme="minorHAnsi"/>
        </w:rPr>
        <w:t>Take that attribute as a decision tree node and divides rest of the dataset into smaller subsets.</w:t>
      </w:r>
    </w:p>
    <w:p w14:paraId="65D66FAD" w14:textId="77777777" w:rsidR="007761BD" w:rsidRPr="007761BD" w:rsidRDefault="007761BD" w:rsidP="007761BD">
      <w:pPr>
        <w:numPr>
          <w:ilvl w:val="0"/>
          <w:numId w:val="2"/>
        </w:numPr>
        <w:spacing w:after="0" w:line="240" w:lineRule="auto"/>
        <w:rPr>
          <w:rFonts w:cstheme="minorHAnsi"/>
        </w:rPr>
      </w:pPr>
      <w:r w:rsidRPr="007761BD">
        <w:rPr>
          <w:rFonts w:cstheme="minorHAnsi"/>
        </w:rPr>
        <w:t>Starts building the tree by repeating recursively this process until there are no more attribute, or all the tuples belong to the same attribute value.</w:t>
      </w:r>
      <w:bookmarkStart w:id="0" w:name="_Hlk1375035"/>
    </w:p>
    <w:bookmarkEnd w:id="0"/>
    <w:p w14:paraId="6E872380" w14:textId="106FAED2" w:rsidR="007761BD" w:rsidRPr="007761BD" w:rsidRDefault="007761BD" w:rsidP="000738AA">
      <w:pPr>
        <w:jc w:val="center"/>
        <w:rPr>
          <w:rFonts w:cstheme="minorHAnsi"/>
        </w:rPr>
      </w:pPr>
      <w:r w:rsidRPr="007761BD">
        <w:rPr>
          <w:rFonts w:cstheme="minorHAnsi"/>
          <w:noProof/>
        </w:rPr>
        <w:drawing>
          <wp:inline distT="0" distB="0" distL="0" distR="0" wp14:anchorId="4CA3E06C" wp14:editId="5BA5A695">
            <wp:extent cx="3552515" cy="1962550"/>
            <wp:effectExtent l="0" t="0" r="0" b="0"/>
            <wp:docPr id="1" name="Picture 1"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89728" cy="1983108"/>
                    </a:xfrm>
                    <a:prstGeom prst="rect">
                      <a:avLst/>
                    </a:prstGeom>
                    <a:noFill/>
                    <a:ln>
                      <a:noFill/>
                    </a:ln>
                  </pic:spPr>
                </pic:pic>
              </a:graphicData>
            </a:graphic>
          </wp:inline>
        </w:drawing>
      </w:r>
    </w:p>
    <w:p w14:paraId="20976B01" w14:textId="3DC3A40A" w:rsidR="00B71D11" w:rsidRPr="003C65C3" w:rsidRDefault="007761BD" w:rsidP="003C65C3">
      <w:pPr>
        <w:ind w:left="1440"/>
        <w:rPr>
          <w:rFonts w:cstheme="minorHAnsi"/>
        </w:rPr>
      </w:pPr>
      <w:r w:rsidRPr="007761BD">
        <w:rPr>
          <w:rFonts w:cstheme="minorHAnsi"/>
        </w:rPr>
        <w:t>Figure 1: Decision Tree Generation</w:t>
      </w:r>
    </w:p>
    <w:p w14:paraId="1BA5EC28" w14:textId="1B42A31E" w:rsidR="00950E58" w:rsidRDefault="00370EB6" w:rsidP="00877CED">
      <w:pPr>
        <w:spacing w:line="240" w:lineRule="auto"/>
      </w:pPr>
      <w:r>
        <w:lastRenderedPageBreak/>
        <w:t xml:space="preserve">3. </w:t>
      </w:r>
      <w:r w:rsidR="00950E58">
        <w:t xml:space="preserve">The following formulae </w:t>
      </w:r>
      <w:r w:rsidR="00BE352D">
        <w:t>help create the decision tree</w:t>
      </w:r>
    </w:p>
    <w:p w14:paraId="50AAA115" w14:textId="490338C6" w:rsidR="003E6106" w:rsidRDefault="00797AEB" w:rsidP="00877CED">
      <w:pPr>
        <w:spacing w:line="240" w:lineRule="auto"/>
        <w:rPr>
          <w:rFonts w:eastAsiaTheme="minorEastAsia"/>
        </w:rPr>
      </w:pPr>
      <m:oMathPara>
        <m:oMath>
          <m:r>
            <w:rPr>
              <w:rFonts w:ascii="Cambria Math" w:hAnsi="Cambria Math"/>
            </w:rPr>
            <m:t>E= -</m:t>
          </m:r>
          <m:nary>
            <m:naryPr>
              <m:chr m:val="∑"/>
              <m:limLoc m:val="undOvr"/>
              <m:subHide m:val="1"/>
              <m:supHide m:val="1"/>
              <m:ctrlPr>
                <w:rPr>
                  <w:rFonts w:ascii="Cambria Math" w:hAnsi="Cambria Math"/>
                  <w:i/>
                </w:rPr>
              </m:ctrlPr>
            </m:naryP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p(x)</m:t>
                  </m:r>
                </m:e>
              </m:func>
            </m:e>
          </m:nary>
        </m:oMath>
      </m:oMathPara>
    </w:p>
    <w:p w14:paraId="4C78AA2C" w14:textId="7FCB70C5" w:rsidR="00BE352D" w:rsidRDefault="00934F2A" w:rsidP="00877CED">
      <w:pPr>
        <w:spacing w:line="240" w:lineRule="auto"/>
        <w:rPr>
          <w:rFonts w:eastAsiaTheme="minorEastAsia"/>
        </w:rPr>
      </w:pPr>
      <w:r>
        <w:rPr>
          <w:rFonts w:eastAsiaTheme="minorEastAsia"/>
        </w:rPr>
        <w:t xml:space="preserve">This is the equation to calculate entropy, the degree of randomness of elements, which can be interpreted as a measure of impurity. </w:t>
      </w:r>
      <w:r w:rsidR="003A2E8E">
        <w:rPr>
          <w:rFonts w:eastAsiaTheme="minorEastAsia"/>
        </w:rPr>
        <w:t xml:space="preserve">It is used to determine the homogeneity of a sample, with E = 0 </w:t>
      </w:r>
      <w:r w:rsidR="00950E58">
        <w:rPr>
          <w:rFonts w:eastAsiaTheme="minorEastAsia"/>
        </w:rPr>
        <w:t xml:space="preserve">meaning that the sample is completely homogenous, while E = 1 </w:t>
      </w:r>
      <w:r w:rsidR="00B518CE">
        <w:rPr>
          <w:rFonts w:eastAsiaTheme="minorEastAsia"/>
        </w:rPr>
        <w:t>means that the sample is equally divided</w:t>
      </w:r>
      <w:r w:rsidR="00893149">
        <w:rPr>
          <w:rFonts w:eastAsiaTheme="minorEastAsia"/>
        </w:rPr>
        <w:t>.</w:t>
      </w:r>
      <w:r w:rsidR="00BE352D">
        <w:rPr>
          <w:rFonts w:eastAsiaTheme="minorEastAsia"/>
        </w:rPr>
        <w:t xml:space="preserve"> </w:t>
      </w:r>
      <w:r w:rsidR="00004155">
        <w:rPr>
          <w:rFonts w:eastAsiaTheme="minorEastAsia"/>
        </w:rPr>
        <w:t>With the giv</w:t>
      </w:r>
      <w:r w:rsidR="00681AC0">
        <w:rPr>
          <w:rFonts w:eastAsiaTheme="minorEastAsia"/>
        </w:rPr>
        <w:t>en number of attributes/variables in the data set,</w:t>
      </w:r>
      <w:r w:rsidR="00C57480">
        <w:rPr>
          <w:rFonts w:eastAsiaTheme="minorEastAsia"/>
        </w:rPr>
        <w:t xml:space="preserve"> the data set is initially split on each attribute, with the entropy for each branch being calculated. </w:t>
      </w:r>
      <w:r w:rsidR="003E5C60">
        <w:rPr>
          <w:rFonts w:eastAsiaTheme="minorEastAsia"/>
        </w:rPr>
        <w:t xml:space="preserve">The entropy for each branch is proportionally added to get the total entropy for the split. </w:t>
      </w:r>
      <w:r w:rsidR="00663067">
        <w:rPr>
          <w:rFonts w:eastAsiaTheme="minorEastAsia"/>
        </w:rPr>
        <w:t>The entropy is subtracted from the entropy before the split, resulting in decreased entropy</w:t>
      </w:r>
      <w:r w:rsidR="00C71647">
        <w:rPr>
          <w:rFonts w:eastAsiaTheme="minorEastAsia"/>
        </w:rPr>
        <w:t>.</w:t>
      </w:r>
    </w:p>
    <w:p w14:paraId="362A7275" w14:textId="6505B10D" w:rsidR="00A3203B" w:rsidRPr="002152A9" w:rsidRDefault="00D60D61" w:rsidP="00877CED">
      <w:pPr>
        <w:spacing w:line="240" w:lineRule="auto"/>
        <w:rPr>
          <w:rStyle w:val="mi"/>
          <w:rFonts w:eastAsiaTheme="minorEastAsia" w:cstheme="minorHAnsi"/>
          <w:color w:val="242729"/>
          <w:bdr w:val="none" w:sz="0" w:space="0" w:color="auto" w:frame="1"/>
          <w:shd w:val="clear" w:color="auto" w:fill="FFFFFF"/>
        </w:rPr>
      </w:pPr>
      <m:oMathPara>
        <m:oMath>
          <m:r>
            <w:rPr>
              <w:rStyle w:val="mi"/>
              <w:rFonts w:ascii="Cambria Math" w:eastAsiaTheme="minorEastAsia" w:hAnsi="Cambria Math" w:cstheme="minorHAnsi"/>
              <w:color w:val="242729"/>
              <w:bdr w:val="none" w:sz="0" w:space="0" w:color="auto" w:frame="1"/>
              <w:shd w:val="clear" w:color="auto" w:fill="FFFFFF"/>
            </w:rPr>
            <m:t>i</m:t>
          </m:r>
          <m:d>
            <m:dPr>
              <m:ctrlPr>
                <w:rPr>
                  <w:rStyle w:val="mi"/>
                  <w:rFonts w:ascii="Cambria Math" w:eastAsiaTheme="minorEastAsia" w:hAnsi="Cambria Math" w:cstheme="minorHAnsi"/>
                  <w:i/>
                  <w:color w:val="242729"/>
                  <w:bdr w:val="none" w:sz="0" w:space="0" w:color="auto" w:frame="1"/>
                  <w:shd w:val="clear" w:color="auto" w:fill="FFFFFF"/>
                </w:rPr>
              </m:ctrlPr>
            </m:dPr>
            <m:e>
              <m:r>
                <w:rPr>
                  <w:rStyle w:val="mi"/>
                  <w:rFonts w:ascii="Cambria Math" w:eastAsiaTheme="minorEastAsia" w:hAnsi="Cambria Math" w:cstheme="minorHAnsi"/>
                  <w:color w:val="242729"/>
                  <w:bdr w:val="none" w:sz="0" w:space="0" w:color="auto" w:frame="1"/>
                  <w:shd w:val="clear" w:color="auto" w:fill="FFFFFF"/>
                </w:rPr>
                <m:t>t</m:t>
              </m:r>
            </m:e>
          </m:d>
          <m:r>
            <w:rPr>
              <w:rStyle w:val="mi"/>
              <w:rFonts w:ascii="Cambria Math" w:eastAsiaTheme="minorEastAsia" w:hAnsi="Cambria Math" w:cstheme="minorHAnsi"/>
              <w:color w:val="242729"/>
              <w:bdr w:val="none" w:sz="0" w:space="0" w:color="auto" w:frame="1"/>
              <w:shd w:val="clear" w:color="auto" w:fill="FFFFFF"/>
            </w:rPr>
            <m:t xml:space="preserve">=1- </m:t>
          </m:r>
          <m:nary>
            <m:naryPr>
              <m:chr m:val="∑"/>
              <m:limLoc m:val="undOvr"/>
              <m:ctrlPr>
                <w:rPr>
                  <w:rStyle w:val="mi"/>
                  <w:rFonts w:ascii="Cambria Math" w:eastAsiaTheme="minorEastAsia" w:hAnsi="Cambria Math" w:cstheme="minorHAnsi"/>
                  <w:i/>
                  <w:color w:val="242729"/>
                  <w:bdr w:val="none" w:sz="0" w:space="0" w:color="auto" w:frame="1"/>
                  <w:shd w:val="clear" w:color="auto" w:fill="FFFFFF"/>
                </w:rPr>
              </m:ctrlPr>
            </m:naryPr>
            <m:sub>
              <m:r>
                <w:rPr>
                  <w:rStyle w:val="mi"/>
                  <w:rFonts w:ascii="Cambria Math" w:eastAsiaTheme="minorEastAsia" w:hAnsi="Cambria Math" w:cstheme="minorHAnsi"/>
                  <w:color w:val="242729"/>
                  <w:bdr w:val="none" w:sz="0" w:space="0" w:color="auto" w:frame="1"/>
                  <w:shd w:val="clear" w:color="auto" w:fill="FFFFFF"/>
                </w:rPr>
                <m:t>j=1</m:t>
              </m:r>
            </m:sub>
            <m:sup>
              <m:r>
                <w:rPr>
                  <w:rStyle w:val="mi"/>
                  <w:rFonts w:ascii="Cambria Math" w:eastAsiaTheme="minorEastAsia" w:hAnsi="Cambria Math" w:cstheme="minorHAnsi"/>
                  <w:color w:val="242729"/>
                  <w:bdr w:val="none" w:sz="0" w:space="0" w:color="auto" w:frame="1"/>
                  <w:shd w:val="clear" w:color="auto" w:fill="FFFFFF"/>
                </w:rPr>
                <m:t>k</m:t>
              </m:r>
            </m:sup>
            <m:e>
              <m:sSup>
                <m:sSupPr>
                  <m:ctrlPr>
                    <w:rPr>
                      <w:rStyle w:val="mi"/>
                      <w:rFonts w:ascii="Cambria Math" w:eastAsiaTheme="minorEastAsia" w:hAnsi="Cambria Math" w:cstheme="minorHAnsi"/>
                      <w:i/>
                      <w:color w:val="242729"/>
                      <w:bdr w:val="none" w:sz="0" w:space="0" w:color="auto" w:frame="1"/>
                      <w:shd w:val="clear" w:color="auto" w:fill="FFFFFF"/>
                    </w:rPr>
                  </m:ctrlPr>
                </m:sSupPr>
                <m:e>
                  <m:r>
                    <w:rPr>
                      <w:rStyle w:val="mi"/>
                      <w:rFonts w:ascii="Cambria Math" w:eastAsiaTheme="minorEastAsia" w:hAnsi="Cambria Math" w:cstheme="minorHAnsi"/>
                      <w:color w:val="242729"/>
                      <w:bdr w:val="none" w:sz="0" w:space="0" w:color="auto" w:frame="1"/>
                      <w:shd w:val="clear" w:color="auto" w:fill="FFFFFF"/>
                    </w:rPr>
                    <m:t>p</m:t>
                  </m:r>
                </m:e>
                <m:sup>
                  <m:r>
                    <w:rPr>
                      <w:rStyle w:val="mi"/>
                      <w:rFonts w:ascii="Cambria Math" w:eastAsiaTheme="minorEastAsia" w:hAnsi="Cambria Math" w:cstheme="minorHAnsi"/>
                      <w:color w:val="242729"/>
                      <w:bdr w:val="none" w:sz="0" w:space="0" w:color="auto" w:frame="1"/>
                      <w:shd w:val="clear" w:color="auto" w:fill="FFFFFF"/>
                    </w:rPr>
                    <m:t>2</m:t>
                  </m:r>
                </m:sup>
              </m:sSup>
              <m:r>
                <w:rPr>
                  <w:rStyle w:val="mi"/>
                  <w:rFonts w:ascii="Cambria Math" w:eastAsiaTheme="minorEastAsia" w:hAnsi="Cambria Math" w:cstheme="minorHAnsi"/>
                  <w:color w:val="242729"/>
                  <w:bdr w:val="none" w:sz="0" w:space="0" w:color="auto" w:frame="1"/>
                  <w:shd w:val="clear" w:color="auto" w:fill="FFFFFF"/>
                </w:rPr>
                <m:t>(j|t)</m:t>
              </m:r>
            </m:e>
          </m:nary>
        </m:oMath>
      </m:oMathPara>
    </w:p>
    <w:p w14:paraId="23C538A5" w14:textId="754957EE" w:rsidR="00A3203B" w:rsidRPr="002152A9" w:rsidRDefault="008E34DC" w:rsidP="00877CED">
      <w:pPr>
        <w:spacing w:line="240" w:lineRule="auto"/>
        <w:rPr>
          <w:rFonts w:eastAsiaTheme="minorEastAsia" w:cstheme="minorHAnsi"/>
        </w:rPr>
      </w:pPr>
      <w:r w:rsidRPr="002152A9">
        <w:rPr>
          <w:rFonts w:eastAsiaTheme="minorEastAsia" w:cstheme="minorHAnsi"/>
        </w:rPr>
        <w:t>The formula</w:t>
      </w:r>
      <w:r w:rsidR="002152A9">
        <w:rPr>
          <w:rFonts w:eastAsiaTheme="minorEastAsia" w:cstheme="minorHAnsi"/>
        </w:rPr>
        <w:t xml:space="preserve"> above is known as the Gini Impurity formula. </w:t>
      </w:r>
      <w:r w:rsidR="00AF0893">
        <w:rPr>
          <w:rFonts w:eastAsiaTheme="minorEastAsia" w:cstheme="minorHAnsi"/>
        </w:rPr>
        <w:t>It is a measure of impurity at the node level of the decision tree.</w:t>
      </w:r>
      <w:r w:rsidR="004F0CC3">
        <w:rPr>
          <w:rFonts w:eastAsiaTheme="minorEastAsia" w:cstheme="minorHAnsi"/>
        </w:rPr>
        <w:t xml:space="preserve"> It measures impurity by calculating the probability that two </w:t>
      </w:r>
      <w:r w:rsidR="00DD4FE6">
        <w:rPr>
          <w:rFonts w:eastAsiaTheme="minorEastAsia" w:cstheme="minorHAnsi"/>
        </w:rPr>
        <w:t>different</w:t>
      </w:r>
      <w:r w:rsidR="004F0CC3">
        <w:rPr>
          <w:rFonts w:eastAsiaTheme="minorEastAsia" w:cstheme="minorHAnsi"/>
        </w:rPr>
        <w:t xml:space="preserve"> categories will be created after a node is split. </w:t>
      </w:r>
      <w:r w:rsidR="00DB4761">
        <w:rPr>
          <w:rFonts w:eastAsiaTheme="minorEastAsia" w:cstheme="minorHAnsi"/>
        </w:rPr>
        <w:t>The creation of two identical categories indicates the complete purity/ homogeneity of the category</w:t>
      </w:r>
      <w:r w:rsidR="00873F40">
        <w:rPr>
          <w:rFonts w:eastAsiaTheme="minorEastAsia" w:cstheme="minorHAnsi"/>
        </w:rPr>
        <w:t xml:space="preserve">, provided by </w:t>
      </w:r>
      <m:oMath>
        <m:sSup>
          <m:sSupPr>
            <m:ctrlPr>
              <w:rPr>
                <w:rFonts w:ascii="Cambria Math" w:eastAsiaTheme="minorEastAsia" w:hAnsi="Cambria Math" w:cstheme="minorHAnsi"/>
                <w:i/>
              </w:rPr>
            </m:ctrlPr>
          </m:sSupPr>
          <m:e>
            <m:r>
              <w:rPr>
                <w:rFonts w:ascii="Cambria Math" w:eastAsiaTheme="minorEastAsia" w:hAnsi="Cambria Math" w:cstheme="minorHAnsi"/>
              </w:rPr>
              <m:t>p</m:t>
            </m:r>
          </m:e>
          <m:sup>
            <m:r>
              <w:rPr>
                <w:rFonts w:ascii="Cambria Math" w:eastAsiaTheme="minorEastAsia" w:hAnsi="Cambria Math" w:cstheme="minorHAnsi"/>
              </w:rPr>
              <m:t>2</m:t>
            </m:r>
          </m:sup>
        </m:sSup>
        <m:r>
          <w:rPr>
            <w:rFonts w:ascii="Cambria Math" w:eastAsiaTheme="minorEastAsia" w:hAnsi="Cambria Math" w:cstheme="minorHAnsi"/>
          </w:rPr>
          <m:t>(j|t)</m:t>
        </m:r>
      </m:oMath>
      <w:r w:rsidR="00DB4761">
        <w:rPr>
          <w:rFonts w:eastAsiaTheme="minorEastAsia" w:cstheme="minorHAnsi"/>
        </w:rPr>
        <w:t xml:space="preserve"> </w:t>
      </w:r>
      <w:r w:rsidR="00B7722D">
        <w:rPr>
          <w:rFonts w:eastAsiaTheme="minorEastAsia" w:cstheme="minorHAnsi"/>
        </w:rPr>
        <w:t>.</w:t>
      </w:r>
      <w:r w:rsidR="003459F0">
        <w:rPr>
          <w:rFonts w:eastAsiaTheme="minorEastAsia" w:cstheme="minorHAnsi"/>
        </w:rPr>
        <w:t>The measure of the probability of measuring Gini impurity is thus 1 minus the sum of creating identical categorical nodes</w:t>
      </w:r>
      <w:r w:rsidR="008D0D17">
        <w:rPr>
          <w:rFonts w:eastAsiaTheme="minorEastAsia" w:cstheme="minorHAnsi"/>
        </w:rPr>
        <w:t>, giving us the probability of obtaining two different outputs</w:t>
      </w:r>
      <w:r w:rsidR="00B7722D">
        <w:rPr>
          <w:rFonts w:eastAsiaTheme="minorEastAsia" w:cstheme="minorHAnsi"/>
        </w:rPr>
        <w:t xml:space="preserve">, for every possible category from j to k. </w:t>
      </w:r>
    </w:p>
    <w:p w14:paraId="0AD70C04" w14:textId="49ABDEE7" w:rsidR="002D79F4" w:rsidRDefault="003E6106" w:rsidP="00877CED">
      <w:pPr>
        <w:spacing w:line="240" w:lineRule="auto"/>
        <w:rPr>
          <w:rFonts w:eastAsiaTheme="minorEastAsia"/>
        </w:rPr>
      </w:pPr>
      <w:r>
        <w:rPr>
          <w:rFonts w:eastAsiaTheme="minorEastAsia"/>
        </w:rPr>
        <w:t>4.</w:t>
      </w:r>
      <w:r w:rsidR="002D79F4">
        <w:rPr>
          <w:rFonts w:eastAsiaTheme="minorEastAsia"/>
        </w:rPr>
        <w:t xml:space="preserve"> (a) </w:t>
      </w:r>
      <w:r w:rsidR="007C6978">
        <w:rPr>
          <w:rFonts w:eastAsiaTheme="minorEastAsia"/>
        </w:rPr>
        <w:t>The algorithm can be applied to categorical data and numerical data</w:t>
      </w:r>
      <w:r w:rsidR="00BE49FF">
        <w:rPr>
          <w:rFonts w:eastAsiaTheme="minorEastAsia"/>
        </w:rPr>
        <w:t xml:space="preserve"> with less than 100 categories</w:t>
      </w:r>
    </w:p>
    <w:p w14:paraId="41D1F829" w14:textId="76F3F34E" w:rsidR="00156499" w:rsidRDefault="00F67C4F" w:rsidP="00877CED">
      <w:pPr>
        <w:spacing w:line="240" w:lineRule="auto"/>
        <w:rPr>
          <w:rFonts w:eastAsiaTheme="minorEastAsia"/>
        </w:rPr>
      </w:pPr>
      <w:r>
        <w:rPr>
          <w:rFonts w:eastAsiaTheme="minorEastAsia"/>
        </w:rPr>
        <w:t>(</w:t>
      </w:r>
      <w:r w:rsidR="002D79F4">
        <w:rPr>
          <w:rFonts w:eastAsiaTheme="minorEastAsia"/>
        </w:rPr>
        <w:t>b</w:t>
      </w:r>
      <w:r>
        <w:rPr>
          <w:rFonts w:eastAsiaTheme="minorEastAsia"/>
        </w:rPr>
        <w:t xml:space="preserve">) </w:t>
      </w:r>
      <w:r w:rsidR="00FA7B82">
        <w:rPr>
          <w:rFonts w:eastAsiaTheme="minorEastAsia"/>
        </w:rPr>
        <w:t xml:space="preserve">As decision trees are </w:t>
      </w:r>
      <w:r w:rsidR="003F37C9">
        <w:rPr>
          <w:rFonts w:eastAsiaTheme="minorEastAsia"/>
        </w:rPr>
        <w:t>non-linear</w:t>
      </w:r>
      <w:r w:rsidR="00FA7B82">
        <w:rPr>
          <w:rFonts w:eastAsiaTheme="minorEastAsia"/>
        </w:rPr>
        <w:t xml:space="preserve"> algorithms, they require a lot more data. </w:t>
      </w:r>
      <w:r w:rsidR="003F37C9">
        <w:rPr>
          <w:rFonts w:eastAsiaTheme="minorEastAsia"/>
        </w:rPr>
        <w:t xml:space="preserve">Given that decision trees can grow significantly by depth and </w:t>
      </w:r>
      <w:r w:rsidR="00CC2D6F">
        <w:rPr>
          <w:rFonts w:eastAsiaTheme="minorEastAsia"/>
        </w:rPr>
        <w:t>size, it is recommended that the amount of data be in the thousands</w:t>
      </w:r>
      <w:r w:rsidR="005F180D">
        <w:rPr>
          <w:rFonts w:eastAsiaTheme="minorEastAsia"/>
        </w:rPr>
        <w:t xml:space="preserve">. </w:t>
      </w:r>
      <w:r w:rsidR="002C337C">
        <w:rPr>
          <w:rFonts w:eastAsiaTheme="minorEastAsia"/>
        </w:rPr>
        <w:t>The d</w:t>
      </w:r>
      <w:r w:rsidR="005F180D">
        <w:t xml:space="preserve">ecision tree classifier </w:t>
      </w:r>
      <w:r w:rsidR="00110223">
        <w:t xml:space="preserve">does </w:t>
      </w:r>
      <w:r w:rsidR="005F180D">
        <w:t>not well suit for small data set</w:t>
      </w:r>
      <w:r w:rsidR="00410788">
        <w:t xml:space="preserve"> as </w:t>
      </w:r>
      <w:r w:rsidR="005F180D">
        <w:t xml:space="preserve">It will </w:t>
      </w:r>
      <w:r w:rsidR="00410788">
        <w:t>lead to</w:t>
      </w:r>
      <w:r w:rsidR="005F180D">
        <w:t xml:space="preserve"> overfitting </w:t>
      </w:r>
      <w:r w:rsidR="00410788">
        <w:t xml:space="preserve">and high variance between </w:t>
      </w:r>
      <w:r w:rsidR="00865F1E">
        <w:t>the actual and predicted results.</w:t>
      </w:r>
    </w:p>
    <w:p w14:paraId="34AE6D32" w14:textId="6E826D02" w:rsidR="00853C0F" w:rsidRPr="002A5CB1" w:rsidRDefault="00F27080" w:rsidP="00877CED">
      <w:pPr>
        <w:spacing w:line="240" w:lineRule="auto"/>
        <w:rPr>
          <w:rFonts w:eastAsiaTheme="minorEastAsia"/>
        </w:rPr>
      </w:pPr>
      <w:r>
        <w:rPr>
          <w:rFonts w:eastAsiaTheme="minorEastAsia"/>
        </w:rPr>
        <w:t xml:space="preserve">(c) </w:t>
      </w:r>
      <w:r w:rsidR="007761BD">
        <w:t>Overfitting problem. Not easy to determine how deep to grow the tree.</w:t>
      </w:r>
      <w:r w:rsidR="002A5CB1">
        <w:rPr>
          <w:rFonts w:eastAsiaTheme="minorEastAsia"/>
        </w:rPr>
        <w:br/>
      </w:r>
      <w:r w:rsidR="00370EB6">
        <w:rPr>
          <w:rFonts w:eastAsiaTheme="minorEastAsia"/>
        </w:rPr>
        <w:br/>
      </w:r>
      <w:r w:rsidR="00DA7D57">
        <w:rPr>
          <w:rFonts w:eastAsiaTheme="minorEastAsia"/>
        </w:rPr>
        <w:t xml:space="preserve">5. (a) </w:t>
      </w:r>
      <w:r w:rsidR="001D2884">
        <w:rPr>
          <w:rFonts w:eastAsiaTheme="minorEastAsia"/>
        </w:rPr>
        <w:t xml:space="preserve">If the data has not been cleaned well, the decision tree classification algorithm becomes very sensitive to noisy data, </w:t>
      </w:r>
      <w:r w:rsidR="00F41D51">
        <w:rPr>
          <w:rFonts w:eastAsiaTheme="minorEastAsia"/>
        </w:rPr>
        <w:t>resulting in the creation of new branch or leaf nodes.</w:t>
      </w:r>
      <w:r w:rsidR="0097294C">
        <w:rPr>
          <w:rFonts w:eastAsiaTheme="minorEastAsia"/>
        </w:rPr>
        <w:t xml:space="preserve"> These nodes will obviously be based off erroneous data, creating an entire tree of false</w:t>
      </w:r>
      <w:r w:rsidR="0005681C">
        <w:rPr>
          <w:rFonts w:eastAsiaTheme="minorEastAsia"/>
        </w:rPr>
        <w:t>/meaningless</w:t>
      </w:r>
      <w:r w:rsidR="0097294C">
        <w:rPr>
          <w:rFonts w:eastAsiaTheme="minorEastAsia"/>
        </w:rPr>
        <w:t xml:space="preserve"> data</w:t>
      </w:r>
      <w:r w:rsidR="00AD4C33">
        <w:rPr>
          <w:rFonts w:eastAsiaTheme="minorEastAsia"/>
        </w:rPr>
        <w:t xml:space="preserve">. </w:t>
      </w:r>
      <w:r w:rsidR="0073339C">
        <w:rPr>
          <w:rFonts w:eastAsiaTheme="minorEastAsia"/>
        </w:rPr>
        <w:t>It may also lead to boundaries of classes/categories overlapping, both</w:t>
      </w:r>
      <w:r w:rsidR="003C4DFC">
        <w:rPr>
          <w:rFonts w:eastAsiaTheme="minorEastAsia"/>
        </w:rPr>
        <w:t xml:space="preserve"> lead to inaccurate classifications of </w:t>
      </w:r>
      <w:r w:rsidR="00A54240">
        <w:rPr>
          <w:rFonts w:eastAsiaTheme="minorEastAsia"/>
        </w:rPr>
        <w:t xml:space="preserve">data. </w:t>
      </w:r>
      <w:r w:rsidR="006666A9">
        <w:rPr>
          <w:rFonts w:eastAsiaTheme="minorEastAsia"/>
        </w:rPr>
        <w:t xml:space="preserve">Decision trees </w:t>
      </w:r>
      <w:r w:rsidR="00CA2CD2">
        <w:rPr>
          <w:rFonts w:eastAsiaTheme="minorEastAsia"/>
        </w:rPr>
        <w:t xml:space="preserve">algorithms </w:t>
      </w:r>
      <w:r w:rsidR="006666A9">
        <w:rPr>
          <w:rFonts w:eastAsiaTheme="minorEastAsia"/>
        </w:rPr>
        <w:t xml:space="preserve">also suffer when not provided </w:t>
      </w:r>
      <w:r w:rsidR="006F1183">
        <w:rPr>
          <w:rFonts w:eastAsiaTheme="minorEastAsia"/>
        </w:rPr>
        <w:t>enough</w:t>
      </w:r>
      <w:r w:rsidR="006666A9">
        <w:rPr>
          <w:rFonts w:eastAsiaTheme="minorEastAsia"/>
        </w:rPr>
        <w:t xml:space="preserve"> data points</w:t>
      </w:r>
      <w:r w:rsidR="007A17BD">
        <w:rPr>
          <w:rFonts w:eastAsiaTheme="minorEastAsia"/>
        </w:rPr>
        <w:t xml:space="preserve">. </w:t>
      </w:r>
      <w:r w:rsidR="00066A84">
        <w:rPr>
          <w:rFonts w:eastAsiaTheme="minorEastAsia"/>
        </w:rPr>
        <w:t>Decision trees formed on small sets of data will suffer from</w:t>
      </w:r>
      <w:r w:rsidR="00B2416E">
        <w:rPr>
          <w:rFonts w:eastAsiaTheme="minorEastAsia"/>
        </w:rPr>
        <w:t xml:space="preserve"> high variance in the results (target function) </w:t>
      </w:r>
      <w:r w:rsidR="00657051">
        <w:rPr>
          <w:rFonts w:eastAsiaTheme="minorEastAsia"/>
        </w:rPr>
        <w:t>when changing training set data</w:t>
      </w:r>
      <w:r w:rsidR="00563851">
        <w:rPr>
          <w:rFonts w:eastAsiaTheme="minorEastAsia"/>
        </w:rPr>
        <w:t xml:space="preserve">. </w:t>
      </w:r>
      <w:r w:rsidR="00384BD6">
        <w:rPr>
          <w:rFonts w:eastAsiaTheme="minorEastAsia"/>
        </w:rPr>
        <w:t xml:space="preserve">This is because the </w:t>
      </w:r>
      <w:r w:rsidR="008C3F75">
        <w:rPr>
          <w:rFonts w:eastAsiaTheme="minorEastAsia"/>
        </w:rPr>
        <w:t xml:space="preserve">target function, a function which knows and maps full relationships between the input variables/features to the output variable/response, </w:t>
      </w:r>
      <w:r w:rsidR="00A00F56">
        <w:rPr>
          <w:rFonts w:eastAsiaTheme="minorEastAsia"/>
        </w:rPr>
        <w:t xml:space="preserve">is not </w:t>
      </w:r>
      <w:r w:rsidR="00645B69">
        <w:rPr>
          <w:rFonts w:eastAsiaTheme="minorEastAsia"/>
        </w:rPr>
        <w:t xml:space="preserve">trained </w:t>
      </w:r>
      <w:r w:rsidR="00B67D7C">
        <w:rPr>
          <w:rFonts w:eastAsiaTheme="minorEastAsia"/>
        </w:rPr>
        <w:t>to accommodate data sets with far more datapoints and input variables</w:t>
      </w:r>
      <w:r w:rsidR="0094169C">
        <w:rPr>
          <w:rFonts w:eastAsiaTheme="minorEastAsia"/>
        </w:rPr>
        <w:t xml:space="preserve">. </w:t>
      </w:r>
    </w:p>
    <w:p w14:paraId="681621B5" w14:textId="6ED51EF0" w:rsidR="00374270" w:rsidRDefault="00374270" w:rsidP="00877CED">
      <w:pPr>
        <w:spacing w:line="240" w:lineRule="auto"/>
        <w:rPr>
          <w:rFonts w:eastAsiaTheme="minorEastAsia"/>
        </w:rPr>
      </w:pPr>
      <w:r>
        <w:rPr>
          <w:rFonts w:eastAsiaTheme="minorEastAsia"/>
        </w:rPr>
        <w:t xml:space="preserve">(b) </w:t>
      </w:r>
      <w:r w:rsidR="00A53A7C">
        <w:rPr>
          <w:rFonts w:eastAsiaTheme="minorEastAsia"/>
        </w:rPr>
        <w:t xml:space="preserve">One potential limitation, which is quite common, is the likelihood of overfitting the algorithm to the training data. </w:t>
      </w:r>
      <w:r w:rsidR="00BC1BAA">
        <w:rPr>
          <w:rFonts w:eastAsiaTheme="minorEastAsia"/>
        </w:rPr>
        <w:t xml:space="preserve">This occurs when the algorithm develops hypotheses to reduce training set error which </w:t>
      </w:r>
      <w:r w:rsidR="0018270E">
        <w:rPr>
          <w:rFonts w:eastAsiaTheme="minorEastAsia"/>
        </w:rPr>
        <w:t>often</w:t>
      </w:r>
      <w:r w:rsidR="00BC1BAA">
        <w:rPr>
          <w:rFonts w:eastAsiaTheme="minorEastAsia"/>
        </w:rPr>
        <w:t xml:space="preserve"> leads to an increase in test set error. </w:t>
      </w:r>
      <w:r w:rsidR="002E5E77">
        <w:rPr>
          <w:rFonts w:eastAsiaTheme="minorEastAsia"/>
        </w:rPr>
        <w:t xml:space="preserve">This is because the algorithm captures the </w:t>
      </w:r>
      <w:r w:rsidR="003371C2">
        <w:rPr>
          <w:rFonts w:eastAsiaTheme="minorEastAsia"/>
        </w:rPr>
        <w:t xml:space="preserve">noise and outliers in the data, tailoring the algorithm to only work well with the provided data set and not others. </w:t>
      </w:r>
      <w:r w:rsidR="00A05346">
        <w:rPr>
          <w:rFonts w:eastAsiaTheme="minorEastAsia"/>
        </w:rPr>
        <w:t xml:space="preserve">Decision trees are also vulnerable to bias in classes which make up </w:t>
      </w:r>
      <w:r w:rsidR="00117912">
        <w:rPr>
          <w:rFonts w:eastAsiaTheme="minorEastAsia"/>
        </w:rPr>
        <w:t>a substantial portion of the</w:t>
      </w:r>
      <w:r w:rsidR="00A05346">
        <w:rPr>
          <w:rFonts w:eastAsiaTheme="minorEastAsia"/>
        </w:rPr>
        <w:t xml:space="preserve"> dataset. </w:t>
      </w:r>
      <w:r w:rsidR="00B34BE1">
        <w:rPr>
          <w:rFonts w:eastAsiaTheme="minorEastAsia"/>
        </w:rPr>
        <w:t xml:space="preserve">These </w:t>
      </w:r>
      <w:r w:rsidR="00DD45B9">
        <w:rPr>
          <w:rFonts w:eastAsiaTheme="minorEastAsia"/>
        </w:rPr>
        <w:t xml:space="preserve">classes </w:t>
      </w:r>
      <w:r w:rsidR="00B34BE1">
        <w:rPr>
          <w:rFonts w:eastAsiaTheme="minorEastAsia"/>
        </w:rPr>
        <w:t>tend to be selected as node</w:t>
      </w:r>
      <w:r w:rsidR="002A04A0">
        <w:rPr>
          <w:rFonts w:eastAsiaTheme="minorEastAsia"/>
        </w:rPr>
        <w:t>s within the decision tree</w:t>
      </w:r>
      <w:r w:rsidR="00B34BE1">
        <w:rPr>
          <w:rFonts w:eastAsiaTheme="minorEastAsia"/>
        </w:rPr>
        <w:t xml:space="preserve">, resulting in a tree that classifies perfectly for data with these </w:t>
      </w:r>
      <w:r w:rsidR="00554339">
        <w:rPr>
          <w:rFonts w:eastAsiaTheme="minorEastAsia"/>
        </w:rPr>
        <w:t>variables</w:t>
      </w:r>
      <w:r w:rsidR="00B34BE1">
        <w:rPr>
          <w:rFonts w:eastAsiaTheme="minorEastAsia"/>
        </w:rPr>
        <w:t xml:space="preserve"> but poorly with less common </w:t>
      </w:r>
      <w:r w:rsidR="002D04FF">
        <w:rPr>
          <w:rFonts w:eastAsiaTheme="minorEastAsia"/>
        </w:rPr>
        <w:t>variables</w:t>
      </w:r>
      <w:r w:rsidR="00B34BE1">
        <w:rPr>
          <w:rFonts w:eastAsiaTheme="minorEastAsia"/>
        </w:rPr>
        <w:t>.</w:t>
      </w:r>
      <w:r w:rsidR="005E6F71">
        <w:rPr>
          <w:rFonts w:eastAsiaTheme="minorEastAsia"/>
        </w:rPr>
        <w:t xml:space="preserve"> </w:t>
      </w:r>
      <w:r w:rsidR="00C93E36">
        <w:rPr>
          <w:rFonts w:eastAsiaTheme="minorEastAsia"/>
        </w:rPr>
        <w:t xml:space="preserve">Training the algorithm is also computationally extremely intensive, </w:t>
      </w:r>
      <w:r w:rsidR="00D426C3">
        <w:rPr>
          <w:rFonts w:eastAsiaTheme="minorEastAsia"/>
        </w:rPr>
        <w:t xml:space="preserve">requiring a large amount of time and processing power to </w:t>
      </w:r>
      <w:r w:rsidR="00265EFF">
        <w:rPr>
          <w:rFonts w:eastAsiaTheme="minorEastAsia"/>
        </w:rPr>
        <w:t>run these algorithms.</w:t>
      </w:r>
      <w:r w:rsidR="00853C0F">
        <w:rPr>
          <w:rFonts w:eastAsiaTheme="minorEastAsia"/>
        </w:rPr>
        <w:t xml:space="preserve"> </w:t>
      </w:r>
      <w:r w:rsidR="003F5D14">
        <w:rPr>
          <w:rFonts w:eastAsiaTheme="minorEastAsia"/>
        </w:rPr>
        <w:t xml:space="preserve">This is because experts </w:t>
      </w:r>
      <w:r w:rsidR="006F1183">
        <w:rPr>
          <w:rFonts w:eastAsiaTheme="minorEastAsia"/>
        </w:rPr>
        <w:t>must</w:t>
      </w:r>
      <w:r w:rsidR="003F5D14">
        <w:rPr>
          <w:rFonts w:eastAsiaTheme="minorEastAsia"/>
        </w:rPr>
        <w:t xml:space="preserve"> determine the different possible branches to determine the best split of a nod</w:t>
      </w:r>
      <w:r w:rsidR="0073294B">
        <w:rPr>
          <w:rFonts w:eastAsiaTheme="minorEastAsia"/>
        </w:rPr>
        <w:t xml:space="preserve"> and</w:t>
      </w:r>
      <w:r w:rsidR="003F5D14">
        <w:rPr>
          <w:rFonts w:eastAsiaTheme="minorEastAsia"/>
        </w:rPr>
        <w:t xml:space="preserve">, select the optimal weights to prune algorithms. </w:t>
      </w:r>
    </w:p>
    <w:p w14:paraId="5D119E83" w14:textId="46030038" w:rsidR="00A21F13" w:rsidRPr="004A7640" w:rsidRDefault="00D066B6" w:rsidP="00877CED">
      <w:pPr>
        <w:spacing w:line="240" w:lineRule="auto"/>
      </w:pPr>
      <w:r>
        <w:rPr>
          <w:rFonts w:eastAsiaTheme="minorEastAsia"/>
        </w:rPr>
        <w:t xml:space="preserve">6. </w:t>
      </w:r>
      <w:r w:rsidR="007C1997">
        <w:t>To run a decision tree classifier, we must import the libraries below.</w:t>
      </w:r>
      <w:r w:rsidR="007C1997">
        <w:br/>
        <w:t>import pandas as pd</w:t>
      </w:r>
      <w:r w:rsidR="007C1997">
        <w:br/>
        <w:t xml:space="preserve">from </w:t>
      </w:r>
      <w:proofErr w:type="spellStart"/>
      <w:r w:rsidR="007C1997">
        <w:t>sklearn.tree</w:t>
      </w:r>
      <w:proofErr w:type="spellEnd"/>
      <w:r w:rsidR="007C1997">
        <w:t xml:space="preserve"> import </w:t>
      </w:r>
      <w:proofErr w:type="spellStart"/>
      <w:r w:rsidR="007C1997">
        <w:t>DecisionTreeClassifier</w:t>
      </w:r>
      <w:proofErr w:type="spellEnd"/>
      <w:r w:rsidR="007C1997">
        <w:br/>
        <w:t xml:space="preserve">from </w:t>
      </w:r>
      <w:proofErr w:type="spellStart"/>
      <w:r w:rsidR="007C1997">
        <w:t>sklearn.model_selection</w:t>
      </w:r>
      <w:proofErr w:type="spellEnd"/>
      <w:r w:rsidR="007C1997">
        <w:t xml:space="preserve"> import </w:t>
      </w:r>
      <w:proofErr w:type="spellStart"/>
      <w:r w:rsidR="007C1997">
        <w:t>train_test_split</w:t>
      </w:r>
      <w:proofErr w:type="spellEnd"/>
      <w:r w:rsidR="007C1997">
        <w:br/>
      </w:r>
      <w:r w:rsidR="00B24F36" w:rsidRPr="00B24F36">
        <w:rPr>
          <w:rStyle w:val="crayon-st"/>
          <w:rFonts w:cstheme="minorHAnsi"/>
        </w:rPr>
        <w:t>from</w:t>
      </w:r>
      <w:r w:rsidR="00B24F36" w:rsidRPr="00B24F36">
        <w:rPr>
          <w:rStyle w:val="crayon-h"/>
          <w:rFonts w:cstheme="minorHAnsi"/>
        </w:rPr>
        <w:t xml:space="preserve"> </w:t>
      </w:r>
      <w:proofErr w:type="spellStart"/>
      <w:r w:rsidR="00B24F36" w:rsidRPr="00B24F36">
        <w:rPr>
          <w:rStyle w:val="crayon-v"/>
          <w:rFonts w:cstheme="minorHAnsi"/>
        </w:rPr>
        <w:t>sklearn</w:t>
      </w:r>
      <w:r w:rsidR="00B24F36" w:rsidRPr="00B24F36">
        <w:rPr>
          <w:rStyle w:val="crayon-sy"/>
          <w:rFonts w:cstheme="minorHAnsi"/>
        </w:rPr>
        <w:t>.</w:t>
      </w:r>
      <w:r w:rsidR="00B24F36" w:rsidRPr="00B24F36">
        <w:rPr>
          <w:rStyle w:val="crayon-e"/>
          <w:rFonts w:cstheme="minorHAnsi"/>
        </w:rPr>
        <w:t>metrics</w:t>
      </w:r>
      <w:proofErr w:type="spellEnd"/>
      <w:r w:rsidR="00B24F36" w:rsidRPr="00B24F36">
        <w:rPr>
          <w:rStyle w:val="crayon-e"/>
          <w:rFonts w:cstheme="minorHAnsi"/>
        </w:rPr>
        <w:t xml:space="preserve"> </w:t>
      </w:r>
      <w:r w:rsidR="00B24F36" w:rsidRPr="00B24F36">
        <w:rPr>
          <w:rStyle w:val="crayon-r"/>
          <w:rFonts w:cstheme="minorHAnsi"/>
        </w:rPr>
        <w:t>import</w:t>
      </w:r>
      <w:r w:rsidR="00B24F36" w:rsidRPr="00B24F36">
        <w:rPr>
          <w:rStyle w:val="crayon-h"/>
          <w:rFonts w:cstheme="minorHAnsi"/>
        </w:rPr>
        <w:t xml:space="preserve"> </w:t>
      </w:r>
      <w:proofErr w:type="spellStart"/>
      <w:r w:rsidR="00B24F36" w:rsidRPr="00B24F36">
        <w:rPr>
          <w:rStyle w:val="crayon-e"/>
          <w:rFonts w:cstheme="minorHAnsi"/>
        </w:rPr>
        <w:t>accuracy_score</w:t>
      </w:r>
      <w:proofErr w:type="spellEnd"/>
      <w:r w:rsidR="007C1997" w:rsidRPr="00B24F36">
        <w:rPr>
          <w:rFonts w:cstheme="minorHAnsi"/>
        </w:rPr>
        <w:br/>
      </w:r>
      <w:r w:rsidR="007C1997">
        <w:t xml:space="preserve">from </w:t>
      </w:r>
      <w:proofErr w:type="spellStart"/>
      <w:r w:rsidR="007C1997">
        <w:t>sklearn.tree</w:t>
      </w:r>
      <w:proofErr w:type="spellEnd"/>
      <w:r w:rsidR="007C1997">
        <w:t xml:space="preserve"> import </w:t>
      </w:r>
      <w:proofErr w:type="spellStart"/>
      <w:r w:rsidR="007C1997">
        <w:t>export_graphviz</w:t>
      </w:r>
      <w:proofErr w:type="spellEnd"/>
      <w:r w:rsidR="007C1997">
        <w:br/>
        <w:t xml:space="preserve">from </w:t>
      </w:r>
      <w:proofErr w:type="spellStart"/>
      <w:r w:rsidR="007C1997">
        <w:t>sklearn.externals.six</w:t>
      </w:r>
      <w:proofErr w:type="spellEnd"/>
      <w:r w:rsidR="007C1997">
        <w:t xml:space="preserve"> import </w:t>
      </w:r>
      <w:proofErr w:type="spellStart"/>
      <w:r w:rsidR="007C1997">
        <w:t>StringIO</w:t>
      </w:r>
      <w:proofErr w:type="spellEnd"/>
      <w:r w:rsidR="007C1997">
        <w:br/>
        <w:t xml:space="preserve">from </w:t>
      </w:r>
      <w:proofErr w:type="spellStart"/>
      <w:r w:rsidR="007C1997">
        <w:t>IPython.display</w:t>
      </w:r>
      <w:proofErr w:type="spellEnd"/>
      <w:r w:rsidR="007C1997">
        <w:t xml:space="preserve"> import Image  </w:t>
      </w:r>
      <w:r w:rsidR="007C1997">
        <w:br/>
        <w:t xml:space="preserve">import </w:t>
      </w:r>
      <w:proofErr w:type="spellStart"/>
      <w:r w:rsidR="007C1997">
        <w:t>pydotplu</w:t>
      </w:r>
      <w:r w:rsidR="009A1B20">
        <w:t>s</w:t>
      </w:r>
      <w:bookmarkStart w:id="1" w:name="_GoBack"/>
      <w:bookmarkEnd w:id="1"/>
      <w:proofErr w:type="spellEnd"/>
      <w:r w:rsidR="007C1997">
        <w:br/>
        <w:t xml:space="preserve">We also need to split the data set into two sets: A training set, and test set, And then create a decision tree classifier object </w:t>
      </w:r>
      <w:proofErr w:type="spellStart"/>
      <w:r w:rsidR="007C1997">
        <w:t>decisionTree</w:t>
      </w:r>
      <w:proofErr w:type="spellEnd"/>
      <w:r w:rsidR="007C1997">
        <w:t xml:space="preserve"> =</w:t>
      </w:r>
      <w:proofErr w:type="spellStart"/>
      <w:r w:rsidR="007C1997">
        <w:t>DecisionTreeClassifier</w:t>
      </w:r>
      <w:proofErr w:type="spellEnd"/>
      <w:r w:rsidR="007C1997">
        <w:t>(). We train the model by calling the method fit on the object by given the appropriates arguments. We predict the response for the test data by calling the method predict. We can also measure the accuracy of the decision tree by calling the methods accuracy score by comparing the predicted values and the tested ones.</w:t>
      </w:r>
    </w:p>
    <w:p w14:paraId="7FFDF257" w14:textId="7E6F79A6" w:rsidR="00320726" w:rsidRDefault="000A7373" w:rsidP="00320726">
      <w:r>
        <w:rPr>
          <w:rFonts w:eastAsiaTheme="minorEastAsia"/>
        </w:rPr>
        <w:t xml:space="preserve">7. </w:t>
      </w:r>
      <w:r w:rsidR="00320726">
        <w:t xml:space="preserve">To determine how well a test condition performs, we need to compare the degree of impurity of the parent before splitting with degree of the impurity of the child nodes after splitting. The larger their difference, the better the test condition. </w:t>
      </w:r>
      <w:r w:rsidR="000D567C">
        <w:t xml:space="preserve">To evaluate the </w:t>
      </w:r>
      <w:r w:rsidR="00B24F36">
        <w:t xml:space="preserve">performance of model, we can use the </w:t>
      </w:r>
      <w:r w:rsidR="00B932CF">
        <w:t xml:space="preserve">function </w:t>
      </w:r>
      <w:proofErr w:type="spellStart"/>
      <w:r w:rsidR="00DA65D9">
        <w:t>accuracy_</w:t>
      </w:r>
      <w:proofErr w:type="gramStart"/>
      <w:r w:rsidR="00DA65D9">
        <w:t>score</w:t>
      </w:r>
      <w:proofErr w:type="spellEnd"/>
      <w:r w:rsidR="00DA65D9">
        <w:t>(</w:t>
      </w:r>
      <w:proofErr w:type="gramEnd"/>
      <w:r w:rsidR="00DA65D9">
        <w:t xml:space="preserve">), which will return the accuracy of the model  as a percentage. </w:t>
      </w:r>
      <w:r w:rsidR="00094C99">
        <w:t xml:space="preserve">It is the ratio of the correctly predicted datapoints to all the predicted datapoints. </w:t>
      </w:r>
    </w:p>
    <w:p w14:paraId="1E8403A4" w14:textId="1A887505" w:rsidR="004E6380" w:rsidRPr="007B71A7" w:rsidRDefault="00585D22" w:rsidP="00320726">
      <w:pPr>
        <w:spacing w:line="240" w:lineRule="auto"/>
        <w:rPr>
          <w:rFonts w:eastAsiaTheme="minorEastAsia"/>
        </w:rPr>
      </w:pPr>
      <w:r>
        <w:rPr>
          <w:rFonts w:eastAsiaTheme="minorEastAsia"/>
        </w:rPr>
        <w:t>8.</w:t>
      </w:r>
      <w:r w:rsidR="006E075E">
        <w:rPr>
          <w:rFonts w:eastAsiaTheme="minorEastAsia"/>
        </w:rPr>
        <w:t xml:space="preserve"> </w:t>
      </w:r>
      <w:r w:rsidR="00585AB0">
        <w:rPr>
          <w:rFonts w:eastAsiaTheme="minorEastAsia"/>
        </w:rPr>
        <w:t>The data was retrieved</w:t>
      </w:r>
      <w:r w:rsidR="008429D7">
        <w:rPr>
          <w:rFonts w:eastAsiaTheme="minorEastAsia"/>
        </w:rPr>
        <w:t xml:space="preserve"> contains information about the passengers of the Titanic, containing variables that could potentially help us predict what types of passengers were most likely to survive the tragic accident. </w:t>
      </w:r>
      <w:r w:rsidR="00612118">
        <w:rPr>
          <w:rFonts w:eastAsiaTheme="minorEastAsia"/>
        </w:rPr>
        <w:t>It contains a mix of 10 categorical and numerical variable</w:t>
      </w:r>
      <w:r w:rsidR="00453B1D">
        <w:rPr>
          <w:rFonts w:eastAsiaTheme="minorEastAsia"/>
        </w:rPr>
        <w:t>s</w:t>
      </w:r>
      <w:r w:rsidR="004E6380">
        <w:rPr>
          <w:rFonts w:eastAsiaTheme="minorEastAsia"/>
        </w:rPr>
        <w:t xml:space="preserve">, all of which were obtained from the website: </w:t>
      </w:r>
      <w:r w:rsidR="004E6380" w:rsidRPr="004E6380">
        <w:rPr>
          <w:rFonts w:eastAsiaTheme="minorEastAsia"/>
        </w:rPr>
        <w:t>https://www.kaggle.com/c/titanic</w:t>
      </w:r>
    </w:p>
    <w:p w14:paraId="28574CC5" w14:textId="3C28B83D" w:rsidR="00DA7D57" w:rsidRPr="006870B5" w:rsidRDefault="00763653" w:rsidP="00877CED">
      <w:pPr>
        <w:spacing w:line="240" w:lineRule="auto"/>
        <w:rPr>
          <w:rFonts w:eastAsiaTheme="minorEastAsia"/>
        </w:rPr>
      </w:pPr>
      <w:r>
        <w:rPr>
          <w:rFonts w:eastAsiaTheme="minorEastAsia"/>
          <w:b/>
        </w:rPr>
        <w:t>Section B:</w:t>
      </w:r>
      <w:r w:rsidR="00DA7D57">
        <w:rPr>
          <w:rFonts w:eastAsiaTheme="minorEastAsia"/>
        </w:rPr>
        <w:t xml:space="preserve"> </w:t>
      </w:r>
    </w:p>
    <w:tbl>
      <w:tblPr>
        <w:tblStyle w:val="TableGrid"/>
        <w:tblW w:w="0" w:type="auto"/>
        <w:tblLayout w:type="fixed"/>
        <w:tblLook w:val="04A0" w:firstRow="1" w:lastRow="0" w:firstColumn="1" w:lastColumn="0" w:noHBand="0" w:noVBand="1"/>
      </w:tblPr>
      <w:tblGrid>
        <w:gridCol w:w="535"/>
        <w:gridCol w:w="5760"/>
        <w:gridCol w:w="3055"/>
      </w:tblGrid>
      <w:tr w:rsidR="009A68D7" w14:paraId="4BE254C2" w14:textId="77777777" w:rsidTr="008E0518">
        <w:tc>
          <w:tcPr>
            <w:tcW w:w="535" w:type="dxa"/>
          </w:tcPr>
          <w:p w14:paraId="6C67E243" w14:textId="277F4E83" w:rsidR="009A68D7" w:rsidRDefault="00EC729B" w:rsidP="00877CED">
            <w:r>
              <w:t>1.</w:t>
            </w:r>
          </w:p>
        </w:tc>
        <w:tc>
          <w:tcPr>
            <w:tcW w:w="5760" w:type="dxa"/>
          </w:tcPr>
          <w:p w14:paraId="6CAD00E1" w14:textId="7AFF1C9B" w:rsidR="009A68D7" w:rsidRDefault="00EC729B" w:rsidP="00877CED">
            <w:r w:rsidRPr="00EC729B">
              <w:t>https://towardsdatascience.com/a-beginners-guide-to-decision-tree-classification-6d3209353ea</w:t>
            </w:r>
          </w:p>
        </w:tc>
        <w:tc>
          <w:tcPr>
            <w:tcW w:w="3055" w:type="dxa"/>
          </w:tcPr>
          <w:p w14:paraId="686027C3" w14:textId="27005B82" w:rsidR="009A68D7" w:rsidRDefault="00EC729B" w:rsidP="00877CED">
            <w:r>
              <w:t>Information on classification tree algorithm</w:t>
            </w:r>
          </w:p>
        </w:tc>
      </w:tr>
      <w:tr w:rsidR="009A68D7" w14:paraId="0802DE74" w14:textId="77777777" w:rsidTr="008E0518">
        <w:tc>
          <w:tcPr>
            <w:tcW w:w="535" w:type="dxa"/>
          </w:tcPr>
          <w:p w14:paraId="44DA660D" w14:textId="4DA467F8" w:rsidR="009A68D7" w:rsidRDefault="00EC706E" w:rsidP="00877CED">
            <w:r>
              <w:t>2.</w:t>
            </w:r>
          </w:p>
        </w:tc>
        <w:tc>
          <w:tcPr>
            <w:tcW w:w="5760" w:type="dxa"/>
          </w:tcPr>
          <w:p w14:paraId="764B1454" w14:textId="797F72E4" w:rsidR="009A68D7" w:rsidRDefault="009A1B20" w:rsidP="00877CED">
            <w:hyperlink r:id="rId6" w:history="1">
              <w:r w:rsidR="00EC706E" w:rsidRPr="00E91CBC">
                <w:rPr>
                  <w:rStyle w:val="Hyperlink"/>
                </w:rPr>
                <w:t>https://www.stat.cmu.edu/~cshalizi/350/lectures/22/lecture-22.pdf</w:t>
              </w:r>
            </w:hyperlink>
          </w:p>
        </w:tc>
        <w:tc>
          <w:tcPr>
            <w:tcW w:w="3055" w:type="dxa"/>
          </w:tcPr>
          <w:p w14:paraId="0989D6D2" w14:textId="1D8814AA" w:rsidR="009A68D7" w:rsidRDefault="00EC706E" w:rsidP="00877CED">
            <w:r>
              <w:t>More information about decision trees for classification</w:t>
            </w:r>
          </w:p>
        </w:tc>
      </w:tr>
      <w:tr w:rsidR="009A68D7" w14:paraId="2F659DF6" w14:textId="77777777" w:rsidTr="008E0518">
        <w:tc>
          <w:tcPr>
            <w:tcW w:w="535" w:type="dxa"/>
          </w:tcPr>
          <w:p w14:paraId="711CC967" w14:textId="7750A1FF" w:rsidR="009A68D7" w:rsidRDefault="004318BB" w:rsidP="00877CED">
            <w:r>
              <w:t>3.</w:t>
            </w:r>
          </w:p>
        </w:tc>
        <w:tc>
          <w:tcPr>
            <w:tcW w:w="5760" w:type="dxa"/>
          </w:tcPr>
          <w:p w14:paraId="7843CF9F" w14:textId="449793E7" w:rsidR="009A68D7" w:rsidRDefault="004318BB" w:rsidP="00877CED">
            <w:r w:rsidRPr="004318BB">
              <w:t>https://medium.com/@chiragsehra42/decision-trees-explained-easily-28f23241248</w:t>
            </w:r>
          </w:p>
        </w:tc>
        <w:tc>
          <w:tcPr>
            <w:tcW w:w="3055" w:type="dxa"/>
          </w:tcPr>
          <w:p w14:paraId="78675645" w14:textId="20C453C7" w:rsidR="009A68D7" w:rsidRDefault="00DC78E6" w:rsidP="00877CED">
            <w:r>
              <w:t>Information of how the decision tree splits data</w:t>
            </w:r>
          </w:p>
        </w:tc>
      </w:tr>
      <w:tr w:rsidR="00576FCA" w14:paraId="4FE8C1ED" w14:textId="77777777" w:rsidTr="008E0518">
        <w:tc>
          <w:tcPr>
            <w:tcW w:w="535" w:type="dxa"/>
          </w:tcPr>
          <w:p w14:paraId="294E2456" w14:textId="7F71E184" w:rsidR="00576FCA" w:rsidRDefault="00D7422E" w:rsidP="00877CED">
            <w:r>
              <w:t>4.</w:t>
            </w:r>
          </w:p>
        </w:tc>
        <w:tc>
          <w:tcPr>
            <w:tcW w:w="5760" w:type="dxa"/>
          </w:tcPr>
          <w:p w14:paraId="35D4B549" w14:textId="235D2FA9" w:rsidR="00576FCA" w:rsidRPr="00D21873" w:rsidRDefault="00636B73" w:rsidP="00877CED">
            <w:r w:rsidRPr="00636B73">
              <w:t>https://machinelearningmastery.com/much-training-data-required-machine-learning/</w:t>
            </w:r>
          </w:p>
        </w:tc>
        <w:tc>
          <w:tcPr>
            <w:tcW w:w="3055" w:type="dxa"/>
          </w:tcPr>
          <w:p w14:paraId="3660B8D5" w14:textId="77777777" w:rsidR="00576FCA" w:rsidRDefault="00636B73" w:rsidP="00877CED">
            <w:r>
              <w:t xml:space="preserve">How much data is </w:t>
            </w:r>
            <w:proofErr w:type="gramStart"/>
            <w:r>
              <w:t>needed</w:t>
            </w:r>
            <w:proofErr w:type="gramEnd"/>
          </w:p>
          <w:p w14:paraId="3C3B7448" w14:textId="53A9DBC3" w:rsidR="00636B73" w:rsidRDefault="00636B73" w:rsidP="00877CED"/>
        </w:tc>
      </w:tr>
      <w:tr w:rsidR="00E47974" w14:paraId="56C139E6" w14:textId="77777777" w:rsidTr="008E0518">
        <w:tc>
          <w:tcPr>
            <w:tcW w:w="535" w:type="dxa"/>
          </w:tcPr>
          <w:p w14:paraId="38258F65" w14:textId="2C4337F4" w:rsidR="00E47974" w:rsidRDefault="00D503B8" w:rsidP="00877CED">
            <w:r>
              <w:t>5.</w:t>
            </w:r>
          </w:p>
        </w:tc>
        <w:tc>
          <w:tcPr>
            <w:tcW w:w="5760" w:type="dxa"/>
          </w:tcPr>
          <w:p w14:paraId="13FAE259" w14:textId="4F8D1653" w:rsidR="00E47974" w:rsidRPr="00576FCA" w:rsidRDefault="00D503B8" w:rsidP="00877CED">
            <w:r w:rsidRPr="00D503B8">
              <w:t>https://sci2s.ugr.es/noisydata#Introduction%20to%20Noise%20in%20Data%20Mining</w:t>
            </w:r>
          </w:p>
        </w:tc>
        <w:tc>
          <w:tcPr>
            <w:tcW w:w="3055" w:type="dxa"/>
          </w:tcPr>
          <w:p w14:paraId="1ACA1CD8" w14:textId="54BB44F8" w:rsidR="00E47974" w:rsidRDefault="00D503B8" w:rsidP="00877CED">
            <w:r>
              <w:t>Issues with algorithm</w:t>
            </w:r>
          </w:p>
        </w:tc>
      </w:tr>
      <w:tr w:rsidR="00F66A67" w14:paraId="60430B29" w14:textId="77777777" w:rsidTr="008E0518">
        <w:tc>
          <w:tcPr>
            <w:tcW w:w="535" w:type="dxa"/>
          </w:tcPr>
          <w:p w14:paraId="7786483B" w14:textId="25E30486" w:rsidR="00F66A67" w:rsidRDefault="009109C0" w:rsidP="00877CED">
            <w:r>
              <w:t>6.</w:t>
            </w:r>
          </w:p>
        </w:tc>
        <w:tc>
          <w:tcPr>
            <w:tcW w:w="5760" w:type="dxa"/>
          </w:tcPr>
          <w:p w14:paraId="758DE974" w14:textId="31F1E1A3" w:rsidR="00F66A67" w:rsidRDefault="009109C0" w:rsidP="00877CED">
            <w:r w:rsidRPr="009109C0">
              <w:t>https://towardsdatascience.com/a-guide-to-decision-trees-for-machine-learning-and-data-science-fe2607241956</w:t>
            </w:r>
          </w:p>
        </w:tc>
        <w:tc>
          <w:tcPr>
            <w:tcW w:w="3055" w:type="dxa"/>
          </w:tcPr>
          <w:p w14:paraId="6042083E" w14:textId="7C29D9F0" w:rsidR="00F66A67" w:rsidRDefault="00137400" w:rsidP="00877CED">
            <w:r>
              <w:t>Pros and cons of decision trees</w:t>
            </w:r>
          </w:p>
        </w:tc>
      </w:tr>
      <w:tr w:rsidR="00E227F9" w14:paraId="398A5A91" w14:textId="77777777" w:rsidTr="008E0518">
        <w:tc>
          <w:tcPr>
            <w:tcW w:w="535" w:type="dxa"/>
          </w:tcPr>
          <w:p w14:paraId="7AF5CD33" w14:textId="3E2FDFA2" w:rsidR="00E227F9" w:rsidRDefault="00A6410B" w:rsidP="00877CED">
            <w:r>
              <w:t>7.</w:t>
            </w:r>
          </w:p>
        </w:tc>
        <w:tc>
          <w:tcPr>
            <w:tcW w:w="5760" w:type="dxa"/>
          </w:tcPr>
          <w:p w14:paraId="42CE18EF" w14:textId="7E5042FD" w:rsidR="00E227F9" w:rsidRDefault="000B0248" w:rsidP="00877CED">
            <w:pPr>
              <w:rPr>
                <w:rStyle w:val="Hyperlink"/>
              </w:rPr>
            </w:pPr>
            <w:r w:rsidRPr="000B0248">
              <w:rPr>
                <w:rStyle w:val="Hyperlink"/>
              </w:rPr>
              <w:t>https://www.saedsayad.com/decision_tree_overfitting.htm</w:t>
            </w:r>
          </w:p>
        </w:tc>
        <w:tc>
          <w:tcPr>
            <w:tcW w:w="3055" w:type="dxa"/>
          </w:tcPr>
          <w:p w14:paraId="779F68F4" w14:textId="5F9D0009" w:rsidR="00E227F9" w:rsidRDefault="000B0248" w:rsidP="00877CED">
            <w:r>
              <w:t>Effects of overfitting</w:t>
            </w:r>
          </w:p>
        </w:tc>
      </w:tr>
      <w:tr w:rsidR="004260C8" w14:paraId="0F4FFD1C" w14:textId="77777777" w:rsidTr="008E0518">
        <w:tc>
          <w:tcPr>
            <w:tcW w:w="535" w:type="dxa"/>
          </w:tcPr>
          <w:p w14:paraId="245DA510" w14:textId="4F5352EB" w:rsidR="004260C8" w:rsidRDefault="00AC0A45" w:rsidP="00877CED">
            <w:r>
              <w:t>8.</w:t>
            </w:r>
          </w:p>
        </w:tc>
        <w:tc>
          <w:tcPr>
            <w:tcW w:w="5760" w:type="dxa"/>
          </w:tcPr>
          <w:p w14:paraId="37921946" w14:textId="33B04C81" w:rsidR="004260C8" w:rsidRDefault="00144727" w:rsidP="00877CED">
            <w:pPr>
              <w:rPr>
                <w:rStyle w:val="Hyperlink"/>
              </w:rPr>
            </w:pPr>
            <w:r w:rsidRPr="00144727">
              <w:rPr>
                <w:rStyle w:val="Hyperlink"/>
              </w:rPr>
              <w:t>https://www.saedsayad.com/decision_tree_super.htm</w:t>
            </w:r>
          </w:p>
        </w:tc>
        <w:tc>
          <w:tcPr>
            <w:tcW w:w="3055" w:type="dxa"/>
          </w:tcPr>
          <w:p w14:paraId="7AE070B0" w14:textId="5A5818C2" w:rsidR="004260C8" w:rsidRDefault="00144727" w:rsidP="00877CED">
            <w:r>
              <w:t>Dangers of biased classes</w:t>
            </w:r>
          </w:p>
        </w:tc>
      </w:tr>
      <w:tr w:rsidR="001C0C8D" w14:paraId="6D3A46F6" w14:textId="77777777" w:rsidTr="008E0518">
        <w:tc>
          <w:tcPr>
            <w:tcW w:w="535" w:type="dxa"/>
          </w:tcPr>
          <w:p w14:paraId="5636BF11" w14:textId="2FF7631D" w:rsidR="001C0C8D" w:rsidRDefault="00853C0F" w:rsidP="00877CED">
            <w:r>
              <w:t>9.</w:t>
            </w:r>
          </w:p>
        </w:tc>
        <w:tc>
          <w:tcPr>
            <w:tcW w:w="5760" w:type="dxa"/>
          </w:tcPr>
          <w:p w14:paraId="0D4CE318" w14:textId="75A1A49B" w:rsidR="001C0C8D" w:rsidRDefault="00853C0F" w:rsidP="00877CED">
            <w:pPr>
              <w:rPr>
                <w:rStyle w:val="Hyperlink"/>
              </w:rPr>
            </w:pPr>
            <w:r w:rsidRPr="00853C0F">
              <w:rPr>
                <w:rStyle w:val="Hyperlink"/>
              </w:rPr>
              <w:t>https://www.brighthubpm.com/project-planning/106005-disadvantages-to-using-decision-trees/</w:t>
            </w:r>
          </w:p>
        </w:tc>
        <w:tc>
          <w:tcPr>
            <w:tcW w:w="3055" w:type="dxa"/>
          </w:tcPr>
          <w:p w14:paraId="59B0C31E" w14:textId="2CEA0373" w:rsidR="001C0C8D" w:rsidRDefault="00853C0F" w:rsidP="00877CED">
            <w:r>
              <w:t>Disadvantages of decision trees</w:t>
            </w:r>
          </w:p>
        </w:tc>
      </w:tr>
      <w:tr w:rsidR="00035679" w14:paraId="0D157D8A" w14:textId="77777777" w:rsidTr="008E0518">
        <w:tc>
          <w:tcPr>
            <w:tcW w:w="535" w:type="dxa"/>
          </w:tcPr>
          <w:p w14:paraId="61930BBE" w14:textId="6481F85B" w:rsidR="00035679" w:rsidRDefault="008E0518" w:rsidP="00877CED">
            <w:r>
              <w:t>10.</w:t>
            </w:r>
          </w:p>
        </w:tc>
        <w:tc>
          <w:tcPr>
            <w:tcW w:w="5760" w:type="dxa"/>
          </w:tcPr>
          <w:p w14:paraId="613657EE" w14:textId="07277160" w:rsidR="00035679" w:rsidRDefault="008E0518" w:rsidP="00877CED">
            <w:pPr>
              <w:rPr>
                <w:rStyle w:val="Hyperlink"/>
              </w:rPr>
            </w:pPr>
            <w:r w:rsidRPr="008E0518">
              <w:rPr>
                <w:rStyle w:val="Hyperlink"/>
              </w:rPr>
              <w:t>https://machinelearningmastery.com/gentle-introduction-to-the-bias-variance-trade-off-in-machine-learning/</w:t>
            </w:r>
          </w:p>
        </w:tc>
        <w:tc>
          <w:tcPr>
            <w:tcW w:w="3055" w:type="dxa"/>
          </w:tcPr>
          <w:p w14:paraId="7CD8327A" w14:textId="5EB044C7" w:rsidR="00035679" w:rsidRDefault="008E0518" w:rsidP="00877CED">
            <w:r>
              <w:t xml:space="preserve">Information about bias and </w:t>
            </w:r>
            <w:r w:rsidR="004F1864">
              <w:t>variance</w:t>
            </w:r>
          </w:p>
        </w:tc>
      </w:tr>
      <w:tr w:rsidR="0021380A" w14:paraId="58B1E934" w14:textId="77777777" w:rsidTr="008E0518">
        <w:tc>
          <w:tcPr>
            <w:tcW w:w="535" w:type="dxa"/>
          </w:tcPr>
          <w:p w14:paraId="2FD7C659" w14:textId="2BCB81C7" w:rsidR="0021380A" w:rsidRDefault="0021380A" w:rsidP="00877CED">
            <w:r>
              <w:t>11.</w:t>
            </w:r>
          </w:p>
        </w:tc>
        <w:tc>
          <w:tcPr>
            <w:tcW w:w="5760" w:type="dxa"/>
          </w:tcPr>
          <w:p w14:paraId="03E10706" w14:textId="0B58F8F2" w:rsidR="0021380A" w:rsidRPr="008E0518" w:rsidRDefault="0021380A" w:rsidP="00877CED">
            <w:pPr>
              <w:rPr>
                <w:rStyle w:val="Hyperlink"/>
              </w:rPr>
            </w:pPr>
            <w:r w:rsidRPr="0021380A">
              <w:rPr>
                <w:rStyle w:val="Hyperlink"/>
              </w:rPr>
              <w:t>https://www.datacamp.com/community/tutorials/decision-tree-classification-python</w:t>
            </w:r>
          </w:p>
        </w:tc>
        <w:tc>
          <w:tcPr>
            <w:tcW w:w="3055" w:type="dxa"/>
          </w:tcPr>
          <w:p w14:paraId="6AD7179E" w14:textId="23E68D90" w:rsidR="0021380A" w:rsidRDefault="0021380A" w:rsidP="00877CED">
            <w:r>
              <w:t>Coding decision tree in python</w:t>
            </w:r>
            <w:r w:rsidR="00DF0949">
              <w:t xml:space="preserve"> and info on formulas</w:t>
            </w:r>
          </w:p>
        </w:tc>
      </w:tr>
      <w:tr w:rsidR="002152A9" w14:paraId="15C31720" w14:textId="77777777" w:rsidTr="008E0518">
        <w:tc>
          <w:tcPr>
            <w:tcW w:w="535" w:type="dxa"/>
          </w:tcPr>
          <w:p w14:paraId="525F5C21" w14:textId="00602FED" w:rsidR="002152A9" w:rsidRDefault="002152A9" w:rsidP="00877CED">
            <w:r>
              <w:t>12.</w:t>
            </w:r>
          </w:p>
        </w:tc>
        <w:tc>
          <w:tcPr>
            <w:tcW w:w="5760" w:type="dxa"/>
          </w:tcPr>
          <w:p w14:paraId="2F5E4FF5" w14:textId="3C273DBA" w:rsidR="002152A9" w:rsidRPr="0021380A" w:rsidRDefault="002152A9" w:rsidP="00877CED">
            <w:pPr>
              <w:rPr>
                <w:rStyle w:val="Hyperlink"/>
              </w:rPr>
            </w:pPr>
            <w:r w:rsidRPr="002152A9">
              <w:rPr>
                <w:rStyle w:val="Hyperlink"/>
              </w:rPr>
              <w:t>https://pixorblog.wordpress.com/2017/11/06/interpretation-of-the-gini-impurity/</w:t>
            </w:r>
          </w:p>
        </w:tc>
        <w:tc>
          <w:tcPr>
            <w:tcW w:w="3055" w:type="dxa"/>
          </w:tcPr>
          <w:p w14:paraId="502E280B" w14:textId="0E42C1FD" w:rsidR="002152A9" w:rsidRDefault="002152A9" w:rsidP="00877CED">
            <w:r>
              <w:t>Information on Gini Impurity</w:t>
            </w:r>
          </w:p>
        </w:tc>
      </w:tr>
      <w:tr w:rsidR="00142071" w14:paraId="4899A4CE" w14:textId="77777777" w:rsidTr="008E0518">
        <w:tc>
          <w:tcPr>
            <w:tcW w:w="535" w:type="dxa"/>
          </w:tcPr>
          <w:p w14:paraId="561BAAB9" w14:textId="61F807FD" w:rsidR="00142071" w:rsidRDefault="00142071" w:rsidP="00877CED">
            <w:r>
              <w:t>13.</w:t>
            </w:r>
          </w:p>
        </w:tc>
        <w:tc>
          <w:tcPr>
            <w:tcW w:w="5760" w:type="dxa"/>
          </w:tcPr>
          <w:p w14:paraId="7E7170D7" w14:textId="7063C79B" w:rsidR="00142071" w:rsidRPr="002152A9" w:rsidRDefault="00142071" w:rsidP="00877CED">
            <w:pPr>
              <w:rPr>
                <w:rStyle w:val="Hyperlink"/>
              </w:rPr>
            </w:pPr>
            <w:r w:rsidRPr="00142071">
              <w:rPr>
                <w:rStyle w:val="Hyperlink"/>
              </w:rPr>
              <w:t>http://dataaspirant.com/2017/02/01/decision-tree-algorithm-python-with-scikit-learn/</w:t>
            </w:r>
          </w:p>
        </w:tc>
        <w:tc>
          <w:tcPr>
            <w:tcW w:w="3055" w:type="dxa"/>
          </w:tcPr>
          <w:p w14:paraId="6102EF0D" w14:textId="77426862" w:rsidR="00142071" w:rsidRDefault="00142071" w:rsidP="00877CED">
            <w:r>
              <w:t>How to create a decision tree in python</w:t>
            </w:r>
          </w:p>
        </w:tc>
      </w:tr>
    </w:tbl>
    <w:p w14:paraId="26F1FFDD" w14:textId="77777777" w:rsidR="009A68D7" w:rsidRDefault="009A68D7" w:rsidP="00877CED">
      <w:pPr>
        <w:spacing w:line="240" w:lineRule="auto"/>
      </w:pPr>
    </w:p>
    <w:sectPr w:rsidR="009A68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252E9"/>
    <w:multiLevelType w:val="hybridMultilevel"/>
    <w:tmpl w:val="DDFCC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9D4860"/>
    <w:multiLevelType w:val="hybridMultilevel"/>
    <w:tmpl w:val="999469F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244"/>
    <w:rsid w:val="0000142F"/>
    <w:rsid w:val="00004155"/>
    <w:rsid w:val="00007BA3"/>
    <w:rsid w:val="00011D79"/>
    <w:rsid w:val="00021C15"/>
    <w:rsid w:val="000255D2"/>
    <w:rsid w:val="00026D9C"/>
    <w:rsid w:val="00035679"/>
    <w:rsid w:val="00045A8A"/>
    <w:rsid w:val="0005681C"/>
    <w:rsid w:val="000664CE"/>
    <w:rsid w:val="00066A84"/>
    <w:rsid w:val="000671F8"/>
    <w:rsid w:val="00070F03"/>
    <w:rsid w:val="000738AA"/>
    <w:rsid w:val="000841FA"/>
    <w:rsid w:val="0009257F"/>
    <w:rsid w:val="00094C99"/>
    <w:rsid w:val="000A7373"/>
    <w:rsid w:val="000B0248"/>
    <w:rsid w:val="000D37AC"/>
    <w:rsid w:val="000D567C"/>
    <w:rsid w:val="000D7462"/>
    <w:rsid w:val="000E1395"/>
    <w:rsid w:val="000E5298"/>
    <w:rsid w:val="000F258F"/>
    <w:rsid w:val="00110223"/>
    <w:rsid w:val="00117912"/>
    <w:rsid w:val="00137400"/>
    <w:rsid w:val="00142071"/>
    <w:rsid w:val="00144727"/>
    <w:rsid w:val="00156499"/>
    <w:rsid w:val="001636F1"/>
    <w:rsid w:val="00181BF4"/>
    <w:rsid w:val="0018267A"/>
    <w:rsid w:val="0018270E"/>
    <w:rsid w:val="001B233C"/>
    <w:rsid w:val="001C0C8D"/>
    <w:rsid w:val="001D2884"/>
    <w:rsid w:val="0021380A"/>
    <w:rsid w:val="002152A9"/>
    <w:rsid w:val="00247A9F"/>
    <w:rsid w:val="00265EFF"/>
    <w:rsid w:val="00292C98"/>
    <w:rsid w:val="002A04A0"/>
    <w:rsid w:val="002A5CB1"/>
    <w:rsid w:val="002B2B2B"/>
    <w:rsid w:val="002B5413"/>
    <w:rsid w:val="002B6A45"/>
    <w:rsid w:val="002C337C"/>
    <w:rsid w:val="002D04FF"/>
    <w:rsid w:val="002D3FB1"/>
    <w:rsid w:val="002D79F4"/>
    <w:rsid w:val="002E3AD3"/>
    <w:rsid w:val="002E5E77"/>
    <w:rsid w:val="002F6306"/>
    <w:rsid w:val="0030273C"/>
    <w:rsid w:val="00306AEA"/>
    <w:rsid w:val="00320726"/>
    <w:rsid w:val="003371C2"/>
    <w:rsid w:val="003459F0"/>
    <w:rsid w:val="00351C08"/>
    <w:rsid w:val="00370EB6"/>
    <w:rsid w:val="00374270"/>
    <w:rsid w:val="00384BD6"/>
    <w:rsid w:val="003A2E8E"/>
    <w:rsid w:val="003C4DFC"/>
    <w:rsid w:val="003C65C3"/>
    <w:rsid w:val="003D2B3D"/>
    <w:rsid w:val="003E5C60"/>
    <w:rsid w:val="003E6106"/>
    <w:rsid w:val="003F37C9"/>
    <w:rsid w:val="003F5D14"/>
    <w:rsid w:val="004041B7"/>
    <w:rsid w:val="00410788"/>
    <w:rsid w:val="004260C8"/>
    <w:rsid w:val="004318BB"/>
    <w:rsid w:val="00436703"/>
    <w:rsid w:val="00453B1D"/>
    <w:rsid w:val="0046089F"/>
    <w:rsid w:val="00460AAE"/>
    <w:rsid w:val="004808A2"/>
    <w:rsid w:val="004A4A60"/>
    <w:rsid w:val="004A51DD"/>
    <w:rsid w:val="004A7640"/>
    <w:rsid w:val="004B47EF"/>
    <w:rsid w:val="004B52B5"/>
    <w:rsid w:val="004B66C4"/>
    <w:rsid w:val="004C5F75"/>
    <w:rsid w:val="004E3443"/>
    <w:rsid w:val="004E6380"/>
    <w:rsid w:val="004F0CC3"/>
    <w:rsid w:val="004F1864"/>
    <w:rsid w:val="004F6764"/>
    <w:rsid w:val="004F72CF"/>
    <w:rsid w:val="0050272D"/>
    <w:rsid w:val="0050390B"/>
    <w:rsid w:val="00520F52"/>
    <w:rsid w:val="00547BDC"/>
    <w:rsid w:val="00554339"/>
    <w:rsid w:val="005622FC"/>
    <w:rsid w:val="00563851"/>
    <w:rsid w:val="0057324E"/>
    <w:rsid w:val="00576FCA"/>
    <w:rsid w:val="00585AB0"/>
    <w:rsid w:val="00585D22"/>
    <w:rsid w:val="005E6F71"/>
    <w:rsid w:val="005F180D"/>
    <w:rsid w:val="005F55D7"/>
    <w:rsid w:val="00612118"/>
    <w:rsid w:val="00636B73"/>
    <w:rsid w:val="00636BD4"/>
    <w:rsid w:val="0064016B"/>
    <w:rsid w:val="00645B69"/>
    <w:rsid w:val="00657051"/>
    <w:rsid w:val="00660D66"/>
    <w:rsid w:val="00663067"/>
    <w:rsid w:val="006666A9"/>
    <w:rsid w:val="00670F7B"/>
    <w:rsid w:val="00681AC0"/>
    <w:rsid w:val="00683244"/>
    <w:rsid w:val="006870B5"/>
    <w:rsid w:val="006D22DA"/>
    <w:rsid w:val="006E075E"/>
    <w:rsid w:val="006E4180"/>
    <w:rsid w:val="006E6DC8"/>
    <w:rsid w:val="006F1183"/>
    <w:rsid w:val="007003A5"/>
    <w:rsid w:val="00711CB7"/>
    <w:rsid w:val="0071641D"/>
    <w:rsid w:val="0073294B"/>
    <w:rsid w:val="0073339C"/>
    <w:rsid w:val="0073345E"/>
    <w:rsid w:val="0074020B"/>
    <w:rsid w:val="00742D41"/>
    <w:rsid w:val="007538F1"/>
    <w:rsid w:val="00763653"/>
    <w:rsid w:val="007666F3"/>
    <w:rsid w:val="007761BD"/>
    <w:rsid w:val="00797AEB"/>
    <w:rsid w:val="007A17BD"/>
    <w:rsid w:val="007A1DDA"/>
    <w:rsid w:val="007B71A7"/>
    <w:rsid w:val="007C1997"/>
    <w:rsid w:val="007C6978"/>
    <w:rsid w:val="007D7294"/>
    <w:rsid w:val="007E14BB"/>
    <w:rsid w:val="00806545"/>
    <w:rsid w:val="00836B3A"/>
    <w:rsid w:val="008429D7"/>
    <w:rsid w:val="00853C0F"/>
    <w:rsid w:val="00865F1E"/>
    <w:rsid w:val="00873CA5"/>
    <w:rsid w:val="00873F40"/>
    <w:rsid w:val="00877CED"/>
    <w:rsid w:val="00891D51"/>
    <w:rsid w:val="00893149"/>
    <w:rsid w:val="008A24BC"/>
    <w:rsid w:val="008A56A5"/>
    <w:rsid w:val="008B5A70"/>
    <w:rsid w:val="008B6F13"/>
    <w:rsid w:val="008C1A4B"/>
    <w:rsid w:val="008C2304"/>
    <w:rsid w:val="008C3F75"/>
    <w:rsid w:val="008D0D17"/>
    <w:rsid w:val="008D7879"/>
    <w:rsid w:val="008E0361"/>
    <w:rsid w:val="008E0518"/>
    <w:rsid w:val="008E34DC"/>
    <w:rsid w:val="008E3D5F"/>
    <w:rsid w:val="008F7ED0"/>
    <w:rsid w:val="009109C0"/>
    <w:rsid w:val="00934F2A"/>
    <w:rsid w:val="0094169C"/>
    <w:rsid w:val="0094733A"/>
    <w:rsid w:val="00950E58"/>
    <w:rsid w:val="00953AA6"/>
    <w:rsid w:val="009631CB"/>
    <w:rsid w:val="0097294C"/>
    <w:rsid w:val="00985FD9"/>
    <w:rsid w:val="009A1B20"/>
    <w:rsid w:val="009A2CF1"/>
    <w:rsid w:val="009A68D7"/>
    <w:rsid w:val="009B2140"/>
    <w:rsid w:val="009B53E7"/>
    <w:rsid w:val="009C052F"/>
    <w:rsid w:val="009D0F11"/>
    <w:rsid w:val="009D3469"/>
    <w:rsid w:val="009E26D1"/>
    <w:rsid w:val="009E2C18"/>
    <w:rsid w:val="009F25E9"/>
    <w:rsid w:val="00A00F56"/>
    <w:rsid w:val="00A05346"/>
    <w:rsid w:val="00A07896"/>
    <w:rsid w:val="00A11B2C"/>
    <w:rsid w:val="00A16014"/>
    <w:rsid w:val="00A21F13"/>
    <w:rsid w:val="00A24FB6"/>
    <w:rsid w:val="00A3203B"/>
    <w:rsid w:val="00A510CB"/>
    <w:rsid w:val="00A53A7C"/>
    <w:rsid w:val="00A54240"/>
    <w:rsid w:val="00A60ABD"/>
    <w:rsid w:val="00A6410B"/>
    <w:rsid w:val="00A6470F"/>
    <w:rsid w:val="00AB3DFC"/>
    <w:rsid w:val="00AC0A45"/>
    <w:rsid w:val="00AD4C33"/>
    <w:rsid w:val="00AE4C34"/>
    <w:rsid w:val="00AF0893"/>
    <w:rsid w:val="00AF2457"/>
    <w:rsid w:val="00B177B8"/>
    <w:rsid w:val="00B23F27"/>
    <w:rsid w:val="00B2416E"/>
    <w:rsid w:val="00B24F36"/>
    <w:rsid w:val="00B34BE1"/>
    <w:rsid w:val="00B36ADC"/>
    <w:rsid w:val="00B518CE"/>
    <w:rsid w:val="00B568F2"/>
    <w:rsid w:val="00B67B48"/>
    <w:rsid w:val="00B67D7C"/>
    <w:rsid w:val="00B71CCE"/>
    <w:rsid w:val="00B71D11"/>
    <w:rsid w:val="00B7722D"/>
    <w:rsid w:val="00B932CF"/>
    <w:rsid w:val="00BB10DB"/>
    <w:rsid w:val="00BB7727"/>
    <w:rsid w:val="00BC1BAA"/>
    <w:rsid w:val="00BD30D5"/>
    <w:rsid w:val="00BD69CC"/>
    <w:rsid w:val="00BE352D"/>
    <w:rsid w:val="00BE49FF"/>
    <w:rsid w:val="00C2431C"/>
    <w:rsid w:val="00C25E18"/>
    <w:rsid w:val="00C4590B"/>
    <w:rsid w:val="00C55ABD"/>
    <w:rsid w:val="00C57480"/>
    <w:rsid w:val="00C60AA9"/>
    <w:rsid w:val="00C71647"/>
    <w:rsid w:val="00C8138F"/>
    <w:rsid w:val="00C93E36"/>
    <w:rsid w:val="00CA2CD2"/>
    <w:rsid w:val="00CA7BF0"/>
    <w:rsid w:val="00CC1FC6"/>
    <w:rsid w:val="00CC2D6F"/>
    <w:rsid w:val="00D066B6"/>
    <w:rsid w:val="00D1693B"/>
    <w:rsid w:val="00D21873"/>
    <w:rsid w:val="00D426C3"/>
    <w:rsid w:val="00D503B8"/>
    <w:rsid w:val="00D574FA"/>
    <w:rsid w:val="00D60D61"/>
    <w:rsid w:val="00D71CD8"/>
    <w:rsid w:val="00D7422E"/>
    <w:rsid w:val="00D7617B"/>
    <w:rsid w:val="00D87798"/>
    <w:rsid w:val="00DA3930"/>
    <w:rsid w:val="00DA65D9"/>
    <w:rsid w:val="00DA7D57"/>
    <w:rsid w:val="00DB4761"/>
    <w:rsid w:val="00DC0A16"/>
    <w:rsid w:val="00DC6A36"/>
    <w:rsid w:val="00DC78E6"/>
    <w:rsid w:val="00DD45B9"/>
    <w:rsid w:val="00DD4FE6"/>
    <w:rsid w:val="00DD7336"/>
    <w:rsid w:val="00DF0949"/>
    <w:rsid w:val="00E227F9"/>
    <w:rsid w:val="00E32A5F"/>
    <w:rsid w:val="00E378CC"/>
    <w:rsid w:val="00E461D8"/>
    <w:rsid w:val="00E47974"/>
    <w:rsid w:val="00E50651"/>
    <w:rsid w:val="00E823B7"/>
    <w:rsid w:val="00E978A6"/>
    <w:rsid w:val="00EA5CEE"/>
    <w:rsid w:val="00EB2E8C"/>
    <w:rsid w:val="00EC272B"/>
    <w:rsid w:val="00EC706E"/>
    <w:rsid w:val="00EC729B"/>
    <w:rsid w:val="00ED5962"/>
    <w:rsid w:val="00EE3C3F"/>
    <w:rsid w:val="00F04BB8"/>
    <w:rsid w:val="00F2422E"/>
    <w:rsid w:val="00F27080"/>
    <w:rsid w:val="00F3699F"/>
    <w:rsid w:val="00F41D51"/>
    <w:rsid w:val="00F47423"/>
    <w:rsid w:val="00F50E93"/>
    <w:rsid w:val="00F526D1"/>
    <w:rsid w:val="00F66A67"/>
    <w:rsid w:val="00F67302"/>
    <w:rsid w:val="00F67C4F"/>
    <w:rsid w:val="00F7106E"/>
    <w:rsid w:val="00F833F6"/>
    <w:rsid w:val="00F864D7"/>
    <w:rsid w:val="00F9421B"/>
    <w:rsid w:val="00FA1553"/>
    <w:rsid w:val="00FA7B82"/>
    <w:rsid w:val="00FB1794"/>
    <w:rsid w:val="00FB414D"/>
    <w:rsid w:val="00FC6007"/>
    <w:rsid w:val="00FC785F"/>
    <w:rsid w:val="00FD166A"/>
    <w:rsid w:val="00FE0508"/>
    <w:rsid w:val="00FF0356"/>
    <w:rsid w:val="00FF6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E27E2"/>
  <w15:chartTrackingRefBased/>
  <w15:docId w15:val="{BAD1DA92-1321-4756-9FFA-6B91743CD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68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70EB6"/>
    <w:rPr>
      <w:color w:val="808080"/>
    </w:rPr>
  </w:style>
  <w:style w:type="paragraph" w:styleId="ListParagraph">
    <w:name w:val="List Paragraph"/>
    <w:basedOn w:val="Normal"/>
    <w:uiPriority w:val="34"/>
    <w:qFormat/>
    <w:rsid w:val="00370EB6"/>
    <w:pPr>
      <w:ind w:left="720"/>
      <w:contextualSpacing/>
    </w:pPr>
  </w:style>
  <w:style w:type="character" w:styleId="Hyperlink">
    <w:name w:val="Hyperlink"/>
    <w:basedOn w:val="DefaultParagraphFont"/>
    <w:uiPriority w:val="99"/>
    <w:unhideWhenUsed/>
    <w:rsid w:val="00E47974"/>
    <w:rPr>
      <w:color w:val="0563C1" w:themeColor="hyperlink"/>
      <w:u w:val="single"/>
    </w:rPr>
  </w:style>
  <w:style w:type="character" w:styleId="UnresolvedMention">
    <w:name w:val="Unresolved Mention"/>
    <w:basedOn w:val="DefaultParagraphFont"/>
    <w:uiPriority w:val="99"/>
    <w:semiHidden/>
    <w:unhideWhenUsed/>
    <w:rsid w:val="00E47974"/>
    <w:rPr>
      <w:color w:val="605E5C"/>
      <w:shd w:val="clear" w:color="auto" w:fill="E1DFDD"/>
    </w:rPr>
  </w:style>
  <w:style w:type="character" w:customStyle="1" w:styleId="mi">
    <w:name w:val="mi"/>
    <w:basedOn w:val="DefaultParagraphFont"/>
    <w:rsid w:val="00A3203B"/>
  </w:style>
  <w:style w:type="character" w:customStyle="1" w:styleId="mo">
    <w:name w:val="mo"/>
    <w:basedOn w:val="DefaultParagraphFont"/>
    <w:rsid w:val="00A3203B"/>
  </w:style>
  <w:style w:type="character" w:customStyle="1" w:styleId="mn">
    <w:name w:val="mn"/>
    <w:basedOn w:val="DefaultParagraphFont"/>
    <w:rsid w:val="00A3203B"/>
  </w:style>
  <w:style w:type="character" w:customStyle="1" w:styleId="crayon-st">
    <w:name w:val="crayon-st"/>
    <w:basedOn w:val="DefaultParagraphFont"/>
    <w:rsid w:val="00B24F36"/>
  </w:style>
  <w:style w:type="character" w:customStyle="1" w:styleId="crayon-h">
    <w:name w:val="crayon-h"/>
    <w:basedOn w:val="DefaultParagraphFont"/>
    <w:rsid w:val="00B24F36"/>
  </w:style>
  <w:style w:type="character" w:customStyle="1" w:styleId="crayon-v">
    <w:name w:val="crayon-v"/>
    <w:basedOn w:val="DefaultParagraphFont"/>
    <w:rsid w:val="00B24F36"/>
  </w:style>
  <w:style w:type="character" w:customStyle="1" w:styleId="crayon-sy">
    <w:name w:val="crayon-sy"/>
    <w:basedOn w:val="DefaultParagraphFont"/>
    <w:rsid w:val="00B24F36"/>
  </w:style>
  <w:style w:type="character" w:customStyle="1" w:styleId="crayon-e">
    <w:name w:val="crayon-e"/>
    <w:basedOn w:val="DefaultParagraphFont"/>
    <w:rsid w:val="00B24F36"/>
  </w:style>
  <w:style w:type="character" w:customStyle="1" w:styleId="crayon-r">
    <w:name w:val="crayon-r"/>
    <w:basedOn w:val="DefaultParagraphFont"/>
    <w:rsid w:val="00B24F36"/>
  </w:style>
  <w:style w:type="paragraph" w:styleId="NormalWeb">
    <w:name w:val="Normal (Web)"/>
    <w:basedOn w:val="Normal"/>
    <w:uiPriority w:val="99"/>
    <w:semiHidden/>
    <w:unhideWhenUsed/>
    <w:rsid w:val="007761B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5670588">
      <w:bodyDiv w:val="1"/>
      <w:marLeft w:val="0"/>
      <w:marRight w:val="0"/>
      <w:marTop w:val="0"/>
      <w:marBottom w:val="0"/>
      <w:divBdr>
        <w:top w:val="none" w:sz="0" w:space="0" w:color="auto"/>
        <w:left w:val="none" w:sz="0" w:space="0" w:color="auto"/>
        <w:bottom w:val="none" w:sz="0" w:space="0" w:color="auto"/>
        <w:right w:val="none" w:sz="0" w:space="0" w:color="auto"/>
      </w:divBdr>
    </w:div>
    <w:div w:id="1531605326">
      <w:bodyDiv w:val="1"/>
      <w:marLeft w:val="0"/>
      <w:marRight w:val="0"/>
      <w:marTop w:val="0"/>
      <w:marBottom w:val="0"/>
      <w:divBdr>
        <w:top w:val="none" w:sz="0" w:space="0" w:color="auto"/>
        <w:left w:val="none" w:sz="0" w:space="0" w:color="auto"/>
        <w:bottom w:val="none" w:sz="0" w:space="0" w:color="auto"/>
        <w:right w:val="none" w:sz="0" w:space="0" w:color="auto"/>
      </w:divBdr>
    </w:div>
    <w:div w:id="1904750588">
      <w:bodyDiv w:val="1"/>
      <w:marLeft w:val="0"/>
      <w:marRight w:val="0"/>
      <w:marTop w:val="0"/>
      <w:marBottom w:val="0"/>
      <w:divBdr>
        <w:top w:val="none" w:sz="0" w:space="0" w:color="auto"/>
        <w:left w:val="none" w:sz="0" w:space="0" w:color="auto"/>
        <w:bottom w:val="none" w:sz="0" w:space="0" w:color="auto"/>
        <w:right w:val="none" w:sz="0" w:space="0" w:color="auto"/>
      </w:divBdr>
    </w:div>
    <w:div w:id="2121216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at.cmu.edu/~cshalizi/350/lectures/22/lecture-22.pdf"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1502</Words>
  <Characters>8566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Diong</dc:creator>
  <cp:keywords/>
  <dc:description/>
  <cp:lastModifiedBy>Youssouf Diallo</cp:lastModifiedBy>
  <cp:revision>2</cp:revision>
  <dcterms:created xsi:type="dcterms:W3CDTF">2019-02-18T22:12:00Z</dcterms:created>
  <dcterms:modified xsi:type="dcterms:W3CDTF">2019-02-18T22:12:00Z</dcterms:modified>
</cp:coreProperties>
</file>