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1F3A" w:rsidRDefault="00BB1F3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Matos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11 juillet 2023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09:06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Lienhypertexte"/>
            <w:rFonts w:ascii="Calibri" w:hAnsi="Calibri" w:cs="Calibri"/>
            <w:sz w:val="22"/>
            <w:szCs w:val="22"/>
          </w:rPr>
          <w:t>https://toutpourlejeu.com/fr/de-neutre-en-plastique/649-de-12-faces-neutre-geant-a-personnaliser-3701525304877.html</w:t>
        </w:r>
      </w:hyperlink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Sources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5 novembre 2024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17:08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Voice of cards : cartes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DungeonDraft : map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Danmachi : tour + Arbre talent dans le dos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Skyrim : arbre de talents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New World : elements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Albion : arbre d'apprentissage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Child of light &amp; Grandia : tours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Pokemon : attaque/Types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Danmachi : talents, tour, dieux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Chained Echoes : spells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Mice and mystics : fiche personnage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Kingdoms : unités + chef de guerres</w:t>
      </w:r>
    </w:p>
    <w:p w:rsidR="00BB1F3A" w:rsidRDefault="00BB1F3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Disco Elysium : stats</w:t>
      </w:r>
    </w:p>
    <w:p w:rsidR="00BB1F3A" w:rsidRDefault="00BB1F3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Jeux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5 novembre 2024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17:11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Donjon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Jeux de stratégie comme Kingdoms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Jeu de volley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1F3A" w:rsidRDefault="00BB1F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BB1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6204E"/>
    <w:multiLevelType w:val="multilevel"/>
    <w:tmpl w:val="EE2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48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DE"/>
    <w:rsid w:val="004139DE"/>
    <w:rsid w:val="00730252"/>
    <w:rsid w:val="00BB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3AF7B-F422-4661-8C70-60330163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utpourlejeu.com/fr/de-neutre-en-plastique/649-de-12-faces-neutre-geant-a-personnaliser-3701525304877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2026-06-18T19:25:00Z</dcterms:created>
  <dcterms:modified xsi:type="dcterms:W3CDTF">2026-06-18T19:25:00Z</dcterms:modified>
</cp:coreProperties>
</file>