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115" w:rsidRDefault="00984115" w:rsidP="00984115">
      <w:pPr>
        <w:pStyle w:val="Heading1"/>
        <w:jc w:val="center"/>
      </w:pPr>
    </w:p>
    <w:p w:rsidR="00984115" w:rsidRDefault="00984115" w:rsidP="00984115">
      <w:pPr>
        <w:pStyle w:val="Heading1"/>
        <w:jc w:val="center"/>
      </w:pPr>
    </w:p>
    <w:p w:rsidR="005E4BB4" w:rsidRPr="00984115" w:rsidRDefault="00984115" w:rsidP="008C74AB">
      <w:pPr>
        <w:pStyle w:val="Title"/>
        <w:jc w:val="center"/>
      </w:pPr>
      <w:r w:rsidRPr="00984115">
        <w:t>Ryerson University</w:t>
      </w:r>
    </w:p>
    <w:p w:rsidR="00984115" w:rsidRPr="00984115" w:rsidRDefault="00984115" w:rsidP="008C74AB">
      <w:pPr>
        <w:pStyle w:val="Title"/>
        <w:jc w:val="center"/>
      </w:pPr>
      <w:r w:rsidRPr="00984115">
        <w:t xml:space="preserve">Introduction </w:t>
      </w:r>
      <w:r w:rsidR="00047F06" w:rsidRPr="00984115">
        <w:t>to</w:t>
      </w:r>
      <w:r w:rsidRPr="00984115">
        <w:t xml:space="preserve"> Software Engineering</w:t>
      </w:r>
    </w:p>
    <w:p w:rsidR="00984115" w:rsidRPr="00984115" w:rsidRDefault="00984115" w:rsidP="008C74AB">
      <w:pPr>
        <w:pStyle w:val="Title"/>
        <w:jc w:val="center"/>
      </w:pPr>
      <w:r>
        <w:t>(CCPS406 – Fall 2018)</w:t>
      </w:r>
    </w:p>
    <w:p w:rsidR="00984115" w:rsidRPr="00984115" w:rsidRDefault="00984115" w:rsidP="008C74AB"/>
    <w:p w:rsidR="00984115" w:rsidRDefault="00984115" w:rsidP="008C74AB"/>
    <w:p w:rsidR="00984115" w:rsidRPr="008C74AB" w:rsidRDefault="00C43EE1" w:rsidP="008C74AB">
      <w:pPr>
        <w:pStyle w:val="Subtitle"/>
        <w:jc w:val="center"/>
        <w:rPr>
          <w:sz w:val="36"/>
        </w:rPr>
      </w:pPr>
      <w:r>
        <w:rPr>
          <w:sz w:val="36"/>
        </w:rPr>
        <w:t>Project Status Report#2</w:t>
      </w:r>
    </w:p>
    <w:p w:rsidR="00984115" w:rsidRPr="00984115" w:rsidRDefault="00984115" w:rsidP="008C74AB"/>
    <w:p w:rsidR="00984115" w:rsidRDefault="00984115"/>
    <w:p w:rsidR="00984115" w:rsidRDefault="00984115"/>
    <w:p w:rsidR="00984115" w:rsidRDefault="00984115"/>
    <w:p w:rsidR="00984115" w:rsidRDefault="00984115"/>
    <w:p w:rsidR="00984115" w:rsidRDefault="00984115"/>
    <w:p w:rsidR="00984115" w:rsidRDefault="00984115"/>
    <w:p w:rsidR="00984115" w:rsidRDefault="00984115"/>
    <w:p w:rsidR="00984115" w:rsidRDefault="00984115"/>
    <w:p w:rsidR="00984115" w:rsidRDefault="00984115"/>
    <w:p w:rsidR="00984115" w:rsidRPr="00984115" w:rsidRDefault="00984115" w:rsidP="008C74AB">
      <w:r w:rsidRPr="00984115">
        <w:t xml:space="preserve">Prepared for: Professor </w:t>
      </w:r>
      <w:proofErr w:type="spellStart"/>
      <w:r w:rsidRPr="00984115">
        <w:t>Nawar</w:t>
      </w:r>
      <w:proofErr w:type="spellEnd"/>
      <w:r w:rsidRPr="00984115">
        <w:t xml:space="preserve"> Hakeem</w:t>
      </w:r>
    </w:p>
    <w:p w:rsidR="00984115" w:rsidRDefault="00984115"/>
    <w:p w:rsidR="00984115" w:rsidRDefault="00984115"/>
    <w:p w:rsidR="00984115" w:rsidRPr="00984115" w:rsidRDefault="00984115" w:rsidP="008C74AB">
      <w:pPr>
        <w:spacing w:line="240" w:lineRule="auto"/>
        <w:contextualSpacing/>
      </w:pPr>
      <w:r w:rsidRPr="00984115">
        <w:t>Prepared by:</w:t>
      </w:r>
      <w:r w:rsidRPr="00984115">
        <w:tab/>
        <w:t>Fahad Jamil</w:t>
      </w:r>
    </w:p>
    <w:p w:rsidR="00984115" w:rsidRPr="00984115" w:rsidRDefault="00984115" w:rsidP="008C74AB">
      <w:pPr>
        <w:spacing w:line="240" w:lineRule="auto"/>
        <w:ind w:left="720" w:firstLine="720"/>
        <w:contextualSpacing/>
      </w:pPr>
      <w:r w:rsidRPr="00984115">
        <w:t>Yashodhar Dave</w:t>
      </w:r>
    </w:p>
    <w:p w:rsidR="00984115" w:rsidRPr="00984115" w:rsidRDefault="00984115" w:rsidP="008C74AB">
      <w:pPr>
        <w:spacing w:line="240" w:lineRule="auto"/>
        <w:ind w:left="720" w:firstLine="720"/>
        <w:contextualSpacing/>
      </w:pPr>
      <w:r w:rsidRPr="00984115">
        <w:t>Meet Pandya</w:t>
      </w:r>
    </w:p>
    <w:p w:rsidR="00984115" w:rsidRDefault="00984115" w:rsidP="008C74AB">
      <w:pPr>
        <w:spacing w:line="240" w:lineRule="auto"/>
        <w:ind w:left="720" w:firstLine="720"/>
        <w:contextualSpacing/>
      </w:pPr>
      <w:r w:rsidRPr="00984115">
        <w:t xml:space="preserve">Benjamin </w:t>
      </w:r>
      <w:proofErr w:type="spellStart"/>
      <w:r w:rsidRPr="00984115">
        <w:t>Travaglini</w:t>
      </w:r>
      <w:proofErr w:type="spellEnd"/>
    </w:p>
    <w:p w:rsidR="00984115" w:rsidRDefault="0098411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568038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C74AB" w:rsidRDefault="008C74AB">
          <w:pPr>
            <w:pStyle w:val="TOCHeading"/>
          </w:pPr>
          <w:r>
            <w:t>Contents</w:t>
          </w:r>
        </w:p>
        <w:p w:rsidR="00C51825" w:rsidRDefault="008C74A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523499" w:history="1">
            <w:r w:rsidR="00C51825" w:rsidRPr="005D0327">
              <w:rPr>
                <w:rStyle w:val="Hyperlink"/>
                <w:rFonts w:eastAsia="Times New Roman"/>
                <w:noProof/>
              </w:rPr>
              <w:t>1.</w:t>
            </w:r>
            <w:r w:rsidR="00C51825">
              <w:rPr>
                <w:rFonts w:eastAsiaTheme="minorEastAsia"/>
                <w:noProof/>
              </w:rPr>
              <w:tab/>
            </w:r>
            <w:r w:rsidR="00C51825" w:rsidRPr="005D0327">
              <w:rPr>
                <w:rStyle w:val="Hyperlink"/>
                <w:rFonts w:eastAsia="Times New Roman"/>
                <w:noProof/>
              </w:rPr>
              <w:t>Work Breakdown Structure</w:t>
            </w:r>
            <w:r w:rsidR="00C51825">
              <w:rPr>
                <w:noProof/>
                <w:webHidden/>
              </w:rPr>
              <w:tab/>
            </w:r>
            <w:r w:rsidR="00C51825">
              <w:rPr>
                <w:noProof/>
                <w:webHidden/>
              </w:rPr>
              <w:fldChar w:fldCharType="begin"/>
            </w:r>
            <w:r w:rsidR="00C51825">
              <w:rPr>
                <w:noProof/>
                <w:webHidden/>
              </w:rPr>
              <w:instrText xml:space="preserve"> PAGEREF _Toc526523499 \h </w:instrText>
            </w:r>
            <w:r w:rsidR="00C51825">
              <w:rPr>
                <w:noProof/>
                <w:webHidden/>
              </w:rPr>
            </w:r>
            <w:r w:rsidR="00C51825">
              <w:rPr>
                <w:noProof/>
                <w:webHidden/>
              </w:rPr>
              <w:fldChar w:fldCharType="separate"/>
            </w:r>
            <w:r w:rsidR="00C51825">
              <w:rPr>
                <w:noProof/>
                <w:webHidden/>
              </w:rPr>
              <w:t>3</w:t>
            </w:r>
            <w:r w:rsidR="00C51825">
              <w:rPr>
                <w:noProof/>
                <w:webHidden/>
              </w:rPr>
              <w:fldChar w:fldCharType="end"/>
            </w:r>
          </w:hyperlink>
        </w:p>
        <w:p w:rsidR="00C51825" w:rsidRDefault="009B3B3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6523500" w:history="1">
            <w:r w:rsidR="00C51825" w:rsidRPr="005D0327">
              <w:rPr>
                <w:rStyle w:val="Hyperlink"/>
                <w:rFonts w:eastAsia="Times New Roman"/>
                <w:noProof/>
              </w:rPr>
              <w:t>2.</w:t>
            </w:r>
            <w:r w:rsidR="00C51825">
              <w:rPr>
                <w:rFonts w:eastAsiaTheme="minorEastAsia"/>
                <w:noProof/>
              </w:rPr>
              <w:tab/>
            </w:r>
            <w:r w:rsidR="00C51825" w:rsidRPr="005D0327">
              <w:rPr>
                <w:rStyle w:val="Hyperlink"/>
                <w:rFonts w:eastAsia="Times New Roman"/>
                <w:noProof/>
              </w:rPr>
              <w:t>Timeline (Gantt Chart)</w:t>
            </w:r>
            <w:r w:rsidR="00C51825">
              <w:rPr>
                <w:noProof/>
                <w:webHidden/>
              </w:rPr>
              <w:tab/>
            </w:r>
            <w:r w:rsidR="00C51825">
              <w:rPr>
                <w:noProof/>
                <w:webHidden/>
              </w:rPr>
              <w:fldChar w:fldCharType="begin"/>
            </w:r>
            <w:r w:rsidR="00C51825">
              <w:rPr>
                <w:noProof/>
                <w:webHidden/>
              </w:rPr>
              <w:instrText xml:space="preserve"> PAGEREF _Toc526523500 \h </w:instrText>
            </w:r>
            <w:r w:rsidR="00C51825">
              <w:rPr>
                <w:noProof/>
                <w:webHidden/>
              </w:rPr>
            </w:r>
            <w:r w:rsidR="00C51825">
              <w:rPr>
                <w:noProof/>
                <w:webHidden/>
              </w:rPr>
              <w:fldChar w:fldCharType="separate"/>
            </w:r>
            <w:r w:rsidR="00C51825">
              <w:rPr>
                <w:noProof/>
                <w:webHidden/>
              </w:rPr>
              <w:t>4</w:t>
            </w:r>
            <w:r w:rsidR="00C51825">
              <w:rPr>
                <w:noProof/>
                <w:webHidden/>
              </w:rPr>
              <w:fldChar w:fldCharType="end"/>
            </w:r>
          </w:hyperlink>
        </w:p>
        <w:p w:rsidR="008C74AB" w:rsidRDefault="008C74AB">
          <w:r>
            <w:rPr>
              <w:b/>
              <w:bCs/>
              <w:noProof/>
            </w:rPr>
            <w:fldChar w:fldCharType="end"/>
          </w:r>
        </w:p>
      </w:sdtContent>
    </w:sdt>
    <w:p w:rsidR="00F33221" w:rsidRDefault="00F33221">
      <w:r>
        <w:br w:type="page"/>
      </w:r>
    </w:p>
    <w:p w:rsidR="00F33221" w:rsidRPr="00F33221" w:rsidRDefault="00E56623" w:rsidP="007F4AD9">
      <w:pPr>
        <w:pStyle w:val="Heading2"/>
        <w:numPr>
          <w:ilvl w:val="0"/>
          <w:numId w:val="1"/>
        </w:numPr>
        <w:rPr>
          <w:rFonts w:eastAsia="Times New Roman"/>
        </w:rPr>
      </w:pPr>
      <w:bookmarkStart w:id="0" w:name="_Toc526523499"/>
      <w:r>
        <w:rPr>
          <w:rFonts w:eastAsia="Times New Roman"/>
        </w:rPr>
        <w:lastRenderedPageBreak/>
        <w:t>Work Breakdown Structure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330"/>
        <w:gridCol w:w="4405"/>
      </w:tblGrid>
      <w:tr w:rsidR="000C191C" w:rsidTr="005C03AC">
        <w:tc>
          <w:tcPr>
            <w:tcW w:w="1615" w:type="dxa"/>
            <w:vMerge w:val="restart"/>
          </w:tcPr>
          <w:p w:rsidR="00D01AAB" w:rsidRDefault="00D01AAB" w:rsidP="00751FC7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</w:p>
          <w:p w:rsidR="00D01AAB" w:rsidRDefault="00D01AAB" w:rsidP="00751FC7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</w:p>
          <w:p w:rsidR="00D01AAB" w:rsidRDefault="00D01AAB" w:rsidP="00751FC7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</w:p>
          <w:p w:rsidR="00D01AAB" w:rsidRDefault="00D01AAB" w:rsidP="00751FC7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</w:p>
          <w:p w:rsidR="00D01AAB" w:rsidRDefault="00D01AAB" w:rsidP="00751FC7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</w:p>
          <w:p w:rsidR="00D01AAB" w:rsidRDefault="00D01AAB" w:rsidP="00751FC7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</w:p>
          <w:p w:rsidR="00D01AAB" w:rsidRDefault="00D01AAB" w:rsidP="00751FC7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</w:p>
          <w:p w:rsidR="00D01AAB" w:rsidRDefault="00D01AAB" w:rsidP="00751FC7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</w:p>
          <w:p w:rsidR="00D01AAB" w:rsidRDefault="00D01AAB" w:rsidP="00751FC7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</w:p>
          <w:p w:rsidR="000C191C" w:rsidRPr="000C191C" w:rsidRDefault="000C191C" w:rsidP="00751FC7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0C191C">
              <w:rPr>
                <w:rFonts w:eastAsia="Times New Roman" w:cstheme="minorHAnsi"/>
                <w:b/>
                <w:sz w:val="24"/>
                <w:szCs w:val="24"/>
              </w:rPr>
              <w:t>WBS LEVEL 1</w:t>
            </w:r>
          </w:p>
          <w:p w:rsidR="000C191C" w:rsidRPr="004330CF" w:rsidRDefault="000C191C" w:rsidP="00751FC7">
            <w:pPr>
              <w:pStyle w:val="ListParagraph"/>
              <w:numPr>
                <w:ilvl w:val="0"/>
                <w:numId w:val="3"/>
              </w:numPr>
              <w:ind w:left="338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7C50DD">
              <w:rPr>
                <w:rFonts w:eastAsia="Times New Roman" w:cstheme="minorHAnsi"/>
                <w:szCs w:val="24"/>
              </w:rPr>
              <w:t>Web Based Snake Game</w:t>
            </w:r>
          </w:p>
          <w:p w:rsidR="000C191C" w:rsidRDefault="000C191C" w:rsidP="00751FC7">
            <w:pPr>
              <w:ind w:left="-22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  <w:p w:rsidR="000C191C" w:rsidRDefault="000C191C" w:rsidP="00751FC7">
            <w:pPr>
              <w:ind w:left="-22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30" w:type="dxa"/>
          </w:tcPr>
          <w:p w:rsidR="000C191C" w:rsidRPr="000C191C" w:rsidRDefault="000C191C" w:rsidP="00334163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0C191C">
              <w:rPr>
                <w:rFonts w:eastAsia="Times New Roman" w:cstheme="minorHAnsi"/>
                <w:b/>
                <w:sz w:val="24"/>
                <w:szCs w:val="24"/>
              </w:rPr>
              <w:t>WBS LEVEL 2</w:t>
            </w:r>
          </w:p>
        </w:tc>
        <w:tc>
          <w:tcPr>
            <w:tcW w:w="4405" w:type="dxa"/>
          </w:tcPr>
          <w:p w:rsidR="000C191C" w:rsidRPr="000C191C" w:rsidRDefault="000C191C" w:rsidP="00334163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0C191C">
              <w:rPr>
                <w:rFonts w:eastAsia="Times New Roman" w:cstheme="minorHAnsi"/>
                <w:b/>
                <w:sz w:val="24"/>
                <w:szCs w:val="24"/>
              </w:rPr>
              <w:t>WBS LEVEL 3</w:t>
            </w:r>
          </w:p>
        </w:tc>
      </w:tr>
      <w:tr w:rsidR="000C191C" w:rsidTr="005C03AC">
        <w:tc>
          <w:tcPr>
            <w:tcW w:w="1615" w:type="dxa"/>
            <w:vMerge/>
          </w:tcPr>
          <w:p w:rsidR="000C191C" w:rsidRPr="004330CF" w:rsidRDefault="000C191C" w:rsidP="004330CF">
            <w:pPr>
              <w:ind w:left="-22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30" w:type="dxa"/>
            <w:vMerge w:val="restart"/>
          </w:tcPr>
          <w:p w:rsidR="000C191C" w:rsidRDefault="000C191C" w:rsidP="000A05AC">
            <w:pPr>
              <w:pStyle w:val="ListParagraph"/>
              <w:numPr>
                <w:ilvl w:val="0"/>
                <w:numId w:val="4"/>
              </w:numPr>
              <w:tabs>
                <w:tab w:val="left" w:pos="702"/>
                <w:tab w:val="right" w:pos="3042"/>
              </w:tabs>
              <w:ind w:left="340"/>
              <w:rPr>
                <w:rFonts w:eastAsia="Times New Roman" w:cstheme="minorHAnsi"/>
                <w:szCs w:val="24"/>
              </w:rPr>
            </w:pPr>
            <w:proofErr w:type="spellStart"/>
            <w:r w:rsidRPr="00334163">
              <w:rPr>
                <w:rFonts w:eastAsia="Times New Roman" w:cstheme="minorHAnsi"/>
                <w:szCs w:val="24"/>
              </w:rPr>
              <w:t>Analyse</w:t>
            </w:r>
            <w:proofErr w:type="spellEnd"/>
            <w:r w:rsidRPr="00334163">
              <w:rPr>
                <w:rFonts w:eastAsia="Times New Roman" w:cstheme="minorHAnsi"/>
                <w:szCs w:val="24"/>
              </w:rPr>
              <w:t xml:space="preserve"> the game requirements and create the MVC architecture design</w:t>
            </w:r>
            <w:r>
              <w:rPr>
                <w:rFonts w:eastAsia="Times New Roman" w:cstheme="minorHAnsi"/>
                <w:szCs w:val="24"/>
              </w:rPr>
              <w:tab/>
            </w:r>
          </w:p>
          <w:p w:rsidR="000C191C" w:rsidRPr="000A05AC" w:rsidRDefault="000C191C" w:rsidP="000A05AC">
            <w:pPr>
              <w:tabs>
                <w:tab w:val="left" w:pos="702"/>
                <w:tab w:val="right" w:pos="3042"/>
              </w:tabs>
              <w:ind w:left="-20"/>
              <w:rPr>
                <w:rFonts w:eastAsia="Times New Roman" w:cstheme="minorHAnsi"/>
                <w:szCs w:val="24"/>
              </w:rPr>
            </w:pPr>
          </w:p>
          <w:p w:rsidR="000C191C" w:rsidRPr="000A05AC" w:rsidRDefault="000A05AC" w:rsidP="000A05AC">
            <w:pPr>
              <w:tabs>
                <w:tab w:val="left" w:pos="702"/>
                <w:tab w:val="right" w:pos="3042"/>
              </w:tabs>
              <w:rPr>
                <w:rFonts w:eastAsia="Times New Roman" w:cstheme="minorHAnsi"/>
                <w:i/>
                <w:szCs w:val="24"/>
              </w:rPr>
            </w:pPr>
            <w:r>
              <w:rPr>
                <w:rFonts w:eastAsia="Times New Roman" w:cstheme="minorHAnsi"/>
                <w:i/>
                <w:szCs w:val="24"/>
              </w:rPr>
              <w:tab/>
            </w:r>
            <w:r>
              <w:rPr>
                <w:rFonts w:eastAsia="Times New Roman" w:cstheme="minorHAnsi"/>
                <w:i/>
                <w:szCs w:val="24"/>
              </w:rPr>
              <w:tab/>
            </w:r>
            <w:r w:rsidR="000C191C" w:rsidRPr="000A05AC">
              <w:rPr>
                <w:rFonts w:eastAsia="Times New Roman" w:cstheme="minorHAnsi"/>
                <w:i/>
                <w:szCs w:val="24"/>
              </w:rPr>
              <w:t>5 days</w:t>
            </w:r>
          </w:p>
        </w:tc>
        <w:tc>
          <w:tcPr>
            <w:tcW w:w="4405" w:type="dxa"/>
          </w:tcPr>
          <w:p w:rsidR="000C191C" w:rsidRPr="005C03AC" w:rsidRDefault="000C191C" w:rsidP="000A05AC">
            <w:pPr>
              <w:pStyle w:val="ListParagraph"/>
              <w:numPr>
                <w:ilvl w:val="0"/>
                <w:numId w:val="5"/>
              </w:numPr>
              <w:tabs>
                <w:tab w:val="left" w:pos="636"/>
                <w:tab w:val="left" w:pos="3564"/>
              </w:tabs>
              <w:ind w:left="318"/>
              <w:rPr>
                <w:rFonts w:eastAsia="Times New Roman" w:cstheme="minorHAnsi"/>
                <w:szCs w:val="24"/>
              </w:rPr>
            </w:pPr>
            <w:r w:rsidRPr="005C03AC">
              <w:rPr>
                <w:rFonts w:eastAsia="Times New Roman" w:cstheme="minorHAnsi"/>
                <w:szCs w:val="24"/>
              </w:rPr>
              <w:t xml:space="preserve">Design Model component of MVC architecture and </w:t>
            </w:r>
            <w:proofErr w:type="spellStart"/>
            <w:r w:rsidRPr="005C03AC">
              <w:rPr>
                <w:rFonts w:eastAsia="Times New Roman" w:cstheme="minorHAnsi"/>
                <w:szCs w:val="24"/>
              </w:rPr>
              <w:t>finalise</w:t>
            </w:r>
            <w:proofErr w:type="spellEnd"/>
            <w:r>
              <w:rPr>
                <w:rFonts w:eastAsia="Times New Roman" w:cstheme="minorHAnsi"/>
                <w:szCs w:val="24"/>
              </w:rPr>
              <w:tab/>
            </w:r>
            <w:r w:rsidRPr="000A05AC">
              <w:rPr>
                <w:rFonts w:eastAsia="Times New Roman" w:cstheme="minorHAnsi"/>
                <w:i/>
                <w:szCs w:val="24"/>
              </w:rPr>
              <w:t>1 day</w:t>
            </w:r>
          </w:p>
        </w:tc>
      </w:tr>
      <w:tr w:rsidR="000C191C" w:rsidTr="005C03AC">
        <w:tc>
          <w:tcPr>
            <w:tcW w:w="1615" w:type="dxa"/>
            <w:vMerge/>
          </w:tcPr>
          <w:p w:rsidR="000C191C" w:rsidRDefault="000C191C" w:rsidP="00334163">
            <w:pPr>
              <w:pStyle w:val="ListParagraph"/>
              <w:numPr>
                <w:ilvl w:val="0"/>
                <w:numId w:val="3"/>
              </w:numPr>
              <w:ind w:left="338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:rsidR="000C191C" w:rsidRPr="00334163" w:rsidRDefault="000C191C" w:rsidP="000A05AC">
            <w:pPr>
              <w:pStyle w:val="ListParagraph"/>
              <w:numPr>
                <w:ilvl w:val="0"/>
                <w:numId w:val="4"/>
              </w:numPr>
              <w:tabs>
                <w:tab w:val="left" w:pos="702"/>
                <w:tab w:val="right" w:pos="3042"/>
              </w:tabs>
              <w:ind w:left="340"/>
              <w:rPr>
                <w:rFonts w:eastAsia="Times New Roman" w:cstheme="minorHAnsi"/>
                <w:szCs w:val="24"/>
              </w:rPr>
            </w:pPr>
          </w:p>
        </w:tc>
        <w:tc>
          <w:tcPr>
            <w:tcW w:w="4405" w:type="dxa"/>
          </w:tcPr>
          <w:p w:rsidR="000C191C" w:rsidRPr="005C03AC" w:rsidRDefault="000C191C" w:rsidP="000A05AC">
            <w:pPr>
              <w:pStyle w:val="ListParagraph"/>
              <w:numPr>
                <w:ilvl w:val="0"/>
                <w:numId w:val="5"/>
              </w:numPr>
              <w:tabs>
                <w:tab w:val="left" w:pos="636"/>
                <w:tab w:val="left" w:pos="3564"/>
              </w:tabs>
              <w:ind w:left="318"/>
              <w:rPr>
                <w:rFonts w:eastAsia="Times New Roman" w:cstheme="minorHAnsi"/>
                <w:szCs w:val="24"/>
              </w:rPr>
            </w:pPr>
            <w:r w:rsidRPr="005C03AC">
              <w:rPr>
                <w:rFonts w:eastAsia="Times New Roman" w:cstheme="minorHAnsi"/>
                <w:szCs w:val="24"/>
              </w:rPr>
              <w:t xml:space="preserve">Design View component of MVC architecture and </w:t>
            </w:r>
            <w:proofErr w:type="spellStart"/>
            <w:r w:rsidRPr="005C03AC">
              <w:rPr>
                <w:rFonts w:eastAsia="Times New Roman" w:cstheme="minorHAnsi"/>
                <w:szCs w:val="24"/>
              </w:rPr>
              <w:t>finalise</w:t>
            </w:r>
            <w:proofErr w:type="spellEnd"/>
            <w:r>
              <w:rPr>
                <w:rFonts w:eastAsia="Times New Roman" w:cstheme="minorHAnsi"/>
                <w:szCs w:val="24"/>
              </w:rPr>
              <w:tab/>
            </w:r>
            <w:r w:rsidRPr="000A05AC">
              <w:rPr>
                <w:rFonts w:eastAsia="Times New Roman" w:cstheme="minorHAnsi"/>
                <w:i/>
                <w:szCs w:val="24"/>
              </w:rPr>
              <w:t>1 day</w:t>
            </w:r>
          </w:p>
        </w:tc>
      </w:tr>
      <w:tr w:rsidR="000C191C" w:rsidTr="005C03AC">
        <w:tc>
          <w:tcPr>
            <w:tcW w:w="1615" w:type="dxa"/>
            <w:vMerge/>
          </w:tcPr>
          <w:p w:rsidR="000C191C" w:rsidRDefault="000C191C" w:rsidP="00334163">
            <w:pPr>
              <w:pStyle w:val="ListParagraph"/>
              <w:numPr>
                <w:ilvl w:val="0"/>
                <w:numId w:val="3"/>
              </w:numPr>
              <w:ind w:left="338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:rsidR="000C191C" w:rsidRPr="00334163" w:rsidRDefault="000C191C" w:rsidP="000A05AC">
            <w:pPr>
              <w:pStyle w:val="ListParagraph"/>
              <w:numPr>
                <w:ilvl w:val="0"/>
                <w:numId w:val="4"/>
              </w:numPr>
              <w:tabs>
                <w:tab w:val="left" w:pos="702"/>
                <w:tab w:val="right" w:pos="3042"/>
              </w:tabs>
              <w:ind w:left="340"/>
              <w:rPr>
                <w:rFonts w:eastAsia="Times New Roman" w:cstheme="minorHAnsi"/>
                <w:szCs w:val="24"/>
              </w:rPr>
            </w:pPr>
          </w:p>
        </w:tc>
        <w:tc>
          <w:tcPr>
            <w:tcW w:w="4405" w:type="dxa"/>
          </w:tcPr>
          <w:p w:rsidR="000C191C" w:rsidRPr="005C03AC" w:rsidRDefault="000C191C" w:rsidP="000A05AC">
            <w:pPr>
              <w:pStyle w:val="ListParagraph"/>
              <w:numPr>
                <w:ilvl w:val="0"/>
                <w:numId w:val="5"/>
              </w:numPr>
              <w:tabs>
                <w:tab w:val="left" w:pos="636"/>
                <w:tab w:val="left" w:pos="3564"/>
              </w:tabs>
              <w:ind w:left="318"/>
              <w:rPr>
                <w:rFonts w:eastAsia="Times New Roman" w:cstheme="minorHAnsi"/>
                <w:szCs w:val="24"/>
              </w:rPr>
            </w:pPr>
            <w:r w:rsidRPr="005C03AC">
              <w:rPr>
                <w:rFonts w:eastAsia="Times New Roman" w:cstheme="minorHAnsi"/>
                <w:szCs w:val="24"/>
              </w:rPr>
              <w:t xml:space="preserve">Design Controller components of MVC architecture and </w:t>
            </w:r>
            <w:proofErr w:type="spellStart"/>
            <w:r w:rsidRPr="005C03AC">
              <w:rPr>
                <w:rFonts w:eastAsia="Times New Roman" w:cstheme="minorHAnsi"/>
                <w:szCs w:val="24"/>
              </w:rPr>
              <w:t>finalise</w:t>
            </w:r>
            <w:proofErr w:type="spellEnd"/>
            <w:r>
              <w:rPr>
                <w:rFonts w:eastAsia="Times New Roman" w:cstheme="minorHAnsi"/>
                <w:szCs w:val="24"/>
              </w:rPr>
              <w:tab/>
            </w:r>
            <w:r w:rsidRPr="000A05AC">
              <w:rPr>
                <w:rFonts w:eastAsia="Times New Roman" w:cstheme="minorHAnsi"/>
                <w:i/>
                <w:szCs w:val="24"/>
              </w:rPr>
              <w:t>1 day</w:t>
            </w:r>
          </w:p>
        </w:tc>
      </w:tr>
      <w:tr w:rsidR="000C191C" w:rsidTr="005C03AC">
        <w:tc>
          <w:tcPr>
            <w:tcW w:w="1615" w:type="dxa"/>
            <w:vMerge/>
          </w:tcPr>
          <w:p w:rsidR="000C191C" w:rsidRPr="007C50DD" w:rsidRDefault="000C191C" w:rsidP="00334163">
            <w:pPr>
              <w:pStyle w:val="ListParagraph"/>
              <w:numPr>
                <w:ilvl w:val="0"/>
                <w:numId w:val="3"/>
              </w:numPr>
              <w:ind w:left="338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:rsidR="000C191C" w:rsidRPr="00334163" w:rsidRDefault="000C191C" w:rsidP="000A05AC">
            <w:pPr>
              <w:pStyle w:val="ListParagraph"/>
              <w:numPr>
                <w:ilvl w:val="0"/>
                <w:numId w:val="4"/>
              </w:numPr>
              <w:tabs>
                <w:tab w:val="left" w:pos="702"/>
                <w:tab w:val="right" w:pos="3042"/>
              </w:tabs>
              <w:ind w:left="340"/>
              <w:rPr>
                <w:rFonts w:eastAsia="Times New Roman" w:cstheme="minorHAnsi"/>
                <w:szCs w:val="24"/>
              </w:rPr>
            </w:pPr>
          </w:p>
        </w:tc>
        <w:tc>
          <w:tcPr>
            <w:tcW w:w="4405" w:type="dxa"/>
          </w:tcPr>
          <w:p w:rsidR="000C191C" w:rsidRPr="005C03AC" w:rsidRDefault="000C191C" w:rsidP="000A05AC">
            <w:pPr>
              <w:pStyle w:val="ListParagraph"/>
              <w:numPr>
                <w:ilvl w:val="0"/>
                <w:numId w:val="5"/>
              </w:numPr>
              <w:tabs>
                <w:tab w:val="left" w:pos="636"/>
                <w:tab w:val="left" w:pos="3564"/>
              </w:tabs>
              <w:ind w:left="318"/>
              <w:rPr>
                <w:rFonts w:eastAsia="Times New Roman" w:cstheme="minorHAnsi"/>
                <w:sz w:val="24"/>
                <w:szCs w:val="24"/>
              </w:rPr>
            </w:pPr>
            <w:r w:rsidRPr="005C03AC">
              <w:rPr>
                <w:rFonts w:eastAsia="Times New Roman" w:cstheme="minorHAnsi"/>
                <w:szCs w:val="24"/>
              </w:rPr>
              <w:t xml:space="preserve">Review the design of the MVC components and </w:t>
            </w:r>
            <w:proofErr w:type="spellStart"/>
            <w:r w:rsidRPr="005C03AC">
              <w:rPr>
                <w:rFonts w:eastAsia="Times New Roman" w:cstheme="minorHAnsi"/>
                <w:szCs w:val="24"/>
              </w:rPr>
              <w:t>finalise</w:t>
            </w:r>
            <w:proofErr w:type="spellEnd"/>
            <w:r>
              <w:rPr>
                <w:rFonts w:eastAsia="Times New Roman" w:cstheme="minorHAnsi"/>
                <w:szCs w:val="24"/>
              </w:rPr>
              <w:tab/>
            </w:r>
            <w:r w:rsidRPr="000A05AC">
              <w:rPr>
                <w:rFonts w:eastAsia="Times New Roman" w:cstheme="minorHAnsi"/>
                <w:i/>
                <w:szCs w:val="24"/>
              </w:rPr>
              <w:t>2 days</w:t>
            </w:r>
          </w:p>
        </w:tc>
      </w:tr>
      <w:tr w:rsidR="000C191C" w:rsidTr="005C03AC">
        <w:tc>
          <w:tcPr>
            <w:tcW w:w="1615" w:type="dxa"/>
            <w:vMerge/>
          </w:tcPr>
          <w:p w:rsidR="000C191C" w:rsidRDefault="000C191C" w:rsidP="0033416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30" w:type="dxa"/>
            <w:vMerge w:val="restart"/>
          </w:tcPr>
          <w:p w:rsidR="000C191C" w:rsidRPr="00334163" w:rsidRDefault="000C191C" w:rsidP="000A05AC">
            <w:pPr>
              <w:pStyle w:val="ListParagraph"/>
              <w:numPr>
                <w:ilvl w:val="0"/>
                <w:numId w:val="4"/>
              </w:numPr>
              <w:tabs>
                <w:tab w:val="left" w:pos="702"/>
                <w:tab w:val="right" w:pos="3042"/>
              </w:tabs>
              <w:ind w:left="340"/>
              <w:rPr>
                <w:rFonts w:eastAsia="Times New Roman" w:cstheme="minorHAnsi"/>
                <w:szCs w:val="24"/>
              </w:rPr>
            </w:pPr>
            <w:r w:rsidRPr="00334163">
              <w:rPr>
                <w:rFonts w:eastAsia="Times New Roman" w:cstheme="minorHAnsi"/>
                <w:szCs w:val="24"/>
              </w:rPr>
              <w:t>Implement (Code)</w:t>
            </w:r>
            <w:r w:rsidR="000A05AC">
              <w:rPr>
                <w:rFonts w:eastAsia="Times New Roman" w:cstheme="minorHAnsi"/>
                <w:szCs w:val="24"/>
              </w:rPr>
              <w:tab/>
            </w:r>
            <w:r w:rsidRPr="000A05AC">
              <w:rPr>
                <w:rFonts w:eastAsia="Times New Roman" w:cstheme="minorHAnsi"/>
                <w:i/>
                <w:szCs w:val="24"/>
              </w:rPr>
              <w:t>15 days</w:t>
            </w:r>
          </w:p>
        </w:tc>
        <w:tc>
          <w:tcPr>
            <w:tcW w:w="4405" w:type="dxa"/>
          </w:tcPr>
          <w:p w:rsidR="000C191C" w:rsidRPr="005C03AC" w:rsidRDefault="000C191C" w:rsidP="000A05AC">
            <w:pPr>
              <w:pStyle w:val="ListParagraph"/>
              <w:numPr>
                <w:ilvl w:val="0"/>
                <w:numId w:val="6"/>
              </w:numPr>
              <w:tabs>
                <w:tab w:val="left" w:pos="636"/>
                <w:tab w:val="left" w:pos="3564"/>
              </w:tabs>
              <w:ind w:left="318"/>
              <w:rPr>
                <w:rFonts w:eastAsia="Times New Roman" w:cstheme="minorHAnsi"/>
                <w:szCs w:val="24"/>
              </w:rPr>
            </w:pPr>
            <w:r w:rsidRPr="005C03AC">
              <w:rPr>
                <w:rFonts w:eastAsia="Times New Roman" w:cstheme="minorHAnsi"/>
                <w:szCs w:val="24"/>
              </w:rPr>
              <w:t>Implement (Code) the Model and Unit Test</w:t>
            </w:r>
            <w:r>
              <w:rPr>
                <w:rFonts w:eastAsia="Times New Roman" w:cstheme="minorHAnsi"/>
                <w:szCs w:val="24"/>
              </w:rPr>
              <w:tab/>
            </w:r>
            <w:r>
              <w:rPr>
                <w:rFonts w:eastAsia="Times New Roman" w:cstheme="minorHAnsi"/>
                <w:szCs w:val="24"/>
              </w:rPr>
              <w:tab/>
            </w:r>
            <w:r w:rsidRPr="000A05AC">
              <w:rPr>
                <w:rFonts w:eastAsia="Times New Roman" w:cstheme="minorHAnsi"/>
                <w:i/>
                <w:szCs w:val="24"/>
              </w:rPr>
              <w:t>5 days</w:t>
            </w:r>
          </w:p>
        </w:tc>
      </w:tr>
      <w:tr w:rsidR="000C191C" w:rsidTr="005C03AC">
        <w:tc>
          <w:tcPr>
            <w:tcW w:w="1615" w:type="dxa"/>
            <w:vMerge/>
          </w:tcPr>
          <w:p w:rsidR="000C191C" w:rsidRDefault="000C191C" w:rsidP="0033416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:rsidR="000C191C" w:rsidRPr="00334163" w:rsidRDefault="000C191C" w:rsidP="000A05AC">
            <w:pPr>
              <w:pStyle w:val="ListParagraph"/>
              <w:numPr>
                <w:ilvl w:val="0"/>
                <w:numId w:val="4"/>
              </w:numPr>
              <w:tabs>
                <w:tab w:val="left" w:pos="702"/>
                <w:tab w:val="right" w:pos="3042"/>
              </w:tabs>
              <w:ind w:left="340"/>
              <w:rPr>
                <w:rFonts w:eastAsia="Times New Roman" w:cstheme="minorHAnsi"/>
                <w:szCs w:val="24"/>
              </w:rPr>
            </w:pPr>
          </w:p>
        </w:tc>
        <w:tc>
          <w:tcPr>
            <w:tcW w:w="4405" w:type="dxa"/>
          </w:tcPr>
          <w:p w:rsidR="000C191C" w:rsidRPr="005C03AC" w:rsidRDefault="000C191C" w:rsidP="000A05AC">
            <w:pPr>
              <w:pStyle w:val="ListParagraph"/>
              <w:numPr>
                <w:ilvl w:val="0"/>
                <w:numId w:val="6"/>
              </w:numPr>
              <w:tabs>
                <w:tab w:val="left" w:pos="636"/>
                <w:tab w:val="left" w:pos="3564"/>
              </w:tabs>
              <w:ind w:left="318"/>
              <w:rPr>
                <w:rFonts w:eastAsia="Times New Roman" w:cstheme="minorHAnsi"/>
                <w:szCs w:val="24"/>
              </w:rPr>
            </w:pPr>
            <w:r w:rsidRPr="005C03AC">
              <w:rPr>
                <w:rFonts w:eastAsia="Times New Roman" w:cstheme="minorHAnsi"/>
                <w:szCs w:val="24"/>
              </w:rPr>
              <w:t>Implement (Code) the View and Unit Test</w:t>
            </w:r>
            <w:r>
              <w:rPr>
                <w:rFonts w:eastAsia="Times New Roman" w:cstheme="minorHAnsi"/>
                <w:szCs w:val="24"/>
              </w:rPr>
              <w:tab/>
            </w:r>
            <w:r w:rsidRPr="000A05AC">
              <w:rPr>
                <w:rFonts w:eastAsia="Times New Roman" w:cstheme="minorHAnsi"/>
                <w:i/>
                <w:szCs w:val="24"/>
              </w:rPr>
              <w:t>5 days</w:t>
            </w:r>
          </w:p>
        </w:tc>
      </w:tr>
      <w:tr w:rsidR="000C191C" w:rsidTr="005C03AC">
        <w:tc>
          <w:tcPr>
            <w:tcW w:w="1615" w:type="dxa"/>
            <w:vMerge/>
          </w:tcPr>
          <w:p w:rsidR="000C191C" w:rsidRDefault="000C191C" w:rsidP="0033416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:rsidR="000C191C" w:rsidRPr="00334163" w:rsidRDefault="000C191C" w:rsidP="000A05AC">
            <w:pPr>
              <w:pStyle w:val="ListParagraph"/>
              <w:numPr>
                <w:ilvl w:val="0"/>
                <w:numId w:val="4"/>
              </w:numPr>
              <w:tabs>
                <w:tab w:val="left" w:pos="702"/>
                <w:tab w:val="right" w:pos="3042"/>
              </w:tabs>
              <w:ind w:left="340"/>
              <w:rPr>
                <w:rFonts w:eastAsia="Times New Roman" w:cstheme="minorHAnsi"/>
                <w:szCs w:val="24"/>
              </w:rPr>
            </w:pPr>
          </w:p>
        </w:tc>
        <w:tc>
          <w:tcPr>
            <w:tcW w:w="4405" w:type="dxa"/>
          </w:tcPr>
          <w:p w:rsidR="000C191C" w:rsidRPr="005C03AC" w:rsidRDefault="000C191C" w:rsidP="000A05AC">
            <w:pPr>
              <w:pStyle w:val="ListParagraph"/>
              <w:numPr>
                <w:ilvl w:val="0"/>
                <w:numId w:val="6"/>
              </w:numPr>
              <w:tabs>
                <w:tab w:val="left" w:pos="636"/>
                <w:tab w:val="left" w:pos="3564"/>
              </w:tabs>
              <w:ind w:left="318"/>
              <w:rPr>
                <w:rFonts w:eastAsia="Times New Roman" w:cstheme="minorHAnsi"/>
                <w:szCs w:val="24"/>
              </w:rPr>
            </w:pPr>
            <w:r w:rsidRPr="005C03AC">
              <w:rPr>
                <w:rFonts w:eastAsia="Times New Roman" w:cstheme="minorHAnsi"/>
                <w:szCs w:val="24"/>
              </w:rPr>
              <w:t>Implement (Code) the Controller and Unit Test</w:t>
            </w:r>
            <w:r>
              <w:rPr>
                <w:rFonts w:eastAsia="Times New Roman" w:cstheme="minorHAnsi"/>
                <w:szCs w:val="24"/>
              </w:rPr>
              <w:tab/>
            </w:r>
            <w:r w:rsidRPr="000A05AC">
              <w:rPr>
                <w:rFonts w:eastAsia="Times New Roman" w:cstheme="minorHAnsi"/>
                <w:i/>
                <w:szCs w:val="24"/>
              </w:rPr>
              <w:t>5 days</w:t>
            </w:r>
          </w:p>
        </w:tc>
      </w:tr>
      <w:tr w:rsidR="000C191C" w:rsidTr="005C03AC">
        <w:tc>
          <w:tcPr>
            <w:tcW w:w="1615" w:type="dxa"/>
            <w:vMerge/>
          </w:tcPr>
          <w:p w:rsidR="000C191C" w:rsidRDefault="000C191C" w:rsidP="0033416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30" w:type="dxa"/>
            <w:vMerge w:val="restart"/>
          </w:tcPr>
          <w:p w:rsidR="000C191C" w:rsidRPr="00334163" w:rsidRDefault="000C191C" w:rsidP="000A05AC">
            <w:pPr>
              <w:pStyle w:val="ListParagraph"/>
              <w:numPr>
                <w:ilvl w:val="0"/>
                <w:numId w:val="4"/>
              </w:numPr>
              <w:tabs>
                <w:tab w:val="left" w:pos="702"/>
                <w:tab w:val="right" w:pos="3042"/>
              </w:tabs>
              <w:ind w:left="340"/>
              <w:rPr>
                <w:rFonts w:eastAsia="Times New Roman" w:cstheme="minorHAnsi"/>
                <w:szCs w:val="24"/>
              </w:rPr>
            </w:pPr>
            <w:r w:rsidRPr="00334163">
              <w:rPr>
                <w:rFonts w:eastAsia="Times New Roman" w:cstheme="minorHAnsi"/>
                <w:szCs w:val="24"/>
              </w:rPr>
              <w:t>Create Alpha Version</w:t>
            </w:r>
            <w:r w:rsidR="000A05AC">
              <w:rPr>
                <w:rFonts w:eastAsia="Times New Roman" w:cstheme="minorHAnsi"/>
                <w:szCs w:val="24"/>
              </w:rPr>
              <w:tab/>
            </w:r>
            <w:r w:rsidR="000A05AC">
              <w:rPr>
                <w:rFonts w:eastAsia="Times New Roman" w:cstheme="minorHAnsi"/>
                <w:szCs w:val="24"/>
              </w:rPr>
              <w:tab/>
            </w:r>
            <w:r w:rsidR="000A05AC">
              <w:rPr>
                <w:rFonts w:eastAsia="Times New Roman" w:cstheme="minorHAnsi"/>
                <w:szCs w:val="24"/>
              </w:rPr>
              <w:tab/>
            </w:r>
            <w:r w:rsidRPr="000A05AC">
              <w:rPr>
                <w:rFonts w:eastAsia="Times New Roman" w:cstheme="minorHAnsi"/>
                <w:i/>
                <w:szCs w:val="24"/>
              </w:rPr>
              <w:t>5 days</w:t>
            </w:r>
          </w:p>
        </w:tc>
        <w:tc>
          <w:tcPr>
            <w:tcW w:w="4405" w:type="dxa"/>
          </w:tcPr>
          <w:p w:rsidR="000C191C" w:rsidRPr="005C03AC" w:rsidRDefault="000C191C" w:rsidP="000A05AC">
            <w:pPr>
              <w:pStyle w:val="ListParagraph"/>
              <w:numPr>
                <w:ilvl w:val="0"/>
                <w:numId w:val="7"/>
              </w:numPr>
              <w:tabs>
                <w:tab w:val="left" w:pos="636"/>
                <w:tab w:val="left" w:pos="3564"/>
              </w:tabs>
              <w:ind w:left="318"/>
              <w:rPr>
                <w:rFonts w:eastAsia="Times New Roman" w:cstheme="minorHAnsi"/>
                <w:sz w:val="24"/>
                <w:szCs w:val="24"/>
              </w:rPr>
            </w:pPr>
            <w:r w:rsidRPr="005C03AC">
              <w:rPr>
                <w:rFonts w:eastAsia="Times New Roman" w:cstheme="minorHAnsi"/>
                <w:szCs w:val="24"/>
              </w:rPr>
              <w:t>Integrate MVC components</w:t>
            </w:r>
            <w:r>
              <w:rPr>
                <w:rFonts w:eastAsia="Times New Roman" w:cstheme="minorHAnsi"/>
                <w:szCs w:val="24"/>
              </w:rPr>
              <w:tab/>
            </w:r>
            <w:r>
              <w:rPr>
                <w:rFonts w:eastAsia="Times New Roman" w:cstheme="minorHAnsi"/>
                <w:szCs w:val="24"/>
              </w:rPr>
              <w:tab/>
            </w:r>
            <w:r w:rsidRPr="000A05AC">
              <w:rPr>
                <w:rFonts w:eastAsia="Times New Roman" w:cstheme="minorHAnsi"/>
                <w:i/>
                <w:szCs w:val="24"/>
              </w:rPr>
              <w:t>1 day</w:t>
            </w:r>
          </w:p>
        </w:tc>
      </w:tr>
      <w:tr w:rsidR="000C191C" w:rsidTr="005C03AC">
        <w:tc>
          <w:tcPr>
            <w:tcW w:w="1615" w:type="dxa"/>
            <w:vMerge/>
          </w:tcPr>
          <w:p w:rsidR="000C191C" w:rsidRDefault="000C191C" w:rsidP="0033416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:rsidR="000C191C" w:rsidRPr="00334163" w:rsidRDefault="000C191C" w:rsidP="000A05AC">
            <w:pPr>
              <w:pStyle w:val="ListParagraph"/>
              <w:numPr>
                <w:ilvl w:val="0"/>
                <w:numId w:val="4"/>
              </w:numPr>
              <w:tabs>
                <w:tab w:val="left" w:pos="702"/>
                <w:tab w:val="right" w:pos="3042"/>
              </w:tabs>
              <w:ind w:left="340"/>
              <w:rPr>
                <w:rFonts w:eastAsia="Times New Roman" w:cstheme="minorHAnsi"/>
                <w:szCs w:val="24"/>
              </w:rPr>
            </w:pPr>
          </w:p>
        </w:tc>
        <w:tc>
          <w:tcPr>
            <w:tcW w:w="4405" w:type="dxa"/>
          </w:tcPr>
          <w:p w:rsidR="000C191C" w:rsidRPr="005C03AC" w:rsidRDefault="000C191C" w:rsidP="000A05AC">
            <w:pPr>
              <w:pStyle w:val="ListParagraph"/>
              <w:numPr>
                <w:ilvl w:val="0"/>
                <w:numId w:val="7"/>
              </w:numPr>
              <w:tabs>
                <w:tab w:val="left" w:pos="636"/>
                <w:tab w:val="left" w:pos="3564"/>
              </w:tabs>
              <w:ind w:left="318"/>
              <w:rPr>
                <w:rFonts w:eastAsia="Times New Roman" w:cstheme="minorHAnsi"/>
                <w:szCs w:val="24"/>
              </w:rPr>
            </w:pPr>
            <w:r w:rsidRPr="005C03AC">
              <w:rPr>
                <w:rFonts w:eastAsia="Times New Roman" w:cstheme="minorHAnsi"/>
                <w:szCs w:val="24"/>
              </w:rPr>
              <w:t>Do Integrity Test, debug</w:t>
            </w:r>
            <w:r>
              <w:rPr>
                <w:rFonts w:eastAsia="Times New Roman" w:cstheme="minorHAnsi"/>
                <w:szCs w:val="24"/>
              </w:rPr>
              <w:tab/>
              <w:t xml:space="preserve"> </w:t>
            </w:r>
            <w:r w:rsidRPr="000A05AC">
              <w:rPr>
                <w:rFonts w:eastAsia="Times New Roman" w:cstheme="minorHAnsi"/>
                <w:i/>
                <w:szCs w:val="24"/>
              </w:rPr>
              <w:t>3 days</w:t>
            </w:r>
          </w:p>
        </w:tc>
      </w:tr>
      <w:tr w:rsidR="000C191C" w:rsidTr="005C03AC">
        <w:tc>
          <w:tcPr>
            <w:tcW w:w="1615" w:type="dxa"/>
            <w:vMerge/>
          </w:tcPr>
          <w:p w:rsidR="000C191C" w:rsidRDefault="000C191C" w:rsidP="0033416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:rsidR="000C191C" w:rsidRPr="00334163" w:rsidRDefault="000C191C" w:rsidP="000A05AC">
            <w:pPr>
              <w:pStyle w:val="ListParagraph"/>
              <w:numPr>
                <w:ilvl w:val="0"/>
                <w:numId w:val="4"/>
              </w:numPr>
              <w:tabs>
                <w:tab w:val="left" w:pos="702"/>
                <w:tab w:val="right" w:pos="3042"/>
              </w:tabs>
              <w:ind w:left="340"/>
              <w:rPr>
                <w:rFonts w:eastAsia="Times New Roman" w:cstheme="minorHAnsi"/>
                <w:szCs w:val="24"/>
              </w:rPr>
            </w:pPr>
          </w:p>
        </w:tc>
        <w:tc>
          <w:tcPr>
            <w:tcW w:w="4405" w:type="dxa"/>
          </w:tcPr>
          <w:p w:rsidR="000C191C" w:rsidRPr="005C03AC" w:rsidRDefault="000C191C" w:rsidP="000A05AC">
            <w:pPr>
              <w:pStyle w:val="ListParagraph"/>
              <w:numPr>
                <w:ilvl w:val="0"/>
                <w:numId w:val="7"/>
              </w:numPr>
              <w:tabs>
                <w:tab w:val="left" w:pos="636"/>
                <w:tab w:val="left" w:pos="3564"/>
              </w:tabs>
              <w:ind w:left="318"/>
              <w:rPr>
                <w:rFonts w:eastAsia="Times New Roman" w:cstheme="minorHAnsi"/>
                <w:szCs w:val="24"/>
              </w:rPr>
            </w:pPr>
            <w:r w:rsidRPr="005C03AC">
              <w:rPr>
                <w:rFonts w:eastAsia="Times New Roman" w:cstheme="minorHAnsi"/>
                <w:szCs w:val="24"/>
              </w:rPr>
              <w:t>Release</w:t>
            </w:r>
            <w:r>
              <w:rPr>
                <w:rFonts w:eastAsia="Times New Roman" w:cstheme="minorHAnsi"/>
                <w:szCs w:val="24"/>
              </w:rPr>
              <w:tab/>
            </w:r>
            <w:r>
              <w:rPr>
                <w:rFonts w:eastAsia="Times New Roman" w:cstheme="minorHAnsi"/>
                <w:szCs w:val="24"/>
              </w:rPr>
              <w:tab/>
            </w:r>
            <w:r w:rsidRPr="000A05AC">
              <w:rPr>
                <w:rFonts w:eastAsia="Times New Roman" w:cstheme="minorHAnsi"/>
                <w:i/>
                <w:szCs w:val="24"/>
              </w:rPr>
              <w:t>1 day</w:t>
            </w:r>
          </w:p>
        </w:tc>
      </w:tr>
      <w:tr w:rsidR="000C191C" w:rsidTr="005C03AC">
        <w:tc>
          <w:tcPr>
            <w:tcW w:w="1615" w:type="dxa"/>
            <w:vMerge/>
          </w:tcPr>
          <w:p w:rsidR="000C191C" w:rsidRDefault="000C191C" w:rsidP="0033416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30" w:type="dxa"/>
            <w:vMerge w:val="restart"/>
          </w:tcPr>
          <w:p w:rsidR="000C191C" w:rsidRPr="00334163" w:rsidRDefault="000C191C" w:rsidP="000A05AC">
            <w:pPr>
              <w:pStyle w:val="ListParagraph"/>
              <w:numPr>
                <w:ilvl w:val="0"/>
                <w:numId w:val="4"/>
              </w:numPr>
              <w:tabs>
                <w:tab w:val="left" w:pos="702"/>
                <w:tab w:val="right" w:pos="3042"/>
              </w:tabs>
              <w:ind w:left="340"/>
              <w:rPr>
                <w:rFonts w:eastAsia="Times New Roman" w:cstheme="minorHAnsi"/>
                <w:szCs w:val="24"/>
              </w:rPr>
            </w:pPr>
            <w:r w:rsidRPr="00334163">
              <w:rPr>
                <w:rFonts w:eastAsia="Times New Roman" w:cstheme="minorHAnsi"/>
                <w:szCs w:val="24"/>
              </w:rPr>
              <w:t>Create Beta Version</w:t>
            </w:r>
            <w:r w:rsidR="000A05AC">
              <w:rPr>
                <w:rFonts w:eastAsia="Times New Roman" w:cstheme="minorHAnsi"/>
                <w:szCs w:val="24"/>
              </w:rPr>
              <w:tab/>
            </w:r>
            <w:r w:rsidR="000A05AC">
              <w:rPr>
                <w:rFonts w:eastAsia="Times New Roman" w:cstheme="minorHAnsi"/>
                <w:szCs w:val="24"/>
              </w:rPr>
              <w:tab/>
            </w:r>
            <w:r w:rsidR="000A05AC">
              <w:rPr>
                <w:rFonts w:eastAsia="Times New Roman" w:cstheme="minorHAnsi"/>
                <w:szCs w:val="24"/>
              </w:rPr>
              <w:tab/>
            </w:r>
            <w:r w:rsidRPr="000A05AC">
              <w:rPr>
                <w:rFonts w:eastAsia="Times New Roman" w:cstheme="minorHAnsi"/>
                <w:i/>
                <w:szCs w:val="24"/>
              </w:rPr>
              <w:t>5 days</w:t>
            </w:r>
          </w:p>
        </w:tc>
        <w:tc>
          <w:tcPr>
            <w:tcW w:w="4405" w:type="dxa"/>
          </w:tcPr>
          <w:p w:rsidR="000C191C" w:rsidRPr="005C03AC" w:rsidRDefault="000C191C" w:rsidP="000A05AC">
            <w:pPr>
              <w:pStyle w:val="ListParagraph"/>
              <w:numPr>
                <w:ilvl w:val="0"/>
                <w:numId w:val="8"/>
              </w:numPr>
              <w:tabs>
                <w:tab w:val="left" w:pos="636"/>
                <w:tab w:val="left" w:pos="3564"/>
              </w:tabs>
              <w:ind w:left="318"/>
              <w:rPr>
                <w:rFonts w:eastAsia="Times New Roman" w:cstheme="minorHAnsi"/>
                <w:szCs w:val="24"/>
              </w:rPr>
            </w:pPr>
            <w:r w:rsidRPr="005C03AC">
              <w:rPr>
                <w:rFonts w:eastAsia="Times New Roman" w:cstheme="minorHAnsi"/>
                <w:szCs w:val="24"/>
              </w:rPr>
              <w:t xml:space="preserve">Enhance and fix bugs </w:t>
            </w:r>
            <w:r>
              <w:rPr>
                <w:rFonts w:eastAsia="Times New Roman" w:cstheme="minorHAnsi"/>
                <w:szCs w:val="24"/>
              </w:rPr>
              <w:tab/>
            </w:r>
            <w:r w:rsidRPr="000A05AC">
              <w:rPr>
                <w:rFonts w:eastAsia="Times New Roman" w:cstheme="minorHAnsi"/>
                <w:i/>
                <w:szCs w:val="24"/>
              </w:rPr>
              <w:t>4 days</w:t>
            </w:r>
          </w:p>
        </w:tc>
      </w:tr>
      <w:tr w:rsidR="000C191C" w:rsidTr="005C03AC">
        <w:tc>
          <w:tcPr>
            <w:tcW w:w="1615" w:type="dxa"/>
            <w:vMerge/>
          </w:tcPr>
          <w:p w:rsidR="000C191C" w:rsidRDefault="000C191C" w:rsidP="0033416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:rsidR="000C191C" w:rsidRPr="00334163" w:rsidRDefault="000C191C" w:rsidP="000A05AC">
            <w:pPr>
              <w:pStyle w:val="ListParagraph"/>
              <w:numPr>
                <w:ilvl w:val="0"/>
                <w:numId w:val="4"/>
              </w:numPr>
              <w:tabs>
                <w:tab w:val="left" w:pos="702"/>
                <w:tab w:val="right" w:pos="3042"/>
              </w:tabs>
              <w:ind w:left="340"/>
              <w:rPr>
                <w:rFonts w:eastAsia="Times New Roman" w:cstheme="minorHAnsi"/>
                <w:szCs w:val="24"/>
              </w:rPr>
            </w:pPr>
          </w:p>
        </w:tc>
        <w:tc>
          <w:tcPr>
            <w:tcW w:w="4405" w:type="dxa"/>
          </w:tcPr>
          <w:p w:rsidR="000C191C" w:rsidRPr="005C03AC" w:rsidRDefault="000C191C" w:rsidP="000A05AC">
            <w:pPr>
              <w:pStyle w:val="ListParagraph"/>
              <w:numPr>
                <w:ilvl w:val="0"/>
                <w:numId w:val="8"/>
              </w:numPr>
              <w:tabs>
                <w:tab w:val="left" w:pos="636"/>
                <w:tab w:val="left" w:pos="3564"/>
              </w:tabs>
              <w:ind w:left="318"/>
              <w:rPr>
                <w:rFonts w:eastAsia="Times New Roman" w:cstheme="minorHAnsi"/>
                <w:sz w:val="24"/>
                <w:szCs w:val="24"/>
              </w:rPr>
            </w:pPr>
            <w:r w:rsidRPr="005C03AC">
              <w:rPr>
                <w:rFonts w:eastAsia="Times New Roman" w:cstheme="minorHAnsi"/>
                <w:sz w:val="24"/>
                <w:szCs w:val="24"/>
              </w:rPr>
              <w:t>Release</w:t>
            </w:r>
            <w:r>
              <w:rPr>
                <w:rFonts w:eastAsia="Times New Roman" w:cstheme="minorHAnsi"/>
                <w:sz w:val="24"/>
                <w:szCs w:val="24"/>
              </w:rPr>
              <w:tab/>
            </w:r>
            <w:r w:rsidRPr="000A05AC">
              <w:rPr>
                <w:rFonts w:eastAsia="Times New Roman" w:cstheme="minorHAnsi"/>
                <w:i/>
                <w:sz w:val="24"/>
                <w:szCs w:val="24"/>
              </w:rPr>
              <w:t>1 day</w:t>
            </w:r>
          </w:p>
        </w:tc>
      </w:tr>
      <w:tr w:rsidR="000C191C" w:rsidTr="005C03AC">
        <w:tc>
          <w:tcPr>
            <w:tcW w:w="1615" w:type="dxa"/>
            <w:vMerge/>
          </w:tcPr>
          <w:p w:rsidR="000C191C" w:rsidRDefault="000C191C" w:rsidP="0033416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30" w:type="dxa"/>
            <w:vMerge w:val="restart"/>
          </w:tcPr>
          <w:p w:rsidR="000C191C" w:rsidRPr="00334163" w:rsidRDefault="000C191C" w:rsidP="000A05AC">
            <w:pPr>
              <w:pStyle w:val="ListParagraph"/>
              <w:numPr>
                <w:ilvl w:val="0"/>
                <w:numId w:val="4"/>
              </w:numPr>
              <w:tabs>
                <w:tab w:val="left" w:pos="702"/>
                <w:tab w:val="right" w:pos="3042"/>
              </w:tabs>
              <w:ind w:left="340"/>
              <w:rPr>
                <w:rFonts w:eastAsia="Times New Roman" w:cstheme="minorHAnsi"/>
                <w:szCs w:val="24"/>
              </w:rPr>
            </w:pPr>
            <w:r w:rsidRPr="00334163">
              <w:rPr>
                <w:rFonts w:eastAsia="Times New Roman" w:cstheme="minorHAnsi"/>
                <w:szCs w:val="24"/>
              </w:rPr>
              <w:t>Final version</w:t>
            </w:r>
            <w:r w:rsidR="000A05AC">
              <w:rPr>
                <w:rFonts w:eastAsia="Times New Roman" w:cstheme="minorHAnsi"/>
                <w:szCs w:val="24"/>
              </w:rPr>
              <w:tab/>
            </w:r>
            <w:r w:rsidR="000A05AC">
              <w:rPr>
                <w:rFonts w:eastAsia="Times New Roman" w:cstheme="minorHAnsi"/>
                <w:szCs w:val="24"/>
              </w:rPr>
              <w:tab/>
            </w:r>
            <w:r w:rsidR="000A05AC">
              <w:rPr>
                <w:rFonts w:eastAsia="Times New Roman" w:cstheme="minorHAnsi"/>
                <w:szCs w:val="24"/>
              </w:rPr>
              <w:tab/>
            </w:r>
            <w:r w:rsidRPr="000A05AC">
              <w:rPr>
                <w:rFonts w:eastAsia="Times New Roman" w:cstheme="minorHAnsi"/>
                <w:i/>
                <w:szCs w:val="24"/>
              </w:rPr>
              <w:t>5 days</w:t>
            </w:r>
          </w:p>
        </w:tc>
        <w:tc>
          <w:tcPr>
            <w:tcW w:w="4405" w:type="dxa"/>
          </w:tcPr>
          <w:p w:rsidR="000C191C" w:rsidRPr="005C03AC" w:rsidRDefault="000C191C" w:rsidP="000A05AC">
            <w:pPr>
              <w:pStyle w:val="ListParagraph"/>
              <w:numPr>
                <w:ilvl w:val="0"/>
                <w:numId w:val="9"/>
              </w:numPr>
              <w:tabs>
                <w:tab w:val="left" w:pos="636"/>
                <w:tab w:val="left" w:pos="3564"/>
              </w:tabs>
              <w:ind w:left="318"/>
              <w:rPr>
                <w:rFonts w:eastAsia="Times New Roman" w:cstheme="minorHAnsi"/>
                <w:szCs w:val="24"/>
              </w:rPr>
            </w:pPr>
            <w:r w:rsidRPr="005C03AC">
              <w:rPr>
                <w:rFonts w:eastAsia="Times New Roman" w:cstheme="minorHAnsi"/>
                <w:szCs w:val="24"/>
              </w:rPr>
              <w:t xml:space="preserve">Enhance and fix bugs </w:t>
            </w:r>
            <w:r>
              <w:rPr>
                <w:rFonts w:eastAsia="Times New Roman" w:cstheme="minorHAnsi"/>
                <w:szCs w:val="24"/>
              </w:rPr>
              <w:tab/>
            </w:r>
            <w:r w:rsidRPr="000A05AC">
              <w:rPr>
                <w:rFonts w:eastAsia="Times New Roman" w:cstheme="minorHAnsi"/>
                <w:i/>
                <w:szCs w:val="24"/>
              </w:rPr>
              <w:t>4 days</w:t>
            </w:r>
          </w:p>
        </w:tc>
      </w:tr>
      <w:tr w:rsidR="000C191C" w:rsidTr="005C03AC">
        <w:tc>
          <w:tcPr>
            <w:tcW w:w="1615" w:type="dxa"/>
            <w:vMerge/>
          </w:tcPr>
          <w:p w:rsidR="000C191C" w:rsidRDefault="000C191C" w:rsidP="0033416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:rsidR="000C191C" w:rsidRDefault="000C191C" w:rsidP="00334163">
            <w:pPr>
              <w:rPr>
                <w:rFonts w:eastAsia="Times New Roman" w:cstheme="minorHAnsi"/>
                <w:szCs w:val="24"/>
              </w:rPr>
            </w:pPr>
          </w:p>
        </w:tc>
        <w:tc>
          <w:tcPr>
            <w:tcW w:w="4405" w:type="dxa"/>
          </w:tcPr>
          <w:p w:rsidR="000C191C" w:rsidRPr="005C03AC" w:rsidRDefault="000C191C" w:rsidP="008A7593">
            <w:pPr>
              <w:pStyle w:val="ListParagraph"/>
              <w:numPr>
                <w:ilvl w:val="0"/>
                <w:numId w:val="9"/>
              </w:numPr>
              <w:tabs>
                <w:tab w:val="left" w:pos="636"/>
                <w:tab w:val="left" w:pos="1848"/>
                <w:tab w:val="left" w:pos="3564"/>
              </w:tabs>
              <w:ind w:left="318"/>
              <w:rPr>
                <w:rFonts w:eastAsia="Times New Roman" w:cstheme="minorHAnsi"/>
                <w:sz w:val="24"/>
                <w:szCs w:val="24"/>
              </w:rPr>
            </w:pPr>
            <w:r w:rsidRPr="005C03AC">
              <w:rPr>
                <w:rFonts w:eastAsia="Times New Roman" w:cstheme="minorHAnsi"/>
                <w:sz w:val="24"/>
                <w:szCs w:val="24"/>
              </w:rPr>
              <w:t>Release</w:t>
            </w:r>
            <w:r>
              <w:rPr>
                <w:rFonts w:eastAsia="Times New Roman" w:cstheme="minorHAnsi"/>
                <w:sz w:val="24"/>
                <w:szCs w:val="24"/>
              </w:rPr>
              <w:tab/>
            </w:r>
            <w:r w:rsidR="008A7593">
              <w:rPr>
                <w:rFonts w:eastAsia="Times New Roman" w:cstheme="minorHAnsi"/>
                <w:sz w:val="24"/>
                <w:szCs w:val="24"/>
              </w:rPr>
              <w:tab/>
            </w:r>
            <w:r w:rsidR="008A7593">
              <w:rPr>
                <w:rFonts w:eastAsia="Times New Roman" w:cstheme="minorHAnsi"/>
                <w:i/>
                <w:sz w:val="24"/>
                <w:szCs w:val="24"/>
              </w:rPr>
              <w:t>1 day</w:t>
            </w:r>
          </w:p>
        </w:tc>
      </w:tr>
      <w:tr w:rsidR="008A7593" w:rsidTr="005C03AC">
        <w:tc>
          <w:tcPr>
            <w:tcW w:w="1615" w:type="dxa"/>
          </w:tcPr>
          <w:p w:rsidR="008A7593" w:rsidRDefault="008A7593" w:rsidP="00334163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330" w:type="dxa"/>
          </w:tcPr>
          <w:p w:rsidR="008A7593" w:rsidRDefault="008A7593" w:rsidP="00334163">
            <w:pPr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1.6 Prepare documentation 2 days</w:t>
            </w:r>
          </w:p>
        </w:tc>
        <w:tc>
          <w:tcPr>
            <w:tcW w:w="4405" w:type="dxa"/>
          </w:tcPr>
          <w:p w:rsidR="008A7593" w:rsidRDefault="008A7593" w:rsidP="008A7593">
            <w:pPr>
              <w:tabs>
                <w:tab w:val="left" w:pos="636"/>
                <w:tab w:val="left" w:pos="1848"/>
                <w:tab w:val="left" w:pos="3564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1.6.1 Prepare draft</w:t>
            </w:r>
            <w:r>
              <w:rPr>
                <w:rFonts w:eastAsia="Times New Roman" w:cstheme="minorHAnsi"/>
                <w:sz w:val="24"/>
                <w:szCs w:val="24"/>
              </w:rPr>
              <w:tab/>
            </w:r>
            <w:r>
              <w:rPr>
                <w:rFonts w:eastAsia="Times New Roman" w:cstheme="minorHAnsi"/>
                <w:sz w:val="24"/>
                <w:szCs w:val="24"/>
              </w:rPr>
              <w:tab/>
              <w:t>1 day</w:t>
            </w:r>
          </w:p>
          <w:p w:rsidR="008A7593" w:rsidRPr="008A7593" w:rsidRDefault="008A7593" w:rsidP="008A7593">
            <w:pPr>
              <w:tabs>
                <w:tab w:val="left" w:pos="636"/>
                <w:tab w:val="left" w:pos="1848"/>
                <w:tab w:val="left" w:pos="3564"/>
              </w:tabs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1.6.2 Prepare final document</w:t>
            </w:r>
            <w:r>
              <w:rPr>
                <w:rFonts w:eastAsia="Times New Roman" w:cstheme="minorHAnsi"/>
                <w:sz w:val="24"/>
                <w:szCs w:val="24"/>
              </w:rPr>
              <w:tab/>
              <w:t>1 day</w:t>
            </w:r>
          </w:p>
        </w:tc>
      </w:tr>
      <w:tr w:rsidR="00334163" w:rsidTr="005C03AC">
        <w:tc>
          <w:tcPr>
            <w:tcW w:w="1615" w:type="dxa"/>
          </w:tcPr>
          <w:p w:rsidR="00334163" w:rsidRDefault="008A7593" w:rsidP="00334163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ab/>
            </w:r>
          </w:p>
        </w:tc>
        <w:tc>
          <w:tcPr>
            <w:tcW w:w="3330" w:type="dxa"/>
          </w:tcPr>
          <w:p w:rsidR="00334163" w:rsidRDefault="001D7C1A" w:rsidP="00334163">
            <w:pPr>
              <w:rPr>
                <w:rFonts w:eastAsia="Times New Roman" w:cstheme="minorHAnsi"/>
                <w:szCs w:val="24"/>
              </w:rPr>
            </w:pPr>
            <w:r>
              <w:rPr>
                <w:rFonts w:eastAsia="Times New Roman" w:cstheme="minorHAnsi"/>
                <w:szCs w:val="24"/>
              </w:rPr>
              <w:t>Total 37</w:t>
            </w:r>
            <w:r w:rsidR="005C03AC">
              <w:rPr>
                <w:rFonts w:eastAsia="Times New Roman" w:cstheme="minorHAnsi"/>
                <w:szCs w:val="24"/>
              </w:rPr>
              <w:t xml:space="preserve"> days (7</w:t>
            </w:r>
            <w:r>
              <w:rPr>
                <w:rFonts w:eastAsia="Times New Roman" w:cstheme="minorHAnsi"/>
                <w:szCs w:val="24"/>
              </w:rPr>
              <w:t>.5</w:t>
            </w:r>
            <w:r w:rsidR="005C03AC">
              <w:rPr>
                <w:rFonts w:eastAsia="Times New Roman" w:cstheme="minorHAnsi"/>
                <w:szCs w:val="24"/>
              </w:rPr>
              <w:t xml:space="preserve"> weeks)</w:t>
            </w:r>
          </w:p>
        </w:tc>
        <w:tc>
          <w:tcPr>
            <w:tcW w:w="4405" w:type="dxa"/>
          </w:tcPr>
          <w:p w:rsidR="00334163" w:rsidRDefault="00655FB0" w:rsidP="00334163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Total:</w:t>
            </w:r>
            <w:r>
              <w:rPr>
                <w:rFonts w:eastAsia="Times New Roman" w:cstheme="minorHAnsi"/>
                <w:sz w:val="24"/>
                <w:szCs w:val="24"/>
              </w:rPr>
              <w:tab/>
            </w:r>
            <w:r w:rsidR="001D7C1A">
              <w:rPr>
                <w:rFonts w:eastAsia="Times New Roman" w:cstheme="minorHAnsi"/>
                <w:sz w:val="24"/>
                <w:szCs w:val="24"/>
              </w:rPr>
              <w:t>37</w:t>
            </w:r>
            <w:r w:rsidR="005C03AC">
              <w:rPr>
                <w:rFonts w:eastAsia="Times New Roman" w:cstheme="minorHAnsi"/>
                <w:sz w:val="24"/>
                <w:szCs w:val="24"/>
              </w:rPr>
              <w:t xml:space="preserve"> days (7</w:t>
            </w:r>
            <w:r w:rsidR="001D7C1A">
              <w:rPr>
                <w:rFonts w:eastAsia="Times New Roman" w:cstheme="minorHAnsi"/>
                <w:sz w:val="24"/>
                <w:szCs w:val="24"/>
              </w:rPr>
              <w:t>.5</w:t>
            </w:r>
            <w:r w:rsidR="005C03AC">
              <w:rPr>
                <w:rFonts w:eastAsia="Times New Roman" w:cstheme="minorHAnsi"/>
                <w:sz w:val="24"/>
                <w:szCs w:val="24"/>
              </w:rPr>
              <w:t xml:space="preserve"> weeks)</w:t>
            </w:r>
          </w:p>
        </w:tc>
      </w:tr>
    </w:tbl>
    <w:p w:rsidR="007B7C41" w:rsidRPr="00F33221" w:rsidRDefault="007B7C41" w:rsidP="0055046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7B7C41" w:rsidRDefault="007B7C41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:rsidR="00F33221" w:rsidRPr="00F33221" w:rsidRDefault="00F33221" w:rsidP="00F3322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F33221" w:rsidRDefault="00E56623" w:rsidP="007F4AD9">
      <w:pPr>
        <w:pStyle w:val="Heading2"/>
        <w:numPr>
          <w:ilvl w:val="0"/>
          <w:numId w:val="1"/>
        </w:numPr>
        <w:rPr>
          <w:rFonts w:eastAsia="Times New Roman"/>
        </w:rPr>
      </w:pPr>
      <w:bookmarkStart w:id="1" w:name="_Toc526523500"/>
      <w:r>
        <w:rPr>
          <w:rFonts w:eastAsia="Times New Roman"/>
        </w:rPr>
        <w:t>Timeline (Gantt Chart)</w:t>
      </w:r>
      <w:bookmarkEnd w:id="1"/>
    </w:p>
    <w:p w:rsidR="009B3B3F" w:rsidRDefault="009B3B3F" w:rsidP="009B3B3F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4E0DCD0" wp14:editId="46B38820">
            <wp:extent cx="7638158" cy="5103306"/>
            <wp:effectExtent l="0" t="889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47949" cy="510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9B3B3F" w:rsidRDefault="009B3B3F" w:rsidP="00150108"/>
    <w:p w:rsidR="00150108" w:rsidRDefault="009B3B3F" w:rsidP="00150108">
      <w:r>
        <w:rPr>
          <w:noProof/>
        </w:rPr>
        <w:drawing>
          <wp:inline distT="0" distB="0" distL="0" distR="0" wp14:anchorId="238138C5" wp14:editId="08BC7D2D">
            <wp:extent cx="7579995" cy="2191687"/>
            <wp:effectExtent l="8255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20026" cy="220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7BF0D" wp14:editId="382E3F79">
            <wp:extent cx="7532370" cy="3496560"/>
            <wp:effectExtent l="0" t="127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63535" cy="351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5372C9" w:rsidRPr="00984115" w:rsidRDefault="00C51825" w:rsidP="00C51825">
      <w:pPr>
        <w:jc w:val="center"/>
      </w:pPr>
      <w:r>
        <w:t>-----***-----</w:t>
      </w:r>
    </w:p>
    <w:sectPr w:rsidR="005372C9" w:rsidRPr="00984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A3092"/>
    <w:multiLevelType w:val="hybridMultilevel"/>
    <w:tmpl w:val="F934C57A"/>
    <w:lvl w:ilvl="0" w:tplc="3990CFBC">
      <w:start w:val="1"/>
      <w:numFmt w:val="decimal"/>
      <w:lvlText w:val="1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D6D3C"/>
    <w:multiLevelType w:val="hybridMultilevel"/>
    <w:tmpl w:val="ADD0A90E"/>
    <w:lvl w:ilvl="0" w:tplc="3462FCD2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1359B"/>
    <w:multiLevelType w:val="hybridMultilevel"/>
    <w:tmpl w:val="802A4826"/>
    <w:lvl w:ilvl="0" w:tplc="051EADD8">
      <w:start w:val="1"/>
      <w:numFmt w:val="decimal"/>
      <w:lvlText w:val="1.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" w15:restartNumberingAfterBreak="0">
    <w:nsid w:val="2C2416AA"/>
    <w:multiLevelType w:val="hybridMultilevel"/>
    <w:tmpl w:val="7F682144"/>
    <w:lvl w:ilvl="0" w:tplc="0FFC7DBE">
      <w:start w:val="1"/>
      <w:numFmt w:val="decimal"/>
      <w:lvlText w:val="1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92120"/>
    <w:multiLevelType w:val="hybridMultilevel"/>
    <w:tmpl w:val="5A3C3D68"/>
    <w:lvl w:ilvl="0" w:tplc="1AF6AE18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3763" w:themeColor="accent1" w:themeShade="7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679DB"/>
    <w:multiLevelType w:val="hybridMultilevel"/>
    <w:tmpl w:val="E8B4E7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140431"/>
    <w:multiLevelType w:val="hybridMultilevel"/>
    <w:tmpl w:val="B48A9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24E37"/>
    <w:multiLevelType w:val="hybridMultilevel"/>
    <w:tmpl w:val="9F5E40C0"/>
    <w:lvl w:ilvl="0" w:tplc="D92AC99A">
      <w:start w:val="1"/>
      <w:numFmt w:val="decimal"/>
      <w:lvlText w:val="1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74CBD"/>
    <w:multiLevelType w:val="hybridMultilevel"/>
    <w:tmpl w:val="774ACAF4"/>
    <w:lvl w:ilvl="0" w:tplc="31D89014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15"/>
    <w:rsid w:val="00010DBF"/>
    <w:rsid w:val="00047F06"/>
    <w:rsid w:val="00081C88"/>
    <w:rsid w:val="000A05AC"/>
    <w:rsid w:val="000C191C"/>
    <w:rsid w:val="00100D53"/>
    <w:rsid w:val="00150108"/>
    <w:rsid w:val="001D7C1A"/>
    <w:rsid w:val="001E3F01"/>
    <w:rsid w:val="00334163"/>
    <w:rsid w:val="004330CF"/>
    <w:rsid w:val="005372C9"/>
    <w:rsid w:val="0055046C"/>
    <w:rsid w:val="005C03AC"/>
    <w:rsid w:val="005E4BB4"/>
    <w:rsid w:val="00655FB0"/>
    <w:rsid w:val="00751FC7"/>
    <w:rsid w:val="007B7C41"/>
    <w:rsid w:val="007C50DD"/>
    <w:rsid w:val="007F4AD9"/>
    <w:rsid w:val="00830718"/>
    <w:rsid w:val="008627DE"/>
    <w:rsid w:val="008A7593"/>
    <w:rsid w:val="008C74AB"/>
    <w:rsid w:val="0091286B"/>
    <w:rsid w:val="00984115"/>
    <w:rsid w:val="009B3B3F"/>
    <w:rsid w:val="00C43EE1"/>
    <w:rsid w:val="00C51825"/>
    <w:rsid w:val="00D01AAB"/>
    <w:rsid w:val="00E327EC"/>
    <w:rsid w:val="00E56623"/>
    <w:rsid w:val="00E610B2"/>
    <w:rsid w:val="00EA339E"/>
    <w:rsid w:val="00F3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1491"/>
  <w15:chartTrackingRefBased/>
  <w15:docId w15:val="{A5A4BBBB-CEEB-4468-82AB-DEB51110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1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1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27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41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41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84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1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4115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F332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32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32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32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332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3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4AD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327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50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69370-79D4-4AC8-A83D-554339856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Yashodhar Dave (LCL)</dc:creator>
  <cp:keywords/>
  <dc:description/>
  <cp:lastModifiedBy>Yashodhar Dave (LCL)</cp:lastModifiedBy>
  <cp:revision>6</cp:revision>
  <dcterms:created xsi:type="dcterms:W3CDTF">2018-10-05T21:22:00Z</dcterms:created>
  <dcterms:modified xsi:type="dcterms:W3CDTF">2018-10-05T23:52:00Z</dcterms:modified>
</cp:coreProperties>
</file>