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77E14" w14:textId="20B7DC5B" w:rsidR="0080664E" w:rsidRPr="00CD34D2" w:rsidRDefault="00CD34D2" w:rsidP="00CD34D2">
      <w:pPr>
        <w:jc w:val="center"/>
        <w:rPr>
          <w:b/>
          <w:bCs/>
        </w:rPr>
      </w:pPr>
      <w:r w:rsidRPr="00CD34D2">
        <w:rPr>
          <w:b/>
          <w:bCs/>
        </w:rPr>
        <w:t>Assignment 1</w:t>
      </w:r>
    </w:p>
    <w:p w14:paraId="28A7DBC1" w14:textId="57EBAF00" w:rsidR="00CD34D2" w:rsidRDefault="00CD34D2" w:rsidP="00CD34D2">
      <w:pPr>
        <w:jc w:val="center"/>
        <w:rPr>
          <w:b/>
          <w:bCs/>
        </w:rPr>
      </w:pPr>
      <w:r w:rsidRPr="00CD34D2">
        <w:rPr>
          <w:b/>
          <w:bCs/>
        </w:rPr>
        <w:t>BS620</w:t>
      </w:r>
      <w:r w:rsidR="00017457">
        <w:rPr>
          <w:b/>
          <w:bCs/>
        </w:rPr>
        <w:t>3</w:t>
      </w:r>
    </w:p>
    <w:p w14:paraId="4D63CF40" w14:textId="0912BB9F" w:rsidR="00632199" w:rsidRPr="00632199" w:rsidRDefault="00632199" w:rsidP="00632199">
      <w:pPr>
        <w:jc w:val="left"/>
        <w:rPr>
          <w:b/>
          <w:bCs/>
          <w:lang w:val="en-US" w:eastAsia="zh-CN"/>
        </w:rPr>
      </w:pPr>
    </w:p>
    <w:p w14:paraId="2EB46F6C" w14:textId="12A2B56E" w:rsidR="00632199" w:rsidRDefault="00632199" w:rsidP="00632199">
      <w:pPr>
        <w:jc w:val="left"/>
        <w:rPr>
          <w:b/>
          <w:bCs/>
        </w:rPr>
      </w:pPr>
      <w:r>
        <w:rPr>
          <w:b/>
          <w:bCs/>
        </w:rPr>
        <w:t>Name: Yaoding Chen</w:t>
      </w:r>
    </w:p>
    <w:p w14:paraId="071702DF" w14:textId="37EEFCCA" w:rsidR="00632199" w:rsidRDefault="00632199" w:rsidP="00632199">
      <w:pPr>
        <w:jc w:val="left"/>
        <w:rPr>
          <w:b/>
          <w:bCs/>
        </w:rPr>
      </w:pPr>
      <w:r>
        <w:rPr>
          <w:b/>
          <w:bCs/>
        </w:rPr>
        <w:t>Date: 1 Aug 2021</w:t>
      </w:r>
    </w:p>
    <w:sdt>
      <w:sdtPr>
        <w:id w:val="809914510"/>
        <w:docPartObj>
          <w:docPartGallery w:val="Table of Contents"/>
          <w:docPartUnique/>
        </w:docPartObj>
      </w:sdtPr>
      <w:sdtEndPr>
        <w:rPr>
          <w:rFonts w:asciiTheme="minorHAnsi" w:eastAsia="SimSun" w:hAnsiTheme="minorHAnsi" w:cstheme="minorBidi"/>
          <w:noProof/>
          <w:sz w:val="24"/>
          <w:szCs w:val="22"/>
        </w:rPr>
      </w:sdtEndPr>
      <w:sdtContent>
        <w:p w14:paraId="0E967727" w14:textId="6CC9E358" w:rsidR="00632199" w:rsidRDefault="00632199">
          <w:pPr>
            <w:pStyle w:val="TOCHeading"/>
          </w:pPr>
          <w:r>
            <w:t>Table of Contents</w:t>
          </w:r>
        </w:p>
        <w:p w14:paraId="051725B8" w14:textId="0CDB3684" w:rsidR="00E1284B" w:rsidRDefault="00632199">
          <w:pPr>
            <w:pStyle w:val="TOC1"/>
            <w:tabs>
              <w:tab w:val="right" w:leader="dot" w:pos="9350"/>
            </w:tabs>
            <w:rPr>
              <w:rFonts w:eastAsiaTheme="minorEastAsia" w:cstheme="minorBidi"/>
              <w:b w:val="0"/>
              <w:bCs w:val="0"/>
              <w:i w:val="0"/>
              <w:iCs w:val="0"/>
              <w:noProof/>
              <w:lang w:eastAsia="zh-CN" w:bidi="ar-SA"/>
            </w:rPr>
          </w:pPr>
          <w:r>
            <w:rPr>
              <w:b w:val="0"/>
              <w:bCs w:val="0"/>
            </w:rPr>
            <w:fldChar w:fldCharType="begin"/>
          </w:r>
          <w:r>
            <w:instrText xml:space="preserve"> TOC \o "1-3" \h \z \u </w:instrText>
          </w:r>
          <w:r>
            <w:rPr>
              <w:b w:val="0"/>
              <w:bCs w:val="0"/>
            </w:rPr>
            <w:fldChar w:fldCharType="separate"/>
          </w:r>
          <w:hyperlink w:anchor="_Toc78751398" w:history="1">
            <w:r w:rsidR="00E1284B" w:rsidRPr="00DE31C1">
              <w:rPr>
                <w:rStyle w:val="Hyperlink"/>
                <w:noProof/>
              </w:rPr>
              <w:t>Task 1</w:t>
            </w:r>
            <w:r w:rsidR="00E1284B">
              <w:rPr>
                <w:noProof/>
                <w:webHidden/>
              </w:rPr>
              <w:tab/>
            </w:r>
            <w:r w:rsidR="00E1284B">
              <w:rPr>
                <w:noProof/>
                <w:webHidden/>
              </w:rPr>
              <w:fldChar w:fldCharType="begin"/>
            </w:r>
            <w:r w:rsidR="00E1284B">
              <w:rPr>
                <w:noProof/>
                <w:webHidden/>
              </w:rPr>
              <w:instrText xml:space="preserve"> PAGEREF _Toc78751398 \h </w:instrText>
            </w:r>
            <w:r w:rsidR="00E1284B">
              <w:rPr>
                <w:noProof/>
                <w:webHidden/>
              </w:rPr>
            </w:r>
            <w:r w:rsidR="00E1284B">
              <w:rPr>
                <w:noProof/>
                <w:webHidden/>
              </w:rPr>
              <w:fldChar w:fldCharType="separate"/>
            </w:r>
            <w:r w:rsidR="00E1284B">
              <w:rPr>
                <w:noProof/>
                <w:webHidden/>
              </w:rPr>
              <w:t>2</w:t>
            </w:r>
            <w:r w:rsidR="00E1284B">
              <w:rPr>
                <w:noProof/>
                <w:webHidden/>
              </w:rPr>
              <w:fldChar w:fldCharType="end"/>
            </w:r>
          </w:hyperlink>
        </w:p>
        <w:p w14:paraId="640EBB10" w14:textId="339998DC" w:rsidR="00E1284B" w:rsidRDefault="00E1284B">
          <w:pPr>
            <w:pStyle w:val="TOC1"/>
            <w:tabs>
              <w:tab w:val="right" w:leader="dot" w:pos="9350"/>
            </w:tabs>
            <w:rPr>
              <w:rFonts w:eastAsiaTheme="minorEastAsia" w:cstheme="minorBidi"/>
              <w:b w:val="0"/>
              <w:bCs w:val="0"/>
              <w:i w:val="0"/>
              <w:iCs w:val="0"/>
              <w:noProof/>
              <w:lang w:eastAsia="zh-CN" w:bidi="ar-SA"/>
            </w:rPr>
          </w:pPr>
          <w:hyperlink w:anchor="_Toc78751399" w:history="1">
            <w:r w:rsidRPr="00DE31C1">
              <w:rPr>
                <w:rStyle w:val="Hyperlink"/>
                <w:noProof/>
              </w:rPr>
              <w:t>Task 2</w:t>
            </w:r>
            <w:r>
              <w:rPr>
                <w:noProof/>
                <w:webHidden/>
              </w:rPr>
              <w:tab/>
            </w:r>
            <w:r>
              <w:rPr>
                <w:noProof/>
                <w:webHidden/>
              </w:rPr>
              <w:fldChar w:fldCharType="begin"/>
            </w:r>
            <w:r>
              <w:rPr>
                <w:noProof/>
                <w:webHidden/>
              </w:rPr>
              <w:instrText xml:space="preserve"> PAGEREF _Toc78751399 \h </w:instrText>
            </w:r>
            <w:r>
              <w:rPr>
                <w:noProof/>
                <w:webHidden/>
              </w:rPr>
            </w:r>
            <w:r>
              <w:rPr>
                <w:noProof/>
                <w:webHidden/>
              </w:rPr>
              <w:fldChar w:fldCharType="separate"/>
            </w:r>
            <w:r>
              <w:rPr>
                <w:noProof/>
                <w:webHidden/>
              </w:rPr>
              <w:t>3</w:t>
            </w:r>
            <w:r>
              <w:rPr>
                <w:noProof/>
                <w:webHidden/>
              </w:rPr>
              <w:fldChar w:fldCharType="end"/>
            </w:r>
          </w:hyperlink>
        </w:p>
        <w:p w14:paraId="242B4FFF" w14:textId="4778FFF5"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0" w:history="1">
            <w:r w:rsidRPr="00DE31C1">
              <w:rPr>
                <w:rStyle w:val="Hyperlink"/>
                <w:noProof/>
                <w:lang w:eastAsia="en-SG"/>
              </w:rPr>
              <w:t>1. Does "a" show the set of genes downstream of IRE1? If not, what is it?</w:t>
            </w:r>
            <w:r>
              <w:rPr>
                <w:noProof/>
                <w:webHidden/>
              </w:rPr>
              <w:tab/>
            </w:r>
            <w:r>
              <w:rPr>
                <w:noProof/>
                <w:webHidden/>
              </w:rPr>
              <w:fldChar w:fldCharType="begin"/>
            </w:r>
            <w:r>
              <w:rPr>
                <w:noProof/>
                <w:webHidden/>
              </w:rPr>
              <w:instrText xml:space="preserve"> PAGEREF _Toc78751400 \h </w:instrText>
            </w:r>
            <w:r>
              <w:rPr>
                <w:noProof/>
                <w:webHidden/>
              </w:rPr>
            </w:r>
            <w:r>
              <w:rPr>
                <w:noProof/>
                <w:webHidden/>
              </w:rPr>
              <w:fldChar w:fldCharType="separate"/>
            </w:r>
            <w:r>
              <w:rPr>
                <w:noProof/>
                <w:webHidden/>
              </w:rPr>
              <w:t>4</w:t>
            </w:r>
            <w:r>
              <w:rPr>
                <w:noProof/>
                <w:webHidden/>
              </w:rPr>
              <w:fldChar w:fldCharType="end"/>
            </w:r>
          </w:hyperlink>
        </w:p>
        <w:p w14:paraId="2CA8B4CB" w14:textId="32B6355C"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1" w:history="1">
            <w:r w:rsidRPr="00DE31C1">
              <w:rPr>
                <w:rStyle w:val="Hyperlink"/>
                <w:noProof/>
                <w:lang w:eastAsia="en-SG"/>
              </w:rPr>
              <w:t>2. What is the expected value of "v" if only 3 paths exist?</w:t>
            </w:r>
            <w:r>
              <w:rPr>
                <w:noProof/>
                <w:webHidden/>
              </w:rPr>
              <w:tab/>
            </w:r>
            <w:r>
              <w:rPr>
                <w:noProof/>
                <w:webHidden/>
              </w:rPr>
              <w:fldChar w:fldCharType="begin"/>
            </w:r>
            <w:r>
              <w:rPr>
                <w:noProof/>
                <w:webHidden/>
              </w:rPr>
              <w:instrText xml:space="preserve"> PAGEREF _Toc78751401 \h </w:instrText>
            </w:r>
            <w:r>
              <w:rPr>
                <w:noProof/>
                <w:webHidden/>
              </w:rPr>
            </w:r>
            <w:r>
              <w:rPr>
                <w:noProof/>
                <w:webHidden/>
              </w:rPr>
              <w:fldChar w:fldCharType="separate"/>
            </w:r>
            <w:r>
              <w:rPr>
                <w:noProof/>
                <w:webHidden/>
              </w:rPr>
              <w:t>4</w:t>
            </w:r>
            <w:r>
              <w:rPr>
                <w:noProof/>
                <w:webHidden/>
              </w:rPr>
              <w:fldChar w:fldCharType="end"/>
            </w:r>
          </w:hyperlink>
        </w:p>
        <w:p w14:paraId="5F2C8A57" w14:textId="48E491F0"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2" w:history="1">
            <w:r w:rsidRPr="00DE31C1">
              <w:rPr>
                <w:rStyle w:val="Hyperlink"/>
                <w:noProof/>
                <w:lang w:eastAsia="en-SG"/>
              </w:rPr>
              <w:t>3. What should you expect the value of v to be if &gt; 3 paths exist?</w:t>
            </w:r>
            <w:r>
              <w:rPr>
                <w:noProof/>
                <w:webHidden/>
              </w:rPr>
              <w:tab/>
            </w:r>
            <w:r>
              <w:rPr>
                <w:noProof/>
                <w:webHidden/>
              </w:rPr>
              <w:fldChar w:fldCharType="begin"/>
            </w:r>
            <w:r>
              <w:rPr>
                <w:noProof/>
                <w:webHidden/>
              </w:rPr>
              <w:instrText xml:space="preserve"> PAGEREF _Toc78751402 \h </w:instrText>
            </w:r>
            <w:r>
              <w:rPr>
                <w:noProof/>
                <w:webHidden/>
              </w:rPr>
            </w:r>
            <w:r>
              <w:rPr>
                <w:noProof/>
                <w:webHidden/>
              </w:rPr>
              <w:fldChar w:fldCharType="separate"/>
            </w:r>
            <w:r>
              <w:rPr>
                <w:noProof/>
                <w:webHidden/>
              </w:rPr>
              <w:t>4</w:t>
            </w:r>
            <w:r>
              <w:rPr>
                <w:noProof/>
                <w:webHidden/>
              </w:rPr>
              <w:fldChar w:fldCharType="end"/>
            </w:r>
          </w:hyperlink>
        </w:p>
        <w:p w14:paraId="4AC40718" w14:textId="2AFD74BD"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3" w:history="1">
            <w:r w:rsidRPr="00DE31C1">
              <w:rPr>
                <w:rStyle w:val="Hyperlink"/>
                <w:noProof/>
                <w:lang w:eastAsia="en-SG"/>
              </w:rPr>
              <w:t>4. Do you expect "b" and "c" to be 0?</w:t>
            </w:r>
            <w:r>
              <w:rPr>
                <w:noProof/>
                <w:webHidden/>
              </w:rPr>
              <w:tab/>
            </w:r>
            <w:r>
              <w:rPr>
                <w:noProof/>
                <w:webHidden/>
              </w:rPr>
              <w:fldChar w:fldCharType="begin"/>
            </w:r>
            <w:r>
              <w:rPr>
                <w:noProof/>
                <w:webHidden/>
              </w:rPr>
              <w:instrText xml:space="preserve"> PAGEREF _Toc78751403 \h </w:instrText>
            </w:r>
            <w:r>
              <w:rPr>
                <w:noProof/>
                <w:webHidden/>
              </w:rPr>
            </w:r>
            <w:r>
              <w:rPr>
                <w:noProof/>
                <w:webHidden/>
              </w:rPr>
              <w:fldChar w:fldCharType="separate"/>
            </w:r>
            <w:r>
              <w:rPr>
                <w:noProof/>
                <w:webHidden/>
              </w:rPr>
              <w:t>4</w:t>
            </w:r>
            <w:r>
              <w:rPr>
                <w:noProof/>
                <w:webHidden/>
              </w:rPr>
              <w:fldChar w:fldCharType="end"/>
            </w:r>
          </w:hyperlink>
        </w:p>
        <w:p w14:paraId="5D50F53D" w14:textId="32938AB2"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4" w:history="1">
            <w:r w:rsidRPr="00DE31C1">
              <w:rPr>
                <w:rStyle w:val="Hyperlink"/>
                <w:noProof/>
                <w:lang w:eastAsia="en-SG"/>
              </w:rPr>
              <w:t>5. Is "x" the common set of genes shared between IRE1 and Perk?</w:t>
            </w:r>
            <w:r>
              <w:rPr>
                <w:noProof/>
                <w:webHidden/>
              </w:rPr>
              <w:tab/>
            </w:r>
            <w:r>
              <w:rPr>
                <w:noProof/>
                <w:webHidden/>
              </w:rPr>
              <w:fldChar w:fldCharType="begin"/>
            </w:r>
            <w:r>
              <w:rPr>
                <w:noProof/>
                <w:webHidden/>
              </w:rPr>
              <w:instrText xml:space="preserve"> PAGEREF _Toc78751404 \h </w:instrText>
            </w:r>
            <w:r>
              <w:rPr>
                <w:noProof/>
                <w:webHidden/>
              </w:rPr>
            </w:r>
            <w:r>
              <w:rPr>
                <w:noProof/>
                <w:webHidden/>
              </w:rPr>
              <w:fldChar w:fldCharType="separate"/>
            </w:r>
            <w:r>
              <w:rPr>
                <w:noProof/>
                <w:webHidden/>
              </w:rPr>
              <w:t>5</w:t>
            </w:r>
            <w:r>
              <w:rPr>
                <w:noProof/>
                <w:webHidden/>
              </w:rPr>
              <w:fldChar w:fldCharType="end"/>
            </w:r>
          </w:hyperlink>
        </w:p>
        <w:p w14:paraId="05DD16FB" w14:textId="74B9B21C"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5" w:history="1">
            <w:r w:rsidRPr="00DE31C1">
              <w:rPr>
                <w:rStyle w:val="Hyperlink"/>
                <w:noProof/>
                <w:lang w:eastAsia="en-SG"/>
              </w:rPr>
              <w:t>6. What is the expected value of "u"? Is it possible to even get "u"?</w:t>
            </w:r>
            <w:r>
              <w:rPr>
                <w:noProof/>
                <w:webHidden/>
              </w:rPr>
              <w:tab/>
            </w:r>
            <w:r>
              <w:rPr>
                <w:noProof/>
                <w:webHidden/>
              </w:rPr>
              <w:fldChar w:fldCharType="begin"/>
            </w:r>
            <w:r>
              <w:rPr>
                <w:noProof/>
                <w:webHidden/>
              </w:rPr>
              <w:instrText xml:space="preserve"> PAGEREF _Toc78751405 \h </w:instrText>
            </w:r>
            <w:r>
              <w:rPr>
                <w:noProof/>
                <w:webHidden/>
              </w:rPr>
            </w:r>
            <w:r>
              <w:rPr>
                <w:noProof/>
                <w:webHidden/>
              </w:rPr>
              <w:fldChar w:fldCharType="separate"/>
            </w:r>
            <w:r>
              <w:rPr>
                <w:noProof/>
                <w:webHidden/>
              </w:rPr>
              <w:t>5</w:t>
            </w:r>
            <w:r>
              <w:rPr>
                <w:noProof/>
                <w:webHidden/>
              </w:rPr>
              <w:fldChar w:fldCharType="end"/>
            </w:r>
          </w:hyperlink>
        </w:p>
        <w:p w14:paraId="0DC74B4A" w14:textId="0D3EC713"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6" w:history="1">
            <w:r w:rsidRPr="00DE31C1">
              <w:rPr>
                <w:rStyle w:val="Hyperlink"/>
                <w:noProof/>
                <w:lang w:eastAsia="en-SG"/>
              </w:rPr>
              <w:t>7. Are there situations where regions a b and c are non-empty?</w:t>
            </w:r>
            <w:r>
              <w:rPr>
                <w:noProof/>
                <w:webHidden/>
              </w:rPr>
              <w:tab/>
            </w:r>
            <w:r>
              <w:rPr>
                <w:noProof/>
                <w:webHidden/>
              </w:rPr>
              <w:fldChar w:fldCharType="begin"/>
            </w:r>
            <w:r>
              <w:rPr>
                <w:noProof/>
                <w:webHidden/>
              </w:rPr>
              <w:instrText xml:space="preserve"> PAGEREF _Toc78751406 \h </w:instrText>
            </w:r>
            <w:r>
              <w:rPr>
                <w:noProof/>
                <w:webHidden/>
              </w:rPr>
            </w:r>
            <w:r>
              <w:rPr>
                <w:noProof/>
                <w:webHidden/>
              </w:rPr>
              <w:fldChar w:fldCharType="separate"/>
            </w:r>
            <w:r>
              <w:rPr>
                <w:noProof/>
                <w:webHidden/>
              </w:rPr>
              <w:t>5</w:t>
            </w:r>
            <w:r>
              <w:rPr>
                <w:noProof/>
                <w:webHidden/>
              </w:rPr>
              <w:fldChar w:fldCharType="end"/>
            </w:r>
          </w:hyperlink>
        </w:p>
        <w:p w14:paraId="31A020E3" w14:textId="7AA7BA7F" w:rsidR="00E1284B" w:rsidRDefault="00E1284B">
          <w:pPr>
            <w:pStyle w:val="TOC2"/>
            <w:tabs>
              <w:tab w:val="right" w:leader="dot" w:pos="9350"/>
            </w:tabs>
            <w:rPr>
              <w:rFonts w:eastAsiaTheme="minorEastAsia" w:cstheme="minorBidi"/>
              <w:b w:val="0"/>
              <w:bCs w:val="0"/>
              <w:noProof/>
              <w:sz w:val="24"/>
              <w:szCs w:val="24"/>
              <w:lang w:eastAsia="zh-CN" w:bidi="ar-SA"/>
            </w:rPr>
          </w:pPr>
          <w:hyperlink w:anchor="_Toc78751407" w:history="1">
            <w:r w:rsidRPr="00DE31C1">
              <w:rPr>
                <w:rStyle w:val="Hyperlink"/>
                <w:noProof/>
                <w:lang w:eastAsia="en-SG"/>
              </w:rPr>
              <w:t>8. Does v correspond to triple knock out?</w:t>
            </w:r>
            <w:r>
              <w:rPr>
                <w:noProof/>
                <w:webHidden/>
              </w:rPr>
              <w:tab/>
            </w:r>
            <w:r>
              <w:rPr>
                <w:noProof/>
                <w:webHidden/>
              </w:rPr>
              <w:fldChar w:fldCharType="begin"/>
            </w:r>
            <w:r>
              <w:rPr>
                <w:noProof/>
                <w:webHidden/>
              </w:rPr>
              <w:instrText xml:space="preserve"> PAGEREF _Toc78751407 \h </w:instrText>
            </w:r>
            <w:r>
              <w:rPr>
                <w:noProof/>
                <w:webHidden/>
              </w:rPr>
            </w:r>
            <w:r>
              <w:rPr>
                <w:noProof/>
                <w:webHidden/>
              </w:rPr>
              <w:fldChar w:fldCharType="separate"/>
            </w:r>
            <w:r>
              <w:rPr>
                <w:noProof/>
                <w:webHidden/>
              </w:rPr>
              <w:t>5</w:t>
            </w:r>
            <w:r>
              <w:rPr>
                <w:noProof/>
                <w:webHidden/>
              </w:rPr>
              <w:fldChar w:fldCharType="end"/>
            </w:r>
          </w:hyperlink>
        </w:p>
        <w:p w14:paraId="3D65B9C2" w14:textId="671A777C" w:rsidR="00632199" w:rsidRDefault="00632199">
          <w:r>
            <w:rPr>
              <w:b/>
              <w:bCs/>
              <w:noProof/>
            </w:rPr>
            <w:fldChar w:fldCharType="end"/>
          </w:r>
        </w:p>
      </w:sdtContent>
    </w:sdt>
    <w:p w14:paraId="21D63AE5" w14:textId="329E17B8" w:rsidR="00017457" w:rsidRDefault="00017457" w:rsidP="00CD34D2">
      <w:pPr>
        <w:jc w:val="center"/>
        <w:rPr>
          <w:b/>
          <w:bCs/>
        </w:rPr>
      </w:pPr>
    </w:p>
    <w:p w14:paraId="744AD3AF" w14:textId="77777777" w:rsidR="00395DD9" w:rsidRDefault="00395DD9">
      <w:pPr>
        <w:jc w:val="left"/>
        <w:rPr>
          <w:b/>
          <w:bCs/>
        </w:rPr>
      </w:pPr>
      <w:r>
        <w:rPr>
          <w:b/>
          <w:bCs/>
        </w:rPr>
        <w:br w:type="page"/>
      </w:r>
    </w:p>
    <w:p w14:paraId="7600ADFB" w14:textId="1F84DBA6" w:rsidR="00017457" w:rsidRDefault="00017457" w:rsidP="00395DD9">
      <w:pPr>
        <w:pStyle w:val="Heading1"/>
      </w:pPr>
      <w:bookmarkStart w:id="0" w:name="_Toc78751398"/>
      <w:r w:rsidRPr="00017457">
        <w:lastRenderedPageBreak/>
        <w:t>Task 1</w:t>
      </w:r>
      <w:bookmarkEnd w:id="0"/>
    </w:p>
    <w:p w14:paraId="46EB3F2E" w14:textId="77777777" w:rsidR="00395DD9" w:rsidRPr="00395DD9" w:rsidRDefault="00395DD9" w:rsidP="00395DD9"/>
    <w:p w14:paraId="7667A633" w14:textId="77777777" w:rsidR="00017457" w:rsidRPr="00017457" w:rsidRDefault="00017457" w:rsidP="00017457">
      <w:pPr>
        <w:numPr>
          <w:ilvl w:val="0"/>
          <w:numId w:val="5"/>
        </w:numPr>
      </w:pPr>
      <w:r w:rsidRPr="00017457">
        <w:rPr>
          <w:lang w:val="en-US"/>
        </w:rPr>
        <w:t xml:space="preserve">Go to Pinterest, and review some data science or machine learning or programming infographics (e.g. </w:t>
      </w:r>
      <w:hyperlink r:id="rId6" w:history="1">
        <w:r w:rsidRPr="00017457">
          <w:rPr>
            <w:rStyle w:val="Hyperlink"/>
          </w:rPr>
          <w:t>https://www.pintere</w:t>
        </w:r>
        <w:r w:rsidRPr="00017457">
          <w:rPr>
            <w:rStyle w:val="Hyperlink"/>
          </w:rPr>
          <w:t>s</w:t>
        </w:r>
        <w:r w:rsidRPr="00017457">
          <w:rPr>
            <w:rStyle w:val="Hyperlink"/>
          </w:rPr>
          <w:t>t.com/kourouklides/data-science/?autologin=true</w:t>
        </w:r>
      </w:hyperlink>
      <w:r w:rsidRPr="00017457">
        <w:t xml:space="preserve"> or </w:t>
      </w:r>
      <w:hyperlink r:id="rId7" w:history="1">
        <w:r w:rsidRPr="00017457">
          <w:rPr>
            <w:rStyle w:val="Hyperlink"/>
          </w:rPr>
          <w:t>https://www.pinterest.com/gohwils/data-science/</w:t>
        </w:r>
      </w:hyperlink>
      <w:r w:rsidRPr="00017457">
        <w:t>)</w:t>
      </w:r>
    </w:p>
    <w:p w14:paraId="015FEDB7" w14:textId="77777777" w:rsidR="00017457" w:rsidRPr="00017457" w:rsidRDefault="00017457" w:rsidP="00017457">
      <w:pPr>
        <w:numPr>
          <w:ilvl w:val="0"/>
          <w:numId w:val="5"/>
        </w:numPr>
      </w:pPr>
      <w:r w:rsidRPr="00017457">
        <w:rPr>
          <w:lang w:val="en-US"/>
        </w:rPr>
        <w:t>Find one (or a few) that you really like (for presentation and content)</w:t>
      </w:r>
    </w:p>
    <w:p w14:paraId="582F2A45" w14:textId="590CE050" w:rsidR="00017457" w:rsidRPr="00017457" w:rsidRDefault="00017457" w:rsidP="00017457">
      <w:pPr>
        <w:numPr>
          <w:ilvl w:val="0"/>
          <w:numId w:val="5"/>
        </w:numPr>
      </w:pPr>
      <w:r w:rsidRPr="00017457">
        <w:rPr>
          <w:lang w:val="en-US"/>
        </w:rPr>
        <w:t>Try to list down why you enjoyed it</w:t>
      </w:r>
      <w:r>
        <w:rPr>
          <w:lang w:val="en-US"/>
        </w:rPr>
        <w:t>.</w:t>
      </w:r>
    </w:p>
    <w:p w14:paraId="1D29F621" w14:textId="77777777" w:rsidR="00017457" w:rsidRDefault="00017457" w:rsidP="00017457">
      <w:pPr>
        <w:rPr>
          <w:lang w:val="en-US"/>
        </w:rPr>
      </w:pPr>
    </w:p>
    <w:p w14:paraId="21E118B8" w14:textId="04A1273E" w:rsidR="00395DD9" w:rsidRDefault="00395DD9" w:rsidP="00395DD9">
      <w:pPr>
        <w:spacing w:after="0" w:line="240" w:lineRule="auto"/>
        <w:jc w:val="left"/>
        <w:rPr>
          <w:rFonts w:ascii="Times New Roman" w:eastAsia="Times New Roman" w:hAnsi="Times New Roman" w:cs="Times New Roman"/>
          <w:szCs w:val="24"/>
          <w:lang w:eastAsia="zh-CN" w:bidi="ar-SA"/>
        </w:rPr>
      </w:pPr>
      <w:r>
        <w:rPr>
          <w:rFonts w:ascii="Times New Roman" w:eastAsia="Times New Roman" w:hAnsi="Times New Roman" w:cs="Times New Roman"/>
          <w:szCs w:val="24"/>
          <w:lang w:eastAsia="zh-CN" w:bidi="ar-SA"/>
        </w:rPr>
        <w:t>The one I like:</w:t>
      </w:r>
    </w:p>
    <w:p w14:paraId="356B179E" w14:textId="6875D4AC" w:rsidR="00395DD9" w:rsidRDefault="00395DD9" w:rsidP="00395DD9">
      <w:pPr>
        <w:spacing w:after="0" w:line="240" w:lineRule="auto"/>
        <w:jc w:val="left"/>
        <w:rPr>
          <w:rFonts w:ascii="Times New Roman" w:eastAsia="Times New Roman" w:hAnsi="Times New Roman" w:cs="Times New Roman"/>
          <w:szCs w:val="24"/>
          <w:lang w:eastAsia="zh-CN" w:bidi="ar-SA"/>
        </w:rPr>
      </w:pPr>
    </w:p>
    <w:p w14:paraId="0B6CC73E" w14:textId="4127CB87" w:rsidR="00395DD9" w:rsidRDefault="00395DD9" w:rsidP="00395DD9">
      <w:pPr>
        <w:spacing w:after="0" w:line="240" w:lineRule="auto"/>
        <w:jc w:val="left"/>
        <w:rPr>
          <w:rFonts w:ascii="Times New Roman" w:eastAsia="Times New Roman" w:hAnsi="Times New Roman" w:cs="Times New Roman"/>
          <w:szCs w:val="24"/>
          <w:lang w:eastAsia="zh-CN" w:bidi="ar-SA"/>
        </w:rPr>
      </w:pPr>
      <w:hyperlink r:id="rId8" w:history="1">
        <w:r w:rsidRPr="00D12DCC">
          <w:rPr>
            <w:rStyle w:val="Hyperlink"/>
            <w:rFonts w:ascii="Times New Roman" w:eastAsia="Times New Roman" w:hAnsi="Times New Roman" w:cs="Times New Roman"/>
            <w:szCs w:val="24"/>
            <w:lang w:eastAsia="zh-CN" w:bidi="ar-SA"/>
          </w:rPr>
          <w:t>https://www.pinterest.com/pin/523965737870905898/</w:t>
        </w:r>
      </w:hyperlink>
    </w:p>
    <w:p w14:paraId="36CBE590" w14:textId="2EB7DC0D" w:rsidR="00395DD9" w:rsidRDefault="00395DD9" w:rsidP="00395DD9">
      <w:pPr>
        <w:spacing w:after="0" w:line="240" w:lineRule="auto"/>
        <w:jc w:val="left"/>
        <w:rPr>
          <w:rFonts w:ascii="Times New Roman" w:eastAsia="Times New Roman" w:hAnsi="Times New Roman" w:cs="Times New Roman"/>
          <w:szCs w:val="24"/>
          <w:lang w:eastAsia="zh-CN" w:bidi="ar-SA"/>
        </w:rPr>
      </w:pPr>
    </w:p>
    <w:p w14:paraId="5E81A8AD" w14:textId="2F30D967" w:rsidR="00395DD9" w:rsidRDefault="00395DD9" w:rsidP="00395DD9">
      <w:pPr>
        <w:spacing w:after="0" w:line="240" w:lineRule="auto"/>
        <w:jc w:val="left"/>
        <w:rPr>
          <w:rFonts w:ascii="Times New Roman" w:eastAsia="Times New Roman" w:hAnsi="Times New Roman" w:cs="Times New Roman"/>
          <w:szCs w:val="24"/>
          <w:lang w:eastAsia="zh-CN" w:bidi="ar-SA"/>
        </w:rPr>
      </w:pPr>
    </w:p>
    <w:p w14:paraId="0011151F" w14:textId="107F424B" w:rsidR="00395DD9" w:rsidRDefault="00395DD9" w:rsidP="00395DD9">
      <w:pPr>
        <w:spacing w:after="0" w:line="240" w:lineRule="auto"/>
        <w:jc w:val="left"/>
        <w:rPr>
          <w:rFonts w:ascii="Times New Roman" w:eastAsia="Times New Roman" w:hAnsi="Times New Roman" w:cs="Times New Roman"/>
          <w:szCs w:val="24"/>
          <w:lang w:eastAsia="zh-CN" w:bidi="ar-SA"/>
        </w:rPr>
      </w:pPr>
      <w:r>
        <w:rPr>
          <w:rFonts w:ascii="Times New Roman" w:eastAsia="Times New Roman" w:hAnsi="Times New Roman" w:cs="Times New Roman"/>
          <w:szCs w:val="24"/>
          <w:lang w:eastAsia="zh-CN" w:bidi="ar-SA"/>
        </w:rPr>
        <w:t>The reason why:</w:t>
      </w:r>
    </w:p>
    <w:p w14:paraId="7D1EE34D" w14:textId="2502F9AF" w:rsidR="00395DD9" w:rsidRDefault="00395DD9" w:rsidP="00395DD9">
      <w:pPr>
        <w:spacing w:after="0" w:line="240" w:lineRule="auto"/>
        <w:jc w:val="left"/>
        <w:rPr>
          <w:rFonts w:ascii="Times New Roman" w:eastAsia="Times New Roman" w:hAnsi="Times New Roman" w:cs="Times New Roman"/>
          <w:szCs w:val="24"/>
          <w:lang w:eastAsia="zh-CN" w:bidi="ar-SA"/>
        </w:rPr>
      </w:pPr>
    </w:p>
    <w:p w14:paraId="1BF1A1E7" w14:textId="77777777" w:rsidR="007C10FE" w:rsidRPr="007C10FE" w:rsidRDefault="007C10FE" w:rsidP="007C10FE">
      <w:pPr>
        <w:spacing w:after="0" w:line="240" w:lineRule="auto"/>
        <w:jc w:val="left"/>
        <w:rPr>
          <w:rFonts w:ascii="Times New Roman" w:eastAsia="Times New Roman" w:hAnsi="Times New Roman" w:cs="Times New Roman"/>
          <w:szCs w:val="24"/>
          <w:lang w:eastAsia="zh-CN" w:bidi="ar-SA"/>
        </w:rPr>
      </w:pPr>
      <w:r>
        <w:rPr>
          <w:rFonts w:ascii="Times New Roman" w:eastAsia="Times New Roman" w:hAnsi="Times New Roman" w:cs="Times New Roman"/>
          <w:szCs w:val="24"/>
          <w:lang w:eastAsia="zh-CN" w:bidi="ar-SA"/>
        </w:rPr>
        <w:t>First, the</w:t>
      </w:r>
      <w:r w:rsidR="00395DD9" w:rsidRPr="007C10FE">
        <w:rPr>
          <w:rFonts w:ascii="Times New Roman" w:eastAsia="Times New Roman" w:hAnsi="Times New Roman" w:cs="Times New Roman"/>
          <w:szCs w:val="24"/>
          <w:lang w:eastAsia="zh-CN" w:bidi="ar-SA"/>
        </w:rPr>
        <w:t xml:space="preserve"> theme of the infographic is very clear and well-illustrated and supported. It starts with the huge need for data scientists in job markets, then delve into education, i.e. what it needs to be a data scientist, </w:t>
      </w:r>
      <w:r w:rsidRPr="007C10FE">
        <w:rPr>
          <w:rFonts w:ascii="Times New Roman" w:eastAsia="Times New Roman" w:hAnsi="Times New Roman" w:cs="Times New Roman"/>
          <w:szCs w:val="24"/>
          <w:lang w:eastAsia="zh-CN" w:bidi="ar-SA"/>
        </w:rPr>
        <w:t>and further mention why there is such a need for data scientists, which ends up with an inspiring conclusion about the bright future of data scientists.</w:t>
      </w:r>
    </w:p>
    <w:p w14:paraId="7511E86C" w14:textId="77777777" w:rsidR="007C10FE" w:rsidRPr="007C10FE" w:rsidRDefault="007C10FE" w:rsidP="007C10FE">
      <w:pPr>
        <w:spacing w:after="0" w:line="240" w:lineRule="auto"/>
        <w:jc w:val="left"/>
        <w:rPr>
          <w:rFonts w:ascii="Times New Roman" w:eastAsia="Times New Roman" w:hAnsi="Times New Roman" w:cs="Times New Roman"/>
          <w:szCs w:val="24"/>
          <w:lang w:eastAsia="zh-CN" w:bidi="ar-SA"/>
        </w:rPr>
      </w:pPr>
    </w:p>
    <w:p w14:paraId="2A0AEC66" w14:textId="77777777" w:rsidR="007C10FE" w:rsidRDefault="007C10FE" w:rsidP="007C10FE">
      <w:pPr>
        <w:spacing w:after="0" w:line="240" w:lineRule="auto"/>
        <w:jc w:val="left"/>
        <w:rPr>
          <w:rFonts w:ascii="Times New Roman" w:eastAsia="Times New Roman" w:hAnsi="Times New Roman" w:cs="Times New Roman"/>
          <w:szCs w:val="24"/>
          <w:lang w:eastAsia="zh-CN" w:bidi="ar-SA"/>
        </w:rPr>
      </w:pPr>
      <w:r w:rsidRPr="007C10FE">
        <w:rPr>
          <w:rFonts w:ascii="Times New Roman" w:eastAsia="Times New Roman" w:hAnsi="Times New Roman" w:cs="Times New Roman"/>
          <w:szCs w:val="24"/>
          <w:lang w:eastAsia="zh-CN" w:bidi="ar-SA"/>
        </w:rPr>
        <w:t>Second</w:t>
      </w:r>
      <w:r>
        <w:rPr>
          <w:rFonts w:ascii="Times New Roman" w:eastAsia="Times New Roman" w:hAnsi="Times New Roman" w:cs="Times New Roman"/>
          <w:szCs w:val="24"/>
          <w:lang w:eastAsia="zh-CN" w:bidi="ar-SA"/>
        </w:rPr>
        <w:t>, the infographic uses appropriate types of graphs when it needs to illustrate something. For example, when it compares the job market posting of data scientists with the posting of other jobs, it uses a bar chart ranked against other jobs, which also shows a bigger shortage of the job candidates in the market, compared to other jobs. The comparison is more straightforward than the numbers.</w:t>
      </w:r>
    </w:p>
    <w:p w14:paraId="4748B41D" w14:textId="77777777" w:rsidR="007C10FE" w:rsidRDefault="007C10FE" w:rsidP="007C10FE">
      <w:pPr>
        <w:spacing w:after="0" w:line="240" w:lineRule="auto"/>
        <w:jc w:val="left"/>
        <w:rPr>
          <w:rFonts w:ascii="Times New Roman" w:eastAsia="Times New Roman" w:hAnsi="Times New Roman" w:cs="Times New Roman"/>
          <w:szCs w:val="24"/>
          <w:lang w:eastAsia="zh-CN" w:bidi="ar-SA"/>
        </w:rPr>
      </w:pPr>
    </w:p>
    <w:p w14:paraId="6E50893D" w14:textId="77777777" w:rsidR="007C10FE" w:rsidRDefault="007C10FE" w:rsidP="007C10FE">
      <w:pPr>
        <w:spacing w:after="0" w:line="240" w:lineRule="auto"/>
        <w:jc w:val="left"/>
        <w:rPr>
          <w:rFonts w:ascii="Times New Roman" w:eastAsia="Times New Roman" w:hAnsi="Times New Roman" w:cs="Times New Roman"/>
          <w:szCs w:val="24"/>
          <w:lang w:eastAsia="zh-CN" w:bidi="ar-SA"/>
        </w:rPr>
      </w:pPr>
      <w:r>
        <w:rPr>
          <w:rFonts w:ascii="Times New Roman" w:eastAsia="Times New Roman" w:hAnsi="Times New Roman" w:cs="Times New Roman"/>
          <w:szCs w:val="24"/>
          <w:lang w:eastAsia="zh-CN" w:bidi="ar-SA"/>
        </w:rPr>
        <w:t xml:space="preserve">Third, </w:t>
      </w:r>
      <w:r>
        <w:rPr>
          <w:rFonts w:ascii="Times New Roman" w:eastAsia="Times New Roman" w:hAnsi="Times New Roman" w:cs="Times New Roman"/>
          <w:szCs w:val="24"/>
          <w:lang w:eastAsia="zh-CN" w:bidi="ar-SA"/>
        </w:rPr>
        <w:t xml:space="preserve">the infographic </w:t>
      </w:r>
      <w:r>
        <w:rPr>
          <w:rFonts w:ascii="Times New Roman" w:eastAsia="Times New Roman" w:hAnsi="Times New Roman" w:cs="Times New Roman"/>
          <w:szCs w:val="24"/>
          <w:lang w:eastAsia="zh-CN" w:bidi="ar-SA"/>
        </w:rPr>
        <w:t>contains all necessary, clear data labels with emphasis on some data labels. This way, I don’t need to search for or guess what are the exact number of the data mentioned according to the graphs. Also, the data labels are all well-chosen to emphasise the supporting data of the themes, e.g. 15,000% increase in job posting between 2011 and 12 is quite impressive to an ordinary reader like me and will be especially attractive.</w:t>
      </w:r>
    </w:p>
    <w:p w14:paraId="7FED9F6F" w14:textId="77777777" w:rsidR="007C10FE" w:rsidRDefault="007C10FE" w:rsidP="007C10FE">
      <w:pPr>
        <w:spacing w:after="0" w:line="240" w:lineRule="auto"/>
        <w:jc w:val="left"/>
        <w:rPr>
          <w:rFonts w:ascii="Times New Roman" w:eastAsia="Times New Roman" w:hAnsi="Times New Roman" w:cs="Times New Roman"/>
          <w:szCs w:val="24"/>
          <w:lang w:eastAsia="zh-CN" w:bidi="ar-SA"/>
        </w:rPr>
      </w:pPr>
    </w:p>
    <w:p w14:paraId="376F5767" w14:textId="77777777" w:rsidR="007C10FE" w:rsidRDefault="007C10FE" w:rsidP="007C10FE">
      <w:pPr>
        <w:spacing w:after="0" w:line="240" w:lineRule="auto"/>
        <w:jc w:val="left"/>
        <w:rPr>
          <w:rFonts w:ascii="Times New Roman" w:eastAsia="Times New Roman" w:hAnsi="Times New Roman" w:cs="Times New Roman"/>
          <w:szCs w:val="24"/>
          <w:lang w:eastAsia="zh-CN" w:bidi="ar-SA"/>
        </w:rPr>
      </w:pPr>
      <w:r>
        <w:rPr>
          <w:rFonts w:ascii="Times New Roman" w:eastAsia="Times New Roman" w:hAnsi="Times New Roman" w:cs="Times New Roman"/>
          <w:szCs w:val="24"/>
          <w:lang w:eastAsia="zh-CN" w:bidi="ar-SA"/>
        </w:rPr>
        <w:t xml:space="preserve">Fourth, the graphs contains some </w:t>
      </w:r>
      <w:r w:rsidRPr="007C10FE">
        <w:rPr>
          <w:rFonts w:ascii="Times New Roman" w:eastAsia="Times New Roman" w:hAnsi="Times New Roman" w:cs="Times New Roman"/>
          <w:szCs w:val="24"/>
          <w:lang w:eastAsia="zh-CN" w:bidi="ar-SA"/>
        </w:rPr>
        <w:t>aesthetic</w:t>
      </w:r>
      <w:r>
        <w:rPr>
          <w:rFonts w:ascii="Times New Roman" w:eastAsia="Times New Roman" w:hAnsi="Times New Roman" w:cs="Times New Roman"/>
          <w:szCs w:val="24"/>
          <w:lang w:eastAsia="zh-CN" w:bidi="ar-SA"/>
        </w:rPr>
        <w:t>s within itself. It is neat, clear, not too messy, and tell a complete story about the career prospect of data science. The colours and the pictures are good-looking, which adds to its attractiveness to readers.</w:t>
      </w:r>
    </w:p>
    <w:p w14:paraId="49161271" w14:textId="77777777" w:rsidR="007C10FE" w:rsidRDefault="007C10FE" w:rsidP="007C10FE">
      <w:pPr>
        <w:spacing w:after="0" w:line="240" w:lineRule="auto"/>
        <w:jc w:val="left"/>
        <w:rPr>
          <w:rFonts w:ascii="Times New Roman" w:eastAsia="Times New Roman" w:hAnsi="Times New Roman" w:cs="Times New Roman"/>
          <w:szCs w:val="24"/>
          <w:lang w:eastAsia="zh-CN" w:bidi="ar-SA"/>
        </w:rPr>
      </w:pPr>
    </w:p>
    <w:p w14:paraId="434A70C5" w14:textId="4578DF29" w:rsidR="00395DD9" w:rsidRPr="007C10FE" w:rsidRDefault="007C10FE" w:rsidP="007C10FE">
      <w:pPr>
        <w:spacing w:after="0" w:line="240" w:lineRule="auto"/>
        <w:jc w:val="left"/>
        <w:rPr>
          <w:rFonts w:ascii="Times New Roman" w:eastAsia="Times New Roman" w:hAnsi="Times New Roman" w:cs="Times New Roman"/>
          <w:szCs w:val="24"/>
          <w:lang w:eastAsia="zh-CN" w:bidi="ar-SA"/>
        </w:rPr>
      </w:pPr>
      <w:r>
        <w:rPr>
          <w:rFonts w:ascii="Times New Roman" w:eastAsia="Times New Roman" w:hAnsi="Times New Roman" w:cs="Times New Roman"/>
          <w:szCs w:val="24"/>
          <w:lang w:eastAsia="zh-CN" w:bidi="ar-SA"/>
        </w:rPr>
        <w:t xml:space="preserve">  </w:t>
      </w:r>
      <w:r w:rsidR="00395DD9" w:rsidRPr="007C10FE">
        <w:rPr>
          <w:rFonts w:ascii="Times New Roman" w:eastAsia="Times New Roman" w:hAnsi="Times New Roman" w:cs="Times New Roman"/>
          <w:szCs w:val="24"/>
          <w:lang w:eastAsia="zh-CN" w:bidi="ar-SA"/>
        </w:rPr>
        <w:br w:type="page"/>
      </w:r>
    </w:p>
    <w:p w14:paraId="5B779916" w14:textId="380B9ADE" w:rsidR="00632199" w:rsidRDefault="00632199" w:rsidP="00632199">
      <w:pPr>
        <w:pStyle w:val="Heading1"/>
      </w:pPr>
      <w:bookmarkStart w:id="1" w:name="_Toc78751399"/>
      <w:r w:rsidRPr="00017457">
        <w:lastRenderedPageBreak/>
        <w:t xml:space="preserve">Task </w:t>
      </w:r>
      <w:r>
        <w:t>2</w:t>
      </w:r>
      <w:bookmarkEnd w:id="1"/>
    </w:p>
    <w:p w14:paraId="1DE21B53" w14:textId="77777777" w:rsidR="00632199" w:rsidRDefault="00632199" w:rsidP="00CB0863">
      <w:pPr>
        <w:rPr>
          <w:rFonts w:cstheme="minorHAnsi"/>
        </w:rPr>
      </w:pPr>
    </w:p>
    <w:p w14:paraId="1A6FE359" w14:textId="1638D8CE" w:rsidR="0063541E" w:rsidRPr="0063541E" w:rsidRDefault="0063541E" w:rsidP="00CB0863">
      <w:r w:rsidRPr="00CB0863">
        <w:rPr>
          <w:rFonts w:cstheme="minorHAnsi"/>
        </w:rPr>
        <w:t xml:space="preserve">The UPR </w:t>
      </w:r>
      <w:r w:rsidRPr="00CB0863">
        <w:rPr>
          <w:rFonts w:cstheme="minorHAnsi"/>
          <w:lang w:val="en-US"/>
        </w:rPr>
        <w:t xml:space="preserve">(Unfolded Protein Response) </w:t>
      </w:r>
      <w:r w:rsidRPr="00CB0863">
        <w:rPr>
          <w:rFonts w:cstheme="minorHAnsi"/>
        </w:rPr>
        <w:t>is</w:t>
      </w:r>
      <w:r w:rsidR="00CB0863" w:rsidRPr="00CB0863">
        <w:rPr>
          <w:rFonts w:cstheme="minorHAnsi"/>
        </w:rPr>
        <w:t xml:space="preserve"> a</w:t>
      </w:r>
      <w:r w:rsidR="00CB0863">
        <w:rPr>
          <w:rFonts w:cstheme="minorHAnsi"/>
        </w:rPr>
        <w:t xml:space="preserve"> cellular stress</w:t>
      </w:r>
      <w:r w:rsidR="00CB0863" w:rsidRPr="00CB0863">
        <w:rPr>
          <w:rFonts w:cstheme="minorHAnsi"/>
        </w:rPr>
        <w:t xml:space="preserve"> response that is </w:t>
      </w:r>
      <w:r w:rsidRPr="00CB0863">
        <w:rPr>
          <w:rFonts w:cstheme="minorHAnsi"/>
        </w:rPr>
        <w:t xml:space="preserve">activated </w:t>
      </w:r>
      <w:r w:rsidR="00CB0863">
        <w:rPr>
          <w:rFonts w:cstheme="minorHAnsi"/>
        </w:rPr>
        <w:t>by</w:t>
      </w:r>
      <w:r w:rsidRPr="00CB0863">
        <w:rPr>
          <w:rFonts w:cstheme="minorHAnsi"/>
        </w:rPr>
        <w:t xml:space="preserve"> an accumulation of unfolded or misfolded </w:t>
      </w:r>
      <w:hyperlink r:id="rId9" w:tooltip="Protein" w:history="1">
        <w:r w:rsidRPr="00CB0863">
          <w:rPr>
            <w:rStyle w:val="Hyperlink"/>
            <w:rFonts w:cstheme="minorHAnsi"/>
            <w:color w:val="auto"/>
            <w:u w:val="none"/>
          </w:rPr>
          <w:t>proteins</w:t>
        </w:r>
      </w:hyperlink>
      <w:r w:rsidRPr="00CB0863">
        <w:rPr>
          <w:rFonts w:cstheme="minorHAnsi"/>
        </w:rPr>
        <w:t xml:space="preserve"> in the </w:t>
      </w:r>
      <w:hyperlink r:id="rId10" w:tooltip="Lumen (anatomy)" w:history="1">
        <w:r w:rsidRPr="00CB0863">
          <w:rPr>
            <w:rStyle w:val="Hyperlink"/>
            <w:rFonts w:cstheme="minorHAnsi"/>
            <w:color w:val="auto"/>
            <w:u w:val="none"/>
          </w:rPr>
          <w:t>lumen</w:t>
        </w:r>
      </w:hyperlink>
      <w:r w:rsidRPr="00CB0863">
        <w:rPr>
          <w:rFonts w:cstheme="minorHAnsi"/>
        </w:rPr>
        <w:t xml:space="preserve"> of the endoplasmic reticulum. In this scenario, the UPR has three aims: initially to restore normal function of the cell by halting protein </w:t>
      </w:r>
      <w:hyperlink r:id="rId11" w:tooltip="Translation (genetics)" w:history="1">
        <w:r w:rsidRPr="00CB0863">
          <w:rPr>
            <w:rStyle w:val="Hyperlink"/>
            <w:rFonts w:cstheme="minorHAnsi"/>
            <w:color w:val="auto"/>
            <w:u w:val="none"/>
          </w:rPr>
          <w:t>translation</w:t>
        </w:r>
      </w:hyperlink>
      <w:r w:rsidRPr="00CB0863">
        <w:rPr>
          <w:rFonts w:cstheme="minorHAnsi"/>
        </w:rPr>
        <w:t xml:space="preserve">, degrading misfolded proteins, and activating the signalling pathways that lead to increasing the production of molecular </w:t>
      </w:r>
      <w:hyperlink r:id="rId12" w:tooltip="Chaperone (protein)" w:history="1">
        <w:r w:rsidRPr="00CB0863">
          <w:rPr>
            <w:rStyle w:val="Hyperlink"/>
            <w:rFonts w:cstheme="minorHAnsi"/>
            <w:color w:val="auto"/>
            <w:u w:val="none"/>
          </w:rPr>
          <w:t>chaperones</w:t>
        </w:r>
      </w:hyperlink>
      <w:r w:rsidRPr="00CB0863">
        <w:rPr>
          <w:rFonts w:cstheme="minorHAnsi"/>
        </w:rPr>
        <w:t xml:space="preserve"> involved in </w:t>
      </w:r>
      <w:hyperlink r:id="rId13" w:tooltip="Protein folding" w:history="1">
        <w:r w:rsidRPr="00CB0863">
          <w:rPr>
            <w:rStyle w:val="Hyperlink"/>
            <w:rFonts w:cstheme="minorHAnsi"/>
            <w:color w:val="auto"/>
            <w:u w:val="none"/>
          </w:rPr>
          <w:t>protein folding</w:t>
        </w:r>
      </w:hyperlink>
      <w:r w:rsidRPr="00CB0863">
        <w:rPr>
          <w:rFonts w:cstheme="minorHAnsi"/>
        </w:rPr>
        <w:t xml:space="preserve">. If these objectives are not achieved within a certain time span or the disruption is prolonged, the UPR aims towards </w:t>
      </w:r>
      <w:hyperlink r:id="rId14" w:tooltip="Apoptosis" w:history="1">
        <w:r w:rsidRPr="00CB0863">
          <w:rPr>
            <w:rStyle w:val="Hyperlink"/>
            <w:rFonts w:cstheme="minorHAnsi"/>
            <w:color w:val="auto"/>
            <w:u w:val="none"/>
          </w:rPr>
          <w:t>apoptosis</w:t>
        </w:r>
      </w:hyperlink>
      <w:r w:rsidRPr="00CB0863">
        <w:rPr>
          <w:rFonts w:cstheme="minorHAnsi"/>
        </w:rPr>
        <w:t>.</w:t>
      </w:r>
      <w:r w:rsidR="00CB0863">
        <w:rPr>
          <w:rFonts w:cstheme="minorHAnsi"/>
        </w:rPr>
        <w:t xml:space="preserve"> </w:t>
      </w:r>
      <w:r w:rsidRPr="0063541E">
        <w:rPr>
          <w:lang w:val="en-US"/>
        </w:rPr>
        <w:t>There are 3 pathways that feed into a mechanism known as the UPR. This requires turning on any of 3 potential paths via IRE1, PERK and ATF6. Let us also assume that when turning on these 3 paths, all downstream targets are also all turned on, and there is no suppression.</w:t>
      </w:r>
    </w:p>
    <w:p w14:paraId="47E71CAD" w14:textId="5711A75B" w:rsidR="00CD34D2" w:rsidRPr="00017457" w:rsidRDefault="003A3D31" w:rsidP="003A3D31">
      <w:pPr>
        <w:jc w:val="center"/>
      </w:pPr>
      <w:r w:rsidRPr="003A3D31">
        <w:rPr>
          <w:b/>
          <w:bCs/>
          <w:noProof/>
        </w:rPr>
        <w:drawing>
          <wp:inline distT="0" distB="0" distL="0" distR="0" wp14:anchorId="466A9CFF" wp14:editId="627AD118">
            <wp:extent cx="3495675" cy="2593782"/>
            <wp:effectExtent l="0" t="0" r="0" b="0"/>
            <wp:docPr id="6" name="Content Placeholder 5">
              <a:extLst xmlns:a="http://schemas.openxmlformats.org/drawingml/2006/main">
                <a:ext uri="{FF2B5EF4-FFF2-40B4-BE49-F238E27FC236}">
                  <a16:creationId xmlns:a16="http://schemas.microsoft.com/office/drawing/2014/main" id="{87E0E25C-94AB-4A4C-9C95-C4C3C9CEF30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87E0E25C-94AB-4A4C-9C95-C4C3C9CEF30E}"/>
                        </a:ext>
                      </a:extLst>
                    </pic:cNvPr>
                    <pic:cNvPicPr>
                      <a:picLocks noGrp="1" noChangeAspect="1"/>
                    </pic:cNvPicPr>
                  </pic:nvPicPr>
                  <pic:blipFill rotWithShape="1">
                    <a:blip r:embed="rId15"/>
                    <a:srcRect l="50" r="5607" b="-3"/>
                    <a:stretch/>
                  </pic:blipFill>
                  <pic:spPr>
                    <a:xfrm>
                      <a:off x="0" y="0"/>
                      <a:ext cx="3578121" cy="2654956"/>
                    </a:xfrm>
                    <a:prstGeom prst="rect">
                      <a:avLst/>
                    </a:prstGeom>
                  </pic:spPr>
                </pic:pic>
              </a:graphicData>
            </a:graphic>
          </wp:inline>
        </w:drawing>
      </w:r>
    </w:p>
    <w:p w14:paraId="164D22AD" w14:textId="41FFE2D1" w:rsidR="00E27898" w:rsidRDefault="00CB0863" w:rsidP="00E27898">
      <w:pPr>
        <w:pStyle w:val="ListParagraph"/>
      </w:pPr>
      <w:r>
        <w:t>A s</w:t>
      </w:r>
      <w:r w:rsidRPr="00CB0863">
        <w:t>tudent performed a series of knock outs. And for each knock out, measured which genes are still inducible to create the UPR. The results are shown in the Venn diagram here.</w:t>
      </w:r>
    </w:p>
    <w:p w14:paraId="10AD3BCD" w14:textId="6EC05AFC" w:rsidR="00CB0863" w:rsidRDefault="00CB0863" w:rsidP="00E27898">
      <w:pPr>
        <w:pStyle w:val="ListParagraph"/>
      </w:pPr>
    </w:p>
    <w:p w14:paraId="54501E78" w14:textId="2272B4A6" w:rsidR="009C555C" w:rsidRDefault="001509E1" w:rsidP="009C555C">
      <w:pPr>
        <w:pStyle w:val="ListParagraph"/>
        <w:jc w:val="left"/>
      </w:pPr>
      <w:r>
        <w:rPr>
          <w:noProof/>
        </w:rPr>
        <w:lastRenderedPageBreak/>
        <w:drawing>
          <wp:inline distT="0" distB="0" distL="0" distR="0" wp14:anchorId="2588F6CF" wp14:editId="2859438D">
            <wp:extent cx="3365607" cy="3499562"/>
            <wp:effectExtent l="0" t="0" r="0" b="5715"/>
            <wp:docPr id="1" name="Picture 1"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venn 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368266" cy="3502327"/>
                    </a:xfrm>
                    <a:prstGeom prst="rect">
                      <a:avLst/>
                    </a:prstGeom>
                  </pic:spPr>
                </pic:pic>
              </a:graphicData>
            </a:graphic>
          </wp:inline>
        </w:drawing>
      </w:r>
    </w:p>
    <w:p w14:paraId="24BE6ACD" w14:textId="4331E471" w:rsidR="00C009B5" w:rsidRPr="00B70D60" w:rsidRDefault="009C555C" w:rsidP="00B70D60">
      <w:pPr>
        <w:pStyle w:val="Heading2"/>
        <w:rPr>
          <w:lang w:eastAsia="en-SG" w:bidi="ar-SA"/>
        </w:rPr>
      </w:pPr>
      <w:r w:rsidRPr="003A3812">
        <w:br w:type="textWrapping" w:clear="all"/>
      </w:r>
      <w:bookmarkStart w:id="2" w:name="_Toc78751400"/>
      <w:r w:rsidRPr="003A3812">
        <w:rPr>
          <w:lang w:eastAsia="en-SG" w:bidi="ar-SA"/>
        </w:rPr>
        <w:t xml:space="preserve">1. </w:t>
      </w:r>
      <w:r w:rsidRPr="009C555C">
        <w:rPr>
          <w:lang w:eastAsia="en-SG" w:bidi="ar-SA"/>
        </w:rPr>
        <w:t>Does "a" show the set of genes downstream of IRE1? If not, what is it?</w:t>
      </w:r>
      <w:bookmarkEnd w:id="2"/>
    </w:p>
    <w:p w14:paraId="1C8485B1" w14:textId="49A2ACBC" w:rsidR="00B70D60" w:rsidRDefault="00B70D60" w:rsidP="009C555C">
      <w:pPr>
        <w:pStyle w:val="ListParagraph"/>
        <w:tabs>
          <w:tab w:val="center" w:pos="1867"/>
        </w:tabs>
        <w:ind w:left="0"/>
        <w:jc w:val="left"/>
        <w:rPr>
          <w:rFonts w:eastAsiaTheme="minorEastAsia" w:hAnsi="Avenir Next LT Pro Light"/>
          <w:color w:val="000000" w:themeColor="text1"/>
          <w:kern w:val="24"/>
          <w:szCs w:val="24"/>
          <w:lang w:eastAsia="en-SG" w:bidi="ar-SA"/>
        </w:rPr>
      </w:pPr>
      <w:r>
        <w:rPr>
          <w:rFonts w:eastAsiaTheme="minorEastAsia" w:hAnsi="Avenir Next LT Pro Light"/>
          <w:color w:val="000000" w:themeColor="text1"/>
          <w:kern w:val="24"/>
          <w:szCs w:val="24"/>
          <w:lang w:val="en-US" w:eastAsia="zh-CN" w:bidi="ar-SA"/>
        </w:rPr>
        <w:t xml:space="preserve">No, </w:t>
      </w:r>
      <w:r w:rsidR="00C009B5">
        <w:rPr>
          <w:rFonts w:eastAsiaTheme="minorEastAsia" w:hAnsi="Avenir Next LT Pro Light"/>
          <w:color w:val="000000" w:themeColor="text1"/>
          <w:kern w:val="24"/>
          <w:szCs w:val="24"/>
          <w:lang w:val="en-US" w:eastAsia="zh-CN" w:bidi="ar-SA"/>
        </w:rPr>
        <w:t>“</w:t>
      </w:r>
      <w:r w:rsidR="00C009B5">
        <w:rPr>
          <w:rFonts w:eastAsiaTheme="minorEastAsia" w:hAnsi="Avenir Next LT Pro Light"/>
          <w:color w:val="000000" w:themeColor="text1"/>
          <w:kern w:val="24"/>
          <w:szCs w:val="24"/>
          <w:lang w:val="en-US" w:eastAsia="zh-CN" w:bidi="ar-SA"/>
        </w:rPr>
        <w:t>a</w:t>
      </w:r>
      <w:r w:rsidR="00C009B5">
        <w:rPr>
          <w:rFonts w:eastAsiaTheme="minorEastAsia" w:hAnsi="Avenir Next LT Pro Light"/>
          <w:color w:val="000000" w:themeColor="text1"/>
          <w:kern w:val="24"/>
          <w:szCs w:val="24"/>
          <w:lang w:val="en-US" w:eastAsia="zh-CN" w:bidi="ar-SA"/>
        </w:rPr>
        <w:t>”</w:t>
      </w:r>
      <w:r w:rsidR="00C009B5">
        <w:rPr>
          <w:rFonts w:eastAsiaTheme="minorEastAsia" w:hAnsi="Avenir Next LT Pro Light"/>
          <w:color w:val="000000" w:themeColor="text1"/>
          <w:kern w:val="24"/>
          <w:szCs w:val="24"/>
          <w:lang w:val="en-US" w:eastAsia="zh-CN" w:bidi="ar-SA"/>
        </w:rPr>
        <w:t xml:space="preserve"> does not mean the set of </w:t>
      </w:r>
      <w:r w:rsidR="00C009B5" w:rsidRPr="009C555C">
        <w:rPr>
          <w:rFonts w:eastAsiaTheme="minorEastAsia" w:hAnsi="Avenir Next LT Pro Light"/>
          <w:color w:val="000000" w:themeColor="text1"/>
          <w:kern w:val="24"/>
          <w:szCs w:val="24"/>
          <w:lang w:eastAsia="en-SG" w:bidi="ar-SA"/>
        </w:rPr>
        <w:t>genes downstream of IRE1</w:t>
      </w:r>
      <w:r w:rsidR="00C009B5">
        <w:rPr>
          <w:rFonts w:eastAsiaTheme="minorEastAsia" w:hAnsi="Avenir Next LT Pro Light"/>
          <w:color w:val="000000" w:themeColor="text1"/>
          <w:kern w:val="24"/>
          <w:szCs w:val="24"/>
          <w:lang w:eastAsia="en-SG" w:bidi="ar-SA"/>
        </w:rPr>
        <w:t xml:space="preserve">. </w:t>
      </w:r>
      <w:r>
        <w:rPr>
          <w:rFonts w:eastAsiaTheme="minorEastAsia" w:hAnsi="Avenir Next LT Pro Light"/>
          <w:color w:val="000000" w:themeColor="text1"/>
          <w:kern w:val="24"/>
          <w:szCs w:val="24"/>
          <w:lang w:eastAsia="en-SG" w:bidi="ar-SA"/>
        </w:rPr>
        <w:t>Instead, it means genes that can induce UPR independently of IRE1</w:t>
      </w:r>
      <w:r w:rsidR="00E623AE">
        <w:rPr>
          <w:rFonts w:eastAsiaTheme="minorEastAsia" w:hAnsi="Avenir Next LT Pro Light"/>
          <w:color w:val="000000" w:themeColor="text1"/>
          <w:kern w:val="24"/>
          <w:szCs w:val="24"/>
          <w:lang w:eastAsia="en-SG" w:bidi="ar-SA"/>
        </w:rPr>
        <w:t xml:space="preserve">, but it is not found in </w:t>
      </w:r>
      <w:r w:rsidR="00E623AE" w:rsidRPr="00B70D60">
        <w:rPr>
          <w:rFonts w:eastAsiaTheme="minorEastAsia" w:hAnsi="Avenir Next LT Pro Light"/>
          <w:color w:val="000000" w:themeColor="text1"/>
          <w:kern w:val="24"/>
          <w:szCs w:val="24"/>
          <w:lang w:eastAsia="en-SG" w:bidi="ar-SA"/>
        </w:rPr>
        <w:t>PERK-KO and ATF6-KO</w:t>
      </w:r>
      <w:r w:rsidR="00E623AE">
        <w:rPr>
          <w:rFonts w:eastAsiaTheme="minorEastAsia" w:hAnsi="Avenir Next LT Pro Light"/>
          <w:color w:val="000000" w:themeColor="text1"/>
          <w:kern w:val="24"/>
          <w:szCs w:val="24"/>
          <w:lang w:eastAsia="en-SG" w:bidi="ar-SA"/>
        </w:rPr>
        <w:t xml:space="preserve"> either. </w:t>
      </w:r>
      <w:r w:rsidR="00E623AE" w:rsidRPr="00E623AE">
        <w:rPr>
          <w:rFonts w:eastAsiaTheme="minorEastAsia" w:hAnsi="Avenir Next LT Pro Light"/>
          <w:color w:val="000000" w:themeColor="text1"/>
          <w:kern w:val="24"/>
          <w:szCs w:val="24"/>
          <w:lang w:eastAsia="en-SG" w:bidi="ar-SA"/>
        </w:rPr>
        <w:t>It is the combination of downstream genes of PERK and ATF6</w:t>
      </w:r>
      <w:r w:rsidR="00E623AE">
        <w:rPr>
          <w:rFonts w:eastAsiaTheme="minorEastAsia" w:hAnsi="Avenir Next LT Pro Light"/>
          <w:color w:val="000000" w:themeColor="text1"/>
          <w:kern w:val="24"/>
          <w:szCs w:val="24"/>
          <w:lang w:eastAsia="en-SG" w:bidi="ar-SA"/>
        </w:rPr>
        <w:t>.</w:t>
      </w:r>
    </w:p>
    <w:p w14:paraId="0CB40F21" w14:textId="29051636" w:rsidR="00C009B5" w:rsidRPr="00B70D60" w:rsidRDefault="009C555C" w:rsidP="00B70D60">
      <w:pPr>
        <w:pStyle w:val="Heading2"/>
        <w:rPr>
          <w:lang w:eastAsia="en-SG" w:bidi="ar-SA"/>
        </w:rPr>
      </w:pPr>
      <w:bookmarkStart w:id="3" w:name="_Toc78751401"/>
      <w:r w:rsidRPr="009C555C">
        <w:rPr>
          <w:lang w:eastAsia="en-SG" w:bidi="ar-SA"/>
        </w:rPr>
        <w:t>2</w:t>
      </w:r>
      <w:r w:rsidRPr="003A3812">
        <w:rPr>
          <w:lang w:eastAsia="en-SG" w:bidi="ar-SA"/>
        </w:rPr>
        <w:t>.</w:t>
      </w:r>
      <w:r w:rsidRPr="009C555C">
        <w:rPr>
          <w:lang w:eastAsia="en-SG" w:bidi="ar-SA"/>
        </w:rPr>
        <w:t xml:space="preserve"> What is the expected value of "v" if only 3 paths exist?</w:t>
      </w:r>
      <w:bookmarkEnd w:id="3"/>
    </w:p>
    <w:p w14:paraId="5B5A5E8D" w14:textId="1065612B" w:rsidR="00C009B5" w:rsidRPr="003A3812" w:rsidRDefault="00C629C0" w:rsidP="009C555C">
      <w:pPr>
        <w:pStyle w:val="ListParagraph"/>
        <w:tabs>
          <w:tab w:val="center" w:pos="1867"/>
        </w:tabs>
        <w:ind w:left="0"/>
        <w:jc w:val="left"/>
        <w:rPr>
          <w:rFonts w:eastAsiaTheme="minorEastAsia" w:hAnsi="Avenir Next LT Pro Light"/>
          <w:color w:val="000000" w:themeColor="text1"/>
          <w:kern w:val="24"/>
          <w:szCs w:val="24"/>
          <w:lang w:eastAsia="en-SG" w:bidi="ar-SA"/>
        </w:rPr>
      </w:pPr>
      <w:r>
        <w:rPr>
          <w:rFonts w:eastAsiaTheme="minorEastAsia" w:hAnsi="Avenir Next LT Pro Light"/>
          <w:color w:val="000000" w:themeColor="text1"/>
          <w:kern w:val="24"/>
          <w:szCs w:val="24"/>
          <w:lang w:eastAsia="en-SG" w:bidi="ar-SA"/>
        </w:rPr>
        <w:t>Given only 3 pathways existing, i</w:t>
      </w:r>
      <w:r w:rsidR="00C009B5">
        <w:rPr>
          <w:rFonts w:eastAsiaTheme="minorEastAsia" w:hAnsi="Avenir Next LT Pro Light"/>
          <w:color w:val="000000" w:themeColor="text1"/>
          <w:kern w:val="24"/>
          <w:szCs w:val="24"/>
          <w:lang w:eastAsia="en-SG" w:bidi="ar-SA"/>
        </w:rPr>
        <w:t xml:space="preserve">f the 3 pathways are independent of each other, which means all of the pathways do not share any downstream genes, then v=0. </w:t>
      </w:r>
      <w:r w:rsidR="00632199">
        <w:rPr>
          <w:rFonts w:eastAsiaTheme="minorEastAsia" w:hAnsi="Avenir Next LT Pro Light"/>
          <w:color w:val="000000" w:themeColor="text1"/>
          <w:kern w:val="24"/>
          <w:szCs w:val="24"/>
          <w:lang w:eastAsia="en-SG" w:bidi="ar-SA"/>
        </w:rPr>
        <w:t xml:space="preserve">However, the 3 pathways may share some downstream genes, which means </w:t>
      </w:r>
      <w:r w:rsidR="00632199" w:rsidRPr="00632199">
        <w:rPr>
          <w:rFonts w:eastAsiaTheme="minorEastAsia" w:hAnsi="Avenir Next LT Pro Light"/>
          <w:color w:val="000000" w:themeColor="text1"/>
          <w:kern w:val="24"/>
          <w:szCs w:val="24"/>
          <w:lang w:eastAsia="en-SG" w:bidi="ar-SA"/>
        </w:rPr>
        <w:t>there is convergence amongst the three pathways</w:t>
      </w:r>
      <w:r w:rsidR="00632199">
        <w:rPr>
          <w:rFonts w:eastAsiaTheme="minorEastAsia" w:hAnsi="Avenir Next LT Pro Light"/>
          <w:color w:val="000000" w:themeColor="text1"/>
          <w:kern w:val="24"/>
          <w:szCs w:val="24"/>
          <w:lang w:eastAsia="en-SG" w:bidi="ar-SA"/>
        </w:rPr>
        <w:t>. In this case, v is non-empty.</w:t>
      </w:r>
      <w:r w:rsidR="00C009B5">
        <w:rPr>
          <w:rFonts w:eastAsiaTheme="minorEastAsia" w:hAnsi="Avenir Next LT Pro Light"/>
          <w:color w:val="000000" w:themeColor="text1"/>
          <w:kern w:val="24"/>
          <w:szCs w:val="24"/>
          <w:lang w:eastAsia="en-SG" w:bidi="ar-SA"/>
        </w:rPr>
        <w:t xml:space="preserve"> </w:t>
      </w:r>
    </w:p>
    <w:p w14:paraId="1A50D2D3" w14:textId="5B2647E7" w:rsidR="009C555C" w:rsidRDefault="009C555C" w:rsidP="00632199">
      <w:pPr>
        <w:pStyle w:val="Heading2"/>
        <w:rPr>
          <w:lang w:eastAsia="en-SG" w:bidi="ar-SA"/>
        </w:rPr>
      </w:pPr>
      <w:bookmarkStart w:id="4" w:name="_Toc78751402"/>
      <w:r w:rsidRPr="009C555C">
        <w:rPr>
          <w:lang w:eastAsia="en-SG" w:bidi="ar-SA"/>
        </w:rPr>
        <w:t>3</w:t>
      </w:r>
      <w:r w:rsidRPr="003A3812">
        <w:rPr>
          <w:lang w:eastAsia="en-SG" w:bidi="ar-SA"/>
        </w:rPr>
        <w:t>.</w:t>
      </w:r>
      <w:r w:rsidRPr="009C555C">
        <w:rPr>
          <w:lang w:eastAsia="en-SG" w:bidi="ar-SA"/>
        </w:rPr>
        <w:t xml:space="preserve"> What should you expect the value of v to be if &gt; 3 paths exist?</w:t>
      </w:r>
      <w:bookmarkEnd w:id="4"/>
    </w:p>
    <w:p w14:paraId="3168A081" w14:textId="3B46B6AE" w:rsidR="00632199" w:rsidRPr="003A3812" w:rsidRDefault="00B70D60" w:rsidP="009C555C">
      <w:pPr>
        <w:pStyle w:val="ListParagraph"/>
        <w:tabs>
          <w:tab w:val="center" w:pos="1867"/>
        </w:tabs>
        <w:ind w:left="0"/>
        <w:jc w:val="left"/>
        <w:rPr>
          <w:rFonts w:eastAsiaTheme="minorEastAsia" w:hAnsi="Avenir Next LT Pro Light"/>
          <w:color w:val="000000" w:themeColor="text1"/>
          <w:kern w:val="24"/>
          <w:szCs w:val="24"/>
          <w:lang w:eastAsia="en-SG" w:bidi="ar-SA"/>
        </w:rPr>
      </w:pPr>
      <w:r>
        <w:rPr>
          <w:rFonts w:eastAsiaTheme="minorEastAsia" w:hAnsi="Avenir Next LT Pro Light"/>
          <w:color w:val="000000" w:themeColor="text1"/>
          <w:kern w:val="24"/>
          <w:szCs w:val="24"/>
          <w:lang w:eastAsia="en-SG" w:bidi="ar-SA"/>
        </w:rPr>
        <w:t xml:space="preserve">The value of v should be non-empty if there </w:t>
      </w:r>
      <w:r w:rsidR="00E1284B">
        <w:rPr>
          <w:rFonts w:eastAsiaTheme="minorEastAsia" w:hAnsi="Avenir Next LT Pro Light"/>
          <w:color w:val="000000" w:themeColor="text1"/>
          <w:kern w:val="24"/>
          <w:szCs w:val="24"/>
          <w:lang w:eastAsia="en-SG" w:bidi="ar-SA"/>
        </w:rPr>
        <w:t>are</w:t>
      </w:r>
      <w:r>
        <w:rPr>
          <w:rFonts w:eastAsiaTheme="minorEastAsia" w:hAnsi="Avenir Next LT Pro Light"/>
          <w:color w:val="000000" w:themeColor="text1"/>
          <w:kern w:val="24"/>
          <w:szCs w:val="24"/>
          <w:lang w:eastAsia="en-SG" w:bidi="ar-SA"/>
        </w:rPr>
        <w:t xml:space="preserve"> more than 3 pathways. </w:t>
      </w:r>
    </w:p>
    <w:p w14:paraId="49EA3C8A" w14:textId="6722BBA9" w:rsidR="009C555C" w:rsidRDefault="009C555C" w:rsidP="00632199">
      <w:pPr>
        <w:pStyle w:val="Heading2"/>
        <w:rPr>
          <w:lang w:eastAsia="en-SG" w:bidi="ar-SA"/>
        </w:rPr>
      </w:pPr>
      <w:bookmarkStart w:id="5" w:name="_Toc78751403"/>
      <w:r w:rsidRPr="009C555C">
        <w:rPr>
          <w:lang w:eastAsia="en-SG" w:bidi="ar-SA"/>
        </w:rPr>
        <w:t>4</w:t>
      </w:r>
      <w:r w:rsidRPr="003A3812">
        <w:rPr>
          <w:lang w:eastAsia="en-SG" w:bidi="ar-SA"/>
        </w:rPr>
        <w:t xml:space="preserve">. </w:t>
      </w:r>
      <w:r w:rsidRPr="009C555C">
        <w:rPr>
          <w:lang w:eastAsia="en-SG" w:bidi="ar-SA"/>
        </w:rPr>
        <w:t>Do you expect "b" and "c" to be 0?</w:t>
      </w:r>
      <w:bookmarkEnd w:id="5"/>
    </w:p>
    <w:p w14:paraId="3A863F4D" w14:textId="68D02E22" w:rsidR="00632199" w:rsidRPr="00632199" w:rsidRDefault="00E623AE" w:rsidP="00632199">
      <w:pPr>
        <w:rPr>
          <w:lang w:eastAsia="en-SG" w:bidi="ar-SA"/>
        </w:rPr>
      </w:pPr>
      <w:r>
        <w:rPr>
          <w:lang w:eastAsia="en-SG" w:bidi="ar-SA"/>
        </w:rPr>
        <w:t xml:space="preserve">Yes. For example, if b is non-empty, </w:t>
      </w:r>
      <w:r w:rsidR="00E1284B">
        <w:rPr>
          <w:lang w:eastAsia="en-SG" w:bidi="ar-SA"/>
        </w:rPr>
        <w:t xml:space="preserve">first </w:t>
      </w:r>
      <w:r>
        <w:rPr>
          <w:lang w:eastAsia="en-SG" w:bidi="ar-SA"/>
        </w:rPr>
        <w:t xml:space="preserve">it means that there are genes that can induce UPR without Perk. Then it also means that it also can induce UPR when ATF6 and IRE1 are knocked out. This means there might be other pathways or </w:t>
      </w:r>
      <w:r w:rsidR="00E1284B">
        <w:rPr>
          <w:lang w:eastAsia="en-SG" w:bidi="ar-SA"/>
        </w:rPr>
        <w:t xml:space="preserve">the genes are not pathway-specifically induced and might be induced by more than one pathways, i.e. a </w:t>
      </w:r>
      <w:r w:rsidR="00E1284B">
        <w:rPr>
          <w:lang w:eastAsia="en-SG" w:bidi="ar-SA"/>
        </w:rPr>
        <w:lastRenderedPageBreak/>
        <w:t>common downstream to induce UPR, which are different from what we know about</w:t>
      </w:r>
      <w:r w:rsidR="00C629C0">
        <w:rPr>
          <w:lang w:eastAsia="en-SG" w:bidi="ar-SA"/>
        </w:rPr>
        <w:t xml:space="preserve"> the three pathways of</w:t>
      </w:r>
      <w:r w:rsidR="00E1284B">
        <w:rPr>
          <w:lang w:eastAsia="en-SG" w:bidi="ar-SA"/>
        </w:rPr>
        <w:t xml:space="preserve"> UPR.</w:t>
      </w:r>
    </w:p>
    <w:p w14:paraId="7B8344C6" w14:textId="7C4F2256" w:rsidR="009C555C" w:rsidRDefault="009C555C" w:rsidP="00632199">
      <w:pPr>
        <w:pStyle w:val="Heading2"/>
        <w:rPr>
          <w:lang w:eastAsia="en-SG" w:bidi="ar-SA"/>
        </w:rPr>
      </w:pPr>
      <w:bookmarkStart w:id="6" w:name="_Toc78751404"/>
      <w:r w:rsidRPr="009C555C">
        <w:rPr>
          <w:lang w:eastAsia="en-SG" w:bidi="ar-SA"/>
        </w:rPr>
        <w:t>5</w:t>
      </w:r>
      <w:r w:rsidRPr="003A3812">
        <w:rPr>
          <w:lang w:eastAsia="en-SG" w:bidi="ar-SA"/>
        </w:rPr>
        <w:t xml:space="preserve">. </w:t>
      </w:r>
      <w:r w:rsidRPr="009C555C">
        <w:rPr>
          <w:lang w:eastAsia="en-SG" w:bidi="ar-SA"/>
        </w:rPr>
        <w:t>Is "x" the common set of genes shared between IRE1 and Perk?</w:t>
      </w:r>
      <w:bookmarkEnd w:id="6"/>
    </w:p>
    <w:p w14:paraId="2BFB9AF4" w14:textId="4EF50672" w:rsidR="00933ADB" w:rsidRPr="00632199" w:rsidRDefault="00B70D60" w:rsidP="00632199">
      <w:pPr>
        <w:rPr>
          <w:lang w:eastAsia="en-SG" w:bidi="ar-SA"/>
        </w:rPr>
      </w:pPr>
      <w:r>
        <w:rPr>
          <w:lang w:eastAsia="en-SG" w:bidi="ar-SA"/>
        </w:rPr>
        <w:t>No, x includes genes regulated by ATF6.</w:t>
      </w:r>
    </w:p>
    <w:p w14:paraId="0B90F924" w14:textId="3B6F8F4F" w:rsidR="00933ADB" w:rsidRDefault="009C555C" w:rsidP="00B70D60">
      <w:pPr>
        <w:pStyle w:val="Heading2"/>
        <w:rPr>
          <w:lang w:eastAsia="en-SG" w:bidi="ar-SA"/>
        </w:rPr>
      </w:pPr>
      <w:bookmarkStart w:id="7" w:name="_Toc78751405"/>
      <w:r w:rsidRPr="009C555C">
        <w:rPr>
          <w:lang w:eastAsia="en-SG" w:bidi="ar-SA"/>
        </w:rPr>
        <w:t>6</w:t>
      </w:r>
      <w:r w:rsidRPr="003A3812">
        <w:rPr>
          <w:lang w:eastAsia="en-SG" w:bidi="ar-SA"/>
        </w:rPr>
        <w:t xml:space="preserve">. </w:t>
      </w:r>
      <w:r w:rsidRPr="009C555C">
        <w:rPr>
          <w:lang w:eastAsia="en-SG" w:bidi="ar-SA"/>
        </w:rPr>
        <w:t>What is the expected value of "u"? Is it possible to even get "u"?</w:t>
      </w:r>
      <w:bookmarkEnd w:id="7"/>
    </w:p>
    <w:p w14:paraId="10F57C82" w14:textId="5726E052" w:rsidR="00632199" w:rsidRPr="00632199" w:rsidRDefault="00933ADB" w:rsidP="00632199">
      <w:pPr>
        <w:rPr>
          <w:lang w:eastAsia="en-SG" w:bidi="ar-SA"/>
        </w:rPr>
      </w:pPr>
      <w:r>
        <w:rPr>
          <w:lang w:eastAsia="en-SG" w:bidi="ar-SA"/>
        </w:rPr>
        <w:t xml:space="preserve">If there are only three pathways, then u should be empty. We are unable to know whether such u exists without </w:t>
      </w:r>
      <w:r>
        <w:rPr>
          <w:rFonts w:hint="eastAsia"/>
          <w:lang w:eastAsia="zh-CN" w:bidi="ar-SA"/>
        </w:rPr>
        <w:t>a</w:t>
      </w:r>
      <w:r>
        <w:rPr>
          <w:lang w:val="en-US" w:eastAsia="zh-CN" w:bidi="ar-SA"/>
        </w:rPr>
        <w:t xml:space="preserve"> priori </w:t>
      </w:r>
      <w:r>
        <w:rPr>
          <w:lang w:eastAsia="en-SG" w:bidi="ar-SA"/>
        </w:rPr>
        <w:t xml:space="preserve">knowledge, as in that case, all we might manipulate </w:t>
      </w:r>
      <w:r w:rsidR="00B70D60">
        <w:rPr>
          <w:lang w:eastAsia="en-SG" w:bidi="ar-SA"/>
        </w:rPr>
        <w:t>are</w:t>
      </w:r>
      <w:r>
        <w:rPr>
          <w:lang w:eastAsia="en-SG" w:bidi="ar-SA"/>
        </w:rPr>
        <w:t xml:space="preserve"> the known genes within the </w:t>
      </w:r>
      <w:r w:rsidR="00B70D60">
        <w:rPr>
          <w:lang w:eastAsia="en-SG" w:bidi="ar-SA"/>
        </w:rPr>
        <w:t xml:space="preserve">three known pathways, which are not included in u. So, we have no clue of how </w:t>
      </w:r>
      <w:r w:rsidR="00D463AD">
        <w:rPr>
          <w:lang w:eastAsia="en-SG" w:bidi="ar-SA"/>
        </w:rPr>
        <w:t xml:space="preserve">such </w:t>
      </w:r>
      <w:r w:rsidR="00B70D60">
        <w:rPr>
          <w:lang w:eastAsia="en-SG" w:bidi="ar-SA"/>
        </w:rPr>
        <w:t>genes in u affect UPR.</w:t>
      </w:r>
    </w:p>
    <w:p w14:paraId="4C9531D4" w14:textId="2AB8B143" w:rsidR="00632199" w:rsidRPr="00B70D60" w:rsidRDefault="003A3812" w:rsidP="00B70D60">
      <w:pPr>
        <w:pStyle w:val="Heading2"/>
        <w:rPr>
          <w:lang w:eastAsia="en-SG" w:bidi="ar-SA"/>
        </w:rPr>
      </w:pPr>
      <w:bookmarkStart w:id="8" w:name="_Toc78751406"/>
      <w:r w:rsidRPr="003A3812">
        <w:rPr>
          <w:lang w:eastAsia="en-SG" w:bidi="ar-SA"/>
        </w:rPr>
        <w:t>7. Are there situations where regions a b and c are non-empty?</w:t>
      </w:r>
      <w:bookmarkEnd w:id="8"/>
      <w:r w:rsidRPr="003A3812">
        <w:rPr>
          <w:lang w:eastAsia="en-SG" w:bidi="ar-SA"/>
        </w:rPr>
        <w:t xml:space="preserve"> </w:t>
      </w:r>
    </w:p>
    <w:p w14:paraId="2BF3A126" w14:textId="4768960B" w:rsidR="00D10EC9" w:rsidRPr="003A3812" w:rsidRDefault="00C629C0" w:rsidP="003A3812">
      <w:pPr>
        <w:pStyle w:val="ListParagraph"/>
        <w:tabs>
          <w:tab w:val="center" w:pos="1867"/>
        </w:tabs>
        <w:ind w:left="0"/>
        <w:jc w:val="left"/>
        <w:rPr>
          <w:rFonts w:eastAsiaTheme="minorEastAsia" w:hAnsi="Avenir Next LT Pro Light"/>
          <w:color w:val="000000" w:themeColor="text1"/>
          <w:kern w:val="24"/>
          <w:szCs w:val="24"/>
          <w:lang w:eastAsia="en-SG" w:bidi="ar-SA"/>
        </w:rPr>
      </w:pPr>
      <w:r>
        <w:rPr>
          <w:rFonts w:eastAsiaTheme="minorEastAsia" w:hAnsi="Avenir Next LT Pro Light"/>
          <w:color w:val="000000" w:themeColor="text1"/>
          <w:kern w:val="24"/>
          <w:szCs w:val="24"/>
          <w:lang w:eastAsia="en-SG" w:bidi="ar-SA"/>
        </w:rPr>
        <w:t>Yes, when there are a common downstream of two pathways but not shared with the other pathway.</w:t>
      </w:r>
      <w:r w:rsidR="00D463AD">
        <w:rPr>
          <w:rFonts w:eastAsiaTheme="minorEastAsia" w:hAnsi="Avenir Next LT Pro Light"/>
          <w:color w:val="000000" w:themeColor="text1"/>
          <w:kern w:val="24"/>
          <w:szCs w:val="24"/>
          <w:lang w:eastAsia="en-SG" w:bidi="ar-SA"/>
        </w:rPr>
        <w:t xml:space="preserve"> See also Question 4.</w:t>
      </w:r>
    </w:p>
    <w:p w14:paraId="7A1F9F47" w14:textId="31682B25" w:rsidR="00D10EC9" w:rsidRPr="00B70D60" w:rsidRDefault="003A3812" w:rsidP="00B70D60">
      <w:pPr>
        <w:pStyle w:val="Heading2"/>
        <w:rPr>
          <w:lang w:eastAsia="en-SG" w:bidi="ar-SA"/>
        </w:rPr>
      </w:pPr>
      <w:bookmarkStart w:id="9" w:name="_Toc78751407"/>
      <w:r w:rsidRPr="003A3812">
        <w:rPr>
          <w:lang w:eastAsia="en-SG" w:bidi="ar-SA"/>
        </w:rPr>
        <w:t>8. Does v correspond to triple knock out?</w:t>
      </w:r>
      <w:bookmarkEnd w:id="9"/>
    </w:p>
    <w:p w14:paraId="521DCBC7" w14:textId="31BA8229" w:rsidR="00D10EC9" w:rsidRPr="003A3812" w:rsidRDefault="00D10EC9" w:rsidP="003A3812">
      <w:pPr>
        <w:pStyle w:val="ListParagraph"/>
        <w:tabs>
          <w:tab w:val="center" w:pos="1867"/>
        </w:tabs>
        <w:ind w:left="0"/>
        <w:jc w:val="left"/>
        <w:rPr>
          <w:rFonts w:eastAsiaTheme="minorEastAsia" w:hAnsi="Avenir Next LT Pro Light"/>
          <w:color w:val="000000" w:themeColor="text1"/>
          <w:kern w:val="24"/>
          <w:szCs w:val="24"/>
          <w:lang w:eastAsia="en-SG" w:bidi="ar-SA"/>
        </w:rPr>
      </w:pPr>
      <w:r>
        <w:rPr>
          <w:rFonts w:eastAsiaTheme="minorEastAsia" w:hAnsi="Avenir Next LT Pro Light"/>
          <w:color w:val="000000" w:themeColor="text1"/>
          <w:kern w:val="24"/>
          <w:szCs w:val="24"/>
          <w:lang w:eastAsia="en-SG" w:bidi="ar-SA"/>
        </w:rPr>
        <w:t>No. The three circles in the Venn</w:t>
      </w:r>
      <w:r>
        <w:rPr>
          <w:rFonts w:eastAsiaTheme="minorEastAsia" w:hAnsi="Avenir Next LT Pro Light"/>
          <w:color w:val="000000" w:themeColor="text1"/>
          <w:kern w:val="24"/>
          <w:szCs w:val="24"/>
          <w:lang w:eastAsia="en-SG" w:bidi="ar-SA"/>
        </w:rPr>
        <w:t>’</w:t>
      </w:r>
      <w:r>
        <w:rPr>
          <w:rFonts w:eastAsiaTheme="minorEastAsia" w:hAnsi="Avenir Next LT Pro Light"/>
          <w:color w:val="000000" w:themeColor="text1"/>
          <w:kern w:val="24"/>
          <w:szCs w:val="24"/>
          <w:lang w:eastAsia="en-SG" w:bidi="ar-SA"/>
        </w:rPr>
        <w:t xml:space="preserve">s plot actually means three different </w:t>
      </w:r>
      <w:r w:rsidR="00C629C0">
        <w:rPr>
          <w:rFonts w:eastAsiaTheme="minorEastAsia" w:hAnsi="Avenir Next LT Pro Light"/>
          <w:color w:val="000000" w:themeColor="text1"/>
          <w:kern w:val="24"/>
          <w:szCs w:val="24"/>
          <w:lang w:eastAsia="en-SG" w:bidi="ar-SA"/>
        </w:rPr>
        <w:t>knockout</w:t>
      </w:r>
      <w:r>
        <w:rPr>
          <w:rFonts w:eastAsiaTheme="minorEastAsia" w:hAnsi="Avenir Next LT Pro Light"/>
          <w:color w:val="000000" w:themeColor="text1"/>
          <w:kern w:val="24"/>
          <w:szCs w:val="24"/>
          <w:lang w:eastAsia="en-SG" w:bidi="ar-SA"/>
        </w:rPr>
        <w:t xml:space="preserve"> experiments, whereas a triple knockout </w:t>
      </w:r>
      <w:r>
        <w:rPr>
          <w:rFonts w:eastAsiaTheme="minorEastAsia" w:hAnsi="Avenir Next LT Pro Light" w:hint="eastAsia"/>
          <w:color w:val="000000" w:themeColor="text1"/>
          <w:kern w:val="24"/>
          <w:szCs w:val="24"/>
          <w:lang w:eastAsia="zh-CN" w:bidi="ar-SA"/>
        </w:rPr>
        <w:t>i</w:t>
      </w:r>
      <w:r>
        <w:rPr>
          <w:rFonts w:eastAsiaTheme="minorEastAsia" w:hAnsi="Avenir Next LT Pro Light"/>
          <w:color w:val="000000" w:themeColor="text1"/>
          <w:kern w:val="24"/>
          <w:szCs w:val="24"/>
          <w:lang w:eastAsia="en-SG" w:bidi="ar-SA"/>
        </w:rPr>
        <w:t xml:space="preserve">s </w:t>
      </w:r>
      <w:r w:rsidR="00C629C0">
        <w:rPr>
          <w:rFonts w:eastAsiaTheme="minorEastAsia" w:hAnsi="Avenir Next LT Pro Light"/>
          <w:color w:val="000000" w:themeColor="text1"/>
          <w:kern w:val="24"/>
          <w:szCs w:val="24"/>
          <w:lang w:eastAsia="en-SG" w:bidi="ar-SA"/>
        </w:rPr>
        <w:t xml:space="preserve">technically </w:t>
      </w:r>
      <w:r w:rsidR="00933ADB">
        <w:rPr>
          <w:rFonts w:eastAsiaTheme="minorEastAsia" w:hAnsi="Avenir Next LT Pro Light"/>
          <w:color w:val="000000" w:themeColor="text1"/>
          <w:kern w:val="24"/>
          <w:szCs w:val="24"/>
          <w:lang w:eastAsia="en-SG" w:bidi="ar-SA"/>
        </w:rPr>
        <w:t xml:space="preserve">impossible, since </w:t>
      </w:r>
      <w:r w:rsidR="00933ADB" w:rsidRPr="00933ADB">
        <w:rPr>
          <w:rFonts w:eastAsiaTheme="minorEastAsia" w:hAnsi="Avenir Next LT Pro Light"/>
          <w:color w:val="000000" w:themeColor="text1"/>
          <w:kern w:val="24"/>
          <w:szCs w:val="24"/>
          <w:lang w:eastAsia="en-SG" w:bidi="ar-SA"/>
        </w:rPr>
        <w:t>simultaneous removal of PERK, IRE1 and ATF6</w:t>
      </w:r>
      <w:r w:rsidR="00933ADB">
        <w:rPr>
          <w:rFonts w:eastAsiaTheme="minorEastAsia" w:hAnsi="Avenir Next LT Pro Light"/>
          <w:color w:val="000000" w:themeColor="text1"/>
          <w:kern w:val="24"/>
          <w:szCs w:val="24"/>
          <w:lang w:eastAsia="en-SG" w:bidi="ar-SA"/>
        </w:rPr>
        <w:t xml:space="preserve"> may cause the cell to be unable to survive.</w:t>
      </w:r>
    </w:p>
    <w:p w14:paraId="2CD16F2E" w14:textId="100A8116" w:rsidR="009C555C" w:rsidRPr="009C555C" w:rsidRDefault="009C555C" w:rsidP="009C555C">
      <w:pPr>
        <w:pStyle w:val="ListParagraph"/>
        <w:tabs>
          <w:tab w:val="center" w:pos="1867"/>
        </w:tabs>
        <w:ind w:left="0"/>
        <w:jc w:val="left"/>
        <w:rPr>
          <w:rFonts w:eastAsiaTheme="minorEastAsia" w:hAnsi="Avenir Next LT Pro Light"/>
          <w:color w:val="000000" w:themeColor="text1"/>
          <w:kern w:val="24"/>
          <w:szCs w:val="24"/>
          <w:lang w:eastAsia="en-SG" w:bidi="ar-SA"/>
        </w:rPr>
      </w:pPr>
    </w:p>
    <w:p w14:paraId="7109044E" w14:textId="5F9C8DFD" w:rsidR="00CB0863" w:rsidRDefault="00CB0863" w:rsidP="00E27898">
      <w:pPr>
        <w:pStyle w:val="ListParagraph"/>
      </w:pPr>
    </w:p>
    <w:p w14:paraId="055D24C8" w14:textId="77777777" w:rsidR="00C009B5" w:rsidRPr="00CD34D2" w:rsidRDefault="00C009B5" w:rsidP="00E27898">
      <w:pPr>
        <w:pStyle w:val="ListParagraph"/>
      </w:pPr>
    </w:p>
    <w:sectPr w:rsidR="00C009B5" w:rsidRPr="00CD34D2" w:rsidSect="0028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venir Next LT Pro Light">
    <w:panose1 w:val="020B0304020202020204"/>
    <w:charset w:val="00"/>
    <w:family w:val="swiss"/>
    <w:pitch w:val="variable"/>
    <w:sig w:usb0="A00000EF" w:usb1="50002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17D7A"/>
    <w:multiLevelType w:val="hybridMultilevel"/>
    <w:tmpl w:val="17B269DE"/>
    <w:lvl w:ilvl="0" w:tplc="CB9EE630">
      <w:start w:val="1"/>
      <w:numFmt w:val="bullet"/>
      <w:lvlText w:val="•"/>
      <w:lvlJc w:val="left"/>
      <w:pPr>
        <w:tabs>
          <w:tab w:val="num" w:pos="720"/>
        </w:tabs>
        <w:ind w:left="720" w:hanging="360"/>
      </w:pPr>
      <w:rPr>
        <w:rFonts w:ascii="Arial" w:hAnsi="Arial" w:hint="default"/>
      </w:rPr>
    </w:lvl>
    <w:lvl w:ilvl="1" w:tplc="7BE69B52" w:tentative="1">
      <w:start w:val="1"/>
      <w:numFmt w:val="bullet"/>
      <w:lvlText w:val="•"/>
      <w:lvlJc w:val="left"/>
      <w:pPr>
        <w:tabs>
          <w:tab w:val="num" w:pos="1440"/>
        </w:tabs>
        <w:ind w:left="1440" w:hanging="360"/>
      </w:pPr>
      <w:rPr>
        <w:rFonts w:ascii="Arial" w:hAnsi="Arial" w:hint="default"/>
      </w:rPr>
    </w:lvl>
    <w:lvl w:ilvl="2" w:tplc="3B1C21AE" w:tentative="1">
      <w:start w:val="1"/>
      <w:numFmt w:val="bullet"/>
      <w:lvlText w:val="•"/>
      <w:lvlJc w:val="left"/>
      <w:pPr>
        <w:tabs>
          <w:tab w:val="num" w:pos="2160"/>
        </w:tabs>
        <w:ind w:left="2160" w:hanging="360"/>
      </w:pPr>
      <w:rPr>
        <w:rFonts w:ascii="Arial" w:hAnsi="Arial" w:hint="default"/>
      </w:rPr>
    </w:lvl>
    <w:lvl w:ilvl="3" w:tplc="98EC2226" w:tentative="1">
      <w:start w:val="1"/>
      <w:numFmt w:val="bullet"/>
      <w:lvlText w:val="•"/>
      <w:lvlJc w:val="left"/>
      <w:pPr>
        <w:tabs>
          <w:tab w:val="num" w:pos="2880"/>
        </w:tabs>
        <w:ind w:left="2880" w:hanging="360"/>
      </w:pPr>
      <w:rPr>
        <w:rFonts w:ascii="Arial" w:hAnsi="Arial" w:hint="default"/>
      </w:rPr>
    </w:lvl>
    <w:lvl w:ilvl="4" w:tplc="5E6CBF1E" w:tentative="1">
      <w:start w:val="1"/>
      <w:numFmt w:val="bullet"/>
      <w:lvlText w:val="•"/>
      <w:lvlJc w:val="left"/>
      <w:pPr>
        <w:tabs>
          <w:tab w:val="num" w:pos="3600"/>
        </w:tabs>
        <w:ind w:left="3600" w:hanging="360"/>
      </w:pPr>
      <w:rPr>
        <w:rFonts w:ascii="Arial" w:hAnsi="Arial" w:hint="default"/>
      </w:rPr>
    </w:lvl>
    <w:lvl w:ilvl="5" w:tplc="99A6FBE6" w:tentative="1">
      <w:start w:val="1"/>
      <w:numFmt w:val="bullet"/>
      <w:lvlText w:val="•"/>
      <w:lvlJc w:val="left"/>
      <w:pPr>
        <w:tabs>
          <w:tab w:val="num" w:pos="4320"/>
        </w:tabs>
        <w:ind w:left="4320" w:hanging="360"/>
      </w:pPr>
      <w:rPr>
        <w:rFonts w:ascii="Arial" w:hAnsi="Arial" w:hint="default"/>
      </w:rPr>
    </w:lvl>
    <w:lvl w:ilvl="6" w:tplc="65944320" w:tentative="1">
      <w:start w:val="1"/>
      <w:numFmt w:val="bullet"/>
      <w:lvlText w:val="•"/>
      <w:lvlJc w:val="left"/>
      <w:pPr>
        <w:tabs>
          <w:tab w:val="num" w:pos="5040"/>
        </w:tabs>
        <w:ind w:left="5040" w:hanging="360"/>
      </w:pPr>
      <w:rPr>
        <w:rFonts w:ascii="Arial" w:hAnsi="Arial" w:hint="default"/>
      </w:rPr>
    </w:lvl>
    <w:lvl w:ilvl="7" w:tplc="77B6F466" w:tentative="1">
      <w:start w:val="1"/>
      <w:numFmt w:val="bullet"/>
      <w:lvlText w:val="•"/>
      <w:lvlJc w:val="left"/>
      <w:pPr>
        <w:tabs>
          <w:tab w:val="num" w:pos="5760"/>
        </w:tabs>
        <w:ind w:left="5760" w:hanging="360"/>
      </w:pPr>
      <w:rPr>
        <w:rFonts w:ascii="Arial" w:hAnsi="Arial" w:hint="default"/>
      </w:rPr>
    </w:lvl>
    <w:lvl w:ilvl="8" w:tplc="74CAD99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E334E5E"/>
    <w:multiLevelType w:val="hybridMultilevel"/>
    <w:tmpl w:val="1A3497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EEF6352"/>
    <w:multiLevelType w:val="hybridMultilevel"/>
    <w:tmpl w:val="187A59FA"/>
    <w:lvl w:ilvl="0" w:tplc="1D3CF5F2">
      <w:start w:val="1"/>
      <w:numFmt w:val="bullet"/>
      <w:lvlText w:val="•"/>
      <w:lvlJc w:val="left"/>
      <w:pPr>
        <w:tabs>
          <w:tab w:val="num" w:pos="720"/>
        </w:tabs>
        <w:ind w:left="720" w:hanging="360"/>
      </w:pPr>
      <w:rPr>
        <w:rFonts w:ascii="Arial" w:hAnsi="Arial" w:hint="default"/>
      </w:rPr>
    </w:lvl>
    <w:lvl w:ilvl="1" w:tplc="F7AABE8C" w:tentative="1">
      <w:start w:val="1"/>
      <w:numFmt w:val="bullet"/>
      <w:lvlText w:val="•"/>
      <w:lvlJc w:val="left"/>
      <w:pPr>
        <w:tabs>
          <w:tab w:val="num" w:pos="1440"/>
        </w:tabs>
        <w:ind w:left="1440" w:hanging="360"/>
      </w:pPr>
      <w:rPr>
        <w:rFonts w:ascii="Arial" w:hAnsi="Arial" w:hint="default"/>
      </w:rPr>
    </w:lvl>
    <w:lvl w:ilvl="2" w:tplc="B1BE4804" w:tentative="1">
      <w:start w:val="1"/>
      <w:numFmt w:val="bullet"/>
      <w:lvlText w:val="•"/>
      <w:lvlJc w:val="left"/>
      <w:pPr>
        <w:tabs>
          <w:tab w:val="num" w:pos="2160"/>
        </w:tabs>
        <w:ind w:left="2160" w:hanging="360"/>
      </w:pPr>
      <w:rPr>
        <w:rFonts w:ascii="Arial" w:hAnsi="Arial" w:hint="default"/>
      </w:rPr>
    </w:lvl>
    <w:lvl w:ilvl="3" w:tplc="2A7055DC" w:tentative="1">
      <w:start w:val="1"/>
      <w:numFmt w:val="bullet"/>
      <w:lvlText w:val="•"/>
      <w:lvlJc w:val="left"/>
      <w:pPr>
        <w:tabs>
          <w:tab w:val="num" w:pos="2880"/>
        </w:tabs>
        <w:ind w:left="2880" w:hanging="360"/>
      </w:pPr>
      <w:rPr>
        <w:rFonts w:ascii="Arial" w:hAnsi="Arial" w:hint="default"/>
      </w:rPr>
    </w:lvl>
    <w:lvl w:ilvl="4" w:tplc="5A4ED4A6" w:tentative="1">
      <w:start w:val="1"/>
      <w:numFmt w:val="bullet"/>
      <w:lvlText w:val="•"/>
      <w:lvlJc w:val="left"/>
      <w:pPr>
        <w:tabs>
          <w:tab w:val="num" w:pos="3600"/>
        </w:tabs>
        <w:ind w:left="3600" w:hanging="360"/>
      </w:pPr>
      <w:rPr>
        <w:rFonts w:ascii="Arial" w:hAnsi="Arial" w:hint="default"/>
      </w:rPr>
    </w:lvl>
    <w:lvl w:ilvl="5" w:tplc="92A68322" w:tentative="1">
      <w:start w:val="1"/>
      <w:numFmt w:val="bullet"/>
      <w:lvlText w:val="•"/>
      <w:lvlJc w:val="left"/>
      <w:pPr>
        <w:tabs>
          <w:tab w:val="num" w:pos="4320"/>
        </w:tabs>
        <w:ind w:left="4320" w:hanging="360"/>
      </w:pPr>
      <w:rPr>
        <w:rFonts w:ascii="Arial" w:hAnsi="Arial" w:hint="default"/>
      </w:rPr>
    </w:lvl>
    <w:lvl w:ilvl="6" w:tplc="4CDC2A98" w:tentative="1">
      <w:start w:val="1"/>
      <w:numFmt w:val="bullet"/>
      <w:lvlText w:val="•"/>
      <w:lvlJc w:val="left"/>
      <w:pPr>
        <w:tabs>
          <w:tab w:val="num" w:pos="5040"/>
        </w:tabs>
        <w:ind w:left="5040" w:hanging="360"/>
      </w:pPr>
      <w:rPr>
        <w:rFonts w:ascii="Arial" w:hAnsi="Arial" w:hint="default"/>
      </w:rPr>
    </w:lvl>
    <w:lvl w:ilvl="7" w:tplc="7272E072" w:tentative="1">
      <w:start w:val="1"/>
      <w:numFmt w:val="bullet"/>
      <w:lvlText w:val="•"/>
      <w:lvlJc w:val="left"/>
      <w:pPr>
        <w:tabs>
          <w:tab w:val="num" w:pos="5760"/>
        </w:tabs>
        <w:ind w:left="5760" w:hanging="360"/>
      </w:pPr>
      <w:rPr>
        <w:rFonts w:ascii="Arial" w:hAnsi="Arial" w:hint="default"/>
      </w:rPr>
    </w:lvl>
    <w:lvl w:ilvl="8" w:tplc="F6FA79D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89A46F5"/>
    <w:multiLevelType w:val="hybridMultilevel"/>
    <w:tmpl w:val="43207BB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598F0819"/>
    <w:multiLevelType w:val="hybridMultilevel"/>
    <w:tmpl w:val="CF5A49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68665323"/>
    <w:multiLevelType w:val="hybridMultilevel"/>
    <w:tmpl w:val="892A8D2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D565245"/>
    <w:multiLevelType w:val="hybridMultilevel"/>
    <w:tmpl w:val="6682F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B613E1"/>
    <w:multiLevelType w:val="hybridMultilevel"/>
    <w:tmpl w:val="8D36DF4C"/>
    <w:lvl w:ilvl="0" w:tplc="19B831A0">
      <w:start w:val="1"/>
      <w:numFmt w:val="bullet"/>
      <w:lvlText w:val="•"/>
      <w:lvlJc w:val="left"/>
      <w:pPr>
        <w:tabs>
          <w:tab w:val="num" w:pos="720"/>
        </w:tabs>
        <w:ind w:left="720" w:hanging="360"/>
      </w:pPr>
      <w:rPr>
        <w:rFonts w:ascii="Arial" w:hAnsi="Arial" w:hint="default"/>
      </w:rPr>
    </w:lvl>
    <w:lvl w:ilvl="1" w:tplc="3CE0AA1E" w:tentative="1">
      <w:start w:val="1"/>
      <w:numFmt w:val="bullet"/>
      <w:lvlText w:val="•"/>
      <w:lvlJc w:val="left"/>
      <w:pPr>
        <w:tabs>
          <w:tab w:val="num" w:pos="1440"/>
        </w:tabs>
        <w:ind w:left="1440" w:hanging="360"/>
      </w:pPr>
      <w:rPr>
        <w:rFonts w:ascii="Arial" w:hAnsi="Arial" w:hint="default"/>
      </w:rPr>
    </w:lvl>
    <w:lvl w:ilvl="2" w:tplc="DA50D3F6" w:tentative="1">
      <w:start w:val="1"/>
      <w:numFmt w:val="bullet"/>
      <w:lvlText w:val="•"/>
      <w:lvlJc w:val="left"/>
      <w:pPr>
        <w:tabs>
          <w:tab w:val="num" w:pos="2160"/>
        </w:tabs>
        <w:ind w:left="2160" w:hanging="360"/>
      </w:pPr>
      <w:rPr>
        <w:rFonts w:ascii="Arial" w:hAnsi="Arial" w:hint="default"/>
      </w:rPr>
    </w:lvl>
    <w:lvl w:ilvl="3" w:tplc="FEF6E03C" w:tentative="1">
      <w:start w:val="1"/>
      <w:numFmt w:val="bullet"/>
      <w:lvlText w:val="•"/>
      <w:lvlJc w:val="left"/>
      <w:pPr>
        <w:tabs>
          <w:tab w:val="num" w:pos="2880"/>
        </w:tabs>
        <w:ind w:left="2880" w:hanging="360"/>
      </w:pPr>
      <w:rPr>
        <w:rFonts w:ascii="Arial" w:hAnsi="Arial" w:hint="default"/>
      </w:rPr>
    </w:lvl>
    <w:lvl w:ilvl="4" w:tplc="E2EE5D94" w:tentative="1">
      <w:start w:val="1"/>
      <w:numFmt w:val="bullet"/>
      <w:lvlText w:val="•"/>
      <w:lvlJc w:val="left"/>
      <w:pPr>
        <w:tabs>
          <w:tab w:val="num" w:pos="3600"/>
        </w:tabs>
        <w:ind w:left="3600" w:hanging="360"/>
      </w:pPr>
      <w:rPr>
        <w:rFonts w:ascii="Arial" w:hAnsi="Arial" w:hint="default"/>
      </w:rPr>
    </w:lvl>
    <w:lvl w:ilvl="5" w:tplc="8A3C8F4A" w:tentative="1">
      <w:start w:val="1"/>
      <w:numFmt w:val="bullet"/>
      <w:lvlText w:val="•"/>
      <w:lvlJc w:val="left"/>
      <w:pPr>
        <w:tabs>
          <w:tab w:val="num" w:pos="4320"/>
        </w:tabs>
        <w:ind w:left="4320" w:hanging="360"/>
      </w:pPr>
      <w:rPr>
        <w:rFonts w:ascii="Arial" w:hAnsi="Arial" w:hint="default"/>
      </w:rPr>
    </w:lvl>
    <w:lvl w:ilvl="6" w:tplc="88FE1C60" w:tentative="1">
      <w:start w:val="1"/>
      <w:numFmt w:val="bullet"/>
      <w:lvlText w:val="•"/>
      <w:lvlJc w:val="left"/>
      <w:pPr>
        <w:tabs>
          <w:tab w:val="num" w:pos="5040"/>
        </w:tabs>
        <w:ind w:left="5040" w:hanging="360"/>
      </w:pPr>
      <w:rPr>
        <w:rFonts w:ascii="Arial" w:hAnsi="Arial" w:hint="default"/>
      </w:rPr>
    </w:lvl>
    <w:lvl w:ilvl="7" w:tplc="E86C0796" w:tentative="1">
      <w:start w:val="1"/>
      <w:numFmt w:val="bullet"/>
      <w:lvlText w:val="•"/>
      <w:lvlJc w:val="left"/>
      <w:pPr>
        <w:tabs>
          <w:tab w:val="num" w:pos="5760"/>
        </w:tabs>
        <w:ind w:left="5760" w:hanging="360"/>
      </w:pPr>
      <w:rPr>
        <w:rFonts w:ascii="Arial" w:hAnsi="Arial" w:hint="default"/>
      </w:rPr>
    </w:lvl>
    <w:lvl w:ilvl="8" w:tplc="4E266DB4"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
  </w:num>
  <w:num w:numId="3">
    <w:abstractNumId w:val="5"/>
  </w:num>
  <w:num w:numId="4">
    <w:abstractNumId w:val="3"/>
  </w:num>
  <w:num w:numId="5">
    <w:abstractNumId w:val="7"/>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1MDSzMDayNDcytTRW0lEKTi0uzszPAykwqgUATD9uhywAAAA="/>
  </w:docVars>
  <w:rsids>
    <w:rsidRoot w:val="00CD34D2"/>
    <w:rsid w:val="00017457"/>
    <w:rsid w:val="000B590D"/>
    <w:rsid w:val="000E0C9F"/>
    <w:rsid w:val="0011599E"/>
    <w:rsid w:val="00125301"/>
    <w:rsid w:val="001509E1"/>
    <w:rsid w:val="001630DC"/>
    <w:rsid w:val="0016709C"/>
    <w:rsid w:val="001A005C"/>
    <w:rsid w:val="0024485F"/>
    <w:rsid w:val="002866AB"/>
    <w:rsid w:val="00330DB6"/>
    <w:rsid w:val="003525D4"/>
    <w:rsid w:val="00395DD9"/>
    <w:rsid w:val="003A3812"/>
    <w:rsid w:val="003A3D31"/>
    <w:rsid w:val="005B6686"/>
    <w:rsid w:val="00632199"/>
    <w:rsid w:val="0063541E"/>
    <w:rsid w:val="006524B1"/>
    <w:rsid w:val="0067278F"/>
    <w:rsid w:val="00676D3B"/>
    <w:rsid w:val="006972CC"/>
    <w:rsid w:val="00741914"/>
    <w:rsid w:val="007C10FE"/>
    <w:rsid w:val="0080664E"/>
    <w:rsid w:val="00933ADB"/>
    <w:rsid w:val="00975732"/>
    <w:rsid w:val="0097674E"/>
    <w:rsid w:val="00983448"/>
    <w:rsid w:val="009C2578"/>
    <w:rsid w:val="009C555C"/>
    <w:rsid w:val="00A23794"/>
    <w:rsid w:val="00A65A8F"/>
    <w:rsid w:val="00B70D60"/>
    <w:rsid w:val="00BD03AD"/>
    <w:rsid w:val="00C009B5"/>
    <w:rsid w:val="00C53CD0"/>
    <w:rsid w:val="00C629C0"/>
    <w:rsid w:val="00CB0863"/>
    <w:rsid w:val="00CD34D2"/>
    <w:rsid w:val="00CD3933"/>
    <w:rsid w:val="00D10EC9"/>
    <w:rsid w:val="00D200FE"/>
    <w:rsid w:val="00D463AD"/>
    <w:rsid w:val="00DE7A5F"/>
    <w:rsid w:val="00E1284B"/>
    <w:rsid w:val="00E23DBE"/>
    <w:rsid w:val="00E27898"/>
    <w:rsid w:val="00E623AE"/>
    <w:rsid w:val="00E86E8D"/>
    <w:rsid w:val="00EE6F07"/>
    <w:rsid w:val="00EF401D"/>
    <w:rsid w:val="00F20F5A"/>
    <w:rsid w:val="00F35E76"/>
    <w:rsid w:val="00F37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3F0E"/>
  <w15:chartTrackingRefBased/>
  <w15:docId w15:val="{1A93238E-B8F4-4A5C-B5F7-0ACBF3D7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CD0"/>
    <w:pPr>
      <w:jc w:val="both"/>
    </w:pPr>
    <w:rPr>
      <w:sz w:val="24"/>
      <w:lang w:val="en-SG"/>
    </w:rPr>
  </w:style>
  <w:style w:type="paragraph" w:styleId="Heading1">
    <w:name w:val="heading 1"/>
    <w:basedOn w:val="Normal"/>
    <w:next w:val="Normal"/>
    <w:link w:val="Heading1Char"/>
    <w:uiPriority w:val="9"/>
    <w:qFormat/>
    <w:rsid w:val="0080664E"/>
    <w:pPr>
      <w:spacing w:before="480" w:after="0"/>
      <w:contextualSpacing/>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1A005C"/>
    <w:pPr>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1A005C"/>
    <w:pPr>
      <w:spacing w:before="200" w:after="0" w:line="271" w:lineRule="auto"/>
      <w:outlineLvl w:val="2"/>
    </w:pPr>
    <w:rPr>
      <w:rFonts w:asciiTheme="majorHAnsi" w:eastAsiaTheme="majorEastAsia" w:hAnsiTheme="majorHAnsi" w:cstheme="majorBidi"/>
      <w:b/>
      <w:bCs/>
      <w:i/>
      <w:sz w:val="28"/>
    </w:rPr>
  </w:style>
  <w:style w:type="paragraph" w:styleId="Heading4">
    <w:name w:val="heading 4"/>
    <w:basedOn w:val="Normal"/>
    <w:next w:val="Normal"/>
    <w:link w:val="Heading4Char"/>
    <w:uiPriority w:val="9"/>
    <w:unhideWhenUsed/>
    <w:qFormat/>
    <w:rsid w:val="001A005C"/>
    <w:pPr>
      <w:spacing w:before="200" w:after="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1A005C"/>
    <w:pPr>
      <w:spacing w:before="200" w:after="0"/>
      <w:outlineLvl w:val="4"/>
    </w:pPr>
    <w:rPr>
      <w:rFonts w:asciiTheme="majorHAnsi" w:eastAsiaTheme="majorEastAsia" w:hAnsiTheme="majorHAnsi" w:cstheme="majorBidi"/>
      <w:b/>
      <w:bCs/>
      <w:i/>
      <w:sz w:val="26"/>
    </w:rPr>
  </w:style>
  <w:style w:type="paragraph" w:styleId="Heading6">
    <w:name w:val="heading 6"/>
    <w:basedOn w:val="Normal"/>
    <w:next w:val="Normal"/>
    <w:link w:val="Heading6Char"/>
    <w:uiPriority w:val="9"/>
    <w:semiHidden/>
    <w:unhideWhenUsed/>
    <w:rsid w:val="0097674E"/>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97674E"/>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7674E"/>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97674E"/>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4E"/>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9"/>
    <w:rsid w:val="001A005C"/>
    <w:rPr>
      <w:rFonts w:asciiTheme="majorHAnsi" w:eastAsiaTheme="majorEastAsia" w:hAnsiTheme="majorHAnsi" w:cstheme="majorBidi"/>
      <w:b/>
      <w:bCs/>
      <w:sz w:val="28"/>
      <w:szCs w:val="26"/>
    </w:rPr>
  </w:style>
  <w:style w:type="paragraph" w:styleId="Title">
    <w:name w:val="Title"/>
    <w:basedOn w:val="Normal"/>
    <w:next w:val="Normal"/>
    <w:link w:val="TitleChar"/>
    <w:uiPriority w:val="10"/>
    <w:qFormat/>
    <w:rsid w:val="0097674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97674E"/>
    <w:rPr>
      <w:rFonts w:asciiTheme="majorHAnsi" w:eastAsiaTheme="majorEastAsia" w:hAnsiTheme="majorHAnsi" w:cstheme="majorBidi"/>
      <w:spacing w:val="5"/>
      <w:sz w:val="52"/>
      <w:szCs w:val="52"/>
    </w:rPr>
  </w:style>
  <w:style w:type="character" w:customStyle="1" w:styleId="Heading3Char">
    <w:name w:val="Heading 3 Char"/>
    <w:basedOn w:val="DefaultParagraphFont"/>
    <w:link w:val="Heading3"/>
    <w:uiPriority w:val="9"/>
    <w:rsid w:val="001A005C"/>
    <w:rPr>
      <w:rFonts w:asciiTheme="majorHAnsi" w:eastAsiaTheme="majorEastAsia" w:hAnsiTheme="majorHAnsi" w:cstheme="majorBidi"/>
      <w:b/>
      <w:bCs/>
      <w:i/>
      <w:sz w:val="28"/>
    </w:rPr>
  </w:style>
  <w:style w:type="character" w:customStyle="1" w:styleId="Heading4Char">
    <w:name w:val="Heading 4 Char"/>
    <w:basedOn w:val="DefaultParagraphFont"/>
    <w:link w:val="Heading4"/>
    <w:uiPriority w:val="9"/>
    <w:rsid w:val="001A005C"/>
    <w:rPr>
      <w:rFonts w:asciiTheme="majorHAnsi" w:eastAsiaTheme="majorEastAsia" w:hAnsiTheme="majorHAnsi" w:cstheme="majorBidi"/>
      <w:b/>
      <w:bCs/>
      <w:iCs/>
      <w:sz w:val="26"/>
    </w:rPr>
  </w:style>
  <w:style w:type="character" w:customStyle="1" w:styleId="Heading5Char">
    <w:name w:val="Heading 5 Char"/>
    <w:basedOn w:val="DefaultParagraphFont"/>
    <w:link w:val="Heading5"/>
    <w:uiPriority w:val="9"/>
    <w:rsid w:val="001A005C"/>
    <w:rPr>
      <w:rFonts w:asciiTheme="majorHAnsi" w:eastAsiaTheme="majorEastAsia" w:hAnsiTheme="majorHAnsi" w:cstheme="majorBidi"/>
      <w:b/>
      <w:bCs/>
      <w:i/>
      <w:sz w:val="26"/>
    </w:rPr>
  </w:style>
  <w:style w:type="paragraph" w:styleId="NoSpacing">
    <w:name w:val="No Spacing"/>
    <w:basedOn w:val="Normal"/>
    <w:uiPriority w:val="1"/>
    <w:qFormat/>
    <w:rsid w:val="0097674E"/>
    <w:pPr>
      <w:spacing w:after="0" w:line="240" w:lineRule="auto"/>
    </w:pPr>
  </w:style>
  <w:style w:type="paragraph" w:styleId="Subtitle">
    <w:name w:val="Subtitle"/>
    <w:basedOn w:val="Normal"/>
    <w:next w:val="Normal"/>
    <w:link w:val="SubtitleChar"/>
    <w:uiPriority w:val="11"/>
    <w:qFormat/>
    <w:rsid w:val="0097674E"/>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97674E"/>
    <w:rPr>
      <w:rFonts w:asciiTheme="majorHAnsi" w:eastAsiaTheme="majorEastAsia" w:hAnsiTheme="majorHAnsi" w:cstheme="majorBidi"/>
      <w:i/>
      <w:iCs/>
      <w:spacing w:val="13"/>
      <w:sz w:val="24"/>
      <w:szCs w:val="24"/>
    </w:rPr>
  </w:style>
  <w:style w:type="character" w:styleId="SubtleEmphasis">
    <w:name w:val="Subtle Emphasis"/>
    <w:uiPriority w:val="19"/>
    <w:qFormat/>
    <w:rsid w:val="0097674E"/>
    <w:rPr>
      <w:i/>
      <w:iCs/>
    </w:rPr>
  </w:style>
  <w:style w:type="character" w:customStyle="1" w:styleId="Heading6Char">
    <w:name w:val="Heading 6 Char"/>
    <w:basedOn w:val="DefaultParagraphFont"/>
    <w:link w:val="Heading6"/>
    <w:uiPriority w:val="9"/>
    <w:semiHidden/>
    <w:rsid w:val="0097674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97674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7674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97674E"/>
    <w:rPr>
      <w:rFonts w:asciiTheme="majorHAnsi" w:eastAsiaTheme="majorEastAsia" w:hAnsiTheme="majorHAnsi" w:cstheme="majorBidi"/>
      <w:i/>
      <w:iCs/>
      <w:spacing w:val="5"/>
      <w:sz w:val="20"/>
      <w:szCs w:val="20"/>
    </w:rPr>
  </w:style>
  <w:style w:type="character" w:styleId="Strong">
    <w:name w:val="Strong"/>
    <w:uiPriority w:val="22"/>
    <w:qFormat/>
    <w:rsid w:val="0097674E"/>
    <w:rPr>
      <w:b/>
      <w:bCs/>
    </w:rPr>
  </w:style>
  <w:style w:type="character" w:styleId="Emphasis">
    <w:name w:val="Emphasis"/>
    <w:uiPriority w:val="20"/>
    <w:qFormat/>
    <w:rsid w:val="0097674E"/>
    <w:rPr>
      <w:b/>
      <w:bCs/>
      <w:i/>
      <w:iCs/>
      <w:spacing w:val="10"/>
      <w:bdr w:val="none" w:sz="0" w:space="0" w:color="auto"/>
      <w:shd w:val="clear" w:color="auto" w:fill="auto"/>
    </w:rPr>
  </w:style>
  <w:style w:type="paragraph" w:styleId="ListParagraph">
    <w:name w:val="List Paragraph"/>
    <w:basedOn w:val="Normal"/>
    <w:uiPriority w:val="34"/>
    <w:qFormat/>
    <w:rsid w:val="0097674E"/>
    <w:pPr>
      <w:ind w:left="720"/>
      <w:contextualSpacing/>
    </w:pPr>
  </w:style>
  <w:style w:type="paragraph" w:styleId="Quote">
    <w:name w:val="Quote"/>
    <w:basedOn w:val="Normal"/>
    <w:next w:val="Normal"/>
    <w:link w:val="QuoteChar"/>
    <w:uiPriority w:val="29"/>
    <w:qFormat/>
    <w:rsid w:val="0097674E"/>
    <w:pPr>
      <w:spacing w:before="200" w:after="0"/>
      <w:ind w:left="360" w:right="360"/>
    </w:pPr>
    <w:rPr>
      <w:i/>
      <w:iCs/>
    </w:rPr>
  </w:style>
  <w:style w:type="character" w:customStyle="1" w:styleId="QuoteChar">
    <w:name w:val="Quote Char"/>
    <w:basedOn w:val="DefaultParagraphFont"/>
    <w:link w:val="Quote"/>
    <w:uiPriority w:val="29"/>
    <w:rsid w:val="0097674E"/>
    <w:rPr>
      <w:i/>
      <w:iCs/>
    </w:rPr>
  </w:style>
  <w:style w:type="paragraph" w:styleId="IntenseQuote">
    <w:name w:val="Intense Quote"/>
    <w:basedOn w:val="Normal"/>
    <w:next w:val="Normal"/>
    <w:link w:val="IntenseQuoteChar"/>
    <w:uiPriority w:val="30"/>
    <w:qFormat/>
    <w:rsid w:val="0097674E"/>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97674E"/>
    <w:rPr>
      <w:b/>
      <w:bCs/>
      <w:i/>
      <w:iCs/>
    </w:rPr>
  </w:style>
  <w:style w:type="character" w:styleId="IntenseEmphasis">
    <w:name w:val="Intense Emphasis"/>
    <w:uiPriority w:val="21"/>
    <w:qFormat/>
    <w:rsid w:val="0097674E"/>
    <w:rPr>
      <w:b/>
      <w:bCs/>
    </w:rPr>
  </w:style>
  <w:style w:type="character" w:styleId="SubtleReference">
    <w:name w:val="Subtle Reference"/>
    <w:uiPriority w:val="31"/>
    <w:qFormat/>
    <w:rsid w:val="0097674E"/>
    <w:rPr>
      <w:smallCaps/>
    </w:rPr>
  </w:style>
  <w:style w:type="character" w:styleId="IntenseReference">
    <w:name w:val="Intense Reference"/>
    <w:uiPriority w:val="32"/>
    <w:qFormat/>
    <w:rsid w:val="0097674E"/>
    <w:rPr>
      <w:smallCaps/>
      <w:spacing w:val="5"/>
      <w:u w:val="single"/>
    </w:rPr>
  </w:style>
  <w:style w:type="character" w:styleId="BookTitle">
    <w:name w:val="Book Title"/>
    <w:uiPriority w:val="33"/>
    <w:qFormat/>
    <w:rsid w:val="0097674E"/>
    <w:rPr>
      <w:i/>
      <w:iCs/>
      <w:smallCaps/>
      <w:spacing w:val="5"/>
    </w:rPr>
  </w:style>
  <w:style w:type="paragraph" w:styleId="TOCHeading">
    <w:name w:val="TOC Heading"/>
    <w:basedOn w:val="Heading1"/>
    <w:next w:val="Normal"/>
    <w:uiPriority w:val="39"/>
    <w:unhideWhenUsed/>
    <w:qFormat/>
    <w:rsid w:val="0097674E"/>
    <w:pPr>
      <w:outlineLvl w:val="9"/>
    </w:pPr>
  </w:style>
  <w:style w:type="character" w:styleId="Hyperlink">
    <w:name w:val="Hyperlink"/>
    <w:basedOn w:val="DefaultParagraphFont"/>
    <w:uiPriority w:val="99"/>
    <w:unhideWhenUsed/>
    <w:rsid w:val="00017457"/>
    <w:rPr>
      <w:color w:val="0000FF" w:themeColor="hyperlink"/>
      <w:u w:val="single"/>
    </w:rPr>
  </w:style>
  <w:style w:type="character" w:styleId="UnresolvedMention">
    <w:name w:val="Unresolved Mention"/>
    <w:basedOn w:val="DefaultParagraphFont"/>
    <w:uiPriority w:val="99"/>
    <w:semiHidden/>
    <w:unhideWhenUsed/>
    <w:rsid w:val="00017457"/>
    <w:rPr>
      <w:color w:val="605E5C"/>
      <w:shd w:val="clear" w:color="auto" w:fill="E1DFDD"/>
    </w:rPr>
  </w:style>
  <w:style w:type="character" w:styleId="FollowedHyperlink">
    <w:name w:val="FollowedHyperlink"/>
    <w:basedOn w:val="DefaultParagraphFont"/>
    <w:uiPriority w:val="99"/>
    <w:semiHidden/>
    <w:unhideWhenUsed/>
    <w:rsid w:val="00017457"/>
    <w:rPr>
      <w:color w:val="800080" w:themeColor="followedHyperlink"/>
      <w:u w:val="single"/>
    </w:rPr>
  </w:style>
  <w:style w:type="paragraph" w:styleId="TOC1">
    <w:name w:val="toc 1"/>
    <w:basedOn w:val="Normal"/>
    <w:next w:val="Normal"/>
    <w:autoRedefine/>
    <w:uiPriority w:val="39"/>
    <w:unhideWhenUsed/>
    <w:rsid w:val="00632199"/>
    <w:pPr>
      <w:spacing w:before="120" w:after="0"/>
      <w:jc w:val="left"/>
    </w:pPr>
    <w:rPr>
      <w:rFonts w:cstheme="minorHAnsi"/>
      <w:b/>
      <w:bCs/>
      <w:i/>
      <w:iCs/>
      <w:szCs w:val="24"/>
    </w:rPr>
  </w:style>
  <w:style w:type="paragraph" w:styleId="TOC2">
    <w:name w:val="toc 2"/>
    <w:basedOn w:val="Normal"/>
    <w:next w:val="Normal"/>
    <w:autoRedefine/>
    <w:uiPriority w:val="39"/>
    <w:unhideWhenUsed/>
    <w:rsid w:val="00632199"/>
    <w:pPr>
      <w:spacing w:before="120" w:after="0"/>
      <w:ind w:left="240"/>
      <w:jc w:val="left"/>
    </w:pPr>
    <w:rPr>
      <w:rFonts w:cstheme="minorHAnsi"/>
      <w:b/>
      <w:bCs/>
      <w:sz w:val="22"/>
    </w:rPr>
  </w:style>
  <w:style w:type="paragraph" w:styleId="TOC3">
    <w:name w:val="toc 3"/>
    <w:basedOn w:val="Normal"/>
    <w:next w:val="Normal"/>
    <w:autoRedefine/>
    <w:uiPriority w:val="39"/>
    <w:semiHidden/>
    <w:unhideWhenUsed/>
    <w:rsid w:val="00632199"/>
    <w:pPr>
      <w:spacing w:after="0"/>
      <w:ind w:left="480"/>
      <w:jc w:val="left"/>
    </w:pPr>
    <w:rPr>
      <w:rFonts w:cstheme="minorHAnsi"/>
      <w:sz w:val="20"/>
      <w:szCs w:val="20"/>
    </w:rPr>
  </w:style>
  <w:style w:type="paragraph" w:styleId="TOC4">
    <w:name w:val="toc 4"/>
    <w:basedOn w:val="Normal"/>
    <w:next w:val="Normal"/>
    <w:autoRedefine/>
    <w:uiPriority w:val="39"/>
    <w:semiHidden/>
    <w:unhideWhenUsed/>
    <w:rsid w:val="00632199"/>
    <w:pPr>
      <w:spacing w:after="0"/>
      <w:ind w:left="720"/>
      <w:jc w:val="left"/>
    </w:pPr>
    <w:rPr>
      <w:rFonts w:cstheme="minorHAnsi"/>
      <w:sz w:val="20"/>
      <w:szCs w:val="20"/>
    </w:rPr>
  </w:style>
  <w:style w:type="paragraph" w:styleId="TOC5">
    <w:name w:val="toc 5"/>
    <w:basedOn w:val="Normal"/>
    <w:next w:val="Normal"/>
    <w:autoRedefine/>
    <w:uiPriority w:val="39"/>
    <w:semiHidden/>
    <w:unhideWhenUsed/>
    <w:rsid w:val="00632199"/>
    <w:pPr>
      <w:spacing w:after="0"/>
      <w:ind w:left="960"/>
      <w:jc w:val="left"/>
    </w:pPr>
    <w:rPr>
      <w:rFonts w:cstheme="minorHAnsi"/>
      <w:sz w:val="20"/>
      <w:szCs w:val="20"/>
    </w:rPr>
  </w:style>
  <w:style w:type="paragraph" w:styleId="TOC6">
    <w:name w:val="toc 6"/>
    <w:basedOn w:val="Normal"/>
    <w:next w:val="Normal"/>
    <w:autoRedefine/>
    <w:uiPriority w:val="39"/>
    <w:semiHidden/>
    <w:unhideWhenUsed/>
    <w:rsid w:val="00632199"/>
    <w:pPr>
      <w:spacing w:after="0"/>
      <w:ind w:left="1200"/>
      <w:jc w:val="left"/>
    </w:pPr>
    <w:rPr>
      <w:rFonts w:cstheme="minorHAnsi"/>
      <w:sz w:val="20"/>
      <w:szCs w:val="20"/>
    </w:rPr>
  </w:style>
  <w:style w:type="paragraph" w:styleId="TOC7">
    <w:name w:val="toc 7"/>
    <w:basedOn w:val="Normal"/>
    <w:next w:val="Normal"/>
    <w:autoRedefine/>
    <w:uiPriority w:val="39"/>
    <w:semiHidden/>
    <w:unhideWhenUsed/>
    <w:rsid w:val="00632199"/>
    <w:pPr>
      <w:spacing w:after="0"/>
      <w:ind w:left="1440"/>
      <w:jc w:val="left"/>
    </w:pPr>
    <w:rPr>
      <w:rFonts w:cstheme="minorHAnsi"/>
      <w:sz w:val="20"/>
      <w:szCs w:val="20"/>
    </w:rPr>
  </w:style>
  <w:style w:type="paragraph" w:styleId="TOC8">
    <w:name w:val="toc 8"/>
    <w:basedOn w:val="Normal"/>
    <w:next w:val="Normal"/>
    <w:autoRedefine/>
    <w:uiPriority w:val="39"/>
    <w:semiHidden/>
    <w:unhideWhenUsed/>
    <w:rsid w:val="00632199"/>
    <w:pPr>
      <w:spacing w:after="0"/>
      <w:ind w:left="1680"/>
      <w:jc w:val="left"/>
    </w:pPr>
    <w:rPr>
      <w:rFonts w:cstheme="minorHAnsi"/>
      <w:sz w:val="20"/>
      <w:szCs w:val="20"/>
    </w:rPr>
  </w:style>
  <w:style w:type="paragraph" w:styleId="TOC9">
    <w:name w:val="toc 9"/>
    <w:basedOn w:val="Normal"/>
    <w:next w:val="Normal"/>
    <w:autoRedefine/>
    <w:uiPriority w:val="39"/>
    <w:semiHidden/>
    <w:unhideWhenUsed/>
    <w:rsid w:val="00632199"/>
    <w:pPr>
      <w:spacing w:after="0"/>
      <w:ind w:left="1920"/>
      <w:jc w:val="left"/>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2717">
      <w:bodyDiv w:val="1"/>
      <w:marLeft w:val="0"/>
      <w:marRight w:val="0"/>
      <w:marTop w:val="0"/>
      <w:marBottom w:val="0"/>
      <w:divBdr>
        <w:top w:val="none" w:sz="0" w:space="0" w:color="auto"/>
        <w:left w:val="none" w:sz="0" w:space="0" w:color="auto"/>
        <w:bottom w:val="none" w:sz="0" w:space="0" w:color="auto"/>
        <w:right w:val="none" w:sz="0" w:space="0" w:color="auto"/>
      </w:divBdr>
      <w:divsChild>
        <w:div w:id="665742562">
          <w:marLeft w:val="360"/>
          <w:marRight w:val="0"/>
          <w:marTop w:val="200"/>
          <w:marBottom w:val="0"/>
          <w:divBdr>
            <w:top w:val="none" w:sz="0" w:space="0" w:color="auto"/>
            <w:left w:val="none" w:sz="0" w:space="0" w:color="auto"/>
            <w:bottom w:val="none" w:sz="0" w:space="0" w:color="auto"/>
            <w:right w:val="none" w:sz="0" w:space="0" w:color="auto"/>
          </w:divBdr>
        </w:div>
        <w:div w:id="1171137580">
          <w:marLeft w:val="360"/>
          <w:marRight w:val="0"/>
          <w:marTop w:val="200"/>
          <w:marBottom w:val="0"/>
          <w:divBdr>
            <w:top w:val="none" w:sz="0" w:space="0" w:color="auto"/>
            <w:left w:val="none" w:sz="0" w:space="0" w:color="auto"/>
            <w:bottom w:val="none" w:sz="0" w:space="0" w:color="auto"/>
            <w:right w:val="none" w:sz="0" w:space="0" w:color="auto"/>
          </w:divBdr>
        </w:div>
        <w:div w:id="872115021">
          <w:marLeft w:val="360"/>
          <w:marRight w:val="0"/>
          <w:marTop w:val="200"/>
          <w:marBottom w:val="0"/>
          <w:divBdr>
            <w:top w:val="none" w:sz="0" w:space="0" w:color="auto"/>
            <w:left w:val="none" w:sz="0" w:space="0" w:color="auto"/>
            <w:bottom w:val="none" w:sz="0" w:space="0" w:color="auto"/>
            <w:right w:val="none" w:sz="0" w:space="0" w:color="auto"/>
          </w:divBdr>
        </w:div>
        <w:div w:id="1974828068">
          <w:marLeft w:val="360"/>
          <w:marRight w:val="0"/>
          <w:marTop w:val="200"/>
          <w:marBottom w:val="0"/>
          <w:divBdr>
            <w:top w:val="none" w:sz="0" w:space="0" w:color="auto"/>
            <w:left w:val="none" w:sz="0" w:space="0" w:color="auto"/>
            <w:bottom w:val="none" w:sz="0" w:space="0" w:color="auto"/>
            <w:right w:val="none" w:sz="0" w:space="0" w:color="auto"/>
          </w:divBdr>
        </w:div>
        <w:div w:id="2035689155">
          <w:marLeft w:val="360"/>
          <w:marRight w:val="0"/>
          <w:marTop w:val="200"/>
          <w:marBottom w:val="0"/>
          <w:divBdr>
            <w:top w:val="none" w:sz="0" w:space="0" w:color="auto"/>
            <w:left w:val="none" w:sz="0" w:space="0" w:color="auto"/>
            <w:bottom w:val="none" w:sz="0" w:space="0" w:color="auto"/>
            <w:right w:val="none" w:sz="0" w:space="0" w:color="auto"/>
          </w:divBdr>
        </w:div>
        <w:div w:id="880165617">
          <w:marLeft w:val="360"/>
          <w:marRight w:val="0"/>
          <w:marTop w:val="200"/>
          <w:marBottom w:val="0"/>
          <w:divBdr>
            <w:top w:val="none" w:sz="0" w:space="0" w:color="auto"/>
            <w:left w:val="none" w:sz="0" w:space="0" w:color="auto"/>
            <w:bottom w:val="none" w:sz="0" w:space="0" w:color="auto"/>
            <w:right w:val="none" w:sz="0" w:space="0" w:color="auto"/>
          </w:divBdr>
        </w:div>
        <w:div w:id="1133257973">
          <w:marLeft w:val="360"/>
          <w:marRight w:val="0"/>
          <w:marTop w:val="200"/>
          <w:marBottom w:val="0"/>
          <w:divBdr>
            <w:top w:val="none" w:sz="0" w:space="0" w:color="auto"/>
            <w:left w:val="none" w:sz="0" w:space="0" w:color="auto"/>
            <w:bottom w:val="none" w:sz="0" w:space="0" w:color="auto"/>
            <w:right w:val="none" w:sz="0" w:space="0" w:color="auto"/>
          </w:divBdr>
        </w:div>
        <w:div w:id="113722189">
          <w:marLeft w:val="360"/>
          <w:marRight w:val="0"/>
          <w:marTop w:val="200"/>
          <w:marBottom w:val="0"/>
          <w:divBdr>
            <w:top w:val="none" w:sz="0" w:space="0" w:color="auto"/>
            <w:left w:val="none" w:sz="0" w:space="0" w:color="auto"/>
            <w:bottom w:val="none" w:sz="0" w:space="0" w:color="auto"/>
            <w:right w:val="none" w:sz="0" w:space="0" w:color="auto"/>
          </w:divBdr>
        </w:div>
      </w:divsChild>
    </w:div>
    <w:div w:id="483590949">
      <w:bodyDiv w:val="1"/>
      <w:marLeft w:val="0"/>
      <w:marRight w:val="0"/>
      <w:marTop w:val="0"/>
      <w:marBottom w:val="0"/>
      <w:divBdr>
        <w:top w:val="none" w:sz="0" w:space="0" w:color="auto"/>
        <w:left w:val="none" w:sz="0" w:space="0" w:color="auto"/>
        <w:bottom w:val="none" w:sz="0" w:space="0" w:color="auto"/>
        <w:right w:val="none" w:sz="0" w:space="0" w:color="auto"/>
      </w:divBdr>
      <w:divsChild>
        <w:div w:id="1928802892">
          <w:marLeft w:val="0"/>
          <w:marRight w:val="0"/>
          <w:marTop w:val="0"/>
          <w:marBottom w:val="0"/>
          <w:divBdr>
            <w:top w:val="none" w:sz="0" w:space="0" w:color="auto"/>
            <w:left w:val="none" w:sz="0" w:space="0" w:color="auto"/>
            <w:bottom w:val="none" w:sz="0" w:space="0" w:color="auto"/>
            <w:right w:val="none" w:sz="0" w:space="0" w:color="auto"/>
          </w:divBdr>
        </w:div>
      </w:divsChild>
    </w:div>
    <w:div w:id="590433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9576">
          <w:marLeft w:val="0"/>
          <w:marRight w:val="0"/>
          <w:marTop w:val="0"/>
          <w:marBottom w:val="0"/>
          <w:divBdr>
            <w:top w:val="none" w:sz="0" w:space="0" w:color="auto"/>
            <w:left w:val="none" w:sz="0" w:space="0" w:color="auto"/>
            <w:bottom w:val="none" w:sz="0" w:space="0" w:color="auto"/>
            <w:right w:val="none" w:sz="0" w:space="0" w:color="auto"/>
          </w:divBdr>
        </w:div>
      </w:divsChild>
    </w:div>
    <w:div w:id="967127924">
      <w:bodyDiv w:val="1"/>
      <w:marLeft w:val="0"/>
      <w:marRight w:val="0"/>
      <w:marTop w:val="0"/>
      <w:marBottom w:val="0"/>
      <w:divBdr>
        <w:top w:val="none" w:sz="0" w:space="0" w:color="auto"/>
        <w:left w:val="none" w:sz="0" w:space="0" w:color="auto"/>
        <w:bottom w:val="none" w:sz="0" w:space="0" w:color="auto"/>
        <w:right w:val="none" w:sz="0" w:space="0" w:color="auto"/>
      </w:divBdr>
      <w:divsChild>
        <w:div w:id="676269540">
          <w:marLeft w:val="360"/>
          <w:marRight w:val="0"/>
          <w:marTop w:val="200"/>
          <w:marBottom w:val="0"/>
          <w:divBdr>
            <w:top w:val="none" w:sz="0" w:space="0" w:color="auto"/>
            <w:left w:val="none" w:sz="0" w:space="0" w:color="auto"/>
            <w:bottom w:val="none" w:sz="0" w:space="0" w:color="auto"/>
            <w:right w:val="none" w:sz="0" w:space="0" w:color="auto"/>
          </w:divBdr>
        </w:div>
        <w:div w:id="2026857897">
          <w:marLeft w:val="360"/>
          <w:marRight w:val="0"/>
          <w:marTop w:val="200"/>
          <w:marBottom w:val="0"/>
          <w:divBdr>
            <w:top w:val="none" w:sz="0" w:space="0" w:color="auto"/>
            <w:left w:val="none" w:sz="0" w:space="0" w:color="auto"/>
            <w:bottom w:val="none" w:sz="0" w:space="0" w:color="auto"/>
            <w:right w:val="none" w:sz="0" w:space="0" w:color="auto"/>
          </w:divBdr>
        </w:div>
        <w:div w:id="1642687590">
          <w:marLeft w:val="360"/>
          <w:marRight w:val="0"/>
          <w:marTop w:val="200"/>
          <w:marBottom w:val="0"/>
          <w:divBdr>
            <w:top w:val="none" w:sz="0" w:space="0" w:color="auto"/>
            <w:left w:val="none" w:sz="0" w:space="0" w:color="auto"/>
            <w:bottom w:val="none" w:sz="0" w:space="0" w:color="auto"/>
            <w:right w:val="none" w:sz="0" w:space="0" w:color="auto"/>
          </w:divBdr>
        </w:div>
        <w:div w:id="2090302335">
          <w:marLeft w:val="360"/>
          <w:marRight w:val="0"/>
          <w:marTop w:val="200"/>
          <w:marBottom w:val="0"/>
          <w:divBdr>
            <w:top w:val="none" w:sz="0" w:space="0" w:color="auto"/>
            <w:left w:val="none" w:sz="0" w:space="0" w:color="auto"/>
            <w:bottom w:val="none" w:sz="0" w:space="0" w:color="auto"/>
            <w:right w:val="none" w:sz="0" w:space="0" w:color="auto"/>
          </w:divBdr>
        </w:div>
        <w:div w:id="245842976">
          <w:marLeft w:val="360"/>
          <w:marRight w:val="0"/>
          <w:marTop w:val="200"/>
          <w:marBottom w:val="0"/>
          <w:divBdr>
            <w:top w:val="none" w:sz="0" w:space="0" w:color="auto"/>
            <w:left w:val="none" w:sz="0" w:space="0" w:color="auto"/>
            <w:bottom w:val="none" w:sz="0" w:space="0" w:color="auto"/>
            <w:right w:val="none" w:sz="0" w:space="0" w:color="auto"/>
          </w:divBdr>
        </w:div>
        <w:div w:id="80953891">
          <w:marLeft w:val="360"/>
          <w:marRight w:val="0"/>
          <w:marTop w:val="200"/>
          <w:marBottom w:val="0"/>
          <w:divBdr>
            <w:top w:val="none" w:sz="0" w:space="0" w:color="auto"/>
            <w:left w:val="none" w:sz="0" w:space="0" w:color="auto"/>
            <w:bottom w:val="none" w:sz="0" w:space="0" w:color="auto"/>
            <w:right w:val="none" w:sz="0" w:space="0" w:color="auto"/>
          </w:divBdr>
        </w:div>
        <w:div w:id="2137871639">
          <w:marLeft w:val="360"/>
          <w:marRight w:val="0"/>
          <w:marTop w:val="200"/>
          <w:marBottom w:val="0"/>
          <w:divBdr>
            <w:top w:val="none" w:sz="0" w:space="0" w:color="auto"/>
            <w:left w:val="none" w:sz="0" w:space="0" w:color="auto"/>
            <w:bottom w:val="none" w:sz="0" w:space="0" w:color="auto"/>
            <w:right w:val="none" w:sz="0" w:space="0" w:color="auto"/>
          </w:divBdr>
        </w:div>
        <w:div w:id="974725150">
          <w:marLeft w:val="360"/>
          <w:marRight w:val="0"/>
          <w:marTop w:val="200"/>
          <w:marBottom w:val="0"/>
          <w:divBdr>
            <w:top w:val="none" w:sz="0" w:space="0" w:color="auto"/>
            <w:left w:val="none" w:sz="0" w:space="0" w:color="auto"/>
            <w:bottom w:val="none" w:sz="0" w:space="0" w:color="auto"/>
            <w:right w:val="none" w:sz="0" w:space="0" w:color="auto"/>
          </w:divBdr>
        </w:div>
      </w:divsChild>
    </w:div>
    <w:div w:id="1234701464">
      <w:bodyDiv w:val="1"/>
      <w:marLeft w:val="0"/>
      <w:marRight w:val="0"/>
      <w:marTop w:val="0"/>
      <w:marBottom w:val="0"/>
      <w:divBdr>
        <w:top w:val="none" w:sz="0" w:space="0" w:color="auto"/>
        <w:left w:val="none" w:sz="0" w:space="0" w:color="auto"/>
        <w:bottom w:val="none" w:sz="0" w:space="0" w:color="auto"/>
        <w:right w:val="none" w:sz="0" w:space="0" w:color="auto"/>
      </w:divBdr>
      <w:divsChild>
        <w:div w:id="1896745032">
          <w:marLeft w:val="360"/>
          <w:marRight w:val="0"/>
          <w:marTop w:val="200"/>
          <w:marBottom w:val="0"/>
          <w:divBdr>
            <w:top w:val="none" w:sz="0" w:space="0" w:color="auto"/>
            <w:left w:val="none" w:sz="0" w:space="0" w:color="auto"/>
            <w:bottom w:val="none" w:sz="0" w:space="0" w:color="auto"/>
            <w:right w:val="none" w:sz="0" w:space="0" w:color="auto"/>
          </w:divBdr>
        </w:div>
      </w:divsChild>
    </w:div>
    <w:div w:id="1489202793">
      <w:bodyDiv w:val="1"/>
      <w:marLeft w:val="0"/>
      <w:marRight w:val="0"/>
      <w:marTop w:val="0"/>
      <w:marBottom w:val="0"/>
      <w:divBdr>
        <w:top w:val="none" w:sz="0" w:space="0" w:color="auto"/>
        <w:left w:val="none" w:sz="0" w:space="0" w:color="auto"/>
        <w:bottom w:val="none" w:sz="0" w:space="0" w:color="auto"/>
        <w:right w:val="none" w:sz="0" w:space="0" w:color="auto"/>
      </w:divBdr>
    </w:div>
    <w:div w:id="1557005575">
      <w:bodyDiv w:val="1"/>
      <w:marLeft w:val="0"/>
      <w:marRight w:val="0"/>
      <w:marTop w:val="0"/>
      <w:marBottom w:val="0"/>
      <w:divBdr>
        <w:top w:val="none" w:sz="0" w:space="0" w:color="auto"/>
        <w:left w:val="none" w:sz="0" w:space="0" w:color="auto"/>
        <w:bottom w:val="none" w:sz="0" w:space="0" w:color="auto"/>
        <w:right w:val="none" w:sz="0" w:space="0" w:color="auto"/>
      </w:divBdr>
      <w:divsChild>
        <w:div w:id="1269655460">
          <w:marLeft w:val="360"/>
          <w:marRight w:val="0"/>
          <w:marTop w:val="200"/>
          <w:marBottom w:val="0"/>
          <w:divBdr>
            <w:top w:val="none" w:sz="0" w:space="0" w:color="auto"/>
            <w:left w:val="none" w:sz="0" w:space="0" w:color="auto"/>
            <w:bottom w:val="none" w:sz="0" w:space="0" w:color="auto"/>
            <w:right w:val="none" w:sz="0" w:space="0" w:color="auto"/>
          </w:divBdr>
        </w:div>
        <w:div w:id="1426345636">
          <w:marLeft w:val="360"/>
          <w:marRight w:val="0"/>
          <w:marTop w:val="200"/>
          <w:marBottom w:val="0"/>
          <w:divBdr>
            <w:top w:val="none" w:sz="0" w:space="0" w:color="auto"/>
            <w:left w:val="none" w:sz="0" w:space="0" w:color="auto"/>
            <w:bottom w:val="none" w:sz="0" w:space="0" w:color="auto"/>
            <w:right w:val="none" w:sz="0" w:space="0" w:color="auto"/>
          </w:divBdr>
        </w:div>
        <w:div w:id="1864047664">
          <w:marLeft w:val="360"/>
          <w:marRight w:val="0"/>
          <w:marTop w:val="200"/>
          <w:marBottom w:val="0"/>
          <w:divBdr>
            <w:top w:val="none" w:sz="0" w:space="0" w:color="auto"/>
            <w:left w:val="none" w:sz="0" w:space="0" w:color="auto"/>
            <w:bottom w:val="none" w:sz="0" w:space="0" w:color="auto"/>
            <w:right w:val="none" w:sz="0" w:space="0" w:color="auto"/>
          </w:divBdr>
        </w:div>
      </w:divsChild>
    </w:div>
    <w:div w:id="1684941874">
      <w:bodyDiv w:val="1"/>
      <w:marLeft w:val="0"/>
      <w:marRight w:val="0"/>
      <w:marTop w:val="0"/>
      <w:marBottom w:val="0"/>
      <w:divBdr>
        <w:top w:val="none" w:sz="0" w:space="0" w:color="auto"/>
        <w:left w:val="none" w:sz="0" w:space="0" w:color="auto"/>
        <w:bottom w:val="none" w:sz="0" w:space="0" w:color="auto"/>
        <w:right w:val="none" w:sz="0" w:space="0" w:color="auto"/>
      </w:divBdr>
      <w:divsChild>
        <w:div w:id="486213992">
          <w:marLeft w:val="0"/>
          <w:marRight w:val="0"/>
          <w:marTop w:val="0"/>
          <w:marBottom w:val="0"/>
          <w:divBdr>
            <w:top w:val="none" w:sz="0" w:space="0" w:color="auto"/>
            <w:left w:val="none" w:sz="0" w:space="0" w:color="auto"/>
            <w:bottom w:val="none" w:sz="0" w:space="0" w:color="auto"/>
            <w:right w:val="none" w:sz="0" w:space="0" w:color="auto"/>
          </w:divBdr>
        </w:div>
      </w:divsChild>
    </w:div>
    <w:div w:id="2036156929">
      <w:bodyDiv w:val="1"/>
      <w:marLeft w:val="0"/>
      <w:marRight w:val="0"/>
      <w:marTop w:val="0"/>
      <w:marBottom w:val="0"/>
      <w:divBdr>
        <w:top w:val="none" w:sz="0" w:space="0" w:color="auto"/>
        <w:left w:val="none" w:sz="0" w:space="0" w:color="auto"/>
        <w:bottom w:val="none" w:sz="0" w:space="0" w:color="auto"/>
        <w:right w:val="none" w:sz="0" w:space="0" w:color="auto"/>
      </w:divBdr>
      <w:divsChild>
        <w:div w:id="935595279">
          <w:marLeft w:val="360"/>
          <w:marRight w:val="0"/>
          <w:marTop w:val="200"/>
          <w:marBottom w:val="0"/>
          <w:divBdr>
            <w:top w:val="none" w:sz="0" w:space="0" w:color="auto"/>
            <w:left w:val="none" w:sz="0" w:space="0" w:color="auto"/>
            <w:bottom w:val="none" w:sz="0" w:space="0" w:color="auto"/>
            <w:right w:val="none" w:sz="0" w:space="0" w:color="auto"/>
          </w:divBdr>
        </w:div>
        <w:div w:id="1993174903">
          <w:marLeft w:val="360"/>
          <w:marRight w:val="0"/>
          <w:marTop w:val="200"/>
          <w:marBottom w:val="0"/>
          <w:divBdr>
            <w:top w:val="none" w:sz="0" w:space="0" w:color="auto"/>
            <w:left w:val="none" w:sz="0" w:space="0" w:color="auto"/>
            <w:bottom w:val="none" w:sz="0" w:space="0" w:color="auto"/>
            <w:right w:val="none" w:sz="0" w:space="0" w:color="auto"/>
          </w:divBdr>
        </w:div>
        <w:div w:id="89465879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interest.com/pin/523965737870905898/" TargetMode="External"/><Relationship Id="rId13" Type="http://schemas.openxmlformats.org/officeDocument/2006/relationships/hyperlink" Target="https://en.wikipedia.org/wiki/Protein_fold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pinterest.com/gohwils/data-science/" TargetMode="External"/><Relationship Id="rId12" Type="http://schemas.openxmlformats.org/officeDocument/2006/relationships/hyperlink" Target="https://en.wikipedia.org/wiki/Chaperone_(prote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www.pinterest.com/kourouklides/data-science/?autologin=true" TargetMode="External"/><Relationship Id="rId11" Type="http://schemas.openxmlformats.org/officeDocument/2006/relationships/hyperlink" Target="https://en.wikipedia.org/wiki/Translation_(genetics)" TargetMode="External"/><Relationship Id="rId5" Type="http://schemas.openxmlformats.org/officeDocument/2006/relationships/webSettings" Target="webSettings.xml"/><Relationship Id="rId15" Type="http://schemas.openxmlformats.org/officeDocument/2006/relationships/image" Target="media/image1.tiff"/><Relationship Id="rId10" Type="http://schemas.openxmlformats.org/officeDocument/2006/relationships/hyperlink" Target="https://en.wikipedia.org/wiki/Lumen_(anatomy)" TargetMode="External"/><Relationship Id="rId4" Type="http://schemas.openxmlformats.org/officeDocument/2006/relationships/settings" Target="settings.xml"/><Relationship Id="rId9" Type="http://schemas.openxmlformats.org/officeDocument/2006/relationships/hyperlink" Target="https://en.wikipedia.org/wiki/Protein" TargetMode="External"/><Relationship Id="rId14" Type="http://schemas.openxmlformats.org/officeDocument/2006/relationships/hyperlink" Target="https://en.wikipedia.org/wiki/Apopt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B2BCCA-0B14-A346-A1A9-4F246EA10F5C}">
  <we:reference id="wa104382081" version="1.28.0.0" store="en-US" storeType="OMEX"/>
  <we:alternateReferences>
    <we:reference id="wa104382081" version="1.28.0.0" store="en-US" storeType="OMEX"/>
  </we:alternateReferences>
  <we:properties>
    <we:property name="MENDELEY_CITATIONS" valu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D1016-9D6E-134D-8FF7-E3A4CA1B2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KUMAR NARAYANA#</dc:creator>
  <cp:keywords/>
  <dc:description/>
  <cp:lastModifiedBy>Yaoding Chen</cp:lastModifiedBy>
  <cp:revision>2</cp:revision>
  <dcterms:created xsi:type="dcterms:W3CDTF">2021-08-01T15:26:00Z</dcterms:created>
  <dcterms:modified xsi:type="dcterms:W3CDTF">2021-08-01T15:26:00Z</dcterms:modified>
</cp:coreProperties>
</file>