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AD5E4" w14:textId="77777777" w:rsidR="007552D5" w:rsidRDefault="007552D5" w:rsidP="00DF42F3"/>
    <w:p w14:paraId="2C9C6E6F" w14:textId="77777777" w:rsidR="00E538CF" w:rsidRDefault="00E538CF" w:rsidP="00DF42F3"/>
    <w:p w14:paraId="084573AA" w14:textId="77777777" w:rsidR="00E538CF" w:rsidRDefault="00265E60" w:rsidP="00DF42F3">
      <w:r>
        <w:rPr>
          <w:noProof/>
          <w:lang w:eastAsia="en-GB"/>
        </w:rPr>
        <w:drawing>
          <wp:inline distT="0" distB="0" distL="0" distR="0" wp14:anchorId="2B12CD00" wp14:editId="0B4F34CC">
            <wp:extent cx="2004060" cy="716280"/>
            <wp:effectExtent l="0" t="0" r="0" b="7620"/>
            <wp:docPr id="1" name="Picture 1" descr="LSECol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ECol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716280"/>
                    </a:xfrm>
                    <a:prstGeom prst="rect">
                      <a:avLst/>
                    </a:prstGeom>
                    <a:noFill/>
                    <a:ln>
                      <a:noFill/>
                    </a:ln>
                  </pic:spPr>
                </pic:pic>
              </a:graphicData>
            </a:graphic>
          </wp:inline>
        </w:drawing>
      </w:r>
    </w:p>
    <w:p w14:paraId="6B730457" w14:textId="77777777" w:rsidR="00E538CF" w:rsidRDefault="00E538CF" w:rsidP="00DF42F3"/>
    <w:p w14:paraId="367A77AA" w14:textId="77777777" w:rsidR="00E538CF" w:rsidRDefault="00E538CF" w:rsidP="00DF42F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958"/>
        <w:gridCol w:w="246"/>
      </w:tblGrid>
      <w:tr w:rsidR="005C420C" w:rsidRPr="003B31F0" w14:paraId="5E4D21E8" w14:textId="77777777" w:rsidTr="00265E60">
        <w:tc>
          <w:tcPr>
            <w:tcW w:w="10173" w:type="dxa"/>
            <w:tcBorders>
              <w:top w:val="nil"/>
              <w:left w:val="nil"/>
              <w:bottom w:val="nil"/>
              <w:right w:val="nil"/>
            </w:tcBorders>
            <w:shd w:val="clear" w:color="auto" w:fill="auto"/>
            <w:vAlign w:val="center"/>
          </w:tcPr>
          <w:p w14:paraId="134D8A8E" w14:textId="77777777" w:rsidR="005C420C" w:rsidRPr="003B31F0" w:rsidRDefault="006F4DB1" w:rsidP="00DF42F3">
            <w:r>
              <w:t>HP4</w:t>
            </w:r>
            <w:r w:rsidR="005F0277">
              <w:t>0</w:t>
            </w:r>
            <w:r w:rsidR="006B4E10">
              <w:t>7</w:t>
            </w:r>
            <w:r w:rsidR="0026105C">
              <w:t xml:space="preserve"> – </w:t>
            </w:r>
            <w:r w:rsidR="006B4E10" w:rsidRPr="006B4E10">
              <w:t>Evidence Review and Synthesis for Decision Making</w:t>
            </w:r>
          </w:p>
        </w:tc>
        <w:tc>
          <w:tcPr>
            <w:tcW w:w="247" w:type="dxa"/>
            <w:tcBorders>
              <w:top w:val="nil"/>
              <w:left w:val="nil"/>
              <w:bottom w:val="nil"/>
              <w:right w:val="nil"/>
            </w:tcBorders>
            <w:shd w:val="clear" w:color="auto" w:fill="auto"/>
            <w:vAlign w:val="center"/>
          </w:tcPr>
          <w:p w14:paraId="20C91C3D" w14:textId="77777777" w:rsidR="005C420C" w:rsidRPr="003B31F0" w:rsidRDefault="005C420C" w:rsidP="00DF42F3"/>
        </w:tc>
      </w:tr>
    </w:tbl>
    <w:p w14:paraId="304D37B4" w14:textId="77777777" w:rsidR="00265E60" w:rsidRDefault="00265E60" w:rsidP="00DF42F3"/>
    <w:p w14:paraId="1D5EBCD9" w14:textId="77777777" w:rsidR="00265E60" w:rsidRDefault="00265E60" w:rsidP="00DF42F3"/>
    <w:tbl>
      <w:tblPr>
        <w:tblStyle w:val="TableGrid"/>
        <w:tblW w:w="0" w:type="auto"/>
        <w:tblLook w:val="04A0" w:firstRow="1" w:lastRow="0" w:firstColumn="1" w:lastColumn="0" w:noHBand="0" w:noVBand="1"/>
      </w:tblPr>
      <w:tblGrid>
        <w:gridCol w:w="4532"/>
        <w:gridCol w:w="5662"/>
      </w:tblGrid>
      <w:tr w:rsidR="00265E60" w14:paraId="18D3A159" w14:textId="77777777" w:rsidTr="00D524A7">
        <w:trPr>
          <w:trHeight w:val="1861"/>
        </w:trPr>
        <w:tc>
          <w:tcPr>
            <w:tcW w:w="4644" w:type="dxa"/>
            <w:vAlign w:val="center"/>
          </w:tcPr>
          <w:p w14:paraId="78BB1190" w14:textId="51528996" w:rsidR="00265E60" w:rsidRPr="00737A6E" w:rsidRDefault="00265E60" w:rsidP="00D524A7">
            <w:pPr>
              <w:jc w:val="center"/>
              <w:rPr>
                <w:sz w:val="24"/>
                <w:szCs w:val="24"/>
              </w:rPr>
            </w:pPr>
            <w:r w:rsidRPr="00737A6E">
              <w:rPr>
                <w:sz w:val="24"/>
                <w:szCs w:val="24"/>
              </w:rPr>
              <w:t>CANDIDATE NUMBER:</w:t>
            </w:r>
          </w:p>
        </w:tc>
        <w:tc>
          <w:tcPr>
            <w:tcW w:w="5776" w:type="dxa"/>
            <w:vAlign w:val="center"/>
          </w:tcPr>
          <w:tbl>
            <w:tblPr>
              <w:tblStyle w:val="TableGrid"/>
              <w:tblW w:w="0" w:type="auto"/>
              <w:tblInd w:w="985" w:type="dxa"/>
              <w:tblLook w:val="04A0" w:firstRow="1" w:lastRow="0" w:firstColumn="1" w:lastColumn="0" w:noHBand="0" w:noVBand="1"/>
            </w:tblPr>
            <w:tblGrid>
              <w:gridCol w:w="714"/>
              <w:gridCol w:w="715"/>
              <w:gridCol w:w="714"/>
              <w:gridCol w:w="715"/>
              <w:gridCol w:w="715"/>
            </w:tblGrid>
            <w:tr w:rsidR="00D524A7" w:rsidRPr="00737A6E" w14:paraId="62D6285C" w14:textId="77777777" w:rsidTr="002B1E3E">
              <w:trPr>
                <w:trHeight w:val="645"/>
              </w:trPr>
              <w:tc>
                <w:tcPr>
                  <w:tcW w:w="714" w:type="dxa"/>
                  <w:vAlign w:val="center"/>
                </w:tcPr>
                <w:p w14:paraId="52073280" w14:textId="77777777" w:rsidR="00D524A7" w:rsidRPr="00737A6E" w:rsidRDefault="00D524A7" w:rsidP="00D524A7">
                  <w:pPr>
                    <w:jc w:val="center"/>
                    <w:rPr>
                      <w:b/>
                      <w:bCs/>
                      <w:sz w:val="24"/>
                      <w:szCs w:val="24"/>
                    </w:rPr>
                  </w:pPr>
                  <w:r w:rsidRPr="00737A6E">
                    <w:rPr>
                      <w:b/>
                      <w:bCs/>
                      <w:sz w:val="24"/>
                      <w:szCs w:val="24"/>
                    </w:rPr>
                    <w:t>5</w:t>
                  </w:r>
                </w:p>
              </w:tc>
              <w:tc>
                <w:tcPr>
                  <w:tcW w:w="715" w:type="dxa"/>
                  <w:vAlign w:val="center"/>
                </w:tcPr>
                <w:p w14:paraId="79293A34" w14:textId="77777777" w:rsidR="00D524A7" w:rsidRPr="00737A6E" w:rsidRDefault="00D524A7" w:rsidP="00D524A7">
                  <w:pPr>
                    <w:jc w:val="center"/>
                    <w:rPr>
                      <w:b/>
                      <w:bCs/>
                      <w:sz w:val="24"/>
                      <w:szCs w:val="24"/>
                    </w:rPr>
                  </w:pPr>
                  <w:r w:rsidRPr="00737A6E">
                    <w:rPr>
                      <w:b/>
                      <w:bCs/>
                      <w:sz w:val="24"/>
                      <w:szCs w:val="24"/>
                    </w:rPr>
                    <w:t>1</w:t>
                  </w:r>
                </w:p>
              </w:tc>
              <w:tc>
                <w:tcPr>
                  <w:tcW w:w="714" w:type="dxa"/>
                  <w:vAlign w:val="center"/>
                </w:tcPr>
                <w:p w14:paraId="3DAAD7B3" w14:textId="77777777" w:rsidR="00D524A7" w:rsidRPr="00737A6E" w:rsidRDefault="00D524A7" w:rsidP="00D524A7">
                  <w:pPr>
                    <w:jc w:val="center"/>
                    <w:rPr>
                      <w:b/>
                      <w:bCs/>
                      <w:sz w:val="24"/>
                      <w:szCs w:val="24"/>
                    </w:rPr>
                  </w:pPr>
                  <w:r w:rsidRPr="00737A6E">
                    <w:rPr>
                      <w:b/>
                      <w:bCs/>
                      <w:sz w:val="24"/>
                      <w:szCs w:val="24"/>
                    </w:rPr>
                    <w:t>6</w:t>
                  </w:r>
                </w:p>
              </w:tc>
              <w:tc>
                <w:tcPr>
                  <w:tcW w:w="715" w:type="dxa"/>
                  <w:vAlign w:val="center"/>
                </w:tcPr>
                <w:p w14:paraId="5E21BCC7" w14:textId="77777777" w:rsidR="00D524A7" w:rsidRPr="00737A6E" w:rsidRDefault="00D524A7" w:rsidP="00D524A7">
                  <w:pPr>
                    <w:jc w:val="center"/>
                    <w:rPr>
                      <w:b/>
                      <w:bCs/>
                      <w:sz w:val="24"/>
                      <w:szCs w:val="24"/>
                    </w:rPr>
                  </w:pPr>
                  <w:r w:rsidRPr="00737A6E">
                    <w:rPr>
                      <w:b/>
                      <w:bCs/>
                      <w:sz w:val="24"/>
                      <w:szCs w:val="24"/>
                    </w:rPr>
                    <w:t>0</w:t>
                  </w:r>
                </w:p>
              </w:tc>
              <w:tc>
                <w:tcPr>
                  <w:tcW w:w="715" w:type="dxa"/>
                  <w:vAlign w:val="center"/>
                </w:tcPr>
                <w:p w14:paraId="4F53F476" w14:textId="77777777" w:rsidR="00D524A7" w:rsidRPr="00737A6E" w:rsidRDefault="00D524A7" w:rsidP="00D524A7">
                  <w:pPr>
                    <w:jc w:val="center"/>
                    <w:rPr>
                      <w:b/>
                      <w:bCs/>
                      <w:sz w:val="24"/>
                      <w:szCs w:val="24"/>
                    </w:rPr>
                  </w:pPr>
                  <w:r w:rsidRPr="00737A6E">
                    <w:rPr>
                      <w:b/>
                      <w:bCs/>
                      <w:sz w:val="24"/>
                      <w:szCs w:val="24"/>
                    </w:rPr>
                    <w:t>0</w:t>
                  </w:r>
                </w:p>
              </w:tc>
            </w:tr>
          </w:tbl>
          <w:p w14:paraId="7FC7389B" w14:textId="38476947" w:rsidR="00D524A7" w:rsidRPr="00737A6E" w:rsidRDefault="00D524A7" w:rsidP="00D524A7">
            <w:pPr>
              <w:rPr>
                <w:sz w:val="24"/>
                <w:szCs w:val="24"/>
              </w:rPr>
            </w:pPr>
          </w:p>
        </w:tc>
      </w:tr>
      <w:tr w:rsidR="00265E60" w14:paraId="7C0E6845" w14:textId="77777777" w:rsidTr="00D524A7">
        <w:tc>
          <w:tcPr>
            <w:tcW w:w="4644" w:type="dxa"/>
            <w:vAlign w:val="center"/>
          </w:tcPr>
          <w:p w14:paraId="7E0AE232" w14:textId="66751103" w:rsidR="00265E60" w:rsidRPr="00737A6E" w:rsidRDefault="00265E60" w:rsidP="00D524A7">
            <w:pPr>
              <w:jc w:val="center"/>
              <w:rPr>
                <w:sz w:val="24"/>
                <w:szCs w:val="24"/>
              </w:rPr>
            </w:pPr>
            <w:r w:rsidRPr="00737A6E">
              <w:rPr>
                <w:sz w:val="24"/>
                <w:szCs w:val="24"/>
              </w:rPr>
              <w:t>A</w:t>
            </w:r>
            <w:r w:rsidR="00133FBF" w:rsidRPr="00737A6E">
              <w:rPr>
                <w:sz w:val="24"/>
                <w:szCs w:val="24"/>
              </w:rPr>
              <w:t>SSESS</w:t>
            </w:r>
            <w:r w:rsidRPr="00737A6E">
              <w:rPr>
                <w:sz w:val="24"/>
                <w:szCs w:val="24"/>
              </w:rPr>
              <w:t>MENT TITLE</w:t>
            </w:r>
          </w:p>
        </w:tc>
        <w:tc>
          <w:tcPr>
            <w:tcW w:w="5776" w:type="dxa"/>
            <w:vAlign w:val="center"/>
          </w:tcPr>
          <w:p w14:paraId="2BA100AA" w14:textId="77777777" w:rsidR="0069001C" w:rsidRPr="00737A6E" w:rsidRDefault="0069001C" w:rsidP="00D524A7">
            <w:pPr>
              <w:jc w:val="center"/>
              <w:rPr>
                <w:sz w:val="24"/>
                <w:szCs w:val="24"/>
              </w:rPr>
            </w:pPr>
          </w:p>
          <w:p w14:paraId="029483EA" w14:textId="6EB97EBB" w:rsidR="00265E60" w:rsidRPr="00737A6E" w:rsidRDefault="00C759D7" w:rsidP="00D524A7">
            <w:pPr>
              <w:jc w:val="center"/>
              <w:rPr>
                <w:sz w:val="24"/>
                <w:szCs w:val="24"/>
              </w:rPr>
            </w:pPr>
            <w:r w:rsidRPr="00737A6E">
              <w:rPr>
                <w:sz w:val="24"/>
                <w:szCs w:val="24"/>
              </w:rPr>
              <w:t>Efficacy of support</w:t>
            </w:r>
            <w:r w:rsidR="0069001C" w:rsidRPr="00737A6E">
              <w:rPr>
                <w:sz w:val="24"/>
                <w:szCs w:val="24"/>
              </w:rPr>
              <w:t xml:space="preserve"> for caregivers </w:t>
            </w:r>
            <w:r w:rsidRPr="00737A6E">
              <w:rPr>
                <w:sz w:val="24"/>
                <w:szCs w:val="24"/>
              </w:rPr>
              <w:t>in</w:t>
            </w:r>
            <w:r w:rsidR="0069001C" w:rsidRPr="00737A6E">
              <w:rPr>
                <w:sz w:val="24"/>
                <w:szCs w:val="24"/>
              </w:rPr>
              <w:t xml:space="preserve"> dementia </w:t>
            </w:r>
            <w:r w:rsidRPr="00737A6E">
              <w:rPr>
                <w:sz w:val="24"/>
                <w:szCs w:val="24"/>
              </w:rPr>
              <w:t>care</w:t>
            </w:r>
            <w:r w:rsidR="0069001C" w:rsidRPr="00737A6E">
              <w:rPr>
                <w:sz w:val="24"/>
                <w:szCs w:val="24"/>
              </w:rPr>
              <w:t>: a meta-analysis and systematic review</w:t>
            </w:r>
          </w:p>
          <w:p w14:paraId="16956347" w14:textId="77777777" w:rsidR="00265E60" w:rsidRPr="00737A6E" w:rsidRDefault="00265E60" w:rsidP="00D524A7">
            <w:pPr>
              <w:jc w:val="center"/>
              <w:rPr>
                <w:sz w:val="24"/>
                <w:szCs w:val="24"/>
              </w:rPr>
            </w:pPr>
          </w:p>
        </w:tc>
      </w:tr>
      <w:tr w:rsidR="00265E60" w14:paraId="057A0DB4" w14:textId="77777777" w:rsidTr="00D524A7">
        <w:tc>
          <w:tcPr>
            <w:tcW w:w="4644" w:type="dxa"/>
            <w:vAlign w:val="center"/>
          </w:tcPr>
          <w:p w14:paraId="655B5DBD" w14:textId="341A91E8" w:rsidR="00265E60" w:rsidRPr="00737A6E" w:rsidRDefault="00265E60" w:rsidP="00D524A7">
            <w:pPr>
              <w:jc w:val="center"/>
              <w:rPr>
                <w:sz w:val="24"/>
                <w:szCs w:val="24"/>
              </w:rPr>
            </w:pPr>
            <w:r w:rsidRPr="00737A6E">
              <w:rPr>
                <w:sz w:val="24"/>
                <w:szCs w:val="24"/>
              </w:rPr>
              <w:t>WORD COUNT</w:t>
            </w:r>
          </w:p>
        </w:tc>
        <w:tc>
          <w:tcPr>
            <w:tcW w:w="5776" w:type="dxa"/>
            <w:vAlign w:val="center"/>
          </w:tcPr>
          <w:p w14:paraId="4707438A" w14:textId="77777777" w:rsidR="00265E60" w:rsidRPr="00737A6E" w:rsidRDefault="00265E60" w:rsidP="00D524A7">
            <w:pPr>
              <w:jc w:val="center"/>
              <w:rPr>
                <w:sz w:val="24"/>
                <w:szCs w:val="24"/>
              </w:rPr>
            </w:pPr>
          </w:p>
          <w:p w14:paraId="283D0CE6" w14:textId="77777777" w:rsidR="0069001C" w:rsidRPr="00737A6E" w:rsidRDefault="0069001C" w:rsidP="00D524A7">
            <w:pPr>
              <w:jc w:val="center"/>
              <w:rPr>
                <w:sz w:val="24"/>
                <w:szCs w:val="24"/>
              </w:rPr>
            </w:pPr>
            <w:r w:rsidRPr="00737A6E">
              <w:rPr>
                <w:sz w:val="24"/>
                <w:szCs w:val="24"/>
              </w:rPr>
              <w:t>&lt; 3000</w:t>
            </w:r>
          </w:p>
          <w:p w14:paraId="7D281351" w14:textId="6A8FC31D" w:rsidR="0069001C" w:rsidRPr="00737A6E" w:rsidRDefault="0069001C" w:rsidP="00D524A7">
            <w:pPr>
              <w:jc w:val="center"/>
              <w:rPr>
                <w:sz w:val="24"/>
                <w:szCs w:val="24"/>
              </w:rPr>
            </w:pPr>
          </w:p>
        </w:tc>
      </w:tr>
    </w:tbl>
    <w:p w14:paraId="366C6EDC" w14:textId="77777777" w:rsidR="00772DD4" w:rsidRDefault="00772DD4" w:rsidP="00DF42F3"/>
    <w:p w14:paraId="78E5B7CC" w14:textId="4B9B773A" w:rsidR="00265E60" w:rsidRPr="00772DD4" w:rsidRDefault="00772DD4" w:rsidP="00DF42F3">
      <w:pPr>
        <w:rPr>
          <w:sz w:val="20"/>
          <w:szCs w:val="20"/>
        </w:rPr>
      </w:pPr>
      <w:r w:rsidRPr="0071083D">
        <w:t>Please tick this box if you would be happy for your assessment to be shared with future cohorts:</w:t>
      </w:r>
      <w:r>
        <w:rPr>
          <w:sz w:val="20"/>
          <w:szCs w:val="20"/>
        </w:rPr>
        <w:t xml:space="preserve"> </w:t>
      </w:r>
      <w:r w:rsidRPr="00772DD4">
        <w:rPr>
          <w:sz w:val="20"/>
          <w:szCs w:val="20"/>
        </w:rPr>
        <w:t xml:space="preserve"> </w:t>
      </w:r>
      <w:sdt>
        <w:sdtPr>
          <w:rPr>
            <w:sz w:val="20"/>
            <w:szCs w:val="20"/>
          </w:rPr>
          <w:id w:val="-591088447"/>
          <w14:checkbox>
            <w14:checked w14:val="1"/>
            <w14:checkedState w14:val="2612" w14:font="MS Gothic"/>
            <w14:uncheckedState w14:val="2610" w14:font="MS Gothic"/>
          </w14:checkbox>
        </w:sdtPr>
        <w:sdtContent>
          <w:r w:rsidR="0069001C">
            <w:rPr>
              <w:rFonts w:ascii="MS Gothic" w:eastAsia="MS Gothic" w:hAnsi="MS Gothic" w:hint="eastAsia"/>
              <w:sz w:val="20"/>
              <w:szCs w:val="20"/>
            </w:rPr>
            <w:t>☒</w:t>
          </w:r>
        </w:sdtContent>
      </w:sdt>
    </w:p>
    <w:p w14:paraId="1FC9110F" w14:textId="054DDFE8" w:rsidR="00265E60" w:rsidRDefault="00265E60" w:rsidP="00DF42F3"/>
    <w:p w14:paraId="1793761D" w14:textId="0F26FE2B" w:rsidR="0069001C" w:rsidRDefault="0069001C" w:rsidP="00DF42F3"/>
    <w:p w14:paraId="65F183F9" w14:textId="7D60C4D0" w:rsidR="0069001C" w:rsidRDefault="0069001C" w:rsidP="00DF42F3"/>
    <w:p w14:paraId="046B6C35" w14:textId="77777777" w:rsidR="0069001C" w:rsidRDefault="0069001C" w:rsidP="00DF42F3"/>
    <w:p w14:paraId="58B5EA16" w14:textId="77777777" w:rsidR="0069001C" w:rsidRPr="008B3CE6" w:rsidRDefault="0069001C" w:rsidP="00DF42F3">
      <w:r w:rsidRPr="008B3CE6">
        <w:t>Your final report should have the following sections:</w:t>
      </w:r>
    </w:p>
    <w:p w14:paraId="55E22715" w14:textId="77777777" w:rsidR="0069001C" w:rsidRPr="008B3CE6" w:rsidRDefault="0069001C" w:rsidP="00DF42F3">
      <w:pPr>
        <w:pStyle w:val="ListParagraph"/>
        <w:numPr>
          <w:ilvl w:val="0"/>
          <w:numId w:val="3"/>
        </w:numPr>
      </w:pPr>
      <w:r w:rsidRPr="008B3CE6">
        <w:t>Abstract (5% of the grade)</w:t>
      </w:r>
    </w:p>
    <w:p w14:paraId="60022958" w14:textId="77777777" w:rsidR="0069001C" w:rsidRPr="008B3CE6" w:rsidRDefault="0069001C" w:rsidP="00DF42F3">
      <w:pPr>
        <w:pStyle w:val="ListParagraph"/>
        <w:numPr>
          <w:ilvl w:val="0"/>
          <w:numId w:val="3"/>
        </w:numPr>
      </w:pPr>
      <w:r w:rsidRPr="008B3CE6">
        <w:t>Introduction (10% of the grade)</w:t>
      </w:r>
    </w:p>
    <w:p w14:paraId="4DF8F134" w14:textId="77777777" w:rsidR="0069001C" w:rsidRPr="008B3CE6" w:rsidRDefault="0069001C" w:rsidP="00DF42F3">
      <w:pPr>
        <w:pStyle w:val="ListParagraph"/>
        <w:numPr>
          <w:ilvl w:val="0"/>
          <w:numId w:val="3"/>
        </w:numPr>
      </w:pPr>
      <w:r w:rsidRPr="008B3CE6">
        <w:t>Methods (</w:t>
      </w:r>
      <w:r>
        <w:t>30</w:t>
      </w:r>
      <w:r w:rsidRPr="008B3CE6">
        <w:t>% of the grade)</w:t>
      </w:r>
    </w:p>
    <w:p w14:paraId="624A48BB" w14:textId="77777777" w:rsidR="0069001C" w:rsidRPr="008B3CE6" w:rsidRDefault="0069001C" w:rsidP="00DF42F3">
      <w:pPr>
        <w:pStyle w:val="ListParagraph"/>
        <w:numPr>
          <w:ilvl w:val="0"/>
          <w:numId w:val="3"/>
        </w:numPr>
      </w:pPr>
      <w:r w:rsidRPr="008B3CE6">
        <w:t>Results (</w:t>
      </w:r>
      <w:r>
        <w:t>25</w:t>
      </w:r>
      <w:r w:rsidRPr="008B3CE6">
        <w:t>% of the grade)</w:t>
      </w:r>
    </w:p>
    <w:p w14:paraId="56D51CE7" w14:textId="77777777" w:rsidR="0069001C" w:rsidRPr="008B3CE6" w:rsidRDefault="0069001C" w:rsidP="00DF42F3">
      <w:pPr>
        <w:pStyle w:val="ListParagraph"/>
        <w:numPr>
          <w:ilvl w:val="0"/>
          <w:numId w:val="3"/>
        </w:numPr>
      </w:pPr>
      <w:r w:rsidRPr="008B3CE6">
        <w:t>Discussion (25% of the grade)</w:t>
      </w:r>
    </w:p>
    <w:p w14:paraId="48C2A422" w14:textId="77777777" w:rsidR="0069001C" w:rsidRDefault="0069001C" w:rsidP="00DF42F3">
      <w:pPr>
        <w:pStyle w:val="ListParagraph"/>
        <w:numPr>
          <w:ilvl w:val="0"/>
          <w:numId w:val="3"/>
        </w:numPr>
      </w:pPr>
      <w:r w:rsidRPr="008B3CE6">
        <w:t>Conclusion (5% of the grade)</w:t>
      </w:r>
    </w:p>
    <w:p w14:paraId="7FA04157" w14:textId="77777777" w:rsidR="00265E60" w:rsidRDefault="00265E60" w:rsidP="00DF42F3"/>
    <w:p w14:paraId="41F79F17" w14:textId="77777777" w:rsidR="00265E60" w:rsidRDefault="00265E60" w:rsidP="00DF42F3"/>
    <w:p w14:paraId="539F1231" w14:textId="77777777" w:rsidR="00265E60" w:rsidRDefault="00265E60" w:rsidP="00DF42F3"/>
    <w:p w14:paraId="1889BDAA" w14:textId="77777777" w:rsidR="00265E60" w:rsidRDefault="00265E60" w:rsidP="00DF42F3"/>
    <w:p w14:paraId="773DF0C1" w14:textId="77777777" w:rsidR="00265E60" w:rsidRDefault="00265E60" w:rsidP="00DF42F3"/>
    <w:p w14:paraId="1C76206B" w14:textId="7AC66B7B" w:rsidR="0069001C" w:rsidRPr="0069001C" w:rsidRDefault="00423301" w:rsidP="00DF42F3">
      <w:r>
        <w:br w:type="page"/>
      </w:r>
    </w:p>
    <w:p w14:paraId="563D44DE" w14:textId="65372266" w:rsidR="00D524A7" w:rsidRDefault="00D524A7" w:rsidP="00D524A7">
      <w:pPr>
        <w:pStyle w:val="Title"/>
        <w:rPr>
          <w:b w:val="0"/>
          <w:bCs w:val="0"/>
        </w:rPr>
      </w:pPr>
      <w:r w:rsidRPr="00D524A7">
        <w:rPr>
          <w:b w:val="0"/>
          <w:bCs w:val="0"/>
        </w:rPr>
        <w:lastRenderedPageBreak/>
        <w:t>Efficacy of support for caregivers in dementia care: a meta-analysis and systematic review</w:t>
      </w:r>
    </w:p>
    <w:p w14:paraId="0F2F8AD5" w14:textId="2DEDD6CF" w:rsidR="00D524A7" w:rsidRDefault="00D524A7" w:rsidP="00D524A7">
      <w:pPr>
        <w:pBdr>
          <w:bottom w:val="single" w:sz="6" w:space="1" w:color="auto"/>
        </w:pBdr>
      </w:pPr>
    </w:p>
    <w:p w14:paraId="6943BAF6" w14:textId="043DDF1D" w:rsidR="00D524A7" w:rsidRDefault="00D524A7" w:rsidP="00D524A7"/>
    <w:p w14:paraId="6BBB457B" w14:textId="5EEC3B98" w:rsidR="00D524A7" w:rsidRDefault="00D524A7" w:rsidP="00DF42F3"/>
    <w:p w14:paraId="7B3CDBAB" w14:textId="11C48786" w:rsidR="00D524A7" w:rsidRPr="00D524A7" w:rsidRDefault="0069001C" w:rsidP="00D524A7">
      <w:pPr>
        <w:pStyle w:val="Heading1"/>
      </w:pPr>
      <w:r w:rsidRPr="00D524A7">
        <w:t>Abstract</w:t>
      </w:r>
    </w:p>
    <w:p w14:paraId="70970471" w14:textId="69883678" w:rsidR="0069001C" w:rsidRDefault="0069001C" w:rsidP="00DF42F3"/>
    <w:p w14:paraId="42DD55A4" w14:textId="402B3DA2" w:rsidR="0069001C" w:rsidRDefault="0069001C" w:rsidP="00DF42F3"/>
    <w:p w14:paraId="2FB42E46" w14:textId="083E0206" w:rsidR="0069001C" w:rsidRPr="00C759D7" w:rsidRDefault="00C759D7" w:rsidP="00D524A7">
      <w:pPr>
        <w:pStyle w:val="Heading2"/>
      </w:pPr>
      <w:r>
        <w:t>Background</w:t>
      </w:r>
    </w:p>
    <w:p w14:paraId="2E2F42C0" w14:textId="6620801D" w:rsidR="0069001C" w:rsidRDefault="0069001C" w:rsidP="00DF42F3"/>
    <w:p w14:paraId="07DFB380" w14:textId="01F278BA" w:rsidR="0069001C" w:rsidRDefault="0069001C" w:rsidP="00DF42F3"/>
    <w:p w14:paraId="0EDE70D3" w14:textId="4DE05527" w:rsidR="00C759D7" w:rsidRPr="00C759D7" w:rsidRDefault="00C759D7" w:rsidP="00D524A7">
      <w:pPr>
        <w:pStyle w:val="Heading2"/>
      </w:pPr>
      <w:r>
        <w:t>Objective</w:t>
      </w:r>
    </w:p>
    <w:p w14:paraId="6E262D9B" w14:textId="49B083A0" w:rsidR="0069001C" w:rsidRDefault="0069001C" w:rsidP="00DF42F3"/>
    <w:p w14:paraId="13B675C2" w14:textId="59D044C7" w:rsidR="0069001C" w:rsidRDefault="0069001C" w:rsidP="00DF42F3"/>
    <w:p w14:paraId="403D54EE" w14:textId="322FA31E" w:rsidR="00C759D7" w:rsidRPr="00C759D7" w:rsidRDefault="00C759D7" w:rsidP="00D524A7">
      <w:pPr>
        <w:pStyle w:val="Heading2"/>
      </w:pPr>
      <w:r>
        <w:t>Design</w:t>
      </w:r>
    </w:p>
    <w:p w14:paraId="0F2869EE" w14:textId="77777777" w:rsidR="00C759D7" w:rsidRDefault="00C759D7">
      <w:pPr>
        <w:jc w:val="left"/>
      </w:pPr>
    </w:p>
    <w:p w14:paraId="2BC4D3FC" w14:textId="77777777" w:rsidR="00C759D7" w:rsidRDefault="00C759D7">
      <w:pPr>
        <w:jc w:val="left"/>
      </w:pPr>
    </w:p>
    <w:p w14:paraId="39053A0C" w14:textId="68918997" w:rsidR="00C759D7" w:rsidRPr="00C759D7" w:rsidRDefault="00C759D7" w:rsidP="00D524A7">
      <w:pPr>
        <w:pStyle w:val="Heading2"/>
      </w:pPr>
      <w:r>
        <w:t>Data sources</w:t>
      </w:r>
    </w:p>
    <w:p w14:paraId="015C40B2" w14:textId="77777777" w:rsidR="00C759D7" w:rsidRDefault="00C759D7">
      <w:pPr>
        <w:jc w:val="left"/>
      </w:pPr>
    </w:p>
    <w:p w14:paraId="18DE5CD0" w14:textId="77777777" w:rsidR="00C759D7" w:rsidRDefault="00C759D7">
      <w:pPr>
        <w:jc w:val="left"/>
      </w:pPr>
    </w:p>
    <w:p w14:paraId="51153ECB" w14:textId="325861F0" w:rsidR="00C759D7" w:rsidRPr="00C759D7" w:rsidRDefault="00C759D7" w:rsidP="00D524A7">
      <w:pPr>
        <w:pStyle w:val="Heading2"/>
      </w:pPr>
      <w:r>
        <w:t>Eligibility criteria</w:t>
      </w:r>
    </w:p>
    <w:p w14:paraId="70EDB8C4" w14:textId="011AD541" w:rsidR="00C759D7" w:rsidRDefault="00C759D7">
      <w:pPr>
        <w:jc w:val="left"/>
      </w:pPr>
    </w:p>
    <w:p w14:paraId="7D73DB14" w14:textId="77777777" w:rsidR="00C759D7" w:rsidRDefault="00C759D7">
      <w:pPr>
        <w:jc w:val="left"/>
      </w:pPr>
    </w:p>
    <w:p w14:paraId="6AD63515" w14:textId="03B2063D" w:rsidR="00C759D7" w:rsidRPr="00C759D7" w:rsidRDefault="00C759D7" w:rsidP="00D524A7">
      <w:pPr>
        <w:pStyle w:val="Heading2"/>
      </w:pPr>
      <w:r>
        <w:t>Results</w:t>
      </w:r>
    </w:p>
    <w:p w14:paraId="0D8ABBEC" w14:textId="77777777" w:rsidR="00C759D7" w:rsidRDefault="00C759D7">
      <w:pPr>
        <w:jc w:val="left"/>
      </w:pPr>
    </w:p>
    <w:p w14:paraId="562B9C6A" w14:textId="77777777" w:rsidR="00C759D7" w:rsidRDefault="00C759D7">
      <w:pPr>
        <w:jc w:val="left"/>
      </w:pPr>
    </w:p>
    <w:p w14:paraId="621C711D" w14:textId="5FA601AA" w:rsidR="00C759D7" w:rsidRPr="00C759D7" w:rsidRDefault="00C759D7" w:rsidP="00D524A7">
      <w:pPr>
        <w:pStyle w:val="Heading2"/>
      </w:pPr>
      <w:r>
        <w:t>Conclusion</w:t>
      </w:r>
    </w:p>
    <w:p w14:paraId="39349A22" w14:textId="77777777" w:rsidR="00C759D7" w:rsidRDefault="00C759D7">
      <w:pPr>
        <w:jc w:val="left"/>
      </w:pPr>
    </w:p>
    <w:p w14:paraId="3F2DECDD" w14:textId="77777777" w:rsidR="00C759D7" w:rsidRDefault="00C759D7">
      <w:pPr>
        <w:jc w:val="left"/>
      </w:pPr>
    </w:p>
    <w:p w14:paraId="44D404B0" w14:textId="3209DB46" w:rsidR="00DF42F3" w:rsidRDefault="00DF42F3">
      <w:pPr>
        <w:jc w:val="left"/>
        <w:rPr>
          <w:b/>
          <w:bCs/>
          <w:sz w:val="28"/>
          <w:szCs w:val="28"/>
        </w:rPr>
      </w:pPr>
      <w:r>
        <w:br w:type="page"/>
      </w:r>
    </w:p>
    <w:p w14:paraId="25EB7411" w14:textId="3B2F77F2" w:rsidR="0069001C" w:rsidRPr="0069001C" w:rsidRDefault="0069001C" w:rsidP="00D524A7">
      <w:pPr>
        <w:pStyle w:val="Heading1"/>
      </w:pPr>
      <w:r w:rsidRPr="0069001C">
        <w:lastRenderedPageBreak/>
        <w:t>Introduction</w:t>
      </w:r>
    </w:p>
    <w:p w14:paraId="43D64864" w14:textId="7C32836F" w:rsidR="0069001C" w:rsidRDefault="0069001C" w:rsidP="00DF42F3"/>
    <w:p w14:paraId="38E934E2" w14:textId="77777777" w:rsidR="00C759D7" w:rsidRPr="0017702E" w:rsidRDefault="00C759D7" w:rsidP="00DF42F3">
      <w:pPr>
        <w:rPr>
          <w:lang w:val="en-US" w:eastAsia="zh-CN"/>
        </w:rPr>
      </w:pPr>
    </w:p>
    <w:p w14:paraId="140836D2" w14:textId="07824EC5" w:rsidR="0069001C" w:rsidRDefault="0069001C" w:rsidP="00DF42F3"/>
    <w:p w14:paraId="2D149856" w14:textId="0A24DAA3" w:rsidR="0069001C" w:rsidRDefault="0069001C" w:rsidP="00DF42F3"/>
    <w:p w14:paraId="42E445F4" w14:textId="4A5C77F5" w:rsidR="0069001C" w:rsidRDefault="0069001C" w:rsidP="00DF42F3"/>
    <w:p w14:paraId="5872D56F" w14:textId="4872DE96" w:rsidR="0069001C" w:rsidRDefault="0069001C" w:rsidP="00DF42F3"/>
    <w:p w14:paraId="581A9F2A" w14:textId="77777777" w:rsidR="00DF42F3" w:rsidRDefault="00DF42F3">
      <w:pPr>
        <w:jc w:val="left"/>
        <w:rPr>
          <w:b/>
          <w:bCs/>
          <w:sz w:val="28"/>
          <w:szCs w:val="28"/>
        </w:rPr>
      </w:pPr>
      <w:r>
        <w:br w:type="page"/>
      </w:r>
    </w:p>
    <w:p w14:paraId="79D20378" w14:textId="14C4AC81" w:rsidR="0069001C" w:rsidRPr="00C759D7" w:rsidRDefault="0069001C" w:rsidP="00D524A7">
      <w:pPr>
        <w:pStyle w:val="Heading1"/>
      </w:pPr>
      <w:r w:rsidRPr="00C759D7">
        <w:lastRenderedPageBreak/>
        <w:t>Methods</w:t>
      </w:r>
    </w:p>
    <w:p w14:paraId="113144EC" w14:textId="1ADF9E98" w:rsidR="0069001C" w:rsidRDefault="0069001C" w:rsidP="00DF42F3"/>
    <w:p w14:paraId="225C2562" w14:textId="77777777" w:rsidR="00D524A7" w:rsidRPr="008B3CE6" w:rsidRDefault="00D524A7" w:rsidP="00D524A7">
      <w:r w:rsidRPr="008B3CE6">
        <w:t xml:space="preserve">The </w:t>
      </w:r>
      <w:r w:rsidRPr="008B3CE6">
        <w:rPr>
          <w:b/>
        </w:rPr>
        <w:t>methods</w:t>
      </w:r>
      <w:r w:rsidRPr="008B3CE6">
        <w:t xml:space="preserve"> </w:t>
      </w:r>
      <w:proofErr w:type="gramStart"/>
      <w:r w:rsidRPr="008B3CE6">
        <w:t>should section should</w:t>
      </w:r>
      <w:proofErr w:type="gramEnd"/>
      <w:r w:rsidRPr="008B3CE6">
        <w:t xml:space="preserve"> provide an overview of the methodological choices and decisions and their justifications. </w:t>
      </w:r>
    </w:p>
    <w:p w14:paraId="0FD3E8F1" w14:textId="24727181" w:rsidR="00D524A7" w:rsidRDefault="00D524A7" w:rsidP="00DF42F3">
      <w:r w:rsidRPr="008B3CE6">
        <w:t>The methods section should have the following sub-headings:</w:t>
      </w:r>
    </w:p>
    <w:p w14:paraId="3122E29B" w14:textId="77777777" w:rsidR="00D524A7" w:rsidRDefault="00D524A7" w:rsidP="00DF42F3"/>
    <w:p w14:paraId="6182D300" w14:textId="77777777" w:rsidR="00C759D7" w:rsidRPr="00C759D7" w:rsidRDefault="00C759D7" w:rsidP="00C759D7">
      <w:pPr>
        <w:pStyle w:val="Heading2"/>
      </w:pPr>
      <w:r w:rsidRPr="00C759D7">
        <w:t>Identification and selection of studies</w:t>
      </w:r>
    </w:p>
    <w:p w14:paraId="43DD3EAE" w14:textId="7893A884" w:rsidR="00C759D7" w:rsidRDefault="00C759D7" w:rsidP="00C759D7"/>
    <w:p w14:paraId="08A1E678" w14:textId="265CB66A" w:rsidR="00D524A7" w:rsidRDefault="00D524A7" w:rsidP="00C759D7">
      <w:r w:rsidRPr="008B3CE6">
        <w:rPr>
          <w:i/>
        </w:rPr>
        <w:t>Eligibility criteria</w:t>
      </w:r>
      <w:r w:rsidRPr="008B3CE6">
        <w:t>: Specify study characteristics (such as PICO, length of follow-up) and report characteristics (such as years considered, language, publication status) used as criteria for eligibility, giving rationale</w:t>
      </w:r>
    </w:p>
    <w:p w14:paraId="43E8B8BA" w14:textId="77777777" w:rsidR="00D524A7" w:rsidRPr="008B3CE6" w:rsidRDefault="00D524A7" w:rsidP="00D524A7"/>
    <w:p w14:paraId="52039408" w14:textId="77777777" w:rsidR="00D524A7" w:rsidRPr="008B3CE6" w:rsidRDefault="00D524A7" w:rsidP="00D524A7">
      <w:r w:rsidRPr="008B3CE6">
        <w:t xml:space="preserve">Across these sub-headings, the methods section should include information on </w:t>
      </w:r>
      <w:proofErr w:type="gramStart"/>
      <w:r w:rsidRPr="008B3CE6">
        <w:t>all of</w:t>
      </w:r>
      <w:proofErr w:type="gramEnd"/>
      <w:r w:rsidRPr="008B3CE6">
        <w:t xml:space="preserve"> the following elements (These are taken directly from the PRISMA statement and checklist): </w:t>
      </w:r>
    </w:p>
    <w:p w14:paraId="6E52D64A" w14:textId="77777777" w:rsidR="00D524A7" w:rsidRPr="008B3CE6" w:rsidRDefault="00D524A7" w:rsidP="00D524A7">
      <w:r w:rsidRPr="008B3CE6">
        <w:rPr>
          <w:i/>
        </w:rPr>
        <w:t>Information sources</w:t>
      </w:r>
      <w:r w:rsidRPr="008B3CE6">
        <w:t>: Describe all information sources (such as databases with dates of coverage, contact with study authors to identify additional studies) in the search and date last searched</w:t>
      </w:r>
    </w:p>
    <w:p w14:paraId="627E57D7" w14:textId="72D311BF" w:rsidR="00D524A7" w:rsidRDefault="00D524A7" w:rsidP="00C759D7">
      <w:r w:rsidRPr="008B3CE6">
        <w:rPr>
          <w:i/>
        </w:rPr>
        <w:t>Study selection</w:t>
      </w:r>
      <w:r w:rsidRPr="008B3CE6">
        <w:t>: State the process for selecting studies (that is, screening, eligibility, included in systematic review, and, if applicable, included in the meta-analysis</w:t>
      </w:r>
      <w:r>
        <w:t>)</w:t>
      </w:r>
    </w:p>
    <w:p w14:paraId="2FF0CCAC" w14:textId="77777777" w:rsidR="00D524A7" w:rsidRDefault="00D524A7" w:rsidP="00C759D7"/>
    <w:p w14:paraId="72E5A2C7" w14:textId="670848C9" w:rsidR="00C759D7" w:rsidRPr="008B3CE6" w:rsidRDefault="00C759D7" w:rsidP="00C759D7">
      <w:pPr>
        <w:pStyle w:val="Heading2"/>
      </w:pPr>
      <w:r w:rsidRPr="008B3CE6">
        <w:t>Data extraction</w:t>
      </w:r>
    </w:p>
    <w:p w14:paraId="77A37B2A" w14:textId="6851E06B" w:rsidR="00C759D7" w:rsidRDefault="00C759D7" w:rsidP="00C759D7"/>
    <w:p w14:paraId="4E245DB5" w14:textId="77777777" w:rsidR="00D524A7" w:rsidRPr="008B3CE6" w:rsidRDefault="00D524A7" w:rsidP="00D524A7">
      <w:r w:rsidRPr="008B3CE6">
        <w:rPr>
          <w:i/>
        </w:rPr>
        <w:t>Data collection process</w:t>
      </w:r>
      <w:r w:rsidRPr="008B3CE6">
        <w:t xml:space="preserve">: Describe method of data extraction from reports (such as independently, in duplicate) </w:t>
      </w:r>
    </w:p>
    <w:p w14:paraId="281B61F5" w14:textId="7FDD5B7B" w:rsidR="00D524A7" w:rsidRDefault="00D524A7" w:rsidP="00C759D7">
      <w:r w:rsidRPr="008B3CE6">
        <w:rPr>
          <w:i/>
        </w:rPr>
        <w:t>Data items</w:t>
      </w:r>
      <w:r w:rsidRPr="008B3CE6">
        <w:t>: List and define all variables for which data were sought and any assumptions and simplifications</w:t>
      </w:r>
    </w:p>
    <w:p w14:paraId="67F8C82D" w14:textId="77777777" w:rsidR="00D524A7" w:rsidRDefault="00D524A7" w:rsidP="00C759D7"/>
    <w:p w14:paraId="6EA2AF31" w14:textId="71237098" w:rsidR="00C759D7" w:rsidRPr="008B3CE6" w:rsidRDefault="00C759D7" w:rsidP="00C759D7">
      <w:pPr>
        <w:pStyle w:val="Heading2"/>
      </w:pPr>
      <w:r w:rsidRPr="008B3CE6">
        <w:t>Risk of bias</w:t>
      </w:r>
    </w:p>
    <w:p w14:paraId="21526618" w14:textId="12175A53" w:rsidR="00C759D7" w:rsidRDefault="00C759D7" w:rsidP="00C759D7"/>
    <w:p w14:paraId="3313653D" w14:textId="77777777" w:rsidR="00D524A7" w:rsidRPr="008B3CE6" w:rsidRDefault="00D524A7" w:rsidP="00D524A7">
      <w:r w:rsidRPr="008B3CE6">
        <w:rPr>
          <w:i/>
        </w:rPr>
        <w:t>Risk of bias in individual studies</w:t>
      </w:r>
      <w:r w:rsidRPr="008B3CE6">
        <w:t xml:space="preserve">: Describe methods used for assessing risk of bias of individual studies (including specification of whether this was done at the study or outcome level), and how this information </w:t>
      </w:r>
      <w:r>
        <w:t>was</w:t>
      </w:r>
      <w:r w:rsidRPr="008B3CE6">
        <w:t xml:space="preserve"> used in data synthesis</w:t>
      </w:r>
    </w:p>
    <w:p w14:paraId="24F0DD93" w14:textId="77B49CBF" w:rsidR="00D524A7" w:rsidRDefault="00D524A7" w:rsidP="00C759D7">
      <w:r w:rsidRPr="008B3CE6">
        <w:rPr>
          <w:i/>
        </w:rPr>
        <w:t>Risk of bias across studies</w:t>
      </w:r>
      <w:r w:rsidRPr="008B3CE6">
        <w:t>: Specify any assessment of risk of bias that may affect the cumulative evidence (such as publication bias, selective reporting within studies)</w:t>
      </w:r>
    </w:p>
    <w:p w14:paraId="0C422BCD" w14:textId="20A8340A" w:rsidR="0017702E" w:rsidRDefault="0017702E" w:rsidP="00C759D7"/>
    <w:p w14:paraId="6FE115E8" w14:textId="291260EA" w:rsidR="0017702E" w:rsidRDefault="0017702E" w:rsidP="00C759D7"/>
    <w:p w14:paraId="411CBFC2" w14:textId="06F54BA6" w:rsidR="0017702E" w:rsidRDefault="0017702E" w:rsidP="00C759D7"/>
    <w:p w14:paraId="0B63CE70" w14:textId="79D82C1A" w:rsidR="0017702E" w:rsidRDefault="0017702E" w:rsidP="00C759D7">
      <w:r>
        <w:t xml:space="preserve">Why normality test? </w:t>
      </w:r>
    </w:p>
    <w:p w14:paraId="7520DAFA" w14:textId="087D9AA4" w:rsidR="0017702E" w:rsidRDefault="0017702E" w:rsidP="00C759D7"/>
    <w:p w14:paraId="55A235C2" w14:textId="1754C53D" w:rsidR="0017702E" w:rsidRDefault="0017702E" w:rsidP="00C759D7">
      <w:r>
        <w:t>We assume that data, as it grows</w:t>
      </w:r>
      <w:r w:rsidR="00737A6E">
        <w:t xml:space="preserve"> naturally</w:t>
      </w:r>
      <w:r>
        <w:t>, will fall in a normal distribution</w:t>
      </w:r>
      <w:r w:rsidR="00737A6E">
        <w:t>. Therefore, when we observe naturally occurring data that are not normally distributed, it is likely there is a selection of the data that skewed the distribution, which is a form of bias.</w:t>
      </w:r>
    </w:p>
    <w:p w14:paraId="2A1F832A" w14:textId="15F7991C" w:rsidR="00737A6E" w:rsidRDefault="00737A6E" w:rsidP="00C759D7"/>
    <w:p w14:paraId="56B97926" w14:textId="24698691" w:rsidR="00737A6E" w:rsidRDefault="00737A6E" w:rsidP="00C759D7"/>
    <w:p w14:paraId="7F5C2165" w14:textId="260C8772" w:rsidR="00737A6E" w:rsidRDefault="00737A6E" w:rsidP="00C759D7">
      <w:r>
        <w:t>Why multiple testing correction?</w:t>
      </w:r>
    </w:p>
    <w:p w14:paraId="49B4DA55" w14:textId="75800980" w:rsidR="00737A6E" w:rsidRDefault="00737A6E" w:rsidP="00C759D7">
      <w:r>
        <w:fldChar w:fldCharType="begin"/>
      </w:r>
      <w:r>
        <w:instrText xml:space="preserve"> ADDIN ZOTERO_ITEM CSL_CITATION {"citationID":"Fyy9LH8u","properties":{"formattedCitation":"\\super 1\\nosupersub{}","plainCitation":"1","noteIndex":0},"citationItems":[{"id":61,"uris":["http://zotero.org/users/10451122/items/A5P6F7IS"],"itemData":{"id":61,"type":"article-journal","abstract":"Although bias in meta-analysis arising from selective publication has been studied, within-study selection has received little attention. Chronic diseases often have several possible outcome variables. Methods based on the size of the effect allow results from studies with different outcomes to be combined. However, the possibility of selective reporting of outcomes must be considered. The effect of selective reporting on estimates of the size of the effect and signi®cance levels is presented, and sensitivity analyses are suggested. Substantial publication bias could arise from multiple testing of outcomes in a study, followed by selective reporting. Two meta-analyses, on anthelminth therapy and a treatment for incontinence, are reassessed allowing for within-study selection, as it is clear that more outcomes had been measured than were reported. The sensitivity analyses show that the robustness of the anthelminth results is dependent on what assumption one makes about the reporting strategy for the largest trial. The possible in¯uence of correlation between within-child measurements was such that the conclusions could easily be reversed. The effect of a mild assumption on within-trial selection alone could alter general recommendations about the treatment for incontinence.","container-title":"Journal of the Royal Statistical Society: Series C (Applied Statistics)","DOI":"10.1111/1467-9876.00197","ISSN":"0035-9254, 1467-9876","issue":"3","journalAbbreviation":"Journal of the Royal Statistical Society: Series C (Applied Statistics)","language":"en","page":"359-370","source":"DOI.org (Crossref)","title":"Bias in meta‐analysis due to outcome variable selection within studies","volume":"49","author":[{"family":"Hutton","given":"J. L."},{"family":"Williamson","given":"Paula R."}],"issued":{"date-parts":[["2000",1]]}}}],"schema":"https://github.com/citation-style-language/schema/raw/master/csl-citation.json"} </w:instrText>
      </w:r>
      <w:r>
        <w:fldChar w:fldCharType="separate"/>
      </w:r>
      <w:r w:rsidRPr="00737A6E">
        <w:rPr>
          <w:rFonts w:cs="Times New Roman"/>
          <w:vertAlign w:val="superscript"/>
        </w:rPr>
        <w:t>1</w:t>
      </w:r>
      <w:r>
        <w:fldChar w:fldCharType="end"/>
      </w:r>
    </w:p>
    <w:p w14:paraId="7B243717" w14:textId="376278DF" w:rsidR="0017702E" w:rsidRDefault="0017702E" w:rsidP="00C759D7"/>
    <w:p w14:paraId="57C3E53E" w14:textId="77777777" w:rsidR="0017702E" w:rsidRDefault="0017702E" w:rsidP="00C759D7"/>
    <w:p w14:paraId="7C423697" w14:textId="77777777" w:rsidR="0017702E" w:rsidRDefault="0017702E" w:rsidP="00C759D7"/>
    <w:p w14:paraId="55EAFDB1" w14:textId="77777777" w:rsidR="00D524A7" w:rsidRDefault="00D524A7" w:rsidP="00C759D7"/>
    <w:p w14:paraId="7227D13A" w14:textId="19BA7620" w:rsidR="00C759D7" w:rsidRDefault="00C759D7" w:rsidP="00C759D7">
      <w:pPr>
        <w:pStyle w:val="Heading2"/>
      </w:pPr>
      <w:r w:rsidRPr="008B3CE6">
        <w:t xml:space="preserve">Qualitative </w:t>
      </w:r>
      <w:r>
        <w:t>synthesis</w:t>
      </w:r>
    </w:p>
    <w:p w14:paraId="33AF9B27" w14:textId="4B59E7BA" w:rsidR="00C759D7" w:rsidRDefault="00C759D7" w:rsidP="00C759D7"/>
    <w:p w14:paraId="21C75C74" w14:textId="77777777" w:rsidR="00D524A7" w:rsidRPr="008B3CE6" w:rsidRDefault="00D524A7" w:rsidP="00D524A7">
      <w:r w:rsidRPr="008B3CE6">
        <w:rPr>
          <w:i/>
        </w:rPr>
        <w:t>Summary measures</w:t>
      </w:r>
      <w:r w:rsidRPr="008B3CE6">
        <w:t>: State the principal summary measures (such as risk ratio, mean difference)</w:t>
      </w:r>
    </w:p>
    <w:p w14:paraId="531B999E" w14:textId="7FA58BD4" w:rsidR="00D524A7" w:rsidRDefault="00D524A7" w:rsidP="00C759D7">
      <w:r w:rsidRPr="008B3CE6">
        <w:rPr>
          <w:i/>
        </w:rPr>
        <w:t>Synthesis of results</w:t>
      </w:r>
      <w:r w:rsidRPr="008B3CE6">
        <w:t>: Describe the methods of combining results of studies, including measures of consistency (such as I</w:t>
      </w:r>
      <w:r w:rsidRPr="008B3CE6">
        <w:rPr>
          <w:vertAlign w:val="superscript"/>
        </w:rPr>
        <w:t>2</w:t>
      </w:r>
      <w:r w:rsidRPr="008B3CE6">
        <w:t>) for each meta-analysis</w:t>
      </w:r>
    </w:p>
    <w:p w14:paraId="2EA59810" w14:textId="77777777" w:rsidR="00D524A7" w:rsidRDefault="00D524A7" w:rsidP="00C759D7"/>
    <w:p w14:paraId="7C928398" w14:textId="72DFE49B" w:rsidR="00C759D7" w:rsidRPr="008B3CE6" w:rsidRDefault="00C759D7" w:rsidP="00C759D7">
      <w:pPr>
        <w:pStyle w:val="Heading2"/>
      </w:pPr>
      <w:r>
        <w:lastRenderedPageBreak/>
        <w:t>Statistical analysis</w:t>
      </w:r>
    </w:p>
    <w:p w14:paraId="411BC5DF" w14:textId="77777777" w:rsidR="00C759D7" w:rsidRDefault="00C759D7" w:rsidP="00DF42F3"/>
    <w:p w14:paraId="23754224" w14:textId="77777777" w:rsidR="0069001C" w:rsidRPr="008B3CE6" w:rsidRDefault="0069001C" w:rsidP="00DF42F3">
      <w:r w:rsidRPr="008B3CE6">
        <w:rPr>
          <w:i/>
        </w:rPr>
        <w:t>Additional analysis</w:t>
      </w:r>
      <w:r w:rsidRPr="008B3CE6">
        <w:t>: Describe methods of additional analyses (such as sensitivity or subgroup analyses, meta-regression), if done, indicating which were pre-specified</w:t>
      </w:r>
    </w:p>
    <w:p w14:paraId="5C8688D3" w14:textId="77777777" w:rsidR="00DF42F3" w:rsidRDefault="00DF42F3">
      <w:pPr>
        <w:jc w:val="left"/>
        <w:rPr>
          <w:b/>
          <w:bCs/>
          <w:sz w:val="28"/>
          <w:szCs w:val="28"/>
        </w:rPr>
      </w:pPr>
      <w:r>
        <w:br w:type="page"/>
      </w:r>
    </w:p>
    <w:p w14:paraId="39387730" w14:textId="0A82F1E5" w:rsidR="0069001C" w:rsidRDefault="0069001C" w:rsidP="00D524A7">
      <w:pPr>
        <w:pStyle w:val="Heading1"/>
      </w:pPr>
      <w:r>
        <w:lastRenderedPageBreak/>
        <w:t>D</w:t>
      </w:r>
      <w:r w:rsidRPr="008B3CE6">
        <w:t>iscussion</w:t>
      </w:r>
    </w:p>
    <w:p w14:paraId="4F7BF2EB" w14:textId="6122FFDB" w:rsidR="0069001C" w:rsidRDefault="0069001C" w:rsidP="00DF42F3"/>
    <w:p w14:paraId="12244A42" w14:textId="77777777" w:rsidR="0069001C" w:rsidRPr="008B3CE6" w:rsidRDefault="0069001C" w:rsidP="00DF42F3">
      <w:r w:rsidRPr="008B3CE6">
        <w:t xml:space="preserve">The </w:t>
      </w:r>
      <w:r w:rsidRPr="008B3CE6">
        <w:rPr>
          <w:b/>
        </w:rPr>
        <w:t>discussion</w:t>
      </w:r>
      <w:r w:rsidRPr="008B3CE6">
        <w:t xml:space="preserve"> section should have the following sub-headings:</w:t>
      </w:r>
    </w:p>
    <w:p w14:paraId="154190C2" w14:textId="77777777" w:rsidR="0069001C" w:rsidRPr="008B3CE6" w:rsidRDefault="0069001C" w:rsidP="00DF42F3">
      <w:pPr>
        <w:pStyle w:val="ListParagraph"/>
        <w:numPr>
          <w:ilvl w:val="0"/>
          <w:numId w:val="2"/>
        </w:numPr>
      </w:pPr>
      <w:r w:rsidRPr="008B3CE6">
        <w:t>Statement of principal findings</w:t>
      </w:r>
    </w:p>
    <w:p w14:paraId="0F5B2098" w14:textId="77777777" w:rsidR="0069001C" w:rsidRPr="008B3CE6" w:rsidRDefault="0069001C" w:rsidP="00DF42F3">
      <w:pPr>
        <w:pStyle w:val="ListParagraph"/>
        <w:numPr>
          <w:ilvl w:val="0"/>
          <w:numId w:val="2"/>
        </w:numPr>
      </w:pPr>
      <w:r w:rsidRPr="008B3CE6">
        <w:t>Strengths and weaknesses of the study</w:t>
      </w:r>
    </w:p>
    <w:p w14:paraId="35FE30F3" w14:textId="77777777" w:rsidR="0069001C" w:rsidRPr="008B3CE6" w:rsidRDefault="0069001C" w:rsidP="00DF42F3">
      <w:pPr>
        <w:pStyle w:val="ListParagraph"/>
        <w:numPr>
          <w:ilvl w:val="0"/>
          <w:numId w:val="2"/>
        </w:numPr>
      </w:pPr>
      <w:r w:rsidRPr="008B3CE6">
        <w:t>Strengths and weaknesses in relation to other studies</w:t>
      </w:r>
    </w:p>
    <w:p w14:paraId="73A8A9EC" w14:textId="77777777" w:rsidR="0069001C" w:rsidRPr="008B3CE6" w:rsidRDefault="0069001C" w:rsidP="00DF42F3">
      <w:pPr>
        <w:pStyle w:val="ListParagraph"/>
        <w:numPr>
          <w:ilvl w:val="0"/>
          <w:numId w:val="2"/>
        </w:numPr>
      </w:pPr>
      <w:r w:rsidRPr="008B3CE6">
        <w:t>Meaning of the study: possible explanations and implications for clinicians and policymakers</w:t>
      </w:r>
    </w:p>
    <w:p w14:paraId="288BC629" w14:textId="77777777" w:rsidR="0069001C" w:rsidRPr="008B3CE6" w:rsidRDefault="0069001C" w:rsidP="00DF42F3">
      <w:pPr>
        <w:pStyle w:val="ListParagraph"/>
        <w:numPr>
          <w:ilvl w:val="0"/>
          <w:numId w:val="2"/>
        </w:numPr>
      </w:pPr>
      <w:r w:rsidRPr="008B3CE6">
        <w:t>Unanswered questions and future research</w:t>
      </w:r>
    </w:p>
    <w:p w14:paraId="153DDD73" w14:textId="77777777" w:rsidR="0069001C" w:rsidRPr="008B3CE6" w:rsidRDefault="0069001C" w:rsidP="00DF42F3"/>
    <w:p w14:paraId="0165545B" w14:textId="77777777" w:rsidR="0069001C" w:rsidRPr="008B3CE6" w:rsidRDefault="0069001C" w:rsidP="00DF42F3">
      <w:r w:rsidRPr="008B3CE6">
        <w:t xml:space="preserve">Across these sub-headings, the discussion section should include information on </w:t>
      </w:r>
      <w:proofErr w:type="gramStart"/>
      <w:r w:rsidRPr="008B3CE6">
        <w:t>all of</w:t>
      </w:r>
      <w:proofErr w:type="gramEnd"/>
      <w:r w:rsidRPr="008B3CE6">
        <w:t xml:space="preserve"> the following elements (These are taken directly from the PRISMA statement and checklist): </w:t>
      </w:r>
    </w:p>
    <w:p w14:paraId="2761D6CA" w14:textId="77777777" w:rsidR="0069001C" w:rsidRPr="008B3CE6" w:rsidRDefault="0069001C" w:rsidP="00DF42F3">
      <w:r w:rsidRPr="008B3CE6">
        <w:rPr>
          <w:i/>
        </w:rPr>
        <w:t>Summary of evidence</w:t>
      </w:r>
      <w:r w:rsidRPr="008B3CE6">
        <w:t>: Summarize the main findings including the strength of evidence for each main outcome; consider their relevance to key groups (such as health care providers, users, and policy makers)</w:t>
      </w:r>
    </w:p>
    <w:p w14:paraId="6F79D1E8" w14:textId="77777777" w:rsidR="0069001C" w:rsidRPr="008B3CE6" w:rsidRDefault="0069001C" w:rsidP="00DF42F3">
      <w:r w:rsidRPr="008B3CE6">
        <w:rPr>
          <w:i/>
        </w:rPr>
        <w:t>Limitations</w:t>
      </w:r>
      <w:r w:rsidRPr="008B3CE6">
        <w:t>: Discuss limitations at study and outcome level (such as risk of bias), and at review level (such as incomplete retrieval of identified research, reporting bias)</w:t>
      </w:r>
    </w:p>
    <w:p w14:paraId="16BE5046" w14:textId="22F390F7" w:rsidR="0069001C" w:rsidRDefault="0069001C" w:rsidP="00DF42F3"/>
    <w:p w14:paraId="750D0DA6" w14:textId="10D182CF" w:rsidR="0069001C" w:rsidRDefault="0069001C" w:rsidP="00DF42F3"/>
    <w:p w14:paraId="3CBBC50A" w14:textId="77777777" w:rsidR="00DF42F3" w:rsidRDefault="00DF42F3">
      <w:pPr>
        <w:jc w:val="left"/>
        <w:rPr>
          <w:b/>
          <w:bCs/>
          <w:sz w:val="28"/>
          <w:szCs w:val="28"/>
        </w:rPr>
      </w:pPr>
      <w:r>
        <w:br w:type="page"/>
      </w:r>
    </w:p>
    <w:p w14:paraId="5093E915" w14:textId="1058E0FB" w:rsidR="0069001C" w:rsidRDefault="0069001C" w:rsidP="00D524A7">
      <w:pPr>
        <w:pStyle w:val="Heading1"/>
      </w:pPr>
      <w:r>
        <w:lastRenderedPageBreak/>
        <w:t>Conclusions</w:t>
      </w:r>
    </w:p>
    <w:p w14:paraId="5881FFBB" w14:textId="0E3C7E21" w:rsidR="0069001C" w:rsidRDefault="0069001C" w:rsidP="00DF42F3"/>
    <w:p w14:paraId="1684A9DB" w14:textId="0090475B" w:rsidR="00737A6E" w:rsidRDefault="00DF42F3" w:rsidP="00DF42F3">
      <w:r w:rsidRPr="008B3CE6">
        <w:t xml:space="preserve">The </w:t>
      </w:r>
      <w:r w:rsidRPr="008B3CE6">
        <w:rPr>
          <w:b/>
        </w:rPr>
        <w:t>conclusions</w:t>
      </w:r>
      <w:r w:rsidRPr="008B3CE6">
        <w:t xml:space="preserve"> section should provide a brief overview of the general interpretation of the results and implications for research and practice. </w:t>
      </w:r>
    </w:p>
    <w:p w14:paraId="3A0E14F2" w14:textId="77777777" w:rsidR="00737A6E" w:rsidRDefault="00737A6E">
      <w:pPr>
        <w:jc w:val="left"/>
      </w:pPr>
      <w:r>
        <w:br w:type="page"/>
      </w:r>
    </w:p>
    <w:p w14:paraId="1183C1D4" w14:textId="5DEEA035" w:rsidR="00737A6E" w:rsidRDefault="00737A6E" w:rsidP="00737A6E">
      <w:pPr>
        <w:pStyle w:val="Heading1"/>
      </w:pPr>
      <w:r>
        <w:lastRenderedPageBreak/>
        <w:t>References</w:t>
      </w:r>
    </w:p>
    <w:p w14:paraId="2A121BD9" w14:textId="4BB7BBFE" w:rsidR="00737A6E" w:rsidRDefault="00737A6E" w:rsidP="00737A6E"/>
    <w:p w14:paraId="02D7843C" w14:textId="77777777" w:rsidR="00737A6E" w:rsidRPr="00737A6E" w:rsidRDefault="00737A6E" w:rsidP="00737A6E">
      <w:pPr>
        <w:pStyle w:val="Bibliography"/>
      </w:pPr>
      <w:r>
        <w:fldChar w:fldCharType="begin"/>
      </w:r>
      <w:r>
        <w:instrText xml:space="preserve"> ADDIN ZOTERO_BIBL {"uncited":[],"omitted":[],"custom":[]} CSL_BIBLIOGRAPHY </w:instrText>
      </w:r>
      <w:r>
        <w:fldChar w:fldCharType="separate"/>
      </w:r>
      <w:r w:rsidRPr="00737A6E">
        <w:t>1.</w:t>
      </w:r>
      <w:r w:rsidRPr="00737A6E">
        <w:tab/>
        <w:t xml:space="preserve">Hutton JL, Williamson PR. Bias in meta‐analysis due to outcome variable selection within studies. </w:t>
      </w:r>
      <w:r w:rsidRPr="00737A6E">
        <w:rPr>
          <w:i/>
          <w:iCs/>
        </w:rPr>
        <w:t xml:space="preserve">J R Stat Soc Ser C </w:t>
      </w:r>
      <w:proofErr w:type="spellStart"/>
      <w:r w:rsidRPr="00737A6E">
        <w:rPr>
          <w:i/>
          <w:iCs/>
        </w:rPr>
        <w:t>Appl</w:t>
      </w:r>
      <w:proofErr w:type="spellEnd"/>
      <w:r w:rsidRPr="00737A6E">
        <w:rPr>
          <w:i/>
          <w:iCs/>
        </w:rPr>
        <w:t xml:space="preserve"> Stat</w:t>
      </w:r>
      <w:r w:rsidRPr="00737A6E">
        <w:t>. 2000;49(3):359-370. doi:10.1111/1467-9876.00197</w:t>
      </w:r>
    </w:p>
    <w:p w14:paraId="62B3D2E4" w14:textId="648E62E5" w:rsidR="00737A6E" w:rsidRPr="00737A6E" w:rsidRDefault="00737A6E" w:rsidP="00737A6E">
      <w:r>
        <w:fldChar w:fldCharType="end"/>
      </w:r>
    </w:p>
    <w:p w14:paraId="3ACA5E4B" w14:textId="77777777" w:rsidR="00DF42F3" w:rsidRPr="008B3CE6" w:rsidRDefault="00DF42F3" w:rsidP="00DF42F3"/>
    <w:p w14:paraId="41BF7F9F" w14:textId="77777777" w:rsidR="0069001C" w:rsidRPr="0069001C" w:rsidRDefault="0069001C" w:rsidP="00DF42F3"/>
    <w:sectPr w:rsidR="0069001C" w:rsidRPr="0069001C" w:rsidSect="005C420C">
      <w:headerReference w:type="default" r:id="rId9"/>
      <w:footerReference w:type="default" r:id="rId10"/>
      <w:pgSz w:w="11906" w:h="16838" w:code="9"/>
      <w:pgMar w:top="567" w:right="851" w:bottom="284" w:left="851" w:header="567" w:footer="42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AF6950" w14:textId="77777777" w:rsidR="009D3A78" w:rsidRDefault="009D3A78" w:rsidP="00DF42F3">
      <w:r>
        <w:separator/>
      </w:r>
    </w:p>
  </w:endnote>
  <w:endnote w:type="continuationSeparator" w:id="0">
    <w:p w14:paraId="0CD56076" w14:textId="77777777" w:rsidR="009D3A78" w:rsidRDefault="009D3A78" w:rsidP="00DF4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unknown-1--">
    <w:altName w:val="Calibri"/>
    <w:panose1 w:val="020B0604020202020204"/>
    <w:charset w:val="00"/>
    <w:family w:val="auto"/>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275179"/>
      <w:docPartObj>
        <w:docPartGallery w:val="Page Numbers (Bottom of Page)"/>
        <w:docPartUnique/>
      </w:docPartObj>
    </w:sdtPr>
    <w:sdtContent>
      <w:sdt>
        <w:sdtPr>
          <w:id w:val="-1705238520"/>
          <w:docPartObj>
            <w:docPartGallery w:val="Page Numbers (Top of Page)"/>
            <w:docPartUnique/>
          </w:docPartObj>
        </w:sdtPr>
        <w:sdtContent>
          <w:p w14:paraId="2B35D5C8" w14:textId="77777777" w:rsidR="00423301" w:rsidRDefault="00423301" w:rsidP="00DF42F3">
            <w:pPr>
              <w:pStyle w:val="Footer"/>
            </w:pPr>
            <w:r>
              <w:t xml:space="preserve">Page </w:t>
            </w:r>
            <w:r>
              <w:rPr>
                <w:sz w:val="24"/>
                <w:szCs w:val="24"/>
              </w:rPr>
              <w:fldChar w:fldCharType="begin"/>
            </w:r>
            <w:r>
              <w:instrText xml:space="preserve"> PAGE </w:instrText>
            </w:r>
            <w:r>
              <w:rPr>
                <w:sz w:val="24"/>
                <w:szCs w:val="24"/>
              </w:rPr>
              <w:fldChar w:fldCharType="separate"/>
            </w:r>
            <w:r w:rsidR="006B4E10">
              <w:rPr>
                <w:noProof/>
              </w:rPr>
              <w:t>1</w:t>
            </w:r>
            <w:r>
              <w:rPr>
                <w:sz w:val="24"/>
                <w:szCs w:val="24"/>
              </w:rPr>
              <w:fldChar w:fldCharType="end"/>
            </w:r>
            <w:r>
              <w:t xml:space="preserve"> of </w:t>
            </w:r>
            <w:fldSimple w:instr=" NUMPAGES  ">
              <w:r w:rsidR="006B4E10">
                <w:rPr>
                  <w:noProof/>
                </w:rPr>
                <w:t>2</w:t>
              </w:r>
            </w:fldSimple>
          </w:p>
        </w:sdtContent>
      </w:sdt>
    </w:sdtContent>
  </w:sdt>
  <w:p w14:paraId="4B5734D8" w14:textId="77777777" w:rsidR="00423301" w:rsidRDefault="00423301" w:rsidP="00DF4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34CBFD" w14:textId="77777777" w:rsidR="009D3A78" w:rsidRDefault="009D3A78" w:rsidP="00DF42F3">
      <w:r>
        <w:separator/>
      </w:r>
    </w:p>
  </w:footnote>
  <w:footnote w:type="continuationSeparator" w:id="0">
    <w:p w14:paraId="71C1E734" w14:textId="77777777" w:rsidR="009D3A78" w:rsidRDefault="009D3A78" w:rsidP="00DF42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B2505" w14:textId="41BA7A23" w:rsidR="00E538CF" w:rsidRDefault="006F4DB1" w:rsidP="00DF42F3">
    <w:pPr>
      <w:pStyle w:val="Header"/>
    </w:pPr>
    <w:r>
      <w:t>HP4</w:t>
    </w:r>
    <w:r w:rsidR="005F0277">
      <w:t>0</w:t>
    </w:r>
    <w:r w:rsidR="006B4E10">
      <w:t>7</w:t>
    </w:r>
    <w:r w:rsidR="00E538CF">
      <w:tab/>
    </w:r>
    <w:r w:rsidR="00E538CF">
      <w:tab/>
    </w:r>
    <w:r w:rsidR="00037295">
      <w:t xml:space="preserve">      </w:t>
    </w:r>
    <w:r w:rsidR="002F591B">
      <w:t xml:space="preserve">       Candidate No. 51600</w:t>
    </w:r>
  </w:p>
  <w:p w14:paraId="4507EE8F" w14:textId="77777777" w:rsidR="00E538CF" w:rsidRDefault="00E538CF" w:rsidP="00DF4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6001EC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F28B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E8A36E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CEAE5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6BEEE9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250097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EF874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4CEDD2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31033F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970C9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B011BE1"/>
    <w:multiLevelType w:val="hybridMultilevel"/>
    <w:tmpl w:val="6682E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5A241E"/>
    <w:multiLevelType w:val="hybridMultilevel"/>
    <w:tmpl w:val="7A0A4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5473174">
    <w:abstractNumId w:val="11"/>
  </w:num>
  <w:num w:numId="2" w16cid:durableId="971250294">
    <w:abstractNumId w:val="10"/>
  </w:num>
  <w:num w:numId="3" w16cid:durableId="380518085">
    <w:abstractNumId w:val="12"/>
  </w:num>
  <w:num w:numId="4" w16cid:durableId="387143388">
    <w:abstractNumId w:val="0"/>
  </w:num>
  <w:num w:numId="5" w16cid:durableId="2144035060">
    <w:abstractNumId w:val="1"/>
  </w:num>
  <w:num w:numId="6" w16cid:durableId="1132671090">
    <w:abstractNumId w:val="2"/>
  </w:num>
  <w:num w:numId="7" w16cid:durableId="1895315905">
    <w:abstractNumId w:val="3"/>
  </w:num>
  <w:num w:numId="8" w16cid:durableId="2063360988">
    <w:abstractNumId w:val="8"/>
  </w:num>
  <w:num w:numId="9" w16cid:durableId="1293516272">
    <w:abstractNumId w:val="4"/>
  </w:num>
  <w:num w:numId="10" w16cid:durableId="2024238397">
    <w:abstractNumId w:val="5"/>
  </w:num>
  <w:num w:numId="11" w16cid:durableId="1668434463">
    <w:abstractNumId w:val="6"/>
  </w:num>
  <w:num w:numId="12" w16cid:durableId="1032341887">
    <w:abstractNumId w:val="7"/>
  </w:num>
  <w:num w:numId="13" w16cid:durableId="17651476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8"/>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20C"/>
    <w:rsid w:val="00007352"/>
    <w:rsid w:val="00007CD4"/>
    <w:rsid w:val="00010717"/>
    <w:rsid w:val="00025182"/>
    <w:rsid w:val="00037295"/>
    <w:rsid w:val="000453CD"/>
    <w:rsid w:val="00050671"/>
    <w:rsid w:val="00052E5C"/>
    <w:rsid w:val="00061EDD"/>
    <w:rsid w:val="00063503"/>
    <w:rsid w:val="000A14E4"/>
    <w:rsid w:val="000C0C78"/>
    <w:rsid w:val="000F5DD3"/>
    <w:rsid w:val="001000B8"/>
    <w:rsid w:val="00110C3F"/>
    <w:rsid w:val="0011366F"/>
    <w:rsid w:val="00113828"/>
    <w:rsid w:val="001169C5"/>
    <w:rsid w:val="00125A97"/>
    <w:rsid w:val="00126678"/>
    <w:rsid w:val="001270DB"/>
    <w:rsid w:val="00133FBF"/>
    <w:rsid w:val="00150C75"/>
    <w:rsid w:val="00174D1A"/>
    <w:rsid w:val="0017702E"/>
    <w:rsid w:val="001876F5"/>
    <w:rsid w:val="001919AB"/>
    <w:rsid w:val="001A44DF"/>
    <w:rsid w:val="001B1FE3"/>
    <w:rsid w:val="001F6FE9"/>
    <w:rsid w:val="002020D1"/>
    <w:rsid w:val="00210838"/>
    <w:rsid w:val="0022521F"/>
    <w:rsid w:val="00226380"/>
    <w:rsid w:val="00254ADF"/>
    <w:rsid w:val="0026105C"/>
    <w:rsid w:val="00265E60"/>
    <w:rsid w:val="00266104"/>
    <w:rsid w:val="00267172"/>
    <w:rsid w:val="002727B8"/>
    <w:rsid w:val="00273413"/>
    <w:rsid w:val="00285261"/>
    <w:rsid w:val="002979B8"/>
    <w:rsid w:val="002A7267"/>
    <w:rsid w:val="002B0AAC"/>
    <w:rsid w:val="002E4547"/>
    <w:rsid w:val="002E5341"/>
    <w:rsid w:val="002F591B"/>
    <w:rsid w:val="003038D7"/>
    <w:rsid w:val="00304ABD"/>
    <w:rsid w:val="00312966"/>
    <w:rsid w:val="00353145"/>
    <w:rsid w:val="00360A97"/>
    <w:rsid w:val="00362A02"/>
    <w:rsid w:val="00373B4A"/>
    <w:rsid w:val="00395F2D"/>
    <w:rsid w:val="003B1C11"/>
    <w:rsid w:val="003B31F0"/>
    <w:rsid w:val="003B45D4"/>
    <w:rsid w:val="003C5E84"/>
    <w:rsid w:val="003D347C"/>
    <w:rsid w:val="003F48B8"/>
    <w:rsid w:val="003F61FF"/>
    <w:rsid w:val="0040081A"/>
    <w:rsid w:val="00423301"/>
    <w:rsid w:val="0045514E"/>
    <w:rsid w:val="0046772B"/>
    <w:rsid w:val="00485CE6"/>
    <w:rsid w:val="004A752A"/>
    <w:rsid w:val="004D174C"/>
    <w:rsid w:val="004D354B"/>
    <w:rsid w:val="00513B32"/>
    <w:rsid w:val="00546835"/>
    <w:rsid w:val="00546D83"/>
    <w:rsid w:val="005658C2"/>
    <w:rsid w:val="0058245B"/>
    <w:rsid w:val="005829D7"/>
    <w:rsid w:val="005A5D43"/>
    <w:rsid w:val="005C420C"/>
    <w:rsid w:val="005F0277"/>
    <w:rsid w:val="00605A3D"/>
    <w:rsid w:val="006072C0"/>
    <w:rsid w:val="00623939"/>
    <w:rsid w:val="00642A82"/>
    <w:rsid w:val="00667356"/>
    <w:rsid w:val="00672C1B"/>
    <w:rsid w:val="00675152"/>
    <w:rsid w:val="006754C4"/>
    <w:rsid w:val="0069001C"/>
    <w:rsid w:val="006B2104"/>
    <w:rsid w:val="006B4E10"/>
    <w:rsid w:val="006C7967"/>
    <w:rsid w:val="006E26C8"/>
    <w:rsid w:val="006F4DB1"/>
    <w:rsid w:val="0071083D"/>
    <w:rsid w:val="00737A6E"/>
    <w:rsid w:val="0075189D"/>
    <w:rsid w:val="007552D5"/>
    <w:rsid w:val="00755DE6"/>
    <w:rsid w:val="007626FB"/>
    <w:rsid w:val="00764611"/>
    <w:rsid w:val="0076772E"/>
    <w:rsid w:val="00772DD4"/>
    <w:rsid w:val="00773B95"/>
    <w:rsid w:val="007A11FE"/>
    <w:rsid w:val="007B310E"/>
    <w:rsid w:val="007C2131"/>
    <w:rsid w:val="00800987"/>
    <w:rsid w:val="00806083"/>
    <w:rsid w:val="0083081D"/>
    <w:rsid w:val="00832607"/>
    <w:rsid w:val="008605FD"/>
    <w:rsid w:val="0086149B"/>
    <w:rsid w:val="008638DD"/>
    <w:rsid w:val="008A171D"/>
    <w:rsid w:val="008A4B14"/>
    <w:rsid w:val="008B111C"/>
    <w:rsid w:val="00910942"/>
    <w:rsid w:val="00915B3D"/>
    <w:rsid w:val="009209F4"/>
    <w:rsid w:val="00920DCC"/>
    <w:rsid w:val="0092517D"/>
    <w:rsid w:val="00927751"/>
    <w:rsid w:val="009658E5"/>
    <w:rsid w:val="00970C7F"/>
    <w:rsid w:val="00971799"/>
    <w:rsid w:val="00976A2B"/>
    <w:rsid w:val="009A56FD"/>
    <w:rsid w:val="009A5C34"/>
    <w:rsid w:val="009C1471"/>
    <w:rsid w:val="009C52E4"/>
    <w:rsid w:val="009D3A78"/>
    <w:rsid w:val="00A000EA"/>
    <w:rsid w:val="00A117F0"/>
    <w:rsid w:val="00A1250F"/>
    <w:rsid w:val="00A15A41"/>
    <w:rsid w:val="00A43837"/>
    <w:rsid w:val="00A63446"/>
    <w:rsid w:val="00A7440F"/>
    <w:rsid w:val="00A90770"/>
    <w:rsid w:val="00A926E2"/>
    <w:rsid w:val="00AB4052"/>
    <w:rsid w:val="00AC31C9"/>
    <w:rsid w:val="00AD685F"/>
    <w:rsid w:val="00AD7BC3"/>
    <w:rsid w:val="00AD7DE4"/>
    <w:rsid w:val="00AE71E3"/>
    <w:rsid w:val="00AF3F7E"/>
    <w:rsid w:val="00B34855"/>
    <w:rsid w:val="00B951E8"/>
    <w:rsid w:val="00B96914"/>
    <w:rsid w:val="00B96F27"/>
    <w:rsid w:val="00BA0195"/>
    <w:rsid w:val="00BA7DFB"/>
    <w:rsid w:val="00BB3129"/>
    <w:rsid w:val="00C05CF0"/>
    <w:rsid w:val="00C060FE"/>
    <w:rsid w:val="00C07182"/>
    <w:rsid w:val="00C141B1"/>
    <w:rsid w:val="00C277CB"/>
    <w:rsid w:val="00C74666"/>
    <w:rsid w:val="00C759D7"/>
    <w:rsid w:val="00C91B72"/>
    <w:rsid w:val="00C95330"/>
    <w:rsid w:val="00CB6A12"/>
    <w:rsid w:val="00CC5A21"/>
    <w:rsid w:val="00D17F32"/>
    <w:rsid w:val="00D22CB1"/>
    <w:rsid w:val="00D34790"/>
    <w:rsid w:val="00D37601"/>
    <w:rsid w:val="00D524A7"/>
    <w:rsid w:val="00D55D07"/>
    <w:rsid w:val="00D5684E"/>
    <w:rsid w:val="00D60B63"/>
    <w:rsid w:val="00D7127B"/>
    <w:rsid w:val="00D72A3C"/>
    <w:rsid w:val="00D75BD1"/>
    <w:rsid w:val="00DA565C"/>
    <w:rsid w:val="00DB2C71"/>
    <w:rsid w:val="00DB41E2"/>
    <w:rsid w:val="00DC6FF1"/>
    <w:rsid w:val="00DD638D"/>
    <w:rsid w:val="00DF42F3"/>
    <w:rsid w:val="00E27B91"/>
    <w:rsid w:val="00E428E4"/>
    <w:rsid w:val="00E538CF"/>
    <w:rsid w:val="00E7163D"/>
    <w:rsid w:val="00E72644"/>
    <w:rsid w:val="00E879BD"/>
    <w:rsid w:val="00E92EAA"/>
    <w:rsid w:val="00E97DF8"/>
    <w:rsid w:val="00EB08E2"/>
    <w:rsid w:val="00EF3CB9"/>
    <w:rsid w:val="00F20972"/>
    <w:rsid w:val="00F3268D"/>
    <w:rsid w:val="00F7149D"/>
    <w:rsid w:val="00FA0E6D"/>
    <w:rsid w:val="00FB1042"/>
    <w:rsid w:val="00FB1370"/>
    <w:rsid w:val="00FC032D"/>
    <w:rsid w:val="00FC543F"/>
    <w:rsid w:val="00FD22AF"/>
    <w:rsid w:val="00FD546F"/>
    <w:rsid w:val="00FE36F6"/>
    <w:rsid w:val="00FF3E08"/>
    <w:rsid w:val="00FF68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EF76E5"/>
  <w15:docId w15:val="{E84D5633-7DCE-49EC-A983-6D93CD0A1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F42F3"/>
    <w:pPr>
      <w:jc w:val="both"/>
    </w:pPr>
    <w:rPr>
      <w:rFonts w:ascii="Helvetica" w:hAnsi="Helvetica" w:cs="--unknown-1--"/>
      <w:sz w:val="22"/>
      <w:szCs w:val="22"/>
      <w:lang w:eastAsia="en-US"/>
    </w:rPr>
  </w:style>
  <w:style w:type="paragraph" w:styleId="Heading1">
    <w:name w:val="heading 1"/>
    <w:basedOn w:val="Normal"/>
    <w:next w:val="Normal"/>
    <w:link w:val="Heading1Char"/>
    <w:qFormat/>
    <w:rsid w:val="00D524A7"/>
    <w:pPr>
      <w:outlineLvl w:val="0"/>
    </w:pPr>
    <w:rPr>
      <w:b/>
      <w:bCs/>
      <w:caps/>
      <w:color w:val="4F81BD" w:themeColor="accent1"/>
      <w:sz w:val="28"/>
      <w:szCs w:val="28"/>
    </w:rPr>
  </w:style>
  <w:style w:type="paragraph" w:styleId="Heading2">
    <w:name w:val="heading 2"/>
    <w:basedOn w:val="Normal"/>
    <w:next w:val="Normal"/>
    <w:link w:val="Heading2Char"/>
    <w:unhideWhenUsed/>
    <w:qFormat/>
    <w:rsid w:val="00C759D7"/>
    <w:pPr>
      <w:keepNext/>
      <w:keepLines/>
      <w:spacing w:before="40"/>
      <w:outlineLvl w:val="1"/>
    </w:pPr>
    <w:rPr>
      <w:rFonts w:eastAsiaTheme="majorEastAsia" w:cstheme="majorBidi"/>
      <w:b/>
      <w:b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C4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9A5C34"/>
    <w:rPr>
      <w:rFonts w:ascii="Tahoma" w:hAnsi="Tahoma" w:cs="Tahoma"/>
      <w:sz w:val="16"/>
      <w:szCs w:val="16"/>
    </w:rPr>
  </w:style>
  <w:style w:type="character" w:customStyle="1" w:styleId="BalloonTextChar">
    <w:name w:val="Balloon Text Char"/>
    <w:basedOn w:val="DefaultParagraphFont"/>
    <w:link w:val="BalloonText"/>
    <w:rsid w:val="009A5C34"/>
    <w:rPr>
      <w:rFonts w:ascii="Tahoma" w:hAnsi="Tahoma" w:cs="Tahoma"/>
      <w:sz w:val="16"/>
      <w:szCs w:val="16"/>
      <w:lang w:eastAsia="en-US"/>
    </w:rPr>
  </w:style>
  <w:style w:type="paragraph" w:styleId="Header">
    <w:name w:val="header"/>
    <w:basedOn w:val="Normal"/>
    <w:link w:val="HeaderChar"/>
    <w:uiPriority w:val="99"/>
    <w:unhideWhenUsed/>
    <w:rsid w:val="00E538CF"/>
    <w:pPr>
      <w:tabs>
        <w:tab w:val="center" w:pos="4513"/>
        <w:tab w:val="right" w:pos="9026"/>
      </w:tabs>
    </w:pPr>
  </w:style>
  <w:style w:type="character" w:customStyle="1" w:styleId="HeaderChar">
    <w:name w:val="Header Char"/>
    <w:basedOn w:val="DefaultParagraphFont"/>
    <w:link w:val="Header"/>
    <w:uiPriority w:val="99"/>
    <w:rsid w:val="00E538CF"/>
    <w:rPr>
      <w:rFonts w:ascii="Arial" w:hAnsi="Arial"/>
      <w:sz w:val="22"/>
      <w:szCs w:val="22"/>
      <w:lang w:eastAsia="en-US"/>
    </w:rPr>
  </w:style>
  <w:style w:type="paragraph" w:styleId="Footer">
    <w:name w:val="footer"/>
    <w:basedOn w:val="Normal"/>
    <w:link w:val="FooterChar"/>
    <w:uiPriority w:val="99"/>
    <w:unhideWhenUsed/>
    <w:rsid w:val="00E538CF"/>
    <w:pPr>
      <w:tabs>
        <w:tab w:val="center" w:pos="4513"/>
        <w:tab w:val="right" w:pos="9026"/>
      </w:tabs>
    </w:pPr>
  </w:style>
  <w:style w:type="character" w:customStyle="1" w:styleId="FooterChar">
    <w:name w:val="Footer Char"/>
    <w:basedOn w:val="DefaultParagraphFont"/>
    <w:link w:val="Footer"/>
    <w:uiPriority w:val="99"/>
    <w:rsid w:val="00E538CF"/>
    <w:rPr>
      <w:rFonts w:ascii="Arial" w:hAnsi="Arial"/>
      <w:sz w:val="22"/>
      <w:szCs w:val="22"/>
      <w:lang w:eastAsia="en-US"/>
    </w:rPr>
  </w:style>
  <w:style w:type="character" w:customStyle="1" w:styleId="Heading1Char">
    <w:name w:val="Heading 1 Char"/>
    <w:basedOn w:val="DefaultParagraphFont"/>
    <w:link w:val="Heading1"/>
    <w:rsid w:val="00D524A7"/>
    <w:rPr>
      <w:rFonts w:ascii="Helvetica" w:hAnsi="Helvetica" w:cs="--unknown-1--"/>
      <w:b/>
      <w:bCs/>
      <w:caps/>
      <w:color w:val="4F81BD" w:themeColor="accent1"/>
      <w:sz w:val="28"/>
      <w:szCs w:val="28"/>
      <w:lang w:eastAsia="en-US"/>
    </w:rPr>
  </w:style>
  <w:style w:type="paragraph" w:styleId="ListParagraph">
    <w:name w:val="List Paragraph"/>
    <w:basedOn w:val="Normal"/>
    <w:uiPriority w:val="34"/>
    <w:qFormat/>
    <w:rsid w:val="0069001C"/>
    <w:pPr>
      <w:ind w:left="720"/>
      <w:contextualSpacing/>
    </w:pPr>
    <w:rPr>
      <w:rFonts w:asciiTheme="minorHAnsi" w:eastAsiaTheme="minorHAnsi" w:hAnsiTheme="minorHAnsi" w:cstheme="minorBidi"/>
      <w:sz w:val="24"/>
      <w:szCs w:val="24"/>
      <w:lang w:val="en-US"/>
    </w:rPr>
  </w:style>
  <w:style w:type="character" w:customStyle="1" w:styleId="Heading2Char">
    <w:name w:val="Heading 2 Char"/>
    <w:basedOn w:val="DefaultParagraphFont"/>
    <w:link w:val="Heading2"/>
    <w:rsid w:val="00C759D7"/>
    <w:rPr>
      <w:rFonts w:ascii="Helvetica" w:eastAsiaTheme="majorEastAsia" w:hAnsi="Helvetica" w:cstheme="majorBidi"/>
      <w:b/>
      <w:bCs/>
      <w:color w:val="365F91" w:themeColor="accent1" w:themeShade="BF"/>
      <w:sz w:val="22"/>
      <w:szCs w:val="22"/>
      <w:lang w:eastAsia="en-US"/>
    </w:rPr>
  </w:style>
  <w:style w:type="paragraph" w:styleId="Title">
    <w:name w:val="Title"/>
    <w:basedOn w:val="Normal"/>
    <w:next w:val="Normal"/>
    <w:link w:val="TitleChar"/>
    <w:qFormat/>
    <w:rsid w:val="00D524A7"/>
    <w:pPr>
      <w:jc w:val="left"/>
    </w:pPr>
    <w:rPr>
      <w:b/>
      <w:bCs/>
      <w:sz w:val="36"/>
      <w:szCs w:val="36"/>
    </w:rPr>
  </w:style>
  <w:style w:type="character" w:customStyle="1" w:styleId="TitleChar">
    <w:name w:val="Title Char"/>
    <w:basedOn w:val="DefaultParagraphFont"/>
    <w:link w:val="Title"/>
    <w:rsid w:val="00D524A7"/>
    <w:rPr>
      <w:rFonts w:ascii="Helvetica" w:hAnsi="Helvetica" w:cs="--unknown-1--"/>
      <w:b/>
      <w:bCs/>
      <w:sz w:val="36"/>
      <w:szCs w:val="36"/>
      <w:lang w:eastAsia="en-US"/>
    </w:rPr>
  </w:style>
  <w:style w:type="paragraph" w:styleId="Bibliography">
    <w:name w:val="Bibliography"/>
    <w:basedOn w:val="Normal"/>
    <w:next w:val="Normal"/>
    <w:uiPriority w:val="37"/>
    <w:unhideWhenUsed/>
    <w:rsid w:val="00737A6E"/>
    <w:pPr>
      <w:tabs>
        <w:tab w:val="left" w:pos="260"/>
      </w:tabs>
      <w:spacing w:after="240"/>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5904313">
      <w:bodyDiv w:val="1"/>
      <w:marLeft w:val="0"/>
      <w:marRight w:val="0"/>
      <w:marTop w:val="0"/>
      <w:marBottom w:val="0"/>
      <w:divBdr>
        <w:top w:val="none" w:sz="0" w:space="0" w:color="auto"/>
        <w:left w:val="none" w:sz="0" w:space="0" w:color="auto"/>
        <w:bottom w:val="none" w:sz="0" w:space="0" w:color="auto"/>
        <w:right w:val="none" w:sz="0" w:space="0" w:color="auto"/>
      </w:divBdr>
    </w:div>
    <w:div w:id="351996781">
      <w:bodyDiv w:val="1"/>
      <w:marLeft w:val="0"/>
      <w:marRight w:val="0"/>
      <w:marTop w:val="0"/>
      <w:marBottom w:val="0"/>
      <w:divBdr>
        <w:top w:val="none" w:sz="0" w:space="0" w:color="auto"/>
        <w:left w:val="none" w:sz="0" w:space="0" w:color="auto"/>
        <w:bottom w:val="none" w:sz="0" w:space="0" w:color="auto"/>
        <w:right w:val="none" w:sz="0" w:space="0" w:color="auto"/>
      </w:divBdr>
    </w:div>
    <w:div w:id="727997208">
      <w:bodyDiv w:val="1"/>
      <w:marLeft w:val="0"/>
      <w:marRight w:val="0"/>
      <w:marTop w:val="0"/>
      <w:marBottom w:val="0"/>
      <w:divBdr>
        <w:top w:val="none" w:sz="0" w:space="0" w:color="auto"/>
        <w:left w:val="none" w:sz="0" w:space="0" w:color="auto"/>
        <w:bottom w:val="none" w:sz="0" w:space="0" w:color="auto"/>
        <w:right w:val="none" w:sz="0" w:space="0" w:color="auto"/>
      </w:divBdr>
    </w:div>
    <w:div w:id="1513446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BBFC5-0B43-4E49-832D-3A773DE46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8</Pages>
  <Words>1016</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DEPARTMENT OF SOCIAL POLICY</vt:lpstr>
    </vt:vector>
  </TitlesOfParts>
  <Company>LSE</Company>
  <LinksUpToDate>false</LinksUpToDate>
  <CharactersWithSpaces>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SOCIAL POLICY</dc:title>
  <dc:creator>hallas</dc:creator>
  <cp:lastModifiedBy>Yaoding Chen</cp:lastModifiedBy>
  <cp:revision>6</cp:revision>
  <dcterms:created xsi:type="dcterms:W3CDTF">2022-12-08T08:37:00Z</dcterms:created>
  <dcterms:modified xsi:type="dcterms:W3CDTF">2022-12-09T14:25:00Z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id="O2rtZZSE"/&gt;&lt;style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