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CED34" w14:textId="77777777" w:rsidR="00821D19" w:rsidRDefault="00000000">
      <w:pPr>
        <w:pStyle w:val="RALEWAYTEXTEGRAS"/>
        <w:spacing w:before="220" w:after="40" w:line="276" w:lineRule="auto"/>
        <w:ind w:left="5664"/>
      </w:pPr>
      <w:r>
        <w:rPr>
          <w:rFonts w:eastAsia="Raleway" w:cs="Raleway"/>
        </w:rPr>
        <w:t>Madame Annie DENOYELLE</w:t>
      </w:r>
    </w:p>
    <w:p w14:paraId="77A4E91C" w14:textId="77777777" w:rsidR="00821D19" w:rsidRDefault="00000000">
      <w:pPr>
        <w:pStyle w:val="RALEWAYADRESSE"/>
        <w:spacing w:line="276" w:lineRule="auto"/>
        <w:ind w:right="-567"/>
      </w:pPr>
      <w:r>
        <w:rPr>
          <w:rFonts w:eastAsia="Raleway" w:cs="Raleway"/>
        </w:rPr>
        <w:t>Appartement 36</w:t>
      </w:r>
    </w:p>
    <w:p w14:paraId="0C8FD5E1" w14:textId="77777777" w:rsidR="00821D19" w:rsidRDefault="00000000">
      <w:pPr>
        <w:pStyle w:val="RALEWAYADRESSE"/>
        <w:spacing w:line="276" w:lineRule="auto"/>
        <w:ind w:right="-567"/>
      </w:pPr>
      <w:r>
        <w:rPr>
          <w:rFonts w:eastAsia="Raleway" w:cs="Raleway"/>
        </w:rPr>
        <w:t>Résidence Columbia</w:t>
      </w:r>
    </w:p>
    <w:p w14:paraId="050CD236" w14:textId="77777777" w:rsidR="00821D19" w:rsidRDefault="00000000">
      <w:pPr>
        <w:pStyle w:val="RALEWAYADRESSE"/>
        <w:spacing w:line="276" w:lineRule="auto"/>
        <w:ind w:right="-567"/>
      </w:pPr>
      <w:r>
        <w:rPr>
          <w:rFonts w:eastAsia="Raleway" w:cs="Raleway"/>
        </w:rPr>
        <w:t>4, rue de la Paix</w:t>
      </w:r>
    </w:p>
    <w:p w14:paraId="57E9214E" w14:textId="77777777" w:rsidR="00821D19" w:rsidRDefault="00000000">
      <w:pPr>
        <w:pStyle w:val="RALEWAYADRESSE"/>
        <w:spacing w:line="276" w:lineRule="auto"/>
        <w:ind w:right="-567"/>
      </w:pPr>
      <w:r>
        <w:rPr>
          <w:rFonts w:eastAsia="Raleway" w:cs="Raleway"/>
        </w:rPr>
        <w:t>62520 Le Touquet‑Paris‑Plage</w:t>
      </w:r>
    </w:p>
    <w:p w14:paraId="25AF9650" w14:textId="77777777" w:rsidR="00821D19" w:rsidRDefault="00000000">
      <w:pPr>
        <w:pStyle w:val="RALEWAYADRESSE"/>
        <w:spacing w:before="120" w:after="160" w:line="276" w:lineRule="auto"/>
      </w:pPr>
      <w:r>
        <w:rPr>
          <w:rFonts w:eastAsia="Raleway" w:cs="Raleway"/>
        </w:rPr>
        <w:t>Envoi par courriel</w:t>
      </w:r>
    </w:p>
    <w:p w14:paraId="5C2640E5" w14:textId="77777777" w:rsidR="00821D19" w:rsidRDefault="00000000">
      <w:pPr>
        <w:pStyle w:val="RALEWAYTEXTE"/>
        <w:spacing w:after="160" w:line="276" w:lineRule="auto"/>
        <w:ind w:left="5667"/>
      </w:pPr>
      <w:r>
        <w:rPr>
          <w:rFonts w:eastAsia="Raleway" w:cs="Raleway"/>
          <w:color w:val="000000"/>
        </w:rPr>
        <w:t>Cambrai, le 7 octobre 2026.</w:t>
      </w:r>
    </w:p>
    <w:p w14:paraId="4294761F" w14:textId="602973AB" w:rsidR="00821D19" w:rsidRDefault="00000000">
      <w:pPr>
        <w:pStyle w:val="RALEWAYTEXTE"/>
        <w:spacing w:after="80" w:line="276" w:lineRule="auto"/>
        <w:jc w:val="left"/>
      </w:pPr>
      <w:r>
        <w:rPr>
          <w:rFonts w:eastAsia="Raleway" w:cs="Raleway"/>
          <w:color w:val="000000"/>
          <w:u w:val="single"/>
        </w:rPr>
        <w:t>N/RÉF</w:t>
      </w:r>
      <w:r>
        <w:rPr>
          <w:rFonts w:eastAsia="Raleway" w:cs="Raleway"/>
          <w:color w:val="000000"/>
        </w:rPr>
        <w:t> : PL/PB - Dossier ETABLISSEMENTS DENOYELLE (EC1237)</w:t>
      </w:r>
    </w:p>
    <w:p w14:paraId="54845070" w14:textId="77777777" w:rsidR="00821D19" w:rsidRDefault="00000000">
      <w:pPr>
        <w:pStyle w:val="RALEWAYTEXTE"/>
        <w:spacing w:after="180" w:line="276" w:lineRule="auto"/>
        <w:jc w:val="left"/>
      </w:pPr>
      <w:r>
        <w:rPr>
          <w:rFonts w:eastAsia="Raleway" w:cs="Raleway"/>
          <w:color w:val="000000"/>
          <w:u w:val="single"/>
        </w:rPr>
        <w:t>OBJET</w:t>
      </w:r>
      <w:r>
        <w:rPr>
          <w:rFonts w:eastAsia="Raleway" w:cs="Raleway"/>
          <w:color w:val="000000"/>
        </w:rPr>
        <w:t> : Consultation juridique et fiscale - SAS ETABLISSEMENTS DENOYELLE - Sortie de l’appartement du Touquet, dissolution-liquidation de la société et transmission de votre patrimoine à votre fille</w:t>
      </w:r>
    </w:p>
    <w:p w14:paraId="730EB5F8" w14:textId="77777777" w:rsidR="00821D19" w:rsidRDefault="00000000">
      <w:pPr>
        <w:pStyle w:val="RALEWAYTEXTE"/>
        <w:spacing w:after="200" w:line="276" w:lineRule="auto"/>
      </w:pPr>
      <w:r>
        <w:rPr>
          <w:rFonts w:eastAsia="Raleway" w:cs="Raleway"/>
          <w:color w:val="000000"/>
        </w:rPr>
        <w:t>Madame,</w:t>
      </w:r>
    </w:p>
    <w:p w14:paraId="1B1BC0A4" w14:textId="77777777" w:rsidR="006F4924" w:rsidRDefault="00000000">
      <w:pPr>
        <w:pStyle w:val="RALEWAYTEXTE"/>
        <w:spacing w:after="160" w:line="276" w:lineRule="auto"/>
        <w:rPr>
          <w:rFonts w:eastAsia="Raleway" w:cs="Raleway"/>
          <w:color w:val="000000"/>
        </w:rPr>
      </w:pPr>
      <w:r>
        <w:rPr>
          <w:rFonts w:eastAsia="Raleway" w:cs="Raleway"/>
          <w:color w:val="000000"/>
        </w:rPr>
        <w:t xml:space="preserve">Par une note du 28 septembre 2026, vous nous avez fait part de votre réflexion sur l’avenir de la SAS ETABLISSEMENTS DENOYELLE, dont le seul actif immobilier est désormais l’appartement du Touquet que vous occupez, ainsi que sur la transmission de votre patrimoine à votre fille. Plutôt que de reprendre l’appartement et de dissoudre la société, vous envisagiez de la conserver et d’y regrouper vos deux cellules commerciales. </w:t>
      </w:r>
    </w:p>
    <w:p w14:paraId="1667F0C5" w14:textId="42BE56FB" w:rsidR="00821D19" w:rsidRDefault="00000000">
      <w:pPr>
        <w:pStyle w:val="RALEWAYTEXTE"/>
        <w:spacing w:after="160" w:line="276" w:lineRule="auto"/>
      </w:pPr>
      <w:r>
        <w:rPr>
          <w:rFonts w:eastAsia="Raleway" w:cs="Raleway"/>
          <w:color w:val="000000"/>
        </w:rPr>
        <w:t>Nous avons étudié ces pistes au regard des statuts de la société, de l’acte de donation du 10 août 2016 et des comptes de la société, et vous adressons ci-après notre analyse.</w:t>
      </w:r>
    </w:p>
    <w:p w14:paraId="2C8C6AD8" w14:textId="13D51109" w:rsidR="00821D19" w:rsidRDefault="00000000">
      <w:pPr>
        <w:pStyle w:val="RALEWAYTEXTE"/>
        <w:spacing w:after="160" w:line="276" w:lineRule="auto"/>
      </w:pPr>
      <w:r>
        <w:rPr>
          <w:rFonts w:eastAsia="Raleway" w:cs="Raleway"/>
          <w:color w:val="000000"/>
        </w:rPr>
        <w:t>Nous attirons votre attention sur le fait que la présente consultation est établie en l’état de la législation, de la doctrine administrative et de la jurisprudence en vigueur à sa date, sur la base des éléments que vous nous avez communiqués, des comptes de la société arrêtés au 31 mars 2026 et de sa situation comptable au 7 octobre 2026. Les chiffrages qu’elle contient sont indicatifs : ils retiennent une valeur de l’appartement de 360 000 € (400 000 € retraité de travaux prévisionnels de 40 000 €), dans l’attente de l’expertise en cours, et devront être actualisés à la date des opérations. Les mesures du projet de loi de finances pour 2027 qui y sont évoquées ne constituent, à ce jour, qu’un projet soumis au Parlement.</w:t>
      </w:r>
    </w:p>
    <w:p w14:paraId="21EB9991" w14:textId="77777777" w:rsidR="00821D19" w:rsidRDefault="00000000">
      <w:pPr>
        <w:pStyle w:val="RALEWAYTITREGRAS"/>
        <w:keepNext/>
        <w:spacing w:before="220" w:after="100" w:line="276" w:lineRule="auto"/>
      </w:pPr>
      <w:r>
        <w:rPr>
          <w:rFonts w:eastAsia="Raleway" w:cs="Raleway"/>
        </w:rPr>
        <w:lastRenderedPageBreak/>
        <w:t>I. Rappel des faits</w:t>
      </w:r>
    </w:p>
    <w:p w14:paraId="666F12E2" w14:textId="77777777" w:rsidR="00821D19" w:rsidRDefault="00000000">
      <w:pPr>
        <w:pStyle w:val="RALEWAYTITREGRAS2"/>
        <w:keepNext/>
        <w:spacing w:before="140" w:after="80" w:line="276" w:lineRule="auto"/>
      </w:pPr>
      <w:r>
        <w:rPr>
          <w:rFonts w:eastAsia="Raleway" w:cs="Raleway"/>
        </w:rPr>
        <w:t>I.1. La société et son actionnariat</w:t>
      </w:r>
    </w:p>
    <w:p w14:paraId="4E3465AE" w14:textId="77777777" w:rsidR="00821D19" w:rsidRDefault="00000000">
      <w:pPr>
        <w:pStyle w:val="RALEWAYPUCES"/>
        <w:numPr>
          <w:ilvl w:val="0"/>
          <w:numId w:val="13"/>
        </w:numPr>
        <w:spacing w:after="60" w:line="276" w:lineRule="auto"/>
      </w:pPr>
      <w:r>
        <w:rPr>
          <w:rFonts w:eastAsia="Raleway" w:cs="Raleway"/>
          <w:color w:val="000000"/>
        </w:rPr>
        <w:t>La SAS ETABLISSEMENTS DENOYELLE est soumise à l’impôt sur les sociétés. Son capital de 41 161,23 € est divisé en 2 500 actions ; son exercice social court du 1</w:t>
      </w:r>
      <w:r>
        <w:rPr>
          <w:rFonts w:eastAsia="Raleway" w:cs="Raleway"/>
          <w:color w:val="000000"/>
          <w:vertAlign w:val="superscript"/>
        </w:rPr>
        <w:t>er</w:t>
      </w:r>
      <w:r>
        <w:rPr>
          <w:rFonts w:eastAsia="Raleway" w:cs="Raleway"/>
          <w:color w:val="000000"/>
        </w:rPr>
        <w:t xml:space="preserve"> avril au 31 mars. Son siège a été transféré le 24 mars 2026 dans l’appartement du Touquet.</w:t>
      </w:r>
    </w:p>
    <w:p w14:paraId="4B2DAE89" w14:textId="77777777" w:rsidR="00821D19" w:rsidRDefault="00000000">
      <w:pPr>
        <w:pStyle w:val="RALEWAYPUCES"/>
        <w:numPr>
          <w:ilvl w:val="0"/>
          <w:numId w:val="13"/>
        </w:numPr>
        <w:spacing w:after="60" w:line="276" w:lineRule="auto"/>
      </w:pPr>
      <w:r>
        <w:rPr>
          <w:rFonts w:eastAsia="Raleway" w:cs="Raleway"/>
          <w:color w:val="000000"/>
        </w:rPr>
        <w:t>Vous détenez 1 478 actions en pleine propriété et l’usufruit de 1 022 actions, dont votre fille Léa détient la nue-propriété depuis la donation du 10 août 2016. Vous êtes présidente de la société.</w:t>
      </w:r>
    </w:p>
    <w:p w14:paraId="328D8DF2" w14:textId="77777777" w:rsidR="00821D19" w:rsidRDefault="00000000">
      <w:pPr>
        <w:pStyle w:val="RALEWAYPUCES"/>
        <w:numPr>
          <w:ilvl w:val="0"/>
          <w:numId w:val="13"/>
        </w:numPr>
        <w:spacing w:after="120" w:line="276" w:lineRule="auto"/>
      </w:pPr>
      <w:r>
        <w:rPr>
          <w:rFonts w:eastAsia="Raleway" w:cs="Raleway"/>
          <w:color w:val="000000"/>
        </w:rPr>
        <w:t>Depuis la vente de l’immeuble du 25, avenue de la Victoire à Cambrai, en mars 2026, le seul actif immobilier de la société est l’appartement du Touquet (Résidence Columbia), que vous occupez à titre de résidence principale moyennant un loyer de 500 € par mois.</w:t>
      </w:r>
    </w:p>
    <w:p w14:paraId="7B8B3E06" w14:textId="77777777" w:rsidR="00821D19" w:rsidRDefault="00000000">
      <w:pPr>
        <w:pStyle w:val="RALEWAYTITREGRAS2"/>
        <w:keepNext/>
        <w:spacing w:before="140" w:after="80" w:line="276" w:lineRule="auto"/>
      </w:pPr>
      <w:r>
        <w:rPr>
          <w:rFonts w:eastAsia="Raleway" w:cs="Raleway"/>
        </w:rPr>
        <w:t>I.2. Les données comptables retenues</w:t>
      </w:r>
    </w:p>
    <w:tbl>
      <w:tblPr>
        <w:tblW w:w="9072" w:type="dxa"/>
        <w:tblBorders>
          <w:top w:val="single" w:sz="4" w:space="0" w:color="C00000"/>
          <w:left w:val="single" w:sz="4" w:space="0" w:color="C00000"/>
          <w:bottom w:val="single" w:sz="4" w:space="0" w:color="C00000"/>
          <w:right w:val="single" w:sz="4" w:space="0" w:color="C00000"/>
          <w:insideH w:val="single" w:sz="4" w:space="0" w:color="E0E0E0"/>
          <w:insideV w:val="single" w:sz="4" w:space="0" w:color="C00000"/>
        </w:tblBorders>
        <w:tblLayout w:type="fixed"/>
        <w:tblCellMar>
          <w:top w:w="80" w:type="dxa"/>
          <w:left w:w="120" w:type="dxa"/>
          <w:bottom w:w="80" w:type="dxa"/>
          <w:right w:w="120" w:type="dxa"/>
        </w:tblCellMar>
        <w:tblLook w:val="04A0" w:firstRow="1" w:lastRow="0" w:firstColumn="1" w:lastColumn="0" w:noHBand="0" w:noVBand="1"/>
      </w:tblPr>
      <w:tblGrid>
        <w:gridCol w:w="5272"/>
        <w:gridCol w:w="1900"/>
        <w:gridCol w:w="1900"/>
      </w:tblGrid>
      <w:tr w:rsidR="00821D19" w14:paraId="5248297F" w14:textId="77777777">
        <w:trPr>
          <w:cantSplit/>
          <w:tblHeader/>
        </w:trPr>
        <w:tc>
          <w:tcPr>
            <w:tcW w:w="5272" w:type="dxa"/>
            <w:shd w:val="clear" w:color="auto" w:fill="C00000"/>
            <w:vAlign w:val="center"/>
          </w:tcPr>
          <w:p w14:paraId="27D76677" w14:textId="77777777" w:rsidR="00821D19" w:rsidRDefault="00000000">
            <w:pPr>
              <w:pStyle w:val="RALEWAYTEXTEGRAS"/>
              <w:keepNext/>
              <w:spacing w:line="264" w:lineRule="auto"/>
              <w:jc w:val="center"/>
            </w:pPr>
            <w:r>
              <w:rPr>
                <w:rFonts w:eastAsia="Raleway" w:cs="Raleway"/>
                <w:color w:val="FFFFFF"/>
                <w:sz w:val="20"/>
                <w:szCs w:val="20"/>
              </w:rPr>
              <w:t>Élément</w:t>
            </w:r>
          </w:p>
        </w:tc>
        <w:tc>
          <w:tcPr>
            <w:tcW w:w="1900" w:type="dxa"/>
            <w:shd w:val="clear" w:color="auto" w:fill="C00000"/>
            <w:vAlign w:val="center"/>
          </w:tcPr>
          <w:p w14:paraId="0D82A77E" w14:textId="77777777" w:rsidR="00821D19" w:rsidRDefault="00000000">
            <w:pPr>
              <w:pStyle w:val="RALEWAYTEXTEGRAS"/>
              <w:keepNext/>
              <w:spacing w:line="264" w:lineRule="auto"/>
              <w:jc w:val="center"/>
            </w:pPr>
            <w:r>
              <w:rPr>
                <w:rFonts w:eastAsia="Raleway" w:cs="Raleway"/>
                <w:color w:val="FFFFFF"/>
                <w:sz w:val="20"/>
                <w:szCs w:val="20"/>
              </w:rPr>
              <w:t>Montant</w:t>
            </w:r>
          </w:p>
        </w:tc>
        <w:tc>
          <w:tcPr>
            <w:tcW w:w="1900" w:type="dxa"/>
            <w:shd w:val="clear" w:color="auto" w:fill="C00000"/>
            <w:vAlign w:val="center"/>
          </w:tcPr>
          <w:p w14:paraId="68605274" w14:textId="77777777" w:rsidR="00821D19" w:rsidRDefault="00000000">
            <w:pPr>
              <w:pStyle w:val="RALEWAYTEXTEGRAS"/>
              <w:keepNext/>
              <w:spacing w:line="264" w:lineRule="auto"/>
              <w:jc w:val="center"/>
            </w:pPr>
            <w:r>
              <w:rPr>
                <w:rFonts w:eastAsia="Raleway" w:cs="Raleway"/>
                <w:color w:val="FFFFFF"/>
                <w:sz w:val="20"/>
                <w:szCs w:val="20"/>
              </w:rPr>
              <w:t>Date</w:t>
            </w:r>
          </w:p>
        </w:tc>
      </w:tr>
      <w:tr w:rsidR="00821D19" w14:paraId="5237F285" w14:textId="77777777">
        <w:trPr>
          <w:cantSplit/>
        </w:trPr>
        <w:tc>
          <w:tcPr>
            <w:tcW w:w="5272" w:type="dxa"/>
            <w:vAlign w:val="center"/>
          </w:tcPr>
          <w:p w14:paraId="356CC28E" w14:textId="77777777" w:rsidR="00821D19" w:rsidRDefault="00000000">
            <w:pPr>
              <w:pStyle w:val="RALEWAYTEXTE"/>
              <w:keepNext/>
              <w:spacing w:line="264" w:lineRule="auto"/>
              <w:jc w:val="left"/>
            </w:pPr>
            <w:r>
              <w:rPr>
                <w:rFonts w:eastAsia="Raleway" w:cs="Raleway"/>
                <w:b/>
                <w:bCs/>
                <w:color w:val="000000"/>
                <w:sz w:val="20"/>
                <w:szCs w:val="20"/>
              </w:rPr>
              <w:t>Valeur nette comptable de l’appartement</w:t>
            </w:r>
          </w:p>
        </w:tc>
        <w:tc>
          <w:tcPr>
            <w:tcW w:w="1900" w:type="dxa"/>
            <w:vAlign w:val="center"/>
          </w:tcPr>
          <w:p w14:paraId="28709E20" w14:textId="77777777" w:rsidR="00821D19" w:rsidRDefault="00000000">
            <w:pPr>
              <w:pStyle w:val="RALEWAYTEXTE"/>
              <w:keepNext/>
              <w:spacing w:line="264" w:lineRule="auto"/>
              <w:jc w:val="center"/>
            </w:pPr>
            <w:r>
              <w:rPr>
                <w:rFonts w:eastAsia="Raleway" w:cs="Raleway"/>
                <w:color w:val="000000"/>
                <w:sz w:val="20"/>
                <w:szCs w:val="20"/>
              </w:rPr>
              <w:t>192 248 €</w:t>
            </w:r>
          </w:p>
        </w:tc>
        <w:tc>
          <w:tcPr>
            <w:tcW w:w="1900" w:type="dxa"/>
            <w:vAlign w:val="center"/>
          </w:tcPr>
          <w:p w14:paraId="036EF19E" w14:textId="77777777" w:rsidR="00821D19" w:rsidRDefault="00000000">
            <w:pPr>
              <w:pStyle w:val="RALEWAYTEXTE"/>
              <w:keepNext/>
              <w:spacing w:line="264" w:lineRule="auto"/>
              <w:jc w:val="center"/>
            </w:pPr>
            <w:r>
              <w:rPr>
                <w:rFonts w:eastAsia="Raleway" w:cs="Raleway"/>
                <w:color w:val="000000"/>
                <w:sz w:val="20"/>
                <w:szCs w:val="20"/>
              </w:rPr>
              <w:t>31/03/2026</w:t>
            </w:r>
          </w:p>
        </w:tc>
      </w:tr>
      <w:tr w:rsidR="00821D19" w14:paraId="07A6CB74" w14:textId="77777777">
        <w:trPr>
          <w:cantSplit/>
        </w:trPr>
        <w:tc>
          <w:tcPr>
            <w:tcW w:w="5272" w:type="dxa"/>
            <w:vAlign w:val="center"/>
          </w:tcPr>
          <w:p w14:paraId="475FB407" w14:textId="77777777" w:rsidR="00821D19" w:rsidRDefault="00000000">
            <w:pPr>
              <w:pStyle w:val="RALEWAYTEXTE"/>
              <w:keepNext/>
              <w:spacing w:line="264" w:lineRule="auto"/>
              <w:jc w:val="left"/>
            </w:pPr>
            <w:r>
              <w:rPr>
                <w:rFonts w:eastAsia="Raleway" w:cs="Raleway"/>
                <w:b/>
                <w:bCs/>
                <w:color w:val="000000"/>
                <w:sz w:val="20"/>
                <w:szCs w:val="20"/>
              </w:rPr>
              <w:t xml:space="preserve">Valeur retenue de l’appartement </w:t>
            </w:r>
            <w:r>
              <w:rPr>
                <w:rFonts w:eastAsia="Raleway" w:cs="Raleway"/>
                <w:b/>
                <w:bCs/>
                <w:i/>
                <w:iCs/>
                <w:color w:val="000000"/>
                <w:sz w:val="20"/>
                <w:szCs w:val="20"/>
              </w:rPr>
              <w:t>(400 000 € sous déduction des 40 000 € de travaux de ravalement votés par la copropriété ; expertise en cours)</w:t>
            </w:r>
          </w:p>
        </w:tc>
        <w:tc>
          <w:tcPr>
            <w:tcW w:w="1900" w:type="dxa"/>
            <w:vAlign w:val="center"/>
          </w:tcPr>
          <w:p w14:paraId="3D8A56F8" w14:textId="77777777" w:rsidR="00821D19" w:rsidRDefault="00000000">
            <w:pPr>
              <w:pStyle w:val="RALEWAYTEXTE"/>
              <w:keepNext/>
              <w:spacing w:line="264" w:lineRule="auto"/>
              <w:jc w:val="center"/>
            </w:pPr>
            <w:r>
              <w:rPr>
                <w:rFonts w:eastAsia="Raleway" w:cs="Raleway"/>
                <w:color w:val="000000"/>
                <w:sz w:val="20"/>
                <w:szCs w:val="20"/>
              </w:rPr>
              <w:t>360 000 €</w:t>
            </w:r>
          </w:p>
        </w:tc>
        <w:tc>
          <w:tcPr>
            <w:tcW w:w="1900" w:type="dxa"/>
            <w:vAlign w:val="center"/>
          </w:tcPr>
          <w:p w14:paraId="7F374D8B" w14:textId="77777777" w:rsidR="00821D19" w:rsidRDefault="00000000">
            <w:pPr>
              <w:pStyle w:val="RALEWAYTEXTE"/>
              <w:keepNext/>
              <w:spacing w:line="264" w:lineRule="auto"/>
              <w:jc w:val="center"/>
            </w:pPr>
            <w:r>
              <w:rPr>
                <w:rFonts w:eastAsia="Raleway" w:cs="Raleway"/>
                <w:color w:val="000000"/>
                <w:sz w:val="20"/>
                <w:szCs w:val="20"/>
              </w:rPr>
              <w:t>—</w:t>
            </w:r>
          </w:p>
        </w:tc>
      </w:tr>
      <w:tr w:rsidR="00821D19" w14:paraId="109855F8" w14:textId="77777777">
        <w:trPr>
          <w:cantSplit/>
        </w:trPr>
        <w:tc>
          <w:tcPr>
            <w:tcW w:w="5272" w:type="dxa"/>
            <w:vAlign w:val="center"/>
          </w:tcPr>
          <w:p w14:paraId="24D7E1A8" w14:textId="77777777" w:rsidR="00821D19" w:rsidRDefault="00000000">
            <w:pPr>
              <w:pStyle w:val="RALEWAYTEXTE"/>
              <w:keepNext/>
              <w:spacing w:line="264" w:lineRule="auto"/>
              <w:jc w:val="left"/>
            </w:pPr>
            <w:r>
              <w:rPr>
                <w:rFonts w:eastAsia="Raleway" w:cs="Raleway"/>
                <w:b/>
                <w:bCs/>
                <w:color w:val="000000"/>
                <w:sz w:val="20"/>
                <w:szCs w:val="20"/>
              </w:rPr>
              <w:t>Trésorerie de la société</w:t>
            </w:r>
          </w:p>
        </w:tc>
        <w:tc>
          <w:tcPr>
            <w:tcW w:w="1900" w:type="dxa"/>
            <w:vAlign w:val="center"/>
          </w:tcPr>
          <w:p w14:paraId="08F8AC92" w14:textId="77777777" w:rsidR="00821D19" w:rsidRDefault="00000000">
            <w:pPr>
              <w:pStyle w:val="RALEWAYTEXTE"/>
              <w:keepNext/>
              <w:spacing w:line="264" w:lineRule="auto"/>
              <w:jc w:val="center"/>
            </w:pPr>
            <w:r>
              <w:rPr>
                <w:rFonts w:eastAsia="Raleway" w:cs="Raleway"/>
                <w:color w:val="000000"/>
                <w:sz w:val="20"/>
                <w:szCs w:val="20"/>
              </w:rPr>
              <w:t>≈ 298 000 €</w:t>
            </w:r>
          </w:p>
        </w:tc>
        <w:tc>
          <w:tcPr>
            <w:tcW w:w="1900" w:type="dxa"/>
            <w:vAlign w:val="center"/>
          </w:tcPr>
          <w:p w14:paraId="47011BE7" w14:textId="77777777" w:rsidR="00821D19" w:rsidRDefault="00000000">
            <w:pPr>
              <w:pStyle w:val="RALEWAYTEXTE"/>
              <w:keepNext/>
              <w:spacing w:line="264" w:lineRule="auto"/>
              <w:jc w:val="center"/>
            </w:pPr>
            <w:r>
              <w:rPr>
                <w:rFonts w:eastAsia="Raleway" w:cs="Raleway"/>
                <w:color w:val="000000"/>
                <w:sz w:val="20"/>
                <w:szCs w:val="20"/>
              </w:rPr>
              <w:t>07/10/2026</w:t>
            </w:r>
          </w:p>
        </w:tc>
      </w:tr>
      <w:tr w:rsidR="00821D19" w14:paraId="1BE8E8FD" w14:textId="77777777">
        <w:trPr>
          <w:cantSplit/>
        </w:trPr>
        <w:tc>
          <w:tcPr>
            <w:tcW w:w="5272" w:type="dxa"/>
            <w:vAlign w:val="center"/>
          </w:tcPr>
          <w:p w14:paraId="3F26D7E5" w14:textId="77777777" w:rsidR="00821D19" w:rsidRDefault="00000000">
            <w:pPr>
              <w:pStyle w:val="RALEWAYTEXTE"/>
              <w:keepNext/>
              <w:spacing w:line="264" w:lineRule="auto"/>
              <w:jc w:val="left"/>
            </w:pPr>
            <w:r>
              <w:rPr>
                <w:rFonts w:eastAsia="Raleway" w:cs="Raleway"/>
                <w:b/>
                <w:bCs/>
                <w:color w:val="000000"/>
                <w:sz w:val="20"/>
                <w:szCs w:val="20"/>
              </w:rPr>
              <w:t>Votre compte courant d’associée</w:t>
            </w:r>
          </w:p>
        </w:tc>
        <w:tc>
          <w:tcPr>
            <w:tcW w:w="1900" w:type="dxa"/>
            <w:vAlign w:val="center"/>
          </w:tcPr>
          <w:p w14:paraId="50354D00" w14:textId="77777777" w:rsidR="00821D19" w:rsidRDefault="00000000">
            <w:pPr>
              <w:pStyle w:val="RALEWAYTEXTE"/>
              <w:keepNext/>
              <w:spacing w:line="264" w:lineRule="auto"/>
              <w:jc w:val="center"/>
            </w:pPr>
            <w:r>
              <w:rPr>
                <w:rFonts w:eastAsia="Raleway" w:cs="Raleway"/>
                <w:color w:val="000000"/>
                <w:sz w:val="20"/>
                <w:szCs w:val="20"/>
              </w:rPr>
              <w:t>249 381 €</w:t>
            </w:r>
          </w:p>
        </w:tc>
        <w:tc>
          <w:tcPr>
            <w:tcW w:w="1900" w:type="dxa"/>
            <w:vAlign w:val="center"/>
          </w:tcPr>
          <w:p w14:paraId="27D7C68D" w14:textId="77777777" w:rsidR="00821D19" w:rsidRDefault="00000000">
            <w:pPr>
              <w:pStyle w:val="RALEWAYTEXTE"/>
              <w:keepNext/>
              <w:spacing w:line="264" w:lineRule="auto"/>
              <w:jc w:val="center"/>
            </w:pPr>
            <w:r>
              <w:rPr>
                <w:rFonts w:eastAsia="Raleway" w:cs="Raleway"/>
                <w:color w:val="000000"/>
                <w:sz w:val="20"/>
                <w:szCs w:val="20"/>
              </w:rPr>
              <w:t>07/10/2026</w:t>
            </w:r>
          </w:p>
        </w:tc>
      </w:tr>
      <w:tr w:rsidR="00821D19" w14:paraId="429F2D77" w14:textId="77777777">
        <w:trPr>
          <w:cantSplit/>
        </w:trPr>
        <w:tc>
          <w:tcPr>
            <w:tcW w:w="5272" w:type="dxa"/>
            <w:vAlign w:val="center"/>
          </w:tcPr>
          <w:p w14:paraId="513EFC9D" w14:textId="77777777" w:rsidR="00821D19" w:rsidRDefault="00000000">
            <w:pPr>
              <w:pStyle w:val="RALEWAYTEXTE"/>
              <w:keepNext/>
              <w:spacing w:line="264" w:lineRule="auto"/>
              <w:jc w:val="left"/>
            </w:pPr>
            <w:r>
              <w:rPr>
                <w:rFonts w:eastAsia="Raleway" w:cs="Raleway"/>
                <w:b/>
                <w:bCs/>
                <w:color w:val="000000"/>
                <w:sz w:val="20"/>
                <w:szCs w:val="20"/>
              </w:rPr>
              <w:t>Emprunt bancaire restant dû</w:t>
            </w:r>
          </w:p>
        </w:tc>
        <w:tc>
          <w:tcPr>
            <w:tcW w:w="1900" w:type="dxa"/>
            <w:vAlign w:val="center"/>
          </w:tcPr>
          <w:p w14:paraId="786DF08B" w14:textId="77777777" w:rsidR="00821D19" w:rsidRDefault="00000000">
            <w:pPr>
              <w:pStyle w:val="RALEWAYTEXTE"/>
              <w:keepNext/>
              <w:spacing w:line="264" w:lineRule="auto"/>
              <w:jc w:val="center"/>
            </w:pPr>
            <w:r>
              <w:rPr>
                <w:rFonts w:eastAsia="Raleway" w:cs="Raleway"/>
                <w:color w:val="000000"/>
                <w:sz w:val="20"/>
                <w:szCs w:val="20"/>
              </w:rPr>
              <w:t>≈ 57 000 €</w:t>
            </w:r>
          </w:p>
        </w:tc>
        <w:tc>
          <w:tcPr>
            <w:tcW w:w="1900" w:type="dxa"/>
            <w:vAlign w:val="center"/>
          </w:tcPr>
          <w:p w14:paraId="2CB1F8B6" w14:textId="77777777" w:rsidR="00821D19" w:rsidRDefault="00000000">
            <w:pPr>
              <w:pStyle w:val="RALEWAYTEXTE"/>
              <w:keepNext/>
              <w:spacing w:line="264" w:lineRule="auto"/>
              <w:jc w:val="center"/>
            </w:pPr>
            <w:r>
              <w:rPr>
                <w:rFonts w:eastAsia="Raleway" w:cs="Raleway"/>
                <w:color w:val="000000"/>
                <w:sz w:val="20"/>
                <w:szCs w:val="20"/>
              </w:rPr>
              <w:t>07/10/2026</w:t>
            </w:r>
          </w:p>
        </w:tc>
      </w:tr>
      <w:tr w:rsidR="00821D19" w14:paraId="6501A900" w14:textId="77777777">
        <w:trPr>
          <w:cantSplit/>
        </w:trPr>
        <w:tc>
          <w:tcPr>
            <w:tcW w:w="5272" w:type="dxa"/>
            <w:vAlign w:val="center"/>
          </w:tcPr>
          <w:p w14:paraId="6FA015C7" w14:textId="77777777" w:rsidR="00821D19" w:rsidRDefault="00000000">
            <w:pPr>
              <w:pStyle w:val="RALEWAYTEXTE"/>
              <w:keepNext/>
              <w:spacing w:line="264" w:lineRule="auto"/>
              <w:jc w:val="left"/>
            </w:pPr>
            <w:r>
              <w:rPr>
                <w:rFonts w:eastAsia="Raleway" w:cs="Raleway"/>
                <w:b/>
                <w:bCs/>
                <w:color w:val="000000"/>
                <w:sz w:val="20"/>
                <w:szCs w:val="20"/>
              </w:rPr>
              <w:t>Capitaux propres</w:t>
            </w:r>
          </w:p>
        </w:tc>
        <w:tc>
          <w:tcPr>
            <w:tcW w:w="1900" w:type="dxa"/>
            <w:vAlign w:val="center"/>
          </w:tcPr>
          <w:p w14:paraId="6B70748B" w14:textId="77777777" w:rsidR="00821D19" w:rsidRDefault="00000000">
            <w:pPr>
              <w:pStyle w:val="RALEWAYTEXTE"/>
              <w:keepNext/>
              <w:spacing w:line="264" w:lineRule="auto"/>
              <w:jc w:val="center"/>
            </w:pPr>
            <w:r>
              <w:rPr>
                <w:rFonts w:eastAsia="Raleway" w:cs="Raleway"/>
                <w:color w:val="000000"/>
                <w:sz w:val="20"/>
                <w:szCs w:val="20"/>
              </w:rPr>
              <w:t>186 115 €</w:t>
            </w:r>
          </w:p>
        </w:tc>
        <w:tc>
          <w:tcPr>
            <w:tcW w:w="1900" w:type="dxa"/>
            <w:vAlign w:val="center"/>
          </w:tcPr>
          <w:p w14:paraId="5433DF12" w14:textId="77777777" w:rsidR="00821D19" w:rsidRDefault="00000000">
            <w:pPr>
              <w:pStyle w:val="RALEWAYTEXTE"/>
              <w:keepNext/>
              <w:spacing w:line="264" w:lineRule="auto"/>
              <w:jc w:val="center"/>
            </w:pPr>
            <w:r>
              <w:rPr>
                <w:rFonts w:eastAsia="Raleway" w:cs="Raleway"/>
                <w:color w:val="000000"/>
                <w:sz w:val="20"/>
                <w:szCs w:val="20"/>
              </w:rPr>
              <w:t>31/03/2026</w:t>
            </w:r>
          </w:p>
        </w:tc>
      </w:tr>
      <w:tr w:rsidR="00821D19" w14:paraId="46CA1C3C" w14:textId="77777777">
        <w:trPr>
          <w:cantSplit/>
        </w:trPr>
        <w:tc>
          <w:tcPr>
            <w:tcW w:w="5272" w:type="dxa"/>
            <w:vAlign w:val="center"/>
          </w:tcPr>
          <w:p w14:paraId="0BBD61AF" w14:textId="77777777" w:rsidR="00821D19" w:rsidRDefault="00000000">
            <w:pPr>
              <w:pStyle w:val="RALEWAYTEXTE"/>
              <w:spacing w:line="264" w:lineRule="auto"/>
              <w:jc w:val="left"/>
            </w:pPr>
            <w:r>
              <w:rPr>
                <w:rFonts w:eastAsia="Raleway" w:cs="Raleway"/>
                <w:b/>
                <w:bCs/>
                <w:color w:val="000000"/>
                <w:sz w:val="20"/>
                <w:szCs w:val="20"/>
              </w:rPr>
              <w:t>Déficits fiscaux reportables</w:t>
            </w:r>
          </w:p>
        </w:tc>
        <w:tc>
          <w:tcPr>
            <w:tcW w:w="1900" w:type="dxa"/>
            <w:vAlign w:val="center"/>
          </w:tcPr>
          <w:p w14:paraId="7B5933A3" w14:textId="77777777" w:rsidR="00821D19" w:rsidRDefault="00000000">
            <w:pPr>
              <w:pStyle w:val="RALEWAYTEXTE"/>
              <w:spacing w:line="264" w:lineRule="auto"/>
              <w:jc w:val="center"/>
            </w:pPr>
            <w:r>
              <w:rPr>
                <w:rFonts w:eastAsia="Raleway" w:cs="Raleway"/>
                <w:color w:val="000000"/>
                <w:sz w:val="20"/>
                <w:szCs w:val="20"/>
              </w:rPr>
              <w:t>≈ 208 000 €</w:t>
            </w:r>
          </w:p>
        </w:tc>
        <w:tc>
          <w:tcPr>
            <w:tcW w:w="1900" w:type="dxa"/>
            <w:vAlign w:val="center"/>
          </w:tcPr>
          <w:p w14:paraId="281EF5D8" w14:textId="77777777" w:rsidR="00821D19" w:rsidRDefault="00000000">
            <w:pPr>
              <w:pStyle w:val="RALEWAYTEXTE"/>
              <w:spacing w:line="264" w:lineRule="auto"/>
              <w:jc w:val="center"/>
            </w:pPr>
            <w:r>
              <w:rPr>
                <w:rFonts w:eastAsia="Raleway" w:cs="Raleway"/>
                <w:color w:val="000000"/>
                <w:sz w:val="20"/>
                <w:szCs w:val="20"/>
              </w:rPr>
              <w:t>31/03/2026</w:t>
            </w:r>
          </w:p>
        </w:tc>
      </w:tr>
    </w:tbl>
    <w:p w14:paraId="52AA0F8C" w14:textId="77777777" w:rsidR="00821D19" w:rsidRDefault="00821D19">
      <w:pPr>
        <w:pStyle w:val="RALEWAYTEXTE"/>
        <w:spacing w:line="276" w:lineRule="auto"/>
      </w:pPr>
    </w:p>
    <w:p w14:paraId="61236152" w14:textId="77777777" w:rsidR="00821D19" w:rsidRDefault="00000000">
      <w:pPr>
        <w:pStyle w:val="RALEWAYTITREGRAS2"/>
        <w:keepNext/>
        <w:spacing w:before="140" w:after="80" w:line="276" w:lineRule="auto"/>
      </w:pPr>
      <w:r>
        <w:rPr>
          <w:rFonts w:eastAsia="Raleway" w:cs="Raleway"/>
        </w:rPr>
        <w:t>I.3. Votre patrimoine personnel et vos objectifs</w:t>
      </w:r>
    </w:p>
    <w:p w14:paraId="25598379" w14:textId="77777777" w:rsidR="00821D19" w:rsidRDefault="00000000">
      <w:pPr>
        <w:pStyle w:val="RALEWAYPUCES"/>
        <w:numPr>
          <w:ilvl w:val="0"/>
          <w:numId w:val="13"/>
        </w:numPr>
        <w:spacing w:after="60" w:line="276" w:lineRule="auto"/>
      </w:pPr>
      <w:r>
        <w:rPr>
          <w:rFonts w:eastAsia="Raleway" w:cs="Raleway"/>
          <w:color w:val="000000"/>
        </w:rPr>
        <w:t>Vous détenez personnellement deux cellules commerciales louées, d’une valeur vénale totale de 140 000 € : rue du Maréchal de Lattre de Tassigny (60 000 €) et rue des Belottes (80 000 €).</w:t>
      </w:r>
    </w:p>
    <w:p w14:paraId="76157605" w14:textId="77777777" w:rsidR="00821D19" w:rsidRPr="006F4924" w:rsidRDefault="00000000">
      <w:pPr>
        <w:pStyle w:val="RALEWAYPUCES"/>
        <w:numPr>
          <w:ilvl w:val="0"/>
          <w:numId w:val="13"/>
        </w:numPr>
        <w:spacing w:after="120" w:line="276" w:lineRule="auto"/>
      </w:pPr>
      <w:r>
        <w:rPr>
          <w:rFonts w:eastAsia="Raleway" w:cs="Raleway"/>
          <w:color w:val="000000"/>
        </w:rPr>
        <w:t>Vous souhaitez continuer à vivre au Touquet sans avoir à verser de loyer, mettre fin aux coûts de fonctionnement de la société et organiser la transmission de votre patrimoine à votre fille unique.</w:t>
      </w:r>
    </w:p>
    <w:p w14:paraId="1250B82B" w14:textId="77777777" w:rsidR="006F4924" w:rsidRDefault="006F4924" w:rsidP="006F4924">
      <w:pPr>
        <w:pStyle w:val="RALEWAYPUCES"/>
        <w:numPr>
          <w:ilvl w:val="0"/>
          <w:numId w:val="0"/>
        </w:numPr>
        <w:spacing w:after="120" w:line="276" w:lineRule="auto"/>
        <w:ind w:left="851" w:hanging="360"/>
        <w:rPr>
          <w:rFonts w:eastAsia="Raleway" w:cs="Raleway"/>
          <w:color w:val="000000"/>
        </w:rPr>
      </w:pPr>
    </w:p>
    <w:p w14:paraId="09E977B0" w14:textId="77777777" w:rsidR="006F4924" w:rsidRDefault="006F4924" w:rsidP="006F4924">
      <w:pPr>
        <w:pStyle w:val="RALEWAYPUCES"/>
        <w:numPr>
          <w:ilvl w:val="0"/>
          <w:numId w:val="0"/>
        </w:numPr>
        <w:spacing w:after="120" w:line="276" w:lineRule="auto"/>
        <w:ind w:left="851" w:hanging="360"/>
        <w:rPr>
          <w:rFonts w:eastAsia="Raleway" w:cs="Raleway"/>
          <w:color w:val="000000"/>
        </w:rPr>
      </w:pPr>
    </w:p>
    <w:p w14:paraId="34D6B855" w14:textId="77777777" w:rsidR="006F4924" w:rsidRDefault="006F4924" w:rsidP="006F4924">
      <w:pPr>
        <w:pStyle w:val="RALEWAYPUCES"/>
        <w:numPr>
          <w:ilvl w:val="0"/>
          <w:numId w:val="0"/>
        </w:numPr>
        <w:spacing w:after="120" w:line="276" w:lineRule="auto"/>
        <w:ind w:left="851" w:hanging="360"/>
      </w:pPr>
    </w:p>
    <w:p w14:paraId="305D9F72" w14:textId="77777777" w:rsidR="00821D19" w:rsidRDefault="00000000">
      <w:pPr>
        <w:pStyle w:val="RALEWAYTITREGRAS"/>
        <w:keepNext/>
        <w:spacing w:before="220" w:after="100" w:line="276" w:lineRule="auto"/>
      </w:pPr>
      <w:r>
        <w:rPr>
          <w:rFonts w:eastAsia="Raleway" w:cs="Raleway"/>
        </w:rPr>
        <w:lastRenderedPageBreak/>
        <w:t>II. Questions posées</w:t>
      </w:r>
    </w:p>
    <w:p w14:paraId="12BA952F" w14:textId="77777777" w:rsidR="00821D19" w:rsidRDefault="00000000">
      <w:pPr>
        <w:pStyle w:val="RALEWAYTEXTE"/>
        <w:spacing w:after="80" w:line="276" w:lineRule="auto"/>
      </w:pPr>
      <w:r>
        <w:rPr>
          <w:rFonts w:eastAsia="Raleway" w:cs="Raleway"/>
          <w:color w:val="000000"/>
        </w:rPr>
        <w:t>Votre note soulève les questions suivantes :</w:t>
      </w:r>
    </w:p>
    <w:p w14:paraId="1AF9EB77" w14:textId="77777777" w:rsidR="00821D19" w:rsidRDefault="00000000">
      <w:pPr>
        <w:pStyle w:val="RALEWAYPUCES"/>
        <w:numPr>
          <w:ilvl w:val="0"/>
          <w:numId w:val="13"/>
        </w:numPr>
        <w:spacing w:after="60" w:line="276" w:lineRule="auto"/>
      </w:pPr>
      <w:r>
        <w:rPr>
          <w:rFonts w:eastAsia="Raleway" w:cs="Raleway"/>
          <w:color w:val="000000"/>
        </w:rPr>
        <w:t>Faut-il reprendre l’appartement et dissoudre la société, ou au contraire la conserver ?</w:t>
      </w:r>
    </w:p>
    <w:p w14:paraId="00CB0156" w14:textId="77777777" w:rsidR="00821D19" w:rsidRDefault="00000000">
      <w:pPr>
        <w:pStyle w:val="RALEWAYPUCES"/>
        <w:numPr>
          <w:ilvl w:val="0"/>
          <w:numId w:val="13"/>
        </w:numPr>
        <w:spacing w:after="60" w:line="276" w:lineRule="auto"/>
      </w:pPr>
      <w:r>
        <w:rPr>
          <w:rFonts w:eastAsia="Raleway" w:cs="Raleway"/>
          <w:color w:val="000000"/>
        </w:rPr>
        <w:t>Est-il pertinent d’apporter, ou de céder, à la société la nue-propriété de vos deux cellules commerciales, puis de transmettre à votre fille la nue-propriété de vos actions ?</w:t>
      </w:r>
    </w:p>
    <w:p w14:paraId="06FEF033" w14:textId="77777777" w:rsidR="00821D19" w:rsidRDefault="00000000">
      <w:pPr>
        <w:pStyle w:val="RALEWAYPUCES"/>
        <w:numPr>
          <w:ilvl w:val="0"/>
          <w:numId w:val="13"/>
        </w:numPr>
        <w:spacing w:after="60" w:line="276" w:lineRule="auto"/>
      </w:pPr>
      <w:r>
        <w:rPr>
          <w:rFonts w:eastAsia="Raleway" w:cs="Raleway"/>
          <w:color w:val="000000"/>
        </w:rPr>
        <w:t>Peut-on échanger la nue-propriété des cellules contre l’usufruit de l’appartement, la soulte étant réglée par votre compte courant ?</w:t>
      </w:r>
    </w:p>
    <w:p w14:paraId="7D519197" w14:textId="77777777" w:rsidR="00821D19" w:rsidRDefault="00000000">
      <w:pPr>
        <w:pStyle w:val="RALEWAYPUCES"/>
        <w:numPr>
          <w:ilvl w:val="0"/>
          <w:numId w:val="13"/>
        </w:numPr>
        <w:spacing w:after="60" w:line="276" w:lineRule="auto"/>
      </w:pPr>
      <w:r>
        <w:rPr>
          <w:rFonts w:eastAsia="Raleway" w:cs="Raleway"/>
          <w:color w:val="000000"/>
        </w:rPr>
        <w:t>Peut-on financer, au moyen du don familial de 31 865 €, une cession de nue-propriété à votre fille, avant une donation du solde ?</w:t>
      </w:r>
    </w:p>
    <w:p w14:paraId="3D4B5AFC" w14:textId="77777777" w:rsidR="00821D19" w:rsidRDefault="00000000">
      <w:pPr>
        <w:pStyle w:val="RALEWAYPUCES"/>
        <w:numPr>
          <w:ilvl w:val="0"/>
          <w:numId w:val="13"/>
        </w:numPr>
        <w:spacing w:after="60" w:line="276" w:lineRule="auto"/>
      </w:pPr>
      <w:r>
        <w:rPr>
          <w:rFonts w:eastAsia="Raleway" w:cs="Raleway"/>
          <w:color w:val="000000"/>
        </w:rPr>
        <w:t>Faut-il transformer la société en société civile ?</w:t>
      </w:r>
    </w:p>
    <w:p w14:paraId="0EEE40DA" w14:textId="77777777" w:rsidR="00821D19" w:rsidRDefault="00000000">
      <w:pPr>
        <w:pStyle w:val="RALEWAYPUCES"/>
        <w:numPr>
          <w:ilvl w:val="0"/>
          <w:numId w:val="13"/>
        </w:numPr>
        <w:spacing w:after="60" w:line="276" w:lineRule="auto"/>
      </w:pPr>
      <w:r>
        <w:rPr>
          <w:rFonts w:eastAsia="Raleway" w:cs="Raleway"/>
          <w:color w:val="000000"/>
        </w:rPr>
        <w:t>Quels sont les coûts de ces opérations ?</w:t>
      </w:r>
    </w:p>
    <w:p w14:paraId="653AB3B9" w14:textId="77777777" w:rsidR="00821D19" w:rsidRDefault="00000000">
      <w:pPr>
        <w:pStyle w:val="RALEWAYTITREGRAS"/>
        <w:keepNext/>
        <w:spacing w:before="220" w:after="100" w:line="276" w:lineRule="auto"/>
      </w:pPr>
      <w:r>
        <w:rPr>
          <w:rFonts w:eastAsia="Raleway" w:cs="Raleway"/>
        </w:rPr>
        <w:t>III. Analyse et réponses</w:t>
      </w:r>
    </w:p>
    <w:p w14:paraId="180DB9D2" w14:textId="77777777" w:rsidR="00821D19" w:rsidRDefault="00000000">
      <w:pPr>
        <w:pStyle w:val="RALEWAYTITREGRAS2"/>
        <w:keepNext/>
        <w:spacing w:before="140" w:after="80" w:line="276" w:lineRule="auto"/>
      </w:pPr>
      <w:r>
        <w:rPr>
          <w:rFonts w:eastAsia="Raleway" w:cs="Raleway"/>
        </w:rPr>
        <w:t>III.1. Les pistes de votre note ne sont pas adaptées à votre situation</w:t>
      </w:r>
    </w:p>
    <w:p w14:paraId="619E5932" w14:textId="77777777" w:rsidR="00821D19" w:rsidRDefault="00000000">
      <w:pPr>
        <w:pStyle w:val="RALEWAYTEXTE"/>
        <w:spacing w:after="160" w:line="276" w:lineRule="auto"/>
      </w:pPr>
      <w:r>
        <w:rPr>
          <w:rFonts w:eastAsia="Raleway" w:cs="Raleway"/>
          <w:color w:val="000000"/>
        </w:rPr>
        <w:t>Chacune de ces pistes conduit à conserver une société dont l’activité se limite désormais à la location de votre résidence, tout en ajoutant des coûts et des risques fiscaux.</w:t>
      </w:r>
    </w:p>
    <w:p w14:paraId="17DABC75" w14:textId="77777777" w:rsidR="006F4924" w:rsidRDefault="00000000">
      <w:pPr>
        <w:pStyle w:val="RALEWAYTEXTE"/>
        <w:spacing w:after="160" w:line="276" w:lineRule="auto"/>
        <w:rPr>
          <w:rFonts w:eastAsia="Raleway" w:cs="Raleway"/>
          <w:color w:val="000000"/>
        </w:rPr>
      </w:pPr>
      <w:r>
        <w:rPr>
          <w:rFonts w:eastAsia="Raleway" w:cs="Raleway"/>
          <w:b/>
          <w:bCs/>
          <w:color w:val="000000"/>
        </w:rPr>
        <w:t>Apport ou cession de la nue-propriété des cellules à la société.</w:t>
      </w:r>
      <w:r>
        <w:rPr>
          <w:rFonts w:eastAsia="Raleway" w:cs="Raleway"/>
          <w:color w:val="000000"/>
        </w:rPr>
        <w:t xml:space="preserve"> L’apport d’un immeuble par une personne physique à une société soumise à l’impôt sur les sociétés est taxé comme une mutation : un droit de 2,20 %, majoré des taxes additionnelles, est dû sur la valeur apportée (articles 809, I-3° et 810, III du code général des impôts). L’apport, comme la cession, constituerait en outre pour vous une cession imposable au titre des plus-values immobilières.</w:t>
      </w:r>
    </w:p>
    <w:p w14:paraId="194642D5" w14:textId="77777777" w:rsidR="006F4924" w:rsidRDefault="00000000">
      <w:pPr>
        <w:pStyle w:val="RALEWAYTEXTE"/>
        <w:spacing w:after="160" w:line="276" w:lineRule="auto"/>
        <w:rPr>
          <w:rFonts w:eastAsia="Raleway" w:cs="Raleway"/>
          <w:color w:val="000000"/>
        </w:rPr>
      </w:pPr>
      <w:r>
        <w:rPr>
          <w:rFonts w:eastAsia="Raleway" w:cs="Raleway"/>
          <w:color w:val="000000"/>
        </w:rPr>
        <w:t>Surtout, la société ne percevrait aucun revenu des cellules, puisque vous en conserveriez l’usufruit et donc les loyers : sa seule recette resterait le loyer de l’appartement, inférieur à ses charges, et ses pertes continueraient de s’accroître.</w:t>
      </w:r>
    </w:p>
    <w:p w14:paraId="12D0BDF1" w14:textId="2CAF63F6" w:rsidR="00821D19" w:rsidRDefault="00000000">
      <w:pPr>
        <w:pStyle w:val="RALEWAYTEXTE"/>
        <w:spacing w:after="160" w:line="276" w:lineRule="auto"/>
        <w:rPr>
          <w:rFonts w:eastAsia="Raleway" w:cs="Raleway"/>
          <w:color w:val="000000"/>
        </w:rPr>
      </w:pPr>
      <w:r>
        <w:rPr>
          <w:rFonts w:eastAsia="Raleway" w:cs="Raleway"/>
          <w:color w:val="000000"/>
        </w:rPr>
        <w:t>La société, qui détient l’appartement, en perçoit un loyer et tient une comptabilité, ne serait pas pour autant fictive. Mais la conserver prolongerait les risques fiscaux exposés au III.3 : le loyer de l’appartement, inférieur à sa valeur locative, continuerait d’exposer la société et vous-même à un redressement pour acte anormal de gestion, et le stock de déficits reportables, dont le montant est déjà discutable, continuerait de croître. Or l’administration peut contrôler l’existence et le montant de ces déficits aussi longtemps que la société déclare en disposer, quelle que soit l’ancienneté des exercices dont ils proviennent (Conseil d’État, 14 novembre 2025, n° 493824). Enfin, les immeubles détenus par la société subiraient, en cas de revente, une double imposition (impôt sur les sociétés, puis imposition de la distribution) et perdraient le bénéfice des abattements pour durée de détention applicables aux particuliers.</w:t>
      </w:r>
    </w:p>
    <w:p w14:paraId="592ED7C8" w14:textId="77777777" w:rsidR="003C4AF0" w:rsidRDefault="003C4AF0">
      <w:pPr>
        <w:pStyle w:val="RALEWAYTEXTE"/>
        <w:spacing w:after="160" w:line="276" w:lineRule="auto"/>
      </w:pPr>
    </w:p>
    <w:p w14:paraId="6D1373CE" w14:textId="77777777" w:rsidR="00821D19" w:rsidRDefault="00000000">
      <w:pPr>
        <w:pStyle w:val="RALEWAYTEXTE"/>
        <w:spacing w:after="160" w:line="276" w:lineRule="auto"/>
        <w:rPr>
          <w:rFonts w:eastAsia="Raleway" w:cs="Raleway"/>
          <w:color w:val="000000"/>
        </w:rPr>
      </w:pPr>
      <w:r>
        <w:rPr>
          <w:rFonts w:eastAsia="Raleway" w:cs="Raleway"/>
          <w:b/>
          <w:bCs/>
          <w:color w:val="000000"/>
        </w:rPr>
        <w:lastRenderedPageBreak/>
        <w:t>Donation de la nue-propriété de vos actions.</w:t>
      </w:r>
      <w:r>
        <w:rPr>
          <w:rFonts w:eastAsia="Raleway" w:cs="Raleway"/>
          <w:color w:val="000000"/>
        </w:rPr>
        <w:t xml:space="preserve"> Elle supposerait de valoriser les actions d’une société dont l’actif serait composé de nues-propriétés d’immeubles, exercice délicat et discutable, et maintiendrait la société et ses coûts pour une durée indéterminée. Une donation directe des immeubles, que nous vous proposons au III.5, atteint le même objectif plus simplement.</w:t>
      </w:r>
    </w:p>
    <w:p w14:paraId="0B17CFA8" w14:textId="09B3B34B" w:rsidR="006F4924" w:rsidRDefault="00000000">
      <w:pPr>
        <w:pStyle w:val="RALEWAYTEXTE"/>
        <w:spacing w:after="160" w:line="276" w:lineRule="auto"/>
        <w:rPr>
          <w:rFonts w:eastAsia="Raleway" w:cs="Raleway"/>
          <w:color w:val="000000"/>
        </w:rPr>
      </w:pPr>
      <w:r>
        <w:rPr>
          <w:rFonts w:eastAsia="Raleway" w:cs="Raleway"/>
          <w:b/>
          <w:bCs/>
          <w:color w:val="000000"/>
        </w:rPr>
        <w:t>Échange de la nue-propriété des cellules contre l’usufruit de l’appartement.</w:t>
      </w:r>
      <w:r>
        <w:rPr>
          <w:rFonts w:eastAsia="Raleway" w:cs="Raleway"/>
          <w:color w:val="000000"/>
        </w:rPr>
        <w:t xml:space="preserve">                                 Un échange est fiscalement traité comme deux ventes croisées : droits de mutation de part et d’autre, plus-value immobilière à votre charge et impôt sur les sociétés dû par la société sur la cession de l’usufruit. L’usufruit cédé par la société à sa présidente devrait en outre être évalué à sa valeur économique, vraisemblablement supérieure, compte tenu de votre âge, aux 30 % du barème fiscal (évaluation économique selon la méthode « DCF »). </w:t>
      </w:r>
    </w:p>
    <w:p w14:paraId="1E4E9AF4" w14:textId="1A26ACF1" w:rsidR="00821D19" w:rsidRDefault="0065157F">
      <w:pPr>
        <w:pStyle w:val="RALEWAYTEXTE"/>
        <w:spacing w:after="160" w:line="276" w:lineRule="auto"/>
      </w:pPr>
      <w:r>
        <w:rPr>
          <w:rFonts w:eastAsia="Raleway" w:cs="Raleway"/>
          <w:color w:val="000000"/>
        </w:rPr>
        <w:t>À défaut, l’administration y verrait un avantage consenti à votre profit (taxation avantage occulte). La société ne détiendrait plus, enfin, que des nues-propriétés sans aucun revenu : privée de toute recette, elle pourrait être regardée comme une simple structure interposée, au risque d’une remise en cause de l’opération au titre de l’abus de droit.</w:t>
      </w:r>
    </w:p>
    <w:p w14:paraId="5FD1897D" w14:textId="77777777" w:rsidR="006F4924" w:rsidRDefault="00000000">
      <w:pPr>
        <w:pStyle w:val="RALEWAYTEXTE"/>
        <w:spacing w:after="160" w:line="276" w:lineRule="auto"/>
        <w:rPr>
          <w:rFonts w:eastAsia="Raleway" w:cs="Raleway"/>
          <w:color w:val="000000"/>
        </w:rPr>
      </w:pPr>
      <w:r>
        <w:rPr>
          <w:rFonts w:eastAsia="Raleway" w:cs="Raleway"/>
          <w:b/>
          <w:bCs/>
          <w:color w:val="000000"/>
        </w:rPr>
        <w:t>Don familial suivi d’une « cession » de nue-propriété à votre fille.</w:t>
      </w:r>
      <w:r>
        <w:rPr>
          <w:rFonts w:eastAsia="Raleway" w:cs="Raleway"/>
          <w:color w:val="000000"/>
        </w:rPr>
        <w:t xml:space="preserve"> Les fonds donnés à votre fille vous reviendraient aussitôt en paiement du prix : l’opération est circulaire. L’administration pourrait y voir une donation déguisée de la nue-propriété, ce qui ferait perdre l’exonération du don familial et exposerait à une majoration pouvant atteindre 80 % en cas d’abus de droit (article L. 64 du livre des procédures fiscales et article 1729 du code général des impôts). </w:t>
      </w:r>
    </w:p>
    <w:p w14:paraId="489B3285" w14:textId="558B65E9" w:rsidR="00821D19" w:rsidRDefault="00000000">
      <w:pPr>
        <w:pStyle w:val="RALEWAYTEXTE"/>
        <w:spacing w:after="160" w:line="276" w:lineRule="auto"/>
      </w:pPr>
      <w:r>
        <w:rPr>
          <w:rFonts w:eastAsia="Raleway" w:cs="Raleway"/>
          <w:color w:val="000000"/>
        </w:rPr>
        <w:t>La vente de la nue-propriété dégagerait en outre une plus-value imposable à votre nom. Le gain espéré, de l’ordre de 6 000 € de droits, ne justifie pas ce risque. Le don de sommes d’argent reste en revanche pertinent s’il est réalisé pour lui-même (III.5.1).</w:t>
      </w:r>
    </w:p>
    <w:p w14:paraId="5173763A" w14:textId="77777777" w:rsidR="006F4924" w:rsidRDefault="00000000">
      <w:pPr>
        <w:pStyle w:val="RALEWAYTEXTE"/>
        <w:spacing w:after="160" w:line="276" w:lineRule="auto"/>
        <w:rPr>
          <w:rFonts w:eastAsia="Raleway" w:cs="Raleway"/>
          <w:color w:val="000000"/>
        </w:rPr>
      </w:pPr>
      <w:r>
        <w:rPr>
          <w:rFonts w:eastAsia="Raleway" w:cs="Raleway"/>
          <w:b/>
          <w:bCs/>
          <w:color w:val="000000"/>
        </w:rPr>
        <w:t>Transformation en société civile.</w:t>
      </w:r>
      <w:r>
        <w:rPr>
          <w:rFonts w:eastAsia="Raleway" w:cs="Raleway"/>
          <w:color w:val="000000"/>
        </w:rPr>
        <w:t xml:space="preserve"> Elle requiert l’unanimité des associés, la responsabilité des associés d’une société civile étant indéfinie (article 35 des statuts). Si la société civile relève de l’impôt sur le revenu, la transformation est traitée comme une cessation d’entreprise : les plus-values latentes et les réserves sont imposées (articles 111 bis et 221, 2 du code général des impôts), pour un coût comparable à celui d’une liquidation, sans pour autant vous faire sortir l’appartement. Si elle reste soumise à l’impôt sur les sociétés, les obligations comptables et fiscales demeurent les mêmes. </w:t>
      </w:r>
    </w:p>
    <w:p w14:paraId="04EDF4C8" w14:textId="2B861229" w:rsidR="00821D19" w:rsidRDefault="00000000">
      <w:pPr>
        <w:pStyle w:val="RALEWAYTEXTE"/>
        <w:spacing w:after="160" w:line="276" w:lineRule="auto"/>
        <w:rPr>
          <w:rFonts w:eastAsia="Raleway" w:cs="Raleway"/>
          <w:color w:val="000000"/>
        </w:rPr>
      </w:pPr>
      <w:r>
        <w:rPr>
          <w:rFonts w:eastAsia="Raleway" w:cs="Raleway"/>
          <w:color w:val="000000"/>
        </w:rPr>
        <w:t>Enfin, votre fille étant votre unique enfant, le risque d’indivision successorale, que la société civile permet habituellement de prévenir, est ici limité : la société civile ne vous apporterait aucun avantage.</w:t>
      </w:r>
    </w:p>
    <w:p w14:paraId="57CF1925" w14:textId="77777777" w:rsidR="003C4AF0" w:rsidRDefault="003C4AF0">
      <w:pPr>
        <w:pStyle w:val="RALEWAYTEXTE"/>
        <w:spacing w:after="160" w:line="276" w:lineRule="auto"/>
        <w:rPr>
          <w:rFonts w:eastAsia="Raleway" w:cs="Raleway"/>
          <w:color w:val="000000"/>
        </w:rPr>
      </w:pPr>
    </w:p>
    <w:p w14:paraId="2B499D04" w14:textId="77777777" w:rsidR="003C4AF0" w:rsidRDefault="003C4AF0">
      <w:pPr>
        <w:pStyle w:val="RALEWAYTEXTE"/>
        <w:spacing w:after="160" w:line="276" w:lineRule="auto"/>
        <w:rPr>
          <w:rFonts w:eastAsia="Raleway" w:cs="Raleway"/>
          <w:color w:val="000000"/>
        </w:rPr>
      </w:pPr>
    </w:p>
    <w:p w14:paraId="66E4995D" w14:textId="77777777" w:rsidR="003C4AF0" w:rsidRDefault="003C4AF0">
      <w:pPr>
        <w:pStyle w:val="RALEWAYTEXTE"/>
        <w:spacing w:after="160" w:line="276" w:lineRule="auto"/>
      </w:pPr>
    </w:p>
    <w:p w14:paraId="37D455AD" w14:textId="77777777" w:rsidR="00821D19" w:rsidRDefault="00000000">
      <w:pPr>
        <w:pStyle w:val="RALEWAYTITREGRAS2"/>
        <w:keepNext/>
        <w:spacing w:before="140" w:after="80" w:line="276" w:lineRule="auto"/>
      </w:pPr>
      <w:r>
        <w:rPr>
          <w:rFonts w:eastAsia="Raleway" w:cs="Raleway"/>
        </w:rPr>
        <w:lastRenderedPageBreak/>
        <w:t>III.2. Notre recommandation : rembourser votre compte courant, puis dissoudre la société en vous attribuant l’appartement</w:t>
      </w:r>
    </w:p>
    <w:p w14:paraId="67E7B074" w14:textId="77777777" w:rsidR="00821D19" w:rsidRDefault="00000000">
      <w:pPr>
        <w:pStyle w:val="RALEWAYTEXTE"/>
        <w:spacing w:after="80" w:line="276" w:lineRule="auto"/>
      </w:pPr>
      <w:r>
        <w:rPr>
          <w:rFonts w:eastAsia="Raleway" w:cs="Raleway"/>
          <w:color w:val="000000"/>
        </w:rPr>
        <w:t>Nous vous recommandons de mettre fin à la société selon la chronologie suivante :</w:t>
      </w:r>
    </w:p>
    <w:p w14:paraId="3E692D7B" w14:textId="77777777" w:rsidR="00821D19" w:rsidRPr="006F4924" w:rsidRDefault="00000000">
      <w:pPr>
        <w:pStyle w:val="RALEWAYPUCES"/>
        <w:numPr>
          <w:ilvl w:val="0"/>
          <w:numId w:val="13"/>
        </w:numPr>
        <w:spacing w:after="60" w:line="276" w:lineRule="auto"/>
      </w:pPr>
      <w:r>
        <w:rPr>
          <w:rFonts w:eastAsia="Raleway" w:cs="Raleway"/>
          <w:b/>
          <w:bCs/>
          <w:color w:val="000000"/>
        </w:rPr>
        <w:t>Étape 1 - Remboursement de votre compte courant et du prêt.</w:t>
      </w:r>
      <w:r>
        <w:rPr>
          <w:rFonts w:eastAsia="Raleway" w:cs="Raleway"/>
          <w:color w:val="000000"/>
        </w:rPr>
        <w:t xml:space="preserve"> La société rembourse votre compte courant en numéraire, à hauteur d’environ 225 000 €, soit la trésorerie disponible après remboursement anticipé du prêt bancaire et provision des frais (environ 189 000 € dans le scénario 2 décrit au III.3, l’impôt sur les sociétés devant alors être provisionné). Le solde, d’environ 24 000 € (60 000 € dans le scénario 2), vous sera réglé lors du partage (étape 4). Le véhicule de la société est cédé à sa valeur de marché, à vous-même ou à un tiers.</w:t>
      </w:r>
    </w:p>
    <w:p w14:paraId="64028B44" w14:textId="77777777" w:rsidR="00821D19" w:rsidRDefault="00000000">
      <w:pPr>
        <w:pStyle w:val="RALEWAYPUCES"/>
        <w:numPr>
          <w:ilvl w:val="0"/>
          <w:numId w:val="13"/>
        </w:numPr>
        <w:spacing w:after="60" w:line="276" w:lineRule="auto"/>
      </w:pPr>
      <w:r>
        <w:rPr>
          <w:rFonts w:eastAsia="Raleway" w:cs="Raleway"/>
          <w:b/>
          <w:bCs/>
          <w:color w:val="000000"/>
        </w:rPr>
        <w:t>Étape 2 - Dissolution anticipée.</w:t>
      </w:r>
      <w:r>
        <w:rPr>
          <w:rFonts w:eastAsia="Raleway" w:cs="Raleway"/>
          <w:color w:val="000000"/>
        </w:rPr>
        <w:t xml:space="preserve"> Une assemblée générale extraordinaire décide la dissolution de la société et vous nomme liquidatrice. Votre fille peut s’y opposer : elle exerce en assemblée extraordinaire le droit de vote des 1 022 actions démembrées (article 11 des statuts) et, si elle prend part au vote, vos 1 478 voix (59 %) n’atteignent pas la majorité des deux tiers des voix présentes ou représentées (article 28). Son accord doit donc être recueilli en amont. La nomination du liquidateur relève en revanche des règles de majorité des assemblées ordinaires, où vous disposez de l’ensemble des droits de vote (articles 11 et 36).</w:t>
      </w:r>
    </w:p>
    <w:p w14:paraId="4BFAC80A" w14:textId="57C2AD31" w:rsidR="006F4924" w:rsidRDefault="00000000" w:rsidP="006F4924">
      <w:pPr>
        <w:pStyle w:val="RALEWAYPUCES"/>
        <w:numPr>
          <w:ilvl w:val="0"/>
          <w:numId w:val="13"/>
        </w:numPr>
        <w:spacing w:after="60" w:line="276" w:lineRule="auto"/>
      </w:pPr>
      <w:r>
        <w:rPr>
          <w:rFonts w:eastAsia="Raleway" w:cs="Raleway"/>
          <w:b/>
          <w:bCs/>
          <w:color w:val="000000"/>
        </w:rPr>
        <w:t>Étape 3 - Liquidation.</w:t>
      </w:r>
      <w:r>
        <w:rPr>
          <w:rFonts w:eastAsia="Raleway" w:cs="Raleway"/>
          <w:color w:val="000000"/>
        </w:rPr>
        <w:t xml:space="preserve"> En qualité de liquidatrice, vous réglez le passif de la société et établissez les comptes de liquidation. L’impôt sur les sociétés afférent à la plus-value constatée sur l’appartement est liquidé à ce stade (III.3).</w:t>
      </w:r>
    </w:p>
    <w:p w14:paraId="7E6E738E" w14:textId="77777777" w:rsidR="00821D19" w:rsidRDefault="00000000">
      <w:pPr>
        <w:pStyle w:val="RALEWAYPUCES"/>
        <w:numPr>
          <w:ilvl w:val="0"/>
          <w:numId w:val="13"/>
        </w:numPr>
        <w:spacing w:after="120" w:line="276" w:lineRule="auto"/>
      </w:pPr>
      <w:r>
        <w:rPr>
          <w:rFonts w:eastAsia="Raleway" w:cs="Raleway"/>
          <w:b/>
          <w:bCs/>
          <w:color w:val="000000"/>
        </w:rPr>
        <w:t>Étape 4 - Partage par acte notarié.</w:t>
      </w:r>
      <w:r>
        <w:rPr>
          <w:rFonts w:eastAsia="Raleway" w:cs="Raleway"/>
          <w:color w:val="000000"/>
        </w:rPr>
        <w:t xml:space="preserve"> L’appartement vous est attribué en pleine propriété pour environ 62 % (66 % dans le scénario 2), au titre de vos 1 478 actions et du solde de votre compte courant ; pour environ 38 % (34 % dans le scénario 2), il est attribué en démembrement : vous en conservez l’usufruit et votre fille en reçoit la nue-propriété, en représentation des 1 022 actions démembrées. L’acte constatera que cette quote-part remplace les actions données en 2016 et y reportera le droit de retour et l’interdiction d’aliéner stipulés dans la donation. Cette mention permettra également de démontrer, à votre décès, que la nue-propriété de votre fille procède de la donation de 2016, et de combattre ainsi la présomption de l’article 751 du code général des impôts, qui répute faire partie de la succession de l’usufruitier les biens dont un héritier détient la nue-propriété. La société est ensuite radiée.</w:t>
      </w:r>
    </w:p>
    <w:p w14:paraId="26343D2A" w14:textId="77777777" w:rsidR="006F4924" w:rsidRDefault="00000000">
      <w:pPr>
        <w:pStyle w:val="RALEWAYTEXTE"/>
        <w:spacing w:after="160" w:line="276" w:lineRule="auto"/>
        <w:rPr>
          <w:rFonts w:eastAsia="Raleway" w:cs="Raleway"/>
          <w:color w:val="000000"/>
        </w:rPr>
      </w:pPr>
      <w:r>
        <w:rPr>
          <w:rFonts w:eastAsia="Raleway" w:cs="Raleway"/>
          <w:color w:val="000000"/>
        </w:rPr>
        <w:t xml:space="preserve">Vous conserverez la jouissance de la totalité de l’appartement, sans plus aucun loyer à verser. Votre fille deviendra, dès le partage, nue-propriétaire d’environ 38 % de l’appartement sans nouveaux droits de donation, ses droits prolongeant la donation de 2016. </w:t>
      </w:r>
    </w:p>
    <w:p w14:paraId="6E5406FE" w14:textId="627B107C" w:rsidR="00821D19" w:rsidRDefault="00000000">
      <w:pPr>
        <w:pStyle w:val="RALEWAYTEXTE"/>
        <w:spacing w:after="160" w:line="276" w:lineRule="auto"/>
        <w:rPr>
          <w:rFonts w:eastAsia="Raleway" w:cs="Raleway"/>
          <w:color w:val="000000"/>
        </w:rPr>
      </w:pPr>
      <w:r>
        <w:rPr>
          <w:rFonts w:eastAsia="Raleway" w:cs="Raleway"/>
          <w:color w:val="000000"/>
        </w:rPr>
        <w:t>En contrepartie, une vente ultérieure de l’appartement nécessitera son accord. En cas de vente, la plus-value afférente à vos droits sera exonérée au titre de votre résidence principale (article 150 U, II-1° du code général des impôts) ; celle afférente à la nue-propriété de votre fille restera imposable.</w:t>
      </w:r>
    </w:p>
    <w:p w14:paraId="272C0380" w14:textId="77777777" w:rsidR="003C4AF0" w:rsidRDefault="003C4AF0">
      <w:pPr>
        <w:pStyle w:val="RALEWAYTEXTE"/>
        <w:spacing w:after="160" w:line="276" w:lineRule="auto"/>
      </w:pPr>
    </w:p>
    <w:p w14:paraId="289D3A95" w14:textId="77777777" w:rsidR="00821D19" w:rsidRDefault="00000000">
      <w:pPr>
        <w:pStyle w:val="RALEWAYTEXTE"/>
        <w:spacing w:after="160" w:line="276" w:lineRule="auto"/>
      </w:pPr>
      <w:r>
        <w:rPr>
          <w:rFonts w:eastAsia="Raleway" w:cs="Raleway"/>
          <w:color w:val="000000"/>
        </w:rPr>
        <w:lastRenderedPageBreak/>
        <w:t>Le report du démembrement sur une quote-part de l’appartement est conforme aux règles applicables au partage des sociétés (article 1844-9 du code civil). Il a été admis par la cour d’appel de Nîmes, selon laquelle, en présence de titres démembrés, le démembrement se reporte par subrogation réelle sur les biens attribués en nature, et prend la forme d’un quasi-usufruit sur les sommes d’argent (CA Nîmes, 12 mai 2022, n° 19/04846) ; la Cour de cassation ne s’est pas encore prononcée sur ce point. Portant sur un immeuble et non sur une somme d’argent, ce report ne crée aucun quasi-usufruit et échappe ainsi au dispositif de l’article 774 bis du code général des impôts, qui restreint, dans la succession de l’usufruitier, la déduction de la dette de restitution née d’un quasi-usufruit, ce que confirme la doctrine administrative (BOI-ENR-DMTG-10-40-20-20, § 210). Ce report évite également que la part du boni revenant aux actions démembrées soit réglée en numéraire : vous en auriez alors la libre disposition en qualité de quasi-usufruitière et pourriez être imposée sur sa totalité, soit environ 34 000 à 38 000 € de prélèvement forfaitaire supplémentaire selon le scénario (CAA Bordeaux, 25 octobre 2016, n° 15BX01708).</w:t>
      </w:r>
    </w:p>
    <w:p w14:paraId="38039391" w14:textId="3DA0F445" w:rsidR="00821D19" w:rsidRDefault="00000000">
      <w:pPr>
        <w:pStyle w:val="RALEWAYTITREGRAS2"/>
        <w:keepNext/>
        <w:spacing w:before="140" w:after="80" w:line="276" w:lineRule="auto"/>
      </w:pPr>
      <w:r>
        <w:rPr>
          <w:rFonts w:eastAsia="Raleway" w:cs="Raleway"/>
        </w:rPr>
        <w:t>III.3. Le coût de l’opération</w:t>
      </w:r>
    </w:p>
    <w:p w14:paraId="7C40FE95" w14:textId="77777777" w:rsidR="00821D19" w:rsidRDefault="00000000">
      <w:pPr>
        <w:pStyle w:val="RALEWAYTEXTE"/>
        <w:spacing w:after="100" w:line="276" w:lineRule="auto"/>
      </w:pPr>
      <w:r>
        <w:rPr>
          <w:rFonts w:eastAsia="Raleway" w:cs="Raleway"/>
          <w:color w:val="000000"/>
        </w:rPr>
        <w:t>Le tableau ci-après présente le coût de l’opération selon deux scénarios, qui ne diffèrent que par le sort des déficits reportables de la société.</w:t>
      </w:r>
    </w:p>
    <w:tbl>
      <w:tblPr>
        <w:tblW w:w="9072" w:type="dxa"/>
        <w:tblBorders>
          <w:top w:val="single" w:sz="4" w:space="0" w:color="C00000"/>
          <w:left w:val="single" w:sz="4" w:space="0" w:color="C00000"/>
          <w:bottom w:val="single" w:sz="4" w:space="0" w:color="C00000"/>
          <w:right w:val="single" w:sz="4" w:space="0" w:color="C00000"/>
          <w:insideH w:val="single" w:sz="4" w:space="0" w:color="E0E0E0"/>
          <w:insideV w:val="single" w:sz="4" w:space="0" w:color="C00000"/>
        </w:tblBorders>
        <w:tblLayout w:type="fixed"/>
        <w:tblCellMar>
          <w:top w:w="80" w:type="dxa"/>
          <w:left w:w="120" w:type="dxa"/>
          <w:bottom w:w="80" w:type="dxa"/>
          <w:right w:w="120" w:type="dxa"/>
        </w:tblCellMar>
        <w:tblLook w:val="04A0" w:firstRow="1" w:lastRow="0" w:firstColumn="1" w:lastColumn="0" w:noHBand="0" w:noVBand="1"/>
      </w:tblPr>
      <w:tblGrid>
        <w:gridCol w:w="4472"/>
        <w:gridCol w:w="2300"/>
        <w:gridCol w:w="2300"/>
      </w:tblGrid>
      <w:tr w:rsidR="00821D19" w14:paraId="471CA97C" w14:textId="77777777">
        <w:trPr>
          <w:cantSplit/>
          <w:tblHeader/>
        </w:trPr>
        <w:tc>
          <w:tcPr>
            <w:tcW w:w="4472" w:type="dxa"/>
            <w:shd w:val="clear" w:color="auto" w:fill="C00000"/>
            <w:vAlign w:val="center"/>
          </w:tcPr>
          <w:p w14:paraId="6473A352" w14:textId="77777777" w:rsidR="00821D19" w:rsidRDefault="00000000">
            <w:pPr>
              <w:pStyle w:val="RALEWAYTEXTEGRAS"/>
              <w:keepNext/>
              <w:spacing w:line="264" w:lineRule="auto"/>
              <w:jc w:val="center"/>
            </w:pPr>
            <w:r>
              <w:rPr>
                <w:rFonts w:eastAsia="Raleway" w:cs="Raleway"/>
                <w:color w:val="FFFFFF"/>
                <w:sz w:val="20"/>
                <w:szCs w:val="20"/>
              </w:rPr>
              <w:t>Poste</w:t>
            </w:r>
          </w:p>
        </w:tc>
        <w:tc>
          <w:tcPr>
            <w:tcW w:w="2300" w:type="dxa"/>
            <w:shd w:val="clear" w:color="auto" w:fill="C00000"/>
            <w:vAlign w:val="center"/>
          </w:tcPr>
          <w:p w14:paraId="434D711B" w14:textId="77777777" w:rsidR="00821D19" w:rsidRDefault="00000000">
            <w:pPr>
              <w:pStyle w:val="RALEWAYTEXTEGRAS"/>
              <w:keepNext/>
              <w:spacing w:line="264" w:lineRule="auto"/>
              <w:jc w:val="center"/>
            </w:pPr>
            <w:r>
              <w:rPr>
                <w:rFonts w:eastAsia="Raleway" w:cs="Raleway"/>
                <w:color w:val="FFFFFF"/>
                <w:sz w:val="20"/>
                <w:szCs w:val="20"/>
              </w:rPr>
              <w:t>Scénario 1 : déficits imputés</w:t>
            </w:r>
          </w:p>
        </w:tc>
        <w:tc>
          <w:tcPr>
            <w:tcW w:w="2300" w:type="dxa"/>
            <w:shd w:val="clear" w:color="auto" w:fill="C00000"/>
            <w:vAlign w:val="center"/>
          </w:tcPr>
          <w:p w14:paraId="0CF8FD5E" w14:textId="77777777" w:rsidR="00821D19" w:rsidRDefault="00000000">
            <w:pPr>
              <w:pStyle w:val="RALEWAYTEXTEGRAS"/>
              <w:keepNext/>
              <w:spacing w:line="264" w:lineRule="auto"/>
              <w:jc w:val="center"/>
            </w:pPr>
            <w:r>
              <w:rPr>
                <w:rFonts w:eastAsia="Raleway" w:cs="Raleway"/>
                <w:color w:val="FFFFFF"/>
                <w:sz w:val="20"/>
                <w:szCs w:val="20"/>
              </w:rPr>
              <w:t>Scénario 2 : déficits remis en cause</w:t>
            </w:r>
          </w:p>
        </w:tc>
      </w:tr>
      <w:tr w:rsidR="00821D19" w14:paraId="330E75D7" w14:textId="77777777">
        <w:trPr>
          <w:cantSplit/>
        </w:trPr>
        <w:tc>
          <w:tcPr>
            <w:tcW w:w="9072" w:type="dxa"/>
            <w:gridSpan w:val="3"/>
            <w:shd w:val="clear" w:color="auto" w:fill="F2DCDB"/>
            <w:vAlign w:val="center"/>
          </w:tcPr>
          <w:p w14:paraId="319EC593" w14:textId="77777777" w:rsidR="00821D19" w:rsidRDefault="00000000">
            <w:pPr>
              <w:pStyle w:val="RALEWAYTEXTE"/>
              <w:keepNext/>
              <w:spacing w:line="264" w:lineRule="auto"/>
              <w:jc w:val="left"/>
            </w:pPr>
            <w:r>
              <w:rPr>
                <w:rFonts w:eastAsia="Raleway" w:cs="Raleway"/>
                <w:b/>
                <w:bCs/>
                <w:color w:val="000000"/>
                <w:sz w:val="20"/>
                <w:szCs w:val="20"/>
              </w:rPr>
              <w:t>(a) Coûts d’actes</w:t>
            </w:r>
          </w:p>
        </w:tc>
      </w:tr>
      <w:tr w:rsidR="00821D19" w14:paraId="13FEE708" w14:textId="77777777">
        <w:trPr>
          <w:cantSplit/>
        </w:trPr>
        <w:tc>
          <w:tcPr>
            <w:tcW w:w="4472" w:type="dxa"/>
            <w:vAlign w:val="center"/>
          </w:tcPr>
          <w:p w14:paraId="4CCB7FFD" w14:textId="77777777" w:rsidR="00821D19" w:rsidRDefault="00000000">
            <w:pPr>
              <w:pStyle w:val="RALEWAYTEXTE"/>
              <w:spacing w:line="264" w:lineRule="auto"/>
              <w:jc w:val="left"/>
            </w:pPr>
            <w:r>
              <w:rPr>
                <w:rFonts w:eastAsia="Raleway" w:cs="Raleway"/>
                <w:b/>
                <w:bCs/>
                <w:color w:val="000000"/>
                <w:sz w:val="20"/>
                <w:szCs w:val="20"/>
              </w:rPr>
              <w:t>Droit de partage (2,50 % de l’actif net partagé)</w:t>
            </w:r>
          </w:p>
        </w:tc>
        <w:tc>
          <w:tcPr>
            <w:tcW w:w="2300" w:type="dxa"/>
            <w:vAlign w:val="center"/>
          </w:tcPr>
          <w:p w14:paraId="35F9E04E" w14:textId="77777777" w:rsidR="00821D19" w:rsidRDefault="00000000">
            <w:pPr>
              <w:pStyle w:val="RALEWAYTEXTE"/>
              <w:spacing w:line="264" w:lineRule="auto"/>
              <w:jc w:val="center"/>
            </w:pPr>
            <w:r>
              <w:rPr>
                <w:rFonts w:eastAsia="Raleway" w:cs="Raleway"/>
                <w:color w:val="000000"/>
                <w:sz w:val="20"/>
                <w:szCs w:val="20"/>
              </w:rPr>
              <w:t>8 400 €</w:t>
            </w:r>
          </w:p>
        </w:tc>
        <w:tc>
          <w:tcPr>
            <w:tcW w:w="2300" w:type="dxa"/>
            <w:vAlign w:val="center"/>
          </w:tcPr>
          <w:p w14:paraId="4E1EF08B" w14:textId="77777777" w:rsidR="00821D19" w:rsidRDefault="00000000">
            <w:pPr>
              <w:pStyle w:val="RALEWAYTEXTE"/>
              <w:spacing w:line="264" w:lineRule="auto"/>
              <w:jc w:val="center"/>
            </w:pPr>
            <w:r>
              <w:rPr>
                <w:rFonts w:eastAsia="Raleway" w:cs="Raleway"/>
                <w:color w:val="000000"/>
                <w:sz w:val="20"/>
                <w:szCs w:val="20"/>
              </w:rPr>
              <w:t>7 500 €</w:t>
            </w:r>
          </w:p>
        </w:tc>
      </w:tr>
      <w:tr w:rsidR="00821D19" w14:paraId="057E03B7" w14:textId="77777777">
        <w:trPr>
          <w:cantSplit/>
        </w:trPr>
        <w:tc>
          <w:tcPr>
            <w:tcW w:w="4472" w:type="dxa"/>
            <w:vAlign w:val="center"/>
          </w:tcPr>
          <w:p w14:paraId="34F1CBEA" w14:textId="77777777" w:rsidR="00821D19" w:rsidRDefault="00000000">
            <w:pPr>
              <w:pStyle w:val="RALEWAYTEXTE"/>
              <w:spacing w:line="264" w:lineRule="auto"/>
              <w:jc w:val="left"/>
            </w:pPr>
            <w:r>
              <w:rPr>
                <w:rFonts w:eastAsia="Raleway" w:cs="Raleway"/>
                <w:b/>
                <w:bCs/>
                <w:color w:val="000000"/>
                <w:sz w:val="20"/>
                <w:szCs w:val="20"/>
              </w:rPr>
              <w:t>Droits de mutation sur le solde du compte courant (6,3185 %, sur la seule part des autres copartageants)</w:t>
            </w:r>
          </w:p>
        </w:tc>
        <w:tc>
          <w:tcPr>
            <w:tcW w:w="2300" w:type="dxa"/>
            <w:vAlign w:val="center"/>
          </w:tcPr>
          <w:p w14:paraId="3B2897B7" w14:textId="77777777" w:rsidR="00821D19" w:rsidRDefault="00000000">
            <w:pPr>
              <w:pStyle w:val="RALEWAYTEXTE"/>
              <w:spacing w:line="264" w:lineRule="auto"/>
              <w:jc w:val="center"/>
            </w:pPr>
            <w:r>
              <w:rPr>
                <w:rFonts w:eastAsia="Raleway" w:cs="Raleway"/>
                <w:color w:val="000000"/>
                <w:sz w:val="20"/>
                <w:szCs w:val="20"/>
              </w:rPr>
              <w:t>600 €</w:t>
            </w:r>
          </w:p>
        </w:tc>
        <w:tc>
          <w:tcPr>
            <w:tcW w:w="2300" w:type="dxa"/>
            <w:vAlign w:val="center"/>
          </w:tcPr>
          <w:p w14:paraId="1F511ACE" w14:textId="77777777" w:rsidR="00821D19" w:rsidRDefault="00000000">
            <w:pPr>
              <w:pStyle w:val="RALEWAYTEXTE"/>
              <w:spacing w:line="264" w:lineRule="auto"/>
              <w:jc w:val="center"/>
            </w:pPr>
            <w:r>
              <w:rPr>
                <w:rFonts w:eastAsia="Raleway" w:cs="Raleway"/>
                <w:color w:val="000000"/>
                <w:sz w:val="20"/>
                <w:szCs w:val="20"/>
              </w:rPr>
              <w:t>1 550 €</w:t>
            </w:r>
          </w:p>
        </w:tc>
      </w:tr>
      <w:tr w:rsidR="00821D19" w14:paraId="4CEB490F" w14:textId="77777777">
        <w:trPr>
          <w:cantSplit/>
        </w:trPr>
        <w:tc>
          <w:tcPr>
            <w:tcW w:w="4472" w:type="dxa"/>
            <w:vAlign w:val="center"/>
          </w:tcPr>
          <w:p w14:paraId="4E6143C5" w14:textId="77777777" w:rsidR="00821D19" w:rsidRDefault="00000000">
            <w:pPr>
              <w:pStyle w:val="RALEWAYTEXTE"/>
              <w:spacing w:line="264" w:lineRule="auto"/>
              <w:jc w:val="left"/>
            </w:pPr>
            <w:r>
              <w:rPr>
                <w:rFonts w:eastAsia="Raleway" w:cs="Raleway"/>
                <w:b/>
                <w:bCs/>
                <w:color w:val="000000"/>
                <w:sz w:val="20"/>
                <w:szCs w:val="20"/>
              </w:rPr>
              <w:t>Contribution de sécurité immobilière (0,10 %)</w:t>
            </w:r>
          </w:p>
        </w:tc>
        <w:tc>
          <w:tcPr>
            <w:tcW w:w="2300" w:type="dxa"/>
            <w:vAlign w:val="center"/>
          </w:tcPr>
          <w:p w14:paraId="0471B091" w14:textId="77777777" w:rsidR="00821D19" w:rsidRDefault="00000000">
            <w:pPr>
              <w:pStyle w:val="RALEWAYTEXTE"/>
              <w:spacing w:line="264" w:lineRule="auto"/>
              <w:jc w:val="center"/>
            </w:pPr>
            <w:r>
              <w:rPr>
                <w:rFonts w:eastAsia="Raleway" w:cs="Raleway"/>
                <w:color w:val="000000"/>
                <w:sz w:val="20"/>
                <w:szCs w:val="20"/>
              </w:rPr>
              <w:t>360 €</w:t>
            </w:r>
          </w:p>
        </w:tc>
        <w:tc>
          <w:tcPr>
            <w:tcW w:w="2300" w:type="dxa"/>
            <w:vAlign w:val="center"/>
          </w:tcPr>
          <w:p w14:paraId="188F4F8B" w14:textId="77777777" w:rsidR="00821D19" w:rsidRDefault="00000000">
            <w:pPr>
              <w:pStyle w:val="RALEWAYTEXTE"/>
              <w:spacing w:line="264" w:lineRule="auto"/>
              <w:jc w:val="center"/>
            </w:pPr>
            <w:r>
              <w:rPr>
                <w:rFonts w:eastAsia="Raleway" w:cs="Raleway"/>
                <w:color w:val="000000"/>
                <w:sz w:val="20"/>
                <w:szCs w:val="20"/>
              </w:rPr>
              <w:t>360 €</w:t>
            </w:r>
          </w:p>
        </w:tc>
      </w:tr>
      <w:tr w:rsidR="00821D19" w14:paraId="22DAAC3A" w14:textId="77777777">
        <w:trPr>
          <w:cantSplit/>
        </w:trPr>
        <w:tc>
          <w:tcPr>
            <w:tcW w:w="4472" w:type="dxa"/>
            <w:vAlign w:val="center"/>
          </w:tcPr>
          <w:p w14:paraId="795E9BD0" w14:textId="77777777" w:rsidR="00821D19" w:rsidRDefault="00000000">
            <w:pPr>
              <w:pStyle w:val="RALEWAYTEXTE"/>
              <w:spacing w:line="264" w:lineRule="auto"/>
              <w:jc w:val="left"/>
            </w:pPr>
            <w:r>
              <w:rPr>
                <w:rFonts w:eastAsia="Raleway" w:cs="Raleway"/>
                <w:b/>
                <w:bCs/>
                <w:color w:val="000000"/>
                <w:sz w:val="20"/>
                <w:szCs w:val="20"/>
              </w:rPr>
              <w:t xml:space="preserve">Émoluments du notaire, au tarif réglementé (≈ 4 900 €, article A. 444-121 du code de commerce), formalités et débours </w:t>
            </w:r>
            <w:r>
              <w:rPr>
                <w:rFonts w:eastAsia="Raleway" w:cs="Raleway"/>
                <w:b/>
                <w:bCs/>
                <w:i/>
                <w:iCs/>
                <w:color w:val="000000"/>
                <w:sz w:val="20"/>
                <w:szCs w:val="20"/>
              </w:rPr>
              <w:t>(estimation pour ces derniers)</w:t>
            </w:r>
          </w:p>
        </w:tc>
        <w:tc>
          <w:tcPr>
            <w:tcW w:w="2300" w:type="dxa"/>
            <w:vAlign w:val="center"/>
          </w:tcPr>
          <w:p w14:paraId="3D8C72D3" w14:textId="77777777" w:rsidR="00821D19" w:rsidRDefault="00000000">
            <w:pPr>
              <w:pStyle w:val="RALEWAYTEXTE"/>
              <w:spacing w:line="264" w:lineRule="auto"/>
              <w:jc w:val="center"/>
            </w:pPr>
            <w:r>
              <w:rPr>
                <w:rFonts w:eastAsia="Raleway" w:cs="Raleway"/>
                <w:color w:val="000000"/>
                <w:sz w:val="20"/>
                <w:szCs w:val="20"/>
              </w:rPr>
              <w:t>≈ 5 400 à 5 900 €</w:t>
            </w:r>
          </w:p>
        </w:tc>
        <w:tc>
          <w:tcPr>
            <w:tcW w:w="2300" w:type="dxa"/>
            <w:vAlign w:val="center"/>
          </w:tcPr>
          <w:p w14:paraId="501DD0A8" w14:textId="77777777" w:rsidR="00821D19" w:rsidRDefault="00000000">
            <w:pPr>
              <w:pStyle w:val="RALEWAYTEXTE"/>
              <w:spacing w:line="264" w:lineRule="auto"/>
              <w:jc w:val="center"/>
            </w:pPr>
            <w:r>
              <w:rPr>
                <w:rFonts w:eastAsia="Raleway" w:cs="Raleway"/>
                <w:color w:val="000000"/>
                <w:sz w:val="20"/>
                <w:szCs w:val="20"/>
              </w:rPr>
              <w:t>≈ 5 400 à 5 900 €</w:t>
            </w:r>
          </w:p>
        </w:tc>
      </w:tr>
      <w:tr w:rsidR="00821D19" w14:paraId="1BECF7EC" w14:textId="77777777">
        <w:trPr>
          <w:cantSplit/>
        </w:trPr>
        <w:tc>
          <w:tcPr>
            <w:tcW w:w="4472" w:type="dxa"/>
            <w:vAlign w:val="center"/>
          </w:tcPr>
          <w:p w14:paraId="3A0DF5D4" w14:textId="77777777" w:rsidR="00821D19" w:rsidRDefault="00000000">
            <w:pPr>
              <w:pStyle w:val="RALEWAYTEXTE"/>
              <w:spacing w:line="264" w:lineRule="auto"/>
              <w:jc w:val="left"/>
            </w:pPr>
            <w:r>
              <w:rPr>
                <w:rFonts w:eastAsia="Raleway" w:cs="Raleway"/>
                <w:b/>
                <w:bCs/>
                <w:color w:val="000000"/>
                <w:sz w:val="20"/>
                <w:szCs w:val="20"/>
              </w:rPr>
              <w:t>Formalités légales (annonces, greffe)</w:t>
            </w:r>
          </w:p>
        </w:tc>
        <w:tc>
          <w:tcPr>
            <w:tcW w:w="2300" w:type="dxa"/>
            <w:vAlign w:val="center"/>
          </w:tcPr>
          <w:p w14:paraId="449C87CD" w14:textId="77777777" w:rsidR="00821D19" w:rsidRDefault="00000000">
            <w:pPr>
              <w:pStyle w:val="RALEWAYTEXTE"/>
              <w:spacing w:line="264" w:lineRule="auto"/>
              <w:jc w:val="center"/>
            </w:pPr>
            <w:r>
              <w:rPr>
                <w:rFonts w:eastAsia="Raleway" w:cs="Raleway"/>
                <w:color w:val="000000"/>
                <w:sz w:val="20"/>
                <w:szCs w:val="20"/>
              </w:rPr>
              <w:t>≈ 600 €</w:t>
            </w:r>
          </w:p>
        </w:tc>
        <w:tc>
          <w:tcPr>
            <w:tcW w:w="2300" w:type="dxa"/>
            <w:vAlign w:val="center"/>
          </w:tcPr>
          <w:p w14:paraId="4412AFBE" w14:textId="77777777" w:rsidR="00821D19" w:rsidRDefault="00000000">
            <w:pPr>
              <w:pStyle w:val="RALEWAYTEXTE"/>
              <w:spacing w:line="264" w:lineRule="auto"/>
              <w:jc w:val="center"/>
            </w:pPr>
            <w:r>
              <w:rPr>
                <w:rFonts w:eastAsia="Raleway" w:cs="Raleway"/>
                <w:color w:val="000000"/>
                <w:sz w:val="20"/>
                <w:szCs w:val="20"/>
              </w:rPr>
              <w:t>≈ 600 €</w:t>
            </w:r>
          </w:p>
        </w:tc>
      </w:tr>
      <w:tr w:rsidR="00821D19" w14:paraId="5CC862CB" w14:textId="77777777">
        <w:trPr>
          <w:cantSplit/>
        </w:trPr>
        <w:tc>
          <w:tcPr>
            <w:tcW w:w="4472" w:type="dxa"/>
            <w:vAlign w:val="center"/>
          </w:tcPr>
          <w:p w14:paraId="6CEFE1C9" w14:textId="77777777" w:rsidR="00821D19" w:rsidRDefault="00000000">
            <w:pPr>
              <w:pStyle w:val="RALEWAYTEXTE"/>
              <w:spacing w:line="264" w:lineRule="auto"/>
              <w:jc w:val="left"/>
            </w:pPr>
            <w:r>
              <w:rPr>
                <w:rFonts w:eastAsia="Raleway" w:cs="Raleway"/>
                <w:b/>
                <w:bCs/>
                <w:color w:val="000000"/>
                <w:sz w:val="20"/>
                <w:szCs w:val="20"/>
              </w:rPr>
              <w:t xml:space="preserve">Indemnité de remboursement anticipé du prêt </w:t>
            </w:r>
            <w:r>
              <w:rPr>
                <w:rFonts w:eastAsia="Raleway" w:cs="Raleway"/>
                <w:b/>
                <w:bCs/>
                <w:i/>
                <w:iCs/>
                <w:color w:val="000000"/>
                <w:sz w:val="20"/>
                <w:szCs w:val="20"/>
              </w:rPr>
              <w:t>(selon contrat)</w:t>
            </w:r>
          </w:p>
        </w:tc>
        <w:tc>
          <w:tcPr>
            <w:tcW w:w="2300" w:type="dxa"/>
            <w:vAlign w:val="center"/>
          </w:tcPr>
          <w:p w14:paraId="49B5E00B" w14:textId="77777777" w:rsidR="00821D19" w:rsidRDefault="00000000">
            <w:pPr>
              <w:pStyle w:val="RALEWAYTEXTE"/>
              <w:spacing w:line="264" w:lineRule="auto"/>
              <w:jc w:val="center"/>
            </w:pPr>
            <w:r>
              <w:rPr>
                <w:rFonts w:eastAsia="Raleway" w:cs="Raleway"/>
                <w:color w:val="000000"/>
                <w:sz w:val="20"/>
                <w:szCs w:val="20"/>
              </w:rPr>
              <w:t>≈ 1 700 €</w:t>
            </w:r>
          </w:p>
        </w:tc>
        <w:tc>
          <w:tcPr>
            <w:tcW w:w="2300" w:type="dxa"/>
            <w:vAlign w:val="center"/>
          </w:tcPr>
          <w:p w14:paraId="6160E1EE" w14:textId="77777777" w:rsidR="00821D19" w:rsidRDefault="00000000">
            <w:pPr>
              <w:pStyle w:val="RALEWAYTEXTE"/>
              <w:spacing w:line="264" w:lineRule="auto"/>
              <w:jc w:val="center"/>
            </w:pPr>
            <w:r>
              <w:rPr>
                <w:rFonts w:eastAsia="Raleway" w:cs="Raleway"/>
                <w:color w:val="000000"/>
                <w:sz w:val="20"/>
                <w:szCs w:val="20"/>
              </w:rPr>
              <w:t>≈ 1 700 €</w:t>
            </w:r>
          </w:p>
        </w:tc>
      </w:tr>
      <w:tr w:rsidR="00821D19" w14:paraId="0D0FA781" w14:textId="77777777">
        <w:trPr>
          <w:cantSplit/>
        </w:trPr>
        <w:tc>
          <w:tcPr>
            <w:tcW w:w="4472" w:type="dxa"/>
            <w:vAlign w:val="center"/>
          </w:tcPr>
          <w:p w14:paraId="0E82DED7" w14:textId="77777777" w:rsidR="00821D19" w:rsidRDefault="00000000">
            <w:pPr>
              <w:pStyle w:val="RALEWAYTEXTE"/>
              <w:spacing w:line="264" w:lineRule="auto"/>
              <w:jc w:val="left"/>
            </w:pPr>
            <w:r>
              <w:rPr>
                <w:rFonts w:eastAsia="Raleway" w:cs="Raleway"/>
                <w:b/>
                <w:bCs/>
                <w:color w:val="000000"/>
                <w:sz w:val="20"/>
                <w:szCs w:val="20"/>
              </w:rPr>
              <w:t>Honoraires du cabinet</w:t>
            </w:r>
          </w:p>
        </w:tc>
        <w:tc>
          <w:tcPr>
            <w:tcW w:w="2300" w:type="dxa"/>
            <w:vAlign w:val="center"/>
          </w:tcPr>
          <w:p w14:paraId="4DAB9075" w14:textId="16A25262" w:rsidR="00821D19" w:rsidRDefault="00CF5096">
            <w:pPr>
              <w:pStyle w:val="RALEWAYTEXTE"/>
              <w:spacing w:line="264" w:lineRule="auto"/>
              <w:jc w:val="center"/>
            </w:pPr>
            <w:r>
              <w:rPr>
                <w:rFonts w:eastAsia="Raleway" w:cs="Raleway"/>
                <w:color w:val="000000"/>
                <w:sz w:val="20"/>
                <w:szCs w:val="20"/>
              </w:rPr>
              <w:t>Selon lettre de mission</w:t>
            </w:r>
          </w:p>
        </w:tc>
        <w:tc>
          <w:tcPr>
            <w:tcW w:w="2300" w:type="dxa"/>
            <w:vAlign w:val="center"/>
          </w:tcPr>
          <w:p w14:paraId="49D1B4BE" w14:textId="4EF906B4" w:rsidR="00821D19" w:rsidRDefault="00CF5096">
            <w:pPr>
              <w:pStyle w:val="RALEWAYTEXTE"/>
              <w:spacing w:line="264" w:lineRule="auto"/>
              <w:jc w:val="center"/>
            </w:pPr>
            <w:r>
              <w:rPr>
                <w:rFonts w:eastAsia="Raleway" w:cs="Raleway"/>
                <w:color w:val="000000"/>
                <w:sz w:val="20"/>
                <w:szCs w:val="20"/>
              </w:rPr>
              <w:t>Selon lettre de mission</w:t>
            </w:r>
          </w:p>
        </w:tc>
      </w:tr>
      <w:tr w:rsidR="00821D19" w14:paraId="500F0D7B" w14:textId="77777777">
        <w:trPr>
          <w:cantSplit/>
        </w:trPr>
        <w:tc>
          <w:tcPr>
            <w:tcW w:w="4472" w:type="dxa"/>
            <w:shd w:val="clear" w:color="auto" w:fill="F2F2F2"/>
            <w:vAlign w:val="center"/>
          </w:tcPr>
          <w:p w14:paraId="2C99C878" w14:textId="77777777" w:rsidR="00821D19" w:rsidRDefault="00000000">
            <w:pPr>
              <w:pStyle w:val="RALEWAYTEXTE"/>
              <w:spacing w:line="264" w:lineRule="auto"/>
              <w:jc w:val="left"/>
            </w:pPr>
            <w:r>
              <w:rPr>
                <w:rFonts w:eastAsia="Raleway" w:cs="Raleway"/>
                <w:b/>
                <w:bCs/>
                <w:color w:val="000000"/>
                <w:sz w:val="20"/>
                <w:szCs w:val="20"/>
              </w:rPr>
              <w:t>Sous-total (a)</w:t>
            </w:r>
          </w:p>
        </w:tc>
        <w:tc>
          <w:tcPr>
            <w:tcW w:w="2300" w:type="dxa"/>
            <w:shd w:val="clear" w:color="auto" w:fill="F2F2F2"/>
            <w:vAlign w:val="center"/>
          </w:tcPr>
          <w:p w14:paraId="22AC7DCF" w14:textId="77777777" w:rsidR="00821D19" w:rsidRDefault="00000000">
            <w:pPr>
              <w:pStyle w:val="RALEWAYTEXTE"/>
              <w:spacing w:line="264" w:lineRule="auto"/>
              <w:jc w:val="center"/>
            </w:pPr>
            <w:r>
              <w:rPr>
                <w:rFonts w:eastAsia="Raleway" w:cs="Raleway"/>
                <w:b/>
                <w:bCs/>
                <w:color w:val="000000"/>
                <w:sz w:val="20"/>
                <w:szCs w:val="20"/>
              </w:rPr>
              <w:t>≈ 17 100 à 17 600 €</w:t>
            </w:r>
          </w:p>
        </w:tc>
        <w:tc>
          <w:tcPr>
            <w:tcW w:w="2300" w:type="dxa"/>
            <w:shd w:val="clear" w:color="auto" w:fill="F2F2F2"/>
            <w:vAlign w:val="center"/>
          </w:tcPr>
          <w:p w14:paraId="4E633C59" w14:textId="77777777" w:rsidR="00821D19" w:rsidRDefault="00000000">
            <w:pPr>
              <w:pStyle w:val="RALEWAYTEXTE"/>
              <w:spacing w:line="264" w:lineRule="auto"/>
              <w:jc w:val="center"/>
            </w:pPr>
            <w:r>
              <w:rPr>
                <w:rFonts w:eastAsia="Raleway" w:cs="Raleway"/>
                <w:b/>
                <w:bCs/>
                <w:color w:val="000000"/>
                <w:sz w:val="20"/>
                <w:szCs w:val="20"/>
              </w:rPr>
              <w:t>≈ 17 100 à 17 600 €</w:t>
            </w:r>
          </w:p>
        </w:tc>
      </w:tr>
      <w:tr w:rsidR="00821D19" w14:paraId="4422942A" w14:textId="77777777">
        <w:trPr>
          <w:cantSplit/>
        </w:trPr>
        <w:tc>
          <w:tcPr>
            <w:tcW w:w="9072" w:type="dxa"/>
            <w:gridSpan w:val="3"/>
            <w:shd w:val="clear" w:color="auto" w:fill="F2DCDB"/>
            <w:vAlign w:val="center"/>
          </w:tcPr>
          <w:p w14:paraId="6C84F7C8" w14:textId="77777777" w:rsidR="00821D19" w:rsidRDefault="00000000">
            <w:pPr>
              <w:pStyle w:val="RALEWAYTEXTE"/>
              <w:keepNext/>
              <w:spacing w:line="264" w:lineRule="auto"/>
              <w:jc w:val="left"/>
            </w:pPr>
            <w:r>
              <w:rPr>
                <w:rFonts w:eastAsia="Raleway" w:cs="Raleway"/>
                <w:b/>
                <w:bCs/>
                <w:color w:val="000000"/>
                <w:sz w:val="20"/>
                <w:szCs w:val="20"/>
              </w:rPr>
              <w:lastRenderedPageBreak/>
              <w:t>(b) Impôt sur les sociétés</w:t>
            </w:r>
          </w:p>
        </w:tc>
      </w:tr>
      <w:tr w:rsidR="00821D19" w14:paraId="44AE4E09" w14:textId="77777777">
        <w:trPr>
          <w:cantSplit/>
        </w:trPr>
        <w:tc>
          <w:tcPr>
            <w:tcW w:w="4472" w:type="dxa"/>
            <w:vAlign w:val="center"/>
          </w:tcPr>
          <w:p w14:paraId="7D9AE74C" w14:textId="77777777" w:rsidR="00821D19" w:rsidRDefault="00000000">
            <w:pPr>
              <w:pStyle w:val="RALEWAYTEXTE"/>
              <w:spacing w:line="264" w:lineRule="auto"/>
              <w:jc w:val="left"/>
            </w:pPr>
            <w:r>
              <w:rPr>
                <w:rFonts w:eastAsia="Raleway" w:cs="Raleway"/>
                <w:b/>
                <w:bCs/>
                <w:color w:val="000000"/>
                <w:sz w:val="20"/>
                <w:szCs w:val="20"/>
              </w:rPr>
              <w:t>Résultat de liquidation (plus-value d’environ 173 000 € sur l’appartement, diminuée des charges de l’exercice)</w:t>
            </w:r>
          </w:p>
        </w:tc>
        <w:tc>
          <w:tcPr>
            <w:tcW w:w="2300" w:type="dxa"/>
            <w:vAlign w:val="center"/>
          </w:tcPr>
          <w:p w14:paraId="3AA838DC" w14:textId="77777777" w:rsidR="00821D19" w:rsidRDefault="00000000">
            <w:pPr>
              <w:pStyle w:val="RALEWAYTEXTE"/>
              <w:spacing w:line="264" w:lineRule="auto"/>
              <w:jc w:val="center"/>
            </w:pPr>
            <w:r>
              <w:rPr>
                <w:rFonts w:eastAsia="Raleway" w:cs="Raleway"/>
                <w:color w:val="000000"/>
                <w:sz w:val="20"/>
                <w:szCs w:val="20"/>
              </w:rPr>
              <w:t>0 €</w:t>
            </w:r>
          </w:p>
        </w:tc>
        <w:tc>
          <w:tcPr>
            <w:tcW w:w="2300" w:type="dxa"/>
            <w:vAlign w:val="center"/>
          </w:tcPr>
          <w:p w14:paraId="629A1946" w14:textId="77777777" w:rsidR="00821D19" w:rsidRDefault="00000000">
            <w:pPr>
              <w:pStyle w:val="RALEWAYTEXTE"/>
              <w:spacing w:line="264" w:lineRule="auto"/>
              <w:jc w:val="center"/>
            </w:pPr>
            <w:r>
              <w:rPr>
                <w:rFonts w:eastAsia="Raleway" w:cs="Raleway"/>
                <w:color w:val="000000"/>
                <w:sz w:val="20"/>
                <w:szCs w:val="20"/>
              </w:rPr>
              <w:t>≈ 36 100 €</w:t>
            </w:r>
          </w:p>
          <w:p w14:paraId="4CC88BF7" w14:textId="77777777" w:rsidR="00821D19" w:rsidRDefault="00000000">
            <w:pPr>
              <w:pStyle w:val="RALEWAYTEXTE"/>
              <w:spacing w:line="264" w:lineRule="auto"/>
              <w:jc w:val="center"/>
            </w:pPr>
            <w:r>
              <w:rPr>
                <w:rFonts w:eastAsia="Raleway" w:cs="Raleway"/>
                <w:i/>
                <w:iCs/>
                <w:color w:val="000000"/>
                <w:sz w:val="20"/>
                <w:szCs w:val="20"/>
              </w:rPr>
              <w:t>(≈ 46 100 € si la valeur de 400 000 € était retenue)</w:t>
            </w:r>
          </w:p>
        </w:tc>
      </w:tr>
      <w:tr w:rsidR="00821D19" w14:paraId="56A4C6B8" w14:textId="77777777">
        <w:trPr>
          <w:cantSplit/>
        </w:trPr>
        <w:tc>
          <w:tcPr>
            <w:tcW w:w="9072" w:type="dxa"/>
            <w:gridSpan w:val="3"/>
            <w:shd w:val="clear" w:color="auto" w:fill="F2DCDB"/>
            <w:vAlign w:val="center"/>
          </w:tcPr>
          <w:p w14:paraId="6DF477CC" w14:textId="77777777" w:rsidR="00821D19" w:rsidRDefault="00000000">
            <w:pPr>
              <w:pStyle w:val="RALEWAYTEXTE"/>
              <w:keepNext/>
              <w:spacing w:line="264" w:lineRule="auto"/>
              <w:jc w:val="left"/>
            </w:pPr>
            <w:r>
              <w:rPr>
                <w:rFonts w:eastAsia="Raleway" w:cs="Raleway"/>
                <w:b/>
                <w:bCs/>
                <w:color w:val="000000"/>
                <w:sz w:val="20"/>
                <w:szCs w:val="20"/>
              </w:rPr>
              <w:t>(c) Prélèvement forfaitaire unique de 31,4 %</w:t>
            </w:r>
          </w:p>
        </w:tc>
      </w:tr>
      <w:tr w:rsidR="00821D19" w14:paraId="397D64BE" w14:textId="77777777">
        <w:trPr>
          <w:cantSplit/>
        </w:trPr>
        <w:tc>
          <w:tcPr>
            <w:tcW w:w="4472" w:type="dxa"/>
            <w:vAlign w:val="center"/>
          </w:tcPr>
          <w:p w14:paraId="0A685332" w14:textId="77777777" w:rsidR="00821D19" w:rsidRDefault="00000000">
            <w:pPr>
              <w:pStyle w:val="RALEWAYTEXTE"/>
              <w:spacing w:line="264" w:lineRule="auto"/>
              <w:jc w:val="left"/>
            </w:pPr>
            <w:r>
              <w:rPr>
                <w:rFonts w:eastAsia="Raleway" w:cs="Raleway"/>
                <w:b/>
                <w:bCs/>
                <w:color w:val="000000"/>
                <w:sz w:val="20"/>
                <w:szCs w:val="20"/>
              </w:rPr>
              <w:t xml:space="preserve">Boni de vos 1 478 actions </w:t>
            </w:r>
            <w:r>
              <w:rPr>
                <w:rFonts w:eastAsia="Raleway" w:cs="Raleway"/>
                <w:b/>
                <w:bCs/>
                <w:i/>
                <w:iCs/>
                <w:color w:val="000000"/>
                <w:sz w:val="20"/>
                <w:szCs w:val="20"/>
              </w:rPr>
              <w:t>(montant maximal, calculé sur vos seuls apports)</w:t>
            </w:r>
          </w:p>
        </w:tc>
        <w:tc>
          <w:tcPr>
            <w:tcW w:w="2300" w:type="dxa"/>
            <w:vAlign w:val="center"/>
          </w:tcPr>
          <w:p w14:paraId="5F4C4A2D" w14:textId="77777777" w:rsidR="00821D19" w:rsidRDefault="00000000">
            <w:pPr>
              <w:pStyle w:val="RALEWAYTEXTE"/>
              <w:spacing w:line="264" w:lineRule="auto"/>
              <w:jc w:val="center"/>
            </w:pPr>
            <w:r>
              <w:rPr>
                <w:rFonts w:eastAsia="Raleway" w:cs="Raleway"/>
                <w:color w:val="000000"/>
                <w:sz w:val="20"/>
                <w:szCs w:val="20"/>
              </w:rPr>
              <w:t>≈ 55 300 €</w:t>
            </w:r>
          </w:p>
        </w:tc>
        <w:tc>
          <w:tcPr>
            <w:tcW w:w="2300" w:type="dxa"/>
            <w:vAlign w:val="center"/>
          </w:tcPr>
          <w:p w14:paraId="0CC69637" w14:textId="77777777" w:rsidR="00821D19" w:rsidRDefault="00000000">
            <w:pPr>
              <w:pStyle w:val="RALEWAYTEXTE"/>
              <w:spacing w:line="264" w:lineRule="auto"/>
              <w:jc w:val="center"/>
            </w:pPr>
            <w:r>
              <w:rPr>
                <w:rFonts w:eastAsia="Raleway" w:cs="Raleway"/>
                <w:color w:val="000000"/>
                <w:sz w:val="20"/>
                <w:szCs w:val="20"/>
              </w:rPr>
              <w:t>≈ 48 600 €</w:t>
            </w:r>
          </w:p>
        </w:tc>
      </w:tr>
      <w:tr w:rsidR="00821D19" w14:paraId="74DC1286" w14:textId="77777777">
        <w:trPr>
          <w:cantSplit/>
        </w:trPr>
        <w:tc>
          <w:tcPr>
            <w:tcW w:w="4472" w:type="dxa"/>
            <w:vAlign w:val="center"/>
          </w:tcPr>
          <w:p w14:paraId="1A8E9FAC" w14:textId="77777777" w:rsidR="00821D19" w:rsidRDefault="00000000">
            <w:pPr>
              <w:pStyle w:val="RALEWAYTEXTE"/>
              <w:spacing w:line="264" w:lineRule="auto"/>
              <w:jc w:val="left"/>
            </w:pPr>
            <w:r>
              <w:rPr>
                <w:rFonts w:eastAsia="Raleway" w:cs="Raleway"/>
                <w:b/>
                <w:bCs/>
                <w:color w:val="000000"/>
                <w:sz w:val="20"/>
                <w:szCs w:val="20"/>
              </w:rPr>
              <w:t xml:space="preserve">Quote-part démembrée, imposée à votre nom ou à celui de votre fille selon l’analyse retenue </w:t>
            </w:r>
            <w:r>
              <w:rPr>
                <w:rFonts w:eastAsia="Raleway" w:cs="Raleway"/>
                <w:b/>
                <w:bCs/>
                <w:i/>
                <w:iCs/>
                <w:color w:val="000000"/>
                <w:sz w:val="20"/>
                <w:szCs w:val="20"/>
              </w:rPr>
              <w:t>(point non tranché)</w:t>
            </w:r>
          </w:p>
        </w:tc>
        <w:tc>
          <w:tcPr>
            <w:tcW w:w="2300" w:type="dxa"/>
            <w:vAlign w:val="center"/>
          </w:tcPr>
          <w:p w14:paraId="6C904A5F" w14:textId="77777777" w:rsidR="00821D19" w:rsidRDefault="00000000">
            <w:pPr>
              <w:pStyle w:val="RALEWAYTEXTE"/>
              <w:spacing w:line="264" w:lineRule="auto"/>
              <w:jc w:val="center"/>
            </w:pPr>
            <w:r>
              <w:rPr>
                <w:rFonts w:eastAsia="Raleway" w:cs="Raleway"/>
                <w:color w:val="000000"/>
                <w:sz w:val="20"/>
                <w:szCs w:val="20"/>
              </w:rPr>
              <w:t>≈ 9 800 à 11 500 €</w:t>
            </w:r>
          </w:p>
        </w:tc>
        <w:tc>
          <w:tcPr>
            <w:tcW w:w="2300" w:type="dxa"/>
            <w:vAlign w:val="center"/>
          </w:tcPr>
          <w:p w14:paraId="768203E3" w14:textId="77777777" w:rsidR="00821D19" w:rsidRDefault="00000000">
            <w:pPr>
              <w:pStyle w:val="RALEWAYTEXTE"/>
              <w:spacing w:line="264" w:lineRule="auto"/>
              <w:jc w:val="center"/>
            </w:pPr>
            <w:r>
              <w:rPr>
                <w:rFonts w:eastAsia="Raleway" w:cs="Raleway"/>
                <w:color w:val="000000"/>
                <w:sz w:val="20"/>
                <w:szCs w:val="20"/>
              </w:rPr>
              <w:t>≈ 5 200 à 10 100 €</w:t>
            </w:r>
          </w:p>
        </w:tc>
      </w:tr>
      <w:tr w:rsidR="00821D19" w14:paraId="32F4C961" w14:textId="77777777">
        <w:trPr>
          <w:cantSplit/>
        </w:trPr>
        <w:tc>
          <w:tcPr>
            <w:tcW w:w="4472" w:type="dxa"/>
            <w:shd w:val="clear" w:color="auto" w:fill="F2F2F2"/>
            <w:vAlign w:val="center"/>
          </w:tcPr>
          <w:p w14:paraId="39BF90A5" w14:textId="77777777" w:rsidR="00821D19" w:rsidRDefault="00000000">
            <w:pPr>
              <w:pStyle w:val="RALEWAYTEXTE"/>
              <w:spacing w:line="264" w:lineRule="auto"/>
              <w:jc w:val="left"/>
            </w:pPr>
            <w:r>
              <w:rPr>
                <w:rFonts w:eastAsia="Raleway" w:cs="Raleway"/>
                <w:b/>
                <w:bCs/>
                <w:color w:val="000000"/>
                <w:sz w:val="20"/>
                <w:szCs w:val="20"/>
              </w:rPr>
              <w:t>Total indicatif (a) + (b) + (c)</w:t>
            </w:r>
          </w:p>
        </w:tc>
        <w:tc>
          <w:tcPr>
            <w:tcW w:w="2300" w:type="dxa"/>
            <w:shd w:val="clear" w:color="auto" w:fill="F2F2F2"/>
            <w:vAlign w:val="center"/>
          </w:tcPr>
          <w:p w14:paraId="051CEE6D" w14:textId="77777777" w:rsidR="00821D19" w:rsidRDefault="00000000">
            <w:pPr>
              <w:pStyle w:val="RALEWAYTEXTE"/>
              <w:spacing w:line="264" w:lineRule="auto"/>
              <w:jc w:val="center"/>
            </w:pPr>
            <w:r>
              <w:rPr>
                <w:rFonts w:eastAsia="Raleway" w:cs="Raleway"/>
                <w:b/>
                <w:bCs/>
                <w:color w:val="000000"/>
                <w:sz w:val="20"/>
                <w:szCs w:val="20"/>
              </w:rPr>
              <w:t>≈ 82 200 à 84 300 €</w:t>
            </w:r>
          </w:p>
        </w:tc>
        <w:tc>
          <w:tcPr>
            <w:tcW w:w="2300" w:type="dxa"/>
            <w:shd w:val="clear" w:color="auto" w:fill="F2F2F2"/>
            <w:vAlign w:val="center"/>
          </w:tcPr>
          <w:p w14:paraId="41F36EF7" w14:textId="77777777" w:rsidR="00821D19" w:rsidRDefault="00000000">
            <w:pPr>
              <w:pStyle w:val="RALEWAYTEXTE"/>
              <w:spacing w:line="264" w:lineRule="auto"/>
              <w:jc w:val="center"/>
            </w:pPr>
            <w:r>
              <w:rPr>
                <w:rFonts w:eastAsia="Raleway" w:cs="Raleway"/>
                <w:b/>
                <w:bCs/>
                <w:color w:val="000000"/>
                <w:sz w:val="20"/>
                <w:szCs w:val="20"/>
              </w:rPr>
              <w:t>≈ 106 900 à 112 400 €</w:t>
            </w:r>
          </w:p>
        </w:tc>
      </w:tr>
    </w:tbl>
    <w:p w14:paraId="73DE6B4C" w14:textId="77777777" w:rsidR="00821D19" w:rsidRDefault="00821D19">
      <w:pPr>
        <w:pStyle w:val="RALEWAYTEXTE"/>
        <w:spacing w:line="276" w:lineRule="auto"/>
      </w:pPr>
    </w:p>
    <w:p w14:paraId="36C73361" w14:textId="77777777" w:rsidR="00821D19" w:rsidRDefault="00000000">
      <w:pPr>
        <w:pStyle w:val="RALEWAYTEXTE"/>
        <w:spacing w:after="80" w:line="276" w:lineRule="auto"/>
      </w:pPr>
      <w:r>
        <w:rPr>
          <w:rFonts w:eastAsia="Raleway" w:cs="Raleway"/>
          <w:b/>
          <w:bCs/>
          <w:color w:val="000000"/>
        </w:rPr>
        <w:t>L’impôt sur les sociétés.</w:t>
      </w:r>
      <w:r>
        <w:rPr>
          <w:rFonts w:eastAsia="Raleway" w:cs="Raleway"/>
          <w:color w:val="000000"/>
        </w:rPr>
        <w:t xml:space="preserve"> Les déficits reportables de la société, d’environ 208 000 €, figurent dans ses déclarations : ils seront imputés sur la plus-value de l’appartement, ce qui ramène l’impôt à zéro (scénario 1). Nous devons toutefois vous indiquer qu’en cas de contrôle fiscal, ce stock de déficits serait selon toute vraisemblance examiné par l’administration, sur trois points :</w:t>
      </w:r>
    </w:p>
    <w:p w14:paraId="130AD1F4" w14:textId="44413C19" w:rsidR="00821D19" w:rsidRDefault="006F4924">
      <w:pPr>
        <w:pStyle w:val="RALEWAYPUCES"/>
        <w:numPr>
          <w:ilvl w:val="0"/>
          <w:numId w:val="13"/>
        </w:numPr>
        <w:spacing w:after="60" w:line="276" w:lineRule="auto"/>
      </w:pPr>
      <w:r>
        <w:rPr>
          <w:rFonts w:eastAsia="Raleway" w:cs="Raleway"/>
          <w:color w:val="000000"/>
        </w:rPr>
        <w:t>L’origine des déficits, l’activité initiale de la société ayant été commerciale ;</w:t>
      </w:r>
    </w:p>
    <w:p w14:paraId="21253C95" w14:textId="4257B648" w:rsidR="00821D19" w:rsidRDefault="006F4924">
      <w:pPr>
        <w:pStyle w:val="RALEWAYPUCES"/>
        <w:numPr>
          <w:ilvl w:val="0"/>
          <w:numId w:val="13"/>
        </w:numPr>
        <w:spacing w:after="60" w:line="276" w:lineRule="auto"/>
      </w:pPr>
      <w:r>
        <w:rPr>
          <w:rFonts w:eastAsia="Raleway" w:cs="Raleway"/>
          <w:color w:val="000000"/>
        </w:rPr>
        <w:t xml:space="preserve">La vente de l’immeuble de Cambrai en mars 2026, qui a réduit le chiffre d’affaires de près de 90 % : la loi assimile l’abandon d’une activité entraînant une baisse de plus de moitié à un changement d’activité qui fait perdre les déficits antérieurs (article 221, 5 du code général des impôts), et les juridictions administratives l’ont récemment appliquée avec rigueur à des sociétés immobilières (CAA Nancy, 13 novembre 2025, </w:t>
      </w:r>
      <w:r w:rsidR="00F2631F">
        <w:rPr>
          <w:rFonts w:eastAsia="Raleway" w:cs="Raleway"/>
          <w:color w:val="000000"/>
        </w:rPr>
        <w:t xml:space="preserve">                                    </w:t>
      </w:r>
      <w:r>
        <w:rPr>
          <w:rFonts w:eastAsia="Raleway" w:cs="Raleway"/>
          <w:color w:val="000000"/>
        </w:rPr>
        <w:t>n° 23NC02960 ; CAA Paris, 4 janvier 2023, n° 21PA05038) ;</w:t>
      </w:r>
    </w:p>
    <w:p w14:paraId="2C91E9C9" w14:textId="788CD517" w:rsidR="00821D19" w:rsidRDefault="006F4924">
      <w:pPr>
        <w:pStyle w:val="RALEWAYPUCES"/>
        <w:numPr>
          <w:ilvl w:val="0"/>
          <w:numId w:val="13"/>
        </w:numPr>
        <w:spacing w:after="120" w:line="276" w:lineRule="auto"/>
      </w:pPr>
      <w:r>
        <w:rPr>
          <w:rFonts w:eastAsia="Raleway" w:cs="Raleway"/>
          <w:color w:val="000000"/>
        </w:rPr>
        <w:t>Le montant du loyer de l’appartement, sensiblement inférieur à sa valeur locative : l’administration pourrait y voir un acte anormal de gestion, réduisant les déficits et donnant lieu, à votre nom, à l’imposition d’un revenu distribué (CAA Marseille,</w:t>
      </w:r>
      <w:r w:rsidR="00F2631F">
        <w:rPr>
          <w:rFonts w:eastAsia="Raleway" w:cs="Raleway"/>
          <w:color w:val="000000"/>
        </w:rPr>
        <w:t xml:space="preserve">                                  </w:t>
      </w:r>
      <w:r>
        <w:rPr>
          <w:rFonts w:eastAsia="Raleway" w:cs="Raleway"/>
          <w:color w:val="000000"/>
        </w:rPr>
        <w:t xml:space="preserve"> 6 novembre 2025, n° 24MA00843).</w:t>
      </w:r>
    </w:p>
    <w:p w14:paraId="74C28CB2" w14:textId="52671AAD" w:rsidR="00821D19" w:rsidRDefault="00000000">
      <w:pPr>
        <w:pStyle w:val="RALEWAYTEXTE"/>
        <w:spacing w:after="160" w:line="276" w:lineRule="auto"/>
        <w:rPr>
          <w:rFonts w:eastAsia="Raleway" w:cs="Raleway"/>
          <w:color w:val="000000"/>
        </w:rPr>
      </w:pPr>
      <w:r>
        <w:rPr>
          <w:rFonts w:eastAsia="Raleway" w:cs="Raleway"/>
          <w:color w:val="000000"/>
        </w:rPr>
        <w:t>Ce risque est réel. Nous vous recommandons donc de garder en tête le scénario 2 : l’économie du scénario 1 ne sera définitivement acquise qu’à l’expiration du délai de reprise de l’administration, soit en principe le 31 décembre de la troisième année suivant celle de la clôture de la liquidation.</w:t>
      </w:r>
    </w:p>
    <w:p w14:paraId="31003D51" w14:textId="77777777" w:rsidR="003C4AF0" w:rsidRDefault="00000000">
      <w:pPr>
        <w:pStyle w:val="RALEWAYTEXTE"/>
        <w:spacing w:after="160" w:line="276" w:lineRule="auto"/>
        <w:rPr>
          <w:rFonts w:eastAsia="Raleway" w:cs="Raleway"/>
          <w:color w:val="000000"/>
        </w:rPr>
      </w:pPr>
      <w:r>
        <w:rPr>
          <w:rFonts w:eastAsia="Raleway" w:cs="Raleway"/>
          <w:b/>
          <w:bCs/>
          <w:color w:val="000000"/>
        </w:rPr>
        <w:t>Le prélèvement forfaitaire unique.</w:t>
      </w:r>
      <w:r>
        <w:rPr>
          <w:rFonts w:eastAsia="Raleway" w:cs="Raleway"/>
          <w:color w:val="000000"/>
        </w:rPr>
        <w:t xml:space="preserve"> Le partage vous procure un boni de liquidation, imposable au prélèvement forfaitaire unique de 31,4 % (12,8 % d’impôt sur le revenu et 18,6 % de prélèvements sociaux) ou, sur option globale, au barème progressif. </w:t>
      </w:r>
    </w:p>
    <w:p w14:paraId="509E9FA2" w14:textId="77777777" w:rsidR="003C4AF0" w:rsidRDefault="003C4AF0">
      <w:pPr>
        <w:pStyle w:val="RALEWAYTEXTE"/>
        <w:spacing w:after="160" w:line="276" w:lineRule="auto"/>
        <w:rPr>
          <w:rFonts w:eastAsia="Raleway" w:cs="Raleway"/>
          <w:color w:val="000000"/>
        </w:rPr>
      </w:pPr>
    </w:p>
    <w:p w14:paraId="3AA612A3" w14:textId="713D1D6C" w:rsidR="00CF5096" w:rsidRDefault="00000000">
      <w:pPr>
        <w:pStyle w:val="RALEWAYTEXTE"/>
        <w:spacing w:after="160" w:line="276" w:lineRule="auto"/>
        <w:rPr>
          <w:rFonts w:eastAsia="Raleway" w:cs="Raleway"/>
          <w:color w:val="000000"/>
        </w:rPr>
      </w:pPr>
      <w:r>
        <w:rPr>
          <w:rFonts w:eastAsia="Raleway" w:cs="Raleway"/>
          <w:color w:val="000000"/>
        </w:rPr>
        <w:lastRenderedPageBreak/>
        <w:t xml:space="preserve">Ce boni est égal à la valeur qui vous est attribuée au titre de vos 1 478 actions, diminuée du plus élevé de deux montants : vos apports ou votre prix d’acquisition des actions (article 161 du code général des impôts). Les apports s’élèvent à 15,24 € par action, les 20 000 francs de réserves incorporées au capital en 1970 n’en constituant pas. </w:t>
      </w:r>
    </w:p>
    <w:p w14:paraId="1710E968" w14:textId="77777777" w:rsidR="00CF5096" w:rsidRDefault="00000000">
      <w:pPr>
        <w:pStyle w:val="RALEWAYTEXTE"/>
        <w:spacing w:after="160" w:line="276" w:lineRule="auto"/>
        <w:rPr>
          <w:rFonts w:eastAsia="Raleway" w:cs="Raleway"/>
          <w:color w:val="000000"/>
        </w:rPr>
      </w:pPr>
      <w:r>
        <w:rPr>
          <w:rFonts w:eastAsia="Raleway" w:cs="Raleway"/>
          <w:color w:val="000000"/>
        </w:rPr>
        <w:t xml:space="preserve">Le prix d’acquisition résulte de la donation-partage consentie par vos parents le 4 janvier 1988 et de cessions ultérieures : la communication de ces actes permettra d’affiner, à la baisse, le montant figurant au tableau. </w:t>
      </w:r>
    </w:p>
    <w:p w14:paraId="16DE0762" w14:textId="77777777" w:rsidR="00CF5096" w:rsidRDefault="00000000">
      <w:pPr>
        <w:pStyle w:val="RALEWAYTEXTE"/>
        <w:spacing w:after="160" w:line="276" w:lineRule="auto"/>
        <w:rPr>
          <w:rFonts w:eastAsia="Raleway" w:cs="Raleway"/>
          <w:color w:val="000000"/>
        </w:rPr>
      </w:pPr>
      <w:r>
        <w:rPr>
          <w:rFonts w:eastAsia="Raleway" w:cs="Raleway"/>
          <w:color w:val="000000"/>
        </w:rPr>
        <w:t xml:space="preserve">La quote-part démembrée attribuée en nature dégage également un boni, d’environ 121 700 € (107 000 € dans le scénario 2), dont le redevable n’a pas été fixé par la jurisprudence. Si ce boni est réparti entre usufruit et nue-propriété, règle de principe en cas de cession de titres démembrés (Conseil d’État, 2 avril 2021, n° 429187), vous seriez imposée sur la fraction correspondant à votre usufruit (30 %), soit environ 11 500 € (10 100 € dans le scénario 2), et votre fille ne supporterait aucune imposition, la valeur de sa nue-propriété (environ 96 100 €, ou 85 800 €) étant inférieure à son prix d’acquisition, égal à la valeur retenue dans la donation du 10 août 2016 (99 914,81 €). Si, par analogie avec la solution que le même arrêt retient lorsque le prix doit obligatoirement être remployé, le boni est imposé au seul nom de votre fille, celle-ci serait redevable d’environ 9 800 € (5 200 € dans le scénario 2), et vous-même de rien à ce titre. Ces montants, calculés sur les seuls apports, seront réduits si l’acte de 1988 retient pour vos actions une valeur plus élevée. Sous réserve du montant de vos autres revenus, ni la contribution exceptionnelle ni la contribution différentielle sur les hauts revenus ne devraient s’appliquer, leur seuil étant fixé à 250 000 € de revenu fiscal de référence pour une personne seule. </w:t>
      </w:r>
    </w:p>
    <w:p w14:paraId="669C9035" w14:textId="7ED6F0BA" w:rsidR="00821D19" w:rsidRDefault="00000000">
      <w:pPr>
        <w:pStyle w:val="RALEWAYTEXTE"/>
        <w:spacing w:after="160" w:line="276" w:lineRule="auto"/>
      </w:pPr>
      <w:r>
        <w:rPr>
          <w:rFonts w:eastAsia="Raleway" w:cs="Raleway"/>
          <w:color w:val="000000"/>
        </w:rPr>
        <w:t>Le prélèvement de 12,8 % et les prélèvements sociaux sont en principe versés au Trésor par la société lors du partage : le boni étant attribué en nature, il appartiendra à chaque associé concerné de lui en remettre le montant, le vôtre étant prélevé sur le remboursement de votre compte courant.</w:t>
      </w:r>
    </w:p>
    <w:p w14:paraId="1F5531B9" w14:textId="77777777" w:rsidR="00821D19" w:rsidRDefault="00000000">
      <w:pPr>
        <w:pStyle w:val="RALEWAYTITREGRAS2"/>
        <w:keepNext/>
        <w:spacing w:before="140" w:after="80" w:line="276" w:lineRule="auto"/>
      </w:pPr>
      <w:r>
        <w:rPr>
          <w:rFonts w:eastAsia="Raleway" w:cs="Raleway"/>
        </w:rPr>
        <w:t>III.4. Comparaison avec le maintien de la société</w:t>
      </w:r>
    </w:p>
    <w:p w14:paraId="22615256" w14:textId="09EB8DA7" w:rsidR="00821D19" w:rsidRDefault="00000000">
      <w:pPr>
        <w:pStyle w:val="RALEWAYTEXTE"/>
        <w:spacing w:after="80" w:line="276" w:lineRule="auto"/>
      </w:pPr>
      <w:r>
        <w:rPr>
          <w:rFonts w:eastAsia="Raleway" w:cs="Raleway"/>
          <w:color w:val="000000"/>
        </w:rPr>
        <w:t>Le prévisionnel sur vingt ans établi par notre cabinet compare le coût de ces opérations à celui du maintien de la société. Nous vous invitons à le lire à la lumière des éléments suivants.</w:t>
      </w:r>
    </w:p>
    <w:p w14:paraId="0AA075B4" w14:textId="77777777" w:rsidR="00821D19" w:rsidRDefault="00000000">
      <w:pPr>
        <w:pStyle w:val="RALEWAYTEXTE"/>
        <w:keepNext/>
        <w:spacing w:after="60" w:line="276" w:lineRule="auto"/>
      </w:pPr>
      <w:r>
        <w:rPr>
          <w:rFonts w:eastAsia="Raleway" w:cs="Raleway"/>
          <w:b/>
          <w:bCs/>
          <w:color w:val="000000"/>
        </w:rPr>
        <w:t>En faveur de la dissolution :</w:t>
      </w:r>
    </w:p>
    <w:p w14:paraId="48D0204E" w14:textId="74FD8927" w:rsidR="00821D19" w:rsidRDefault="00CF5096">
      <w:pPr>
        <w:pStyle w:val="RALEWAYPUCES"/>
        <w:numPr>
          <w:ilvl w:val="0"/>
          <w:numId w:val="13"/>
        </w:numPr>
        <w:spacing w:after="60" w:line="276" w:lineRule="auto"/>
      </w:pPr>
      <w:r>
        <w:rPr>
          <w:rFonts w:eastAsia="Raleway" w:cs="Raleway"/>
          <w:color w:val="000000"/>
        </w:rPr>
        <w:t>La suppression des frais de fonctionnement de la société : honoraires, cotisation foncière des entreprises, frais bancaires, intérêts et assurance de l’emprunt, taxe sur le véhicule ;</w:t>
      </w:r>
    </w:p>
    <w:p w14:paraId="737426BA" w14:textId="7E3EAB90" w:rsidR="00821D19" w:rsidRDefault="00CF5096">
      <w:pPr>
        <w:pStyle w:val="RALEWAYPUCES"/>
        <w:numPr>
          <w:ilvl w:val="0"/>
          <w:numId w:val="13"/>
        </w:numPr>
        <w:spacing w:after="60" w:line="276" w:lineRule="auto"/>
      </w:pPr>
      <w:r>
        <w:rPr>
          <w:rFonts w:eastAsia="Raleway" w:cs="Raleway"/>
          <w:color w:val="000000"/>
        </w:rPr>
        <w:t>La fin du loyer et du risque fiscal attaché à son montant ;</w:t>
      </w:r>
    </w:p>
    <w:p w14:paraId="49FE97F8" w14:textId="0EABDCD8" w:rsidR="00821D19" w:rsidRDefault="00CF5096">
      <w:pPr>
        <w:pStyle w:val="RALEWAYPUCES"/>
        <w:numPr>
          <w:ilvl w:val="0"/>
          <w:numId w:val="13"/>
        </w:numPr>
        <w:spacing w:after="60" w:line="276" w:lineRule="auto"/>
      </w:pPr>
      <w:r>
        <w:rPr>
          <w:rFonts w:eastAsia="Raleway" w:cs="Raleway"/>
          <w:color w:val="000000"/>
        </w:rPr>
        <w:t>L’exonération de la plus-value en cas de vente de votre résidence principale, que la détention par la société exclut ;</w:t>
      </w:r>
    </w:p>
    <w:p w14:paraId="4718DC3C" w14:textId="3380B4F6" w:rsidR="00821D19" w:rsidRDefault="00CF5096">
      <w:pPr>
        <w:pStyle w:val="RALEWAYPUCES"/>
        <w:numPr>
          <w:ilvl w:val="0"/>
          <w:numId w:val="13"/>
        </w:numPr>
        <w:spacing w:after="60" w:line="276" w:lineRule="auto"/>
      </w:pPr>
      <w:r>
        <w:rPr>
          <w:rFonts w:eastAsia="Raleway" w:cs="Raleway"/>
          <w:color w:val="000000"/>
        </w:rPr>
        <w:t xml:space="preserve">La règle statutaire selon laquelle la personne âgée de plus de 75 ans ne peut être président (article 16 des statuts) : une fois cet âge dépassé, soit après le 9 février 2030, </w:t>
      </w:r>
      <w:r>
        <w:rPr>
          <w:rFonts w:eastAsia="Raleway" w:cs="Raleway"/>
          <w:color w:val="000000"/>
        </w:rPr>
        <w:lastRenderedPageBreak/>
        <w:t>vous seriez réputée démissionnaire d’office lors de la décision des associés suivante, et la présidence devrait être confiée à une autre personne ;</w:t>
      </w:r>
    </w:p>
    <w:p w14:paraId="1FC5CD27" w14:textId="3778DF6F" w:rsidR="00821D19" w:rsidRPr="00CF5096" w:rsidRDefault="00CF5096">
      <w:pPr>
        <w:pStyle w:val="RALEWAYPUCES"/>
        <w:numPr>
          <w:ilvl w:val="0"/>
          <w:numId w:val="13"/>
        </w:numPr>
        <w:spacing w:after="120" w:line="276" w:lineRule="auto"/>
      </w:pPr>
      <w:r>
        <w:rPr>
          <w:rFonts w:eastAsia="Raleway" w:cs="Raleway"/>
          <w:b/>
          <w:bCs/>
          <w:color w:val="000000"/>
        </w:rPr>
        <w:t>Votre compte courant d’environ 249 000 €</w:t>
      </w:r>
      <w:r>
        <w:rPr>
          <w:rFonts w:eastAsia="Raleway" w:cs="Raleway"/>
          <w:color w:val="000000"/>
        </w:rPr>
        <w:t> : tant que la société subsiste, il s’agit d’une créance qui vous appartient personnellement. À votre décès, elle serait comprise dans votre succession et taxée en totalité, quel que soit le démembrement des actions. Son remboursement vous permet au contraire de transmettre ces sommes de votre vivant, dans des conditions plus favorables (III.5.1).</w:t>
      </w:r>
    </w:p>
    <w:p w14:paraId="025C2577" w14:textId="77777777" w:rsidR="00821D19" w:rsidRDefault="00000000">
      <w:pPr>
        <w:pStyle w:val="RALEWAYTEXTE"/>
        <w:keepNext/>
        <w:spacing w:after="60" w:line="276" w:lineRule="auto"/>
      </w:pPr>
      <w:r>
        <w:rPr>
          <w:rFonts w:eastAsia="Raleway" w:cs="Raleway"/>
          <w:b/>
          <w:bCs/>
          <w:color w:val="000000"/>
        </w:rPr>
        <w:t>En faveur du maintien de la société :</w:t>
      </w:r>
    </w:p>
    <w:p w14:paraId="241606F8" w14:textId="1DF35FCF" w:rsidR="00821D19" w:rsidRDefault="00CF5096">
      <w:pPr>
        <w:pStyle w:val="RALEWAYPUCES"/>
        <w:numPr>
          <w:ilvl w:val="0"/>
          <w:numId w:val="13"/>
        </w:numPr>
        <w:spacing w:after="60" w:line="276" w:lineRule="auto"/>
      </w:pPr>
      <w:r>
        <w:rPr>
          <w:rFonts w:eastAsia="Raleway" w:cs="Raleway"/>
          <w:color w:val="000000"/>
        </w:rPr>
        <w:t>Il diffère l’impôt sur les sociétés et le prélèvement forfaitaire unique chiffrés au III.3 ;</w:t>
      </w:r>
    </w:p>
    <w:p w14:paraId="7C162F89" w14:textId="0C378688" w:rsidR="00821D19" w:rsidRDefault="00CF5096">
      <w:pPr>
        <w:pStyle w:val="RALEWAYPUCES"/>
        <w:numPr>
          <w:ilvl w:val="0"/>
          <w:numId w:val="13"/>
        </w:numPr>
        <w:spacing w:after="120" w:line="276" w:lineRule="auto"/>
      </w:pPr>
      <w:r>
        <w:rPr>
          <w:rFonts w:eastAsia="Raleway" w:cs="Raleway"/>
          <w:color w:val="000000"/>
        </w:rPr>
        <w:t>À votre décès, votre fille recueillerait vos 1 478 actions en pleine propriété à leur valeur à cette date, ce qui effacerait en grande partie l’imposition latente qui leur est attachée. Cet effet ne jouerait pas pour les actions transmises en nue-propriété, y compris les 1 022 actions données en 2016 : leur prix d’acquisition resterait fixé à la valeur de la nue-propriété retenue dans la donation, l’usufruit éteint au décès étant réputé acquis pour une valeur nulle. Elle supporterait en revanche les droits de succession sur la valeur de vos 1 478 actions et sur votre compte courant d’associé, et l’impôt sur les sociétés latent resterait dû par la société, en cas de remise en cause des déficits reportables, lors de la vente ou de l’attribution de l’appartement.</w:t>
      </w:r>
    </w:p>
    <w:p w14:paraId="7A2A8AA2" w14:textId="77777777" w:rsidR="00821D19" w:rsidRDefault="00000000">
      <w:pPr>
        <w:pStyle w:val="RALEWAYTEXTE"/>
        <w:spacing w:after="160" w:line="276" w:lineRule="auto"/>
      </w:pPr>
      <w:r>
        <w:rPr>
          <w:rFonts w:eastAsia="Raleway" w:cs="Raleway"/>
          <w:color w:val="000000"/>
        </w:rPr>
        <w:t>Le choix dépend donc de l’horizon retenu : la dissolution a un coût immédiat, mais supprime des frais annuels et des risques qui, sur la durée du prévisionnel, sont susceptibles de le dépasser.</w:t>
      </w:r>
    </w:p>
    <w:p w14:paraId="4D157065" w14:textId="77777777" w:rsidR="00821D19" w:rsidRDefault="00000000">
      <w:pPr>
        <w:pStyle w:val="RALEWAYTITREGRAS2"/>
        <w:keepNext/>
        <w:spacing w:before="140" w:after="80" w:line="276" w:lineRule="auto"/>
      </w:pPr>
      <w:r>
        <w:rPr>
          <w:rFonts w:eastAsia="Raleway" w:cs="Raleway"/>
        </w:rPr>
        <w:t>III.5. La transmission à votre fille</w:t>
      </w:r>
    </w:p>
    <w:p w14:paraId="4A85C329" w14:textId="77777777" w:rsidR="00821D19" w:rsidRDefault="00000000">
      <w:pPr>
        <w:pStyle w:val="RALEWAYTEXTE"/>
        <w:keepNext/>
        <w:spacing w:after="80" w:line="276" w:lineRule="auto"/>
      </w:pPr>
      <w:r>
        <w:rPr>
          <w:rFonts w:eastAsia="Raleway" w:cs="Raleway"/>
          <w:b/>
          <w:bCs/>
          <w:color w:val="000000"/>
        </w:rPr>
        <w:t>III.5.1. Les sommes d’argent : un projet de loi de finances favorable au premier semestre 2027</w:t>
      </w:r>
    </w:p>
    <w:p w14:paraId="089CC806" w14:textId="6B5CB9F5" w:rsidR="00821D19" w:rsidRDefault="00000000">
      <w:pPr>
        <w:pStyle w:val="RALEWAYTEXTE"/>
        <w:spacing w:after="160" w:line="276" w:lineRule="auto"/>
      </w:pPr>
      <w:r>
        <w:rPr>
          <w:rFonts w:eastAsia="Raleway" w:cs="Raleway"/>
          <w:color w:val="000000"/>
        </w:rPr>
        <w:t>Aujourd’hui, vous pouvez donner à votre fille 31 865 € en franchise de droits (don familial de sommes d’argent, article 790 G du code général des impôts : donatrice de moins de 80 ans, donataire majeure). Votre abattement personnel de 100 000 € est en revanche épuisé jusqu’au 10 août 2031, la donation de 2016 ayant été consentie pour 99 914,81 € et les donations de moins de quinze ans étant rappelées (article 784 du même code).</w:t>
      </w:r>
    </w:p>
    <w:p w14:paraId="01B256A4" w14:textId="77777777" w:rsidR="00821D19" w:rsidRDefault="00000000">
      <w:pPr>
        <w:pStyle w:val="RALEWAYTEXTE"/>
        <w:spacing w:after="80" w:line="276" w:lineRule="auto"/>
      </w:pPr>
      <w:r>
        <w:rPr>
          <w:rFonts w:eastAsia="Raleway" w:cs="Raleway"/>
          <w:color w:val="000000"/>
        </w:rPr>
        <w:t>Le projet de loi de finances pour 2027, déposé le 1</w:t>
      </w:r>
      <w:r>
        <w:rPr>
          <w:rFonts w:eastAsia="Raleway" w:cs="Raleway"/>
          <w:color w:val="000000"/>
          <w:vertAlign w:val="superscript"/>
        </w:rPr>
        <w:t>er</w:t>
      </w:r>
      <w:r>
        <w:rPr>
          <w:rFonts w:eastAsia="Raleway" w:cs="Raleway"/>
          <w:color w:val="000000"/>
        </w:rPr>
        <w:t xml:space="preserve"> octobre 2026, prévoit en son article 4, pour les dons de sommes d’argent en pleine propriété consentis entre le 1</w:t>
      </w:r>
      <w:r>
        <w:rPr>
          <w:rFonts w:eastAsia="Raleway" w:cs="Raleway"/>
          <w:color w:val="000000"/>
          <w:vertAlign w:val="superscript"/>
        </w:rPr>
        <w:t>er</w:t>
      </w:r>
      <w:r>
        <w:rPr>
          <w:rFonts w:eastAsia="Raleway" w:cs="Raleway"/>
          <w:color w:val="000000"/>
        </w:rPr>
        <w:t xml:space="preserve"> janvier et le 30 juin 2027 :</w:t>
      </w:r>
    </w:p>
    <w:p w14:paraId="31B2777E" w14:textId="77777777" w:rsidR="00821D19" w:rsidRDefault="00000000">
      <w:pPr>
        <w:pStyle w:val="RALEWAYPUCES"/>
        <w:numPr>
          <w:ilvl w:val="0"/>
          <w:numId w:val="13"/>
        </w:numPr>
        <w:spacing w:after="60" w:line="276" w:lineRule="auto"/>
      </w:pPr>
      <w:r>
        <w:rPr>
          <w:rFonts w:eastAsia="Raleway" w:cs="Raleway"/>
          <w:color w:val="000000"/>
        </w:rPr>
        <w:t>le relèvement de l’exonération du don familial de 31 865 € à 50 000 € ;</w:t>
      </w:r>
    </w:p>
    <w:p w14:paraId="269EF32C" w14:textId="77777777" w:rsidR="00821D19" w:rsidRDefault="00000000">
      <w:pPr>
        <w:pStyle w:val="RALEWAYPUCES"/>
        <w:numPr>
          <w:ilvl w:val="0"/>
          <w:numId w:val="13"/>
        </w:numPr>
        <w:spacing w:after="60" w:line="276" w:lineRule="auto"/>
      </w:pPr>
      <w:r>
        <w:rPr>
          <w:rFonts w:eastAsia="Raleway" w:cs="Raleway"/>
          <w:color w:val="000000"/>
        </w:rPr>
        <w:t>au-delà, une taxation au taux unique de 6 %, dans la limite de 100 000 € par donateur et par donataire (5 % si le donataire reverse au moins 1,1 % des sommes reçues à un organisme d’aide aux personnes en difficulté ou aux victimes de violences domestiques) ;</w:t>
      </w:r>
    </w:p>
    <w:p w14:paraId="3AE393A9" w14:textId="77777777" w:rsidR="00821D19" w:rsidRPr="003C4AF0" w:rsidRDefault="00000000">
      <w:pPr>
        <w:pStyle w:val="RALEWAYPUCES"/>
        <w:numPr>
          <w:ilvl w:val="0"/>
          <w:numId w:val="13"/>
        </w:numPr>
        <w:spacing w:after="120" w:line="276" w:lineRule="auto"/>
      </w:pPr>
      <w:r>
        <w:rPr>
          <w:rFonts w:eastAsia="Raleway" w:cs="Raleway"/>
          <w:color w:val="000000"/>
        </w:rPr>
        <w:t>l’absence de rappel fiscal de ces dons, qui ne consommeraient ni abattement ni tranche du barème pour les donations ou la succession ultérieures.</w:t>
      </w:r>
    </w:p>
    <w:p w14:paraId="07232301" w14:textId="77777777" w:rsidR="003C4AF0" w:rsidRDefault="003C4AF0" w:rsidP="003C4AF0">
      <w:pPr>
        <w:pStyle w:val="RALEWAYPUCES"/>
        <w:numPr>
          <w:ilvl w:val="0"/>
          <w:numId w:val="0"/>
        </w:numPr>
        <w:spacing w:after="120" w:line="276" w:lineRule="auto"/>
        <w:ind w:left="360"/>
      </w:pPr>
    </w:p>
    <w:p w14:paraId="47A48878" w14:textId="77777777" w:rsidR="00821D19" w:rsidRDefault="00000000">
      <w:pPr>
        <w:pStyle w:val="RALEWAYTEXTE"/>
        <w:spacing w:after="160" w:line="276" w:lineRule="auto"/>
      </w:pPr>
      <w:r>
        <w:rPr>
          <w:rFonts w:eastAsia="Raleway" w:cs="Raleway"/>
          <w:color w:val="000000"/>
        </w:rPr>
        <w:lastRenderedPageBreak/>
        <w:t>Votre fille, âgée de 35 ans, remplirait la condition d’âge prévue (de 18 à 49 ans), et vous celle d’avoir moins de 80 ans. Si le texte est adopté en l’état, vous pourriez lui transmettre au premier semestre 2027 jusqu’à 150 000 €, prélevés sur le remboursement de votre compte courant, pour 6 000 € de droits (5 000 € au taux réduit). Le montant devra naturellement être calibré au regard de vos propres besoins : impôt dû sur le boni de liquidation, quote-part des travaux de ravalement à votre charge, épargne de précaution.</w:t>
      </w:r>
    </w:p>
    <w:p w14:paraId="0E1447C7" w14:textId="77777777" w:rsidR="00821D19" w:rsidRDefault="00000000">
      <w:pPr>
        <w:pStyle w:val="RALEWAYTEXTE"/>
        <w:spacing w:after="160" w:line="276" w:lineRule="auto"/>
      </w:pPr>
      <w:r>
        <w:rPr>
          <w:rFonts w:eastAsia="Raleway" w:cs="Raleway"/>
          <w:b/>
          <w:bCs/>
          <w:color w:val="000000"/>
        </w:rPr>
        <w:t>Recommandation</w:t>
      </w:r>
      <w:r>
        <w:rPr>
          <w:rFonts w:eastAsia="Raleway" w:cs="Raleway"/>
          <w:color w:val="000000"/>
        </w:rPr>
        <w:t> : différer tout don de sommes d’argent jusqu’à l’adoption définitive de la loi de finances. Un don familial consenti dès 2026 pourrait réduire l’exonération disponible en 2027, le texte ne précisant pas l’articulation entre les deux plafonds. Ce dispositif n’étant qu’un projet, il pourra être modifié, voire abandonné, au cours des débats parlementaires.</w:t>
      </w:r>
    </w:p>
    <w:p w14:paraId="3B124B26" w14:textId="77777777" w:rsidR="00821D19" w:rsidRDefault="00000000">
      <w:pPr>
        <w:pStyle w:val="RALEWAYTEXTE"/>
        <w:keepNext/>
        <w:spacing w:after="80" w:line="276" w:lineRule="auto"/>
      </w:pPr>
      <w:r>
        <w:rPr>
          <w:rFonts w:eastAsia="Raleway" w:cs="Raleway"/>
          <w:b/>
          <w:bCs/>
          <w:color w:val="000000"/>
        </w:rPr>
        <w:t>III.5.2. Les immeubles : la donation de la nue-propriété</w:t>
      </w:r>
    </w:p>
    <w:p w14:paraId="47D9D0F0" w14:textId="77777777" w:rsidR="00821D19" w:rsidRDefault="00000000">
      <w:pPr>
        <w:pStyle w:val="RALEWAYTEXTE"/>
        <w:spacing w:after="100" w:line="276" w:lineRule="auto"/>
      </w:pPr>
      <w:r>
        <w:rPr>
          <w:rFonts w:eastAsia="Raleway" w:cs="Raleway"/>
          <w:color w:val="000000"/>
        </w:rPr>
        <w:t>Le dispositif du projet de loi de finances ne vise que les sommes d’argent en pleine propriété : une donation de la nue-propriété d’immeubles avec réserve d’usufruit en est exclue et reste soumise au barème progressif (de 5 % à 45 %). Une fois l’appartement détenu à titre personnel, nous vous proposons de donner à votre fille la nue-propriété de votre quote-part en pleine propriété de l’appartement et de vos deux cellules commerciales, en conservant l’usufruit, et donc la jouissance de l’appartement et les loyers des cellules. À votre âge, la nue-propriété représente 70 % de la valeur du bien (article 669 du code général des impôts), et ce jusqu’au 8 février 2036. À votre décès, votre fille deviendra pleine propriétaire sans droits supplémentaires (article 1133 du même code).</w:t>
      </w:r>
    </w:p>
    <w:tbl>
      <w:tblPr>
        <w:tblW w:w="9072" w:type="dxa"/>
        <w:tblBorders>
          <w:top w:val="single" w:sz="4" w:space="0" w:color="C00000"/>
          <w:left w:val="single" w:sz="4" w:space="0" w:color="C00000"/>
          <w:bottom w:val="single" w:sz="4" w:space="0" w:color="C00000"/>
          <w:right w:val="single" w:sz="4" w:space="0" w:color="C00000"/>
          <w:insideH w:val="single" w:sz="4" w:space="0" w:color="E0E0E0"/>
          <w:insideV w:val="single" w:sz="4" w:space="0" w:color="C00000"/>
        </w:tblBorders>
        <w:tblLayout w:type="fixed"/>
        <w:tblCellMar>
          <w:top w:w="80" w:type="dxa"/>
          <w:left w:w="120" w:type="dxa"/>
          <w:bottom w:w="80" w:type="dxa"/>
          <w:right w:w="120" w:type="dxa"/>
        </w:tblCellMar>
        <w:tblLook w:val="04A0" w:firstRow="1" w:lastRow="0" w:firstColumn="1" w:lastColumn="0" w:noHBand="0" w:noVBand="1"/>
      </w:tblPr>
      <w:tblGrid>
        <w:gridCol w:w="4472"/>
        <w:gridCol w:w="2300"/>
        <w:gridCol w:w="2300"/>
      </w:tblGrid>
      <w:tr w:rsidR="00821D19" w14:paraId="3591CD67" w14:textId="77777777">
        <w:trPr>
          <w:cantSplit/>
          <w:tblHeader/>
        </w:trPr>
        <w:tc>
          <w:tcPr>
            <w:tcW w:w="4472" w:type="dxa"/>
            <w:shd w:val="clear" w:color="auto" w:fill="C00000"/>
            <w:vAlign w:val="center"/>
          </w:tcPr>
          <w:p w14:paraId="0A3162C1" w14:textId="77777777" w:rsidR="00821D19" w:rsidRDefault="00000000">
            <w:pPr>
              <w:pStyle w:val="RALEWAYTEXTEGRAS"/>
              <w:keepNext/>
              <w:spacing w:line="264" w:lineRule="auto"/>
              <w:jc w:val="center"/>
            </w:pPr>
            <w:r>
              <w:rPr>
                <w:rFonts w:eastAsia="Raleway" w:cs="Raleway"/>
                <w:color w:val="FFFFFF"/>
                <w:sz w:val="20"/>
                <w:szCs w:val="20"/>
              </w:rPr>
              <w:t>Bien</w:t>
            </w:r>
          </w:p>
        </w:tc>
        <w:tc>
          <w:tcPr>
            <w:tcW w:w="2300" w:type="dxa"/>
            <w:shd w:val="clear" w:color="auto" w:fill="C00000"/>
            <w:vAlign w:val="center"/>
          </w:tcPr>
          <w:p w14:paraId="23A6383E" w14:textId="77777777" w:rsidR="00821D19" w:rsidRDefault="00000000">
            <w:pPr>
              <w:pStyle w:val="RALEWAYTEXTEGRAS"/>
              <w:keepNext/>
              <w:spacing w:line="264" w:lineRule="auto"/>
              <w:jc w:val="center"/>
            </w:pPr>
            <w:r>
              <w:rPr>
                <w:rFonts w:eastAsia="Raleway" w:cs="Raleway"/>
                <w:color w:val="FFFFFF"/>
                <w:sz w:val="20"/>
                <w:szCs w:val="20"/>
              </w:rPr>
              <w:t>Valeur en pleine propriété</w:t>
            </w:r>
          </w:p>
        </w:tc>
        <w:tc>
          <w:tcPr>
            <w:tcW w:w="2300" w:type="dxa"/>
            <w:shd w:val="clear" w:color="auto" w:fill="C00000"/>
            <w:vAlign w:val="center"/>
          </w:tcPr>
          <w:p w14:paraId="3AC869DB" w14:textId="77777777" w:rsidR="00821D19" w:rsidRDefault="00000000">
            <w:pPr>
              <w:pStyle w:val="RALEWAYTEXTEGRAS"/>
              <w:keepNext/>
              <w:spacing w:line="264" w:lineRule="auto"/>
              <w:jc w:val="center"/>
            </w:pPr>
            <w:r>
              <w:rPr>
                <w:rFonts w:eastAsia="Raleway" w:cs="Raleway"/>
                <w:color w:val="FFFFFF"/>
                <w:sz w:val="20"/>
                <w:szCs w:val="20"/>
              </w:rPr>
              <w:t>Nue-propriété (70 %)</w:t>
            </w:r>
          </w:p>
        </w:tc>
      </w:tr>
      <w:tr w:rsidR="00821D19" w14:paraId="4DD6D536" w14:textId="77777777">
        <w:trPr>
          <w:cantSplit/>
        </w:trPr>
        <w:tc>
          <w:tcPr>
            <w:tcW w:w="4472" w:type="dxa"/>
            <w:vAlign w:val="center"/>
          </w:tcPr>
          <w:p w14:paraId="3ACBE02F" w14:textId="77777777" w:rsidR="009E282B" w:rsidRDefault="00000000">
            <w:pPr>
              <w:pStyle w:val="RALEWAYTEXTE"/>
              <w:keepNext/>
              <w:spacing w:line="264" w:lineRule="auto"/>
              <w:jc w:val="left"/>
              <w:rPr>
                <w:rFonts w:eastAsia="Raleway" w:cs="Raleway"/>
                <w:b/>
                <w:bCs/>
                <w:color w:val="000000"/>
                <w:sz w:val="20"/>
                <w:szCs w:val="20"/>
              </w:rPr>
            </w:pPr>
            <w:r>
              <w:rPr>
                <w:rFonts w:eastAsia="Raleway" w:cs="Raleway"/>
                <w:b/>
                <w:bCs/>
                <w:color w:val="000000"/>
                <w:sz w:val="20"/>
                <w:szCs w:val="20"/>
              </w:rPr>
              <w:t>Quote-part de l’appartement du Touquet</w:t>
            </w:r>
          </w:p>
          <w:p w14:paraId="3581AFE7" w14:textId="452F1881" w:rsidR="00821D19" w:rsidRDefault="00000000">
            <w:pPr>
              <w:pStyle w:val="RALEWAYTEXTE"/>
              <w:keepNext/>
              <w:spacing w:line="264" w:lineRule="auto"/>
              <w:jc w:val="left"/>
            </w:pPr>
            <w:r>
              <w:rPr>
                <w:rFonts w:eastAsia="Raleway" w:cs="Raleway"/>
                <w:b/>
                <w:bCs/>
                <w:color w:val="000000"/>
                <w:sz w:val="20"/>
                <w:szCs w:val="20"/>
              </w:rPr>
              <w:t xml:space="preserve"> (≈ 62 %)</w:t>
            </w:r>
          </w:p>
        </w:tc>
        <w:tc>
          <w:tcPr>
            <w:tcW w:w="2300" w:type="dxa"/>
            <w:vAlign w:val="center"/>
          </w:tcPr>
          <w:p w14:paraId="4B45EF55" w14:textId="77777777" w:rsidR="00821D19" w:rsidRDefault="00000000">
            <w:pPr>
              <w:pStyle w:val="RALEWAYTEXTE"/>
              <w:keepNext/>
              <w:spacing w:line="264" w:lineRule="auto"/>
              <w:jc w:val="center"/>
            </w:pPr>
            <w:r>
              <w:rPr>
                <w:rFonts w:eastAsia="Raleway" w:cs="Raleway"/>
                <w:color w:val="000000"/>
                <w:sz w:val="20"/>
                <w:szCs w:val="20"/>
              </w:rPr>
              <w:t>222 700 €</w:t>
            </w:r>
          </w:p>
        </w:tc>
        <w:tc>
          <w:tcPr>
            <w:tcW w:w="2300" w:type="dxa"/>
            <w:vAlign w:val="center"/>
          </w:tcPr>
          <w:p w14:paraId="54FB757B" w14:textId="77777777" w:rsidR="00821D19" w:rsidRDefault="00000000">
            <w:pPr>
              <w:pStyle w:val="RALEWAYTEXTE"/>
              <w:keepNext/>
              <w:spacing w:line="264" w:lineRule="auto"/>
              <w:jc w:val="center"/>
            </w:pPr>
            <w:r>
              <w:rPr>
                <w:rFonts w:eastAsia="Raleway" w:cs="Raleway"/>
                <w:color w:val="000000"/>
                <w:sz w:val="20"/>
                <w:szCs w:val="20"/>
              </w:rPr>
              <w:t>155 890 €</w:t>
            </w:r>
          </w:p>
        </w:tc>
      </w:tr>
      <w:tr w:rsidR="00821D19" w14:paraId="2586FCA9" w14:textId="77777777">
        <w:trPr>
          <w:cantSplit/>
        </w:trPr>
        <w:tc>
          <w:tcPr>
            <w:tcW w:w="4472" w:type="dxa"/>
            <w:vAlign w:val="center"/>
          </w:tcPr>
          <w:p w14:paraId="45BE572D" w14:textId="77777777" w:rsidR="00821D19" w:rsidRDefault="00000000">
            <w:pPr>
              <w:pStyle w:val="RALEWAYTEXTE"/>
              <w:keepNext/>
              <w:spacing w:line="264" w:lineRule="auto"/>
              <w:jc w:val="left"/>
            </w:pPr>
            <w:r>
              <w:rPr>
                <w:rFonts w:eastAsia="Raleway" w:cs="Raleway"/>
                <w:b/>
                <w:bCs/>
                <w:color w:val="000000"/>
                <w:sz w:val="20"/>
                <w:szCs w:val="20"/>
              </w:rPr>
              <w:t>Cellule rue du Maréchal de Lattre de Tassigny</w:t>
            </w:r>
          </w:p>
        </w:tc>
        <w:tc>
          <w:tcPr>
            <w:tcW w:w="2300" w:type="dxa"/>
            <w:vAlign w:val="center"/>
          </w:tcPr>
          <w:p w14:paraId="32233C08" w14:textId="77777777" w:rsidR="00821D19" w:rsidRDefault="00000000">
            <w:pPr>
              <w:pStyle w:val="RALEWAYTEXTE"/>
              <w:keepNext/>
              <w:spacing w:line="264" w:lineRule="auto"/>
              <w:jc w:val="center"/>
            </w:pPr>
            <w:r>
              <w:rPr>
                <w:rFonts w:eastAsia="Raleway" w:cs="Raleway"/>
                <w:color w:val="000000"/>
                <w:sz w:val="20"/>
                <w:szCs w:val="20"/>
              </w:rPr>
              <w:t>60 000 €</w:t>
            </w:r>
          </w:p>
        </w:tc>
        <w:tc>
          <w:tcPr>
            <w:tcW w:w="2300" w:type="dxa"/>
            <w:vAlign w:val="center"/>
          </w:tcPr>
          <w:p w14:paraId="0CC2BADA" w14:textId="77777777" w:rsidR="00821D19" w:rsidRDefault="00000000">
            <w:pPr>
              <w:pStyle w:val="RALEWAYTEXTE"/>
              <w:keepNext/>
              <w:spacing w:line="264" w:lineRule="auto"/>
              <w:jc w:val="center"/>
            </w:pPr>
            <w:r>
              <w:rPr>
                <w:rFonts w:eastAsia="Raleway" w:cs="Raleway"/>
                <w:color w:val="000000"/>
                <w:sz w:val="20"/>
                <w:szCs w:val="20"/>
              </w:rPr>
              <w:t>42 000 €</w:t>
            </w:r>
          </w:p>
        </w:tc>
      </w:tr>
      <w:tr w:rsidR="00821D19" w14:paraId="3E5A9A29" w14:textId="77777777">
        <w:trPr>
          <w:cantSplit/>
        </w:trPr>
        <w:tc>
          <w:tcPr>
            <w:tcW w:w="4472" w:type="dxa"/>
            <w:vAlign w:val="center"/>
          </w:tcPr>
          <w:p w14:paraId="4697B377" w14:textId="77777777" w:rsidR="00821D19" w:rsidRDefault="00000000">
            <w:pPr>
              <w:pStyle w:val="RALEWAYTEXTE"/>
              <w:keepNext/>
              <w:spacing w:line="264" w:lineRule="auto"/>
              <w:jc w:val="left"/>
            </w:pPr>
            <w:r>
              <w:rPr>
                <w:rFonts w:eastAsia="Raleway" w:cs="Raleway"/>
                <w:b/>
                <w:bCs/>
                <w:color w:val="000000"/>
                <w:sz w:val="20"/>
                <w:szCs w:val="20"/>
              </w:rPr>
              <w:t>Cellule rue des Belottes</w:t>
            </w:r>
          </w:p>
        </w:tc>
        <w:tc>
          <w:tcPr>
            <w:tcW w:w="2300" w:type="dxa"/>
            <w:vAlign w:val="center"/>
          </w:tcPr>
          <w:p w14:paraId="44CCAE6D" w14:textId="77777777" w:rsidR="00821D19" w:rsidRDefault="00000000">
            <w:pPr>
              <w:pStyle w:val="RALEWAYTEXTE"/>
              <w:keepNext/>
              <w:spacing w:line="264" w:lineRule="auto"/>
              <w:jc w:val="center"/>
            </w:pPr>
            <w:r>
              <w:rPr>
                <w:rFonts w:eastAsia="Raleway" w:cs="Raleway"/>
                <w:color w:val="000000"/>
                <w:sz w:val="20"/>
                <w:szCs w:val="20"/>
              </w:rPr>
              <w:t>80 000 €</w:t>
            </w:r>
          </w:p>
        </w:tc>
        <w:tc>
          <w:tcPr>
            <w:tcW w:w="2300" w:type="dxa"/>
            <w:vAlign w:val="center"/>
          </w:tcPr>
          <w:p w14:paraId="7B4C6F66" w14:textId="77777777" w:rsidR="00821D19" w:rsidRDefault="00000000">
            <w:pPr>
              <w:pStyle w:val="RALEWAYTEXTE"/>
              <w:keepNext/>
              <w:spacing w:line="264" w:lineRule="auto"/>
              <w:jc w:val="center"/>
            </w:pPr>
            <w:r>
              <w:rPr>
                <w:rFonts w:eastAsia="Raleway" w:cs="Raleway"/>
                <w:color w:val="000000"/>
                <w:sz w:val="20"/>
                <w:szCs w:val="20"/>
              </w:rPr>
              <w:t>56 000 €</w:t>
            </w:r>
          </w:p>
        </w:tc>
      </w:tr>
      <w:tr w:rsidR="00821D19" w14:paraId="20213087" w14:textId="77777777">
        <w:trPr>
          <w:cantSplit/>
        </w:trPr>
        <w:tc>
          <w:tcPr>
            <w:tcW w:w="4472" w:type="dxa"/>
            <w:shd w:val="clear" w:color="auto" w:fill="F2F2F2"/>
            <w:vAlign w:val="center"/>
          </w:tcPr>
          <w:p w14:paraId="34D8E558" w14:textId="77777777" w:rsidR="00821D19" w:rsidRDefault="00000000">
            <w:pPr>
              <w:pStyle w:val="RALEWAYTEXTE"/>
              <w:spacing w:line="264" w:lineRule="auto"/>
              <w:jc w:val="left"/>
            </w:pPr>
            <w:r>
              <w:rPr>
                <w:rFonts w:eastAsia="Raleway" w:cs="Raleway"/>
                <w:b/>
                <w:bCs/>
                <w:color w:val="000000"/>
                <w:sz w:val="20"/>
                <w:szCs w:val="20"/>
              </w:rPr>
              <w:t>Total</w:t>
            </w:r>
          </w:p>
        </w:tc>
        <w:tc>
          <w:tcPr>
            <w:tcW w:w="2300" w:type="dxa"/>
            <w:shd w:val="clear" w:color="auto" w:fill="F2F2F2"/>
            <w:vAlign w:val="center"/>
          </w:tcPr>
          <w:p w14:paraId="7FE3419F" w14:textId="77777777" w:rsidR="00821D19" w:rsidRDefault="00000000">
            <w:pPr>
              <w:pStyle w:val="RALEWAYTEXTE"/>
              <w:spacing w:line="264" w:lineRule="auto"/>
              <w:jc w:val="center"/>
            </w:pPr>
            <w:r>
              <w:rPr>
                <w:rFonts w:eastAsia="Raleway" w:cs="Raleway"/>
                <w:b/>
                <w:bCs/>
                <w:color w:val="000000"/>
                <w:sz w:val="20"/>
                <w:szCs w:val="20"/>
              </w:rPr>
              <w:t>362 700 €</w:t>
            </w:r>
          </w:p>
        </w:tc>
        <w:tc>
          <w:tcPr>
            <w:tcW w:w="2300" w:type="dxa"/>
            <w:shd w:val="clear" w:color="auto" w:fill="F2F2F2"/>
            <w:vAlign w:val="center"/>
          </w:tcPr>
          <w:p w14:paraId="4C597D1A" w14:textId="77777777" w:rsidR="00821D19" w:rsidRDefault="00000000">
            <w:pPr>
              <w:pStyle w:val="RALEWAYTEXTE"/>
              <w:spacing w:line="264" w:lineRule="auto"/>
              <w:jc w:val="center"/>
            </w:pPr>
            <w:r>
              <w:rPr>
                <w:rFonts w:eastAsia="Raleway" w:cs="Raleway"/>
                <w:b/>
                <w:bCs/>
                <w:color w:val="000000"/>
                <w:sz w:val="20"/>
                <w:szCs w:val="20"/>
              </w:rPr>
              <w:t>253 890 €</w:t>
            </w:r>
          </w:p>
        </w:tc>
      </w:tr>
    </w:tbl>
    <w:p w14:paraId="344F7BF7" w14:textId="77777777" w:rsidR="00821D19" w:rsidRDefault="00821D19">
      <w:pPr>
        <w:pStyle w:val="RALEWAYTEXTE"/>
        <w:spacing w:line="276" w:lineRule="auto"/>
      </w:pPr>
    </w:p>
    <w:tbl>
      <w:tblPr>
        <w:tblW w:w="9072" w:type="dxa"/>
        <w:tblBorders>
          <w:top w:val="single" w:sz="4" w:space="0" w:color="C00000"/>
          <w:left w:val="single" w:sz="4" w:space="0" w:color="C00000"/>
          <w:bottom w:val="single" w:sz="4" w:space="0" w:color="C00000"/>
          <w:right w:val="single" w:sz="4" w:space="0" w:color="C00000"/>
          <w:insideH w:val="single" w:sz="4" w:space="0" w:color="E0E0E0"/>
          <w:insideV w:val="single" w:sz="4" w:space="0" w:color="C00000"/>
        </w:tblBorders>
        <w:tblLayout w:type="fixed"/>
        <w:tblCellMar>
          <w:top w:w="80" w:type="dxa"/>
          <w:left w:w="120" w:type="dxa"/>
          <w:bottom w:w="80" w:type="dxa"/>
          <w:right w:w="120" w:type="dxa"/>
        </w:tblCellMar>
        <w:tblLook w:val="04A0" w:firstRow="1" w:lastRow="0" w:firstColumn="1" w:lastColumn="0" w:noHBand="0" w:noVBand="1"/>
      </w:tblPr>
      <w:tblGrid>
        <w:gridCol w:w="4472"/>
        <w:gridCol w:w="2300"/>
        <w:gridCol w:w="2300"/>
      </w:tblGrid>
      <w:tr w:rsidR="00821D19" w14:paraId="7C329C4B" w14:textId="77777777">
        <w:trPr>
          <w:cantSplit/>
          <w:tblHeader/>
        </w:trPr>
        <w:tc>
          <w:tcPr>
            <w:tcW w:w="4472" w:type="dxa"/>
            <w:shd w:val="clear" w:color="auto" w:fill="C00000"/>
            <w:vAlign w:val="center"/>
          </w:tcPr>
          <w:p w14:paraId="68539329" w14:textId="77777777" w:rsidR="00821D19" w:rsidRDefault="00000000">
            <w:pPr>
              <w:pStyle w:val="RALEWAYTEXTEGRAS"/>
              <w:keepNext/>
              <w:spacing w:line="264" w:lineRule="auto"/>
              <w:jc w:val="center"/>
            </w:pPr>
            <w:r>
              <w:rPr>
                <w:rFonts w:eastAsia="Raleway" w:cs="Raleway"/>
                <w:color w:val="FFFFFF"/>
                <w:sz w:val="20"/>
                <w:szCs w:val="20"/>
              </w:rPr>
              <w:t>Droits de donation</w:t>
            </w:r>
          </w:p>
        </w:tc>
        <w:tc>
          <w:tcPr>
            <w:tcW w:w="2300" w:type="dxa"/>
            <w:shd w:val="clear" w:color="auto" w:fill="C00000"/>
            <w:vAlign w:val="center"/>
          </w:tcPr>
          <w:p w14:paraId="69418354" w14:textId="77777777" w:rsidR="00821D19" w:rsidRDefault="00000000">
            <w:pPr>
              <w:pStyle w:val="RALEWAYTEXTEGRAS"/>
              <w:keepNext/>
              <w:spacing w:line="264" w:lineRule="auto"/>
              <w:jc w:val="center"/>
            </w:pPr>
            <w:r>
              <w:rPr>
                <w:rFonts w:eastAsia="Raleway" w:cs="Raleway"/>
                <w:color w:val="FFFFFF"/>
                <w:sz w:val="20"/>
                <w:szCs w:val="20"/>
              </w:rPr>
              <w:t>Donation jusqu’au 10 août 2031</w:t>
            </w:r>
          </w:p>
        </w:tc>
        <w:tc>
          <w:tcPr>
            <w:tcW w:w="2300" w:type="dxa"/>
            <w:shd w:val="clear" w:color="auto" w:fill="C00000"/>
            <w:vAlign w:val="center"/>
          </w:tcPr>
          <w:p w14:paraId="11581BE3" w14:textId="77777777" w:rsidR="00821D19" w:rsidRDefault="00000000">
            <w:pPr>
              <w:pStyle w:val="RALEWAYTEXTEGRAS"/>
              <w:keepNext/>
              <w:spacing w:line="264" w:lineRule="auto"/>
              <w:jc w:val="center"/>
            </w:pPr>
            <w:r>
              <w:rPr>
                <w:rFonts w:eastAsia="Raleway" w:cs="Raleway"/>
                <w:color w:val="FFFFFF"/>
                <w:sz w:val="20"/>
                <w:szCs w:val="20"/>
              </w:rPr>
              <w:t>Donation à compter du 11 août 2031</w:t>
            </w:r>
          </w:p>
        </w:tc>
      </w:tr>
      <w:tr w:rsidR="00821D19" w14:paraId="17D59E82" w14:textId="77777777">
        <w:trPr>
          <w:cantSplit/>
        </w:trPr>
        <w:tc>
          <w:tcPr>
            <w:tcW w:w="4472" w:type="dxa"/>
            <w:vAlign w:val="center"/>
          </w:tcPr>
          <w:p w14:paraId="3CA2D85E" w14:textId="77777777" w:rsidR="00821D19" w:rsidRDefault="00000000">
            <w:pPr>
              <w:pStyle w:val="RALEWAYTEXTE"/>
              <w:keepNext/>
              <w:spacing w:line="264" w:lineRule="auto"/>
              <w:jc w:val="left"/>
            </w:pPr>
            <w:r>
              <w:rPr>
                <w:rFonts w:eastAsia="Raleway" w:cs="Raleway"/>
                <w:b/>
                <w:bCs/>
                <w:color w:val="000000"/>
                <w:sz w:val="20"/>
                <w:szCs w:val="20"/>
              </w:rPr>
              <w:t>Valeur taxable (nue-propriété)</w:t>
            </w:r>
          </w:p>
        </w:tc>
        <w:tc>
          <w:tcPr>
            <w:tcW w:w="2300" w:type="dxa"/>
            <w:vAlign w:val="center"/>
          </w:tcPr>
          <w:p w14:paraId="4E535003" w14:textId="77777777" w:rsidR="00821D19" w:rsidRDefault="00000000">
            <w:pPr>
              <w:pStyle w:val="RALEWAYTEXTE"/>
              <w:keepNext/>
              <w:spacing w:line="264" w:lineRule="auto"/>
              <w:jc w:val="center"/>
            </w:pPr>
            <w:r>
              <w:rPr>
                <w:rFonts w:eastAsia="Raleway" w:cs="Raleway"/>
                <w:color w:val="000000"/>
                <w:sz w:val="20"/>
                <w:szCs w:val="20"/>
              </w:rPr>
              <w:t>253 890 €</w:t>
            </w:r>
          </w:p>
        </w:tc>
        <w:tc>
          <w:tcPr>
            <w:tcW w:w="2300" w:type="dxa"/>
            <w:vAlign w:val="center"/>
          </w:tcPr>
          <w:p w14:paraId="6D314FF7" w14:textId="77777777" w:rsidR="00821D19" w:rsidRDefault="00000000">
            <w:pPr>
              <w:pStyle w:val="RALEWAYTEXTE"/>
              <w:keepNext/>
              <w:spacing w:line="264" w:lineRule="auto"/>
              <w:jc w:val="center"/>
            </w:pPr>
            <w:r>
              <w:rPr>
                <w:rFonts w:eastAsia="Raleway" w:cs="Raleway"/>
                <w:color w:val="000000"/>
                <w:sz w:val="20"/>
                <w:szCs w:val="20"/>
              </w:rPr>
              <w:t>253 890 €</w:t>
            </w:r>
          </w:p>
        </w:tc>
      </w:tr>
      <w:tr w:rsidR="00821D19" w14:paraId="6242DEBA" w14:textId="77777777">
        <w:trPr>
          <w:cantSplit/>
        </w:trPr>
        <w:tc>
          <w:tcPr>
            <w:tcW w:w="4472" w:type="dxa"/>
            <w:vAlign w:val="center"/>
          </w:tcPr>
          <w:p w14:paraId="792EAABA" w14:textId="77777777" w:rsidR="00821D19" w:rsidRDefault="00000000">
            <w:pPr>
              <w:pStyle w:val="RALEWAYTEXTE"/>
              <w:keepNext/>
              <w:spacing w:line="264" w:lineRule="auto"/>
              <w:jc w:val="left"/>
            </w:pPr>
            <w:r>
              <w:rPr>
                <w:rFonts w:eastAsia="Raleway" w:cs="Raleway"/>
                <w:b/>
                <w:bCs/>
                <w:color w:val="000000"/>
                <w:sz w:val="20"/>
                <w:szCs w:val="20"/>
              </w:rPr>
              <w:t>Abattement disponible</w:t>
            </w:r>
          </w:p>
        </w:tc>
        <w:tc>
          <w:tcPr>
            <w:tcW w:w="2300" w:type="dxa"/>
            <w:vAlign w:val="center"/>
          </w:tcPr>
          <w:p w14:paraId="0E58A90B" w14:textId="77777777" w:rsidR="00821D19" w:rsidRDefault="00000000">
            <w:pPr>
              <w:pStyle w:val="RALEWAYTEXTE"/>
              <w:keepNext/>
              <w:spacing w:line="264" w:lineRule="auto"/>
              <w:jc w:val="center"/>
            </w:pPr>
            <w:r>
              <w:rPr>
                <w:rFonts w:eastAsia="Raleway" w:cs="Raleway"/>
                <w:color w:val="000000"/>
                <w:sz w:val="20"/>
                <w:szCs w:val="20"/>
              </w:rPr>
              <w:t>85 €</w:t>
            </w:r>
          </w:p>
        </w:tc>
        <w:tc>
          <w:tcPr>
            <w:tcW w:w="2300" w:type="dxa"/>
            <w:vAlign w:val="center"/>
          </w:tcPr>
          <w:p w14:paraId="7A59CE0E" w14:textId="77777777" w:rsidR="00821D19" w:rsidRDefault="00000000">
            <w:pPr>
              <w:pStyle w:val="RALEWAYTEXTE"/>
              <w:keepNext/>
              <w:spacing w:line="264" w:lineRule="auto"/>
              <w:jc w:val="center"/>
            </w:pPr>
            <w:r>
              <w:rPr>
                <w:rFonts w:eastAsia="Raleway" w:cs="Raleway"/>
                <w:color w:val="000000"/>
                <w:sz w:val="20"/>
                <w:szCs w:val="20"/>
              </w:rPr>
              <w:t>100 000 €</w:t>
            </w:r>
          </w:p>
        </w:tc>
      </w:tr>
      <w:tr w:rsidR="00821D19" w14:paraId="133F23F9" w14:textId="77777777">
        <w:trPr>
          <w:cantSplit/>
        </w:trPr>
        <w:tc>
          <w:tcPr>
            <w:tcW w:w="4472" w:type="dxa"/>
            <w:vAlign w:val="center"/>
          </w:tcPr>
          <w:p w14:paraId="3A677849" w14:textId="77777777" w:rsidR="00821D19" w:rsidRDefault="00000000">
            <w:pPr>
              <w:pStyle w:val="RALEWAYTEXTE"/>
              <w:keepNext/>
              <w:spacing w:line="264" w:lineRule="auto"/>
              <w:jc w:val="left"/>
            </w:pPr>
            <w:r>
              <w:rPr>
                <w:rFonts w:eastAsia="Raleway" w:cs="Raleway"/>
                <w:b/>
                <w:bCs/>
                <w:color w:val="000000"/>
                <w:sz w:val="20"/>
                <w:szCs w:val="20"/>
              </w:rPr>
              <w:t>Base taxable</w:t>
            </w:r>
          </w:p>
        </w:tc>
        <w:tc>
          <w:tcPr>
            <w:tcW w:w="2300" w:type="dxa"/>
            <w:vAlign w:val="center"/>
          </w:tcPr>
          <w:p w14:paraId="2E7E65E2" w14:textId="77777777" w:rsidR="00821D19" w:rsidRDefault="00000000">
            <w:pPr>
              <w:pStyle w:val="RALEWAYTEXTE"/>
              <w:keepNext/>
              <w:spacing w:line="264" w:lineRule="auto"/>
              <w:jc w:val="center"/>
            </w:pPr>
            <w:r>
              <w:rPr>
                <w:rFonts w:eastAsia="Raleway" w:cs="Raleway"/>
                <w:color w:val="000000"/>
                <w:sz w:val="20"/>
                <w:szCs w:val="20"/>
              </w:rPr>
              <w:t>253 805 €</w:t>
            </w:r>
          </w:p>
        </w:tc>
        <w:tc>
          <w:tcPr>
            <w:tcW w:w="2300" w:type="dxa"/>
            <w:vAlign w:val="center"/>
          </w:tcPr>
          <w:p w14:paraId="42174F04" w14:textId="77777777" w:rsidR="00821D19" w:rsidRDefault="00000000">
            <w:pPr>
              <w:pStyle w:val="RALEWAYTEXTE"/>
              <w:keepNext/>
              <w:spacing w:line="264" w:lineRule="auto"/>
              <w:jc w:val="center"/>
            </w:pPr>
            <w:r>
              <w:rPr>
                <w:rFonts w:eastAsia="Raleway" w:cs="Raleway"/>
                <w:color w:val="000000"/>
                <w:sz w:val="20"/>
                <w:szCs w:val="20"/>
              </w:rPr>
              <w:t>153 890 €</w:t>
            </w:r>
          </w:p>
        </w:tc>
      </w:tr>
      <w:tr w:rsidR="00821D19" w14:paraId="68B66A3B" w14:textId="77777777">
        <w:trPr>
          <w:cantSplit/>
        </w:trPr>
        <w:tc>
          <w:tcPr>
            <w:tcW w:w="4472" w:type="dxa"/>
            <w:shd w:val="clear" w:color="auto" w:fill="F2F2F2"/>
            <w:vAlign w:val="center"/>
          </w:tcPr>
          <w:p w14:paraId="7853C0ED" w14:textId="77777777" w:rsidR="00821D19" w:rsidRDefault="00000000">
            <w:pPr>
              <w:pStyle w:val="RALEWAYTEXTE"/>
              <w:spacing w:line="264" w:lineRule="auto"/>
              <w:jc w:val="left"/>
            </w:pPr>
            <w:r>
              <w:rPr>
                <w:rFonts w:eastAsia="Raleway" w:cs="Raleway"/>
                <w:b/>
                <w:bCs/>
                <w:color w:val="000000"/>
                <w:sz w:val="20"/>
                <w:szCs w:val="20"/>
              </w:rPr>
              <w:t>Droits de donation (barème en ligne directe)</w:t>
            </w:r>
          </w:p>
        </w:tc>
        <w:tc>
          <w:tcPr>
            <w:tcW w:w="2300" w:type="dxa"/>
            <w:shd w:val="clear" w:color="auto" w:fill="F2F2F2"/>
            <w:vAlign w:val="center"/>
          </w:tcPr>
          <w:p w14:paraId="401D2A26" w14:textId="77777777" w:rsidR="00821D19" w:rsidRDefault="00000000">
            <w:pPr>
              <w:pStyle w:val="RALEWAYTEXTE"/>
              <w:spacing w:line="264" w:lineRule="auto"/>
              <w:jc w:val="center"/>
            </w:pPr>
            <w:r>
              <w:rPr>
                <w:rFonts w:eastAsia="Raleway" w:cs="Raleway"/>
                <w:b/>
                <w:bCs/>
                <w:color w:val="000000"/>
                <w:sz w:val="20"/>
                <w:szCs w:val="20"/>
              </w:rPr>
              <w:t>≈ 48 950 €</w:t>
            </w:r>
          </w:p>
        </w:tc>
        <w:tc>
          <w:tcPr>
            <w:tcW w:w="2300" w:type="dxa"/>
            <w:shd w:val="clear" w:color="auto" w:fill="F2F2F2"/>
            <w:vAlign w:val="center"/>
          </w:tcPr>
          <w:p w14:paraId="39E6DCEE" w14:textId="77777777" w:rsidR="00821D19" w:rsidRDefault="00000000">
            <w:pPr>
              <w:pStyle w:val="RALEWAYTEXTE"/>
              <w:spacing w:line="264" w:lineRule="auto"/>
              <w:jc w:val="center"/>
            </w:pPr>
            <w:r>
              <w:rPr>
                <w:rFonts w:eastAsia="Raleway" w:cs="Raleway"/>
                <w:b/>
                <w:bCs/>
                <w:color w:val="000000"/>
                <w:sz w:val="20"/>
                <w:szCs w:val="20"/>
              </w:rPr>
              <w:t>≈ 28 970 €</w:t>
            </w:r>
          </w:p>
        </w:tc>
      </w:tr>
    </w:tbl>
    <w:p w14:paraId="3916361F" w14:textId="77777777" w:rsidR="00821D19" w:rsidRDefault="00821D19">
      <w:pPr>
        <w:pStyle w:val="RALEWAYTEXTE"/>
        <w:spacing w:line="276" w:lineRule="auto"/>
      </w:pPr>
    </w:p>
    <w:p w14:paraId="24271130" w14:textId="77777777" w:rsidR="00821D19" w:rsidRDefault="00000000">
      <w:pPr>
        <w:pStyle w:val="RALEWAYTEXTE"/>
        <w:spacing w:after="160" w:line="276" w:lineRule="auto"/>
      </w:pPr>
      <w:r>
        <w:rPr>
          <w:rFonts w:eastAsia="Raleway" w:cs="Raleway"/>
          <w:color w:val="000000"/>
        </w:rPr>
        <w:lastRenderedPageBreak/>
        <w:t>Attendre le 11 août 2031 procure une économie d’environ 20 000 €, sans incidence sur la valeur de la nue-propriété, qui reste fixée à 70 % jusqu’en février 2036. Ce report a une contrepartie : en cas de décès avant cette date, l’ensemble de ces biens serait taxé en pleine propriété dans votre succession. Si vous souhaitez vous en prémunir, la nue-propriété des seules cellules (98 000 €) peut être donnée dès maintenant, pour environ 17 800 € de droits, le solde l’étant après le 10 août 2031. Dans le scénario 2, votre quote-part de l’appartement serait légèrement supérieure (≈ 66 %) et les droits portés à environ 51 000 € et 31 000 €.</w:t>
      </w:r>
    </w:p>
    <w:p w14:paraId="21B3E167" w14:textId="77777777" w:rsidR="00CF5096" w:rsidRDefault="00000000">
      <w:pPr>
        <w:pStyle w:val="RALEWAYTEXTE"/>
        <w:spacing w:after="160" w:line="276" w:lineRule="auto"/>
        <w:rPr>
          <w:rFonts w:eastAsia="Raleway" w:cs="Raleway"/>
          <w:color w:val="000000"/>
        </w:rPr>
      </w:pPr>
      <w:r>
        <w:rPr>
          <w:rFonts w:eastAsia="Raleway" w:cs="Raleway"/>
          <w:color w:val="000000"/>
        </w:rPr>
        <w:t xml:space="preserve">L’acte de donation, reçu par votre notaire, comportera notamment une réserve d’usufruit, un droit de retour, une interdiction d’aliéner sans votre accord assortie d’une faculté de remploi, et une clause excluant les biens donnés d’une éventuelle communauté entre époux. </w:t>
      </w:r>
    </w:p>
    <w:p w14:paraId="09CB34AF" w14:textId="5F56D846" w:rsidR="00821D19" w:rsidRDefault="00000000">
      <w:pPr>
        <w:pStyle w:val="RALEWAYTEXTE"/>
        <w:spacing w:after="160" w:line="276" w:lineRule="auto"/>
      </w:pPr>
      <w:r>
        <w:rPr>
          <w:rFonts w:eastAsia="Raleway" w:cs="Raleway"/>
          <w:color w:val="000000"/>
        </w:rPr>
        <w:t>Les droits sont en principe à la charge de la donataire, sauf stipulation contraire de l’acte (article 1712 du code général des impôts) : leur prise en charge par vous-même est usuelle et ne constitue pas une donation supplémentaire taxable.</w:t>
      </w:r>
    </w:p>
    <w:p w14:paraId="53B0D3AC" w14:textId="77777777" w:rsidR="00821D19" w:rsidRDefault="00000000">
      <w:pPr>
        <w:pStyle w:val="RALEWAYTITREGRAS"/>
        <w:keepNext/>
        <w:spacing w:before="220" w:after="100" w:line="276" w:lineRule="auto"/>
      </w:pPr>
      <w:r>
        <w:rPr>
          <w:rFonts w:eastAsia="Raleway" w:cs="Raleway"/>
        </w:rPr>
        <w:t>IV. Synthèse et plan d’action</w:t>
      </w:r>
    </w:p>
    <w:tbl>
      <w:tblPr>
        <w:tblW w:w="9072" w:type="dxa"/>
        <w:tblBorders>
          <w:top w:val="single" w:sz="4" w:space="0" w:color="C00000"/>
          <w:left w:val="single" w:sz="4" w:space="0" w:color="C00000"/>
          <w:bottom w:val="single" w:sz="4" w:space="0" w:color="C00000"/>
          <w:right w:val="single" w:sz="4" w:space="0" w:color="C00000"/>
          <w:insideH w:val="single" w:sz="4" w:space="0" w:color="E0E0E0"/>
          <w:insideV w:val="single" w:sz="4" w:space="0" w:color="C00000"/>
        </w:tblBorders>
        <w:tblLayout w:type="fixed"/>
        <w:tblCellMar>
          <w:top w:w="80" w:type="dxa"/>
          <w:left w:w="120" w:type="dxa"/>
          <w:bottom w:w="80" w:type="dxa"/>
          <w:right w:w="120" w:type="dxa"/>
        </w:tblCellMar>
        <w:tblLook w:val="04A0" w:firstRow="1" w:lastRow="0" w:firstColumn="1" w:lastColumn="0" w:noHBand="0" w:noVBand="1"/>
      </w:tblPr>
      <w:tblGrid>
        <w:gridCol w:w="3672"/>
        <w:gridCol w:w="2300"/>
        <w:gridCol w:w="3100"/>
      </w:tblGrid>
      <w:tr w:rsidR="00821D19" w14:paraId="5FE8A739" w14:textId="77777777">
        <w:trPr>
          <w:cantSplit/>
          <w:tblHeader/>
        </w:trPr>
        <w:tc>
          <w:tcPr>
            <w:tcW w:w="3672" w:type="dxa"/>
            <w:shd w:val="clear" w:color="auto" w:fill="C00000"/>
            <w:vAlign w:val="center"/>
          </w:tcPr>
          <w:p w14:paraId="41B54CDE" w14:textId="77777777" w:rsidR="00821D19" w:rsidRDefault="00000000">
            <w:pPr>
              <w:pStyle w:val="RALEWAYTEXTEGRAS"/>
              <w:keepNext/>
              <w:spacing w:line="264" w:lineRule="auto"/>
              <w:jc w:val="center"/>
            </w:pPr>
            <w:r>
              <w:rPr>
                <w:rFonts w:eastAsia="Raleway" w:cs="Raleway"/>
                <w:color w:val="FFFFFF"/>
                <w:sz w:val="20"/>
                <w:szCs w:val="20"/>
              </w:rPr>
              <w:t>Étape</w:t>
            </w:r>
          </w:p>
        </w:tc>
        <w:tc>
          <w:tcPr>
            <w:tcW w:w="2300" w:type="dxa"/>
            <w:shd w:val="clear" w:color="auto" w:fill="C00000"/>
            <w:vAlign w:val="center"/>
          </w:tcPr>
          <w:p w14:paraId="6352C341" w14:textId="77777777" w:rsidR="00821D19" w:rsidRDefault="00000000">
            <w:pPr>
              <w:pStyle w:val="RALEWAYTEXTEGRAS"/>
              <w:keepNext/>
              <w:spacing w:line="264" w:lineRule="auto"/>
              <w:jc w:val="center"/>
            </w:pPr>
            <w:r>
              <w:rPr>
                <w:rFonts w:eastAsia="Raleway" w:cs="Raleway"/>
                <w:color w:val="FFFFFF"/>
                <w:sz w:val="20"/>
                <w:szCs w:val="20"/>
              </w:rPr>
              <w:t>Calendrier</w:t>
            </w:r>
          </w:p>
        </w:tc>
        <w:tc>
          <w:tcPr>
            <w:tcW w:w="3100" w:type="dxa"/>
            <w:shd w:val="clear" w:color="auto" w:fill="C00000"/>
            <w:vAlign w:val="center"/>
          </w:tcPr>
          <w:p w14:paraId="79196FF3" w14:textId="77777777" w:rsidR="00821D19" w:rsidRDefault="00000000">
            <w:pPr>
              <w:pStyle w:val="RALEWAYTEXTEGRAS"/>
              <w:keepNext/>
              <w:spacing w:line="264" w:lineRule="auto"/>
              <w:jc w:val="center"/>
            </w:pPr>
            <w:r>
              <w:rPr>
                <w:rFonts w:eastAsia="Raleway" w:cs="Raleway"/>
                <w:color w:val="FFFFFF"/>
                <w:sz w:val="20"/>
                <w:szCs w:val="20"/>
              </w:rPr>
              <w:t>Points d’attention</w:t>
            </w:r>
          </w:p>
        </w:tc>
      </w:tr>
      <w:tr w:rsidR="00821D19" w14:paraId="5C7800AB" w14:textId="77777777">
        <w:trPr>
          <w:cantSplit/>
        </w:trPr>
        <w:tc>
          <w:tcPr>
            <w:tcW w:w="3672" w:type="dxa"/>
            <w:vAlign w:val="center"/>
          </w:tcPr>
          <w:p w14:paraId="7B642FE9" w14:textId="77777777" w:rsidR="00821D19" w:rsidRDefault="00000000">
            <w:pPr>
              <w:pStyle w:val="RALEWAYTEXTE"/>
              <w:keepNext/>
              <w:spacing w:line="264" w:lineRule="auto"/>
              <w:jc w:val="left"/>
            </w:pPr>
            <w:r>
              <w:rPr>
                <w:rFonts w:eastAsia="Raleway" w:cs="Raleway"/>
                <w:b/>
                <w:bCs/>
                <w:color w:val="000000"/>
                <w:sz w:val="20"/>
                <w:szCs w:val="20"/>
              </w:rPr>
              <w:t>Expertise de l’appartement, réunion des pièces, accord de votre fille</w:t>
            </w:r>
          </w:p>
        </w:tc>
        <w:tc>
          <w:tcPr>
            <w:tcW w:w="2300" w:type="dxa"/>
            <w:vAlign w:val="center"/>
          </w:tcPr>
          <w:p w14:paraId="4D8F07A9" w14:textId="77777777" w:rsidR="00821D19" w:rsidRDefault="00000000">
            <w:pPr>
              <w:pStyle w:val="RALEWAYTEXTE"/>
              <w:keepNext/>
              <w:spacing w:line="264" w:lineRule="auto"/>
              <w:jc w:val="center"/>
            </w:pPr>
            <w:r>
              <w:rPr>
                <w:rFonts w:eastAsia="Raleway" w:cs="Raleway"/>
                <w:color w:val="000000"/>
                <w:sz w:val="20"/>
                <w:szCs w:val="20"/>
              </w:rPr>
              <w:t>Octobre - novembre 2026</w:t>
            </w:r>
          </w:p>
        </w:tc>
        <w:tc>
          <w:tcPr>
            <w:tcW w:w="3100" w:type="dxa"/>
            <w:vAlign w:val="center"/>
          </w:tcPr>
          <w:p w14:paraId="0325CEB7" w14:textId="77777777" w:rsidR="00821D19" w:rsidRDefault="00000000">
            <w:pPr>
              <w:pStyle w:val="RALEWAYTEXTE"/>
              <w:keepNext/>
              <w:spacing w:line="264" w:lineRule="auto"/>
              <w:jc w:val="left"/>
            </w:pPr>
            <w:r>
              <w:rPr>
                <w:rFonts w:eastAsia="Raleway" w:cs="Raleway"/>
                <w:color w:val="000000"/>
                <w:sz w:val="20"/>
                <w:szCs w:val="20"/>
              </w:rPr>
              <w:t>Valeur datée ; appels de fonds du ravalement à votre charge après le partage</w:t>
            </w:r>
          </w:p>
        </w:tc>
      </w:tr>
      <w:tr w:rsidR="00821D19" w14:paraId="05A30FED" w14:textId="77777777">
        <w:trPr>
          <w:cantSplit/>
        </w:trPr>
        <w:tc>
          <w:tcPr>
            <w:tcW w:w="3672" w:type="dxa"/>
            <w:vAlign w:val="center"/>
          </w:tcPr>
          <w:p w14:paraId="02BE9730" w14:textId="77777777" w:rsidR="00821D19" w:rsidRDefault="00000000">
            <w:pPr>
              <w:pStyle w:val="RALEWAYTEXTE"/>
              <w:keepNext/>
              <w:spacing w:line="264" w:lineRule="auto"/>
              <w:jc w:val="left"/>
            </w:pPr>
            <w:r>
              <w:rPr>
                <w:rFonts w:eastAsia="Raleway" w:cs="Raleway"/>
                <w:b/>
                <w:bCs/>
                <w:color w:val="000000"/>
                <w:sz w:val="20"/>
                <w:szCs w:val="20"/>
              </w:rPr>
              <w:t>Remboursement du compte courant et du prêt</w:t>
            </w:r>
          </w:p>
        </w:tc>
        <w:tc>
          <w:tcPr>
            <w:tcW w:w="2300" w:type="dxa"/>
            <w:vAlign w:val="center"/>
          </w:tcPr>
          <w:p w14:paraId="64BAC89A" w14:textId="77777777" w:rsidR="00821D19" w:rsidRDefault="00000000">
            <w:pPr>
              <w:pStyle w:val="RALEWAYTEXTE"/>
              <w:keepNext/>
              <w:spacing w:line="264" w:lineRule="auto"/>
              <w:jc w:val="center"/>
            </w:pPr>
            <w:r>
              <w:rPr>
                <w:rFonts w:eastAsia="Raleway" w:cs="Raleway"/>
                <w:color w:val="000000"/>
                <w:sz w:val="20"/>
                <w:szCs w:val="20"/>
              </w:rPr>
              <w:t>Fin 2026</w:t>
            </w:r>
          </w:p>
        </w:tc>
        <w:tc>
          <w:tcPr>
            <w:tcW w:w="3100" w:type="dxa"/>
            <w:vAlign w:val="center"/>
          </w:tcPr>
          <w:p w14:paraId="6CAEB6AE" w14:textId="77777777" w:rsidR="00821D19" w:rsidRDefault="00000000">
            <w:pPr>
              <w:pStyle w:val="RALEWAYTEXTE"/>
              <w:keepNext/>
              <w:spacing w:line="264" w:lineRule="auto"/>
              <w:jc w:val="left"/>
            </w:pPr>
            <w:r>
              <w:rPr>
                <w:rFonts w:eastAsia="Raleway" w:cs="Raleway"/>
                <w:color w:val="000000"/>
                <w:sz w:val="20"/>
                <w:szCs w:val="20"/>
              </w:rPr>
              <w:t>Aucun retour des fonds vers la société</w:t>
            </w:r>
          </w:p>
        </w:tc>
      </w:tr>
      <w:tr w:rsidR="00821D19" w14:paraId="22D93E4C" w14:textId="77777777">
        <w:trPr>
          <w:cantSplit/>
        </w:trPr>
        <w:tc>
          <w:tcPr>
            <w:tcW w:w="3672" w:type="dxa"/>
            <w:vAlign w:val="center"/>
          </w:tcPr>
          <w:p w14:paraId="5BA69AFD" w14:textId="77777777" w:rsidR="00821D19" w:rsidRDefault="00000000">
            <w:pPr>
              <w:pStyle w:val="RALEWAYTEXTE"/>
              <w:keepNext/>
              <w:spacing w:line="264" w:lineRule="auto"/>
              <w:jc w:val="left"/>
            </w:pPr>
            <w:r>
              <w:rPr>
                <w:rFonts w:eastAsia="Raleway" w:cs="Raleway"/>
                <w:b/>
                <w:bCs/>
                <w:color w:val="000000"/>
                <w:sz w:val="20"/>
                <w:szCs w:val="20"/>
              </w:rPr>
              <w:t>Dissolution et liquidation</w:t>
            </w:r>
          </w:p>
        </w:tc>
        <w:tc>
          <w:tcPr>
            <w:tcW w:w="2300" w:type="dxa"/>
            <w:vAlign w:val="center"/>
          </w:tcPr>
          <w:p w14:paraId="2194B5FA" w14:textId="77777777" w:rsidR="00821D19" w:rsidRDefault="00000000">
            <w:pPr>
              <w:pStyle w:val="RALEWAYTEXTE"/>
              <w:keepNext/>
              <w:spacing w:line="264" w:lineRule="auto"/>
              <w:jc w:val="center"/>
            </w:pPr>
            <w:r>
              <w:rPr>
                <w:rFonts w:eastAsia="Raleway" w:cs="Raleway"/>
                <w:color w:val="000000"/>
                <w:sz w:val="20"/>
                <w:szCs w:val="20"/>
              </w:rPr>
              <w:t>Fin 2026 - début 2027</w:t>
            </w:r>
          </w:p>
        </w:tc>
        <w:tc>
          <w:tcPr>
            <w:tcW w:w="3100" w:type="dxa"/>
            <w:vAlign w:val="center"/>
          </w:tcPr>
          <w:p w14:paraId="6115F808" w14:textId="77777777" w:rsidR="00821D19" w:rsidRDefault="00000000">
            <w:pPr>
              <w:pStyle w:val="RALEWAYTEXTE"/>
              <w:keepNext/>
              <w:spacing w:line="264" w:lineRule="auto"/>
              <w:jc w:val="left"/>
            </w:pPr>
            <w:r>
              <w:rPr>
                <w:rFonts w:eastAsia="Raleway" w:cs="Raleway"/>
                <w:color w:val="000000"/>
                <w:sz w:val="20"/>
                <w:szCs w:val="20"/>
              </w:rPr>
              <w:t>Vote de votre fille en assemblée extraordinaire</w:t>
            </w:r>
          </w:p>
        </w:tc>
      </w:tr>
      <w:tr w:rsidR="00821D19" w14:paraId="25031F74" w14:textId="77777777">
        <w:trPr>
          <w:cantSplit/>
        </w:trPr>
        <w:tc>
          <w:tcPr>
            <w:tcW w:w="3672" w:type="dxa"/>
            <w:vAlign w:val="center"/>
          </w:tcPr>
          <w:p w14:paraId="0337B8F6" w14:textId="77777777" w:rsidR="00821D19" w:rsidRDefault="00000000">
            <w:pPr>
              <w:pStyle w:val="RALEWAYTEXTE"/>
              <w:keepNext/>
              <w:spacing w:line="264" w:lineRule="auto"/>
              <w:jc w:val="left"/>
            </w:pPr>
            <w:r>
              <w:rPr>
                <w:rFonts w:eastAsia="Raleway" w:cs="Raleway"/>
                <w:b/>
                <w:bCs/>
                <w:color w:val="000000"/>
                <w:sz w:val="20"/>
                <w:szCs w:val="20"/>
              </w:rPr>
              <w:t>Partage notarié et radiation</w:t>
            </w:r>
          </w:p>
        </w:tc>
        <w:tc>
          <w:tcPr>
            <w:tcW w:w="2300" w:type="dxa"/>
            <w:vAlign w:val="center"/>
          </w:tcPr>
          <w:p w14:paraId="0BBF768F" w14:textId="77777777" w:rsidR="00821D19" w:rsidRDefault="00000000">
            <w:pPr>
              <w:pStyle w:val="RALEWAYTEXTE"/>
              <w:keepNext/>
              <w:spacing w:line="264" w:lineRule="auto"/>
              <w:jc w:val="center"/>
            </w:pPr>
            <w:r>
              <w:rPr>
                <w:rFonts w:eastAsia="Raleway" w:cs="Raleway"/>
                <w:color w:val="000000"/>
                <w:sz w:val="20"/>
                <w:szCs w:val="20"/>
              </w:rPr>
              <w:t>Premier semestre 2027</w:t>
            </w:r>
          </w:p>
        </w:tc>
        <w:tc>
          <w:tcPr>
            <w:tcW w:w="3100" w:type="dxa"/>
            <w:vAlign w:val="center"/>
          </w:tcPr>
          <w:p w14:paraId="4B34007A" w14:textId="77777777" w:rsidR="00821D19" w:rsidRDefault="00000000">
            <w:pPr>
              <w:pStyle w:val="RALEWAYTEXTE"/>
              <w:keepNext/>
              <w:spacing w:line="264" w:lineRule="auto"/>
              <w:jc w:val="left"/>
            </w:pPr>
            <w:r>
              <w:rPr>
                <w:rFonts w:eastAsia="Raleway" w:cs="Raleway"/>
                <w:color w:val="000000"/>
                <w:sz w:val="20"/>
                <w:szCs w:val="20"/>
              </w:rPr>
              <w:t>Report du démembrement et des clauses de 2016</w:t>
            </w:r>
          </w:p>
        </w:tc>
      </w:tr>
      <w:tr w:rsidR="00821D19" w14:paraId="0B92AEE5" w14:textId="77777777">
        <w:trPr>
          <w:cantSplit/>
        </w:trPr>
        <w:tc>
          <w:tcPr>
            <w:tcW w:w="3672" w:type="dxa"/>
            <w:vAlign w:val="center"/>
          </w:tcPr>
          <w:p w14:paraId="03DA7937" w14:textId="77777777" w:rsidR="00821D19" w:rsidRDefault="00000000">
            <w:pPr>
              <w:pStyle w:val="RALEWAYTEXTE"/>
              <w:keepNext/>
              <w:spacing w:line="264" w:lineRule="auto"/>
              <w:jc w:val="left"/>
            </w:pPr>
            <w:r>
              <w:rPr>
                <w:rFonts w:eastAsia="Raleway" w:cs="Raleway"/>
                <w:b/>
                <w:bCs/>
                <w:color w:val="000000"/>
                <w:sz w:val="20"/>
                <w:szCs w:val="20"/>
              </w:rPr>
              <w:t>Don de sommes d’argent</w:t>
            </w:r>
          </w:p>
        </w:tc>
        <w:tc>
          <w:tcPr>
            <w:tcW w:w="2300" w:type="dxa"/>
            <w:vAlign w:val="center"/>
          </w:tcPr>
          <w:p w14:paraId="6F68DED0" w14:textId="77777777" w:rsidR="00821D19" w:rsidRDefault="00000000">
            <w:pPr>
              <w:pStyle w:val="RALEWAYTEXTE"/>
              <w:keepNext/>
              <w:spacing w:line="264" w:lineRule="auto"/>
              <w:jc w:val="center"/>
            </w:pPr>
            <w:r>
              <w:rPr>
                <w:rFonts w:eastAsia="Raleway" w:cs="Raleway"/>
                <w:color w:val="000000"/>
                <w:sz w:val="20"/>
                <w:szCs w:val="20"/>
              </w:rPr>
              <w:t>Premier semestre 2027, si la loi est adoptée</w:t>
            </w:r>
          </w:p>
        </w:tc>
        <w:tc>
          <w:tcPr>
            <w:tcW w:w="3100" w:type="dxa"/>
            <w:vAlign w:val="center"/>
          </w:tcPr>
          <w:p w14:paraId="2538B55E" w14:textId="77777777" w:rsidR="00821D19" w:rsidRDefault="00000000">
            <w:pPr>
              <w:pStyle w:val="RALEWAYTEXTE"/>
              <w:keepNext/>
              <w:spacing w:line="264" w:lineRule="auto"/>
              <w:jc w:val="left"/>
            </w:pPr>
            <w:r>
              <w:rPr>
                <w:rFonts w:eastAsia="Raleway" w:cs="Raleway"/>
                <w:color w:val="000000"/>
                <w:sz w:val="20"/>
                <w:szCs w:val="20"/>
              </w:rPr>
              <w:t>Jusqu’à 150 000 € pour 6 000 € de droits</w:t>
            </w:r>
          </w:p>
        </w:tc>
      </w:tr>
      <w:tr w:rsidR="00821D19" w14:paraId="34D509EB" w14:textId="77777777">
        <w:trPr>
          <w:cantSplit/>
        </w:trPr>
        <w:tc>
          <w:tcPr>
            <w:tcW w:w="3672" w:type="dxa"/>
            <w:vAlign w:val="center"/>
          </w:tcPr>
          <w:p w14:paraId="154C2F35" w14:textId="77777777" w:rsidR="00821D19" w:rsidRDefault="00000000">
            <w:pPr>
              <w:pStyle w:val="RALEWAYTEXTE"/>
              <w:spacing w:line="264" w:lineRule="auto"/>
              <w:jc w:val="left"/>
            </w:pPr>
            <w:r>
              <w:rPr>
                <w:rFonts w:eastAsia="Raleway" w:cs="Raleway"/>
                <w:b/>
                <w:bCs/>
                <w:color w:val="000000"/>
                <w:sz w:val="20"/>
                <w:szCs w:val="20"/>
              </w:rPr>
              <w:t>Donation de la nue-propriété des immeubles</w:t>
            </w:r>
          </w:p>
        </w:tc>
        <w:tc>
          <w:tcPr>
            <w:tcW w:w="2300" w:type="dxa"/>
            <w:vAlign w:val="center"/>
          </w:tcPr>
          <w:p w14:paraId="26BBB795" w14:textId="77777777" w:rsidR="00821D19" w:rsidRDefault="00000000">
            <w:pPr>
              <w:pStyle w:val="RALEWAYTEXTE"/>
              <w:spacing w:line="264" w:lineRule="auto"/>
              <w:jc w:val="center"/>
            </w:pPr>
            <w:r>
              <w:rPr>
                <w:rFonts w:eastAsia="Raleway" w:cs="Raleway"/>
                <w:color w:val="000000"/>
                <w:sz w:val="20"/>
                <w:szCs w:val="20"/>
              </w:rPr>
              <w:t>À compter du 11 août 2031</w:t>
            </w:r>
          </w:p>
        </w:tc>
        <w:tc>
          <w:tcPr>
            <w:tcW w:w="3100" w:type="dxa"/>
            <w:vAlign w:val="center"/>
          </w:tcPr>
          <w:p w14:paraId="0A7E92DE" w14:textId="77777777" w:rsidR="00821D19" w:rsidRDefault="00000000">
            <w:pPr>
              <w:pStyle w:val="RALEWAYTEXTE"/>
              <w:spacing w:line="264" w:lineRule="auto"/>
              <w:jc w:val="left"/>
            </w:pPr>
            <w:r>
              <w:rPr>
                <w:rFonts w:eastAsia="Raleway" w:cs="Raleway"/>
                <w:color w:val="000000"/>
                <w:sz w:val="20"/>
                <w:szCs w:val="20"/>
              </w:rPr>
              <w:t>Abattement de 100 000 € reconstitué</w:t>
            </w:r>
          </w:p>
        </w:tc>
      </w:tr>
    </w:tbl>
    <w:p w14:paraId="1B562253" w14:textId="77777777" w:rsidR="00821D19" w:rsidRDefault="00821D19" w:rsidP="00CF5096">
      <w:pPr>
        <w:pStyle w:val="RALEWAYTEXTE"/>
        <w:spacing w:line="276" w:lineRule="auto"/>
        <w:ind w:firstLine="0"/>
      </w:pPr>
    </w:p>
    <w:p w14:paraId="4BCEB972" w14:textId="77777777" w:rsidR="0065157F" w:rsidRDefault="00000000">
      <w:pPr>
        <w:pStyle w:val="RALEWAYTEXTE"/>
        <w:spacing w:after="360" w:line="276" w:lineRule="auto"/>
        <w:rPr>
          <w:rFonts w:eastAsia="Raleway" w:cs="Raleway"/>
          <w:color w:val="000000"/>
        </w:rPr>
      </w:pPr>
      <w:r>
        <w:rPr>
          <w:rFonts w:eastAsia="Raleway" w:cs="Raleway"/>
          <w:color w:val="000000"/>
        </w:rPr>
        <w:t xml:space="preserve">Nous vous proposons d’en échanger lors d’un rendez-vous, auquel votre fille pourrait utilement participer, et demeurons à votre disposition pour tout complément d’information. </w:t>
      </w:r>
    </w:p>
    <w:p w14:paraId="526F801A" w14:textId="26C417B8" w:rsidR="00821D19" w:rsidRDefault="00000000">
      <w:pPr>
        <w:pStyle w:val="RALEWAYTEXTE"/>
        <w:spacing w:after="360" w:line="276" w:lineRule="auto"/>
      </w:pPr>
      <w:r>
        <w:rPr>
          <w:rFonts w:eastAsia="Raleway" w:cs="Raleway"/>
          <w:color w:val="000000"/>
        </w:rPr>
        <w:t>Nous vous prions d’agréer, Madame, l’expression de nos salutations distinguées.</w:t>
      </w:r>
    </w:p>
    <w:p w14:paraId="1A9236E5" w14:textId="12578261" w:rsidR="00821D19" w:rsidRDefault="00000000">
      <w:pPr>
        <w:rPr>
          <w:rFonts w:ascii="Raleway" w:eastAsiaTheme="minorHAnsi" w:hAnsi="Raleway"/>
          <w:b/>
          <w:bCs/>
          <w:color w:val="495864"/>
          <w:sz w:val="22"/>
          <w:szCs w:val="22"/>
          <w:lang w:eastAsia="en-US"/>
        </w:rPr>
      </w:pPr>
      <w:r>
        <w:rPr>
          <w:rFonts w:ascii="Raleway" w:eastAsiaTheme="minorHAnsi" w:hAnsi="Raleway"/>
          <w:b/>
          <w:bCs/>
          <w:color w:val="495864"/>
          <w:sz w:val="22"/>
          <w:szCs w:val="22"/>
          <w:lang w:eastAsia="en-US"/>
        </w:rPr>
        <w:tab/>
        <w:t>Perrine LOISEAUX</w:t>
      </w:r>
      <w:r>
        <w:rPr>
          <w:rFonts w:ascii="Raleway" w:eastAsiaTheme="minorHAnsi" w:hAnsi="Raleway"/>
          <w:b/>
          <w:bCs/>
          <w:color w:val="495864"/>
          <w:sz w:val="22"/>
          <w:szCs w:val="22"/>
          <w:lang w:eastAsia="en-US"/>
        </w:rPr>
        <w:tab/>
      </w:r>
      <w:r>
        <w:rPr>
          <w:rFonts w:ascii="Raleway" w:eastAsiaTheme="minorHAnsi" w:hAnsi="Raleway"/>
          <w:b/>
          <w:bCs/>
          <w:color w:val="495864"/>
          <w:sz w:val="22"/>
          <w:szCs w:val="22"/>
          <w:lang w:eastAsia="en-US"/>
        </w:rPr>
        <w:tab/>
      </w:r>
      <w:r>
        <w:rPr>
          <w:rFonts w:ascii="Raleway" w:eastAsiaTheme="minorHAnsi" w:hAnsi="Raleway"/>
          <w:b/>
          <w:bCs/>
          <w:color w:val="495864"/>
          <w:sz w:val="22"/>
          <w:szCs w:val="22"/>
          <w:lang w:eastAsia="en-US"/>
        </w:rPr>
        <w:tab/>
      </w:r>
      <w:r>
        <w:rPr>
          <w:rFonts w:ascii="Raleway" w:eastAsiaTheme="minorHAnsi" w:hAnsi="Raleway"/>
          <w:b/>
          <w:bCs/>
          <w:color w:val="495864"/>
          <w:sz w:val="22"/>
          <w:szCs w:val="22"/>
          <w:lang w:eastAsia="en-US"/>
        </w:rPr>
        <w:tab/>
      </w:r>
      <w:r>
        <w:rPr>
          <w:rFonts w:ascii="Raleway" w:eastAsiaTheme="minorHAnsi" w:hAnsi="Raleway"/>
          <w:b/>
          <w:bCs/>
          <w:color w:val="495864"/>
          <w:sz w:val="22"/>
          <w:szCs w:val="22"/>
          <w:lang w:eastAsia="en-US"/>
        </w:rPr>
        <w:tab/>
        <w:t>Paco BEIRNAERT</w:t>
      </w:r>
    </w:p>
    <w:p w14:paraId="7650B3AC" w14:textId="791B48C8" w:rsidR="00821D19" w:rsidRDefault="00000000">
      <w:pPr>
        <w:rPr>
          <w:rFonts w:ascii="Raleway" w:eastAsiaTheme="minorHAnsi" w:hAnsi="Raleway"/>
          <w:b/>
          <w:bCs/>
          <w:color w:val="495864"/>
          <w:sz w:val="22"/>
          <w:szCs w:val="22"/>
          <w:lang w:eastAsia="en-US"/>
        </w:rPr>
      </w:pPr>
      <w:r>
        <w:rPr>
          <w:rFonts w:ascii="Raleway" w:eastAsiaTheme="minorHAnsi" w:hAnsi="Raleway"/>
          <w:b/>
          <w:bCs/>
          <w:color w:val="495864"/>
          <w:sz w:val="22"/>
          <w:szCs w:val="22"/>
          <w:lang w:eastAsia="en-US"/>
        </w:rPr>
        <w:tab/>
        <w:t>Expert-comptable</w:t>
      </w:r>
      <w:r>
        <w:rPr>
          <w:rFonts w:ascii="Raleway" w:eastAsiaTheme="minorHAnsi" w:hAnsi="Raleway"/>
          <w:b/>
          <w:bCs/>
          <w:color w:val="495864"/>
          <w:sz w:val="22"/>
          <w:szCs w:val="22"/>
          <w:lang w:eastAsia="en-US"/>
        </w:rPr>
        <w:tab/>
      </w:r>
      <w:r>
        <w:rPr>
          <w:rFonts w:ascii="Raleway" w:eastAsiaTheme="minorHAnsi" w:hAnsi="Raleway"/>
          <w:b/>
          <w:bCs/>
          <w:color w:val="495864"/>
          <w:sz w:val="22"/>
          <w:szCs w:val="22"/>
          <w:lang w:eastAsia="en-US"/>
        </w:rPr>
        <w:tab/>
      </w:r>
      <w:r>
        <w:rPr>
          <w:rFonts w:ascii="Raleway" w:eastAsiaTheme="minorHAnsi" w:hAnsi="Raleway"/>
          <w:b/>
          <w:bCs/>
          <w:color w:val="495864"/>
          <w:sz w:val="22"/>
          <w:szCs w:val="22"/>
          <w:lang w:eastAsia="en-US"/>
        </w:rPr>
        <w:tab/>
      </w:r>
      <w:r>
        <w:rPr>
          <w:rFonts w:ascii="Raleway" w:eastAsiaTheme="minorHAnsi" w:hAnsi="Raleway"/>
          <w:b/>
          <w:bCs/>
          <w:color w:val="495864"/>
          <w:sz w:val="22"/>
          <w:szCs w:val="22"/>
          <w:lang w:eastAsia="en-US"/>
        </w:rPr>
        <w:tab/>
      </w:r>
      <w:r>
        <w:rPr>
          <w:rFonts w:ascii="Raleway" w:eastAsiaTheme="minorHAnsi" w:hAnsi="Raleway"/>
          <w:b/>
          <w:bCs/>
          <w:color w:val="495864"/>
          <w:sz w:val="22"/>
          <w:szCs w:val="22"/>
          <w:lang w:eastAsia="en-US"/>
        </w:rPr>
        <w:tab/>
        <w:t>Manager comptable</w:t>
      </w:r>
    </w:p>
    <w:sectPr w:rsidR="00821D19">
      <w:headerReference w:type="even" r:id="rId7"/>
      <w:headerReference w:type="default" r:id="rId8"/>
      <w:footerReference w:type="even" r:id="rId9"/>
      <w:footerReference w:type="default" r:id="rId10"/>
      <w:headerReference w:type="first" r:id="rId11"/>
      <w:footerReference w:type="first" r:id="rId12"/>
      <w:pgSz w:w="11906" w:h="16838"/>
      <w:pgMar w:top="1417" w:right="1417" w:bottom="1417" w:left="1417" w:header="397" w:footer="39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D05BC" w14:textId="77777777" w:rsidR="00F46828" w:rsidRDefault="00F46828" w:rsidP="00AE713A">
      <w:r>
        <w:separator/>
      </w:r>
    </w:p>
  </w:endnote>
  <w:endnote w:type="continuationSeparator" w:id="0">
    <w:p w14:paraId="3DC52D92" w14:textId="77777777" w:rsidR="00F46828" w:rsidRDefault="00F46828" w:rsidP="00AE71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aleway">
    <w:charset w:val="00"/>
    <w:family w:val="auto"/>
    <w:pitch w:val="variable"/>
    <w:sig w:usb0="A00002FF" w:usb1="5000205B" w:usb2="00000000" w:usb3="00000000" w:csb0="00000197"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Estrangelo Edessa">
    <w:panose1 w:val="00000000000000000000"/>
    <w:charset w:val="00"/>
    <w:family w:val="script"/>
    <w:pitch w:val="variable"/>
    <w:sig w:usb0="80002043" w:usb1="00000000" w:usb2="00000080" w:usb3="00000000" w:csb0="0000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1F485" w14:textId="77777777" w:rsidR="00D144E4" w:rsidRDefault="00D144E4">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Raleway" w:hAnsi="Raleway"/>
      </w:rPr>
      <w:id w:val="-1533959137"/>
      <w:docPartObj>
        <w:docPartGallery w:val="Page Numbers (Bottom of Page)"/>
        <w:docPartUnique/>
      </w:docPartObj>
    </w:sdtPr>
    <w:sdtContent>
      <w:p w14:paraId="42BD37FD" w14:textId="77777777" w:rsidR="00A9455D" w:rsidRPr="00A9455D" w:rsidRDefault="00A9455D">
        <w:pPr>
          <w:pStyle w:val="Pieddepage"/>
          <w:jc w:val="right"/>
          <w:rPr>
            <w:rFonts w:ascii="Raleway" w:hAnsi="Raleway"/>
          </w:rPr>
        </w:pPr>
        <w:r w:rsidRPr="00A9455D">
          <w:rPr>
            <w:rFonts w:ascii="Raleway" w:hAnsi="Raleway"/>
          </w:rPr>
          <w:t xml:space="preserve">Page </w:t>
        </w:r>
        <w:r w:rsidRPr="00A9455D">
          <w:rPr>
            <w:rFonts w:ascii="Raleway" w:hAnsi="Raleway"/>
          </w:rPr>
          <w:fldChar w:fldCharType="begin"/>
        </w:r>
        <w:r w:rsidRPr="00A9455D">
          <w:rPr>
            <w:rFonts w:ascii="Raleway" w:hAnsi="Raleway"/>
          </w:rPr>
          <w:instrText>PAGE   \* MERGEFORMAT</w:instrText>
        </w:r>
        <w:r w:rsidRPr="00A9455D">
          <w:rPr>
            <w:rFonts w:ascii="Raleway" w:hAnsi="Raleway"/>
          </w:rPr>
          <w:fldChar w:fldCharType="separate"/>
        </w:r>
        <w:r w:rsidRPr="00A9455D">
          <w:rPr>
            <w:rFonts w:ascii="Raleway" w:hAnsi="Raleway"/>
          </w:rPr>
          <w:t>2</w:t>
        </w:r>
        <w:r w:rsidRPr="00A9455D">
          <w:rPr>
            <w:rFonts w:ascii="Raleway" w:hAnsi="Raleway"/>
          </w:rPr>
          <w:fldChar w:fldCharType="end"/>
        </w:r>
        <w:r w:rsidRPr="00A9455D">
          <w:rPr>
            <w:rFonts w:ascii="Raleway" w:hAnsi="Raleway"/>
          </w:rPr>
          <w:t>/</w:t>
        </w:r>
        <w:r>
          <w:rPr>
            <w:rFonts w:ascii="Raleway" w:hAnsi="Raleway"/>
          </w:rPr>
          <w:fldChar w:fldCharType="begin"/>
        </w:r>
        <w:r>
          <w:rPr>
            <w:rFonts w:ascii="Raleway" w:hAnsi="Raleway"/>
          </w:rPr>
          <w:instrText xml:space="preserve"> NUMPAGES </w:instrText>
        </w:r>
        <w:r>
          <w:rPr>
            <w:rFonts w:ascii="Raleway" w:hAnsi="Raleway"/>
          </w:rPr>
          <w:fldChar w:fldCharType="separate"/>
        </w:r>
        <w:r>
          <w:rPr>
            <w:rFonts w:ascii="Raleway" w:hAnsi="Raleway"/>
          </w:rPr>
          <w:t>9</w:t>
        </w:r>
        <w:r>
          <w:rPr>
            <w:rFonts w:ascii="Raleway" w:hAnsi="Raleway"/>
          </w:rPr>
          <w:fldChar w:fldCharType="end"/>
        </w:r>
      </w:p>
    </w:sdtContent>
  </w:sdt>
  <w:p w14:paraId="7019B947" w14:textId="77777777" w:rsidR="00A9455D" w:rsidRDefault="00A9455D">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F8F9D" w14:textId="77777777" w:rsidR="00BF1A42" w:rsidRDefault="00000000" w:rsidP="00BF1A42">
    <w:pPr>
      <w:pStyle w:val="Pieddepage"/>
      <w:jc w:val="center"/>
      <w:rPr>
        <w:rFonts w:asciiTheme="majorHAnsi" w:hAnsiTheme="majorHAnsi"/>
        <w:b/>
        <w:color w:val="495864"/>
        <w:sz w:val="16"/>
      </w:rPr>
    </w:pPr>
    <w:r>
      <w:rPr>
        <w:noProof/>
        <w:color w:val="495864"/>
      </w:rPr>
      <w:pict w14:anchorId="32BF25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left:0;text-align:left;margin-left:-46.15pt;margin-top:-17.6pt;width:67.35pt;height:35.9pt;z-index:-251656704;mso-position-horizontal-relative:text;mso-position-vertical-relative:text">
          <v:imagedata r:id="rId1" o:title="logo EC"/>
        </v:shape>
      </w:pict>
    </w:r>
    <w:r w:rsidR="00BF1A42" w:rsidRPr="00512A8C">
      <w:rPr>
        <w:rFonts w:asciiTheme="majorHAnsi" w:hAnsiTheme="majorHAnsi"/>
        <w:b/>
        <w:color w:val="495864"/>
        <w:sz w:val="16"/>
      </w:rPr>
      <w:ptab w:relativeTo="margin" w:alignment="center" w:leader="none"/>
    </w:r>
    <w:r w:rsidR="00BF1A42" w:rsidRPr="00512A8C">
      <w:rPr>
        <w:rFonts w:asciiTheme="majorHAnsi" w:hAnsiTheme="majorHAnsi"/>
        <w:b/>
        <w:color w:val="495864"/>
        <w:sz w:val="16"/>
      </w:rPr>
      <w:t>Société d’Expertise Comptable Inscrite au Tableau de l’Ordre de la Région Nord Pas-de-Calais</w:t>
    </w:r>
  </w:p>
  <w:p w14:paraId="48454D48" w14:textId="77777777" w:rsidR="00512A8C" w:rsidRPr="00512A8C" w:rsidRDefault="00512A8C" w:rsidP="00512A8C">
    <w:pPr>
      <w:pStyle w:val="Pieddepage"/>
      <w:tabs>
        <w:tab w:val="clear" w:pos="9072"/>
        <w:tab w:val="right" w:pos="8789"/>
      </w:tabs>
      <w:ind w:right="-1417"/>
      <w:jc w:val="center"/>
      <w:rPr>
        <w:rFonts w:asciiTheme="majorHAnsi" w:hAnsiTheme="majorHAnsi"/>
        <w:b/>
        <w:color w:val="495864"/>
        <w:sz w:val="14"/>
      </w:rPr>
    </w:pPr>
    <w:r w:rsidRPr="00512A8C">
      <w:rPr>
        <w:rFonts w:asciiTheme="majorHAnsi" w:hAnsiTheme="majorHAnsi"/>
        <w:b/>
        <w:color w:val="495864"/>
        <w:sz w:val="14"/>
      </w:rPr>
      <w:t>S.A.</w:t>
    </w:r>
    <w:r w:rsidR="008B68C4">
      <w:rPr>
        <w:rFonts w:asciiTheme="majorHAnsi" w:hAnsiTheme="majorHAnsi"/>
        <w:b/>
        <w:color w:val="495864"/>
        <w:sz w:val="14"/>
      </w:rPr>
      <w:t>S</w:t>
    </w:r>
    <w:r w:rsidRPr="00512A8C">
      <w:rPr>
        <w:rFonts w:asciiTheme="majorHAnsi" w:hAnsiTheme="majorHAnsi"/>
        <w:b/>
        <w:color w:val="495864"/>
        <w:sz w:val="14"/>
      </w:rPr>
      <w:t>. au capital de 300 000 € - Siret : 687 220 087 00021 – 687 220 087 R.C.S. Douai – N° TVA Intracommunautaire : FR 60 687 220 087 – Code APE : 6920 Z</w:t>
    </w:r>
  </w:p>
  <w:p w14:paraId="25B2956E" w14:textId="77777777" w:rsidR="00BF1A42" w:rsidRPr="00BF1A42" w:rsidRDefault="00BF1A42" w:rsidP="00512A8C">
    <w:pPr>
      <w:pStyle w:val="Pieddepage"/>
      <w:tabs>
        <w:tab w:val="clear" w:pos="9072"/>
        <w:tab w:val="right" w:pos="9498"/>
      </w:tabs>
      <w:ind w:right="-1134"/>
      <w:rPr>
        <w:rFonts w:asciiTheme="majorHAnsi" w:hAnsiTheme="majorHAnsi"/>
        <w:sz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4302D" w14:textId="77777777" w:rsidR="00F46828" w:rsidRDefault="00F46828" w:rsidP="00AE713A">
      <w:r>
        <w:separator/>
      </w:r>
    </w:p>
  </w:footnote>
  <w:footnote w:type="continuationSeparator" w:id="0">
    <w:p w14:paraId="01DA148E" w14:textId="77777777" w:rsidR="00F46828" w:rsidRDefault="00F46828" w:rsidP="00AE71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F355D" w14:textId="77777777" w:rsidR="00D144E4" w:rsidRDefault="00D144E4">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B31A2" w14:textId="77777777" w:rsidR="00801EB6" w:rsidRDefault="00801EB6" w:rsidP="00801EB6">
    <w:pPr>
      <w:pStyle w:val="En-tte"/>
      <w:ind w:left="-993"/>
    </w:pPr>
    <w:r>
      <w:rPr>
        <w:noProof/>
      </w:rPr>
      <w:drawing>
        <wp:inline distT="0" distB="0" distL="0" distR="0" wp14:anchorId="2F778AE7" wp14:editId="18188D2C">
          <wp:extent cx="1508906" cy="546322"/>
          <wp:effectExtent l="0" t="0" r="0" b="6350"/>
          <wp:docPr id="2" name="Image 2" descr="A:\Users\mambroise\AppData\Local\Microsoft\Windows\INetCache\Content.Word\ECA-logo-l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Users\mambroise\AppData\Local\Microsoft\Windows\INetCache\Content.Word\ECA-logo-lo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4131" cy="569938"/>
                  </a:xfrm>
                  <a:prstGeom prst="rect">
                    <a:avLst/>
                  </a:prstGeom>
                  <a:noFill/>
                  <a:ln>
                    <a:noFill/>
                  </a:ln>
                </pic:spPr>
              </pic:pic>
            </a:graphicData>
          </a:graphic>
        </wp:inline>
      </w:drawing>
    </w:r>
  </w:p>
  <w:p w14:paraId="45FBCAEC" w14:textId="77777777" w:rsidR="00801EB6" w:rsidRDefault="00801EB6" w:rsidP="00801EB6">
    <w:pPr>
      <w:pStyle w:val="En-tte"/>
      <w:ind w:left="-1134"/>
    </w:pPr>
  </w:p>
  <w:p w14:paraId="67A4ACFA" w14:textId="77777777" w:rsidR="00801EB6" w:rsidRDefault="00801EB6" w:rsidP="00801EB6">
    <w:pPr>
      <w:pStyle w:val="En-tte"/>
      <w:ind w:left="-1134"/>
    </w:pPr>
  </w:p>
  <w:p w14:paraId="338CEC94" w14:textId="77777777" w:rsidR="00801EB6" w:rsidRPr="00801EB6" w:rsidRDefault="00801EB6" w:rsidP="00801EB6">
    <w:pPr>
      <w:pStyle w:val="En-tte"/>
      <w:ind w:left="-1134"/>
      <w:rPr>
        <w:rFonts w:asciiTheme="majorHAnsi" w:hAnsiTheme="majorHAnsi"/>
        <w:b/>
        <w:color w:val="C00000"/>
        <w:sz w:val="18"/>
      </w:rPr>
    </w:pPr>
    <w:r>
      <w:ptab w:relativeTo="margin" w:alignment="right" w:leader="non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ADFAD" w14:textId="77777777" w:rsidR="00801EB6" w:rsidRPr="00512A8C" w:rsidRDefault="00801EB6" w:rsidP="00801EB6">
    <w:pPr>
      <w:pStyle w:val="En-tte"/>
      <w:ind w:left="-993"/>
      <w:rPr>
        <w:rFonts w:asciiTheme="majorHAnsi" w:hAnsiTheme="majorHAnsi"/>
        <w:color w:val="495864"/>
        <w:sz w:val="16"/>
      </w:rPr>
    </w:pPr>
    <w:r w:rsidRPr="00512A8C">
      <w:rPr>
        <w:rFonts w:asciiTheme="majorHAnsi" w:hAnsiTheme="majorHAnsi"/>
        <w:noProof/>
        <w:color w:val="495864"/>
        <w:sz w:val="16"/>
      </w:rPr>
      <w:drawing>
        <wp:anchor distT="0" distB="0" distL="114300" distR="114300" simplePos="0" relativeHeight="251655680" behindDoc="1" locked="0" layoutInCell="1" allowOverlap="1" wp14:anchorId="00EC8EE1" wp14:editId="0E320291">
          <wp:simplePos x="0" y="0"/>
          <wp:positionH relativeFrom="column">
            <wp:posOffset>1512892</wp:posOffset>
          </wp:positionH>
          <wp:positionV relativeFrom="paragraph">
            <wp:posOffset>-33655</wp:posOffset>
          </wp:positionV>
          <wp:extent cx="2726003" cy="989331"/>
          <wp:effectExtent l="0" t="0" r="0" b="0"/>
          <wp:wrapNone/>
          <wp:docPr id="1" name="Image 1" descr="A:\Users\mambroise\AppData\Local\Microsoft\Windows\INetCache\Content.Word\ECA-logo-l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Users\mambroise\AppData\Local\Microsoft\Windows\INetCache\Content.Word\ECA-logo-long.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726003" cy="989331"/>
                  </a:xfrm>
                  <a:prstGeom prst="rect">
                    <a:avLst/>
                  </a:prstGeom>
                  <a:noFill/>
                  <a:ln>
                    <a:noFill/>
                  </a:ln>
                </pic:spPr>
              </pic:pic>
            </a:graphicData>
          </a:graphic>
          <wp14:sizeRelH relativeFrom="page">
            <wp14:pctWidth>0</wp14:pctWidth>
          </wp14:sizeRelH>
          <wp14:sizeRelV relativeFrom="page">
            <wp14:pctHeight>0</wp14:pctHeight>
          </wp14:sizeRelV>
        </wp:anchor>
      </w:drawing>
    </w:r>
    <w:r w:rsidRPr="00512A8C">
      <w:rPr>
        <w:rFonts w:asciiTheme="majorHAnsi" w:hAnsiTheme="majorHAnsi"/>
        <w:color w:val="495864"/>
        <w:sz w:val="16"/>
      </w:rPr>
      <w:t>60, Rue des Rôtisseurs</w:t>
    </w:r>
  </w:p>
  <w:p w14:paraId="6B33F66B" w14:textId="77777777" w:rsidR="00801EB6" w:rsidRPr="00512A8C" w:rsidRDefault="00801EB6" w:rsidP="00801EB6">
    <w:pPr>
      <w:pStyle w:val="En-tte"/>
      <w:ind w:left="-993"/>
      <w:rPr>
        <w:rFonts w:asciiTheme="majorHAnsi" w:hAnsiTheme="majorHAnsi"/>
        <w:color w:val="495864"/>
        <w:sz w:val="16"/>
      </w:rPr>
    </w:pPr>
    <w:r w:rsidRPr="00512A8C">
      <w:rPr>
        <w:rFonts w:asciiTheme="majorHAnsi" w:hAnsiTheme="majorHAnsi"/>
        <w:color w:val="495864"/>
        <w:sz w:val="16"/>
      </w:rPr>
      <w:t>59400 CAMBRAI</w:t>
    </w:r>
  </w:p>
  <w:p w14:paraId="43814967" w14:textId="77777777" w:rsidR="00801EB6" w:rsidRPr="00512A8C" w:rsidRDefault="00801EB6" w:rsidP="00801EB6">
    <w:pPr>
      <w:pStyle w:val="En-tte"/>
      <w:ind w:left="-993"/>
      <w:rPr>
        <w:rFonts w:asciiTheme="majorHAnsi" w:hAnsiTheme="majorHAnsi"/>
        <w:b/>
        <w:color w:val="495864"/>
        <w:sz w:val="16"/>
      </w:rPr>
    </w:pPr>
    <w:r w:rsidRPr="00512A8C">
      <w:rPr>
        <w:rFonts w:asciiTheme="majorHAnsi" w:hAnsiTheme="majorHAnsi"/>
        <w:b/>
        <w:color w:val="495864"/>
        <w:sz w:val="16"/>
      </w:rPr>
      <w:t>Tél : 03 27 72 00 10</w:t>
    </w:r>
  </w:p>
  <w:p w14:paraId="51E9C8DD" w14:textId="77777777" w:rsidR="00801EB6" w:rsidRPr="00DF37AF" w:rsidRDefault="00C11DEB" w:rsidP="00801EB6">
    <w:pPr>
      <w:pStyle w:val="En-tte"/>
      <w:ind w:left="-993"/>
      <w:rPr>
        <w:rFonts w:asciiTheme="majorHAnsi" w:hAnsiTheme="majorHAnsi"/>
        <w:b/>
        <w:color w:val="E63427"/>
        <w:sz w:val="16"/>
      </w:rPr>
    </w:pPr>
    <w:r w:rsidRPr="00C11DEB">
      <w:rPr>
        <w:rFonts w:asciiTheme="majorHAnsi" w:hAnsiTheme="majorHAnsi"/>
        <w:b/>
        <w:noProof/>
        <w:color w:val="C00000"/>
        <w:sz w:val="16"/>
      </w:rPr>
      <mc:AlternateContent>
        <mc:Choice Requires="wps">
          <w:drawing>
            <wp:anchor distT="0" distB="0" distL="114300" distR="114300" simplePos="0" relativeHeight="251656704" behindDoc="0" locked="0" layoutInCell="1" allowOverlap="1" wp14:anchorId="2F992A54" wp14:editId="21F99998">
              <wp:simplePos x="0" y="0"/>
              <wp:positionH relativeFrom="column">
                <wp:posOffset>-621030</wp:posOffset>
              </wp:positionH>
              <wp:positionV relativeFrom="paragraph">
                <wp:posOffset>160324</wp:posOffset>
              </wp:positionV>
              <wp:extent cx="942975" cy="0"/>
              <wp:effectExtent l="0" t="0" r="28575" b="19050"/>
              <wp:wrapNone/>
              <wp:docPr id="4" name="Connecteur droit 4"/>
              <wp:cNvGraphicFramePr/>
              <a:graphic xmlns:a="http://schemas.openxmlformats.org/drawingml/2006/main">
                <a:graphicData uri="http://schemas.microsoft.com/office/word/2010/wordprocessingShape">
                  <wps:wsp>
                    <wps:cNvCnPr/>
                    <wps:spPr>
                      <a:xfrm>
                        <a:off x="0" y="0"/>
                        <a:ext cx="942975" cy="0"/>
                      </a:xfrm>
                      <a:prstGeom prst="line">
                        <a:avLst/>
                      </a:prstGeom>
                      <a:ln w="15875">
                        <a:solidFill>
                          <a:srgbClr val="E6342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834D66F" id="Connecteur droit 4" o:spid="_x0000_s1026" style="position:absolute;z-index:251656704;visibility:visible;mso-wrap-style:square;mso-wrap-distance-left:9pt;mso-wrap-distance-top:0;mso-wrap-distance-right:9pt;mso-wrap-distance-bottom:0;mso-position-horizontal:absolute;mso-position-horizontal-relative:text;mso-position-vertical:absolute;mso-position-vertical-relative:text" from="-48.9pt,12.6pt" to="25.35pt,12.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pJhT2gEAAAsEAAAOAAAAZHJzL2Uyb0RvYy54bWysU9uO0zAQfUfiHyy/07Sle4ua7kOX5QVB tcAHuM64seSbxt6m/XvGTppdARIC8eJk7Dln5hyP1/cna9gRMGrvGr6YzTkDJ32r3aHh3789vrvl LCbhWmG8g4afIfL7zds36z7UsPSdNy0gIxIX6z40vEsp1FUVZQdWxJkP4OhQebQiUYiHqkXRE7s1 1XI+v656j21ALyFG2n0YDvmm8CsFMn1RKkJipuHUWyorlnWf12qzFvUBRei0HNsQ/9CFFdpR0Ynq QSTBnlH/QmW1RB+9SjPpbeWV0hKKBlKzmP+k5msnAhQtZE4Mk03x/9HKz8cdMt02fMWZE5auaOud I9/gGVmLXie2yi71IdaUvHU7HKMYdpglnxTa/CUx7FScPU/OwikxSZt3q+XdzRVn8nJUveACxvQR vGX5p+FGu6xZ1OL4KSaqRamXlLxtHOtp0q5uiS/H0RvdPmpjSoCH/dYgOwq67w/X71fLm9w8UbxK o8g42sySBhHlL50NDAWeQJEl1PZiqJCHESZaISW4tBh5jaPsDFPUwgSc/xk45mcolEH9G/CEKJW9 SxPYaufxd9XT6dKyGvIvDgy6swV7357L9RZraOKKc+PryCP9Oi7wlze8+QEAAP//AwBQSwMEFAAG AAgAAAAhAAAAJ03dAAAACAEAAA8AAABkcnMvZG93bnJldi54bWxMj81OwzAQhO9IvIO1SFxQ6zQi tA1xKkDiABdEKHcn3vwIex3Fbpu+PYs4wHE0o5lvit3srDjiFAZPClbLBARS481AnYL9x/NiAyJE TUZbT6jgjAF25eVFoXPjT/SOxyp2gkso5FpBH+OYSxmaHp0OSz8isdf6yenIcuqkmfSJy52VaZLc SacH4oVej/jUY/NVHZyCer+t2sfbz5fW3ry+taus2szurNT11fxwDyLiHP/C8IPP6FAyU+0PZIKw ChbbNaNHBWmWguBAlqxB1L9aloX8f6D8BgAA//8DAFBLAQItABQABgAIAAAAIQC2gziS/gAAAOEB AAATAAAAAAAAAAAAAAAAAAAAAABbQ29udGVudF9UeXBlc10ueG1sUEsBAi0AFAAGAAgAAAAhADj9 If/WAAAAlAEAAAsAAAAAAAAAAAAAAAAALwEAAF9yZWxzLy5yZWxzUEsBAi0AFAAGAAgAAAAhAOqk mFPaAQAACwQAAA4AAAAAAAAAAAAAAAAALgIAAGRycy9lMm9Eb2MueG1sUEsBAi0AFAAGAAgAAAAh AAAAJ03dAAAACAEAAA8AAAAAAAAAAAAAAAAANAQAAGRycy9kb3ducmV2LnhtbFBLBQYAAAAABAAE APMAAAA+BQAAAAA= " strokecolor="#e63427" strokeweight="1.25pt">
              <v:stroke joinstyle="miter"/>
            </v:line>
          </w:pict>
        </mc:Fallback>
      </mc:AlternateContent>
    </w:r>
    <w:hyperlink r:id="rId2" w:history="1">
      <w:r w:rsidR="00801EB6" w:rsidRPr="00DF37AF">
        <w:rPr>
          <w:rStyle w:val="Lienhypertexte"/>
          <w:rFonts w:asciiTheme="majorHAnsi" w:hAnsiTheme="majorHAnsi"/>
          <w:b/>
          <w:color w:val="E63427"/>
          <w:sz w:val="16"/>
          <w:u w:val="none"/>
        </w:rPr>
        <w:t>accueilcambrai@eca-groupe.com</w:t>
      </w:r>
    </w:hyperlink>
  </w:p>
  <w:p w14:paraId="10CB94F7" w14:textId="77777777" w:rsidR="00801EB6" w:rsidRPr="00C11DEB" w:rsidRDefault="00801EB6" w:rsidP="00C11DEB">
    <w:pPr>
      <w:pStyle w:val="En-tte"/>
      <w:rPr>
        <w:rFonts w:asciiTheme="majorHAnsi" w:hAnsiTheme="majorHAnsi"/>
        <w:b/>
        <w:color w:val="FFFFFF" w:themeColor="background1"/>
        <w:sz w:val="6"/>
        <w:u w:val="single" w:color="C00000"/>
      </w:rPr>
    </w:pPr>
  </w:p>
  <w:p w14:paraId="6D1E7090" w14:textId="77777777" w:rsidR="00C11DEB" w:rsidRPr="00C11DEB" w:rsidRDefault="00C11DEB" w:rsidP="00C11DEB">
    <w:pPr>
      <w:pStyle w:val="En-tte"/>
      <w:rPr>
        <w:rFonts w:asciiTheme="majorHAnsi" w:hAnsiTheme="majorHAnsi"/>
        <w:b/>
        <w:color w:val="FFFFFF" w:themeColor="background1"/>
        <w:sz w:val="2"/>
        <w:u w:val="single" w:color="C00000"/>
      </w:rPr>
    </w:pPr>
  </w:p>
  <w:p w14:paraId="43D1444A" w14:textId="77777777" w:rsidR="00801EB6" w:rsidRPr="00512A8C" w:rsidRDefault="00801EB6" w:rsidP="00801EB6">
    <w:pPr>
      <w:pStyle w:val="En-tte"/>
      <w:ind w:left="-993"/>
      <w:rPr>
        <w:rFonts w:asciiTheme="majorHAnsi" w:hAnsiTheme="majorHAnsi"/>
        <w:color w:val="495864"/>
        <w:sz w:val="16"/>
      </w:rPr>
    </w:pPr>
    <w:r w:rsidRPr="00512A8C">
      <w:rPr>
        <w:rFonts w:asciiTheme="majorHAnsi" w:hAnsiTheme="majorHAnsi"/>
        <w:color w:val="495864"/>
        <w:sz w:val="16"/>
      </w:rPr>
      <w:t>92, Rue Raoul Briquet</w:t>
    </w:r>
  </w:p>
  <w:p w14:paraId="4E35AE03" w14:textId="77777777" w:rsidR="00801EB6" w:rsidRPr="00512A8C" w:rsidRDefault="00801EB6" w:rsidP="00801EB6">
    <w:pPr>
      <w:pStyle w:val="En-tte"/>
      <w:ind w:left="-993"/>
      <w:rPr>
        <w:rFonts w:asciiTheme="majorHAnsi" w:hAnsiTheme="majorHAnsi"/>
        <w:color w:val="495864"/>
        <w:sz w:val="16"/>
      </w:rPr>
    </w:pPr>
    <w:r w:rsidRPr="00512A8C">
      <w:rPr>
        <w:rFonts w:asciiTheme="majorHAnsi" w:hAnsiTheme="majorHAnsi"/>
        <w:color w:val="495864"/>
        <w:sz w:val="16"/>
      </w:rPr>
      <w:t>62223 SAINT NICOLAS LEZ ARRAS</w:t>
    </w:r>
  </w:p>
  <w:p w14:paraId="7C618ED7" w14:textId="77777777" w:rsidR="00801EB6" w:rsidRPr="00512A8C" w:rsidRDefault="00801EB6" w:rsidP="00801EB6">
    <w:pPr>
      <w:pStyle w:val="En-tte"/>
      <w:ind w:left="-993"/>
      <w:rPr>
        <w:rFonts w:asciiTheme="majorHAnsi" w:hAnsiTheme="majorHAnsi"/>
        <w:color w:val="495864"/>
        <w:sz w:val="16"/>
      </w:rPr>
    </w:pPr>
    <w:r w:rsidRPr="00512A8C">
      <w:rPr>
        <w:rFonts w:asciiTheme="majorHAnsi" w:hAnsiTheme="majorHAnsi"/>
        <w:color w:val="495864"/>
        <w:sz w:val="16"/>
      </w:rPr>
      <w:t>Adresse Postale :</w:t>
    </w:r>
  </w:p>
  <w:p w14:paraId="45B1C192" w14:textId="77777777" w:rsidR="00801EB6" w:rsidRPr="00512A8C" w:rsidRDefault="00801EB6" w:rsidP="00801EB6">
    <w:pPr>
      <w:pStyle w:val="En-tte"/>
      <w:tabs>
        <w:tab w:val="clear" w:pos="9072"/>
        <w:tab w:val="left" w:pos="4536"/>
      </w:tabs>
      <w:ind w:left="-993"/>
      <w:rPr>
        <w:rFonts w:asciiTheme="majorHAnsi" w:hAnsiTheme="majorHAnsi"/>
        <w:color w:val="495864"/>
        <w:sz w:val="16"/>
      </w:rPr>
    </w:pPr>
    <w:r w:rsidRPr="00512A8C">
      <w:rPr>
        <w:rFonts w:asciiTheme="majorHAnsi" w:hAnsiTheme="majorHAnsi"/>
        <w:color w:val="495864"/>
        <w:sz w:val="16"/>
      </w:rPr>
      <w:t>BP 60042</w:t>
    </w:r>
    <w:r w:rsidRPr="00512A8C">
      <w:rPr>
        <w:rFonts w:asciiTheme="majorHAnsi" w:hAnsiTheme="majorHAnsi"/>
        <w:color w:val="495864"/>
        <w:sz w:val="16"/>
      </w:rPr>
      <w:tab/>
    </w:r>
  </w:p>
  <w:p w14:paraId="4F5BD46E" w14:textId="77777777" w:rsidR="00801EB6" w:rsidRPr="00512A8C" w:rsidRDefault="00801EB6" w:rsidP="00801EB6">
    <w:pPr>
      <w:pStyle w:val="En-tte"/>
      <w:ind w:left="-993"/>
      <w:rPr>
        <w:rFonts w:asciiTheme="majorHAnsi" w:hAnsiTheme="majorHAnsi"/>
        <w:color w:val="495864"/>
        <w:sz w:val="16"/>
      </w:rPr>
    </w:pPr>
    <w:r w:rsidRPr="00512A8C">
      <w:rPr>
        <w:rFonts w:asciiTheme="majorHAnsi" w:hAnsiTheme="majorHAnsi"/>
        <w:color w:val="495864"/>
        <w:sz w:val="16"/>
      </w:rPr>
      <w:t>62055 SAINT LAURENT CEDEX</w:t>
    </w:r>
  </w:p>
  <w:p w14:paraId="10F16A5D" w14:textId="77777777" w:rsidR="00801EB6" w:rsidRPr="00512A8C" w:rsidRDefault="00801EB6" w:rsidP="00801EB6">
    <w:pPr>
      <w:pStyle w:val="En-tte"/>
      <w:ind w:left="-993"/>
      <w:rPr>
        <w:rFonts w:asciiTheme="majorHAnsi" w:hAnsiTheme="majorHAnsi"/>
        <w:b/>
        <w:color w:val="495864"/>
        <w:sz w:val="16"/>
      </w:rPr>
    </w:pPr>
    <w:r w:rsidRPr="00512A8C">
      <w:rPr>
        <w:rFonts w:asciiTheme="majorHAnsi" w:hAnsiTheme="majorHAnsi"/>
        <w:b/>
        <w:color w:val="495864"/>
        <w:sz w:val="16"/>
      </w:rPr>
      <w:t>Tél : 03 21 07 45 04</w:t>
    </w:r>
  </w:p>
  <w:p w14:paraId="188A2291" w14:textId="77777777" w:rsidR="00801EB6" w:rsidRPr="00DF37AF" w:rsidRDefault="00C11DEB" w:rsidP="00801EB6">
    <w:pPr>
      <w:pStyle w:val="En-tte"/>
      <w:ind w:left="-993"/>
      <w:rPr>
        <w:rStyle w:val="Lienhypertexte"/>
        <w:rFonts w:asciiTheme="majorHAnsi" w:hAnsiTheme="majorHAnsi"/>
        <w:b/>
        <w:color w:val="E63427"/>
        <w:sz w:val="16"/>
        <w:u w:val="none"/>
      </w:rPr>
    </w:pPr>
    <w:r w:rsidRPr="00DF37AF">
      <w:rPr>
        <w:rFonts w:asciiTheme="majorHAnsi" w:hAnsiTheme="majorHAnsi"/>
        <w:b/>
        <w:noProof/>
        <w:color w:val="E63427"/>
        <w:sz w:val="16"/>
      </w:rPr>
      <mc:AlternateContent>
        <mc:Choice Requires="wps">
          <w:drawing>
            <wp:anchor distT="0" distB="0" distL="114300" distR="114300" simplePos="0" relativeHeight="251657728" behindDoc="0" locked="0" layoutInCell="1" allowOverlap="1" wp14:anchorId="7F861978" wp14:editId="568C1075">
              <wp:simplePos x="0" y="0"/>
              <wp:positionH relativeFrom="column">
                <wp:posOffset>-620726</wp:posOffset>
              </wp:positionH>
              <wp:positionV relativeFrom="paragraph">
                <wp:posOffset>175895</wp:posOffset>
              </wp:positionV>
              <wp:extent cx="942975" cy="0"/>
              <wp:effectExtent l="0" t="0" r="28575" b="19050"/>
              <wp:wrapNone/>
              <wp:docPr id="5" name="Connecteur droit 5"/>
              <wp:cNvGraphicFramePr/>
              <a:graphic xmlns:a="http://schemas.openxmlformats.org/drawingml/2006/main">
                <a:graphicData uri="http://schemas.microsoft.com/office/word/2010/wordprocessingShape">
                  <wps:wsp>
                    <wps:cNvCnPr/>
                    <wps:spPr>
                      <a:xfrm>
                        <a:off x="0" y="0"/>
                        <a:ext cx="942975" cy="0"/>
                      </a:xfrm>
                      <a:prstGeom prst="line">
                        <a:avLst/>
                      </a:prstGeom>
                      <a:ln w="15875">
                        <a:solidFill>
                          <a:srgbClr val="E6342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CDF8F57" id="Connecteur droit 5" o:spid="_x0000_s1026" style="position:absolute;z-index:251657728;visibility:visible;mso-wrap-style:square;mso-wrap-distance-left:9pt;mso-wrap-distance-top:0;mso-wrap-distance-right:9pt;mso-wrap-distance-bottom:0;mso-position-horizontal:absolute;mso-position-horizontal-relative:text;mso-position-vertical:absolute;mso-position-vertical-relative:text" from="-48.9pt,13.85pt" to="25.35pt,13.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ESyH2gEAAAsEAAAOAAAAZHJzL2Uyb0RvYy54bWysU9uO0zAQfUfiHyy/07Rlu5eo6T50WV4Q VAt8gOuMG0u+aext2r9n7KTZFSAhEC9Oxp5zZs7xeH1/soYdAaP2ruGL2ZwzcNK32h0a/v3b47tb zmISrhXGO2j4GSK/37x9s+5DDUvfedMCMiJxse5Dw7uUQl1VUXZgRZz5AI4OlUcrEoV4qFoUPbFb Uy3n8+uq99gG9BJipN2H4ZBvCr9SINMXpSIkZhpOvaWyYln3ea02a1EfUIROy7EN8Q9dWKEdFZ2o HkQS7Bn1L1RWS/TRqzST3lZeKS2haCA1i/lPar52IkDRQubEMNkU/x+t/HzcIdNtw1ecOWHpirbe OfINnpG16HViq+xSH2JNyVu3wzGKYYdZ8kmhzV8Sw07F2fPkLJwSk7R5d7W8u6EK8nJUveACxvQR vGX5p+FGu6xZ1OL4KSaqRamXlLxtHOtp0la3xJfj6I1uH7UxJcDDfmuQHQXd94fr91fLm9w8UbxK o8g42sySBhHlL50NDAWeQJEl1PZiqJCHESZaISW4tBh5jaPsDFPUwgSc/xk45mcolEH9G/CEKJW9 SxPYaufxd9XT6dKyGvIvDgy6swV7357L9RZraOKKc+PryCP9Oi7wlze8+QEAAP//AwBQSwMEFAAG AAgAAAAhADcQ9w/eAAAACAEAAA8AAABkcnMvZG93bnJldi54bWxMj81OwzAQhO9IvIO1SFxQ67Si pA1xKkDiUC6IUO5OvPkR9jqK3TZ9e7biAKfRaEaz3+bbyVlxxDH0nhQs5gkIpNqbnloF+8/X2RpE iJqMtp5QwRkDbIvrq1xnxp/oA49lbAWPUMi0gi7GIZMy1B06HeZ+QOKs8aPTke3YSjPqE487K5dJ 8iCd7okvdHrAlw7r7/LgFFT7Tdk833/tGnv39t4sVuV6cmelbm+mp0cQEaf4V4YLPqNDwUyVP5AJ wiqYbVJGjwqWaQqCC6uEtfr1ssjl/weKHwAAAP//AwBQSwECLQAUAAYACAAAACEAtoM4kv4AAADh AQAAEwAAAAAAAAAAAAAAAAAAAAAAW0NvbnRlbnRfVHlwZXNdLnhtbFBLAQItABQABgAIAAAAIQA4 /SH/1gAAAJQBAAALAAAAAAAAAAAAAAAAAC8BAABfcmVscy8ucmVsc1BLAQItABQABgAIAAAAIQBn ESyH2gEAAAsEAAAOAAAAAAAAAAAAAAAAAC4CAABkcnMvZTJvRG9jLnhtbFBLAQItABQABgAIAAAA IQA3EPcP3gAAAAgBAAAPAAAAAAAAAAAAAAAAADQEAABkcnMvZG93bnJldi54bWxQSwUGAAAAAAQA BADzAAAAPwUAAAAA " strokecolor="#e63427" strokeweight="1.25pt">
              <v:stroke joinstyle="miter"/>
            </v:line>
          </w:pict>
        </mc:Fallback>
      </mc:AlternateContent>
    </w:r>
    <w:hyperlink r:id="rId3" w:history="1">
      <w:r w:rsidR="00801EB6" w:rsidRPr="00DF37AF">
        <w:rPr>
          <w:rStyle w:val="Lienhypertexte"/>
          <w:rFonts w:asciiTheme="majorHAnsi" w:hAnsiTheme="majorHAnsi"/>
          <w:b/>
          <w:color w:val="E63427"/>
          <w:sz w:val="16"/>
          <w:u w:val="none"/>
        </w:rPr>
        <w:t>accueilarras@eca-groupe.com</w:t>
      </w:r>
    </w:hyperlink>
  </w:p>
  <w:p w14:paraId="065CD1AC" w14:textId="77777777" w:rsidR="00C11DEB" w:rsidRDefault="00C11DEB" w:rsidP="00801EB6">
    <w:pPr>
      <w:pStyle w:val="En-tte"/>
      <w:ind w:left="-993"/>
      <w:rPr>
        <w:rFonts w:asciiTheme="majorHAnsi" w:hAnsiTheme="majorHAnsi"/>
        <w:b/>
        <w:color w:val="C00000"/>
        <w:sz w:val="6"/>
        <w:szCs w:val="6"/>
      </w:rPr>
    </w:pPr>
  </w:p>
  <w:p w14:paraId="31E4616B" w14:textId="77777777" w:rsidR="00C11DEB" w:rsidRPr="00C11DEB" w:rsidRDefault="00C11DEB" w:rsidP="00801EB6">
    <w:pPr>
      <w:pStyle w:val="En-tte"/>
      <w:ind w:left="-993"/>
      <w:rPr>
        <w:rFonts w:asciiTheme="majorHAnsi" w:hAnsiTheme="majorHAnsi"/>
        <w:b/>
        <w:color w:val="C00000"/>
        <w:sz w:val="6"/>
        <w:szCs w:val="6"/>
      </w:rPr>
    </w:pPr>
  </w:p>
  <w:p w14:paraId="217A069D" w14:textId="77777777" w:rsidR="00C11DEB" w:rsidRPr="00512A8C" w:rsidRDefault="00C11DEB" w:rsidP="00C11DEB">
    <w:pPr>
      <w:pStyle w:val="En-tte"/>
      <w:ind w:left="-993"/>
      <w:rPr>
        <w:rFonts w:asciiTheme="majorHAnsi" w:hAnsiTheme="majorHAnsi"/>
        <w:color w:val="495864"/>
        <w:sz w:val="16"/>
      </w:rPr>
    </w:pPr>
    <w:r w:rsidRPr="00512A8C">
      <w:rPr>
        <w:rFonts w:asciiTheme="majorHAnsi" w:hAnsiTheme="majorHAnsi"/>
        <w:color w:val="495864"/>
        <w:sz w:val="16"/>
      </w:rPr>
      <w:t>2, Avenue Sénateur Girard</w:t>
    </w:r>
  </w:p>
  <w:p w14:paraId="615C661D" w14:textId="77777777" w:rsidR="00C11DEB" w:rsidRPr="00512A8C" w:rsidRDefault="00C11DEB" w:rsidP="00C11DEB">
    <w:pPr>
      <w:pStyle w:val="En-tte"/>
      <w:ind w:left="-993"/>
      <w:rPr>
        <w:rFonts w:asciiTheme="majorHAnsi" w:hAnsiTheme="majorHAnsi"/>
        <w:color w:val="495864"/>
        <w:sz w:val="16"/>
      </w:rPr>
    </w:pPr>
    <w:r w:rsidRPr="00512A8C">
      <w:rPr>
        <w:rFonts w:asciiTheme="majorHAnsi" w:hAnsiTheme="majorHAnsi"/>
        <w:color w:val="495864"/>
        <w:sz w:val="16"/>
      </w:rPr>
      <w:t>59300 VALENCIENNES</w:t>
    </w:r>
  </w:p>
  <w:p w14:paraId="30C63F67" w14:textId="77777777" w:rsidR="00C11DEB" w:rsidRPr="00512A8C" w:rsidRDefault="00C11DEB" w:rsidP="00C11DEB">
    <w:pPr>
      <w:pStyle w:val="En-tte"/>
      <w:ind w:left="-993"/>
      <w:rPr>
        <w:rFonts w:asciiTheme="majorHAnsi" w:hAnsiTheme="majorHAnsi"/>
        <w:b/>
        <w:color w:val="495864"/>
        <w:sz w:val="16"/>
      </w:rPr>
    </w:pPr>
    <w:r w:rsidRPr="00512A8C">
      <w:rPr>
        <w:rFonts w:asciiTheme="majorHAnsi" w:hAnsiTheme="majorHAnsi"/>
        <w:b/>
        <w:color w:val="495864"/>
        <w:sz w:val="16"/>
      </w:rPr>
      <w:t>Tél : 03 74 22 03 08</w:t>
    </w:r>
  </w:p>
  <w:p w14:paraId="407B163A" w14:textId="77777777" w:rsidR="00C11DEB" w:rsidRPr="00DF37AF" w:rsidRDefault="00C11DEB" w:rsidP="00C11DEB">
    <w:pPr>
      <w:pStyle w:val="En-tte"/>
      <w:ind w:left="-993"/>
      <w:rPr>
        <w:rStyle w:val="Lienhypertexte"/>
        <w:rFonts w:asciiTheme="majorHAnsi" w:hAnsiTheme="majorHAnsi"/>
        <w:b/>
        <w:color w:val="E63427"/>
        <w:sz w:val="16"/>
        <w:u w:val="none"/>
      </w:rPr>
    </w:pPr>
    <w:r w:rsidRPr="00DF37AF">
      <w:rPr>
        <w:rFonts w:asciiTheme="majorHAnsi" w:hAnsiTheme="majorHAnsi"/>
        <w:b/>
        <w:noProof/>
        <w:color w:val="E63427"/>
        <w:sz w:val="16"/>
      </w:rPr>
      <mc:AlternateContent>
        <mc:Choice Requires="wps">
          <w:drawing>
            <wp:anchor distT="0" distB="0" distL="114300" distR="114300" simplePos="0" relativeHeight="251658752" behindDoc="0" locked="0" layoutInCell="1" allowOverlap="1" wp14:anchorId="56604479" wp14:editId="462FCC58">
              <wp:simplePos x="0" y="0"/>
              <wp:positionH relativeFrom="column">
                <wp:posOffset>-620726</wp:posOffset>
              </wp:positionH>
              <wp:positionV relativeFrom="paragraph">
                <wp:posOffset>170180</wp:posOffset>
              </wp:positionV>
              <wp:extent cx="942975" cy="0"/>
              <wp:effectExtent l="0" t="0" r="28575" b="19050"/>
              <wp:wrapNone/>
              <wp:docPr id="6" name="Connecteur droit 6"/>
              <wp:cNvGraphicFramePr/>
              <a:graphic xmlns:a="http://schemas.openxmlformats.org/drawingml/2006/main">
                <a:graphicData uri="http://schemas.microsoft.com/office/word/2010/wordprocessingShape">
                  <wps:wsp>
                    <wps:cNvCnPr/>
                    <wps:spPr>
                      <a:xfrm>
                        <a:off x="0" y="0"/>
                        <a:ext cx="942975" cy="0"/>
                      </a:xfrm>
                      <a:prstGeom prst="line">
                        <a:avLst/>
                      </a:prstGeom>
                      <a:ln w="15875">
                        <a:solidFill>
                          <a:srgbClr val="E6342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816503B" id="Connecteur droit 6"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48.9pt,13.4pt" to="25.35pt,13.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xyYAh2wEAAAsEAAAOAAAAZHJzL2Uyb0RvYy54bWysU01vEzEQvSPxHyzfySahTdtVNj2klAuC qMAPcLzjrCV/aexmk3/P2LvZVoCEQFy8O/a8N/Oex+v7kzXsCBi1dw1fzOacgZO+1e7Q8O/fHt/d chaTcK0w3kHDzxD5/ebtm3Ufalj6zpsWkBGJi3UfGt6lFOqqirIDK+LMB3B0qDxakSjEQ9Wi6Ind mmo5n6+q3mMb0EuIkXYfhkO+KfxKgUxflIqQmGk49ZbKimXd57XarEV9QBE6Lcc2xD90YYV2VHSi ehBJsGfUv1BZLdFHr9JMelt5pbSEooHULOY/qfnaiQBFC5kTw2RT/H+08vNxh0y3DV9x5oSlK9p6 58g3eEbWoteJrbJLfYg1JW/dDscohh1mySeFNn9JDDsVZ8+Ts3BKTNLm3dXy7uaaM3k5ql5wAWP6 CN6y/NNwo13WLGpx/BQT1aLUS0reNo71NGnXt8SX4+iNbh+1MSXAw35rkB0F3feH1fur5U1unihe pVFkHG1mSYOI8pfOBoYCT6DIEmp7MVTIwwgTrZASXFqMvMZRdoYpamECzv8MHPMzFMqg/g14QpTK 3qUJbLXz+Lvq6XRpWQ35FwcG3dmCvW/P5XqLNTRxxbnxdeSRfh0X+Msb3vwAAAD//wMAUEsDBBQA BgAIAAAAIQCUpXN13gAAAAgBAAAPAAAAZHJzL2Rvd25yZXYueG1sTI9LT8MwEITvSPwHa5G4oNZp RV9pnAqQOMClIpS7E28eqr2OYrdN/z2LOMBpNJrR7LfZbnRWnHEInScFs2kCAqnypqNGweHzdbIG EaImo60nVHDFALv89ibTqfEX+sBzERvBIxRSraCNsU+lDFWLToep75E4q/3gdGQ7NNIM+sLjzsp5 kiyl0x3xhVb3+NJidSxOTkF52BT18+PXW20f3vf1bFGsR3dV6v5ufNqCiDjGvzL84DM65MxU+hOZ IKyCyWbF6FHBfMnKhUWyAlH+epln8v8D+TcAAAD//wMAUEsBAi0AFAAGAAgAAAAhALaDOJL+AAAA 4QEAABMAAAAAAAAAAAAAAAAAAAAAAFtDb250ZW50X1R5cGVzXS54bWxQSwECLQAUAAYACAAAACEA OP0h/9YAAACUAQAACwAAAAAAAAAAAAAAAAAvAQAAX3JlbHMvLnJlbHNQSwECLQAUAAYACAAAACEA scmAIdsBAAALBAAADgAAAAAAAAAAAAAAAAAuAgAAZHJzL2Uyb0RvYy54bWxQSwECLQAUAAYACAAA ACEAlKVzdd4AAAAIAQAADwAAAAAAAAAAAAAAAAA1BAAAZHJzL2Rvd25yZXYueG1sUEsFBgAAAAAE AAQA8wAAAEAFAAAAAA== " strokecolor="#e63427" strokeweight="1.25pt">
              <v:stroke joinstyle="miter"/>
            </v:line>
          </w:pict>
        </mc:Fallback>
      </mc:AlternateContent>
    </w:r>
    <w:hyperlink r:id="rId4" w:history="1">
      <w:r w:rsidRPr="00DF37AF">
        <w:rPr>
          <w:rStyle w:val="Lienhypertexte"/>
          <w:rFonts w:asciiTheme="majorHAnsi" w:hAnsiTheme="majorHAnsi"/>
          <w:b/>
          <w:color w:val="E63427"/>
          <w:sz w:val="16"/>
          <w:u w:val="none"/>
        </w:rPr>
        <w:t>accueilvalenciennes@eca-groupe.com</w:t>
      </w:r>
    </w:hyperlink>
  </w:p>
  <w:p w14:paraId="4D1097AB" w14:textId="77777777" w:rsidR="00C11DEB" w:rsidRPr="00C11DEB" w:rsidRDefault="00C11DEB" w:rsidP="00C11DEB">
    <w:pPr>
      <w:pStyle w:val="En-tte"/>
      <w:ind w:left="-993"/>
      <w:rPr>
        <w:rFonts w:asciiTheme="majorHAnsi" w:hAnsiTheme="majorHAnsi"/>
        <w:b/>
        <w:color w:val="FFFFFF" w:themeColor="background1"/>
        <w:sz w:val="6"/>
        <w:szCs w:val="6"/>
        <w:u w:val="single" w:color="C00000"/>
      </w:rPr>
    </w:pPr>
  </w:p>
  <w:p w14:paraId="10976AD8" w14:textId="77777777" w:rsidR="00801EB6" w:rsidRPr="00C11DEB" w:rsidRDefault="00801EB6" w:rsidP="00801EB6">
    <w:pPr>
      <w:pStyle w:val="En-tte"/>
      <w:ind w:left="-1134"/>
      <w:rPr>
        <w:rFonts w:asciiTheme="majorHAnsi" w:hAnsiTheme="majorHAnsi"/>
        <w:b/>
        <w:color w:val="FFFFFF" w:themeColor="background1"/>
        <w:sz w:val="2"/>
        <w:u w:val="single" w:color="C00000"/>
      </w:rPr>
    </w:pPr>
  </w:p>
  <w:p w14:paraId="1BEA8D47" w14:textId="77777777" w:rsidR="00801EB6" w:rsidRPr="00DF37AF" w:rsidRDefault="00801EB6" w:rsidP="00801EB6">
    <w:pPr>
      <w:pStyle w:val="En-tte"/>
      <w:ind w:left="-993"/>
      <w:rPr>
        <w:color w:val="E63427"/>
        <w:sz w:val="16"/>
        <w:szCs w:val="16"/>
      </w:rPr>
    </w:pPr>
    <w:r w:rsidRPr="00DF37AF">
      <w:rPr>
        <w:rFonts w:asciiTheme="majorHAnsi" w:hAnsiTheme="majorHAnsi"/>
        <w:b/>
        <w:color w:val="E63427"/>
        <w:sz w:val="16"/>
        <w:szCs w:val="16"/>
      </w:rPr>
      <w:t>www.eca-groupe.com</w:t>
    </w:r>
    <w:r w:rsidRPr="00DF37AF">
      <w:rPr>
        <w:color w:val="E63427"/>
        <w:sz w:val="16"/>
        <w:szCs w:val="16"/>
      </w:rPr>
      <w:ptab w:relativeTo="margin" w:alignment="center"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91FF6"/>
    <w:multiLevelType w:val="hybridMultilevel"/>
    <w:tmpl w:val="8BB4E64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039B75C3"/>
    <w:multiLevelType w:val="hybridMultilevel"/>
    <w:tmpl w:val="3D2ADC9C"/>
    <w:lvl w:ilvl="0" w:tplc="1BB2DB74">
      <w:start w:val="1"/>
      <w:numFmt w:val="bullet"/>
      <w:lvlText w:val=""/>
      <w:lvlJc w:val="left"/>
      <w:pPr>
        <w:tabs>
          <w:tab w:val="num" w:pos="1418"/>
        </w:tabs>
        <w:ind w:left="1418" w:hanging="567"/>
      </w:pPr>
      <w:rPr>
        <w:rFonts w:ascii="Wingdings" w:hAnsi="Wingdings" w:hint="default"/>
      </w:rPr>
    </w:lvl>
    <w:lvl w:ilvl="1" w:tplc="040C0003" w:tentative="1">
      <w:start w:val="1"/>
      <w:numFmt w:val="bullet"/>
      <w:lvlText w:val="o"/>
      <w:lvlJc w:val="left"/>
      <w:pPr>
        <w:tabs>
          <w:tab w:val="num" w:pos="1582"/>
        </w:tabs>
        <w:ind w:left="1582" w:hanging="360"/>
      </w:pPr>
      <w:rPr>
        <w:rFonts w:ascii="Courier New" w:hAnsi="Courier New" w:cs="Courier New" w:hint="default"/>
      </w:rPr>
    </w:lvl>
    <w:lvl w:ilvl="2" w:tplc="040C0005" w:tentative="1">
      <w:start w:val="1"/>
      <w:numFmt w:val="bullet"/>
      <w:lvlText w:val=""/>
      <w:lvlJc w:val="left"/>
      <w:pPr>
        <w:tabs>
          <w:tab w:val="num" w:pos="2302"/>
        </w:tabs>
        <w:ind w:left="2302" w:hanging="360"/>
      </w:pPr>
      <w:rPr>
        <w:rFonts w:ascii="Wingdings" w:hAnsi="Wingdings" w:hint="default"/>
      </w:rPr>
    </w:lvl>
    <w:lvl w:ilvl="3" w:tplc="040C0001" w:tentative="1">
      <w:start w:val="1"/>
      <w:numFmt w:val="bullet"/>
      <w:lvlText w:val=""/>
      <w:lvlJc w:val="left"/>
      <w:pPr>
        <w:tabs>
          <w:tab w:val="num" w:pos="3022"/>
        </w:tabs>
        <w:ind w:left="3022" w:hanging="360"/>
      </w:pPr>
      <w:rPr>
        <w:rFonts w:ascii="Symbol" w:hAnsi="Symbol" w:hint="default"/>
      </w:rPr>
    </w:lvl>
    <w:lvl w:ilvl="4" w:tplc="040C0003" w:tentative="1">
      <w:start w:val="1"/>
      <w:numFmt w:val="bullet"/>
      <w:lvlText w:val="o"/>
      <w:lvlJc w:val="left"/>
      <w:pPr>
        <w:tabs>
          <w:tab w:val="num" w:pos="3742"/>
        </w:tabs>
        <w:ind w:left="3742" w:hanging="360"/>
      </w:pPr>
      <w:rPr>
        <w:rFonts w:ascii="Courier New" w:hAnsi="Courier New" w:cs="Courier New" w:hint="default"/>
      </w:rPr>
    </w:lvl>
    <w:lvl w:ilvl="5" w:tplc="040C0005" w:tentative="1">
      <w:start w:val="1"/>
      <w:numFmt w:val="bullet"/>
      <w:lvlText w:val=""/>
      <w:lvlJc w:val="left"/>
      <w:pPr>
        <w:tabs>
          <w:tab w:val="num" w:pos="4462"/>
        </w:tabs>
        <w:ind w:left="4462" w:hanging="360"/>
      </w:pPr>
      <w:rPr>
        <w:rFonts w:ascii="Wingdings" w:hAnsi="Wingdings" w:hint="default"/>
      </w:rPr>
    </w:lvl>
    <w:lvl w:ilvl="6" w:tplc="040C0001" w:tentative="1">
      <w:start w:val="1"/>
      <w:numFmt w:val="bullet"/>
      <w:lvlText w:val=""/>
      <w:lvlJc w:val="left"/>
      <w:pPr>
        <w:tabs>
          <w:tab w:val="num" w:pos="5182"/>
        </w:tabs>
        <w:ind w:left="5182" w:hanging="360"/>
      </w:pPr>
      <w:rPr>
        <w:rFonts w:ascii="Symbol" w:hAnsi="Symbol" w:hint="default"/>
      </w:rPr>
    </w:lvl>
    <w:lvl w:ilvl="7" w:tplc="040C0003" w:tentative="1">
      <w:start w:val="1"/>
      <w:numFmt w:val="bullet"/>
      <w:lvlText w:val="o"/>
      <w:lvlJc w:val="left"/>
      <w:pPr>
        <w:tabs>
          <w:tab w:val="num" w:pos="5902"/>
        </w:tabs>
        <w:ind w:left="5902" w:hanging="360"/>
      </w:pPr>
      <w:rPr>
        <w:rFonts w:ascii="Courier New" w:hAnsi="Courier New" w:cs="Courier New" w:hint="default"/>
      </w:rPr>
    </w:lvl>
    <w:lvl w:ilvl="8" w:tplc="040C0005" w:tentative="1">
      <w:start w:val="1"/>
      <w:numFmt w:val="bullet"/>
      <w:lvlText w:val=""/>
      <w:lvlJc w:val="left"/>
      <w:pPr>
        <w:tabs>
          <w:tab w:val="num" w:pos="6622"/>
        </w:tabs>
        <w:ind w:left="6622" w:hanging="360"/>
      </w:pPr>
      <w:rPr>
        <w:rFonts w:ascii="Wingdings" w:hAnsi="Wingdings" w:hint="default"/>
      </w:rPr>
    </w:lvl>
  </w:abstractNum>
  <w:abstractNum w:abstractNumId="2" w15:restartNumberingAfterBreak="0">
    <w:nsid w:val="15A22D6A"/>
    <w:multiLevelType w:val="hybridMultilevel"/>
    <w:tmpl w:val="FB1AB238"/>
    <w:lvl w:ilvl="0" w:tplc="040C0001">
      <w:start w:val="1"/>
      <w:numFmt w:val="bullet"/>
      <w:lvlText w:val=""/>
      <w:lvlJc w:val="left"/>
      <w:pPr>
        <w:ind w:left="732" w:hanging="360"/>
      </w:pPr>
      <w:rPr>
        <w:rFonts w:ascii="Symbol" w:hAnsi="Symbol" w:hint="default"/>
      </w:rPr>
    </w:lvl>
    <w:lvl w:ilvl="1" w:tplc="040C0003" w:tentative="1">
      <w:start w:val="1"/>
      <w:numFmt w:val="bullet"/>
      <w:lvlText w:val="o"/>
      <w:lvlJc w:val="left"/>
      <w:pPr>
        <w:ind w:left="1452" w:hanging="360"/>
      </w:pPr>
      <w:rPr>
        <w:rFonts w:ascii="Courier New" w:hAnsi="Courier New" w:cs="Courier New" w:hint="default"/>
      </w:rPr>
    </w:lvl>
    <w:lvl w:ilvl="2" w:tplc="040C0005" w:tentative="1">
      <w:start w:val="1"/>
      <w:numFmt w:val="bullet"/>
      <w:lvlText w:val=""/>
      <w:lvlJc w:val="left"/>
      <w:pPr>
        <w:ind w:left="2172" w:hanging="360"/>
      </w:pPr>
      <w:rPr>
        <w:rFonts w:ascii="Wingdings" w:hAnsi="Wingdings" w:hint="default"/>
      </w:rPr>
    </w:lvl>
    <w:lvl w:ilvl="3" w:tplc="040C0001" w:tentative="1">
      <w:start w:val="1"/>
      <w:numFmt w:val="bullet"/>
      <w:lvlText w:val=""/>
      <w:lvlJc w:val="left"/>
      <w:pPr>
        <w:ind w:left="2892" w:hanging="360"/>
      </w:pPr>
      <w:rPr>
        <w:rFonts w:ascii="Symbol" w:hAnsi="Symbol" w:hint="default"/>
      </w:rPr>
    </w:lvl>
    <w:lvl w:ilvl="4" w:tplc="040C0003" w:tentative="1">
      <w:start w:val="1"/>
      <w:numFmt w:val="bullet"/>
      <w:lvlText w:val="o"/>
      <w:lvlJc w:val="left"/>
      <w:pPr>
        <w:ind w:left="3612" w:hanging="360"/>
      </w:pPr>
      <w:rPr>
        <w:rFonts w:ascii="Courier New" w:hAnsi="Courier New" w:cs="Courier New" w:hint="default"/>
      </w:rPr>
    </w:lvl>
    <w:lvl w:ilvl="5" w:tplc="040C0005" w:tentative="1">
      <w:start w:val="1"/>
      <w:numFmt w:val="bullet"/>
      <w:lvlText w:val=""/>
      <w:lvlJc w:val="left"/>
      <w:pPr>
        <w:ind w:left="4332" w:hanging="360"/>
      </w:pPr>
      <w:rPr>
        <w:rFonts w:ascii="Wingdings" w:hAnsi="Wingdings" w:hint="default"/>
      </w:rPr>
    </w:lvl>
    <w:lvl w:ilvl="6" w:tplc="040C0001" w:tentative="1">
      <w:start w:val="1"/>
      <w:numFmt w:val="bullet"/>
      <w:lvlText w:val=""/>
      <w:lvlJc w:val="left"/>
      <w:pPr>
        <w:ind w:left="5052" w:hanging="360"/>
      </w:pPr>
      <w:rPr>
        <w:rFonts w:ascii="Symbol" w:hAnsi="Symbol" w:hint="default"/>
      </w:rPr>
    </w:lvl>
    <w:lvl w:ilvl="7" w:tplc="040C0003" w:tentative="1">
      <w:start w:val="1"/>
      <w:numFmt w:val="bullet"/>
      <w:lvlText w:val="o"/>
      <w:lvlJc w:val="left"/>
      <w:pPr>
        <w:ind w:left="5772" w:hanging="360"/>
      </w:pPr>
      <w:rPr>
        <w:rFonts w:ascii="Courier New" w:hAnsi="Courier New" w:cs="Courier New" w:hint="default"/>
      </w:rPr>
    </w:lvl>
    <w:lvl w:ilvl="8" w:tplc="040C0005" w:tentative="1">
      <w:start w:val="1"/>
      <w:numFmt w:val="bullet"/>
      <w:lvlText w:val=""/>
      <w:lvlJc w:val="left"/>
      <w:pPr>
        <w:ind w:left="6492" w:hanging="360"/>
      </w:pPr>
      <w:rPr>
        <w:rFonts w:ascii="Wingdings" w:hAnsi="Wingdings" w:hint="default"/>
      </w:rPr>
    </w:lvl>
  </w:abstractNum>
  <w:abstractNum w:abstractNumId="3" w15:restartNumberingAfterBreak="0">
    <w:nsid w:val="23D71B5B"/>
    <w:multiLevelType w:val="hybridMultilevel"/>
    <w:tmpl w:val="6296968A"/>
    <w:lvl w:ilvl="0" w:tplc="36A6F1BA">
      <w:start w:val="1"/>
      <w:numFmt w:val="bullet"/>
      <w:lvlText w:val=""/>
      <w:lvlJc w:val="left"/>
      <w:pPr>
        <w:tabs>
          <w:tab w:val="num" w:pos="1418"/>
        </w:tabs>
        <w:ind w:left="1418" w:hanging="567"/>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E8D1E44"/>
    <w:multiLevelType w:val="multilevel"/>
    <w:tmpl w:val="396E7BF2"/>
    <w:lvl w:ilvl="0">
      <w:start w:val="1"/>
      <w:numFmt w:val="decimal"/>
      <w:lvlText w:val="%1."/>
      <w:lvlJc w:val="left"/>
      <w:pPr>
        <w:ind w:left="361" w:hanging="360"/>
      </w:pPr>
      <w:rPr>
        <w:rFonts w:hint="default"/>
      </w:rPr>
    </w:lvl>
    <w:lvl w:ilvl="1">
      <w:start w:val="7"/>
      <w:numFmt w:val="decimal"/>
      <w:isLgl/>
      <w:lvlText w:val="%1.%2."/>
      <w:lvlJc w:val="left"/>
      <w:pPr>
        <w:ind w:left="721" w:hanging="720"/>
      </w:pPr>
      <w:rPr>
        <w:rFonts w:hint="default"/>
      </w:rPr>
    </w:lvl>
    <w:lvl w:ilvl="2">
      <w:start w:val="1"/>
      <w:numFmt w:val="decimal"/>
      <w:isLgl/>
      <w:lvlText w:val="%1.%2.%3."/>
      <w:lvlJc w:val="left"/>
      <w:pPr>
        <w:ind w:left="721" w:hanging="720"/>
      </w:pPr>
      <w:rPr>
        <w:rFonts w:hint="default"/>
      </w:rPr>
    </w:lvl>
    <w:lvl w:ilvl="3">
      <w:start w:val="1"/>
      <w:numFmt w:val="decimal"/>
      <w:isLgl/>
      <w:lvlText w:val="%1.%2.%3.%4."/>
      <w:lvlJc w:val="left"/>
      <w:pPr>
        <w:ind w:left="1081" w:hanging="1080"/>
      </w:pPr>
      <w:rPr>
        <w:rFonts w:hint="default"/>
      </w:rPr>
    </w:lvl>
    <w:lvl w:ilvl="4">
      <w:start w:val="1"/>
      <w:numFmt w:val="decimal"/>
      <w:isLgl/>
      <w:lvlText w:val="%1.%2.%3.%4.%5."/>
      <w:lvlJc w:val="left"/>
      <w:pPr>
        <w:ind w:left="1081" w:hanging="1080"/>
      </w:pPr>
      <w:rPr>
        <w:rFonts w:hint="default"/>
      </w:rPr>
    </w:lvl>
    <w:lvl w:ilvl="5">
      <w:start w:val="1"/>
      <w:numFmt w:val="decimal"/>
      <w:isLgl/>
      <w:lvlText w:val="%1.%2.%3.%4.%5.%6."/>
      <w:lvlJc w:val="left"/>
      <w:pPr>
        <w:ind w:left="1441" w:hanging="1440"/>
      </w:pPr>
      <w:rPr>
        <w:rFonts w:hint="default"/>
      </w:rPr>
    </w:lvl>
    <w:lvl w:ilvl="6">
      <w:start w:val="1"/>
      <w:numFmt w:val="decimal"/>
      <w:isLgl/>
      <w:lvlText w:val="%1.%2.%3.%4.%5.%6.%7."/>
      <w:lvlJc w:val="left"/>
      <w:pPr>
        <w:ind w:left="1801" w:hanging="1800"/>
      </w:pPr>
      <w:rPr>
        <w:rFonts w:hint="default"/>
      </w:rPr>
    </w:lvl>
    <w:lvl w:ilvl="7">
      <w:start w:val="1"/>
      <w:numFmt w:val="decimal"/>
      <w:isLgl/>
      <w:lvlText w:val="%1.%2.%3.%4.%5.%6.%7.%8."/>
      <w:lvlJc w:val="left"/>
      <w:pPr>
        <w:ind w:left="1801" w:hanging="1800"/>
      </w:pPr>
      <w:rPr>
        <w:rFonts w:hint="default"/>
      </w:rPr>
    </w:lvl>
    <w:lvl w:ilvl="8">
      <w:start w:val="1"/>
      <w:numFmt w:val="decimal"/>
      <w:isLgl/>
      <w:lvlText w:val="%1.%2.%3.%4.%5.%6.%7.%8.%9."/>
      <w:lvlJc w:val="left"/>
      <w:pPr>
        <w:ind w:left="2161" w:hanging="2160"/>
      </w:pPr>
      <w:rPr>
        <w:rFonts w:hint="default"/>
      </w:rPr>
    </w:lvl>
  </w:abstractNum>
  <w:abstractNum w:abstractNumId="5" w15:restartNumberingAfterBreak="0">
    <w:nsid w:val="39401775"/>
    <w:multiLevelType w:val="hybridMultilevel"/>
    <w:tmpl w:val="9218180C"/>
    <w:lvl w:ilvl="0" w:tplc="D350361E">
      <w:start w:val="1"/>
      <w:numFmt w:val="bullet"/>
      <w:pStyle w:val="RALEWAYPUCE"/>
      <w:lvlText w:val=""/>
      <w:lvlJc w:val="left"/>
      <w:pPr>
        <w:ind w:left="4959" w:hanging="360"/>
      </w:pPr>
      <w:rPr>
        <w:rFonts w:ascii="Symbol" w:hAnsi="Symbol" w:hint="default"/>
        <w:color w:val="E63427"/>
      </w:rPr>
    </w:lvl>
    <w:lvl w:ilvl="1" w:tplc="040C0003" w:tentative="1">
      <w:start w:val="1"/>
      <w:numFmt w:val="bullet"/>
      <w:lvlText w:val="o"/>
      <w:lvlJc w:val="left"/>
      <w:pPr>
        <w:ind w:left="5679" w:hanging="360"/>
      </w:pPr>
      <w:rPr>
        <w:rFonts w:ascii="Courier New" w:hAnsi="Courier New" w:cs="Courier New" w:hint="default"/>
      </w:rPr>
    </w:lvl>
    <w:lvl w:ilvl="2" w:tplc="040C0005" w:tentative="1">
      <w:start w:val="1"/>
      <w:numFmt w:val="bullet"/>
      <w:lvlText w:val=""/>
      <w:lvlJc w:val="left"/>
      <w:pPr>
        <w:ind w:left="6399" w:hanging="360"/>
      </w:pPr>
      <w:rPr>
        <w:rFonts w:ascii="Wingdings" w:hAnsi="Wingdings" w:hint="default"/>
      </w:rPr>
    </w:lvl>
    <w:lvl w:ilvl="3" w:tplc="040C0001" w:tentative="1">
      <w:start w:val="1"/>
      <w:numFmt w:val="bullet"/>
      <w:lvlText w:val=""/>
      <w:lvlJc w:val="left"/>
      <w:pPr>
        <w:ind w:left="7119" w:hanging="360"/>
      </w:pPr>
      <w:rPr>
        <w:rFonts w:ascii="Symbol" w:hAnsi="Symbol" w:hint="default"/>
      </w:rPr>
    </w:lvl>
    <w:lvl w:ilvl="4" w:tplc="040C0003" w:tentative="1">
      <w:start w:val="1"/>
      <w:numFmt w:val="bullet"/>
      <w:lvlText w:val="o"/>
      <w:lvlJc w:val="left"/>
      <w:pPr>
        <w:ind w:left="7839" w:hanging="360"/>
      </w:pPr>
      <w:rPr>
        <w:rFonts w:ascii="Courier New" w:hAnsi="Courier New" w:cs="Courier New" w:hint="default"/>
      </w:rPr>
    </w:lvl>
    <w:lvl w:ilvl="5" w:tplc="040C0005" w:tentative="1">
      <w:start w:val="1"/>
      <w:numFmt w:val="bullet"/>
      <w:lvlText w:val=""/>
      <w:lvlJc w:val="left"/>
      <w:pPr>
        <w:ind w:left="8559" w:hanging="360"/>
      </w:pPr>
      <w:rPr>
        <w:rFonts w:ascii="Wingdings" w:hAnsi="Wingdings" w:hint="default"/>
      </w:rPr>
    </w:lvl>
    <w:lvl w:ilvl="6" w:tplc="040C0001" w:tentative="1">
      <w:start w:val="1"/>
      <w:numFmt w:val="bullet"/>
      <w:lvlText w:val=""/>
      <w:lvlJc w:val="left"/>
      <w:pPr>
        <w:ind w:left="9279" w:hanging="360"/>
      </w:pPr>
      <w:rPr>
        <w:rFonts w:ascii="Symbol" w:hAnsi="Symbol" w:hint="default"/>
      </w:rPr>
    </w:lvl>
    <w:lvl w:ilvl="7" w:tplc="040C0003" w:tentative="1">
      <w:start w:val="1"/>
      <w:numFmt w:val="bullet"/>
      <w:lvlText w:val="o"/>
      <w:lvlJc w:val="left"/>
      <w:pPr>
        <w:ind w:left="9999" w:hanging="360"/>
      </w:pPr>
      <w:rPr>
        <w:rFonts w:ascii="Courier New" w:hAnsi="Courier New" w:cs="Courier New" w:hint="default"/>
      </w:rPr>
    </w:lvl>
    <w:lvl w:ilvl="8" w:tplc="040C0005" w:tentative="1">
      <w:start w:val="1"/>
      <w:numFmt w:val="bullet"/>
      <w:lvlText w:val=""/>
      <w:lvlJc w:val="left"/>
      <w:pPr>
        <w:ind w:left="10719" w:hanging="360"/>
      </w:pPr>
      <w:rPr>
        <w:rFonts w:ascii="Wingdings" w:hAnsi="Wingdings" w:hint="default"/>
      </w:rPr>
    </w:lvl>
  </w:abstractNum>
  <w:abstractNum w:abstractNumId="6" w15:restartNumberingAfterBreak="0">
    <w:nsid w:val="3AA17D7C"/>
    <w:multiLevelType w:val="hybridMultilevel"/>
    <w:tmpl w:val="C142A2B6"/>
    <w:lvl w:ilvl="0" w:tplc="D936A05C">
      <w:start w:val="1"/>
      <w:numFmt w:val="bullet"/>
      <w:lvlText w:val=""/>
      <w:lvlJc w:val="left"/>
      <w:pPr>
        <w:tabs>
          <w:tab w:val="num" w:pos="1418"/>
        </w:tabs>
        <w:ind w:left="1418" w:hanging="567"/>
      </w:pPr>
      <w:rPr>
        <w:rFonts w:ascii="Wingdings" w:hAnsi="Wingdings" w:hint="default"/>
      </w:rPr>
    </w:lvl>
    <w:lvl w:ilvl="1" w:tplc="040C0003">
      <w:start w:val="1"/>
      <w:numFmt w:val="bullet"/>
      <w:lvlText w:val="o"/>
      <w:lvlJc w:val="left"/>
      <w:pPr>
        <w:tabs>
          <w:tab w:val="num" w:pos="1155"/>
        </w:tabs>
        <w:ind w:left="1155" w:hanging="360"/>
      </w:pPr>
      <w:rPr>
        <w:rFonts w:ascii="Courier New" w:hAnsi="Courier New" w:cs="Courier New" w:hint="default"/>
      </w:rPr>
    </w:lvl>
    <w:lvl w:ilvl="2" w:tplc="040C0005">
      <w:start w:val="1"/>
      <w:numFmt w:val="bullet"/>
      <w:lvlText w:val=""/>
      <w:lvlJc w:val="left"/>
      <w:pPr>
        <w:tabs>
          <w:tab w:val="num" w:pos="1875"/>
        </w:tabs>
        <w:ind w:left="1875" w:hanging="360"/>
      </w:pPr>
      <w:rPr>
        <w:rFonts w:ascii="Wingdings" w:hAnsi="Wingdings" w:hint="default"/>
      </w:rPr>
    </w:lvl>
    <w:lvl w:ilvl="3" w:tplc="040C0001" w:tentative="1">
      <w:start w:val="1"/>
      <w:numFmt w:val="bullet"/>
      <w:lvlText w:val=""/>
      <w:lvlJc w:val="left"/>
      <w:pPr>
        <w:tabs>
          <w:tab w:val="num" w:pos="2595"/>
        </w:tabs>
        <w:ind w:left="2595" w:hanging="360"/>
      </w:pPr>
      <w:rPr>
        <w:rFonts w:ascii="Symbol" w:hAnsi="Symbol" w:hint="default"/>
      </w:rPr>
    </w:lvl>
    <w:lvl w:ilvl="4" w:tplc="040C0003" w:tentative="1">
      <w:start w:val="1"/>
      <w:numFmt w:val="bullet"/>
      <w:lvlText w:val="o"/>
      <w:lvlJc w:val="left"/>
      <w:pPr>
        <w:tabs>
          <w:tab w:val="num" w:pos="3315"/>
        </w:tabs>
        <w:ind w:left="3315" w:hanging="360"/>
      </w:pPr>
      <w:rPr>
        <w:rFonts w:ascii="Courier New" w:hAnsi="Courier New" w:cs="Courier New" w:hint="default"/>
      </w:rPr>
    </w:lvl>
    <w:lvl w:ilvl="5" w:tplc="040C0005" w:tentative="1">
      <w:start w:val="1"/>
      <w:numFmt w:val="bullet"/>
      <w:lvlText w:val=""/>
      <w:lvlJc w:val="left"/>
      <w:pPr>
        <w:tabs>
          <w:tab w:val="num" w:pos="4035"/>
        </w:tabs>
        <w:ind w:left="4035" w:hanging="360"/>
      </w:pPr>
      <w:rPr>
        <w:rFonts w:ascii="Wingdings" w:hAnsi="Wingdings" w:hint="default"/>
      </w:rPr>
    </w:lvl>
    <w:lvl w:ilvl="6" w:tplc="040C0001" w:tentative="1">
      <w:start w:val="1"/>
      <w:numFmt w:val="bullet"/>
      <w:lvlText w:val=""/>
      <w:lvlJc w:val="left"/>
      <w:pPr>
        <w:tabs>
          <w:tab w:val="num" w:pos="4755"/>
        </w:tabs>
        <w:ind w:left="4755" w:hanging="360"/>
      </w:pPr>
      <w:rPr>
        <w:rFonts w:ascii="Symbol" w:hAnsi="Symbol" w:hint="default"/>
      </w:rPr>
    </w:lvl>
    <w:lvl w:ilvl="7" w:tplc="040C0003" w:tentative="1">
      <w:start w:val="1"/>
      <w:numFmt w:val="bullet"/>
      <w:lvlText w:val="o"/>
      <w:lvlJc w:val="left"/>
      <w:pPr>
        <w:tabs>
          <w:tab w:val="num" w:pos="5475"/>
        </w:tabs>
        <w:ind w:left="5475" w:hanging="360"/>
      </w:pPr>
      <w:rPr>
        <w:rFonts w:ascii="Courier New" w:hAnsi="Courier New" w:cs="Courier New" w:hint="default"/>
      </w:rPr>
    </w:lvl>
    <w:lvl w:ilvl="8" w:tplc="040C0005" w:tentative="1">
      <w:start w:val="1"/>
      <w:numFmt w:val="bullet"/>
      <w:lvlText w:val=""/>
      <w:lvlJc w:val="left"/>
      <w:pPr>
        <w:tabs>
          <w:tab w:val="num" w:pos="6195"/>
        </w:tabs>
        <w:ind w:left="6195" w:hanging="360"/>
      </w:pPr>
      <w:rPr>
        <w:rFonts w:ascii="Wingdings" w:hAnsi="Wingdings" w:hint="default"/>
      </w:rPr>
    </w:lvl>
  </w:abstractNum>
  <w:abstractNum w:abstractNumId="7" w15:restartNumberingAfterBreak="0">
    <w:nsid w:val="3B31750D"/>
    <w:multiLevelType w:val="hybridMultilevel"/>
    <w:tmpl w:val="176E3100"/>
    <w:lvl w:ilvl="0" w:tplc="2BEA0F2A">
      <w:numFmt w:val="bullet"/>
      <w:lvlText w:val="-"/>
      <w:lvlJc w:val="left"/>
      <w:pPr>
        <w:ind w:left="720" w:hanging="360"/>
      </w:pPr>
      <w:rPr>
        <w:rFonts w:ascii="Raleway" w:eastAsia="Times New Roman" w:hAnsi="Raleway"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8BB7950"/>
    <w:multiLevelType w:val="hybridMultilevel"/>
    <w:tmpl w:val="8E3642D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 w15:restartNumberingAfterBreak="0">
    <w:nsid w:val="65263D33"/>
    <w:multiLevelType w:val="hybridMultilevel"/>
    <w:tmpl w:val="16A40F62"/>
    <w:lvl w:ilvl="0" w:tplc="EB48BFD4">
      <w:start w:val="1"/>
      <w:numFmt w:val="bullet"/>
      <w:lvlText w:val="-"/>
      <w:lvlJc w:val="left"/>
      <w:pPr>
        <w:tabs>
          <w:tab w:val="num" w:pos="1985"/>
        </w:tabs>
        <w:ind w:left="1985" w:hanging="341"/>
      </w:pPr>
      <w:rPr>
        <w:rFonts w:ascii="Arial" w:eastAsia="Times New Roman" w:hAnsi="Arial"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5386E45"/>
    <w:multiLevelType w:val="hybridMultilevel"/>
    <w:tmpl w:val="0AE8AFD8"/>
    <w:lvl w:ilvl="0" w:tplc="408C8860">
      <w:numFmt w:val="bullet"/>
      <w:lvlText w:val="-"/>
      <w:lvlJc w:val="left"/>
      <w:pPr>
        <w:ind w:left="360" w:hanging="360"/>
      </w:pPr>
      <w:rPr>
        <w:rFonts w:ascii="Raleway" w:eastAsiaTheme="minorHAnsi" w:hAnsi="Raleway"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1" w15:restartNumberingAfterBreak="0">
    <w:nsid w:val="67980FA5"/>
    <w:multiLevelType w:val="hybridMultilevel"/>
    <w:tmpl w:val="2C7AC368"/>
    <w:lvl w:ilvl="0" w:tplc="D01C46D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6BC41D8E"/>
    <w:multiLevelType w:val="hybridMultilevel"/>
    <w:tmpl w:val="1554B5A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7206132B"/>
    <w:multiLevelType w:val="hybridMultilevel"/>
    <w:tmpl w:val="FB62680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73D27D7A"/>
    <w:multiLevelType w:val="hybridMultilevel"/>
    <w:tmpl w:val="45346AB2"/>
    <w:lvl w:ilvl="0" w:tplc="9EF46498">
      <w:start w:val="1"/>
      <w:numFmt w:val="bullet"/>
      <w:pStyle w:val="RALEWAYPUCEROUGE"/>
      <w:lvlText w:val=""/>
      <w:lvlJc w:val="left"/>
      <w:pPr>
        <w:ind w:left="2061" w:hanging="360"/>
      </w:pPr>
      <w:rPr>
        <w:rFonts w:ascii="Symbol" w:hAnsi="Symbol" w:hint="default"/>
        <w:color w:val="E63427"/>
      </w:rPr>
    </w:lvl>
    <w:lvl w:ilvl="1" w:tplc="040C0003">
      <w:start w:val="1"/>
      <w:numFmt w:val="bullet"/>
      <w:lvlText w:val="o"/>
      <w:lvlJc w:val="left"/>
      <w:pPr>
        <w:ind w:left="2781" w:hanging="360"/>
      </w:pPr>
      <w:rPr>
        <w:rFonts w:ascii="Courier New" w:hAnsi="Courier New" w:cs="Courier New" w:hint="default"/>
      </w:rPr>
    </w:lvl>
    <w:lvl w:ilvl="2" w:tplc="040C0005" w:tentative="1">
      <w:start w:val="1"/>
      <w:numFmt w:val="bullet"/>
      <w:lvlText w:val=""/>
      <w:lvlJc w:val="left"/>
      <w:pPr>
        <w:ind w:left="3501" w:hanging="360"/>
      </w:pPr>
      <w:rPr>
        <w:rFonts w:ascii="Wingdings" w:hAnsi="Wingdings" w:hint="default"/>
      </w:rPr>
    </w:lvl>
    <w:lvl w:ilvl="3" w:tplc="040C0001" w:tentative="1">
      <w:start w:val="1"/>
      <w:numFmt w:val="bullet"/>
      <w:lvlText w:val=""/>
      <w:lvlJc w:val="left"/>
      <w:pPr>
        <w:ind w:left="4221" w:hanging="360"/>
      </w:pPr>
      <w:rPr>
        <w:rFonts w:ascii="Symbol" w:hAnsi="Symbol" w:hint="default"/>
      </w:rPr>
    </w:lvl>
    <w:lvl w:ilvl="4" w:tplc="040C0003" w:tentative="1">
      <w:start w:val="1"/>
      <w:numFmt w:val="bullet"/>
      <w:lvlText w:val="o"/>
      <w:lvlJc w:val="left"/>
      <w:pPr>
        <w:ind w:left="4941" w:hanging="360"/>
      </w:pPr>
      <w:rPr>
        <w:rFonts w:ascii="Courier New" w:hAnsi="Courier New" w:cs="Courier New" w:hint="default"/>
      </w:rPr>
    </w:lvl>
    <w:lvl w:ilvl="5" w:tplc="040C0005" w:tentative="1">
      <w:start w:val="1"/>
      <w:numFmt w:val="bullet"/>
      <w:lvlText w:val=""/>
      <w:lvlJc w:val="left"/>
      <w:pPr>
        <w:ind w:left="5661" w:hanging="360"/>
      </w:pPr>
      <w:rPr>
        <w:rFonts w:ascii="Wingdings" w:hAnsi="Wingdings" w:hint="default"/>
      </w:rPr>
    </w:lvl>
    <w:lvl w:ilvl="6" w:tplc="040C0001" w:tentative="1">
      <w:start w:val="1"/>
      <w:numFmt w:val="bullet"/>
      <w:lvlText w:val=""/>
      <w:lvlJc w:val="left"/>
      <w:pPr>
        <w:ind w:left="6381" w:hanging="360"/>
      </w:pPr>
      <w:rPr>
        <w:rFonts w:ascii="Symbol" w:hAnsi="Symbol" w:hint="default"/>
      </w:rPr>
    </w:lvl>
    <w:lvl w:ilvl="7" w:tplc="040C0003" w:tentative="1">
      <w:start w:val="1"/>
      <w:numFmt w:val="bullet"/>
      <w:lvlText w:val="o"/>
      <w:lvlJc w:val="left"/>
      <w:pPr>
        <w:ind w:left="7101" w:hanging="360"/>
      </w:pPr>
      <w:rPr>
        <w:rFonts w:ascii="Courier New" w:hAnsi="Courier New" w:cs="Courier New" w:hint="default"/>
      </w:rPr>
    </w:lvl>
    <w:lvl w:ilvl="8" w:tplc="040C0005" w:tentative="1">
      <w:start w:val="1"/>
      <w:numFmt w:val="bullet"/>
      <w:lvlText w:val=""/>
      <w:lvlJc w:val="left"/>
      <w:pPr>
        <w:ind w:left="7821" w:hanging="360"/>
      </w:pPr>
      <w:rPr>
        <w:rFonts w:ascii="Wingdings" w:hAnsi="Wingdings" w:hint="default"/>
      </w:rPr>
    </w:lvl>
  </w:abstractNum>
  <w:abstractNum w:abstractNumId="15" w15:restartNumberingAfterBreak="0">
    <w:nsid w:val="760607E5"/>
    <w:multiLevelType w:val="hybridMultilevel"/>
    <w:tmpl w:val="14DCA30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76501BBD"/>
    <w:multiLevelType w:val="hybridMultilevel"/>
    <w:tmpl w:val="BA18A3A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 w15:restartNumberingAfterBreak="0">
    <w:nsid w:val="7AFF63B4"/>
    <w:multiLevelType w:val="hybridMultilevel"/>
    <w:tmpl w:val="93D4BD7E"/>
    <w:lvl w:ilvl="0" w:tplc="1BB2DB74">
      <w:start w:val="1"/>
      <w:numFmt w:val="bullet"/>
      <w:lvlText w:val=""/>
      <w:lvlJc w:val="left"/>
      <w:pPr>
        <w:tabs>
          <w:tab w:val="num" w:pos="1418"/>
        </w:tabs>
        <w:ind w:left="1418" w:hanging="567"/>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16cid:durableId="1041436961">
    <w:abstractNumId w:val="4"/>
  </w:num>
  <w:num w:numId="2" w16cid:durableId="44447892">
    <w:abstractNumId w:val="3"/>
  </w:num>
  <w:num w:numId="3" w16cid:durableId="25446778">
    <w:abstractNumId w:val="6"/>
  </w:num>
  <w:num w:numId="4" w16cid:durableId="1894803424">
    <w:abstractNumId w:val="9"/>
  </w:num>
  <w:num w:numId="5" w16cid:durableId="824784207">
    <w:abstractNumId w:val="1"/>
  </w:num>
  <w:num w:numId="6" w16cid:durableId="1959868108">
    <w:abstractNumId w:val="17"/>
  </w:num>
  <w:num w:numId="7" w16cid:durableId="414935795">
    <w:abstractNumId w:val="5"/>
  </w:num>
  <w:num w:numId="8" w16cid:durableId="1235046642">
    <w:abstractNumId w:val="7"/>
  </w:num>
  <w:num w:numId="9" w16cid:durableId="1227910308">
    <w:abstractNumId w:val="11"/>
  </w:num>
  <w:num w:numId="10" w16cid:durableId="575286542">
    <w:abstractNumId w:val="14"/>
  </w:num>
  <w:num w:numId="11" w16cid:durableId="1119958540">
    <w:abstractNumId w:val="2"/>
  </w:num>
  <w:num w:numId="12" w16cid:durableId="1225683402">
    <w:abstractNumId w:val="10"/>
  </w:num>
  <w:num w:numId="13" w16cid:durableId="761268934">
    <w:abstractNumId w:val="0"/>
  </w:num>
  <w:num w:numId="14" w16cid:durableId="133063042">
    <w:abstractNumId w:val="16"/>
  </w:num>
  <w:num w:numId="15" w16cid:durableId="583806297">
    <w:abstractNumId w:val="12"/>
  </w:num>
  <w:num w:numId="16" w16cid:durableId="1039428454">
    <w:abstractNumId w:val="13"/>
  </w:num>
  <w:num w:numId="17" w16cid:durableId="502864315">
    <w:abstractNumId w:val="8"/>
  </w:num>
  <w:num w:numId="18" w16cid:durableId="90807673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713A"/>
    <w:rsid w:val="0000077E"/>
    <w:rsid w:val="0009470D"/>
    <w:rsid w:val="000F52DA"/>
    <w:rsid w:val="00125892"/>
    <w:rsid w:val="00130FA2"/>
    <w:rsid w:val="0015172D"/>
    <w:rsid w:val="001D2F40"/>
    <w:rsid w:val="00257FE6"/>
    <w:rsid w:val="00287AD7"/>
    <w:rsid w:val="002D4A36"/>
    <w:rsid w:val="003A5743"/>
    <w:rsid w:val="003C0460"/>
    <w:rsid w:val="003C2932"/>
    <w:rsid w:val="003C4AF0"/>
    <w:rsid w:val="003E0E03"/>
    <w:rsid w:val="00512A8C"/>
    <w:rsid w:val="0053235A"/>
    <w:rsid w:val="00556318"/>
    <w:rsid w:val="0058725A"/>
    <w:rsid w:val="005919C3"/>
    <w:rsid w:val="005C72EE"/>
    <w:rsid w:val="0065157F"/>
    <w:rsid w:val="006566B0"/>
    <w:rsid w:val="0066107B"/>
    <w:rsid w:val="006E0F71"/>
    <w:rsid w:val="006F4924"/>
    <w:rsid w:val="00717C37"/>
    <w:rsid w:val="00723836"/>
    <w:rsid w:val="007832F2"/>
    <w:rsid w:val="00801EB6"/>
    <w:rsid w:val="00821D19"/>
    <w:rsid w:val="008A7708"/>
    <w:rsid w:val="008B2371"/>
    <w:rsid w:val="008B68C4"/>
    <w:rsid w:val="008C7937"/>
    <w:rsid w:val="008F7701"/>
    <w:rsid w:val="0096769C"/>
    <w:rsid w:val="009A7F5E"/>
    <w:rsid w:val="009D4BBA"/>
    <w:rsid w:val="009E282B"/>
    <w:rsid w:val="00A34491"/>
    <w:rsid w:val="00A9455D"/>
    <w:rsid w:val="00AC1656"/>
    <w:rsid w:val="00AE713A"/>
    <w:rsid w:val="00AF668E"/>
    <w:rsid w:val="00B164AC"/>
    <w:rsid w:val="00B3550C"/>
    <w:rsid w:val="00B41CDA"/>
    <w:rsid w:val="00B56BF2"/>
    <w:rsid w:val="00B97F32"/>
    <w:rsid w:val="00BE2F51"/>
    <w:rsid w:val="00BF1A42"/>
    <w:rsid w:val="00C076B1"/>
    <w:rsid w:val="00C11DEB"/>
    <w:rsid w:val="00C246F3"/>
    <w:rsid w:val="00C401D0"/>
    <w:rsid w:val="00CA12E2"/>
    <w:rsid w:val="00CE0FEB"/>
    <w:rsid w:val="00CF5096"/>
    <w:rsid w:val="00CF5AD1"/>
    <w:rsid w:val="00D042CA"/>
    <w:rsid w:val="00D144E4"/>
    <w:rsid w:val="00D34CCF"/>
    <w:rsid w:val="00D7040B"/>
    <w:rsid w:val="00DA472A"/>
    <w:rsid w:val="00DC28BE"/>
    <w:rsid w:val="00DF37AF"/>
    <w:rsid w:val="00DF7F47"/>
    <w:rsid w:val="00E10020"/>
    <w:rsid w:val="00E551F6"/>
    <w:rsid w:val="00EF0FE5"/>
    <w:rsid w:val="00F2631F"/>
    <w:rsid w:val="00F4194E"/>
    <w:rsid w:val="00F46828"/>
    <w:rsid w:val="00F657EA"/>
    <w:rsid w:val="00F667DB"/>
    <w:rsid w:val="00FA6D7F"/>
    <w:rsid w:val="00FC642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1EBD8D"/>
  <w15:chartTrackingRefBased/>
  <w15:docId w15:val="{FB41B231-85D7-4A66-B892-45C2C8E90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01EB6"/>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nhideWhenUsed/>
    <w:rsid w:val="00AE713A"/>
    <w:pPr>
      <w:tabs>
        <w:tab w:val="center" w:pos="4536"/>
        <w:tab w:val="right" w:pos="9072"/>
      </w:tabs>
    </w:pPr>
  </w:style>
  <w:style w:type="character" w:customStyle="1" w:styleId="En-tteCar">
    <w:name w:val="En-tête Car"/>
    <w:basedOn w:val="Policepardfaut"/>
    <w:link w:val="En-tte"/>
    <w:rsid w:val="00AE713A"/>
  </w:style>
  <w:style w:type="paragraph" w:styleId="Pieddepage">
    <w:name w:val="footer"/>
    <w:basedOn w:val="Normal"/>
    <w:link w:val="PieddepageCar"/>
    <w:uiPriority w:val="99"/>
    <w:unhideWhenUsed/>
    <w:rsid w:val="00AE713A"/>
    <w:pPr>
      <w:tabs>
        <w:tab w:val="center" w:pos="4536"/>
        <w:tab w:val="right" w:pos="9072"/>
      </w:tabs>
    </w:pPr>
  </w:style>
  <w:style w:type="character" w:customStyle="1" w:styleId="PieddepageCar">
    <w:name w:val="Pied de page Car"/>
    <w:basedOn w:val="Policepardfaut"/>
    <w:link w:val="Pieddepage"/>
    <w:uiPriority w:val="99"/>
    <w:rsid w:val="00AE713A"/>
  </w:style>
  <w:style w:type="character" w:styleId="Lienhypertexte">
    <w:name w:val="Hyperlink"/>
    <w:basedOn w:val="Policepardfaut"/>
    <w:uiPriority w:val="99"/>
    <w:unhideWhenUsed/>
    <w:rsid w:val="00AE713A"/>
    <w:rPr>
      <w:color w:val="0563C1" w:themeColor="hyperlink"/>
      <w:u w:val="single"/>
    </w:rPr>
  </w:style>
  <w:style w:type="paragraph" w:styleId="Paragraphedeliste">
    <w:name w:val="List Paragraph"/>
    <w:basedOn w:val="Normal"/>
    <w:link w:val="ParagraphedelisteCar"/>
    <w:uiPriority w:val="34"/>
    <w:rsid w:val="00801EB6"/>
    <w:pPr>
      <w:ind w:left="720"/>
      <w:contextualSpacing/>
    </w:pPr>
  </w:style>
  <w:style w:type="paragraph" w:customStyle="1" w:styleId="RALEWAYGRASBLEU">
    <w:name w:val="RALEWAY GRAS BLEU"/>
    <w:basedOn w:val="Normal"/>
    <w:link w:val="RALEWAYGRASBLEUCar"/>
    <w:qFormat/>
    <w:rsid w:val="00801EB6"/>
    <w:pPr>
      <w:tabs>
        <w:tab w:val="left" w:pos="1701"/>
        <w:tab w:val="left" w:pos="4820"/>
      </w:tabs>
      <w:overflowPunct/>
      <w:autoSpaceDE/>
      <w:autoSpaceDN/>
      <w:adjustRightInd/>
      <w:ind w:left="851" w:right="849"/>
      <w:jc w:val="both"/>
      <w:textAlignment w:val="auto"/>
    </w:pPr>
    <w:rPr>
      <w:rFonts w:ascii="Raleway" w:hAnsi="Raleway" w:cs="Estrangelo Edessa"/>
      <w:b/>
      <w:bCs/>
      <w:color w:val="495864"/>
      <w:sz w:val="22"/>
      <w:szCs w:val="22"/>
    </w:rPr>
  </w:style>
  <w:style w:type="paragraph" w:customStyle="1" w:styleId="RALEWAYADRESSE">
    <w:name w:val="RALEWAY ADRESSE"/>
    <w:basedOn w:val="Normal"/>
    <w:link w:val="RALEWAYADRESSECar"/>
    <w:qFormat/>
    <w:rsid w:val="00801EB6"/>
    <w:pPr>
      <w:overflowPunct/>
      <w:autoSpaceDE/>
      <w:autoSpaceDN/>
      <w:adjustRightInd/>
      <w:spacing w:line="259" w:lineRule="auto"/>
      <w:ind w:left="5664" w:right="281" w:firstLine="12"/>
      <w:textAlignment w:val="auto"/>
    </w:pPr>
    <w:rPr>
      <w:rFonts w:ascii="Raleway" w:eastAsiaTheme="minorHAnsi" w:hAnsi="Raleway"/>
      <w:color w:val="495864"/>
      <w:sz w:val="22"/>
      <w:szCs w:val="22"/>
      <w:lang w:eastAsia="en-US"/>
    </w:rPr>
  </w:style>
  <w:style w:type="character" w:customStyle="1" w:styleId="RALEWAYGRASBLEUCar">
    <w:name w:val="RALEWAY GRAS BLEU Car"/>
    <w:basedOn w:val="Policepardfaut"/>
    <w:link w:val="RALEWAYGRASBLEU"/>
    <w:rsid w:val="00801EB6"/>
    <w:rPr>
      <w:rFonts w:ascii="Raleway" w:eastAsia="Times New Roman" w:hAnsi="Raleway" w:cs="Estrangelo Edessa"/>
      <w:b/>
      <w:bCs/>
      <w:color w:val="495864"/>
      <w:lang w:eastAsia="fr-FR"/>
    </w:rPr>
  </w:style>
  <w:style w:type="character" w:customStyle="1" w:styleId="RALEWAYADRESSECar">
    <w:name w:val="RALEWAY ADRESSE Car"/>
    <w:basedOn w:val="Policepardfaut"/>
    <w:link w:val="RALEWAYADRESSE"/>
    <w:rsid w:val="00801EB6"/>
    <w:rPr>
      <w:rFonts w:ascii="Raleway" w:hAnsi="Raleway" w:cs="Times New Roman"/>
      <w:color w:val="495864"/>
    </w:rPr>
  </w:style>
  <w:style w:type="paragraph" w:customStyle="1" w:styleId="RALEWAYCONTENU">
    <w:name w:val="RALEWAY CONTENU"/>
    <w:basedOn w:val="RALEWAYADRESSE"/>
    <w:link w:val="RALEWAYCONTENUCar"/>
    <w:rsid w:val="00801EB6"/>
    <w:pPr>
      <w:ind w:left="0"/>
      <w:jc w:val="both"/>
    </w:pPr>
  </w:style>
  <w:style w:type="character" w:customStyle="1" w:styleId="ParagraphedelisteCar">
    <w:name w:val="Paragraphe de liste Car"/>
    <w:basedOn w:val="Policepardfaut"/>
    <w:link w:val="Paragraphedeliste"/>
    <w:uiPriority w:val="34"/>
    <w:rsid w:val="00801EB6"/>
    <w:rPr>
      <w:rFonts w:ascii="Times New Roman" w:eastAsia="Times New Roman" w:hAnsi="Times New Roman" w:cs="Times New Roman"/>
      <w:sz w:val="20"/>
      <w:szCs w:val="20"/>
      <w:lang w:eastAsia="fr-FR"/>
    </w:rPr>
  </w:style>
  <w:style w:type="character" w:customStyle="1" w:styleId="RALEWAYCONTENUCar">
    <w:name w:val="RALEWAY CONTENU Car"/>
    <w:basedOn w:val="RALEWAYADRESSECar"/>
    <w:link w:val="RALEWAYCONTENU"/>
    <w:rsid w:val="00801EB6"/>
    <w:rPr>
      <w:rFonts w:ascii="Raleway" w:hAnsi="Raleway" w:cs="Times New Roman"/>
      <w:color w:val="495864"/>
    </w:rPr>
  </w:style>
  <w:style w:type="paragraph" w:customStyle="1" w:styleId="RALEWAYADRESSEGRAS">
    <w:name w:val="RALEWAY ADRESSE GRAS"/>
    <w:basedOn w:val="Normal"/>
    <w:link w:val="RALEWAYADRESSEGRASCar"/>
    <w:qFormat/>
    <w:rsid w:val="00801EB6"/>
    <w:pPr>
      <w:tabs>
        <w:tab w:val="left" w:pos="1701"/>
        <w:tab w:val="left" w:pos="4820"/>
      </w:tabs>
      <w:overflowPunct/>
      <w:autoSpaceDE/>
      <w:autoSpaceDN/>
      <w:adjustRightInd/>
      <w:ind w:right="-2"/>
      <w:jc w:val="both"/>
      <w:textAlignment w:val="auto"/>
    </w:pPr>
    <w:rPr>
      <w:rFonts w:ascii="Raleway" w:hAnsi="Raleway" w:cs="Estrangelo Edessa"/>
      <w:b/>
      <w:bCs/>
      <w:color w:val="495864"/>
      <w:sz w:val="22"/>
      <w:szCs w:val="22"/>
    </w:rPr>
  </w:style>
  <w:style w:type="character" w:customStyle="1" w:styleId="RALEWAYADRESSEGRASCar">
    <w:name w:val="RALEWAY ADRESSE GRAS Car"/>
    <w:basedOn w:val="Policepardfaut"/>
    <w:link w:val="RALEWAYADRESSEGRAS"/>
    <w:rsid w:val="00801EB6"/>
    <w:rPr>
      <w:rFonts w:ascii="Raleway" w:eastAsia="Times New Roman" w:hAnsi="Raleway" w:cs="Estrangelo Edessa"/>
      <w:b/>
      <w:bCs/>
      <w:color w:val="495864"/>
      <w:lang w:eastAsia="fr-FR"/>
    </w:rPr>
  </w:style>
  <w:style w:type="character" w:styleId="Numrodepage">
    <w:name w:val="page number"/>
    <w:basedOn w:val="Policepardfaut"/>
    <w:rsid w:val="00801EB6"/>
  </w:style>
  <w:style w:type="paragraph" w:styleId="Notedebasdepage">
    <w:name w:val="footnote text"/>
    <w:basedOn w:val="Normal"/>
    <w:link w:val="NotedebasdepageCar"/>
    <w:semiHidden/>
    <w:rsid w:val="00801EB6"/>
  </w:style>
  <w:style w:type="character" w:customStyle="1" w:styleId="NotedebasdepageCar">
    <w:name w:val="Note de bas de page Car"/>
    <w:basedOn w:val="Policepardfaut"/>
    <w:link w:val="Notedebasdepage"/>
    <w:semiHidden/>
    <w:rsid w:val="00801EB6"/>
    <w:rPr>
      <w:rFonts w:ascii="Times New Roman" w:eastAsia="Times New Roman" w:hAnsi="Times New Roman" w:cs="Times New Roman"/>
      <w:sz w:val="20"/>
      <w:szCs w:val="20"/>
      <w:lang w:eastAsia="fr-FR"/>
    </w:rPr>
  </w:style>
  <w:style w:type="character" w:styleId="Appelnotedebasdep">
    <w:name w:val="footnote reference"/>
    <w:basedOn w:val="Policepardfaut"/>
    <w:semiHidden/>
    <w:rsid w:val="00801EB6"/>
    <w:rPr>
      <w:vertAlign w:val="superscript"/>
    </w:rPr>
  </w:style>
  <w:style w:type="paragraph" w:styleId="Textedebulles">
    <w:name w:val="Balloon Text"/>
    <w:basedOn w:val="Normal"/>
    <w:link w:val="TextedebullesCar"/>
    <w:rsid w:val="00801EB6"/>
    <w:rPr>
      <w:rFonts w:ascii="Tahoma" w:hAnsi="Tahoma" w:cs="Tahoma"/>
      <w:sz w:val="16"/>
      <w:szCs w:val="16"/>
    </w:rPr>
  </w:style>
  <w:style w:type="character" w:customStyle="1" w:styleId="TextedebullesCar">
    <w:name w:val="Texte de bulles Car"/>
    <w:basedOn w:val="Policepardfaut"/>
    <w:link w:val="Textedebulles"/>
    <w:rsid w:val="00801EB6"/>
    <w:rPr>
      <w:rFonts w:ascii="Tahoma" w:eastAsia="Times New Roman" w:hAnsi="Tahoma" w:cs="Tahoma"/>
      <w:sz w:val="16"/>
      <w:szCs w:val="16"/>
      <w:lang w:eastAsia="fr-FR"/>
    </w:rPr>
  </w:style>
  <w:style w:type="paragraph" w:customStyle="1" w:styleId="RalewaygrasBleufonc">
    <w:name w:val="Raleway gras Bleu foncé"/>
    <w:basedOn w:val="Normal"/>
    <w:link w:val="RalewaygrasBleufoncCar"/>
    <w:rsid w:val="00801EB6"/>
    <w:pPr>
      <w:tabs>
        <w:tab w:val="left" w:pos="1701"/>
        <w:tab w:val="left" w:pos="4820"/>
      </w:tabs>
      <w:overflowPunct/>
      <w:autoSpaceDE/>
      <w:autoSpaceDN/>
      <w:adjustRightInd/>
      <w:ind w:left="851" w:right="849"/>
      <w:jc w:val="both"/>
      <w:textAlignment w:val="auto"/>
    </w:pPr>
    <w:rPr>
      <w:rFonts w:ascii="Trebuchet MS" w:hAnsi="Trebuchet MS" w:cs="Estrangelo Edessa"/>
      <w:b/>
      <w:bCs/>
      <w:color w:val="495864"/>
      <w:sz w:val="22"/>
      <w:szCs w:val="22"/>
    </w:rPr>
  </w:style>
  <w:style w:type="character" w:customStyle="1" w:styleId="RalewaygrasBleufoncCar">
    <w:name w:val="Raleway gras Bleu foncé Car"/>
    <w:basedOn w:val="Policepardfaut"/>
    <w:link w:val="RalewaygrasBleufonc"/>
    <w:rsid w:val="00801EB6"/>
    <w:rPr>
      <w:rFonts w:ascii="Trebuchet MS" w:eastAsia="Times New Roman" w:hAnsi="Trebuchet MS" w:cs="Estrangelo Edessa"/>
      <w:b/>
      <w:bCs/>
      <w:color w:val="495864"/>
      <w:lang w:eastAsia="fr-FR"/>
    </w:rPr>
  </w:style>
  <w:style w:type="paragraph" w:customStyle="1" w:styleId="RALEWAYTEXTE">
    <w:name w:val="RALEWAY TEXTE"/>
    <w:basedOn w:val="RALEWAYCONTENU"/>
    <w:link w:val="RALEWAYTEXTECar"/>
    <w:qFormat/>
    <w:rsid w:val="00801EB6"/>
    <w:pPr>
      <w:ind w:right="-2"/>
    </w:pPr>
  </w:style>
  <w:style w:type="paragraph" w:customStyle="1" w:styleId="RALEWAYNORMALBLEU">
    <w:name w:val="RALEWAY NORMAL BLEU"/>
    <w:basedOn w:val="Normal"/>
    <w:link w:val="RALEWAYNORMALBLEUCar"/>
    <w:rsid w:val="00801EB6"/>
    <w:pPr>
      <w:overflowPunct/>
      <w:autoSpaceDE/>
      <w:autoSpaceDN/>
      <w:adjustRightInd/>
      <w:spacing w:line="259" w:lineRule="auto"/>
      <w:ind w:left="5664" w:right="281" w:firstLine="12"/>
      <w:textAlignment w:val="auto"/>
    </w:pPr>
    <w:rPr>
      <w:rFonts w:ascii="Raleway" w:eastAsiaTheme="minorHAnsi" w:hAnsi="Raleway"/>
      <w:color w:val="495864"/>
      <w:sz w:val="22"/>
      <w:szCs w:val="22"/>
      <w:lang w:eastAsia="en-US"/>
    </w:rPr>
  </w:style>
  <w:style w:type="character" w:customStyle="1" w:styleId="RALEWAYTEXTECar">
    <w:name w:val="RALEWAY TEXTE Car"/>
    <w:basedOn w:val="RALEWAYCONTENUCar"/>
    <w:link w:val="RALEWAYTEXTE"/>
    <w:rsid w:val="00801EB6"/>
    <w:rPr>
      <w:rFonts w:ascii="Raleway" w:hAnsi="Raleway" w:cs="Times New Roman"/>
      <w:color w:val="495864"/>
    </w:rPr>
  </w:style>
  <w:style w:type="character" w:customStyle="1" w:styleId="RALEWAYNORMALBLEUCar">
    <w:name w:val="RALEWAY NORMAL BLEU Car"/>
    <w:basedOn w:val="Policepardfaut"/>
    <w:link w:val="RALEWAYNORMALBLEU"/>
    <w:rsid w:val="00801EB6"/>
    <w:rPr>
      <w:rFonts w:ascii="Raleway" w:hAnsi="Raleway" w:cs="Times New Roman"/>
      <w:color w:val="495864"/>
    </w:rPr>
  </w:style>
  <w:style w:type="paragraph" w:customStyle="1" w:styleId="RALEWAYPUCE">
    <w:name w:val="RALEWAY PUCE"/>
    <w:basedOn w:val="RALEWAYNORMALBLEU"/>
    <w:link w:val="RALEWAYPUCECar"/>
    <w:rsid w:val="00801EB6"/>
    <w:pPr>
      <w:numPr>
        <w:numId w:val="7"/>
      </w:numPr>
      <w:ind w:left="851"/>
    </w:pPr>
  </w:style>
  <w:style w:type="paragraph" w:customStyle="1" w:styleId="RALEWAYPUCES">
    <w:name w:val="RALEWAY PUCES"/>
    <w:basedOn w:val="RALEWAYPUCE"/>
    <w:link w:val="RALEWAYPUCESCar"/>
    <w:qFormat/>
    <w:rsid w:val="00801EB6"/>
    <w:pPr>
      <w:ind w:right="-2"/>
      <w:jc w:val="both"/>
    </w:pPr>
  </w:style>
  <w:style w:type="character" w:customStyle="1" w:styleId="RALEWAYPUCECar">
    <w:name w:val="RALEWAY PUCE Car"/>
    <w:basedOn w:val="RALEWAYNORMALBLEUCar"/>
    <w:link w:val="RALEWAYPUCE"/>
    <w:rsid w:val="00801EB6"/>
    <w:rPr>
      <w:rFonts w:ascii="Raleway" w:hAnsi="Raleway" w:cs="Times New Roman"/>
      <w:color w:val="495864"/>
    </w:rPr>
  </w:style>
  <w:style w:type="paragraph" w:customStyle="1" w:styleId="RALEWAYTEXTEGRAS">
    <w:name w:val="RALEWAY TEXTE GRAS"/>
    <w:basedOn w:val="RALEWAYTEXTE"/>
    <w:link w:val="RALEWAYTEXTEGRASCar"/>
    <w:qFormat/>
    <w:rsid w:val="00801EB6"/>
    <w:rPr>
      <w:b/>
    </w:rPr>
  </w:style>
  <w:style w:type="character" w:customStyle="1" w:styleId="RALEWAYPUCESCar">
    <w:name w:val="RALEWAY PUCES Car"/>
    <w:basedOn w:val="RALEWAYPUCECar"/>
    <w:link w:val="RALEWAYPUCES"/>
    <w:rsid w:val="00801EB6"/>
    <w:rPr>
      <w:rFonts w:ascii="Raleway" w:hAnsi="Raleway" w:cs="Times New Roman"/>
      <w:color w:val="495864"/>
    </w:rPr>
  </w:style>
  <w:style w:type="character" w:customStyle="1" w:styleId="RALEWAYTEXTEGRASCar">
    <w:name w:val="RALEWAY TEXTE GRAS Car"/>
    <w:basedOn w:val="RALEWAYTEXTECar"/>
    <w:link w:val="RALEWAYTEXTEGRAS"/>
    <w:rsid w:val="00801EB6"/>
    <w:rPr>
      <w:rFonts w:ascii="Raleway" w:hAnsi="Raleway" w:cs="Times New Roman"/>
      <w:b/>
      <w:color w:val="495864"/>
    </w:rPr>
  </w:style>
  <w:style w:type="paragraph" w:customStyle="1" w:styleId="RALEWAYTITREGRAS">
    <w:name w:val="RALEWAY TITRE GRAS"/>
    <w:basedOn w:val="RALEWAYTEXTEGRAS"/>
    <w:link w:val="RALEWAYTITREGRASCar"/>
    <w:qFormat/>
    <w:rsid w:val="00801EB6"/>
    <w:pPr>
      <w:jc w:val="center"/>
    </w:pPr>
    <w:rPr>
      <w:sz w:val="32"/>
      <w:szCs w:val="32"/>
    </w:rPr>
  </w:style>
  <w:style w:type="paragraph" w:customStyle="1" w:styleId="RALEWAYTITREGRAS2">
    <w:name w:val="RALEWAY TITRE GRAS 2"/>
    <w:basedOn w:val="RALEWAYGRASBLEU"/>
    <w:link w:val="RALEWAYTITREGRAS2Car"/>
    <w:rsid w:val="00801EB6"/>
    <w:pPr>
      <w:shd w:val="clear" w:color="auto" w:fill="ABD9D9"/>
      <w:ind w:left="0" w:right="-2"/>
      <w:jc w:val="center"/>
    </w:pPr>
    <w:rPr>
      <w:sz w:val="24"/>
      <w:szCs w:val="24"/>
    </w:rPr>
  </w:style>
  <w:style w:type="character" w:customStyle="1" w:styleId="RALEWAYTITREGRASCar">
    <w:name w:val="RALEWAY TITRE GRAS Car"/>
    <w:basedOn w:val="RALEWAYTEXTEGRASCar"/>
    <w:link w:val="RALEWAYTITREGRAS"/>
    <w:rsid w:val="00801EB6"/>
    <w:rPr>
      <w:rFonts w:ascii="Raleway" w:hAnsi="Raleway" w:cs="Times New Roman"/>
      <w:b/>
      <w:color w:val="495864"/>
      <w:sz w:val="32"/>
      <w:szCs w:val="32"/>
    </w:rPr>
  </w:style>
  <w:style w:type="paragraph" w:customStyle="1" w:styleId="RALEWAYTITREANNEXE">
    <w:name w:val="RALEWAY TITRE ANNEXE"/>
    <w:basedOn w:val="RALEWAYTITREGRAS2"/>
    <w:link w:val="RALEWAYTITREANNEXECar"/>
    <w:qFormat/>
    <w:rsid w:val="00801EB6"/>
    <w:pPr>
      <w:ind w:right="-569"/>
    </w:pPr>
  </w:style>
  <w:style w:type="character" w:customStyle="1" w:styleId="RALEWAYTITREGRAS2Car">
    <w:name w:val="RALEWAY TITRE GRAS 2 Car"/>
    <w:basedOn w:val="RALEWAYGRASBLEUCar"/>
    <w:link w:val="RALEWAYTITREGRAS2"/>
    <w:rsid w:val="00801EB6"/>
    <w:rPr>
      <w:rFonts w:ascii="Raleway" w:eastAsia="Times New Roman" w:hAnsi="Raleway" w:cs="Estrangelo Edessa"/>
      <w:b/>
      <w:bCs/>
      <w:color w:val="495864"/>
      <w:sz w:val="24"/>
      <w:szCs w:val="24"/>
      <w:shd w:val="clear" w:color="auto" w:fill="ABD9D9"/>
      <w:lang w:eastAsia="fr-FR"/>
    </w:rPr>
  </w:style>
  <w:style w:type="character" w:customStyle="1" w:styleId="RALEWAYTITREANNEXECar">
    <w:name w:val="RALEWAY TITRE ANNEXE Car"/>
    <w:basedOn w:val="RALEWAYTITREGRAS2Car"/>
    <w:link w:val="RALEWAYTITREANNEXE"/>
    <w:rsid w:val="00801EB6"/>
    <w:rPr>
      <w:rFonts w:ascii="Raleway" w:eastAsia="Times New Roman" w:hAnsi="Raleway" w:cs="Estrangelo Edessa"/>
      <w:b/>
      <w:bCs/>
      <w:color w:val="495864"/>
      <w:sz w:val="24"/>
      <w:szCs w:val="24"/>
      <w:shd w:val="clear" w:color="auto" w:fill="ABD9D9"/>
      <w:lang w:eastAsia="fr-FR"/>
    </w:rPr>
  </w:style>
  <w:style w:type="paragraph" w:customStyle="1" w:styleId="RALEWAYPUCEROUGE">
    <w:name w:val="RALEWAY PUCE ROUGE"/>
    <w:basedOn w:val="Paragraphedeliste"/>
    <w:link w:val="RALEWAYPUCEROUGECar"/>
    <w:rsid w:val="006E0F71"/>
    <w:pPr>
      <w:numPr>
        <w:numId w:val="10"/>
      </w:numPr>
      <w:tabs>
        <w:tab w:val="left" w:pos="1701"/>
        <w:tab w:val="left" w:pos="4820"/>
      </w:tabs>
      <w:overflowPunct/>
      <w:autoSpaceDE/>
      <w:autoSpaceDN/>
      <w:adjustRightInd/>
      <w:ind w:right="849"/>
      <w:jc w:val="both"/>
      <w:textAlignment w:val="auto"/>
    </w:pPr>
    <w:rPr>
      <w:rFonts w:ascii="Raleway" w:hAnsi="Raleway" w:cs="Estrangelo Edessa"/>
      <w:bCs/>
      <w:color w:val="495864"/>
    </w:rPr>
  </w:style>
  <w:style w:type="character" w:customStyle="1" w:styleId="RALEWAYPUCEROUGECar">
    <w:name w:val="RALEWAY PUCE ROUGE Car"/>
    <w:basedOn w:val="ParagraphedelisteCar"/>
    <w:link w:val="RALEWAYPUCEROUGE"/>
    <w:rsid w:val="006E0F71"/>
    <w:rPr>
      <w:rFonts w:ascii="Raleway" w:eastAsia="Times New Roman" w:hAnsi="Raleway" w:cs="Estrangelo Edessa"/>
      <w:bCs/>
      <w:color w:val="495864"/>
      <w:sz w:val="20"/>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9729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3" Type="http://schemas.openxmlformats.org/officeDocument/2006/relationships/hyperlink" Target="mailto:accueilcambrai@eca-groupe.com" TargetMode="External"/><Relationship Id="rId2" Type="http://schemas.openxmlformats.org/officeDocument/2006/relationships/hyperlink" Target="mailto:accueilcambrai@eca-groupe.com" TargetMode="External"/><Relationship Id="rId1" Type="http://schemas.openxmlformats.org/officeDocument/2006/relationships/image" Target="media/image2.png"/><Relationship Id="rId4" Type="http://schemas.openxmlformats.org/officeDocument/2006/relationships/hyperlink" Target="mailto:accueilvalenciennes@eca-groupe.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93C071E-A0E8-49CE-A808-87656D348E0A}">
  <we:reference id="WA200010453" version="1.0.0.1" store="Omex" storeType="OMEX"/>
  <we:alternateReferences>
    <we:reference id="WA200010453" version="1.0.0.1" store="WA200010453" storeType="OMEX"/>
  </we:alternateReferences>
  <we:properties>
    <we:property name="claude.fileId" value="&quot;39bdba2a-84ca-4d55-a446-841f9c8faa5d&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140</TotalTime>
  <Pages>11</Pages>
  <Words>4164</Words>
  <Characters>22904</Characters>
  <Application>Microsoft Office Word</Application>
  <DocSecurity>0</DocSecurity>
  <Lines>190</Lines>
  <Paragraphs>54</Paragraphs>
  <ScaleCrop>false</ScaleCrop>
  <HeadingPairs>
    <vt:vector size="2" baseType="variant">
      <vt:variant>
        <vt:lpstr>Titre</vt:lpstr>
      </vt:variant>
      <vt:variant>
        <vt:i4>1</vt:i4>
      </vt:variant>
    </vt:vector>
  </HeadingPairs>
  <TitlesOfParts>
    <vt:vector size="1" baseType="lpstr">
      <vt:lpstr>Consultation juridique et fiscale - SAS ETABLISSEMENTS DENOYELLE</vt:lpstr>
    </vt:vector>
  </TitlesOfParts>
  <Company>GROUPE ISA</Company>
  <LinksUpToDate>false</LinksUpToDate>
  <CharactersWithSpaces>27014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Consultation juridique et fiscale - SAS ETABLISSEMENTS DENOYELLE</dc:title>
  <dc:subject/>
  <dc:creator>Yoann DECRETON</dc:creator>
  <cp:keywords/>
  <dc:description/>
  <cp:lastModifiedBy>Yoann  Decreton</cp:lastModifiedBy>
  <cp:revision>12</cp:revision>
  <dcterms:created xsi:type="dcterms:W3CDTF">2026-10-07T08:00:00Z</dcterms:created>
  <dcterms:modified xsi:type="dcterms:W3CDTF">2026-10-08T09:03:00Z</dcterms:modified>
</cp:coreProperties>
</file>