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D18C8"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DATE"/>
      <w:bookmarkStart w:id="1" w:name="_Ref422310625"/>
      <w:bookmarkEnd w:id="0"/>
    </w:p>
    <w:p w14:paraId="3AC53AFA" w14:textId="00820510" w:rsidR="00D809B3" w:rsidRPr="00D75500" w:rsidRDefault="00583266" w:rsidP="00F747C9">
      <w:pPr>
        <w:spacing w:line="276" w:lineRule="auto"/>
        <w:jc w:val="center"/>
        <w:rPr>
          <w:rFonts w:ascii="EYInterstate Light" w:hAnsi="EYInterstate Light"/>
          <w:sz w:val="20"/>
          <w:szCs w:val="20"/>
        </w:rPr>
      </w:pPr>
      <w:r>
        <w:rPr>
          <w:rFonts w:ascii="EYInterstate Light" w:hAnsi="EYInterstate Light"/>
          <w:sz w:val="20"/>
          <w:szCs w:val="20"/>
        </w:rPr>
        <w:t xml:space="preserve">Le </w:t>
      </w:r>
      <w:r w:rsidR="0054200F">
        <w:rPr>
          <w:rFonts w:ascii="EYInterstate Light" w:hAnsi="EYInterstate Light"/>
          <w:sz w:val="20"/>
          <w:szCs w:val="20"/>
        </w:rPr>
        <w:t>2</w:t>
      </w:r>
      <w:r w:rsidR="00B6472B">
        <w:rPr>
          <w:rFonts w:ascii="EYInterstate Light" w:hAnsi="EYInterstate Light"/>
          <w:sz w:val="20"/>
          <w:szCs w:val="20"/>
        </w:rPr>
        <w:t>5</w:t>
      </w:r>
      <w:r w:rsidR="0054200F">
        <w:rPr>
          <w:rFonts w:ascii="EYInterstate Light" w:hAnsi="EYInterstate Light"/>
          <w:sz w:val="20"/>
          <w:szCs w:val="20"/>
        </w:rPr>
        <w:t>/02/2026</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63FC5D69" w14:textId="591AEF62" w:rsidR="00EF7454" w:rsidRDefault="0054200F" w:rsidP="00EF7454">
      <w:pPr>
        <w:spacing w:line="276" w:lineRule="auto"/>
        <w:jc w:val="center"/>
        <w:rPr>
          <w:rFonts w:ascii="EYInterstate Light" w:hAnsi="EYInterstate Light"/>
          <w:b/>
          <w:sz w:val="20"/>
          <w:szCs w:val="20"/>
        </w:rPr>
      </w:pPr>
      <w:r>
        <w:rPr>
          <w:rFonts w:ascii="EYInterstate Light" w:hAnsi="EYInterstate Light"/>
          <w:b/>
          <w:sz w:val="20"/>
          <w:szCs w:val="20"/>
        </w:rPr>
        <w:t>Monsieur Julien CORET</w:t>
      </w:r>
    </w:p>
    <w:p w14:paraId="63CFC423" w14:textId="350A2158"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Cédant)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49953F0A" w:rsidR="00D809B3" w:rsidRPr="00D75500" w:rsidRDefault="0054200F" w:rsidP="00F747C9">
      <w:pPr>
        <w:spacing w:line="276" w:lineRule="auto"/>
        <w:jc w:val="center"/>
        <w:rPr>
          <w:rFonts w:ascii="EYInterstate Light" w:hAnsi="EYInterstate Light"/>
          <w:b/>
          <w:sz w:val="20"/>
          <w:szCs w:val="20"/>
        </w:rPr>
      </w:pPr>
      <w:r>
        <w:rPr>
          <w:rFonts w:ascii="EYInterstate Light" w:hAnsi="EYInterstate Light"/>
          <w:b/>
          <w:sz w:val="20"/>
          <w:szCs w:val="20"/>
        </w:rPr>
        <w:t>La société « HJC »</w:t>
      </w:r>
    </w:p>
    <w:p w14:paraId="7C1CAC26"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 Cessionnaire)</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28EB12AA" w14:textId="77777777" w:rsidR="00D809B3" w:rsidRPr="00D75500" w:rsidRDefault="00D809B3" w:rsidP="00F747C9">
      <w:pPr>
        <w:spacing w:line="276" w:lineRule="auto"/>
        <w:jc w:val="center"/>
        <w:rPr>
          <w:rFonts w:ascii="EYInterstate Light" w:hAnsi="EYInterstate Light"/>
          <w:sz w:val="20"/>
          <w:szCs w:val="20"/>
          <w:u w:val="single"/>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77777777"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 xml:space="preserve">CONTRAT DE CESSION </w:t>
      </w:r>
    </w:p>
    <w:p w14:paraId="5CB02D97" w14:textId="38B69269"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54200F">
        <w:rPr>
          <w:rFonts w:ascii="EYInterstate Light" w:hAnsi="EYInterstate Light"/>
          <w:b/>
          <w:sz w:val="20"/>
          <w:szCs w:val="20"/>
        </w:rPr>
        <w:t>30</w:t>
      </w:r>
      <w:r w:rsidR="00EF7454">
        <w:rPr>
          <w:rFonts w:ascii="EYInterstate Light" w:hAnsi="EYInterstate Light"/>
          <w:b/>
          <w:sz w:val="20"/>
          <w:szCs w:val="20"/>
        </w:rPr>
        <w:t xml:space="preserve"> </w:t>
      </w:r>
      <w:r w:rsidR="00314E92">
        <w:rPr>
          <w:rFonts w:ascii="EYInterstate Light" w:hAnsi="EYInterstate Light"/>
          <w:b/>
          <w:sz w:val="20"/>
          <w:szCs w:val="20"/>
        </w:rPr>
        <w:t>PARTS SOCIALES</w:t>
      </w:r>
    </w:p>
    <w:p w14:paraId="6DD1D51E" w14:textId="132CA497" w:rsidR="00D809B3" w:rsidRPr="00D75500" w:rsidRDefault="00D809B3" w:rsidP="00F747C9">
      <w:pPr>
        <w:spacing w:line="276" w:lineRule="auto"/>
        <w:jc w:val="center"/>
        <w:rPr>
          <w:rFonts w:ascii="EYInterstate Light" w:hAnsi="EYInterstate Light"/>
          <w:b/>
          <w:bCs/>
          <w:sz w:val="20"/>
          <w:szCs w:val="20"/>
        </w:rPr>
      </w:pPr>
      <w:r w:rsidRPr="00D75500">
        <w:rPr>
          <w:rFonts w:ascii="EYInterstate Light" w:hAnsi="EYInterstate Light"/>
          <w:b/>
          <w:bCs/>
          <w:sz w:val="20"/>
          <w:szCs w:val="20"/>
        </w:rPr>
        <w:t>DE LA SOCIETE</w:t>
      </w:r>
      <w:r w:rsidR="0054200F">
        <w:rPr>
          <w:rFonts w:ascii="EYInterstate Light" w:hAnsi="EYInterstate Light"/>
          <w:b/>
          <w:bCs/>
          <w:sz w:val="20"/>
          <w:szCs w:val="20"/>
        </w:rPr>
        <w:t xml:space="preserve"> SCI</w:t>
      </w:r>
      <w:r w:rsidR="00314E92">
        <w:rPr>
          <w:rFonts w:ascii="EYInterstate Light" w:eastAsia="Times New Roman" w:hAnsi="EYInterstate Light" w:cs="Times New Roman"/>
          <w:b/>
          <w:sz w:val="20"/>
          <w:szCs w:val="20"/>
        </w:rPr>
        <w:t xml:space="preserve"> </w:t>
      </w:r>
      <w:r w:rsidR="0054200F">
        <w:rPr>
          <w:rFonts w:ascii="EYInterstate Light" w:eastAsia="Times New Roman" w:hAnsi="EYInterstate Light" w:cs="Times New Roman"/>
          <w:b/>
          <w:sz w:val="20"/>
          <w:szCs w:val="20"/>
        </w:rPr>
        <w:t>INITIAL</w:t>
      </w:r>
    </w:p>
    <w:p w14:paraId="25E9C2E1" w14:textId="77777777" w:rsidR="00D809B3"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7DBF9D21" w14:textId="77777777" w:rsidR="00801827" w:rsidRDefault="00801827" w:rsidP="00F747C9">
      <w:pPr>
        <w:spacing w:line="276" w:lineRule="auto"/>
        <w:jc w:val="center"/>
        <w:rPr>
          <w:rFonts w:ascii="EYInterstate Light" w:hAnsi="EYInterstate Light"/>
          <w:sz w:val="20"/>
          <w:szCs w:val="20"/>
        </w:rPr>
      </w:pPr>
    </w:p>
    <w:p w14:paraId="0CA1A365" w14:textId="77777777" w:rsidR="0054200F" w:rsidRDefault="0054200F" w:rsidP="00F747C9">
      <w:pPr>
        <w:spacing w:line="276" w:lineRule="auto"/>
        <w:jc w:val="center"/>
        <w:rPr>
          <w:rFonts w:ascii="EYInterstate Light" w:hAnsi="EYInterstate Light"/>
          <w:sz w:val="20"/>
          <w:szCs w:val="20"/>
        </w:rPr>
      </w:pPr>
    </w:p>
    <w:p w14:paraId="752825CA" w14:textId="77777777" w:rsidR="0054200F" w:rsidRPr="00D75500" w:rsidRDefault="0054200F" w:rsidP="00F747C9">
      <w:pPr>
        <w:spacing w:line="276" w:lineRule="auto"/>
        <w:jc w:val="center"/>
        <w:rPr>
          <w:rFonts w:ascii="EYInterstate Light" w:hAnsi="EYInterstate Light"/>
          <w:sz w:val="20"/>
          <w:szCs w:val="20"/>
        </w:rPr>
      </w:pPr>
    </w:p>
    <w:p w14:paraId="1E1BEFA7" w14:textId="77777777" w:rsidR="00FD4686" w:rsidRPr="0031719C" w:rsidRDefault="00FD4686" w:rsidP="00FD4686">
      <w:pPr>
        <w:pStyle w:val="Titre"/>
        <w:pBdr>
          <w:bar w:val="none" w:sz="0" w:color="auto"/>
        </w:pBdr>
        <w:rPr>
          <w:rFonts w:asciiTheme="minorHAnsi" w:hAnsiTheme="minorHAnsi" w:cstheme="minorBidi"/>
          <w:bCs/>
          <w:i w:val="0"/>
          <w:sz w:val="32"/>
          <w:szCs w:val="32"/>
        </w:rPr>
      </w:pPr>
      <w:r w:rsidRPr="0031719C">
        <w:rPr>
          <w:rFonts w:asciiTheme="minorHAnsi" w:hAnsiTheme="minorHAnsi" w:cstheme="minorBidi"/>
          <w:bCs/>
          <w:i w:val="0"/>
          <w:sz w:val="32"/>
          <w:szCs w:val="32"/>
        </w:rPr>
        <w:lastRenderedPageBreak/>
        <w:t>Acte de cession de parts sociales</w:t>
      </w:r>
    </w:p>
    <w:p w14:paraId="28959EC1" w14:textId="77777777" w:rsidR="00FD4686" w:rsidRDefault="00FD4686" w:rsidP="00FD4686">
      <w:pPr>
        <w:tabs>
          <w:tab w:val="left" w:pos="2880"/>
        </w:tabs>
        <w:ind w:left="360"/>
        <w:jc w:val="both"/>
        <w:rPr>
          <w:rFonts w:ascii="Calibri" w:hAnsi="Calibri"/>
          <w:sz w:val="20"/>
          <w:u w:val="single"/>
        </w:rPr>
      </w:pPr>
    </w:p>
    <w:p w14:paraId="274B8487" w14:textId="7CC83B3D" w:rsidR="00FD4686" w:rsidRDefault="00FD4686" w:rsidP="00FD4686">
      <w:pPr>
        <w:tabs>
          <w:tab w:val="left" w:pos="2880"/>
        </w:tabs>
        <w:ind w:left="360"/>
        <w:jc w:val="both"/>
        <w:rPr>
          <w:rFonts w:ascii="Calibri" w:hAnsi="Calibri"/>
          <w:sz w:val="20"/>
        </w:rPr>
      </w:pPr>
      <w:r>
        <w:rPr>
          <w:rFonts w:ascii="Calibri" w:hAnsi="Calibri"/>
          <w:sz w:val="20"/>
          <w:u w:val="single"/>
        </w:rPr>
        <w:t>Les soussignés</w:t>
      </w:r>
      <w:r>
        <w:rPr>
          <w:rFonts w:ascii="Calibri" w:hAnsi="Calibri"/>
          <w:sz w:val="20"/>
        </w:rPr>
        <w:t xml:space="preserve"> : </w:t>
      </w:r>
    </w:p>
    <w:p w14:paraId="725780E5" w14:textId="6A875FC8" w:rsidR="00FD4686" w:rsidRPr="00C70DEE" w:rsidRDefault="00FD4686" w:rsidP="00FD4686">
      <w:pPr>
        <w:pStyle w:val="Sansinterligne"/>
        <w:numPr>
          <w:ilvl w:val="0"/>
          <w:numId w:val="40"/>
        </w:numPr>
        <w:rPr>
          <w:rFonts w:eastAsia="Times New Roman"/>
          <w:b/>
          <w:sz w:val="20"/>
          <w:szCs w:val="20"/>
          <w:lang w:eastAsia="fr-FR"/>
        </w:rPr>
      </w:pPr>
      <w:r w:rsidRPr="00C70DEE">
        <w:rPr>
          <w:rFonts w:eastAsia="Times New Roman"/>
          <w:b/>
          <w:sz w:val="20"/>
          <w:szCs w:val="20"/>
          <w:lang w:eastAsia="fr-FR"/>
        </w:rPr>
        <w:t xml:space="preserve">Monsieur </w:t>
      </w:r>
      <w:r w:rsidR="0054200F">
        <w:rPr>
          <w:rFonts w:eastAsia="Times New Roman"/>
          <w:b/>
          <w:sz w:val="20"/>
          <w:szCs w:val="20"/>
          <w:lang w:eastAsia="fr-FR"/>
        </w:rPr>
        <w:t>Julien Raoul Georges CORET</w:t>
      </w:r>
    </w:p>
    <w:p w14:paraId="551A11FB" w14:textId="44E1AAB4" w:rsidR="003060EA" w:rsidRPr="00C70DEE" w:rsidRDefault="00FD4686" w:rsidP="00FD4686">
      <w:pPr>
        <w:pStyle w:val="Sansinterligne"/>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De nationalité française</w:t>
      </w:r>
      <w:r w:rsidR="0054200F">
        <w:rPr>
          <w:rFonts w:eastAsia="Times New Roman"/>
          <w:sz w:val="20"/>
          <w:szCs w:val="20"/>
          <w:lang w:eastAsia="fr-FR"/>
        </w:rPr>
        <w:t>,</w:t>
      </w:r>
    </w:p>
    <w:p w14:paraId="3AB2191A" w14:textId="22F73CE3" w:rsidR="003060EA" w:rsidRPr="00C70DEE"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 xml:space="preserve">Né le </w:t>
      </w:r>
      <w:r w:rsidR="0054200F">
        <w:rPr>
          <w:rFonts w:eastAsia="Times New Roman"/>
          <w:sz w:val="20"/>
          <w:szCs w:val="20"/>
          <w:lang w:eastAsia="fr-FR"/>
        </w:rPr>
        <w:t>19 décembre 1985</w:t>
      </w:r>
      <w:r w:rsidRPr="00C70DEE">
        <w:rPr>
          <w:rFonts w:eastAsia="Times New Roman"/>
          <w:sz w:val="20"/>
          <w:szCs w:val="20"/>
          <w:lang w:eastAsia="fr-FR"/>
        </w:rPr>
        <w:t xml:space="preserve"> – </w:t>
      </w:r>
      <w:r w:rsidR="0054200F">
        <w:rPr>
          <w:rFonts w:eastAsia="Times New Roman"/>
          <w:sz w:val="20"/>
          <w:szCs w:val="20"/>
          <w:lang w:eastAsia="fr-FR"/>
        </w:rPr>
        <w:t>ARRAS (62000),</w:t>
      </w:r>
    </w:p>
    <w:p w14:paraId="250DD5BD" w14:textId="0DFA8CB2" w:rsidR="00FD4686" w:rsidRPr="00C70DEE"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 xml:space="preserve">Lié par un pacte civil de solidarité au visa des articles 515-1 et suivants du Code civil conclu                                 </w:t>
      </w:r>
      <w:r>
        <w:rPr>
          <w:rFonts w:eastAsia="Times New Roman"/>
          <w:sz w:val="20"/>
          <w:szCs w:val="20"/>
          <w:lang w:eastAsia="fr-FR"/>
        </w:rPr>
        <w:tab/>
      </w:r>
      <w:r w:rsidRPr="00C70DEE">
        <w:rPr>
          <w:rFonts w:eastAsia="Times New Roman"/>
          <w:sz w:val="20"/>
          <w:szCs w:val="20"/>
          <w:lang w:eastAsia="fr-FR"/>
        </w:rPr>
        <w:t xml:space="preserve">le </w:t>
      </w:r>
      <w:r w:rsidR="0054200F">
        <w:rPr>
          <w:rFonts w:eastAsia="Times New Roman"/>
          <w:sz w:val="20"/>
          <w:szCs w:val="20"/>
          <w:lang w:eastAsia="fr-FR"/>
        </w:rPr>
        <w:t>05 février 2018</w:t>
      </w:r>
      <w:r w:rsidRPr="00C70DEE">
        <w:rPr>
          <w:rFonts w:eastAsia="Times New Roman"/>
          <w:sz w:val="20"/>
          <w:szCs w:val="20"/>
          <w:lang w:eastAsia="fr-FR"/>
        </w:rPr>
        <w:t xml:space="preserve"> à </w:t>
      </w:r>
      <w:r w:rsidR="0054200F">
        <w:rPr>
          <w:rFonts w:eastAsia="Times New Roman"/>
          <w:sz w:val="20"/>
          <w:szCs w:val="20"/>
          <w:lang w:eastAsia="fr-FR"/>
        </w:rPr>
        <w:t xml:space="preserve">Bavincourt </w:t>
      </w:r>
      <w:r w:rsidRPr="00C70DEE">
        <w:rPr>
          <w:rFonts w:eastAsia="Times New Roman"/>
          <w:sz w:val="20"/>
          <w:szCs w:val="20"/>
          <w:lang w:eastAsia="fr-FR"/>
        </w:rPr>
        <w:t>(</w:t>
      </w:r>
      <w:r w:rsidR="0054200F">
        <w:rPr>
          <w:rFonts w:eastAsia="Times New Roman"/>
          <w:sz w:val="20"/>
          <w:szCs w:val="20"/>
          <w:lang w:eastAsia="fr-FR"/>
        </w:rPr>
        <w:t>62158</w:t>
      </w:r>
      <w:r w:rsidRPr="00C70DEE">
        <w:rPr>
          <w:rFonts w:eastAsia="Times New Roman"/>
          <w:sz w:val="20"/>
          <w:szCs w:val="20"/>
          <w:lang w:eastAsia="fr-FR"/>
        </w:rPr>
        <w:t xml:space="preserve">) sous le régime de la séparation de patrimoines avec </w:t>
      </w:r>
      <w:r>
        <w:rPr>
          <w:rFonts w:eastAsia="Times New Roman"/>
          <w:sz w:val="20"/>
          <w:szCs w:val="20"/>
          <w:lang w:eastAsia="fr-FR"/>
        </w:rPr>
        <w:tab/>
      </w:r>
      <w:r w:rsidRPr="00C70DEE">
        <w:rPr>
          <w:rFonts w:eastAsia="Times New Roman"/>
          <w:sz w:val="20"/>
          <w:szCs w:val="20"/>
          <w:lang w:eastAsia="fr-FR"/>
        </w:rPr>
        <w:t xml:space="preserve">Madame </w:t>
      </w:r>
      <w:r w:rsidR="0054200F">
        <w:rPr>
          <w:rFonts w:eastAsia="Times New Roman"/>
          <w:sz w:val="20"/>
          <w:szCs w:val="20"/>
          <w:lang w:eastAsia="fr-FR"/>
        </w:rPr>
        <w:t>Aurore Fatima Pierrette NOURTIER</w:t>
      </w:r>
      <w:r w:rsidRPr="00C70DEE">
        <w:rPr>
          <w:rFonts w:eastAsia="Times New Roman"/>
          <w:sz w:val="20"/>
          <w:szCs w:val="20"/>
          <w:lang w:eastAsia="fr-FR"/>
        </w:rPr>
        <w:t xml:space="preserve"> née le </w:t>
      </w:r>
      <w:r w:rsidR="0054200F">
        <w:rPr>
          <w:rFonts w:eastAsia="Times New Roman"/>
          <w:sz w:val="20"/>
          <w:szCs w:val="20"/>
          <w:lang w:eastAsia="fr-FR"/>
        </w:rPr>
        <w:t>03 mai 1987 – ARRAS (62000),</w:t>
      </w:r>
    </w:p>
    <w:p w14:paraId="1ECD73E0" w14:textId="3DD58F27" w:rsidR="00FD4686"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 xml:space="preserve">Demeurant ensemble au </w:t>
      </w:r>
      <w:bookmarkStart w:id="3" w:name="_Hlk222756058"/>
      <w:r w:rsidRPr="00C70DEE">
        <w:rPr>
          <w:rFonts w:eastAsia="Times New Roman"/>
          <w:sz w:val="20"/>
          <w:szCs w:val="20"/>
          <w:lang w:eastAsia="fr-FR"/>
        </w:rPr>
        <w:t>n°</w:t>
      </w:r>
      <w:r w:rsidR="0054200F">
        <w:rPr>
          <w:rFonts w:eastAsia="Times New Roman"/>
          <w:sz w:val="20"/>
          <w:szCs w:val="20"/>
          <w:lang w:eastAsia="fr-FR"/>
        </w:rPr>
        <w:t>58, Route Nationale – 62158 BAVINCOURT.</w:t>
      </w:r>
      <w:bookmarkEnd w:id="3"/>
    </w:p>
    <w:p w14:paraId="1C6BD8B1" w14:textId="77777777" w:rsidR="00FD4686" w:rsidRPr="00C70DEE" w:rsidRDefault="00FD4686" w:rsidP="00FD4686">
      <w:pPr>
        <w:pStyle w:val="Sansinterligne"/>
        <w:jc w:val="both"/>
        <w:rPr>
          <w:rFonts w:eastAsia="Times New Roman"/>
          <w:sz w:val="20"/>
          <w:szCs w:val="20"/>
          <w:lang w:eastAsia="fr-FR"/>
        </w:rPr>
      </w:pPr>
    </w:p>
    <w:p w14:paraId="4AE32567" w14:textId="77777777" w:rsidR="00FD4686" w:rsidRDefault="00FD4686" w:rsidP="00FD4686">
      <w:pPr>
        <w:pStyle w:val="Sansinterligne"/>
        <w:jc w:val="both"/>
        <w:rPr>
          <w:rFonts w:eastAsia="Times New Roman"/>
          <w:sz w:val="20"/>
          <w:szCs w:val="20"/>
          <w:lang w:eastAsia="fr-FR"/>
        </w:rPr>
      </w:pPr>
      <w:r>
        <w:rPr>
          <w:rFonts w:eastAsia="Times New Roman"/>
          <w:sz w:val="20"/>
          <w:szCs w:val="20"/>
          <w:lang w:eastAsia="fr-FR"/>
        </w:rPr>
        <w:tab/>
      </w:r>
      <w:r w:rsidRPr="00C70DEE">
        <w:rPr>
          <w:rFonts w:eastAsia="Times New Roman"/>
          <w:sz w:val="20"/>
          <w:szCs w:val="20"/>
          <w:lang w:eastAsia="fr-FR"/>
        </w:rPr>
        <w:t>Résident en France au sens de la réglementation fiscale.</w:t>
      </w:r>
    </w:p>
    <w:p w14:paraId="071EAFC5" w14:textId="77777777" w:rsidR="00FD4686" w:rsidRDefault="00FD4686" w:rsidP="00FD4686">
      <w:pPr>
        <w:pStyle w:val="Sansinterligne"/>
        <w:jc w:val="both"/>
        <w:rPr>
          <w:rFonts w:eastAsia="Times New Roman"/>
          <w:sz w:val="20"/>
          <w:szCs w:val="20"/>
          <w:lang w:eastAsia="fr-FR"/>
        </w:rPr>
      </w:pPr>
    </w:p>
    <w:p w14:paraId="34C0D141" w14:textId="51407B52" w:rsidR="00FD4686" w:rsidRPr="00801827" w:rsidRDefault="00FD4686" w:rsidP="00FD4686">
      <w:pPr>
        <w:pStyle w:val="En-tte"/>
        <w:tabs>
          <w:tab w:val="clear" w:pos="4536"/>
          <w:tab w:val="clear" w:pos="9072"/>
        </w:tabs>
        <w:ind w:left="426"/>
        <w:jc w:val="right"/>
        <w:rPr>
          <w:rFonts w:eastAsia="Times New Roman"/>
          <w:b/>
          <w:bCs/>
          <w:sz w:val="20"/>
          <w:szCs w:val="20"/>
          <w:lang w:eastAsia="fr-FR"/>
        </w:rPr>
      </w:pPr>
      <w:r w:rsidRPr="00801827">
        <w:rPr>
          <w:rFonts w:eastAsia="Times New Roman"/>
          <w:b/>
          <w:bCs/>
          <w:sz w:val="20"/>
          <w:szCs w:val="20"/>
          <w:lang w:eastAsia="fr-FR"/>
        </w:rPr>
        <w:t>ci-après dénommé « Le</w:t>
      </w:r>
      <w:r w:rsidR="0054200F">
        <w:rPr>
          <w:rFonts w:eastAsia="Times New Roman"/>
          <w:b/>
          <w:bCs/>
          <w:sz w:val="20"/>
          <w:szCs w:val="20"/>
          <w:lang w:eastAsia="fr-FR"/>
        </w:rPr>
        <w:t xml:space="preserve"> </w:t>
      </w:r>
      <w:r w:rsidRPr="00801827">
        <w:rPr>
          <w:rFonts w:eastAsia="Times New Roman"/>
          <w:b/>
          <w:bCs/>
          <w:sz w:val="20"/>
          <w:szCs w:val="20"/>
          <w:lang w:eastAsia="fr-FR"/>
        </w:rPr>
        <w:t>Cédant »,</w:t>
      </w:r>
    </w:p>
    <w:p w14:paraId="0A7FD271" w14:textId="205E8592" w:rsidR="00FD4686" w:rsidRPr="0054200F" w:rsidRDefault="0031719C" w:rsidP="00FD4686">
      <w:pPr>
        <w:pStyle w:val="En-tte"/>
        <w:tabs>
          <w:tab w:val="clear" w:pos="4536"/>
          <w:tab w:val="clear" w:pos="9072"/>
        </w:tabs>
        <w:ind w:left="426"/>
        <w:jc w:val="right"/>
        <w:rPr>
          <w:rFonts w:eastAsia="Times New Roman"/>
          <w:b/>
          <w:bCs/>
          <w:sz w:val="20"/>
          <w:szCs w:val="20"/>
          <w:lang w:eastAsia="fr-FR"/>
        </w:rPr>
      </w:pPr>
      <w:r>
        <w:rPr>
          <w:rFonts w:eastAsia="Times New Roman"/>
          <w:b/>
          <w:bCs/>
          <w:sz w:val="20"/>
          <w:szCs w:val="20"/>
          <w:lang w:eastAsia="fr-FR"/>
        </w:rPr>
        <w:t>De première part,</w:t>
      </w:r>
    </w:p>
    <w:p w14:paraId="3D9E87F1" w14:textId="21F7EA79" w:rsidR="00FD4686" w:rsidRPr="0054200F" w:rsidRDefault="0054200F" w:rsidP="00FD4686">
      <w:pPr>
        <w:numPr>
          <w:ilvl w:val="0"/>
          <w:numId w:val="40"/>
        </w:numPr>
        <w:spacing w:after="0" w:line="240" w:lineRule="auto"/>
        <w:jc w:val="both"/>
        <w:rPr>
          <w:rFonts w:ascii="Calibri" w:hAnsi="Calibri"/>
          <w:b/>
          <w:sz w:val="20"/>
          <w:szCs w:val="20"/>
        </w:rPr>
      </w:pPr>
      <w:r>
        <w:rPr>
          <w:rFonts w:ascii="Calibri" w:hAnsi="Calibri"/>
          <w:b/>
          <w:sz w:val="20"/>
          <w:szCs w:val="20"/>
        </w:rPr>
        <w:t>HJC</w:t>
      </w:r>
    </w:p>
    <w:p w14:paraId="0A3EFA36" w14:textId="77777777" w:rsidR="0054200F" w:rsidRPr="0054200F" w:rsidRDefault="00FD4686" w:rsidP="0054200F">
      <w:pPr>
        <w:pStyle w:val="Sansinterligne"/>
        <w:rPr>
          <w:rFonts w:eastAsia="Times New Roman"/>
          <w:sz w:val="20"/>
          <w:szCs w:val="20"/>
          <w:lang w:eastAsia="fr-FR"/>
        </w:rPr>
      </w:pPr>
      <w:r w:rsidRPr="0054200F">
        <w:rPr>
          <w:lang w:eastAsia="fr-FR"/>
        </w:rPr>
        <w:tab/>
      </w:r>
      <w:bookmarkStart w:id="4" w:name="_Hlk222755959"/>
      <w:r w:rsidR="0054200F" w:rsidRPr="0054200F">
        <w:rPr>
          <w:rFonts w:eastAsia="Times New Roman"/>
          <w:sz w:val="20"/>
          <w:szCs w:val="20"/>
          <w:lang w:eastAsia="fr-FR"/>
        </w:rPr>
        <w:t>SAS au capital de 4 000,00 €,</w:t>
      </w:r>
      <w:bookmarkEnd w:id="4"/>
    </w:p>
    <w:p w14:paraId="5BEE2725" w14:textId="77777777" w:rsidR="0054200F" w:rsidRDefault="0054200F" w:rsidP="0054200F">
      <w:pPr>
        <w:pStyle w:val="Sansinterligne"/>
        <w:rPr>
          <w:rFonts w:eastAsia="Times New Roman"/>
          <w:sz w:val="20"/>
          <w:szCs w:val="20"/>
          <w:lang w:eastAsia="fr-FR"/>
        </w:rPr>
      </w:pPr>
      <w:r w:rsidRPr="0054200F">
        <w:rPr>
          <w:rFonts w:eastAsia="Times New Roman"/>
          <w:sz w:val="20"/>
          <w:szCs w:val="20"/>
          <w:lang w:eastAsia="fr-FR"/>
        </w:rPr>
        <w:tab/>
      </w:r>
      <w:bookmarkStart w:id="5" w:name="_Hlk222755965"/>
      <w:r w:rsidRPr="0054200F">
        <w:rPr>
          <w:rFonts w:eastAsia="Times New Roman"/>
          <w:sz w:val="20"/>
          <w:szCs w:val="20"/>
          <w:lang w:eastAsia="fr-FR"/>
        </w:rPr>
        <w:t>Domiciliée 58, Route Nationale – 62158 BAVINCOURT,</w:t>
      </w:r>
      <w:bookmarkEnd w:id="5"/>
    </w:p>
    <w:p w14:paraId="21829D67" w14:textId="6357F46E" w:rsidR="0054200F" w:rsidRDefault="0054200F" w:rsidP="0054200F">
      <w:pPr>
        <w:pStyle w:val="Sansinterligne"/>
        <w:rPr>
          <w:rFonts w:eastAsia="Times New Roman"/>
          <w:sz w:val="20"/>
          <w:szCs w:val="20"/>
          <w:lang w:eastAsia="fr-FR"/>
        </w:rPr>
      </w:pPr>
      <w:r>
        <w:rPr>
          <w:rFonts w:eastAsia="Times New Roman"/>
          <w:sz w:val="20"/>
          <w:szCs w:val="20"/>
          <w:lang w:eastAsia="fr-FR"/>
        </w:rPr>
        <w:tab/>
      </w:r>
      <w:bookmarkStart w:id="6" w:name="_Hlk222755969"/>
      <w:r>
        <w:rPr>
          <w:rFonts w:eastAsia="Times New Roman"/>
          <w:sz w:val="20"/>
          <w:szCs w:val="20"/>
          <w:lang w:eastAsia="fr-FR"/>
        </w:rPr>
        <w:t>Immatriculée au RCS d’ARRAS sous le n°908 588 262,</w:t>
      </w:r>
      <w:bookmarkEnd w:id="6"/>
    </w:p>
    <w:p w14:paraId="4B02DAE0" w14:textId="799E2782" w:rsidR="0054200F" w:rsidRDefault="0054200F" w:rsidP="0054200F">
      <w:pPr>
        <w:pStyle w:val="Sansinterligne"/>
        <w:rPr>
          <w:rFonts w:eastAsia="Times New Roman"/>
          <w:sz w:val="20"/>
          <w:szCs w:val="20"/>
          <w:lang w:eastAsia="fr-FR"/>
        </w:rPr>
      </w:pPr>
      <w:r>
        <w:rPr>
          <w:rFonts w:eastAsia="Times New Roman"/>
          <w:sz w:val="20"/>
          <w:szCs w:val="20"/>
          <w:lang w:eastAsia="fr-FR"/>
        </w:rPr>
        <w:tab/>
        <w:t>Représentée par M. Julien CORET, Président,</w:t>
      </w:r>
    </w:p>
    <w:p w14:paraId="1F3531F4" w14:textId="0B0B5313" w:rsidR="0054200F" w:rsidRPr="0054200F" w:rsidRDefault="0054200F" w:rsidP="0054200F">
      <w:pPr>
        <w:pStyle w:val="Sansinterligne"/>
        <w:rPr>
          <w:rFonts w:eastAsia="Times New Roman"/>
          <w:sz w:val="20"/>
          <w:szCs w:val="20"/>
          <w:lang w:eastAsia="fr-FR"/>
        </w:rPr>
      </w:pPr>
      <w:r>
        <w:rPr>
          <w:rFonts w:eastAsia="Times New Roman"/>
          <w:sz w:val="20"/>
          <w:szCs w:val="20"/>
          <w:lang w:eastAsia="fr-FR"/>
        </w:rPr>
        <w:tab/>
        <w:t>Dûment habilité à l’effet des présentes ainsi qu’il le déclare.</w:t>
      </w:r>
    </w:p>
    <w:p w14:paraId="65D749F2" w14:textId="0BBD95F9" w:rsidR="00801827" w:rsidRPr="00801827" w:rsidRDefault="00801827" w:rsidP="00801827">
      <w:pPr>
        <w:pStyle w:val="En-tte"/>
        <w:tabs>
          <w:tab w:val="clear" w:pos="4536"/>
          <w:tab w:val="clear" w:pos="9072"/>
        </w:tabs>
        <w:ind w:left="426"/>
        <w:jc w:val="right"/>
        <w:rPr>
          <w:rFonts w:eastAsia="Times New Roman"/>
          <w:b/>
          <w:bCs/>
          <w:sz w:val="20"/>
          <w:szCs w:val="20"/>
          <w:lang w:eastAsia="fr-FR"/>
        </w:rPr>
      </w:pPr>
      <w:r w:rsidRPr="00801827">
        <w:rPr>
          <w:rFonts w:eastAsia="Times New Roman"/>
          <w:b/>
          <w:bCs/>
          <w:sz w:val="20"/>
          <w:szCs w:val="20"/>
          <w:lang w:eastAsia="fr-FR"/>
        </w:rPr>
        <w:t>ci-après dénommé « Le Cessionnaire »,</w:t>
      </w:r>
    </w:p>
    <w:p w14:paraId="4D04C2C6" w14:textId="1D82714D" w:rsidR="00FD4686" w:rsidRPr="0054200F" w:rsidRDefault="0031719C" w:rsidP="0054200F">
      <w:pPr>
        <w:pStyle w:val="En-tte"/>
        <w:tabs>
          <w:tab w:val="clear" w:pos="4536"/>
          <w:tab w:val="clear" w:pos="9072"/>
        </w:tabs>
        <w:ind w:left="426"/>
        <w:jc w:val="right"/>
        <w:rPr>
          <w:rFonts w:eastAsia="Times New Roman"/>
          <w:b/>
          <w:bCs/>
          <w:sz w:val="20"/>
          <w:szCs w:val="20"/>
          <w:lang w:eastAsia="fr-FR"/>
        </w:rPr>
      </w:pPr>
      <w:r>
        <w:rPr>
          <w:rFonts w:eastAsia="Times New Roman"/>
          <w:b/>
          <w:bCs/>
          <w:sz w:val="20"/>
          <w:szCs w:val="20"/>
          <w:lang w:eastAsia="fr-FR"/>
        </w:rPr>
        <w:t>De seconde part,</w:t>
      </w:r>
    </w:p>
    <w:bookmarkEnd w:id="1"/>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7A9EDF77" w14:textId="120A3FF2" w:rsidR="008F39F3" w:rsidRDefault="008F39F3" w:rsidP="00801827">
      <w:pPr>
        <w:pStyle w:val="Paragraphedeliste"/>
        <w:spacing w:line="276" w:lineRule="auto"/>
        <w:ind w:left="705" w:hanging="705"/>
        <w:jc w:val="both"/>
        <w:rPr>
          <w:rFonts w:ascii="EYInterstate Light" w:hAnsi="EYInterstate Light" w:cs="Arial"/>
          <w:kern w:val="28"/>
          <w:sz w:val="20"/>
          <w:szCs w:val="20"/>
        </w:rPr>
      </w:pPr>
      <w:r>
        <w:rPr>
          <w:rFonts w:ascii="EYInterstate Light" w:hAnsi="EYInterstate Light" w:cs="Arial"/>
          <w:sz w:val="20"/>
          <w:szCs w:val="20"/>
        </w:rPr>
        <w:tab/>
      </w:r>
      <w:r w:rsidR="00D809B3" w:rsidRPr="00D75500">
        <w:rPr>
          <w:rFonts w:ascii="EYInterstate Light" w:hAnsi="EYInterstate Light" w:cs="Arial"/>
          <w:sz w:val="20"/>
          <w:szCs w:val="20"/>
        </w:rPr>
        <w:t xml:space="preserve">La société </w:t>
      </w:r>
      <w:r w:rsidR="00D809B3" w:rsidRPr="00D75500">
        <w:rPr>
          <w:rFonts w:ascii="EYInterstate Light" w:hAnsi="EYInterstate Light" w:cs="Arial"/>
          <w:kern w:val="28"/>
          <w:sz w:val="20"/>
          <w:szCs w:val="20"/>
        </w:rPr>
        <w:t>« </w:t>
      </w:r>
      <w:r w:rsidR="0054200F">
        <w:rPr>
          <w:rFonts w:ascii="EYInterstate Light" w:hAnsi="EYInterstate Light" w:cs="Arial"/>
          <w:b/>
          <w:bCs/>
          <w:kern w:val="28"/>
          <w:sz w:val="20"/>
          <w:szCs w:val="20"/>
        </w:rPr>
        <w:t>SCI INITIAL</w:t>
      </w:r>
      <w:r w:rsidR="00D809B3" w:rsidRPr="00D75500">
        <w:rPr>
          <w:rFonts w:ascii="EYInterstate Light" w:hAnsi="EYInterstate Light" w:cs="Arial"/>
          <w:b/>
          <w:bCs/>
          <w:kern w:val="28"/>
          <w:sz w:val="20"/>
          <w:szCs w:val="20"/>
        </w:rPr>
        <w:t> </w:t>
      </w:r>
      <w:r w:rsidR="00D809B3" w:rsidRPr="00D75500">
        <w:rPr>
          <w:rFonts w:ascii="EYInterstate Light" w:hAnsi="EYInterstate Light" w:cs="Arial"/>
          <w:kern w:val="28"/>
          <w:sz w:val="20"/>
          <w:szCs w:val="20"/>
        </w:rPr>
        <w:t xml:space="preserve">», </w:t>
      </w:r>
      <w:r w:rsidR="00801827">
        <w:rPr>
          <w:rFonts w:ascii="EYInterstate Light" w:hAnsi="EYInterstate Light" w:cs="Arial"/>
          <w:kern w:val="28"/>
          <w:sz w:val="20"/>
          <w:szCs w:val="20"/>
        </w:rPr>
        <w:t xml:space="preserve">société civile </w:t>
      </w:r>
      <w:r w:rsidR="0054200F">
        <w:rPr>
          <w:rFonts w:ascii="EYInterstate Light" w:hAnsi="EYInterstate Light" w:cs="Arial"/>
          <w:kern w:val="28"/>
          <w:sz w:val="20"/>
          <w:szCs w:val="20"/>
        </w:rPr>
        <w:t>immobilière</w:t>
      </w:r>
      <w:r w:rsidR="00D809B3" w:rsidRPr="00D75500">
        <w:rPr>
          <w:rFonts w:ascii="EYInterstate Light" w:hAnsi="EYInterstate Light" w:cs="Arial"/>
          <w:kern w:val="28"/>
          <w:sz w:val="20"/>
          <w:szCs w:val="20"/>
        </w:rPr>
        <w:t xml:space="preserve"> au capital de </w:t>
      </w:r>
      <w:r w:rsidR="0054200F">
        <w:rPr>
          <w:rFonts w:ascii="EYInterstate Light" w:hAnsi="EYInterstate Light" w:cs="Arial"/>
          <w:kern w:val="28"/>
          <w:sz w:val="20"/>
          <w:szCs w:val="20"/>
        </w:rPr>
        <w:t>500</w:t>
      </w:r>
      <w:r w:rsidR="002F2B21" w:rsidRPr="00D75500">
        <w:rPr>
          <w:rFonts w:ascii="EYInterstate Light" w:hAnsi="EYInterstate Light" w:cs="Arial"/>
          <w:kern w:val="28"/>
          <w:sz w:val="20"/>
          <w:szCs w:val="20"/>
        </w:rPr>
        <w:t xml:space="preserve"> </w:t>
      </w:r>
      <w:r w:rsidR="00D809B3" w:rsidRPr="00D75500">
        <w:rPr>
          <w:rFonts w:ascii="EYInterstate Light" w:hAnsi="EYInterstate Light" w:cs="Arial"/>
          <w:kern w:val="28"/>
          <w:sz w:val="20"/>
          <w:szCs w:val="20"/>
        </w:rPr>
        <w:t xml:space="preserve">euros dont le siège social est sis à </w:t>
      </w:r>
      <w:bookmarkStart w:id="7" w:name="_Hlk78990205"/>
      <w:r w:rsidR="0054200F" w:rsidRPr="0054200F">
        <w:rPr>
          <w:rFonts w:eastAsia="Times New Roman"/>
          <w:sz w:val="20"/>
          <w:szCs w:val="20"/>
          <w:lang w:eastAsia="fr-FR"/>
        </w:rPr>
        <w:t>BAVINCOURT</w:t>
      </w:r>
      <w:r w:rsidR="00801827">
        <w:rPr>
          <w:rFonts w:ascii="EYInterstate Light" w:hAnsi="EYInterstate Light" w:cs="Arial"/>
          <w:kern w:val="28"/>
          <w:sz w:val="20"/>
          <w:szCs w:val="20"/>
        </w:rPr>
        <w:t xml:space="preserve"> (</w:t>
      </w:r>
      <w:r>
        <w:rPr>
          <w:rFonts w:ascii="EYInterstate Light" w:hAnsi="EYInterstate Light" w:cs="Arial"/>
          <w:kern w:val="28"/>
          <w:sz w:val="20"/>
          <w:szCs w:val="20"/>
        </w:rPr>
        <w:t>6</w:t>
      </w:r>
      <w:r w:rsidR="0054200F">
        <w:rPr>
          <w:rFonts w:ascii="EYInterstate Light" w:hAnsi="EYInterstate Light" w:cs="Arial"/>
          <w:kern w:val="28"/>
          <w:sz w:val="20"/>
          <w:szCs w:val="20"/>
        </w:rPr>
        <w:t>2158</w:t>
      </w:r>
      <w:r w:rsidR="00D809B3" w:rsidRPr="00D75500">
        <w:rPr>
          <w:rFonts w:ascii="EYInterstate Light" w:hAnsi="EYInterstate Light" w:cs="Arial"/>
          <w:kern w:val="28"/>
          <w:sz w:val="20"/>
          <w:szCs w:val="20"/>
        </w:rPr>
        <w:t>)</w:t>
      </w:r>
      <w:r w:rsidR="0093743A">
        <w:rPr>
          <w:rFonts w:ascii="EYInterstate Light" w:hAnsi="EYInterstate Light" w:cs="Arial"/>
          <w:kern w:val="28"/>
          <w:sz w:val="20"/>
          <w:szCs w:val="20"/>
        </w:rPr>
        <w:t>,</w:t>
      </w:r>
      <w:r w:rsidR="00D809B3" w:rsidRPr="00D75500">
        <w:rPr>
          <w:rFonts w:ascii="EYInterstate Light" w:hAnsi="EYInterstate Light" w:cs="Arial"/>
          <w:kern w:val="28"/>
          <w:sz w:val="20"/>
          <w:szCs w:val="20"/>
        </w:rPr>
        <w:t xml:space="preserve"> </w:t>
      </w:r>
      <w:bookmarkEnd w:id="7"/>
      <w:r w:rsidR="0054200F" w:rsidRPr="0054200F">
        <w:rPr>
          <w:rFonts w:eastAsia="Times New Roman"/>
          <w:sz w:val="20"/>
          <w:szCs w:val="20"/>
          <w:lang w:eastAsia="fr-FR"/>
        </w:rPr>
        <w:t xml:space="preserve">58, Route Nationale </w:t>
      </w:r>
      <w:r w:rsidR="00D809B3" w:rsidRPr="00D75500">
        <w:rPr>
          <w:rFonts w:ascii="EYInterstate Light" w:hAnsi="EYInterstate Light" w:cs="Arial"/>
          <w:kern w:val="28"/>
          <w:sz w:val="20"/>
          <w:szCs w:val="20"/>
        </w:rPr>
        <w:t xml:space="preserve">immatriculée au Registre du Commerce et des Sociétés d’ARRAS sous le numéro </w:t>
      </w:r>
      <w:bookmarkStart w:id="8" w:name="_Hlk81323833"/>
      <w:r w:rsidR="0054200F">
        <w:rPr>
          <w:rFonts w:ascii="EYInterstate Light" w:hAnsi="EYInterstate Light" w:cs="Arial"/>
          <w:kern w:val="28"/>
          <w:sz w:val="20"/>
          <w:szCs w:val="20"/>
        </w:rPr>
        <w:t>840 223 457</w:t>
      </w:r>
      <w:r>
        <w:rPr>
          <w:rFonts w:ascii="EYInterstate Light" w:hAnsi="EYInterstate Light" w:cs="Arial"/>
          <w:kern w:val="28"/>
          <w:sz w:val="20"/>
          <w:szCs w:val="20"/>
        </w:rPr>
        <w:t>, r</w:t>
      </w:r>
      <w:r w:rsidR="00D809B3" w:rsidRPr="008F39F3">
        <w:rPr>
          <w:rFonts w:ascii="EYInterstate Light" w:hAnsi="EYInterstate Light" w:cs="Arial"/>
          <w:kern w:val="28"/>
          <w:sz w:val="20"/>
          <w:szCs w:val="20"/>
        </w:rPr>
        <w:t xml:space="preserve">eprésentée par </w:t>
      </w:r>
      <w:r w:rsidR="0054200F">
        <w:rPr>
          <w:rFonts w:ascii="EYInterstate Light" w:hAnsi="EYInterstate Light" w:cs="Arial"/>
          <w:kern w:val="28"/>
          <w:sz w:val="20"/>
          <w:szCs w:val="20"/>
        </w:rPr>
        <w:t>Monsieur Julien CORET</w:t>
      </w:r>
      <w:r w:rsidR="00D809B3" w:rsidRPr="008F39F3">
        <w:rPr>
          <w:rFonts w:ascii="EYInterstate Light" w:hAnsi="EYInterstate Light" w:cs="Arial"/>
          <w:kern w:val="28"/>
          <w:sz w:val="20"/>
          <w:szCs w:val="20"/>
        </w:rPr>
        <w:t xml:space="preserve"> agissant au nom et pour le compte de la société</w:t>
      </w:r>
      <w:r w:rsidR="005241F6" w:rsidRPr="008F39F3">
        <w:rPr>
          <w:rFonts w:ascii="EYInterstate Light" w:hAnsi="EYInterstate Light" w:cs="Arial"/>
          <w:kern w:val="28"/>
          <w:sz w:val="20"/>
          <w:szCs w:val="20"/>
        </w:rPr>
        <w:t xml:space="preserve"> en sa qualité de </w:t>
      </w:r>
      <w:r w:rsidR="0054200F">
        <w:rPr>
          <w:rFonts w:ascii="EYInterstate Light" w:hAnsi="EYInterstate Light" w:cs="Arial"/>
          <w:kern w:val="28"/>
          <w:sz w:val="20"/>
          <w:szCs w:val="20"/>
        </w:rPr>
        <w:t>G</w:t>
      </w:r>
      <w:r w:rsidRPr="008F39F3">
        <w:rPr>
          <w:rFonts w:ascii="EYInterstate Light" w:hAnsi="EYInterstate Light" w:cs="Arial"/>
          <w:kern w:val="28"/>
          <w:sz w:val="20"/>
          <w:szCs w:val="20"/>
        </w:rPr>
        <w:t>érant</w:t>
      </w:r>
      <w:r w:rsidR="00D809B3" w:rsidRPr="008F39F3">
        <w:rPr>
          <w:rFonts w:ascii="EYInterstate Light" w:hAnsi="EYInterstate Light" w:cs="Arial"/>
          <w:kern w:val="28"/>
          <w:sz w:val="20"/>
          <w:szCs w:val="20"/>
        </w:rPr>
        <w:t xml:space="preserve"> et disposant de tous pouvoirs à l’effet des présentes,</w:t>
      </w:r>
    </w:p>
    <w:p w14:paraId="5B14DE81" w14:textId="77777777" w:rsidR="0054200F" w:rsidRDefault="0054200F" w:rsidP="00801827">
      <w:pPr>
        <w:pStyle w:val="Paragraphedeliste"/>
        <w:spacing w:line="276" w:lineRule="auto"/>
        <w:ind w:left="705" w:hanging="705"/>
        <w:jc w:val="both"/>
        <w:rPr>
          <w:rFonts w:ascii="EYInterstate Light" w:hAnsi="EYInterstate Light" w:cs="Arial"/>
          <w:kern w:val="28"/>
          <w:sz w:val="20"/>
          <w:szCs w:val="20"/>
        </w:rPr>
      </w:pPr>
    </w:p>
    <w:p w14:paraId="4EBD57F8" w14:textId="30F949ED" w:rsidR="0054200F" w:rsidRDefault="0054200F" w:rsidP="00801827">
      <w:pPr>
        <w:pStyle w:val="Paragraphedeliste"/>
        <w:spacing w:line="276" w:lineRule="auto"/>
        <w:ind w:left="705" w:hanging="705"/>
        <w:jc w:val="both"/>
        <w:rPr>
          <w:rFonts w:ascii="EYInterstate Light" w:hAnsi="EYInterstate Light" w:cs="Arial"/>
          <w:kern w:val="28"/>
          <w:sz w:val="20"/>
          <w:szCs w:val="20"/>
        </w:rPr>
      </w:pPr>
      <w:r>
        <w:rPr>
          <w:rFonts w:ascii="EYInterstate Light" w:hAnsi="EYInterstate Light" w:cs="Arial"/>
          <w:kern w:val="28"/>
          <w:sz w:val="20"/>
          <w:szCs w:val="20"/>
        </w:rPr>
        <w:tab/>
        <w:t>Afin de lui mettre à sa charge les droits et obligations contenues dans le Contrat.</w:t>
      </w:r>
    </w:p>
    <w:p w14:paraId="04DEA910" w14:textId="35CF2854" w:rsidR="00736A34" w:rsidRPr="00736A34" w:rsidRDefault="00736A34" w:rsidP="00736A34">
      <w:pPr>
        <w:pStyle w:val="En-tte"/>
        <w:tabs>
          <w:tab w:val="clear" w:pos="4536"/>
          <w:tab w:val="clear" w:pos="9072"/>
        </w:tabs>
        <w:ind w:left="426"/>
        <w:jc w:val="right"/>
        <w:rPr>
          <w:rFonts w:eastAsia="Times New Roman"/>
          <w:b/>
          <w:bCs/>
          <w:sz w:val="20"/>
          <w:szCs w:val="20"/>
          <w:lang w:eastAsia="fr-FR"/>
        </w:rPr>
      </w:pPr>
      <w:r w:rsidRPr="00801827">
        <w:rPr>
          <w:rFonts w:eastAsia="Times New Roman"/>
          <w:b/>
          <w:bCs/>
          <w:sz w:val="20"/>
          <w:szCs w:val="20"/>
          <w:lang w:eastAsia="fr-FR"/>
        </w:rPr>
        <w:t>ci-après dénommé</w:t>
      </w:r>
      <w:r>
        <w:rPr>
          <w:rFonts w:eastAsia="Times New Roman"/>
          <w:b/>
          <w:bCs/>
          <w:sz w:val="20"/>
          <w:szCs w:val="20"/>
          <w:lang w:eastAsia="fr-FR"/>
        </w:rPr>
        <w:t>e</w:t>
      </w:r>
      <w:r w:rsidRPr="00801827">
        <w:rPr>
          <w:rFonts w:eastAsia="Times New Roman"/>
          <w:b/>
          <w:bCs/>
          <w:sz w:val="20"/>
          <w:szCs w:val="20"/>
          <w:lang w:eastAsia="fr-FR"/>
        </w:rPr>
        <w:t xml:space="preserve"> « </w:t>
      </w:r>
      <w:r>
        <w:rPr>
          <w:rFonts w:eastAsia="Times New Roman"/>
          <w:b/>
          <w:bCs/>
          <w:sz w:val="20"/>
          <w:szCs w:val="20"/>
          <w:lang w:eastAsia="fr-FR"/>
        </w:rPr>
        <w:t>La Société</w:t>
      </w:r>
      <w:r w:rsidRPr="00801827">
        <w:rPr>
          <w:rFonts w:eastAsia="Times New Roman"/>
          <w:b/>
          <w:bCs/>
          <w:sz w:val="20"/>
          <w:szCs w:val="20"/>
          <w:lang w:eastAsia="fr-FR"/>
        </w:rPr>
        <w:t xml:space="preserve"> »,</w:t>
      </w:r>
    </w:p>
    <w:p w14:paraId="10264106" w14:textId="5BDAF3C0" w:rsidR="00BD1484" w:rsidRPr="00BD1484" w:rsidRDefault="00BD1484" w:rsidP="00BD1484">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bookmarkEnd w:id="8"/>
    <w:p w14:paraId="11F629FE" w14:textId="11F10E71"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soussignés de première à </w:t>
      </w:r>
      <w:r w:rsidR="0054200F">
        <w:rPr>
          <w:rFonts w:ascii="EYInterstate Light" w:eastAsia="Times New Roman" w:hAnsi="EYInterstate Light" w:cs="Times New Roman"/>
          <w:sz w:val="20"/>
          <w:szCs w:val="20"/>
        </w:rPr>
        <w:t>deuxième</w:t>
      </w:r>
      <w:r w:rsidRPr="00D75500">
        <w:rPr>
          <w:rFonts w:ascii="EYInterstate Light" w:eastAsia="Times New Roman" w:hAnsi="EYInterstate Light" w:cs="Times New Roman"/>
          <w:sz w:val="20"/>
          <w:szCs w:val="20"/>
        </w:rPr>
        <w:t xml:space="preserv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7EF74B8" w14:textId="22424B20" w:rsidR="00D809B3" w:rsidRPr="00875BA5" w:rsidRDefault="00D809B3" w:rsidP="00F747C9">
      <w:pPr>
        <w:spacing w:line="276" w:lineRule="auto"/>
        <w:jc w:val="center"/>
        <w:rPr>
          <w:rFonts w:ascii="EYInterstate Light" w:hAnsi="EYInterstate Light"/>
          <w:b/>
          <w:sz w:val="20"/>
          <w:szCs w:val="20"/>
        </w:rPr>
      </w:pPr>
      <w:r w:rsidRPr="00875BA5">
        <w:rPr>
          <w:rFonts w:ascii="EYInterstate Light" w:hAnsi="EYInterstate Light"/>
          <w:b/>
          <w:sz w:val="20"/>
          <w:szCs w:val="20"/>
        </w:rPr>
        <w:lastRenderedPageBreak/>
        <w:t>SOMMAIRE</w:t>
      </w:r>
    </w:p>
    <w:sdt>
      <w:sdtPr>
        <w:rPr>
          <w:rFonts w:asciiTheme="minorHAnsi" w:eastAsiaTheme="minorHAnsi" w:hAnsiTheme="minorHAnsi" w:cstheme="minorBidi"/>
          <w:b w:val="0"/>
          <w:caps w:val="0"/>
          <w:noProof w:val="0"/>
          <w:sz w:val="22"/>
        </w:rPr>
        <w:id w:val="355774470"/>
        <w:docPartObj>
          <w:docPartGallery w:val="Table of Contents"/>
          <w:docPartUnique/>
        </w:docPartObj>
      </w:sdtPr>
      <w:sdtEndPr>
        <w:rPr>
          <w:bCs/>
        </w:rPr>
      </w:sdtEndPr>
      <w:sdtContent>
        <w:p w14:paraId="76C68408" w14:textId="1449D1E7" w:rsidR="00191EAA" w:rsidRDefault="00956AB1">
          <w:pPr>
            <w:pStyle w:val="TM1"/>
            <w:rPr>
              <w:rFonts w:asciiTheme="minorHAnsi" w:eastAsiaTheme="minorEastAsia" w:hAnsiTheme="minorHAnsi" w:cstheme="minorBidi"/>
              <w:b w:val="0"/>
              <w:caps w:val="0"/>
              <w:kern w:val="2"/>
              <w:sz w:val="24"/>
              <w:szCs w:val="24"/>
              <w:lang w:eastAsia="fr-FR"/>
              <w14:ligatures w14:val="standardContextual"/>
            </w:rPr>
          </w:pPr>
          <w:r>
            <w:rPr>
              <w:rFonts w:asciiTheme="majorHAnsi" w:eastAsiaTheme="majorEastAsia" w:hAnsiTheme="majorHAnsi" w:cstheme="majorBidi"/>
              <w:b w:val="0"/>
              <w:color w:val="2F5496" w:themeColor="accent1" w:themeShade="BF"/>
              <w:sz w:val="32"/>
              <w:szCs w:val="32"/>
              <w:lang w:eastAsia="fr-FR"/>
            </w:rPr>
            <w:fldChar w:fldCharType="begin"/>
          </w:r>
          <w:r>
            <w:instrText xml:space="preserve"> TOC \o "1-3" \h \z \u </w:instrText>
          </w:r>
          <w:r>
            <w:rPr>
              <w:rFonts w:asciiTheme="majorHAnsi" w:eastAsiaTheme="majorEastAsia" w:hAnsiTheme="majorHAnsi" w:cstheme="majorBidi"/>
              <w:b w:val="0"/>
              <w:color w:val="2F5496" w:themeColor="accent1" w:themeShade="BF"/>
              <w:sz w:val="32"/>
              <w:szCs w:val="32"/>
              <w:lang w:eastAsia="fr-FR"/>
            </w:rPr>
            <w:fldChar w:fldCharType="separate"/>
          </w:r>
          <w:hyperlink w:anchor="_Toc222753849" w:history="1">
            <w:r w:rsidR="00191EAA" w:rsidRPr="00126D53">
              <w:rPr>
                <w:rStyle w:val="Lienhypertexte"/>
              </w:rPr>
              <w:t>1.</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PREAMBULE</w:t>
            </w:r>
            <w:r w:rsidR="00191EAA">
              <w:rPr>
                <w:webHidden/>
              </w:rPr>
              <w:tab/>
            </w:r>
            <w:r w:rsidR="00191EAA">
              <w:rPr>
                <w:webHidden/>
              </w:rPr>
              <w:fldChar w:fldCharType="begin"/>
            </w:r>
            <w:r w:rsidR="00191EAA">
              <w:rPr>
                <w:webHidden/>
              </w:rPr>
              <w:instrText xml:space="preserve"> PAGEREF _Toc222753849 \h </w:instrText>
            </w:r>
            <w:r w:rsidR="00191EAA">
              <w:rPr>
                <w:webHidden/>
              </w:rPr>
            </w:r>
            <w:r w:rsidR="00191EAA">
              <w:rPr>
                <w:webHidden/>
              </w:rPr>
              <w:fldChar w:fldCharType="separate"/>
            </w:r>
            <w:r w:rsidR="00B6472B">
              <w:rPr>
                <w:webHidden/>
              </w:rPr>
              <w:t>3</w:t>
            </w:r>
            <w:r w:rsidR="00191EAA">
              <w:rPr>
                <w:webHidden/>
              </w:rPr>
              <w:fldChar w:fldCharType="end"/>
            </w:r>
          </w:hyperlink>
        </w:p>
        <w:p w14:paraId="38C4126E" w14:textId="29C8C708"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50" w:history="1">
            <w:r w:rsidR="00191EAA" w:rsidRPr="00126D53">
              <w:rPr>
                <w:rStyle w:val="Lienhypertexte"/>
              </w:rPr>
              <w:t>2.</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DEFINITIONS - INTERPRETATION</w:t>
            </w:r>
            <w:r w:rsidR="00191EAA">
              <w:rPr>
                <w:webHidden/>
              </w:rPr>
              <w:tab/>
            </w:r>
            <w:r w:rsidR="00191EAA">
              <w:rPr>
                <w:webHidden/>
              </w:rPr>
              <w:fldChar w:fldCharType="begin"/>
            </w:r>
            <w:r w:rsidR="00191EAA">
              <w:rPr>
                <w:webHidden/>
              </w:rPr>
              <w:instrText xml:space="preserve"> PAGEREF _Toc222753850 \h </w:instrText>
            </w:r>
            <w:r w:rsidR="00191EAA">
              <w:rPr>
                <w:webHidden/>
              </w:rPr>
            </w:r>
            <w:r w:rsidR="00191EAA">
              <w:rPr>
                <w:webHidden/>
              </w:rPr>
              <w:fldChar w:fldCharType="separate"/>
            </w:r>
            <w:r w:rsidR="00B6472B">
              <w:rPr>
                <w:webHidden/>
              </w:rPr>
              <w:t>5</w:t>
            </w:r>
            <w:r w:rsidR="00191EAA">
              <w:rPr>
                <w:webHidden/>
              </w:rPr>
              <w:fldChar w:fldCharType="end"/>
            </w:r>
          </w:hyperlink>
        </w:p>
        <w:p w14:paraId="5503D29D" w14:textId="04ACCDD1"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51" w:history="1">
            <w:r w:rsidR="00191EAA" w:rsidRPr="00126D53">
              <w:rPr>
                <w:rStyle w:val="Lienhypertexte"/>
              </w:rPr>
              <w:t>3.</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Cession DES PARTS</w:t>
            </w:r>
            <w:r w:rsidR="00191EAA">
              <w:rPr>
                <w:webHidden/>
              </w:rPr>
              <w:tab/>
            </w:r>
            <w:r w:rsidR="00191EAA">
              <w:rPr>
                <w:webHidden/>
              </w:rPr>
              <w:fldChar w:fldCharType="begin"/>
            </w:r>
            <w:r w:rsidR="00191EAA">
              <w:rPr>
                <w:webHidden/>
              </w:rPr>
              <w:instrText xml:space="preserve"> PAGEREF _Toc222753851 \h </w:instrText>
            </w:r>
            <w:r w:rsidR="00191EAA">
              <w:rPr>
                <w:webHidden/>
              </w:rPr>
            </w:r>
            <w:r w:rsidR="00191EAA">
              <w:rPr>
                <w:webHidden/>
              </w:rPr>
              <w:fldChar w:fldCharType="separate"/>
            </w:r>
            <w:r w:rsidR="00B6472B">
              <w:rPr>
                <w:webHidden/>
              </w:rPr>
              <w:t>6</w:t>
            </w:r>
            <w:r w:rsidR="00191EAA">
              <w:rPr>
                <w:webHidden/>
              </w:rPr>
              <w:fldChar w:fldCharType="end"/>
            </w:r>
          </w:hyperlink>
        </w:p>
        <w:p w14:paraId="0EB3A3E9" w14:textId="35036569"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52" w:history="1">
            <w:r w:rsidR="00191EAA" w:rsidRPr="00126D53">
              <w:rPr>
                <w:rStyle w:val="Lienhypertexte"/>
              </w:rPr>
              <w:t>4.</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TRANSFERT DE PROPRIETE - JOUISSANCE</w:t>
            </w:r>
            <w:r w:rsidR="00191EAA">
              <w:rPr>
                <w:webHidden/>
              </w:rPr>
              <w:tab/>
            </w:r>
            <w:r w:rsidR="00191EAA">
              <w:rPr>
                <w:webHidden/>
              </w:rPr>
              <w:fldChar w:fldCharType="begin"/>
            </w:r>
            <w:r w:rsidR="00191EAA">
              <w:rPr>
                <w:webHidden/>
              </w:rPr>
              <w:instrText xml:space="preserve"> PAGEREF _Toc222753852 \h </w:instrText>
            </w:r>
            <w:r w:rsidR="00191EAA">
              <w:rPr>
                <w:webHidden/>
              </w:rPr>
            </w:r>
            <w:r w:rsidR="00191EAA">
              <w:rPr>
                <w:webHidden/>
              </w:rPr>
              <w:fldChar w:fldCharType="separate"/>
            </w:r>
            <w:r w:rsidR="00B6472B">
              <w:rPr>
                <w:webHidden/>
              </w:rPr>
              <w:t>6</w:t>
            </w:r>
            <w:r w:rsidR="00191EAA">
              <w:rPr>
                <w:webHidden/>
              </w:rPr>
              <w:fldChar w:fldCharType="end"/>
            </w:r>
          </w:hyperlink>
        </w:p>
        <w:p w14:paraId="22475815" w14:textId="2C981E1F"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53" w:history="1">
            <w:r w:rsidR="00191EAA" w:rsidRPr="00126D53">
              <w:rPr>
                <w:rStyle w:val="Lienhypertexte"/>
              </w:rPr>
              <w:t>5.</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Prix de cession DES PARTS</w:t>
            </w:r>
            <w:r w:rsidR="00191EAA">
              <w:rPr>
                <w:webHidden/>
              </w:rPr>
              <w:tab/>
            </w:r>
            <w:r w:rsidR="00191EAA">
              <w:rPr>
                <w:webHidden/>
              </w:rPr>
              <w:fldChar w:fldCharType="begin"/>
            </w:r>
            <w:r w:rsidR="00191EAA">
              <w:rPr>
                <w:webHidden/>
              </w:rPr>
              <w:instrText xml:space="preserve"> PAGEREF _Toc222753853 \h </w:instrText>
            </w:r>
            <w:r w:rsidR="00191EAA">
              <w:rPr>
                <w:webHidden/>
              </w:rPr>
            </w:r>
            <w:r w:rsidR="00191EAA">
              <w:rPr>
                <w:webHidden/>
              </w:rPr>
              <w:fldChar w:fldCharType="separate"/>
            </w:r>
            <w:r w:rsidR="00B6472B">
              <w:rPr>
                <w:webHidden/>
              </w:rPr>
              <w:t>6</w:t>
            </w:r>
            <w:r w:rsidR="00191EAA">
              <w:rPr>
                <w:webHidden/>
              </w:rPr>
              <w:fldChar w:fldCharType="end"/>
            </w:r>
          </w:hyperlink>
        </w:p>
        <w:p w14:paraId="0BB67FF0" w14:textId="39045459"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59" w:history="1">
            <w:r w:rsidR="00191EAA" w:rsidRPr="00126D53">
              <w:rPr>
                <w:rStyle w:val="Lienhypertexte"/>
                <w:bCs/>
              </w:rPr>
              <w:t>6.</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DISPOSITIONS RELATIVES A LA PREMPTION</w:t>
            </w:r>
            <w:r w:rsidR="00191EAA">
              <w:rPr>
                <w:webHidden/>
              </w:rPr>
              <w:tab/>
            </w:r>
            <w:r w:rsidR="00191EAA">
              <w:rPr>
                <w:webHidden/>
              </w:rPr>
              <w:fldChar w:fldCharType="begin"/>
            </w:r>
            <w:r w:rsidR="00191EAA">
              <w:rPr>
                <w:webHidden/>
              </w:rPr>
              <w:instrText xml:space="preserve"> PAGEREF _Toc222753859 \h </w:instrText>
            </w:r>
            <w:r w:rsidR="00191EAA">
              <w:rPr>
                <w:webHidden/>
              </w:rPr>
            </w:r>
            <w:r w:rsidR="00191EAA">
              <w:rPr>
                <w:webHidden/>
              </w:rPr>
              <w:fldChar w:fldCharType="separate"/>
            </w:r>
            <w:r w:rsidR="00B6472B">
              <w:rPr>
                <w:webHidden/>
              </w:rPr>
              <w:t>6</w:t>
            </w:r>
            <w:r w:rsidR="00191EAA">
              <w:rPr>
                <w:webHidden/>
              </w:rPr>
              <w:fldChar w:fldCharType="end"/>
            </w:r>
          </w:hyperlink>
        </w:p>
        <w:p w14:paraId="7356C019" w14:textId="778E5FC2"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0" w:history="1">
            <w:r w:rsidR="00191EAA" w:rsidRPr="00126D53">
              <w:rPr>
                <w:rStyle w:val="Lienhypertexte"/>
                <w:bCs/>
              </w:rPr>
              <w:t>7.</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ETAT HYPOTHECAIRE</w:t>
            </w:r>
            <w:r w:rsidR="00191EAA">
              <w:rPr>
                <w:webHidden/>
              </w:rPr>
              <w:tab/>
            </w:r>
            <w:r w:rsidR="00191EAA">
              <w:rPr>
                <w:webHidden/>
              </w:rPr>
              <w:fldChar w:fldCharType="begin"/>
            </w:r>
            <w:r w:rsidR="00191EAA">
              <w:rPr>
                <w:webHidden/>
              </w:rPr>
              <w:instrText xml:space="preserve"> PAGEREF _Toc222753860 \h </w:instrText>
            </w:r>
            <w:r w:rsidR="00191EAA">
              <w:rPr>
                <w:webHidden/>
              </w:rPr>
            </w:r>
            <w:r w:rsidR="00191EAA">
              <w:rPr>
                <w:webHidden/>
              </w:rPr>
              <w:fldChar w:fldCharType="separate"/>
            </w:r>
            <w:r w:rsidR="00B6472B">
              <w:rPr>
                <w:webHidden/>
              </w:rPr>
              <w:t>6</w:t>
            </w:r>
            <w:r w:rsidR="00191EAA">
              <w:rPr>
                <w:webHidden/>
              </w:rPr>
              <w:fldChar w:fldCharType="end"/>
            </w:r>
          </w:hyperlink>
        </w:p>
        <w:p w14:paraId="62147BD6" w14:textId="143503E4"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1" w:history="1">
            <w:r w:rsidR="00191EAA" w:rsidRPr="00126D53">
              <w:rPr>
                <w:rStyle w:val="Lienhypertexte"/>
                <w:bCs/>
              </w:rPr>
              <w:t>8.</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ENGAGEMENT DE CAUTION</w:t>
            </w:r>
            <w:r w:rsidR="00191EAA">
              <w:rPr>
                <w:webHidden/>
              </w:rPr>
              <w:tab/>
            </w:r>
            <w:r w:rsidR="00191EAA">
              <w:rPr>
                <w:webHidden/>
              </w:rPr>
              <w:fldChar w:fldCharType="begin"/>
            </w:r>
            <w:r w:rsidR="00191EAA">
              <w:rPr>
                <w:webHidden/>
              </w:rPr>
              <w:instrText xml:space="preserve"> PAGEREF _Toc222753861 \h </w:instrText>
            </w:r>
            <w:r w:rsidR="00191EAA">
              <w:rPr>
                <w:webHidden/>
              </w:rPr>
            </w:r>
            <w:r w:rsidR="00191EAA">
              <w:rPr>
                <w:webHidden/>
              </w:rPr>
              <w:fldChar w:fldCharType="separate"/>
            </w:r>
            <w:r w:rsidR="00B6472B">
              <w:rPr>
                <w:webHidden/>
              </w:rPr>
              <w:t>7</w:t>
            </w:r>
            <w:r w:rsidR="00191EAA">
              <w:rPr>
                <w:webHidden/>
              </w:rPr>
              <w:fldChar w:fldCharType="end"/>
            </w:r>
          </w:hyperlink>
        </w:p>
        <w:p w14:paraId="46DFAB37" w14:textId="30818523"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2" w:history="1">
            <w:r w:rsidR="00191EAA" w:rsidRPr="00126D53">
              <w:rPr>
                <w:rStyle w:val="Lienhypertexte"/>
                <w:bCs/>
              </w:rPr>
              <w:t>9.</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ORIGINE DE PROPRIETE DES PARTS DE LA SOCIETE</w:t>
            </w:r>
            <w:r w:rsidR="00191EAA">
              <w:rPr>
                <w:webHidden/>
              </w:rPr>
              <w:tab/>
            </w:r>
            <w:r w:rsidR="00191EAA">
              <w:rPr>
                <w:webHidden/>
              </w:rPr>
              <w:fldChar w:fldCharType="begin"/>
            </w:r>
            <w:r w:rsidR="00191EAA">
              <w:rPr>
                <w:webHidden/>
              </w:rPr>
              <w:instrText xml:space="preserve"> PAGEREF _Toc222753862 \h </w:instrText>
            </w:r>
            <w:r w:rsidR="00191EAA">
              <w:rPr>
                <w:webHidden/>
              </w:rPr>
            </w:r>
            <w:r w:rsidR="00191EAA">
              <w:rPr>
                <w:webHidden/>
              </w:rPr>
              <w:fldChar w:fldCharType="separate"/>
            </w:r>
            <w:r w:rsidR="00B6472B">
              <w:rPr>
                <w:webHidden/>
              </w:rPr>
              <w:t>7</w:t>
            </w:r>
            <w:r w:rsidR="00191EAA">
              <w:rPr>
                <w:webHidden/>
              </w:rPr>
              <w:fldChar w:fldCharType="end"/>
            </w:r>
          </w:hyperlink>
        </w:p>
        <w:p w14:paraId="0DB83B18" w14:textId="0B6754F7"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3" w:history="1">
            <w:r w:rsidR="00191EAA" w:rsidRPr="00126D53">
              <w:rPr>
                <w:rStyle w:val="Lienhypertexte"/>
                <w:bCs/>
              </w:rPr>
              <w:t>10.</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ABSENCE DE GARANTIE D’ACTIF ET DE PASSIF</w:t>
            </w:r>
            <w:r w:rsidR="00191EAA">
              <w:rPr>
                <w:webHidden/>
              </w:rPr>
              <w:tab/>
            </w:r>
            <w:r w:rsidR="00191EAA">
              <w:rPr>
                <w:webHidden/>
              </w:rPr>
              <w:fldChar w:fldCharType="begin"/>
            </w:r>
            <w:r w:rsidR="00191EAA">
              <w:rPr>
                <w:webHidden/>
              </w:rPr>
              <w:instrText xml:space="preserve"> PAGEREF _Toc222753863 \h </w:instrText>
            </w:r>
            <w:r w:rsidR="00191EAA">
              <w:rPr>
                <w:webHidden/>
              </w:rPr>
            </w:r>
            <w:r w:rsidR="00191EAA">
              <w:rPr>
                <w:webHidden/>
              </w:rPr>
              <w:fldChar w:fldCharType="separate"/>
            </w:r>
            <w:r w:rsidR="00B6472B">
              <w:rPr>
                <w:webHidden/>
              </w:rPr>
              <w:t>7</w:t>
            </w:r>
            <w:r w:rsidR="00191EAA">
              <w:rPr>
                <w:webHidden/>
              </w:rPr>
              <w:fldChar w:fldCharType="end"/>
            </w:r>
          </w:hyperlink>
        </w:p>
        <w:p w14:paraId="6FBFC096" w14:textId="48EB9579"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4" w:history="1">
            <w:r w:rsidR="00191EAA" w:rsidRPr="00126D53">
              <w:rPr>
                <w:rStyle w:val="Lienhypertexte"/>
                <w:bCs/>
              </w:rPr>
              <w:t>11.</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CONDITION DE LA CESSION</w:t>
            </w:r>
            <w:r w:rsidR="00191EAA">
              <w:rPr>
                <w:webHidden/>
              </w:rPr>
              <w:tab/>
            </w:r>
            <w:r w:rsidR="00191EAA">
              <w:rPr>
                <w:webHidden/>
              </w:rPr>
              <w:fldChar w:fldCharType="begin"/>
            </w:r>
            <w:r w:rsidR="00191EAA">
              <w:rPr>
                <w:webHidden/>
              </w:rPr>
              <w:instrText xml:space="preserve"> PAGEREF _Toc222753864 \h </w:instrText>
            </w:r>
            <w:r w:rsidR="00191EAA">
              <w:rPr>
                <w:webHidden/>
              </w:rPr>
            </w:r>
            <w:r w:rsidR="00191EAA">
              <w:rPr>
                <w:webHidden/>
              </w:rPr>
              <w:fldChar w:fldCharType="separate"/>
            </w:r>
            <w:r w:rsidR="00B6472B">
              <w:rPr>
                <w:webHidden/>
              </w:rPr>
              <w:t>7</w:t>
            </w:r>
            <w:r w:rsidR="00191EAA">
              <w:rPr>
                <w:webHidden/>
              </w:rPr>
              <w:fldChar w:fldCharType="end"/>
            </w:r>
          </w:hyperlink>
        </w:p>
        <w:p w14:paraId="2A4C3587" w14:textId="69B2B83E"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5" w:history="1">
            <w:r w:rsidR="00191EAA" w:rsidRPr="00126D53">
              <w:rPr>
                <w:rStyle w:val="Lienhypertexte"/>
                <w:bCs/>
              </w:rPr>
              <w:t>12.</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DECLARATIONS DES PARTIES</w:t>
            </w:r>
            <w:r w:rsidR="00191EAA">
              <w:rPr>
                <w:webHidden/>
              </w:rPr>
              <w:tab/>
            </w:r>
            <w:r w:rsidR="00191EAA">
              <w:rPr>
                <w:webHidden/>
              </w:rPr>
              <w:fldChar w:fldCharType="begin"/>
            </w:r>
            <w:r w:rsidR="00191EAA">
              <w:rPr>
                <w:webHidden/>
              </w:rPr>
              <w:instrText xml:space="preserve"> PAGEREF _Toc222753865 \h </w:instrText>
            </w:r>
            <w:r w:rsidR="00191EAA">
              <w:rPr>
                <w:webHidden/>
              </w:rPr>
            </w:r>
            <w:r w:rsidR="00191EAA">
              <w:rPr>
                <w:webHidden/>
              </w:rPr>
              <w:fldChar w:fldCharType="separate"/>
            </w:r>
            <w:r w:rsidR="00B6472B">
              <w:rPr>
                <w:webHidden/>
              </w:rPr>
              <w:t>8</w:t>
            </w:r>
            <w:r w:rsidR="00191EAA">
              <w:rPr>
                <w:webHidden/>
              </w:rPr>
              <w:fldChar w:fldCharType="end"/>
            </w:r>
          </w:hyperlink>
        </w:p>
        <w:p w14:paraId="48AE3969" w14:textId="752C307C"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6" w:history="1">
            <w:r w:rsidR="00191EAA" w:rsidRPr="00126D53">
              <w:rPr>
                <w:rStyle w:val="Lienhypertexte"/>
                <w:bCs/>
              </w:rPr>
              <w:t>13.</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AVERTISSEMENT DES CONJOINTS - EPOUX COMMUN EN BIENS - INDIVISION PACSIMONIALE</w:t>
            </w:r>
            <w:r w:rsidR="00191EAA">
              <w:rPr>
                <w:webHidden/>
              </w:rPr>
              <w:tab/>
            </w:r>
            <w:r w:rsidR="00191EAA">
              <w:rPr>
                <w:webHidden/>
              </w:rPr>
              <w:fldChar w:fldCharType="begin"/>
            </w:r>
            <w:r w:rsidR="00191EAA">
              <w:rPr>
                <w:webHidden/>
              </w:rPr>
              <w:instrText xml:space="preserve"> PAGEREF _Toc222753866 \h </w:instrText>
            </w:r>
            <w:r w:rsidR="00191EAA">
              <w:rPr>
                <w:webHidden/>
              </w:rPr>
            </w:r>
            <w:r w:rsidR="00191EAA">
              <w:rPr>
                <w:webHidden/>
              </w:rPr>
              <w:fldChar w:fldCharType="separate"/>
            </w:r>
            <w:r w:rsidR="00B6472B">
              <w:rPr>
                <w:webHidden/>
              </w:rPr>
              <w:t>8</w:t>
            </w:r>
            <w:r w:rsidR="00191EAA">
              <w:rPr>
                <w:webHidden/>
              </w:rPr>
              <w:fldChar w:fldCharType="end"/>
            </w:r>
          </w:hyperlink>
        </w:p>
        <w:p w14:paraId="5EDD41EA" w14:textId="1461FEEA"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7" w:history="1">
            <w:r w:rsidR="00191EAA" w:rsidRPr="00126D53">
              <w:rPr>
                <w:rStyle w:val="Lienhypertexte"/>
                <w:bCs/>
              </w:rPr>
              <w:t>14.</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COMPTE-COURANT</w:t>
            </w:r>
            <w:r w:rsidR="00191EAA">
              <w:rPr>
                <w:webHidden/>
              </w:rPr>
              <w:tab/>
            </w:r>
            <w:r w:rsidR="00191EAA">
              <w:rPr>
                <w:webHidden/>
              </w:rPr>
              <w:fldChar w:fldCharType="begin"/>
            </w:r>
            <w:r w:rsidR="00191EAA">
              <w:rPr>
                <w:webHidden/>
              </w:rPr>
              <w:instrText xml:space="preserve"> PAGEREF _Toc222753867 \h </w:instrText>
            </w:r>
            <w:r w:rsidR="00191EAA">
              <w:rPr>
                <w:webHidden/>
              </w:rPr>
            </w:r>
            <w:r w:rsidR="00191EAA">
              <w:rPr>
                <w:webHidden/>
              </w:rPr>
              <w:fldChar w:fldCharType="separate"/>
            </w:r>
            <w:r w:rsidR="00B6472B">
              <w:rPr>
                <w:webHidden/>
              </w:rPr>
              <w:t>8</w:t>
            </w:r>
            <w:r w:rsidR="00191EAA">
              <w:rPr>
                <w:webHidden/>
              </w:rPr>
              <w:fldChar w:fldCharType="end"/>
            </w:r>
          </w:hyperlink>
        </w:p>
        <w:p w14:paraId="6936A6DD" w14:textId="6F7AD808"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8" w:history="1">
            <w:r w:rsidR="00191EAA" w:rsidRPr="00126D53">
              <w:rPr>
                <w:rStyle w:val="Lienhypertexte"/>
                <w:bCs/>
              </w:rPr>
              <w:t>15.</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DROITS D’ENREGISTREMENT</w:t>
            </w:r>
            <w:r w:rsidR="00191EAA">
              <w:rPr>
                <w:webHidden/>
              </w:rPr>
              <w:tab/>
            </w:r>
            <w:r w:rsidR="00191EAA">
              <w:rPr>
                <w:webHidden/>
              </w:rPr>
              <w:fldChar w:fldCharType="begin"/>
            </w:r>
            <w:r w:rsidR="00191EAA">
              <w:rPr>
                <w:webHidden/>
              </w:rPr>
              <w:instrText xml:space="preserve"> PAGEREF _Toc222753868 \h </w:instrText>
            </w:r>
            <w:r w:rsidR="00191EAA">
              <w:rPr>
                <w:webHidden/>
              </w:rPr>
            </w:r>
            <w:r w:rsidR="00191EAA">
              <w:rPr>
                <w:webHidden/>
              </w:rPr>
              <w:fldChar w:fldCharType="separate"/>
            </w:r>
            <w:r w:rsidR="00B6472B">
              <w:rPr>
                <w:webHidden/>
              </w:rPr>
              <w:t>8</w:t>
            </w:r>
            <w:r w:rsidR="00191EAA">
              <w:rPr>
                <w:webHidden/>
              </w:rPr>
              <w:fldChar w:fldCharType="end"/>
            </w:r>
          </w:hyperlink>
        </w:p>
        <w:p w14:paraId="70AC6BF6" w14:textId="6C77BA54"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69" w:history="1">
            <w:r w:rsidR="00191EAA" w:rsidRPr="00126D53">
              <w:rPr>
                <w:rStyle w:val="Lienhypertexte"/>
                <w:bCs/>
              </w:rPr>
              <w:t>16.</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OPPOSABILITE DE LA CESSION DE PARTS</w:t>
            </w:r>
            <w:r w:rsidR="00191EAA">
              <w:rPr>
                <w:webHidden/>
              </w:rPr>
              <w:tab/>
            </w:r>
            <w:r w:rsidR="00191EAA">
              <w:rPr>
                <w:webHidden/>
              </w:rPr>
              <w:fldChar w:fldCharType="begin"/>
            </w:r>
            <w:r w:rsidR="00191EAA">
              <w:rPr>
                <w:webHidden/>
              </w:rPr>
              <w:instrText xml:space="preserve"> PAGEREF _Toc222753869 \h </w:instrText>
            </w:r>
            <w:r w:rsidR="00191EAA">
              <w:rPr>
                <w:webHidden/>
              </w:rPr>
            </w:r>
            <w:r w:rsidR="00191EAA">
              <w:rPr>
                <w:webHidden/>
              </w:rPr>
              <w:fldChar w:fldCharType="separate"/>
            </w:r>
            <w:r w:rsidR="00B6472B">
              <w:rPr>
                <w:webHidden/>
              </w:rPr>
              <w:t>8</w:t>
            </w:r>
            <w:r w:rsidR="00191EAA">
              <w:rPr>
                <w:webHidden/>
              </w:rPr>
              <w:fldChar w:fldCharType="end"/>
            </w:r>
          </w:hyperlink>
        </w:p>
        <w:p w14:paraId="4813AB14" w14:textId="0F2E44AB" w:rsidR="00191EAA" w:rsidRPr="00191EAA" w:rsidRDefault="00000000" w:rsidP="00191EAA">
          <w:pPr>
            <w:pStyle w:val="TM1"/>
            <w:rPr>
              <w:rFonts w:asciiTheme="minorHAnsi" w:eastAsiaTheme="minorEastAsia" w:hAnsiTheme="minorHAnsi" w:cstheme="minorBidi"/>
              <w:b w:val="0"/>
              <w:caps w:val="0"/>
              <w:kern w:val="2"/>
              <w:sz w:val="24"/>
              <w:szCs w:val="24"/>
              <w:lang w:eastAsia="fr-FR"/>
              <w14:ligatures w14:val="standardContextual"/>
            </w:rPr>
          </w:pPr>
          <w:hyperlink w:anchor="_Toc222753870" w:history="1">
            <w:r w:rsidR="00191EAA" w:rsidRPr="00126D53">
              <w:rPr>
                <w:rStyle w:val="Lienhypertexte"/>
              </w:rPr>
              <w:t>17.</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NOTIFICATIONS - ELECTION DE DOMICILE</w:t>
            </w:r>
            <w:r w:rsidR="00191EAA">
              <w:rPr>
                <w:webHidden/>
              </w:rPr>
              <w:tab/>
            </w:r>
            <w:r w:rsidR="00191EAA">
              <w:rPr>
                <w:webHidden/>
              </w:rPr>
              <w:fldChar w:fldCharType="begin"/>
            </w:r>
            <w:r w:rsidR="00191EAA">
              <w:rPr>
                <w:webHidden/>
              </w:rPr>
              <w:instrText xml:space="preserve"> PAGEREF _Toc222753870 \h </w:instrText>
            </w:r>
            <w:r w:rsidR="00191EAA">
              <w:rPr>
                <w:webHidden/>
              </w:rPr>
            </w:r>
            <w:r w:rsidR="00191EAA">
              <w:rPr>
                <w:webHidden/>
              </w:rPr>
              <w:fldChar w:fldCharType="separate"/>
            </w:r>
            <w:r w:rsidR="00B6472B">
              <w:rPr>
                <w:webHidden/>
              </w:rPr>
              <w:t>9</w:t>
            </w:r>
            <w:r w:rsidR="00191EAA">
              <w:rPr>
                <w:webHidden/>
              </w:rPr>
              <w:fldChar w:fldCharType="end"/>
            </w:r>
          </w:hyperlink>
        </w:p>
        <w:p w14:paraId="3596F123" w14:textId="7722F32D"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80" w:history="1">
            <w:r w:rsidR="00191EAA" w:rsidRPr="00126D53">
              <w:rPr>
                <w:rStyle w:val="Lienhypertexte"/>
              </w:rPr>
              <w:t>18.</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FORMALITES - POUVOIRS - Frais</w:t>
            </w:r>
            <w:r w:rsidR="00191EAA">
              <w:rPr>
                <w:webHidden/>
              </w:rPr>
              <w:tab/>
            </w:r>
            <w:r w:rsidR="00191EAA">
              <w:rPr>
                <w:webHidden/>
              </w:rPr>
              <w:fldChar w:fldCharType="begin"/>
            </w:r>
            <w:r w:rsidR="00191EAA">
              <w:rPr>
                <w:webHidden/>
              </w:rPr>
              <w:instrText xml:space="preserve"> PAGEREF _Toc222753880 \h </w:instrText>
            </w:r>
            <w:r w:rsidR="00191EAA">
              <w:rPr>
                <w:webHidden/>
              </w:rPr>
            </w:r>
            <w:r w:rsidR="00191EAA">
              <w:rPr>
                <w:webHidden/>
              </w:rPr>
              <w:fldChar w:fldCharType="separate"/>
            </w:r>
            <w:r w:rsidR="00B6472B">
              <w:rPr>
                <w:webHidden/>
              </w:rPr>
              <w:t>9</w:t>
            </w:r>
            <w:r w:rsidR="00191EAA">
              <w:rPr>
                <w:webHidden/>
              </w:rPr>
              <w:fldChar w:fldCharType="end"/>
            </w:r>
          </w:hyperlink>
        </w:p>
        <w:p w14:paraId="7AADA181" w14:textId="00EA2B8C"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81" w:history="1">
            <w:r w:rsidR="00191EAA" w:rsidRPr="00126D53">
              <w:rPr>
                <w:rStyle w:val="Lienhypertexte"/>
              </w:rPr>
              <w:t>19.</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RENONCIATIONS</w:t>
            </w:r>
            <w:r w:rsidR="00191EAA">
              <w:rPr>
                <w:webHidden/>
              </w:rPr>
              <w:tab/>
            </w:r>
            <w:r w:rsidR="00191EAA">
              <w:rPr>
                <w:webHidden/>
              </w:rPr>
              <w:fldChar w:fldCharType="begin"/>
            </w:r>
            <w:r w:rsidR="00191EAA">
              <w:rPr>
                <w:webHidden/>
              </w:rPr>
              <w:instrText xml:space="preserve"> PAGEREF _Toc222753881 \h </w:instrText>
            </w:r>
            <w:r w:rsidR="00191EAA">
              <w:rPr>
                <w:webHidden/>
              </w:rPr>
            </w:r>
            <w:r w:rsidR="00191EAA">
              <w:rPr>
                <w:webHidden/>
              </w:rPr>
              <w:fldChar w:fldCharType="separate"/>
            </w:r>
            <w:r w:rsidR="00B6472B">
              <w:rPr>
                <w:webHidden/>
              </w:rPr>
              <w:t>9</w:t>
            </w:r>
            <w:r w:rsidR="00191EAA">
              <w:rPr>
                <w:webHidden/>
              </w:rPr>
              <w:fldChar w:fldCharType="end"/>
            </w:r>
          </w:hyperlink>
        </w:p>
        <w:p w14:paraId="7219D13D" w14:textId="25010B34"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82" w:history="1">
            <w:r w:rsidR="00191EAA" w:rsidRPr="00126D53">
              <w:rPr>
                <w:rStyle w:val="Lienhypertexte"/>
              </w:rPr>
              <w:t>20.</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AFFIRMATION DE SINCERITE</w:t>
            </w:r>
            <w:r w:rsidR="00191EAA">
              <w:rPr>
                <w:webHidden/>
              </w:rPr>
              <w:tab/>
            </w:r>
            <w:r w:rsidR="00191EAA">
              <w:rPr>
                <w:webHidden/>
              </w:rPr>
              <w:fldChar w:fldCharType="begin"/>
            </w:r>
            <w:r w:rsidR="00191EAA">
              <w:rPr>
                <w:webHidden/>
              </w:rPr>
              <w:instrText xml:space="preserve"> PAGEREF _Toc222753882 \h </w:instrText>
            </w:r>
            <w:r w:rsidR="00191EAA">
              <w:rPr>
                <w:webHidden/>
              </w:rPr>
            </w:r>
            <w:r w:rsidR="00191EAA">
              <w:rPr>
                <w:webHidden/>
              </w:rPr>
              <w:fldChar w:fldCharType="separate"/>
            </w:r>
            <w:r w:rsidR="00B6472B">
              <w:rPr>
                <w:webHidden/>
              </w:rPr>
              <w:t>10</w:t>
            </w:r>
            <w:r w:rsidR="00191EAA">
              <w:rPr>
                <w:webHidden/>
              </w:rPr>
              <w:fldChar w:fldCharType="end"/>
            </w:r>
          </w:hyperlink>
        </w:p>
        <w:p w14:paraId="637D0945" w14:textId="0460BEB1"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83" w:history="1">
            <w:r w:rsidR="00191EAA" w:rsidRPr="00126D53">
              <w:rPr>
                <w:rStyle w:val="Lienhypertexte"/>
              </w:rPr>
              <w:t>21.</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Intégralité dE L’ACCORD - INDIVISIBILITE - VALIDITE</w:t>
            </w:r>
            <w:r w:rsidR="00191EAA">
              <w:rPr>
                <w:webHidden/>
              </w:rPr>
              <w:tab/>
            </w:r>
            <w:r w:rsidR="00191EAA">
              <w:rPr>
                <w:webHidden/>
              </w:rPr>
              <w:fldChar w:fldCharType="begin"/>
            </w:r>
            <w:r w:rsidR="00191EAA">
              <w:rPr>
                <w:webHidden/>
              </w:rPr>
              <w:instrText xml:space="preserve"> PAGEREF _Toc222753883 \h </w:instrText>
            </w:r>
            <w:r w:rsidR="00191EAA">
              <w:rPr>
                <w:webHidden/>
              </w:rPr>
            </w:r>
            <w:r w:rsidR="00191EAA">
              <w:rPr>
                <w:webHidden/>
              </w:rPr>
              <w:fldChar w:fldCharType="separate"/>
            </w:r>
            <w:r w:rsidR="00B6472B">
              <w:rPr>
                <w:webHidden/>
              </w:rPr>
              <w:t>10</w:t>
            </w:r>
            <w:r w:rsidR="00191EAA">
              <w:rPr>
                <w:webHidden/>
              </w:rPr>
              <w:fldChar w:fldCharType="end"/>
            </w:r>
          </w:hyperlink>
        </w:p>
        <w:p w14:paraId="4ED97C80" w14:textId="677949C8"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84" w:history="1">
            <w:r w:rsidR="00191EAA" w:rsidRPr="00126D53">
              <w:rPr>
                <w:rStyle w:val="Lienhypertexte"/>
              </w:rPr>
              <w:t>22.</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DECHARGE</w:t>
            </w:r>
            <w:r w:rsidR="00191EAA">
              <w:rPr>
                <w:webHidden/>
              </w:rPr>
              <w:tab/>
            </w:r>
            <w:r w:rsidR="00191EAA">
              <w:rPr>
                <w:webHidden/>
              </w:rPr>
              <w:fldChar w:fldCharType="begin"/>
            </w:r>
            <w:r w:rsidR="00191EAA">
              <w:rPr>
                <w:webHidden/>
              </w:rPr>
              <w:instrText xml:space="preserve"> PAGEREF _Toc222753884 \h </w:instrText>
            </w:r>
            <w:r w:rsidR="00191EAA">
              <w:rPr>
                <w:webHidden/>
              </w:rPr>
            </w:r>
            <w:r w:rsidR="00191EAA">
              <w:rPr>
                <w:webHidden/>
              </w:rPr>
              <w:fldChar w:fldCharType="separate"/>
            </w:r>
            <w:r w:rsidR="00B6472B">
              <w:rPr>
                <w:webHidden/>
              </w:rPr>
              <w:t>10</w:t>
            </w:r>
            <w:r w:rsidR="00191EAA">
              <w:rPr>
                <w:webHidden/>
              </w:rPr>
              <w:fldChar w:fldCharType="end"/>
            </w:r>
          </w:hyperlink>
        </w:p>
        <w:p w14:paraId="088A0B93" w14:textId="15A75CF3"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85" w:history="1">
            <w:r w:rsidR="00191EAA" w:rsidRPr="00126D53">
              <w:rPr>
                <w:rStyle w:val="Lienhypertexte"/>
              </w:rPr>
              <w:t>23.</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rPr>
              <w:t>Droit applicable - juridiction compétente - ACCORD AMIABLE</w:t>
            </w:r>
            <w:r w:rsidR="00191EAA">
              <w:rPr>
                <w:webHidden/>
              </w:rPr>
              <w:tab/>
            </w:r>
            <w:r w:rsidR="00191EAA">
              <w:rPr>
                <w:webHidden/>
              </w:rPr>
              <w:fldChar w:fldCharType="begin"/>
            </w:r>
            <w:r w:rsidR="00191EAA">
              <w:rPr>
                <w:webHidden/>
              </w:rPr>
              <w:instrText xml:space="preserve"> PAGEREF _Toc222753885 \h </w:instrText>
            </w:r>
            <w:r w:rsidR="00191EAA">
              <w:rPr>
                <w:webHidden/>
              </w:rPr>
            </w:r>
            <w:r w:rsidR="00191EAA">
              <w:rPr>
                <w:webHidden/>
              </w:rPr>
              <w:fldChar w:fldCharType="separate"/>
            </w:r>
            <w:r w:rsidR="00B6472B">
              <w:rPr>
                <w:webHidden/>
              </w:rPr>
              <w:t>10</w:t>
            </w:r>
            <w:r w:rsidR="00191EAA">
              <w:rPr>
                <w:webHidden/>
              </w:rPr>
              <w:fldChar w:fldCharType="end"/>
            </w:r>
          </w:hyperlink>
        </w:p>
        <w:p w14:paraId="32EACE69" w14:textId="7BECE866" w:rsidR="00191EAA"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22753886" w:history="1">
            <w:r w:rsidR="00191EAA" w:rsidRPr="00126D53">
              <w:rPr>
                <w:rStyle w:val="Lienhypertexte"/>
                <w:bCs/>
              </w:rPr>
              <w:t>24.</w:t>
            </w:r>
            <w:r w:rsidR="00191EAA">
              <w:rPr>
                <w:rFonts w:asciiTheme="minorHAnsi" w:eastAsiaTheme="minorEastAsia" w:hAnsiTheme="minorHAnsi" w:cstheme="minorBidi"/>
                <w:b w:val="0"/>
                <w:caps w:val="0"/>
                <w:kern w:val="2"/>
                <w:sz w:val="24"/>
                <w:szCs w:val="24"/>
                <w:lang w:eastAsia="fr-FR"/>
                <w14:ligatures w14:val="standardContextual"/>
              </w:rPr>
              <w:tab/>
            </w:r>
            <w:r w:rsidR="00191EAA" w:rsidRPr="00126D53">
              <w:rPr>
                <w:rStyle w:val="Lienhypertexte"/>
                <w:bCs/>
              </w:rPr>
              <w:t>SIGNATURE ELECTRONIQUE</w:t>
            </w:r>
            <w:r w:rsidR="00191EAA">
              <w:rPr>
                <w:webHidden/>
              </w:rPr>
              <w:tab/>
            </w:r>
            <w:r w:rsidR="00191EAA">
              <w:rPr>
                <w:webHidden/>
              </w:rPr>
              <w:fldChar w:fldCharType="begin"/>
            </w:r>
            <w:r w:rsidR="00191EAA">
              <w:rPr>
                <w:webHidden/>
              </w:rPr>
              <w:instrText xml:space="preserve"> PAGEREF _Toc222753886 \h </w:instrText>
            </w:r>
            <w:r w:rsidR="00191EAA">
              <w:rPr>
                <w:webHidden/>
              </w:rPr>
            </w:r>
            <w:r w:rsidR="00191EAA">
              <w:rPr>
                <w:webHidden/>
              </w:rPr>
              <w:fldChar w:fldCharType="separate"/>
            </w:r>
            <w:r w:rsidR="00B6472B">
              <w:rPr>
                <w:webHidden/>
              </w:rPr>
              <w:t>11</w:t>
            </w:r>
            <w:r w:rsidR="00191EAA">
              <w:rPr>
                <w:webHidden/>
              </w:rPr>
              <w:fldChar w:fldCharType="end"/>
            </w:r>
          </w:hyperlink>
        </w:p>
        <w:p w14:paraId="2BA3A865" w14:textId="74FD5AF9" w:rsidR="00956AB1" w:rsidRDefault="00956AB1">
          <w:r>
            <w:rPr>
              <w:b/>
              <w:bCs/>
            </w:rPr>
            <w:fldChar w:fldCharType="end"/>
          </w:r>
        </w:p>
      </w:sdtContent>
    </w:sdt>
    <w:p w14:paraId="1899A244" w14:textId="6F61BA2A" w:rsidR="00D809B3" w:rsidRPr="00956AB1" w:rsidRDefault="00D809B3" w:rsidP="00F747C9">
      <w:pPr>
        <w:pStyle w:val="StyleLeft"/>
        <w:spacing w:line="276" w:lineRule="auto"/>
        <w:rPr>
          <w:rFonts w:ascii="EYInterstate Light" w:hAnsi="EYInterstate Light"/>
          <w:sz w:val="20"/>
        </w:rPr>
      </w:pPr>
    </w:p>
    <w:p w14:paraId="58F2B7CF" w14:textId="77777777" w:rsidR="00D809B3" w:rsidRPr="00956AB1" w:rsidRDefault="00D809B3" w:rsidP="00F747C9">
      <w:pPr>
        <w:pStyle w:val="StyleLeft"/>
        <w:spacing w:line="276" w:lineRule="auto"/>
        <w:rPr>
          <w:rFonts w:ascii="EYInterstate Light" w:hAnsi="EYInterstate Light"/>
          <w:sz w:val="20"/>
        </w:rPr>
      </w:pPr>
    </w:p>
    <w:p w14:paraId="7282675F" w14:textId="77777777" w:rsidR="00D809B3" w:rsidRPr="00956AB1" w:rsidRDefault="00D809B3" w:rsidP="00F747C9">
      <w:pPr>
        <w:pStyle w:val="StyleLeft"/>
        <w:spacing w:line="276" w:lineRule="auto"/>
        <w:rPr>
          <w:rFonts w:ascii="EYInterstate Light" w:hAnsi="EYInterstate Light"/>
          <w:sz w:val="20"/>
        </w:rPr>
      </w:pPr>
    </w:p>
    <w:p w14:paraId="0FC4AC4A" w14:textId="77777777" w:rsidR="00D809B3" w:rsidRPr="00956AB1" w:rsidRDefault="00D809B3" w:rsidP="00F747C9">
      <w:pPr>
        <w:pStyle w:val="StyleLeft"/>
        <w:spacing w:line="276" w:lineRule="auto"/>
        <w:rPr>
          <w:rFonts w:ascii="EYInterstate Light" w:hAnsi="EYInterstate Light"/>
          <w:sz w:val="20"/>
        </w:rPr>
      </w:pPr>
    </w:p>
    <w:p w14:paraId="07124144" w14:textId="77777777" w:rsidR="00D809B3" w:rsidRPr="00956AB1" w:rsidRDefault="00D809B3" w:rsidP="00F747C9">
      <w:pPr>
        <w:pStyle w:val="StyleLeft"/>
        <w:spacing w:line="276" w:lineRule="auto"/>
        <w:rPr>
          <w:rFonts w:ascii="EYInterstate Light" w:hAnsi="EYInterstate Light"/>
          <w:sz w:val="20"/>
        </w:rPr>
      </w:pPr>
    </w:p>
    <w:p w14:paraId="625E91E3" w14:textId="77777777" w:rsidR="00D809B3" w:rsidRPr="00956AB1" w:rsidRDefault="00D809B3" w:rsidP="00F747C9">
      <w:pPr>
        <w:pStyle w:val="StyleLeft"/>
        <w:spacing w:line="276" w:lineRule="auto"/>
        <w:rPr>
          <w:rFonts w:ascii="EYInterstate Light" w:hAnsi="EYInterstate Light"/>
          <w:sz w:val="20"/>
        </w:rPr>
      </w:pPr>
    </w:p>
    <w:p w14:paraId="610F968B" w14:textId="77777777" w:rsidR="00D809B3" w:rsidRPr="00956AB1" w:rsidRDefault="00D809B3" w:rsidP="00F747C9">
      <w:pPr>
        <w:pStyle w:val="StyleLeft"/>
        <w:spacing w:line="276" w:lineRule="auto"/>
        <w:rPr>
          <w:rFonts w:ascii="EYInterstate Light" w:hAnsi="EYInterstate Light"/>
          <w:sz w:val="20"/>
        </w:rPr>
      </w:pPr>
    </w:p>
    <w:p w14:paraId="2E0F2D9C" w14:textId="77777777" w:rsidR="00D809B3" w:rsidRDefault="00D809B3" w:rsidP="00F747C9">
      <w:pPr>
        <w:pStyle w:val="StyleLeft"/>
        <w:spacing w:line="276" w:lineRule="auto"/>
        <w:rPr>
          <w:rFonts w:ascii="EYInterstate Light" w:hAnsi="EYInterstate Light"/>
          <w:sz w:val="20"/>
        </w:rPr>
      </w:pPr>
    </w:p>
    <w:p w14:paraId="545AFCE0" w14:textId="77777777" w:rsidR="00956AB1" w:rsidRPr="00956AB1" w:rsidRDefault="00956AB1" w:rsidP="00F747C9">
      <w:pPr>
        <w:pStyle w:val="StyleLeft"/>
        <w:spacing w:line="276" w:lineRule="auto"/>
        <w:rPr>
          <w:rFonts w:ascii="EYInterstate Light" w:hAnsi="EYInterstate Light"/>
          <w:sz w:val="20"/>
        </w:rPr>
      </w:pPr>
    </w:p>
    <w:p w14:paraId="17558EB8" w14:textId="77777777" w:rsidR="00D809B3" w:rsidRPr="00956AB1" w:rsidRDefault="00D809B3" w:rsidP="00F747C9">
      <w:pPr>
        <w:pStyle w:val="StyleLeft"/>
        <w:spacing w:line="276" w:lineRule="auto"/>
        <w:rPr>
          <w:rFonts w:ascii="EYInterstate Light" w:hAnsi="EYInterstate Light"/>
          <w:sz w:val="20"/>
        </w:rPr>
      </w:pPr>
    </w:p>
    <w:p w14:paraId="4850E28A" w14:textId="77777777" w:rsidR="00D809B3" w:rsidRPr="00956AB1" w:rsidRDefault="00D809B3" w:rsidP="00F747C9">
      <w:pPr>
        <w:pStyle w:val="StyleLeft"/>
        <w:spacing w:line="276" w:lineRule="auto"/>
        <w:rPr>
          <w:rFonts w:ascii="EYInterstate Light" w:hAnsi="EYInterstate Light"/>
          <w:sz w:val="20"/>
        </w:rPr>
      </w:pPr>
    </w:p>
    <w:p w14:paraId="620F9CBA" w14:textId="77777777" w:rsidR="00D809B3" w:rsidRPr="00956AB1" w:rsidRDefault="00D809B3" w:rsidP="00F747C9">
      <w:pPr>
        <w:pStyle w:val="StyleLeft"/>
        <w:spacing w:line="276" w:lineRule="auto"/>
        <w:rPr>
          <w:rFonts w:ascii="EYInterstate Light" w:hAnsi="EYInterstate Light"/>
          <w:sz w:val="20"/>
        </w:rPr>
      </w:pPr>
    </w:p>
    <w:p w14:paraId="0BFC682F" w14:textId="77777777" w:rsidR="00D809B3" w:rsidRPr="00956AB1" w:rsidRDefault="00D809B3" w:rsidP="00F747C9">
      <w:pPr>
        <w:pStyle w:val="StyleLeft"/>
        <w:spacing w:line="276" w:lineRule="auto"/>
        <w:rPr>
          <w:rFonts w:ascii="EYInterstate Light" w:hAnsi="EYInterstate Light"/>
          <w:sz w:val="20"/>
        </w:rPr>
      </w:pPr>
    </w:p>
    <w:p w14:paraId="6D359A07" w14:textId="77777777" w:rsidR="00D809B3" w:rsidRDefault="00D809B3" w:rsidP="00F747C9">
      <w:pPr>
        <w:pStyle w:val="StyleLeft"/>
        <w:spacing w:line="276" w:lineRule="auto"/>
        <w:rPr>
          <w:rFonts w:ascii="EYInterstate Light" w:hAnsi="EYInterstate Light"/>
          <w:sz w:val="20"/>
        </w:rPr>
      </w:pPr>
    </w:p>
    <w:p w14:paraId="5F42A9B2" w14:textId="77777777" w:rsidR="00741363" w:rsidRPr="00956AB1" w:rsidRDefault="00741363" w:rsidP="00F747C9">
      <w:pPr>
        <w:pStyle w:val="StyleLeft"/>
        <w:spacing w:line="276" w:lineRule="auto"/>
        <w:rPr>
          <w:rFonts w:ascii="EYInterstate Light" w:hAnsi="EYInterstate Light"/>
          <w:sz w:val="20"/>
        </w:rPr>
      </w:pPr>
    </w:p>
    <w:p w14:paraId="3C62FF45" w14:textId="77777777" w:rsidR="00D809B3" w:rsidRPr="00956AB1" w:rsidRDefault="00D809B3" w:rsidP="00F747C9">
      <w:pPr>
        <w:pStyle w:val="StyleLeft"/>
        <w:spacing w:line="276" w:lineRule="auto"/>
        <w:rPr>
          <w:rFonts w:ascii="EYInterstate Light" w:hAnsi="EYInterstate Light"/>
          <w:sz w:val="20"/>
        </w:rPr>
      </w:pPr>
    </w:p>
    <w:p w14:paraId="55446D84" w14:textId="2768DE6A" w:rsidR="00741363" w:rsidRPr="00D75500" w:rsidRDefault="00741363" w:rsidP="00741363">
      <w:pPr>
        <w:pStyle w:val="Titre1"/>
        <w:spacing w:line="276" w:lineRule="auto"/>
        <w:rPr>
          <w:b/>
          <w:szCs w:val="20"/>
        </w:rPr>
      </w:pPr>
      <w:bookmarkStart w:id="9" w:name="_Toc222753849"/>
      <w:r>
        <w:rPr>
          <w:b/>
          <w:szCs w:val="20"/>
        </w:rPr>
        <w:lastRenderedPageBreak/>
        <w:t>PREAMBULE</w:t>
      </w:r>
      <w:bookmarkEnd w:id="9"/>
    </w:p>
    <w:p w14:paraId="3F7D3BCF" w14:textId="176A6F5D" w:rsidR="00D809B3" w:rsidRPr="00D75500" w:rsidRDefault="00450104" w:rsidP="00F747C9">
      <w:pPr>
        <w:pStyle w:val="Paragraphedeliste"/>
        <w:numPr>
          <w:ilvl w:val="0"/>
          <w:numId w:val="5"/>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54200F">
        <w:rPr>
          <w:rFonts w:ascii="EYInterstate Light" w:hAnsi="EYInterstate Light" w:cs="Arial"/>
          <w:b/>
          <w:bCs/>
          <w:kern w:val="28"/>
          <w:sz w:val="20"/>
          <w:szCs w:val="20"/>
        </w:rPr>
        <w:t>SCI INITIAL</w:t>
      </w:r>
      <w:r w:rsidR="00801827">
        <w:rPr>
          <w:rFonts w:ascii="EYInterstate Light" w:hAnsi="EYInterstate Light" w:cs="Arial"/>
          <w:b/>
          <w:bCs/>
          <w:kern w:val="28"/>
          <w:sz w:val="20"/>
          <w:szCs w:val="20"/>
        </w:rPr>
        <w:t> </w:t>
      </w:r>
      <w:r w:rsidR="00801827" w:rsidRPr="00801827">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r w:rsidR="0054200F">
        <w:rPr>
          <w:rFonts w:ascii="EYInterstate Light" w:hAnsi="EYInterstate Light" w:cs="Arial"/>
          <w:kern w:val="28"/>
          <w:sz w:val="20"/>
          <w:szCs w:val="20"/>
        </w:rPr>
        <w:t xml:space="preserve">est </w:t>
      </w:r>
      <w:r w:rsidRPr="00D75500">
        <w:rPr>
          <w:rFonts w:ascii="EYInterstate Light" w:hAnsi="EYInterstate Light" w:cs="Arial"/>
          <w:kern w:val="28"/>
          <w:sz w:val="20"/>
          <w:szCs w:val="20"/>
        </w:rPr>
        <w:t xml:space="preserve">une société </w:t>
      </w:r>
      <w:r w:rsidR="00801827">
        <w:rPr>
          <w:rFonts w:ascii="EYInterstate Light" w:hAnsi="EYInterstate Light" w:cs="Arial"/>
          <w:kern w:val="28"/>
          <w:sz w:val="20"/>
          <w:szCs w:val="20"/>
        </w:rPr>
        <w:t xml:space="preserve">civile </w:t>
      </w:r>
      <w:r w:rsidR="0054200F">
        <w:rPr>
          <w:rFonts w:ascii="EYInterstate Light" w:hAnsi="EYInterstate Light" w:cs="Arial"/>
          <w:kern w:val="28"/>
          <w:sz w:val="20"/>
          <w:szCs w:val="20"/>
        </w:rPr>
        <w:t>immobilière</w:t>
      </w:r>
      <w:r w:rsidRPr="00D75500">
        <w:rPr>
          <w:rFonts w:ascii="EYInterstate Light" w:hAnsi="EYInterstate Light" w:cs="Arial"/>
          <w:kern w:val="28"/>
          <w:sz w:val="20"/>
          <w:szCs w:val="20"/>
        </w:rPr>
        <w:t xml:space="preserve"> au capital de </w:t>
      </w:r>
      <w:r w:rsidR="0054200F">
        <w:rPr>
          <w:rFonts w:ascii="EYInterstate Light" w:hAnsi="EYInterstate Light" w:cs="Arial"/>
          <w:kern w:val="28"/>
          <w:sz w:val="20"/>
          <w:szCs w:val="20"/>
        </w:rPr>
        <w:t>500</w:t>
      </w:r>
      <w:r w:rsidRPr="00D75500">
        <w:rPr>
          <w:rFonts w:ascii="EYInterstate Light" w:hAnsi="EYInterstate Light" w:cs="Arial"/>
          <w:kern w:val="28"/>
          <w:sz w:val="20"/>
          <w:szCs w:val="20"/>
        </w:rPr>
        <w:t xml:space="preserve"> euros dont le siège social est sis à </w:t>
      </w:r>
      <w:r w:rsidR="0054200F" w:rsidRPr="0054200F">
        <w:rPr>
          <w:rFonts w:eastAsia="Times New Roman"/>
          <w:sz w:val="20"/>
          <w:szCs w:val="20"/>
          <w:lang w:eastAsia="fr-FR"/>
        </w:rPr>
        <w:t>BAVINCOURT</w:t>
      </w:r>
      <w:r w:rsidR="0054200F">
        <w:rPr>
          <w:rFonts w:ascii="EYInterstate Light" w:hAnsi="EYInterstate Light" w:cs="Arial"/>
          <w:kern w:val="28"/>
          <w:sz w:val="20"/>
          <w:szCs w:val="20"/>
        </w:rPr>
        <w:t xml:space="preserve"> (62158</w:t>
      </w:r>
      <w:r w:rsidR="0054200F" w:rsidRPr="00D75500">
        <w:rPr>
          <w:rFonts w:ascii="EYInterstate Light" w:hAnsi="EYInterstate Light" w:cs="Arial"/>
          <w:kern w:val="28"/>
          <w:sz w:val="20"/>
          <w:szCs w:val="20"/>
        </w:rPr>
        <w:t>)</w:t>
      </w:r>
      <w:r w:rsidR="0054200F">
        <w:rPr>
          <w:rFonts w:ascii="EYInterstate Light" w:hAnsi="EYInterstate Light" w:cs="Arial"/>
          <w:kern w:val="28"/>
          <w:sz w:val="20"/>
          <w:szCs w:val="20"/>
        </w:rPr>
        <w:t>,</w:t>
      </w:r>
      <w:r w:rsidR="0054200F" w:rsidRPr="00D75500">
        <w:rPr>
          <w:rFonts w:ascii="EYInterstate Light" w:hAnsi="EYInterstate Light" w:cs="Arial"/>
          <w:kern w:val="28"/>
          <w:sz w:val="20"/>
          <w:szCs w:val="20"/>
        </w:rPr>
        <w:t xml:space="preserve"> </w:t>
      </w:r>
      <w:r w:rsidR="0054200F" w:rsidRPr="0054200F">
        <w:rPr>
          <w:rFonts w:eastAsia="Times New Roman"/>
          <w:sz w:val="20"/>
          <w:szCs w:val="20"/>
          <w:lang w:eastAsia="fr-FR"/>
        </w:rPr>
        <w:t xml:space="preserve">58, Route Nationale </w:t>
      </w:r>
      <w:r w:rsidRPr="00D75500">
        <w:rPr>
          <w:rFonts w:ascii="EYInterstate Light" w:hAnsi="EYInterstate Light" w:cs="Arial"/>
          <w:kern w:val="28"/>
          <w:sz w:val="20"/>
          <w:szCs w:val="20"/>
        </w:rPr>
        <w:t xml:space="preserve">immatriculée au Registre du Commerce et des Sociétés d’ARRAS sous le numéro </w:t>
      </w:r>
      <w:r w:rsidR="0054200F">
        <w:rPr>
          <w:rFonts w:ascii="EYInterstate Light" w:hAnsi="EYInterstate Light" w:cs="Arial"/>
          <w:kern w:val="28"/>
          <w:sz w:val="20"/>
          <w:szCs w:val="20"/>
        </w:rPr>
        <w:t>840 223 457</w:t>
      </w:r>
      <w:r w:rsidRPr="00D75500">
        <w:rPr>
          <w:rFonts w:ascii="EYInterstate Light" w:hAnsi="EYInterstate Light" w:cs="Arial"/>
          <w:kern w:val="28"/>
          <w:sz w:val="20"/>
          <w:szCs w:val="20"/>
        </w:rPr>
        <w:t xml:space="preserve"> </w:t>
      </w:r>
      <w:r w:rsidRPr="00D75500">
        <w:rPr>
          <w:rFonts w:ascii="EYInterstate Light" w:hAnsi="EYInterstate Light"/>
          <w:sz w:val="20"/>
          <w:szCs w:val="20"/>
        </w:rPr>
        <w:t>(ci-après la «</w:t>
      </w:r>
      <w:r w:rsidRPr="00D75500">
        <w:rPr>
          <w:rFonts w:ascii="EYInterstate Light" w:hAnsi="EYInterstate Light"/>
          <w:b/>
          <w:bCs/>
          <w:sz w:val="20"/>
          <w:szCs w:val="20"/>
        </w:rPr>
        <w:t> Société</w:t>
      </w:r>
      <w:r w:rsidRPr="00D75500">
        <w:rPr>
          <w:rFonts w:ascii="EYInterstate Light" w:hAnsi="EYInterstate Light"/>
          <w:sz w:val="20"/>
          <w:szCs w:val="20"/>
        </w:rPr>
        <w:t> »).</w:t>
      </w:r>
    </w:p>
    <w:p w14:paraId="426C3FBA" w14:textId="14A7EB82" w:rsidR="00D809B3" w:rsidRPr="00D75500" w:rsidRDefault="00D809B3" w:rsidP="00F747C9">
      <w:pPr>
        <w:spacing w:after="0" w:line="276" w:lineRule="auto"/>
        <w:ind w:firstLine="375"/>
        <w:jc w:val="both"/>
        <w:rPr>
          <w:rFonts w:ascii="EYInterstate Light" w:hAnsi="EYInterstate Light"/>
          <w:sz w:val="20"/>
          <w:szCs w:val="20"/>
        </w:rPr>
      </w:pPr>
      <w:r w:rsidRPr="00D75500">
        <w:rPr>
          <w:rFonts w:ascii="EYInterstate Light" w:hAnsi="EYInterstate Light"/>
          <w:sz w:val="20"/>
          <w:szCs w:val="20"/>
        </w:rPr>
        <w:t>La Société a pour objet</w:t>
      </w:r>
      <w:r w:rsidR="00450104" w:rsidRPr="00D75500">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2A550834" w14:textId="5E4EE9C1" w:rsidR="00801827" w:rsidRDefault="0054200F" w:rsidP="00801827">
      <w:pPr>
        <w:pStyle w:val="Paragraphedeliste"/>
        <w:numPr>
          <w:ilvl w:val="0"/>
          <w:numId w:val="41"/>
        </w:numPr>
        <w:autoSpaceDE w:val="0"/>
        <w:autoSpaceDN w:val="0"/>
        <w:adjustRightInd w:val="0"/>
        <w:jc w:val="both"/>
        <w:rPr>
          <w:rFonts w:ascii="Calibri" w:hAnsi="Calibri"/>
          <w:sz w:val="20"/>
          <w:szCs w:val="20"/>
        </w:rPr>
      </w:pPr>
      <w:r>
        <w:rPr>
          <w:rFonts w:ascii="Calibri" w:hAnsi="Calibri"/>
          <w:sz w:val="20"/>
          <w:szCs w:val="20"/>
        </w:rPr>
        <w:t>Acquisition, revente, gestion et administration civiles de tous biens et droits immobiliers lui appartenant.</w:t>
      </w:r>
    </w:p>
    <w:p w14:paraId="1768339D" w14:textId="091393CA"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Le capital de la Société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8646" w:type="dxa"/>
        <w:tblInd w:w="421" w:type="dxa"/>
        <w:tblLook w:val="04A0" w:firstRow="1" w:lastRow="0" w:firstColumn="1" w:lastColumn="0" w:noHBand="0" w:noVBand="1"/>
      </w:tblPr>
      <w:tblGrid>
        <w:gridCol w:w="3260"/>
        <w:gridCol w:w="5386"/>
      </w:tblGrid>
      <w:tr w:rsidR="00BE130E" w:rsidRPr="00BE130E" w14:paraId="5735A610" w14:textId="77777777" w:rsidTr="00A20757">
        <w:tc>
          <w:tcPr>
            <w:tcW w:w="3260"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2655B63" w14:textId="77777777" w:rsidR="00BE130E" w:rsidRPr="00A20757" w:rsidRDefault="00BE130E" w:rsidP="00A20757">
            <w:pPr>
              <w:spacing w:line="276" w:lineRule="auto"/>
              <w:ind w:left="426"/>
              <w:jc w:val="center"/>
              <w:rPr>
                <w:rFonts w:ascii="EYInterstate Light" w:eastAsia="Times New Roman" w:hAnsi="EYInterstate Light"/>
                <w:b/>
                <w:bCs/>
                <w:color w:val="000000"/>
                <w:sz w:val="20"/>
                <w:szCs w:val="20"/>
              </w:rPr>
            </w:pPr>
            <w:r w:rsidRPr="00A20757">
              <w:rPr>
                <w:rFonts w:ascii="EYInterstate Light" w:eastAsia="Times New Roman" w:hAnsi="EYInterstate Light"/>
                <w:b/>
                <w:bCs/>
                <w:color w:val="000000"/>
                <w:sz w:val="20"/>
                <w:szCs w:val="20"/>
              </w:rPr>
              <w:t>Associé</w:t>
            </w:r>
          </w:p>
        </w:tc>
        <w:tc>
          <w:tcPr>
            <w:tcW w:w="538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56FA121" w14:textId="37E6BDE5" w:rsidR="00BE130E" w:rsidRPr="00A20757" w:rsidRDefault="00C62726" w:rsidP="00A20757">
            <w:pPr>
              <w:spacing w:line="276" w:lineRule="auto"/>
              <w:ind w:left="426"/>
              <w:jc w:val="center"/>
              <w:rPr>
                <w:rFonts w:ascii="EYInterstate Light" w:eastAsia="Times New Roman" w:hAnsi="EYInterstate Light"/>
                <w:b/>
                <w:bCs/>
                <w:color w:val="000000"/>
                <w:sz w:val="20"/>
                <w:szCs w:val="20"/>
              </w:rPr>
            </w:pPr>
            <w:r w:rsidRPr="00A20757">
              <w:rPr>
                <w:rFonts w:ascii="EYInterstate Light" w:eastAsia="Times New Roman" w:hAnsi="EYInterstate Light"/>
                <w:b/>
                <w:bCs/>
                <w:color w:val="000000"/>
                <w:sz w:val="20"/>
                <w:szCs w:val="20"/>
              </w:rPr>
              <w:t>Nombre de parts</w:t>
            </w:r>
          </w:p>
        </w:tc>
      </w:tr>
      <w:tr w:rsidR="008016A6" w:rsidRPr="00BE130E" w14:paraId="117FD11F" w14:textId="77777777" w:rsidTr="00A20757">
        <w:tc>
          <w:tcPr>
            <w:tcW w:w="3260" w:type="dxa"/>
            <w:hideMark/>
          </w:tcPr>
          <w:p w14:paraId="26FCF39F" w14:textId="4BFE063C" w:rsidR="008016A6" w:rsidRPr="00BE130E" w:rsidRDefault="0054200F" w:rsidP="00A20757">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Monsieur Julien CORET</w:t>
            </w:r>
          </w:p>
        </w:tc>
        <w:tc>
          <w:tcPr>
            <w:tcW w:w="5386" w:type="dxa"/>
            <w:hideMark/>
          </w:tcPr>
          <w:p w14:paraId="511AF041" w14:textId="609E671D" w:rsidR="008016A6" w:rsidRPr="00BE130E" w:rsidRDefault="0054200F" w:rsidP="00A20757">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30</w:t>
            </w:r>
          </w:p>
        </w:tc>
      </w:tr>
      <w:tr w:rsidR="008016A6" w:rsidRPr="00BE130E" w14:paraId="7F8F2B2B" w14:textId="77777777" w:rsidTr="00A20757">
        <w:tc>
          <w:tcPr>
            <w:tcW w:w="3260" w:type="dxa"/>
            <w:hideMark/>
          </w:tcPr>
          <w:p w14:paraId="6F864E20" w14:textId="08150BF1" w:rsidR="008016A6" w:rsidRPr="00BE130E" w:rsidRDefault="007D7067" w:rsidP="00A20757">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w:t>
            </w:r>
            <w:r w:rsidR="0054200F">
              <w:rPr>
                <w:rFonts w:ascii="EYInterstate Light" w:eastAsia="Times New Roman" w:hAnsi="EYInterstate Light"/>
                <w:color w:val="000000"/>
                <w:sz w:val="20"/>
                <w:szCs w:val="20"/>
              </w:rPr>
              <w:t>adame Aurore NOURTIER</w:t>
            </w:r>
          </w:p>
        </w:tc>
        <w:tc>
          <w:tcPr>
            <w:tcW w:w="5386" w:type="dxa"/>
            <w:hideMark/>
          </w:tcPr>
          <w:p w14:paraId="0E7026DA" w14:textId="7EC10FB5" w:rsidR="008016A6" w:rsidRPr="00BE130E" w:rsidRDefault="0054200F" w:rsidP="00A20757">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w:t>
            </w:r>
          </w:p>
        </w:tc>
      </w:tr>
      <w:tr w:rsidR="0031719C" w:rsidRPr="00BE130E" w14:paraId="2CE6D5DF" w14:textId="77777777" w:rsidTr="00A20757">
        <w:tc>
          <w:tcPr>
            <w:tcW w:w="3260" w:type="dxa"/>
            <w:hideMark/>
          </w:tcPr>
          <w:p w14:paraId="3D3981CB" w14:textId="1DAF4016" w:rsidR="0031719C" w:rsidRPr="00BE130E" w:rsidRDefault="0054200F" w:rsidP="00A20757">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SASU INITIAL’R</w:t>
            </w:r>
          </w:p>
        </w:tc>
        <w:tc>
          <w:tcPr>
            <w:tcW w:w="5386" w:type="dxa"/>
            <w:hideMark/>
          </w:tcPr>
          <w:p w14:paraId="62352C06" w14:textId="0A21BB79" w:rsidR="0031719C" w:rsidRPr="00BE130E" w:rsidRDefault="0054200F" w:rsidP="00A20757">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10</w:t>
            </w:r>
          </w:p>
        </w:tc>
      </w:tr>
      <w:tr w:rsidR="0031719C" w:rsidRPr="00BE130E" w14:paraId="76DD8C9A" w14:textId="77777777" w:rsidTr="00A20757">
        <w:tc>
          <w:tcPr>
            <w:tcW w:w="3260" w:type="dxa"/>
            <w:hideMark/>
          </w:tcPr>
          <w:p w14:paraId="777FE64E" w14:textId="77777777" w:rsidR="0031719C" w:rsidRPr="00BE130E" w:rsidRDefault="0031719C" w:rsidP="00A20757">
            <w:pPr>
              <w:spacing w:line="276" w:lineRule="auto"/>
              <w:ind w:left="426"/>
              <w:jc w:val="center"/>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5386" w:type="dxa"/>
            <w:hideMark/>
          </w:tcPr>
          <w:p w14:paraId="00B33AA5" w14:textId="5B6A39D4" w:rsidR="0031719C" w:rsidRPr="00BE130E" w:rsidRDefault="0054200F" w:rsidP="00A20757">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50</w:t>
            </w:r>
            <w:r w:rsidR="0031719C" w:rsidRPr="00BE130E">
              <w:rPr>
                <w:rFonts w:ascii="EYInterstate Light" w:eastAsia="Times New Roman" w:hAnsi="EYInterstate Light"/>
                <w:color w:val="000000"/>
                <w:sz w:val="20"/>
                <w:szCs w:val="20"/>
              </w:rPr>
              <w:t xml:space="preserve"> </w:t>
            </w:r>
            <w:r w:rsidR="0031719C">
              <w:rPr>
                <w:rFonts w:ascii="EYInterstate Light" w:eastAsia="Times New Roman" w:hAnsi="EYInterstate Light"/>
                <w:color w:val="000000"/>
                <w:sz w:val="20"/>
                <w:szCs w:val="20"/>
              </w:rPr>
              <w:t>parts</w:t>
            </w:r>
          </w:p>
        </w:tc>
      </w:tr>
    </w:tbl>
    <w:p w14:paraId="686C0A01"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13C8C532" w14:textId="2DC8F5DE"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r w:rsidRPr="00D75500">
        <w:rPr>
          <w:rFonts w:ascii="EYInterstate Light" w:eastAsia="Times New Roman" w:hAnsi="EYInterstate Light"/>
          <w:color w:val="000000"/>
          <w:sz w:val="20"/>
          <w:szCs w:val="20"/>
          <w:lang w:eastAsia="fr-FR"/>
        </w:rPr>
        <w:t>La Société clôture son exercice le 31</w:t>
      </w:r>
      <w:r w:rsidR="00C62726">
        <w:rPr>
          <w:rFonts w:ascii="EYInterstate Light" w:eastAsia="Times New Roman" w:hAnsi="EYInterstate Light"/>
          <w:color w:val="000000"/>
          <w:sz w:val="20"/>
          <w:szCs w:val="20"/>
          <w:lang w:eastAsia="fr-FR"/>
        </w:rPr>
        <w:t xml:space="preserve"> </w:t>
      </w:r>
      <w:r w:rsidR="0031719C">
        <w:rPr>
          <w:rFonts w:ascii="EYInterstate Light" w:eastAsia="Times New Roman" w:hAnsi="EYInterstate Light"/>
          <w:color w:val="000000"/>
          <w:sz w:val="20"/>
          <w:szCs w:val="20"/>
          <w:lang w:eastAsia="fr-FR"/>
        </w:rPr>
        <w:t>décembre</w:t>
      </w:r>
      <w:r w:rsidRPr="00D75500">
        <w:rPr>
          <w:rFonts w:ascii="EYInterstate Light" w:eastAsia="Times New Roman" w:hAnsi="EYInterstate Light"/>
          <w:color w:val="000000"/>
          <w:sz w:val="20"/>
          <w:szCs w:val="20"/>
          <w:lang w:eastAsia="fr-FR"/>
        </w:rPr>
        <w:t xml:space="preserve"> de chaque année.</w:t>
      </w:r>
      <w:r w:rsidR="00C97CD3">
        <w:rPr>
          <w:rFonts w:ascii="EYInterstate Light" w:eastAsia="Times New Roman" w:hAnsi="EYInterstate Light"/>
          <w:color w:val="000000"/>
          <w:sz w:val="20"/>
          <w:szCs w:val="20"/>
          <w:lang w:eastAsia="fr-FR"/>
        </w:rPr>
        <w:t xml:space="preserve"> Elle est soumise au régime </w:t>
      </w:r>
      <w:r w:rsidR="008003CF">
        <w:rPr>
          <w:rFonts w:ascii="EYInterstate Light" w:eastAsia="Times New Roman" w:hAnsi="EYInterstate Light"/>
          <w:color w:val="000000"/>
          <w:sz w:val="20"/>
          <w:szCs w:val="20"/>
          <w:lang w:eastAsia="fr-FR"/>
        </w:rPr>
        <w:t xml:space="preserve">fiscal </w:t>
      </w:r>
      <w:r w:rsidR="000C5D99">
        <w:rPr>
          <w:rFonts w:ascii="EYInterstate Light" w:eastAsia="Times New Roman" w:hAnsi="EYInterstate Light"/>
          <w:color w:val="000000"/>
          <w:sz w:val="20"/>
          <w:szCs w:val="20"/>
          <w:lang w:eastAsia="fr-FR"/>
        </w:rPr>
        <w:t>de l’impôt sur les sociétés.</w:t>
      </w:r>
    </w:p>
    <w:p w14:paraId="58D92CDC" w14:textId="77777777" w:rsidR="00677E5B" w:rsidRPr="00BA6229" w:rsidRDefault="00677E5B" w:rsidP="00BA6229">
      <w:pPr>
        <w:spacing w:after="0" w:line="276" w:lineRule="auto"/>
        <w:jc w:val="both"/>
        <w:rPr>
          <w:rFonts w:ascii="EYInterstate Light" w:eastAsia="Times New Roman" w:hAnsi="EYInterstate Light"/>
          <w:color w:val="000000"/>
          <w:sz w:val="20"/>
          <w:szCs w:val="20"/>
          <w:lang w:eastAsia="fr-FR"/>
        </w:rPr>
      </w:pPr>
      <w:bookmarkStart w:id="10" w:name="_Hlk83057714"/>
    </w:p>
    <w:p w14:paraId="0E3ACEFC" w14:textId="01A15478" w:rsidR="00BA6229" w:rsidRDefault="00BA6229" w:rsidP="00BA6229">
      <w:pPr>
        <w:ind w:left="375" w:hanging="375"/>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B</w:t>
      </w:r>
      <w:r w:rsidR="009647CB">
        <w:rPr>
          <w:rFonts w:ascii="EYInterstate Light" w:eastAsia="Times New Roman" w:hAnsi="EYInterstate Light"/>
          <w:color w:val="000000"/>
          <w:sz w:val="20"/>
          <w:szCs w:val="20"/>
          <w:lang w:eastAsia="fr-FR"/>
        </w:rPr>
        <w:t>.</w:t>
      </w:r>
      <w:r w:rsidR="009647CB">
        <w:rPr>
          <w:rFonts w:ascii="EYInterstate Light" w:eastAsia="Times New Roman" w:hAnsi="EYInterstate Light"/>
          <w:color w:val="000000"/>
          <w:sz w:val="20"/>
          <w:szCs w:val="20"/>
          <w:lang w:eastAsia="fr-FR"/>
        </w:rPr>
        <w:tab/>
        <w:t xml:space="preserve">La Société a eu </w:t>
      </w:r>
      <w:r>
        <w:rPr>
          <w:rFonts w:ascii="EYInterstate Light" w:eastAsia="Times New Roman" w:hAnsi="EYInterstate Light"/>
          <w:color w:val="000000"/>
          <w:sz w:val="20"/>
          <w:szCs w:val="20"/>
          <w:lang w:eastAsia="fr-FR"/>
        </w:rPr>
        <w:t xml:space="preserve">recours à deux financements bancaires auprès </w:t>
      </w:r>
      <w:r w:rsidR="000C5D99">
        <w:rPr>
          <w:rFonts w:ascii="EYInterstate Light" w:eastAsia="Times New Roman" w:hAnsi="EYInterstate Light"/>
          <w:color w:val="000000"/>
          <w:sz w:val="20"/>
          <w:szCs w:val="20"/>
          <w:lang w:eastAsia="fr-FR"/>
        </w:rPr>
        <w:t>de l’organisme suivant</w:t>
      </w:r>
      <w:r w:rsidR="00A20757">
        <w:rPr>
          <w:rFonts w:ascii="EYInterstate Light" w:eastAsia="Times New Roman" w:hAnsi="EYInterstate Light"/>
          <w:color w:val="000000"/>
          <w:sz w:val="20"/>
          <w:szCs w:val="20"/>
          <w:lang w:eastAsia="fr-FR"/>
        </w:rPr>
        <w:t> :</w:t>
      </w:r>
    </w:p>
    <w:p w14:paraId="1E606CB2" w14:textId="3D83C04F"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Banque : </w:t>
      </w:r>
      <w:r w:rsidR="000C5D99">
        <w:rPr>
          <w:rFonts w:ascii="EYInterstate Light" w:eastAsia="Times New Roman" w:hAnsi="EYInterstate Light"/>
          <w:color w:val="000000"/>
          <w:sz w:val="20"/>
          <w:szCs w:val="20"/>
          <w:lang w:eastAsia="fr-FR"/>
        </w:rPr>
        <w:t>CREDIT AGRICOLE NORD DE FRANCE</w:t>
      </w:r>
    </w:p>
    <w:p w14:paraId="2CD47075" w14:textId="5449A3F8" w:rsidR="00BA6229" w:rsidRPr="00BA6229" w:rsidRDefault="000C5D99" w:rsidP="00BA6229">
      <w:pPr>
        <w:pStyle w:val="Sansinterligne"/>
        <w:jc w:val="center"/>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Référence</w:t>
      </w:r>
      <w:r w:rsidR="00BA6229" w:rsidRPr="00BA6229">
        <w:rPr>
          <w:rFonts w:ascii="EYInterstate Light" w:eastAsia="Times New Roman" w:hAnsi="EYInterstate Light"/>
          <w:color w:val="000000"/>
          <w:sz w:val="20"/>
          <w:szCs w:val="20"/>
          <w:lang w:eastAsia="fr-FR"/>
        </w:rPr>
        <w:t xml:space="preserve"> prêt : </w:t>
      </w:r>
      <w:r>
        <w:rPr>
          <w:rFonts w:ascii="EYInterstate Light" w:eastAsia="Times New Roman" w:hAnsi="EYInterstate Light"/>
          <w:color w:val="000000"/>
          <w:sz w:val="20"/>
          <w:szCs w:val="20"/>
          <w:lang w:eastAsia="fr-FR"/>
        </w:rPr>
        <w:t>10000880368</w:t>
      </w:r>
    </w:p>
    <w:p w14:paraId="0F278B2E" w14:textId="2DC5F173"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Catégorie du prêt : </w:t>
      </w:r>
      <w:r w:rsidR="000C5D99">
        <w:rPr>
          <w:rFonts w:ascii="EYInterstate Light" w:eastAsia="Times New Roman" w:hAnsi="EYInterstate Light"/>
          <w:color w:val="000000"/>
          <w:sz w:val="20"/>
          <w:szCs w:val="20"/>
          <w:lang w:eastAsia="fr-FR"/>
        </w:rPr>
        <w:t xml:space="preserve">PTH sans anticipation </w:t>
      </w:r>
      <w:proofErr w:type="spellStart"/>
      <w:r w:rsidR="000C5D99">
        <w:rPr>
          <w:rFonts w:ascii="EYInterstate Light" w:eastAsia="Times New Roman" w:hAnsi="EYInterstate Light"/>
          <w:color w:val="000000"/>
          <w:sz w:val="20"/>
          <w:szCs w:val="20"/>
          <w:lang w:eastAsia="fr-FR"/>
        </w:rPr>
        <w:t>Facilimo</w:t>
      </w:r>
      <w:proofErr w:type="spellEnd"/>
    </w:p>
    <w:p w14:paraId="11874A75" w14:textId="09BA2B3C"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Montant du prêt : </w:t>
      </w:r>
      <w:r w:rsidR="000C5D99">
        <w:rPr>
          <w:rFonts w:ascii="EYInterstate Light" w:eastAsia="Times New Roman" w:hAnsi="EYInterstate Light"/>
          <w:color w:val="000000"/>
          <w:sz w:val="20"/>
          <w:szCs w:val="20"/>
          <w:lang w:eastAsia="fr-FR"/>
        </w:rPr>
        <w:t>45 000,00</w:t>
      </w:r>
      <w:r w:rsidRPr="00BA6229">
        <w:rPr>
          <w:rFonts w:ascii="EYInterstate Light" w:eastAsia="Times New Roman" w:hAnsi="EYInterstate Light"/>
          <w:color w:val="000000"/>
          <w:sz w:val="20"/>
          <w:szCs w:val="20"/>
          <w:lang w:eastAsia="fr-FR"/>
        </w:rPr>
        <w:t xml:space="preserve"> €</w:t>
      </w:r>
    </w:p>
    <w:p w14:paraId="00362067" w14:textId="7E6CC7BA" w:rsidR="00BA6229" w:rsidRP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Taux : </w:t>
      </w:r>
      <w:r w:rsidR="000C5D99">
        <w:rPr>
          <w:rFonts w:ascii="EYInterstate Light" w:eastAsia="Times New Roman" w:hAnsi="EYInterstate Light"/>
          <w:color w:val="000000"/>
          <w:sz w:val="20"/>
          <w:szCs w:val="20"/>
          <w:lang w:eastAsia="fr-FR"/>
        </w:rPr>
        <w:t>1,70 %</w:t>
      </w:r>
    </w:p>
    <w:p w14:paraId="4DC2DC7E" w14:textId="16599521" w:rsidR="00BA6229" w:rsidRDefault="00BA6229" w:rsidP="00BA6229">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Durée totale : 1</w:t>
      </w:r>
      <w:r w:rsidR="000C5D99">
        <w:rPr>
          <w:rFonts w:ascii="EYInterstate Light" w:eastAsia="Times New Roman" w:hAnsi="EYInterstate Light"/>
          <w:color w:val="000000"/>
          <w:sz w:val="20"/>
          <w:szCs w:val="20"/>
          <w:lang w:eastAsia="fr-FR"/>
        </w:rPr>
        <w:t>8</w:t>
      </w:r>
      <w:r w:rsidRPr="00BA6229">
        <w:rPr>
          <w:rFonts w:ascii="EYInterstate Light" w:eastAsia="Times New Roman" w:hAnsi="EYInterstate Light"/>
          <w:color w:val="000000"/>
          <w:sz w:val="20"/>
          <w:szCs w:val="20"/>
          <w:lang w:eastAsia="fr-FR"/>
        </w:rPr>
        <w:t>0 mois</w:t>
      </w:r>
    </w:p>
    <w:p w14:paraId="2453A173" w14:textId="77777777" w:rsidR="00BA6229" w:rsidRDefault="00BA6229" w:rsidP="00BA6229">
      <w:pPr>
        <w:pStyle w:val="Sansinterligne"/>
        <w:rPr>
          <w:rFonts w:ascii="EYInterstate Light" w:eastAsia="Times New Roman" w:hAnsi="EYInterstate Light"/>
          <w:color w:val="000000"/>
          <w:sz w:val="20"/>
          <w:szCs w:val="20"/>
          <w:lang w:eastAsia="fr-FR"/>
        </w:rPr>
      </w:pPr>
    </w:p>
    <w:p w14:paraId="5F4CBA39" w14:textId="3A8F17CD" w:rsidR="00BA6229" w:rsidRPr="00BA6229" w:rsidRDefault="00BA6229" w:rsidP="00BA6229">
      <w:pPr>
        <w:pStyle w:val="Sansinterligne"/>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Au 31/12/202</w:t>
      </w:r>
      <w:r w:rsidR="00A20757">
        <w:rPr>
          <w:rFonts w:ascii="EYInterstate Light" w:eastAsia="Times New Roman" w:hAnsi="EYInterstate Light"/>
          <w:color w:val="000000"/>
          <w:sz w:val="20"/>
          <w:szCs w:val="20"/>
          <w:lang w:eastAsia="fr-FR"/>
        </w:rPr>
        <w:t>5</w:t>
      </w:r>
      <w:r>
        <w:rPr>
          <w:rFonts w:ascii="EYInterstate Light" w:eastAsia="Times New Roman" w:hAnsi="EYInterstate Light"/>
          <w:color w:val="000000"/>
          <w:sz w:val="20"/>
          <w:szCs w:val="20"/>
          <w:lang w:eastAsia="fr-FR"/>
        </w:rPr>
        <w:t xml:space="preserve">, les sommes totales restant dues s’élèvent à </w:t>
      </w:r>
      <w:r w:rsidR="00A20757">
        <w:rPr>
          <w:rFonts w:ascii="EYInterstate Light" w:eastAsia="Times New Roman" w:hAnsi="EYInterstate Light"/>
          <w:color w:val="000000"/>
          <w:sz w:val="20"/>
          <w:szCs w:val="20"/>
          <w:lang w:eastAsia="fr-FR"/>
        </w:rPr>
        <w:t>24 678,19</w:t>
      </w:r>
      <w:r>
        <w:rPr>
          <w:rFonts w:ascii="EYInterstate Light" w:eastAsia="Times New Roman" w:hAnsi="EYInterstate Light"/>
          <w:color w:val="000000"/>
          <w:sz w:val="20"/>
          <w:szCs w:val="20"/>
          <w:lang w:eastAsia="fr-FR"/>
        </w:rPr>
        <w:t xml:space="preserve"> €.</w:t>
      </w:r>
    </w:p>
    <w:p w14:paraId="23ACA3CC" w14:textId="0A0EB9E8" w:rsidR="00BA6229" w:rsidRDefault="00BA6229" w:rsidP="00DA3D34">
      <w:pPr>
        <w:pStyle w:val="Sansinterligne"/>
        <w:rPr>
          <w:rFonts w:ascii="EYInterstate Light" w:eastAsia="Times New Roman" w:hAnsi="EYInterstate Light"/>
          <w:color w:val="000000"/>
          <w:sz w:val="20"/>
          <w:szCs w:val="20"/>
          <w:lang w:eastAsia="fr-FR"/>
        </w:rPr>
      </w:pPr>
    </w:p>
    <w:p w14:paraId="5868038E" w14:textId="34E19CFB" w:rsidR="00DA3D34" w:rsidRPr="00BA6229" w:rsidRDefault="00BA6229" w:rsidP="00DA3D34">
      <w:pPr>
        <w:pStyle w:val="Sansinterligne"/>
        <w:jc w:val="center"/>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b/>
      </w:r>
      <w:r w:rsidR="00DA3D34" w:rsidRPr="00BA6229">
        <w:rPr>
          <w:rFonts w:ascii="EYInterstate Light" w:eastAsia="Times New Roman" w:hAnsi="EYInterstate Light"/>
          <w:color w:val="000000"/>
          <w:sz w:val="20"/>
          <w:szCs w:val="20"/>
          <w:lang w:eastAsia="fr-FR"/>
        </w:rPr>
        <w:t xml:space="preserve">Banque : </w:t>
      </w:r>
      <w:r w:rsidR="00A20757">
        <w:rPr>
          <w:rFonts w:ascii="EYInterstate Light" w:eastAsia="Times New Roman" w:hAnsi="EYInterstate Light"/>
          <w:color w:val="000000"/>
          <w:sz w:val="20"/>
          <w:szCs w:val="20"/>
          <w:lang w:eastAsia="fr-FR"/>
        </w:rPr>
        <w:t>CREDIT AGRICOLE NORD DE FRANCE</w:t>
      </w:r>
    </w:p>
    <w:p w14:paraId="295D4E3B" w14:textId="590C1EC2"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N° du prêt : </w:t>
      </w:r>
      <w:r w:rsidR="00A20757">
        <w:rPr>
          <w:rFonts w:ascii="EYInterstate Light" w:eastAsia="Times New Roman" w:hAnsi="EYInterstate Light"/>
          <w:color w:val="000000"/>
          <w:sz w:val="20"/>
          <w:szCs w:val="20"/>
          <w:lang w:eastAsia="fr-FR"/>
        </w:rPr>
        <w:t>10003545980</w:t>
      </w:r>
    </w:p>
    <w:p w14:paraId="7B8EF9A2" w14:textId="353E2D01"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Catégorie du prêt : </w:t>
      </w:r>
      <w:r w:rsidR="00A20757">
        <w:rPr>
          <w:rFonts w:ascii="EYInterstate Light" w:eastAsia="Times New Roman" w:hAnsi="EYInterstate Light"/>
          <w:color w:val="000000"/>
          <w:sz w:val="20"/>
          <w:szCs w:val="20"/>
          <w:lang w:eastAsia="fr-FR"/>
        </w:rPr>
        <w:t>N/A</w:t>
      </w:r>
    </w:p>
    <w:p w14:paraId="370BB1A4" w14:textId="1D8CD721"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Montant du prêt : </w:t>
      </w:r>
      <w:r w:rsidR="00A20757">
        <w:rPr>
          <w:rFonts w:ascii="EYInterstate Light" w:eastAsia="Times New Roman" w:hAnsi="EYInterstate Light"/>
          <w:color w:val="000000"/>
          <w:sz w:val="20"/>
          <w:szCs w:val="20"/>
          <w:lang w:eastAsia="fr-FR"/>
        </w:rPr>
        <w:t>137 455,00</w:t>
      </w:r>
      <w:r w:rsidRPr="00BA6229">
        <w:rPr>
          <w:rFonts w:ascii="EYInterstate Light" w:eastAsia="Times New Roman" w:hAnsi="EYInterstate Light"/>
          <w:color w:val="000000"/>
          <w:sz w:val="20"/>
          <w:szCs w:val="20"/>
          <w:lang w:eastAsia="fr-FR"/>
        </w:rPr>
        <w:t xml:space="preserve"> €</w:t>
      </w:r>
    </w:p>
    <w:p w14:paraId="56AAA8BC" w14:textId="0D725604" w:rsidR="00DA3D34" w:rsidRPr="00BA6229"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Taux : </w:t>
      </w:r>
      <w:r w:rsidR="00A20757">
        <w:rPr>
          <w:rFonts w:ascii="EYInterstate Light" w:eastAsia="Times New Roman" w:hAnsi="EYInterstate Light"/>
          <w:color w:val="000000"/>
          <w:sz w:val="20"/>
          <w:szCs w:val="20"/>
          <w:lang w:eastAsia="fr-FR"/>
        </w:rPr>
        <w:t>4,60</w:t>
      </w:r>
      <w:r w:rsidRPr="00BA6229">
        <w:rPr>
          <w:rFonts w:ascii="EYInterstate Light" w:eastAsia="Times New Roman" w:hAnsi="EYInterstate Light"/>
          <w:color w:val="000000"/>
          <w:sz w:val="20"/>
          <w:szCs w:val="20"/>
          <w:lang w:eastAsia="fr-FR"/>
        </w:rPr>
        <w:t xml:space="preserve"> %</w:t>
      </w:r>
    </w:p>
    <w:p w14:paraId="6C180B10" w14:textId="41C52696" w:rsidR="00DA3D34" w:rsidRDefault="00DA3D34" w:rsidP="00DA3D34">
      <w:pPr>
        <w:pStyle w:val="Sansinterligne"/>
        <w:jc w:val="center"/>
        <w:rPr>
          <w:rFonts w:ascii="EYInterstate Light" w:eastAsia="Times New Roman" w:hAnsi="EYInterstate Light"/>
          <w:color w:val="000000"/>
          <w:sz w:val="20"/>
          <w:szCs w:val="20"/>
          <w:lang w:eastAsia="fr-FR"/>
        </w:rPr>
      </w:pPr>
      <w:r w:rsidRPr="00BA6229">
        <w:rPr>
          <w:rFonts w:ascii="EYInterstate Light" w:eastAsia="Times New Roman" w:hAnsi="EYInterstate Light"/>
          <w:color w:val="000000"/>
          <w:sz w:val="20"/>
          <w:szCs w:val="20"/>
          <w:lang w:eastAsia="fr-FR"/>
        </w:rPr>
        <w:t xml:space="preserve">Durée totale : </w:t>
      </w:r>
      <w:r w:rsidR="00A20757">
        <w:rPr>
          <w:rFonts w:ascii="EYInterstate Light" w:eastAsia="Times New Roman" w:hAnsi="EYInterstate Light"/>
          <w:color w:val="000000"/>
          <w:sz w:val="20"/>
          <w:szCs w:val="20"/>
          <w:lang w:eastAsia="fr-FR"/>
        </w:rPr>
        <w:t>216 mois</w:t>
      </w:r>
    </w:p>
    <w:p w14:paraId="716D4BB0" w14:textId="77777777" w:rsidR="00DA3D34" w:rsidRDefault="00DA3D34" w:rsidP="00DA3D34">
      <w:pPr>
        <w:pStyle w:val="Sansinterligne"/>
        <w:rPr>
          <w:rFonts w:ascii="EYInterstate Light" w:eastAsia="Times New Roman" w:hAnsi="EYInterstate Light"/>
          <w:color w:val="000000"/>
          <w:sz w:val="20"/>
          <w:szCs w:val="20"/>
          <w:lang w:eastAsia="fr-FR"/>
        </w:rPr>
      </w:pPr>
    </w:p>
    <w:p w14:paraId="6EB5C7CD" w14:textId="1281C424" w:rsidR="000C5D99" w:rsidRDefault="00DA3D34" w:rsidP="00A20757">
      <w:pPr>
        <w:pStyle w:val="Sansinterligne"/>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Au 31/12/202</w:t>
      </w:r>
      <w:r w:rsidR="00A20757">
        <w:rPr>
          <w:rFonts w:ascii="EYInterstate Light" w:eastAsia="Times New Roman" w:hAnsi="EYInterstate Light"/>
          <w:color w:val="000000"/>
          <w:sz w:val="20"/>
          <w:szCs w:val="20"/>
          <w:lang w:eastAsia="fr-FR"/>
        </w:rPr>
        <w:t>5</w:t>
      </w:r>
      <w:r>
        <w:rPr>
          <w:rFonts w:ascii="EYInterstate Light" w:eastAsia="Times New Roman" w:hAnsi="EYInterstate Light"/>
          <w:color w:val="000000"/>
          <w:sz w:val="20"/>
          <w:szCs w:val="20"/>
          <w:lang w:eastAsia="fr-FR"/>
        </w:rPr>
        <w:t xml:space="preserve">, les sommes totales restant dues s’élèvent à </w:t>
      </w:r>
      <w:r w:rsidR="00A20757">
        <w:rPr>
          <w:rFonts w:ascii="EYInterstate Light" w:eastAsia="Times New Roman" w:hAnsi="EYInterstate Light"/>
          <w:color w:val="000000"/>
          <w:sz w:val="20"/>
          <w:szCs w:val="20"/>
          <w:lang w:eastAsia="fr-FR"/>
        </w:rPr>
        <w:t>137 044,99</w:t>
      </w:r>
      <w:r>
        <w:rPr>
          <w:rFonts w:ascii="EYInterstate Light" w:eastAsia="Times New Roman" w:hAnsi="EYInterstate Light"/>
          <w:color w:val="000000"/>
          <w:sz w:val="20"/>
          <w:szCs w:val="20"/>
          <w:lang w:eastAsia="fr-FR"/>
        </w:rPr>
        <w:t xml:space="preserve"> €.</w:t>
      </w:r>
    </w:p>
    <w:p w14:paraId="357C2B7D" w14:textId="77777777" w:rsidR="00A20757" w:rsidRPr="00A20757" w:rsidRDefault="00A20757" w:rsidP="00A20757">
      <w:pPr>
        <w:pStyle w:val="Sansinterligne"/>
        <w:rPr>
          <w:rFonts w:ascii="EYInterstate Light" w:eastAsia="Times New Roman" w:hAnsi="EYInterstate Light"/>
          <w:color w:val="000000"/>
          <w:sz w:val="20"/>
          <w:szCs w:val="20"/>
          <w:lang w:eastAsia="fr-FR"/>
        </w:rPr>
      </w:pPr>
    </w:p>
    <w:p w14:paraId="15506484" w14:textId="118D2449" w:rsidR="009647CB" w:rsidRDefault="009647CB" w:rsidP="000C5D99">
      <w:pPr>
        <w:jc w:val="both"/>
        <w:rPr>
          <w:rFonts w:ascii="Calibri" w:hAnsi="Calibri"/>
          <w:sz w:val="20"/>
          <w:szCs w:val="20"/>
        </w:rPr>
      </w:pPr>
      <w:r>
        <w:rPr>
          <w:rFonts w:ascii="Calibri" w:hAnsi="Calibri"/>
          <w:sz w:val="20"/>
          <w:szCs w:val="20"/>
        </w:rPr>
        <w:t xml:space="preserve">À ce titre, le Cessionnaire déclare : </w:t>
      </w:r>
    </w:p>
    <w:p w14:paraId="7D6B9A9C" w14:textId="03435188" w:rsidR="009647CB" w:rsidRDefault="009647CB" w:rsidP="000C5D99">
      <w:pPr>
        <w:numPr>
          <w:ilvl w:val="0"/>
          <w:numId w:val="25"/>
        </w:numPr>
        <w:spacing w:after="0" w:line="240" w:lineRule="auto"/>
        <w:jc w:val="both"/>
        <w:rPr>
          <w:rFonts w:ascii="Calibri" w:hAnsi="Calibri"/>
          <w:sz w:val="20"/>
          <w:szCs w:val="20"/>
        </w:rPr>
      </w:pPr>
      <w:r>
        <w:rPr>
          <w:rFonts w:ascii="Calibri" w:hAnsi="Calibri"/>
          <w:sz w:val="20"/>
          <w:szCs w:val="20"/>
        </w:rPr>
        <w:t xml:space="preserve">Parfaitement connaître l’état </w:t>
      </w:r>
      <w:r w:rsidR="00D460BD">
        <w:rPr>
          <w:rFonts w:ascii="Calibri" w:hAnsi="Calibri"/>
          <w:sz w:val="20"/>
          <w:szCs w:val="20"/>
        </w:rPr>
        <w:t>des emprunts</w:t>
      </w:r>
      <w:r>
        <w:rPr>
          <w:rFonts w:ascii="Calibri" w:hAnsi="Calibri"/>
          <w:sz w:val="20"/>
          <w:szCs w:val="20"/>
        </w:rPr>
        <w:t xml:space="preserve"> en cours et des différentes garanties accordées au titre d</w:t>
      </w:r>
      <w:r w:rsidR="00D460BD">
        <w:rPr>
          <w:rFonts w:ascii="Calibri" w:hAnsi="Calibri"/>
          <w:sz w:val="20"/>
          <w:szCs w:val="20"/>
        </w:rPr>
        <w:t>esdi</w:t>
      </w:r>
      <w:r>
        <w:rPr>
          <w:rFonts w:ascii="Calibri" w:hAnsi="Calibri"/>
          <w:sz w:val="20"/>
          <w:szCs w:val="20"/>
        </w:rPr>
        <w:t>t</w:t>
      </w:r>
      <w:r w:rsidR="00D460BD">
        <w:rPr>
          <w:rFonts w:ascii="Calibri" w:hAnsi="Calibri"/>
          <w:sz w:val="20"/>
          <w:szCs w:val="20"/>
        </w:rPr>
        <w:t>s</w:t>
      </w:r>
      <w:r>
        <w:rPr>
          <w:rFonts w:ascii="Calibri" w:hAnsi="Calibri"/>
          <w:sz w:val="20"/>
          <w:szCs w:val="20"/>
        </w:rPr>
        <w:t xml:space="preserve"> emprunt</w:t>
      </w:r>
      <w:r w:rsidR="00D460BD">
        <w:rPr>
          <w:rFonts w:ascii="Calibri" w:hAnsi="Calibri"/>
          <w:sz w:val="20"/>
          <w:szCs w:val="20"/>
        </w:rPr>
        <w:t>s</w:t>
      </w:r>
      <w:r>
        <w:rPr>
          <w:rFonts w:ascii="Calibri" w:hAnsi="Calibri"/>
          <w:sz w:val="20"/>
          <w:szCs w:val="20"/>
        </w:rPr>
        <w:t> ;</w:t>
      </w:r>
    </w:p>
    <w:p w14:paraId="1AA52025" w14:textId="77777777" w:rsidR="009647CB" w:rsidRPr="009647CB" w:rsidRDefault="009647CB" w:rsidP="000C5D99">
      <w:pPr>
        <w:spacing w:after="0" w:line="240" w:lineRule="auto"/>
        <w:ind w:left="360"/>
        <w:jc w:val="both"/>
        <w:rPr>
          <w:rFonts w:ascii="Calibri" w:hAnsi="Calibri"/>
          <w:sz w:val="20"/>
          <w:szCs w:val="20"/>
        </w:rPr>
      </w:pPr>
    </w:p>
    <w:p w14:paraId="73FE2280" w14:textId="45468A9C" w:rsidR="00E076FF" w:rsidRPr="00E076FF" w:rsidRDefault="009647CB" w:rsidP="000C5D99">
      <w:pPr>
        <w:numPr>
          <w:ilvl w:val="0"/>
          <w:numId w:val="25"/>
        </w:numPr>
        <w:spacing w:after="0" w:line="240" w:lineRule="auto"/>
        <w:jc w:val="both"/>
        <w:rPr>
          <w:rFonts w:ascii="Calibri" w:hAnsi="Calibri"/>
          <w:sz w:val="20"/>
          <w:szCs w:val="20"/>
        </w:rPr>
      </w:pPr>
      <w:r>
        <w:rPr>
          <w:rFonts w:ascii="Calibri" w:hAnsi="Calibri"/>
          <w:sz w:val="20"/>
          <w:szCs w:val="20"/>
        </w:rPr>
        <w:t xml:space="preserve">Avoir en sa possession une copie </w:t>
      </w:r>
      <w:r w:rsidR="00D460BD">
        <w:rPr>
          <w:rFonts w:ascii="Calibri" w:hAnsi="Calibri"/>
          <w:sz w:val="20"/>
          <w:szCs w:val="20"/>
        </w:rPr>
        <w:t>des contrats d’emprunt</w:t>
      </w:r>
      <w:r>
        <w:rPr>
          <w:rFonts w:ascii="Calibri" w:hAnsi="Calibri"/>
          <w:sz w:val="20"/>
          <w:szCs w:val="20"/>
        </w:rPr>
        <w:t xml:space="preserve"> souscrit</w:t>
      </w:r>
      <w:r w:rsidR="00D460BD">
        <w:rPr>
          <w:rFonts w:ascii="Calibri" w:hAnsi="Calibri"/>
          <w:sz w:val="20"/>
          <w:szCs w:val="20"/>
        </w:rPr>
        <w:t>s</w:t>
      </w:r>
      <w:r>
        <w:rPr>
          <w:rFonts w:ascii="Calibri" w:hAnsi="Calibri"/>
          <w:sz w:val="20"/>
          <w:szCs w:val="20"/>
        </w:rPr>
        <w:t xml:space="preserve"> par la Société et du tableau d’amortissement</w:t>
      </w:r>
      <w:r w:rsidR="00B30B77">
        <w:rPr>
          <w:rFonts w:ascii="Calibri" w:hAnsi="Calibri"/>
          <w:sz w:val="20"/>
          <w:szCs w:val="20"/>
        </w:rPr>
        <w:t xml:space="preserve"> </w:t>
      </w:r>
      <w:r>
        <w:rPr>
          <w:rFonts w:ascii="Calibri" w:hAnsi="Calibri"/>
          <w:sz w:val="20"/>
          <w:szCs w:val="20"/>
        </w:rPr>
        <w:t xml:space="preserve">; </w:t>
      </w:r>
    </w:p>
    <w:p w14:paraId="69AFD9A3" w14:textId="77777777" w:rsidR="009647CB" w:rsidRPr="009647CB" w:rsidRDefault="009647CB" w:rsidP="000C5D99">
      <w:pPr>
        <w:spacing w:after="0" w:line="240" w:lineRule="auto"/>
        <w:jc w:val="both"/>
        <w:rPr>
          <w:rFonts w:ascii="Calibri" w:hAnsi="Calibri"/>
          <w:sz w:val="20"/>
          <w:szCs w:val="20"/>
        </w:rPr>
      </w:pPr>
    </w:p>
    <w:p w14:paraId="4EDC9336" w14:textId="2FB8DE68" w:rsidR="00B30B77" w:rsidRDefault="004642DB" w:rsidP="000C5D99">
      <w:pPr>
        <w:numPr>
          <w:ilvl w:val="0"/>
          <w:numId w:val="25"/>
        </w:numPr>
        <w:spacing w:after="0" w:line="240" w:lineRule="auto"/>
        <w:jc w:val="both"/>
        <w:rPr>
          <w:rFonts w:ascii="Calibri" w:hAnsi="Calibri"/>
          <w:sz w:val="20"/>
          <w:szCs w:val="20"/>
        </w:rPr>
      </w:pPr>
      <w:r>
        <w:rPr>
          <w:rFonts w:ascii="Calibri" w:hAnsi="Calibri"/>
          <w:sz w:val="20"/>
          <w:szCs w:val="20"/>
        </w:rPr>
        <w:t xml:space="preserve">Renoncer à tout recours contre le Rédacteur de l’acte concernant la description </w:t>
      </w:r>
      <w:r w:rsidR="00D460BD">
        <w:rPr>
          <w:rFonts w:ascii="Calibri" w:hAnsi="Calibri"/>
          <w:sz w:val="20"/>
          <w:szCs w:val="20"/>
        </w:rPr>
        <w:t>des emprunts</w:t>
      </w:r>
      <w:r>
        <w:rPr>
          <w:rFonts w:ascii="Calibri" w:hAnsi="Calibri"/>
          <w:sz w:val="20"/>
          <w:szCs w:val="20"/>
        </w:rPr>
        <w:t xml:space="preserve"> et dispense ce dernier de fournir des détails supplémentaires.</w:t>
      </w:r>
    </w:p>
    <w:p w14:paraId="461E5FC7" w14:textId="77777777" w:rsidR="00E076FF" w:rsidRDefault="00E076FF" w:rsidP="00E076FF">
      <w:pPr>
        <w:spacing w:after="0" w:line="240" w:lineRule="auto"/>
        <w:jc w:val="both"/>
        <w:rPr>
          <w:rFonts w:ascii="Calibri" w:hAnsi="Calibri"/>
          <w:sz w:val="20"/>
          <w:szCs w:val="20"/>
        </w:rPr>
      </w:pPr>
    </w:p>
    <w:p w14:paraId="39DC4243" w14:textId="77777777" w:rsidR="000C5D99" w:rsidRDefault="000C5D99" w:rsidP="000C5D99">
      <w:pPr>
        <w:spacing w:after="0" w:line="240" w:lineRule="auto"/>
        <w:jc w:val="both"/>
        <w:rPr>
          <w:rFonts w:ascii="Calibri" w:hAnsi="Calibri"/>
          <w:sz w:val="20"/>
          <w:szCs w:val="20"/>
        </w:rPr>
      </w:pPr>
    </w:p>
    <w:p w14:paraId="118D8ED6" w14:textId="77777777" w:rsidR="00EC2ECD" w:rsidRDefault="00EC2ECD" w:rsidP="000C5D99">
      <w:pPr>
        <w:spacing w:after="0" w:line="240" w:lineRule="auto"/>
        <w:jc w:val="both"/>
        <w:rPr>
          <w:rFonts w:ascii="Calibri" w:hAnsi="Calibri"/>
          <w:sz w:val="20"/>
          <w:szCs w:val="20"/>
        </w:rPr>
      </w:pPr>
    </w:p>
    <w:p w14:paraId="5D44C16C" w14:textId="77777777" w:rsidR="00EC2ECD" w:rsidRDefault="00EC2ECD" w:rsidP="000C5D99">
      <w:pPr>
        <w:spacing w:after="0" w:line="240" w:lineRule="auto"/>
        <w:jc w:val="both"/>
        <w:rPr>
          <w:rFonts w:ascii="Calibri" w:hAnsi="Calibri"/>
          <w:sz w:val="20"/>
          <w:szCs w:val="20"/>
        </w:rPr>
      </w:pPr>
    </w:p>
    <w:p w14:paraId="57752D2C" w14:textId="124D4853" w:rsidR="00E076FF" w:rsidRDefault="00E076FF" w:rsidP="000C5D99">
      <w:pPr>
        <w:spacing w:after="0" w:line="240" w:lineRule="auto"/>
        <w:jc w:val="both"/>
        <w:rPr>
          <w:rFonts w:ascii="Calibri" w:hAnsi="Calibri"/>
          <w:sz w:val="20"/>
          <w:szCs w:val="20"/>
        </w:rPr>
      </w:pPr>
      <w:r>
        <w:rPr>
          <w:rFonts w:ascii="Calibri" w:hAnsi="Calibri"/>
          <w:sz w:val="20"/>
          <w:szCs w:val="20"/>
        </w:rPr>
        <w:lastRenderedPageBreak/>
        <w:t>Le Cessionnaire s’engage également :</w:t>
      </w:r>
    </w:p>
    <w:p w14:paraId="4AA4C787" w14:textId="77777777" w:rsidR="00E076FF" w:rsidRPr="00E076FF" w:rsidRDefault="00E076FF" w:rsidP="000C5D99">
      <w:pPr>
        <w:pStyle w:val="Sansinterligne"/>
        <w:jc w:val="both"/>
        <w:rPr>
          <w:rFonts w:ascii="Calibri" w:hAnsi="Calibri"/>
          <w:sz w:val="20"/>
          <w:szCs w:val="20"/>
        </w:rPr>
      </w:pPr>
    </w:p>
    <w:p w14:paraId="402FCE8B" w14:textId="2779FC7D" w:rsidR="00E076FF" w:rsidRDefault="00E076FF" w:rsidP="000C5D99">
      <w:pPr>
        <w:pStyle w:val="Sansinterligne"/>
        <w:numPr>
          <w:ilvl w:val="0"/>
          <w:numId w:val="45"/>
        </w:numPr>
        <w:ind w:left="360"/>
        <w:jc w:val="both"/>
        <w:rPr>
          <w:rFonts w:ascii="Calibri" w:hAnsi="Calibri"/>
          <w:sz w:val="20"/>
          <w:szCs w:val="20"/>
        </w:rPr>
      </w:pPr>
      <w:r w:rsidRPr="00E076FF">
        <w:rPr>
          <w:rFonts w:ascii="Calibri" w:hAnsi="Calibri"/>
          <w:sz w:val="20"/>
          <w:szCs w:val="20"/>
        </w:rPr>
        <w:t>À régulariser</w:t>
      </w:r>
      <w:r w:rsidR="00A20757">
        <w:rPr>
          <w:rFonts w:ascii="Calibri" w:hAnsi="Calibri"/>
          <w:sz w:val="20"/>
          <w:szCs w:val="20"/>
        </w:rPr>
        <w:t xml:space="preserve"> si nécessaire</w:t>
      </w:r>
      <w:r w:rsidRPr="00E076FF">
        <w:rPr>
          <w:rFonts w:ascii="Calibri" w:hAnsi="Calibri"/>
          <w:sz w:val="20"/>
          <w:szCs w:val="20"/>
        </w:rPr>
        <w:t>, auprès des organismes prêteurs concernés, tout avenant aux contrats d’emprunt en cours, et ce dans un délai maximum de soixante (60) jours</w:t>
      </w:r>
      <w:r w:rsidR="00A20757">
        <w:rPr>
          <w:rFonts w:ascii="Calibri" w:hAnsi="Calibri"/>
          <w:sz w:val="20"/>
          <w:szCs w:val="20"/>
        </w:rPr>
        <w:t xml:space="preserve"> calendaires</w:t>
      </w:r>
      <w:r w:rsidRPr="00E076FF">
        <w:rPr>
          <w:rFonts w:ascii="Calibri" w:hAnsi="Calibri"/>
          <w:sz w:val="20"/>
          <w:szCs w:val="20"/>
        </w:rPr>
        <w:t xml:space="preserve"> suivant la signature du Contrat ;</w:t>
      </w:r>
    </w:p>
    <w:p w14:paraId="3012923C" w14:textId="77777777" w:rsidR="00E076FF" w:rsidRDefault="00E076FF" w:rsidP="000C5D99">
      <w:pPr>
        <w:pStyle w:val="Sansinterligne"/>
        <w:jc w:val="both"/>
        <w:rPr>
          <w:rFonts w:ascii="Calibri" w:hAnsi="Calibri"/>
          <w:sz w:val="20"/>
          <w:szCs w:val="20"/>
        </w:rPr>
      </w:pPr>
    </w:p>
    <w:p w14:paraId="0FFB99A3" w14:textId="48C6E710" w:rsidR="00E076FF" w:rsidRPr="00E076FF" w:rsidRDefault="00E076FF" w:rsidP="000C5D99">
      <w:pPr>
        <w:pStyle w:val="Sansinterligne"/>
        <w:ind w:left="345" w:hanging="345"/>
        <w:jc w:val="both"/>
        <w:rPr>
          <w:rFonts w:ascii="Calibri" w:hAnsi="Calibri"/>
          <w:sz w:val="20"/>
          <w:szCs w:val="20"/>
        </w:rPr>
      </w:pPr>
      <w:r w:rsidRPr="00E076FF">
        <w:rPr>
          <w:rFonts w:ascii="Calibri" w:hAnsi="Calibri"/>
          <w:sz w:val="20"/>
          <w:szCs w:val="20"/>
        </w:rPr>
        <w:t xml:space="preserve">• </w:t>
      </w:r>
      <w:r>
        <w:rPr>
          <w:rFonts w:ascii="Calibri" w:hAnsi="Calibri"/>
          <w:sz w:val="20"/>
          <w:szCs w:val="20"/>
        </w:rPr>
        <w:tab/>
      </w:r>
      <w:r w:rsidRPr="00E076FF">
        <w:rPr>
          <w:rFonts w:ascii="Calibri" w:hAnsi="Calibri"/>
          <w:sz w:val="20"/>
          <w:szCs w:val="20"/>
        </w:rPr>
        <w:t xml:space="preserve">À accomplir toutes les démarches nécessaires auprès des organismes prêteurs pour </w:t>
      </w:r>
      <w:r w:rsidR="00A20757">
        <w:rPr>
          <w:rFonts w:ascii="Calibri" w:hAnsi="Calibri"/>
          <w:sz w:val="20"/>
          <w:szCs w:val="20"/>
        </w:rPr>
        <w:t>les informer de l’évolution du périmètre du capital social de la Société.</w:t>
      </w:r>
    </w:p>
    <w:p w14:paraId="3F0BFAC3" w14:textId="20AA7158" w:rsidR="00D809B3" w:rsidRPr="00A20757" w:rsidRDefault="00E076FF" w:rsidP="00A20757">
      <w:pPr>
        <w:pStyle w:val="NormalWeb"/>
        <w:ind w:left="360"/>
        <w:jc w:val="both"/>
        <w:rPr>
          <w:rFonts w:ascii="Calibri" w:eastAsiaTheme="minorHAnsi" w:hAnsi="Calibri" w:cstheme="minorBidi"/>
          <w:sz w:val="20"/>
          <w:szCs w:val="20"/>
          <w:lang w:eastAsia="en-US"/>
        </w:rPr>
      </w:pPr>
      <w:r w:rsidRPr="00E076FF">
        <w:rPr>
          <w:rFonts w:ascii="Calibri" w:eastAsiaTheme="minorHAnsi" w:hAnsi="Calibri" w:cstheme="minorBidi"/>
          <w:sz w:val="20"/>
          <w:szCs w:val="20"/>
          <w:lang w:eastAsia="en-US"/>
        </w:rPr>
        <w:t xml:space="preserve">Cet engagement est pris par le Cessionnaire en considération de l’intérêt économique direct qu’il retire de l’acquisition </w:t>
      </w:r>
      <w:r>
        <w:rPr>
          <w:rFonts w:ascii="Calibri" w:eastAsiaTheme="minorHAnsi" w:hAnsi="Calibri" w:cstheme="minorBidi"/>
          <w:sz w:val="20"/>
          <w:szCs w:val="20"/>
          <w:lang w:eastAsia="en-US"/>
        </w:rPr>
        <w:t>des Parts de la Société.</w:t>
      </w:r>
    </w:p>
    <w:bookmarkEnd w:id="10"/>
    <w:p w14:paraId="529A2210" w14:textId="18BDDBBB" w:rsidR="008B54CD" w:rsidRPr="00E23AE6" w:rsidRDefault="00A20757" w:rsidP="008B54CD">
      <w:pPr>
        <w:pStyle w:val="Corpsdetexte3"/>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C</w:t>
      </w:r>
      <w:r w:rsidR="008B54CD">
        <w:rPr>
          <w:rFonts w:ascii="EYInterstate Light" w:eastAsia="Times New Roman" w:hAnsi="EYInterstate Light"/>
          <w:color w:val="000000"/>
          <w:sz w:val="20"/>
          <w:szCs w:val="20"/>
          <w:lang w:eastAsia="fr-FR"/>
        </w:rPr>
        <w:t>.</w:t>
      </w:r>
      <w:r w:rsidR="008B54CD">
        <w:rPr>
          <w:rFonts w:ascii="EYInterstate Light" w:eastAsia="Times New Roman" w:hAnsi="EYInterstate Light"/>
          <w:color w:val="000000"/>
          <w:sz w:val="20"/>
          <w:szCs w:val="20"/>
          <w:lang w:eastAsia="fr-FR"/>
        </w:rPr>
        <w:tab/>
      </w:r>
      <w:r w:rsidR="008B54CD" w:rsidRPr="00E23AE6">
        <w:rPr>
          <w:rFonts w:ascii="EYInterstate Light" w:eastAsia="Times New Roman" w:hAnsi="EYInterstate Light"/>
          <w:color w:val="000000"/>
          <w:sz w:val="20"/>
          <w:szCs w:val="20"/>
          <w:lang w:eastAsia="fr-FR"/>
        </w:rPr>
        <w:t xml:space="preserve">Les </w:t>
      </w:r>
      <w:r w:rsidR="008B54CD">
        <w:rPr>
          <w:rFonts w:ascii="EYInterstate Light" w:eastAsia="Times New Roman" w:hAnsi="EYInterstate Light"/>
          <w:color w:val="000000"/>
          <w:sz w:val="20"/>
          <w:szCs w:val="20"/>
          <w:lang w:eastAsia="fr-FR"/>
        </w:rPr>
        <w:t>P</w:t>
      </w:r>
      <w:r w:rsidR="008B54CD" w:rsidRPr="00E23AE6">
        <w:rPr>
          <w:rFonts w:ascii="EYInterstate Light" w:eastAsia="Times New Roman" w:hAnsi="EYInterstate Light"/>
          <w:color w:val="000000"/>
          <w:sz w:val="20"/>
          <w:szCs w:val="20"/>
          <w:lang w:eastAsia="fr-FR"/>
        </w:rPr>
        <w:t>arties, et le cas échéant leurs représentants, attestent que rien ne peut limiter leur capacité pour l’exécution des engagements qu’elles prennent aux présentes et elles déclarent notamment :</w:t>
      </w:r>
    </w:p>
    <w:p w14:paraId="7E199647" w14:textId="47779A6A" w:rsid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 leurs caractéristiques indiquées en tête des présentes telles que nationalité, domicile</w:t>
      </w:r>
      <w:r w:rsidR="00D51799">
        <w:rPr>
          <w:rFonts w:ascii="EYInterstate Light" w:eastAsia="Times New Roman" w:hAnsi="EYInterstate Light"/>
          <w:color w:val="000000"/>
          <w:sz w:val="20"/>
          <w:szCs w:val="20"/>
          <w:lang w:eastAsia="fr-FR"/>
        </w:rPr>
        <w:t>,</w:t>
      </w:r>
      <w:r w:rsidRPr="008B54CD">
        <w:rPr>
          <w:rFonts w:ascii="EYInterstate Light" w:eastAsia="Times New Roman" w:hAnsi="EYInterstate Light"/>
          <w:color w:val="000000"/>
          <w:sz w:val="20"/>
          <w:szCs w:val="20"/>
          <w:lang w:eastAsia="fr-FR"/>
        </w:rPr>
        <w:t xml:space="preserve"> état civil sont exactes ;</w:t>
      </w:r>
    </w:p>
    <w:p w14:paraId="70BC8CFA" w14:textId="77777777" w:rsidR="004C2C8F" w:rsidRDefault="004C2C8F" w:rsidP="004C2C8F">
      <w:pPr>
        <w:pStyle w:val="Paragraphedeliste"/>
        <w:spacing w:after="0" w:line="240" w:lineRule="auto"/>
        <w:jc w:val="both"/>
        <w:rPr>
          <w:rFonts w:ascii="EYInterstate Light" w:eastAsia="Times New Roman" w:hAnsi="EYInterstate Light"/>
          <w:color w:val="000000"/>
          <w:sz w:val="20"/>
          <w:szCs w:val="20"/>
          <w:lang w:eastAsia="fr-FR"/>
        </w:rPr>
      </w:pPr>
    </w:p>
    <w:p w14:paraId="587D010B" w14:textId="0375CFAF" w:rsidR="004C2C8F" w:rsidRPr="008B54CD" w:rsidRDefault="004C2C8F"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Pour la société « </w:t>
      </w:r>
      <w:r w:rsidR="00A20757">
        <w:rPr>
          <w:rFonts w:ascii="EYInterstate Light" w:eastAsia="Times New Roman" w:hAnsi="EYInterstate Light"/>
          <w:color w:val="000000"/>
          <w:sz w:val="20"/>
          <w:szCs w:val="20"/>
          <w:lang w:eastAsia="fr-FR"/>
        </w:rPr>
        <w:t>HJC</w:t>
      </w:r>
      <w:r>
        <w:rPr>
          <w:rFonts w:ascii="EYInterstate Light" w:eastAsia="Times New Roman" w:hAnsi="EYInterstate Light"/>
          <w:color w:val="000000"/>
          <w:sz w:val="20"/>
          <w:szCs w:val="20"/>
          <w:lang w:eastAsia="fr-FR"/>
        </w:rPr>
        <w:t xml:space="preserve"> » : </w:t>
      </w:r>
      <w:r>
        <w:rPr>
          <w:rFonts w:ascii="Calibri" w:hAnsi="Calibri"/>
          <w:sz w:val="20"/>
          <w:szCs w:val="20"/>
        </w:rPr>
        <w:t>Qu’elle ne fait l’objet d’aucune procédure de redressement, liquidation judiciaire, faillite personnelle, interdiction de gérer ou autre mesure ou procédure civile ou commerciale susceptible de restreinte de sa capacité ;</w:t>
      </w:r>
    </w:p>
    <w:p w14:paraId="4A3DDC5D" w14:textId="77777777" w:rsidR="00E076FF" w:rsidRPr="00E23AE6" w:rsidRDefault="00E076FF" w:rsidP="008B54CD">
      <w:pPr>
        <w:spacing w:after="0" w:line="240" w:lineRule="auto"/>
        <w:ind w:left="294"/>
        <w:jc w:val="both"/>
        <w:rPr>
          <w:rFonts w:ascii="EYInterstate Light" w:eastAsia="Times New Roman" w:hAnsi="EYInterstate Light"/>
          <w:color w:val="000000"/>
          <w:sz w:val="20"/>
          <w:szCs w:val="20"/>
          <w:lang w:eastAsia="fr-FR"/>
        </w:rPr>
      </w:pPr>
    </w:p>
    <w:p w14:paraId="4296DEFD" w14:textId="27FF6E6B"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Qu’elles n’aient pas été associées dans une société mise en liquidation judiciaire suivant jugement publié depuis moins de CINQ (5) ans et dans laquelle elles étaient tenues indéfiniment et solidairement ou seulement conjointement, du passif social, ce délai de CINQ (5) ans marquant la prescription des actions de droit commun et de celle en recouvrement à l’endroit des associés ;</w:t>
      </w:r>
    </w:p>
    <w:p w14:paraId="30F57A9C" w14:textId="77777777" w:rsidR="008B54CD" w:rsidRPr="00E23AE6" w:rsidRDefault="008B54CD" w:rsidP="008B54CD">
      <w:pPr>
        <w:spacing w:after="0" w:line="276" w:lineRule="auto"/>
        <w:jc w:val="both"/>
        <w:rPr>
          <w:rFonts w:ascii="EYInterstate Light" w:eastAsia="Times New Roman" w:hAnsi="EYInterstate Light"/>
          <w:color w:val="000000"/>
          <w:sz w:val="20"/>
          <w:szCs w:val="20"/>
          <w:lang w:eastAsia="fr-FR"/>
        </w:rPr>
      </w:pPr>
    </w:p>
    <w:p w14:paraId="546D7F53" w14:textId="2E365CC3" w:rsidR="008B54CD" w:rsidRPr="008B54CD" w:rsidRDefault="008B54CD" w:rsidP="008B54CD">
      <w:pPr>
        <w:pStyle w:val="Paragraphedeliste"/>
        <w:numPr>
          <w:ilvl w:val="0"/>
          <w:numId w:val="6"/>
        </w:numPr>
        <w:spacing w:after="0" w:line="276"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les Parts sont libres de tous nantissements, privilèges, sûretés et droits ou réclamations de tiers quels qu'ils soient et ne fait pas l'objet d'une promesse de nantissement</w:t>
      </w:r>
      <w:r w:rsidR="008E05DF">
        <w:rPr>
          <w:rFonts w:ascii="EYInterstate Light" w:eastAsia="Times New Roman" w:hAnsi="EYInterstate Light"/>
          <w:color w:val="000000"/>
          <w:sz w:val="20"/>
          <w:szCs w:val="20"/>
          <w:lang w:eastAsia="fr-FR"/>
        </w:rPr>
        <w:t xml:space="preserve"> comme l’atteste l’état d’endettement ci-joint </w:t>
      </w:r>
      <w:r w:rsidR="008E05DF" w:rsidRPr="008E05DF">
        <w:rPr>
          <w:rFonts w:ascii="EYInterstate Light" w:eastAsia="Times New Roman" w:hAnsi="EYInterstate Light"/>
          <w:b/>
          <w:bCs/>
          <w:color w:val="000000"/>
          <w:sz w:val="20"/>
          <w:szCs w:val="20"/>
          <w:lang w:eastAsia="fr-FR"/>
        </w:rPr>
        <w:t>(Annexe C)</w:t>
      </w:r>
      <w:r w:rsidRPr="008B54CD">
        <w:rPr>
          <w:rFonts w:ascii="EYInterstate Light" w:eastAsia="Times New Roman" w:hAnsi="EYInterstate Light"/>
          <w:color w:val="000000"/>
          <w:sz w:val="20"/>
          <w:szCs w:val="20"/>
          <w:lang w:eastAsia="fr-FR"/>
        </w:rPr>
        <w:t> ;</w:t>
      </w:r>
    </w:p>
    <w:p w14:paraId="07BA6607" w14:textId="77777777" w:rsidR="008B54CD" w:rsidRDefault="008B54CD" w:rsidP="008B54CD">
      <w:pPr>
        <w:spacing w:after="0" w:line="276" w:lineRule="auto"/>
        <w:ind w:left="294"/>
        <w:jc w:val="both"/>
        <w:rPr>
          <w:rFonts w:ascii="EYInterstate Light" w:eastAsia="Times New Roman" w:hAnsi="EYInterstate Light"/>
          <w:color w:val="000000"/>
          <w:sz w:val="20"/>
          <w:szCs w:val="20"/>
          <w:lang w:eastAsia="fr-FR"/>
        </w:rPr>
      </w:pPr>
    </w:p>
    <w:p w14:paraId="14E8C9FA" w14:textId="727084AA" w:rsid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Que la Société n'est pas en état de cessation des paiements et qu'elle ne fait pas l'objet d’une procédure de règlement amiable des entreprises en difficulté, de redressement ou de liquidation judiciaires.</w:t>
      </w:r>
    </w:p>
    <w:p w14:paraId="5BAEE229" w14:textId="77777777" w:rsidR="004C2C8F" w:rsidRPr="004C2C8F" w:rsidRDefault="004C2C8F" w:rsidP="004C2C8F">
      <w:pPr>
        <w:spacing w:after="0" w:line="240" w:lineRule="auto"/>
        <w:jc w:val="both"/>
        <w:rPr>
          <w:rFonts w:ascii="EYInterstate Light" w:eastAsia="Times New Roman" w:hAnsi="EYInterstate Light"/>
          <w:color w:val="000000"/>
          <w:sz w:val="20"/>
          <w:szCs w:val="20"/>
          <w:lang w:eastAsia="fr-FR"/>
        </w:rPr>
      </w:pPr>
    </w:p>
    <w:p w14:paraId="2C98A9B5" w14:textId="75571480" w:rsidR="008B54CD" w:rsidRPr="00775B93" w:rsidRDefault="00A20757" w:rsidP="008B54CD">
      <w:pPr>
        <w:pStyle w:val="Retraitcorpsdetexte3"/>
        <w:jc w:val="both"/>
        <w:rPr>
          <w:rFonts w:ascii="EYInterstate Light" w:hAnsi="EYInterstate Light" w:cstheme="minorBidi"/>
          <w:color w:val="000000"/>
          <w:sz w:val="20"/>
          <w:szCs w:val="20"/>
        </w:rPr>
      </w:pPr>
      <w:r>
        <w:rPr>
          <w:rFonts w:ascii="EYInterstate Light" w:hAnsi="EYInterstate Light" w:cstheme="minorBidi"/>
          <w:color w:val="000000"/>
          <w:sz w:val="20"/>
          <w:szCs w:val="20"/>
        </w:rPr>
        <w:t>Le Cédant déclare</w:t>
      </w:r>
      <w:r w:rsidR="008B54CD" w:rsidRPr="00775B93">
        <w:rPr>
          <w:rFonts w:ascii="EYInterstate Light" w:hAnsi="EYInterstate Light" w:cstheme="minorBidi"/>
          <w:color w:val="000000"/>
          <w:sz w:val="20"/>
          <w:szCs w:val="20"/>
        </w:rPr>
        <w:t xml:space="preserve"> en outre, qu’il</w:t>
      </w:r>
      <w:r>
        <w:rPr>
          <w:rFonts w:ascii="EYInterstate Light" w:hAnsi="EYInterstate Light" w:cstheme="minorBidi"/>
          <w:color w:val="000000"/>
          <w:sz w:val="20"/>
          <w:szCs w:val="20"/>
        </w:rPr>
        <w:t xml:space="preserve"> n’est concerné :</w:t>
      </w:r>
    </w:p>
    <w:p w14:paraId="77B33EBF" w14:textId="6748B3A8"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mesures légales relatives aux personnes protégées qui ne seraient pas révélées aux présentes ;</w:t>
      </w:r>
    </w:p>
    <w:p w14:paraId="327B15DB" w14:textId="77777777" w:rsidR="008B54CD" w:rsidRPr="00775B93" w:rsidRDefault="008B54CD" w:rsidP="008B54CD">
      <w:pPr>
        <w:spacing w:after="0" w:line="240" w:lineRule="auto"/>
        <w:jc w:val="both"/>
        <w:rPr>
          <w:rFonts w:ascii="EYInterstate Light" w:eastAsia="Times New Roman" w:hAnsi="EYInterstate Light"/>
          <w:color w:val="000000"/>
          <w:sz w:val="20"/>
          <w:szCs w:val="20"/>
          <w:lang w:eastAsia="fr-FR"/>
        </w:rPr>
      </w:pPr>
    </w:p>
    <w:p w14:paraId="37023EC3" w14:textId="6B84BAFD" w:rsidR="008B54CD" w:rsidRPr="008B54CD"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Par aucune des dispositions du Code de la consommation sur le règlement des situations de surendettement ;</w:t>
      </w:r>
    </w:p>
    <w:p w14:paraId="2F4D941D" w14:textId="77777777" w:rsidR="008B54CD" w:rsidRPr="00775B93" w:rsidRDefault="008B54CD" w:rsidP="008B54CD">
      <w:pPr>
        <w:spacing w:after="0" w:line="240" w:lineRule="auto"/>
        <w:ind w:left="-66"/>
        <w:jc w:val="both"/>
        <w:rPr>
          <w:rFonts w:ascii="EYInterstate Light" w:eastAsia="Times New Roman" w:hAnsi="EYInterstate Light"/>
          <w:color w:val="000000"/>
          <w:sz w:val="20"/>
          <w:szCs w:val="20"/>
          <w:lang w:eastAsia="fr-FR"/>
        </w:rPr>
      </w:pPr>
    </w:p>
    <w:p w14:paraId="664C14D8" w14:textId="28BA6A03" w:rsidR="00C97CD3" w:rsidRDefault="008B54CD" w:rsidP="008B54CD">
      <w:pPr>
        <w:pStyle w:val="Paragraphedeliste"/>
        <w:numPr>
          <w:ilvl w:val="0"/>
          <w:numId w:val="6"/>
        </w:numPr>
        <w:spacing w:after="0" w:line="240" w:lineRule="auto"/>
        <w:ind w:left="720"/>
        <w:jc w:val="both"/>
        <w:rPr>
          <w:rFonts w:ascii="EYInterstate Light" w:eastAsia="Times New Roman" w:hAnsi="EYInterstate Light"/>
          <w:color w:val="000000"/>
          <w:sz w:val="20"/>
          <w:szCs w:val="20"/>
          <w:lang w:eastAsia="fr-FR"/>
        </w:rPr>
      </w:pPr>
      <w:r w:rsidRPr="008B54CD">
        <w:rPr>
          <w:rFonts w:ascii="EYInterstate Light" w:eastAsia="Times New Roman" w:hAnsi="EYInterstate Light"/>
          <w:color w:val="000000"/>
          <w:sz w:val="20"/>
          <w:szCs w:val="20"/>
          <w:lang w:eastAsia="fr-FR"/>
        </w:rPr>
        <w:t xml:space="preserve">Et qu’il n’est, ni à titre personnel, ni en tant qu’associé ou mandataire social, soumis à l’interdiction d’acquérir prévue par </w:t>
      </w:r>
      <w:bookmarkStart w:id="11" w:name="OLE_LINK11"/>
      <w:r w:rsidRPr="008B54CD">
        <w:rPr>
          <w:rFonts w:ascii="EYInterstate Light" w:eastAsia="Times New Roman" w:hAnsi="EYInterstate Light"/>
          <w:color w:val="000000"/>
          <w:sz w:val="20"/>
          <w:szCs w:val="20"/>
          <w:lang w:eastAsia="fr-FR"/>
        </w:rPr>
        <w:t xml:space="preserve">l’article 225-19 5 </w:t>
      </w:r>
      <w:bookmarkEnd w:id="11"/>
      <w:r w:rsidRPr="008B54CD">
        <w:rPr>
          <w:rFonts w:ascii="EYInterstate Light" w:eastAsia="Times New Roman" w:hAnsi="EYInterstate Light"/>
          <w:color w:val="000000"/>
          <w:sz w:val="20"/>
          <w:szCs w:val="20"/>
          <w:lang w:eastAsia="fr-FR"/>
        </w:rPr>
        <w:t>bis du Code pénal.</w:t>
      </w:r>
    </w:p>
    <w:p w14:paraId="199C74C5" w14:textId="77777777" w:rsidR="008B54CD" w:rsidRPr="00E076FF" w:rsidRDefault="008B54CD" w:rsidP="008B54CD">
      <w:pPr>
        <w:pStyle w:val="Paragraphedeliste"/>
        <w:rPr>
          <w:rFonts w:ascii="EYInterstate Light" w:eastAsia="Times New Roman" w:hAnsi="EYInterstate Light"/>
          <w:color w:val="000000"/>
          <w:sz w:val="14"/>
          <w:szCs w:val="14"/>
          <w:lang w:eastAsia="fr-FR"/>
        </w:rPr>
      </w:pPr>
    </w:p>
    <w:p w14:paraId="28D5C8AA" w14:textId="30ECBCE1" w:rsidR="004C2C8F" w:rsidRDefault="00D51799" w:rsidP="008B54CD">
      <w:pPr>
        <w:pStyle w:val="Paragraphedeliste"/>
        <w:spacing w:after="0" w:line="276" w:lineRule="auto"/>
        <w:ind w:left="360" w:hanging="360"/>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E</w:t>
      </w:r>
      <w:r w:rsidR="008B54CD">
        <w:rPr>
          <w:rFonts w:ascii="EYInterstate Light" w:eastAsia="Times New Roman" w:hAnsi="EYInterstate Light"/>
          <w:color w:val="000000"/>
          <w:sz w:val="20"/>
          <w:szCs w:val="20"/>
          <w:lang w:eastAsia="fr-FR"/>
        </w:rPr>
        <w:t>.</w:t>
      </w:r>
      <w:r w:rsidR="008B54CD">
        <w:rPr>
          <w:rFonts w:ascii="EYInterstate Light" w:eastAsia="Times New Roman" w:hAnsi="EYInterstate Light"/>
          <w:color w:val="000000"/>
          <w:sz w:val="20"/>
          <w:szCs w:val="20"/>
          <w:lang w:eastAsia="fr-FR"/>
        </w:rPr>
        <w:tab/>
      </w:r>
      <w:r w:rsidR="008B54CD" w:rsidRPr="00BE130E">
        <w:rPr>
          <w:rFonts w:ascii="EYInterstate Light" w:eastAsia="Times New Roman" w:hAnsi="EYInterstate Light"/>
          <w:color w:val="000000"/>
          <w:sz w:val="20"/>
          <w:szCs w:val="20"/>
          <w:lang w:eastAsia="fr-FR"/>
        </w:rPr>
        <w:t xml:space="preserve">Conformément aux </w:t>
      </w:r>
      <w:r w:rsidR="008B54CD" w:rsidRPr="001D5642">
        <w:rPr>
          <w:rFonts w:ascii="EYInterstate Light" w:eastAsia="Times New Roman" w:hAnsi="EYInterstate Light"/>
          <w:color w:val="000000"/>
          <w:sz w:val="20"/>
          <w:szCs w:val="20"/>
          <w:lang w:eastAsia="fr-FR"/>
        </w:rPr>
        <w:t>stipulations de l’article 1</w:t>
      </w:r>
      <w:r w:rsidR="00A20757">
        <w:rPr>
          <w:rFonts w:ascii="EYInterstate Light" w:eastAsia="Times New Roman" w:hAnsi="EYInterstate Light"/>
          <w:color w:val="000000"/>
          <w:sz w:val="20"/>
          <w:szCs w:val="20"/>
          <w:lang w:eastAsia="fr-FR"/>
        </w:rPr>
        <w:t>3</w:t>
      </w:r>
      <w:r w:rsidR="008B54CD" w:rsidRPr="001D5642">
        <w:rPr>
          <w:rFonts w:ascii="EYInterstate Light" w:eastAsia="Times New Roman" w:hAnsi="EYInterstate Light"/>
          <w:color w:val="000000"/>
          <w:sz w:val="20"/>
          <w:szCs w:val="20"/>
          <w:lang w:eastAsia="fr-FR"/>
        </w:rPr>
        <w:t xml:space="preserve"> des statuts de la Société, les associés de la Société ont, par délibération en date du </w:t>
      </w:r>
      <w:r w:rsidR="00A20757">
        <w:rPr>
          <w:rFonts w:ascii="EYInterstate Light" w:eastAsia="Times New Roman" w:hAnsi="EYInterstate Light"/>
          <w:color w:val="000000"/>
          <w:sz w:val="20"/>
          <w:szCs w:val="20"/>
          <w:lang w:eastAsia="fr-FR"/>
        </w:rPr>
        <w:t>2</w:t>
      </w:r>
      <w:r w:rsidR="00B6472B">
        <w:rPr>
          <w:rFonts w:ascii="EYInterstate Light" w:eastAsia="Times New Roman" w:hAnsi="EYInterstate Light"/>
          <w:color w:val="000000"/>
          <w:sz w:val="20"/>
          <w:szCs w:val="20"/>
          <w:lang w:eastAsia="fr-FR"/>
        </w:rPr>
        <w:t>5</w:t>
      </w:r>
      <w:r w:rsidR="00583266">
        <w:rPr>
          <w:rFonts w:ascii="EYInterstate Light" w:eastAsia="Times New Roman" w:hAnsi="EYInterstate Light"/>
          <w:color w:val="000000"/>
          <w:sz w:val="20"/>
          <w:szCs w:val="20"/>
          <w:lang w:eastAsia="fr-FR"/>
        </w:rPr>
        <w:t>/0</w:t>
      </w:r>
      <w:r w:rsidR="00A20757">
        <w:rPr>
          <w:rFonts w:ascii="EYInterstate Light" w:eastAsia="Times New Roman" w:hAnsi="EYInterstate Light"/>
          <w:color w:val="000000"/>
          <w:sz w:val="20"/>
          <w:szCs w:val="20"/>
          <w:lang w:eastAsia="fr-FR"/>
        </w:rPr>
        <w:t>2</w:t>
      </w:r>
      <w:r w:rsidR="00583266">
        <w:rPr>
          <w:rFonts w:ascii="EYInterstate Light" w:eastAsia="Times New Roman" w:hAnsi="EYInterstate Light"/>
          <w:color w:val="000000"/>
          <w:sz w:val="20"/>
          <w:szCs w:val="20"/>
          <w:lang w:eastAsia="fr-FR"/>
        </w:rPr>
        <w:t>/202</w:t>
      </w:r>
      <w:r w:rsidR="00A20757">
        <w:rPr>
          <w:rFonts w:ascii="EYInterstate Light" w:eastAsia="Times New Roman" w:hAnsi="EYInterstate Light"/>
          <w:color w:val="000000"/>
          <w:sz w:val="20"/>
          <w:szCs w:val="20"/>
          <w:lang w:eastAsia="fr-FR"/>
        </w:rPr>
        <w:t>6</w:t>
      </w:r>
      <w:r w:rsidR="008B54CD" w:rsidRPr="001D5642">
        <w:rPr>
          <w:rFonts w:ascii="EYInterstate Light" w:eastAsia="Times New Roman" w:hAnsi="EYInterstate Light"/>
          <w:color w:val="000000"/>
          <w:sz w:val="20"/>
          <w:szCs w:val="20"/>
          <w:lang w:eastAsia="fr-FR"/>
        </w:rPr>
        <w:t xml:space="preserve">, autorisé la cession des Parts, objet du Contrat. </w:t>
      </w:r>
    </w:p>
    <w:p w14:paraId="153062A3" w14:textId="77777777" w:rsidR="008B54CD" w:rsidRPr="008B54CD" w:rsidRDefault="008B54CD" w:rsidP="008B54CD">
      <w:pPr>
        <w:spacing w:after="0" w:line="240" w:lineRule="auto"/>
        <w:jc w:val="both"/>
        <w:rPr>
          <w:rFonts w:ascii="EYInterstate Light" w:eastAsia="Times New Roman" w:hAnsi="EYInterstate Light"/>
          <w:color w:val="000000"/>
          <w:sz w:val="20"/>
          <w:szCs w:val="20"/>
          <w:lang w:eastAsia="fr-FR"/>
        </w:rPr>
      </w:pPr>
    </w:p>
    <w:p w14:paraId="5A6F13B5" w14:textId="3262C6EA" w:rsidR="002C2BE6" w:rsidRDefault="00D51799" w:rsidP="002C2BE6">
      <w:pPr>
        <w:pStyle w:val="Sansinterligne"/>
        <w:ind w:left="360" w:hanging="360"/>
        <w:jc w:val="both"/>
        <w:rPr>
          <w:rFonts w:eastAsia="Times New Roman"/>
          <w:sz w:val="20"/>
          <w:lang w:eastAsia="fr-FR"/>
        </w:rPr>
      </w:pPr>
      <w:r>
        <w:rPr>
          <w:rFonts w:eastAsia="Times New Roman"/>
          <w:sz w:val="20"/>
          <w:lang w:eastAsia="fr-FR"/>
        </w:rPr>
        <w:t>F</w:t>
      </w:r>
      <w:r w:rsidR="002C2BE6">
        <w:rPr>
          <w:rFonts w:eastAsia="Times New Roman"/>
          <w:sz w:val="20"/>
          <w:lang w:eastAsia="fr-FR"/>
        </w:rPr>
        <w:t>.</w:t>
      </w:r>
      <w:r w:rsidR="002C2BE6">
        <w:rPr>
          <w:rFonts w:eastAsia="Times New Roman"/>
          <w:sz w:val="20"/>
          <w:lang w:eastAsia="fr-FR"/>
        </w:rPr>
        <w:tab/>
      </w:r>
      <w:r w:rsidR="002C2BE6" w:rsidRPr="00601969">
        <w:rPr>
          <w:rFonts w:eastAsia="Times New Roman"/>
          <w:sz w:val="20"/>
          <w:lang w:eastAsia="fr-FR"/>
        </w:rPr>
        <w:t xml:space="preserve">Les </w:t>
      </w:r>
      <w:r w:rsidR="002C2BE6">
        <w:rPr>
          <w:rFonts w:eastAsia="Times New Roman"/>
          <w:sz w:val="20"/>
          <w:lang w:eastAsia="fr-FR"/>
        </w:rPr>
        <w:t>P</w:t>
      </w:r>
      <w:r w:rsidR="002C2BE6" w:rsidRPr="00601969">
        <w:rPr>
          <w:rFonts w:eastAsia="Times New Roman"/>
          <w:sz w:val="20"/>
          <w:lang w:eastAsia="fr-FR"/>
        </w:rPr>
        <w:t xml:space="preserve">arties reconnaissent avoir reçu préalablement à ce jour un projet du </w:t>
      </w:r>
      <w:r w:rsidR="00F940BA">
        <w:rPr>
          <w:rFonts w:eastAsia="Times New Roman"/>
          <w:sz w:val="20"/>
          <w:lang w:eastAsia="fr-FR"/>
        </w:rPr>
        <w:t>Contrat</w:t>
      </w:r>
      <w:r w:rsidR="002C2BE6" w:rsidRPr="00601969">
        <w:rPr>
          <w:rFonts w:eastAsia="Times New Roman"/>
          <w:sz w:val="20"/>
          <w:lang w:eastAsia="fr-FR"/>
        </w:rPr>
        <w:t xml:space="preserve"> et déclarent avoir </w:t>
      </w:r>
      <w:r w:rsidR="002C2BE6">
        <w:rPr>
          <w:rFonts w:eastAsia="Times New Roman"/>
          <w:sz w:val="20"/>
          <w:lang w:eastAsia="fr-FR"/>
        </w:rPr>
        <w:t>reçu toutes explications utiles de la part du Rédacteur de l’acte.</w:t>
      </w:r>
    </w:p>
    <w:p w14:paraId="6B5AD07B" w14:textId="77777777" w:rsidR="00E076FF" w:rsidRDefault="00E076FF" w:rsidP="002C2BE6">
      <w:pPr>
        <w:pStyle w:val="Sansinterligne"/>
        <w:ind w:left="360" w:hanging="360"/>
        <w:jc w:val="both"/>
        <w:rPr>
          <w:rFonts w:eastAsia="Times New Roman"/>
          <w:sz w:val="20"/>
          <w:lang w:eastAsia="fr-FR"/>
        </w:rPr>
      </w:pPr>
    </w:p>
    <w:p w14:paraId="256267A7" w14:textId="687DB90B" w:rsidR="00C97CD3" w:rsidRDefault="008B54CD" w:rsidP="00AD5DF3">
      <w:pPr>
        <w:spacing w:after="0" w:line="276" w:lineRule="auto"/>
        <w:ind w:firstLine="360"/>
        <w:jc w:val="both"/>
        <w:rPr>
          <w:rFonts w:ascii="EYInterstate Light" w:eastAsia="Times New Roman" w:hAnsi="EYInterstate Light"/>
          <w:color w:val="000000"/>
          <w:sz w:val="20"/>
          <w:szCs w:val="20"/>
          <w:lang w:eastAsia="fr-FR"/>
        </w:rPr>
      </w:pPr>
      <w:r w:rsidRPr="009647CB">
        <w:rPr>
          <w:rFonts w:ascii="EYInterstate Light" w:eastAsia="Times New Roman" w:hAnsi="EYInterstate Light"/>
          <w:color w:val="000000"/>
          <w:sz w:val="20"/>
          <w:szCs w:val="20"/>
          <w:lang w:eastAsia="fr-FR"/>
        </w:rPr>
        <w:t xml:space="preserve">Dans ce contexte, les Parties ont convenu de réaliser </w:t>
      </w:r>
      <w:r w:rsidR="00F940BA">
        <w:rPr>
          <w:rFonts w:ascii="EYInterstate Light" w:eastAsia="Times New Roman" w:hAnsi="EYInterstate Light"/>
          <w:color w:val="000000"/>
          <w:sz w:val="20"/>
          <w:szCs w:val="20"/>
          <w:lang w:eastAsia="fr-FR"/>
        </w:rPr>
        <w:t>la Cession.</w:t>
      </w:r>
    </w:p>
    <w:p w14:paraId="438F3444" w14:textId="77777777" w:rsidR="00A20757" w:rsidRDefault="00A20757" w:rsidP="00AD5DF3">
      <w:pPr>
        <w:spacing w:after="0" w:line="276" w:lineRule="auto"/>
        <w:ind w:firstLine="360"/>
        <w:jc w:val="both"/>
        <w:rPr>
          <w:rFonts w:ascii="EYInterstate Light" w:hAnsi="EYInterstate Light"/>
          <w:sz w:val="20"/>
          <w:szCs w:val="20"/>
        </w:rPr>
      </w:pPr>
    </w:p>
    <w:p w14:paraId="1DB8F808" w14:textId="440E86B3" w:rsidR="00D809B3" w:rsidRPr="00D75500" w:rsidRDefault="00D809B3" w:rsidP="00F747C9">
      <w:pPr>
        <w:spacing w:line="276" w:lineRule="auto"/>
        <w:jc w:val="center"/>
        <w:rPr>
          <w:rFonts w:ascii="EYInterstate Light" w:hAnsi="EYInterstate Light"/>
          <w:b/>
          <w:sz w:val="20"/>
          <w:szCs w:val="20"/>
        </w:rPr>
      </w:pPr>
      <w:r w:rsidRPr="00D75500">
        <w:rPr>
          <w:rFonts w:ascii="EYInterstate Light" w:hAnsi="EYInterstate Light"/>
          <w:b/>
          <w:sz w:val="20"/>
          <w:szCs w:val="20"/>
        </w:rPr>
        <w:t>CECI EXPOSE, IL A ETE CONVENU CE QUI SUIT :</w:t>
      </w:r>
    </w:p>
    <w:p w14:paraId="5C101EAD" w14:textId="3210B1D1" w:rsidR="00D809B3" w:rsidRPr="00D75500" w:rsidRDefault="00D809B3" w:rsidP="00F747C9">
      <w:pPr>
        <w:pStyle w:val="Titre1"/>
        <w:spacing w:line="276" w:lineRule="auto"/>
        <w:rPr>
          <w:b/>
          <w:szCs w:val="20"/>
        </w:rPr>
      </w:pPr>
      <w:bookmarkStart w:id="12" w:name="_Toc37319408"/>
      <w:bookmarkStart w:id="13" w:name="_Toc40855813"/>
      <w:bookmarkStart w:id="14" w:name="_Toc37408973"/>
      <w:bookmarkStart w:id="15" w:name="_Toc89358857"/>
      <w:bookmarkStart w:id="16" w:name="_Toc184153265"/>
      <w:bookmarkStart w:id="17" w:name="_Toc222753850"/>
      <w:r w:rsidRPr="00D75500">
        <w:rPr>
          <w:b/>
          <w:szCs w:val="20"/>
        </w:rPr>
        <w:lastRenderedPageBreak/>
        <w:t>DEFINITIONS</w:t>
      </w:r>
      <w:bookmarkEnd w:id="12"/>
      <w:bookmarkEnd w:id="13"/>
      <w:bookmarkEnd w:id="14"/>
      <w:bookmarkEnd w:id="15"/>
      <w:r w:rsidR="0027674F">
        <w:rPr>
          <w:b/>
          <w:szCs w:val="20"/>
        </w:rPr>
        <w:t xml:space="preserve"> - INTERPRETATION</w:t>
      </w:r>
      <w:bookmarkEnd w:id="16"/>
      <w:bookmarkEnd w:id="17"/>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18" w:name="_Toc429387666"/>
      <w:bookmarkStart w:id="19"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 fait partie intégrante du Contrat et a 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0" w:name="_DV_M563"/>
      <w:bookmarkEnd w:id="20"/>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3C11290"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1" w:name="_DV_M564"/>
      <w:bookmarkStart w:id="22" w:name="_DV_M565"/>
      <w:bookmarkEnd w:id="21"/>
      <w:bookmarkEnd w:id="22"/>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1961A536" w14:textId="11AFE390" w:rsidR="008E05DF" w:rsidRDefault="008E05DF" w:rsidP="00F747C9">
      <w:pPr>
        <w:keepNext/>
        <w:keepLines/>
        <w:suppressAutoHyphens/>
        <w:spacing w:before="120" w:after="120" w:line="276" w:lineRule="auto"/>
        <w:ind w:left="426"/>
        <w:jc w:val="both"/>
        <w:rPr>
          <w:rFonts w:eastAsia="Times New Roman"/>
          <w:sz w:val="20"/>
          <w:szCs w:val="20"/>
          <w:lang w:eastAsia="fr-FR"/>
        </w:rPr>
      </w:pPr>
      <w:r>
        <w:rPr>
          <w:rFonts w:eastAsia="Times New Roman"/>
          <w:sz w:val="20"/>
          <w:szCs w:val="20"/>
          <w:lang w:eastAsia="fr-FR"/>
        </w:rPr>
        <w:t>L</w:t>
      </w:r>
      <w:r w:rsidRPr="00815559">
        <w:rPr>
          <w:rFonts w:eastAsia="Times New Roman"/>
          <w:sz w:val="20"/>
          <w:szCs w:val="20"/>
          <w:lang w:eastAsia="fr-FR"/>
        </w:rPr>
        <w:t>’usage des expressions « y compris », « en particulier », « par exemple » ou « notamment » implique que l’énumération qui les suit n’est en rien limitative ou exhaustive </w:t>
      </w:r>
    </w:p>
    <w:p w14:paraId="09A3499C" w14:textId="19721FEC" w:rsidR="008E05DF" w:rsidRDefault="008E05DF" w:rsidP="00F747C9">
      <w:pPr>
        <w:keepNext/>
        <w:keepLines/>
        <w:suppressAutoHyphens/>
        <w:spacing w:before="120" w:after="120" w:line="276" w:lineRule="auto"/>
        <w:ind w:left="426"/>
        <w:jc w:val="both"/>
        <w:rPr>
          <w:rFonts w:eastAsia="Times New Roman"/>
          <w:sz w:val="20"/>
          <w:szCs w:val="20"/>
          <w:lang w:eastAsia="fr-FR"/>
        </w:rPr>
      </w:pPr>
      <w:r>
        <w:rPr>
          <w:rFonts w:eastAsia="Times New Roman"/>
          <w:sz w:val="20"/>
          <w:szCs w:val="20"/>
          <w:lang w:eastAsia="fr-FR"/>
        </w:rPr>
        <w:t>L</w:t>
      </w:r>
      <w:r w:rsidRPr="00815559">
        <w:rPr>
          <w:rFonts w:eastAsia="Times New Roman"/>
          <w:sz w:val="20"/>
          <w:szCs w:val="20"/>
          <w:lang w:eastAsia="fr-FR"/>
        </w:rPr>
        <w:t>e terme « ou » n’est pas exclusif </w:t>
      </w:r>
    </w:p>
    <w:p w14:paraId="5405D924" w14:textId="7F682778" w:rsidR="008E05DF" w:rsidRPr="00D75500" w:rsidRDefault="008E05DF"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815559">
        <w:rPr>
          <w:rFonts w:eastAsia="Times New Roman"/>
          <w:sz w:val="20"/>
          <w:szCs w:val="20"/>
          <w:lang w:eastAsia="fr-FR"/>
        </w:rPr>
        <w:t>les définitions données pour un terme singulier s’appliquent également lorsque ce terme est employé au pluriel et vice versa. Il en est de même concernant l’utilisation du genre masculin ou féminin </w:t>
      </w:r>
    </w:p>
    <w:p w14:paraId="20F1C221"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3" w:name="_DV_M566"/>
      <w:bookmarkEnd w:id="23"/>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4" w:name="_DV_M567"/>
      <w:bookmarkEnd w:id="24"/>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2F582089"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sidR="00F940BA">
        <w:rPr>
          <w:rFonts w:eastAsia="Times New Roman"/>
          <w:sz w:val="20"/>
          <w:szCs w:val="20"/>
          <w:lang w:eastAsia="fr-FR"/>
        </w:rPr>
        <w:t>du Contrat</w:t>
      </w:r>
      <w:r w:rsidRPr="00815559">
        <w:rPr>
          <w:rFonts w:eastAsia="Times New Roman"/>
          <w:sz w:val="20"/>
          <w:szCs w:val="20"/>
          <w:lang w:eastAsia="fr-FR"/>
        </w:rPr>
        <w:t> ;</w:t>
      </w:r>
    </w:p>
    <w:p w14:paraId="7A1AAE61" w14:textId="77777777" w:rsidR="001624AF" w:rsidRPr="00815559" w:rsidRDefault="001624AF" w:rsidP="001624AF">
      <w:pPr>
        <w:pStyle w:val="Sansinterligne"/>
        <w:jc w:val="both"/>
        <w:rPr>
          <w:rFonts w:eastAsia="Times New Roman"/>
          <w:sz w:val="20"/>
          <w:szCs w:val="20"/>
          <w:lang w:eastAsia="fr-FR"/>
        </w:rPr>
      </w:pPr>
    </w:p>
    <w:p w14:paraId="5426CE6A" w14:textId="4A3F5F73" w:rsidR="008E05DF"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p>
    <w:p w14:paraId="26FF83F7" w14:textId="60F2E743" w:rsidR="008E05DF" w:rsidRPr="008E05DF" w:rsidRDefault="008E05DF" w:rsidP="008E05DF">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p w14:paraId="28DDF526" w14:textId="77777777" w:rsidR="001624AF" w:rsidRPr="001624AF" w:rsidRDefault="001624AF" w:rsidP="001624AF">
      <w:pPr>
        <w:pStyle w:val="Sansinterligne"/>
        <w:ind w:left="426"/>
        <w:jc w:val="both"/>
        <w:rPr>
          <w:rFonts w:eastAsia="Times New Roman"/>
          <w:sz w:val="20"/>
          <w:szCs w:val="20"/>
          <w:lang w:eastAsia="fr-FR"/>
        </w:rPr>
      </w:pPr>
    </w:p>
    <w:bookmarkEnd w:id="18"/>
    <w:bookmarkEnd w:id="19"/>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809B3">
        <w:trPr>
          <w:cantSplit/>
        </w:trPr>
        <w:tc>
          <w:tcPr>
            <w:tcW w:w="2319" w:type="dxa"/>
            <w:hideMark/>
          </w:tcPr>
          <w:p w14:paraId="16FCAA2C" w14:textId="233C9E40" w:rsidR="00D809B3" w:rsidRPr="00D75500" w:rsidRDefault="00D809B3" w:rsidP="00F747C9">
            <w:pPr>
              <w:spacing w:line="276" w:lineRule="auto"/>
              <w:rPr>
                <w:rFonts w:ascii="EYInterstate Light" w:hAnsi="EYInterstate Light"/>
                <w:sz w:val="20"/>
                <w:szCs w:val="20"/>
              </w:rPr>
            </w:pPr>
          </w:p>
        </w:tc>
        <w:tc>
          <w:tcPr>
            <w:tcW w:w="6328" w:type="dxa"/>
            <w:hideMark/>
          </w:tcPr>
          <w:p w14:paraId="7619067D" w14:textId="09ABE9FF" w:rsidR="00D809B3" w:rsidRPr="00D75500" w:rsidRDefault="00D809B3" w:rsidP="008E05DF">
            <w:pPr>
              <w:spacing w:line="276" w:lineRule="auto"/>
              <w:jc w:val="both"/>
              <w:rPr>
                <w:rFonts w:ascii="EYInterstate Light" w:hAnsi="EYInterstate Light"/>
                <w:sz w:val="20"/>
                <w:szCs w:val="20"/>
              </w:rPr>
            </w:pPr>
          </w:p>
        </w:tc>
      </w:tr>
      <w:tr w:rsidR="00D809B3" w:rsidRPr="00D75500" w14:paraId="1ECAF29C" w14:textId="77777777" w:rsidTr="00D809B3">
        <w:trPr>
          <w:cantSplit/>
        </w:trPr>
        <w:tc>
          <w:tcPr>
            <w:tcW w:w="2319" w:type="dxa"/>
            <w:hideMark/>
          </w:tcPr>
          <w:p w14:paraId="57E5C4C4" w14:textId="72585EF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Cédant</w:t>
            </w:r>
          </w:p>
        </w:tc>
        <w:tc>
          <w:tcPr>
            <w:tcW w:w="6328" w:type="dxa"/>
            <w:hideMark/>
          </w:tcPr>
          <w:p w14:paraId="1BCC428E" w14:textId="460E52AD" w:rsidR="008B54CD" w:rsidRPr="00554270" w:rsidRDefault="00554270" w:rsidP="008B54CD">
            <w:pPr>
              <w:pStyle w:val="Sansinterligne"/>
              <w:jc w:val="both"/>
              <w:rPr>
                <w:rFonts w:ascii="EYInterstate Light" w:hAnsi="EYInterstate Light"/>
                <w:sz w:val="20"/>
                <w:szCs w:val="20"/>
              </w:rPr>
            </w:pPr>
            <w:r w:rsidRPr="00554270">
              <w:rPr>
                <w:rFonts w:ascii="EYInterstate Light" w:hAnsi="EYInterstate Light"/>
                <w:sz w:val="20"/>
                <w:szCs w:val="20"/>
              </w:rPr>
              <w:t>Désigne</w:t>
            </w:r>
            <w:r w:rsidR="008E05DF">
              <w:rPr>
                <w:rFonts w:ascii="EYInterstate Light" w:hAnsi="EYInterstate Light"/>
                <w:sz w:val="20"/>
                <w:szCs w:val="20"/>
              </w:rPr>
              <w:t xml:space="preserve"> M. Julien CORET comme désigné à l’en-tête du Contrat.</w:t>
            </w:r>
          </w:p>
          <w:p w14:paraId="75B6DDC0" w14:textId="77777777" w:rsidR="008B54CD" w:rsidRPr="008B54CD" w:rsidRDefault="008B54CD" w:rsidP="008B54CD">
            <w:pPr>
              <w:pStyle w:val="Sansinterligne"/>
              <w:jc w:val="both"/>
              <w:rPr>
                <w:rFonts w:ascii="EYInterstate Light" w:hAnsi="EYInterstate Light"/>
                <w:sz w:val="20"/>
                <w:szCs w:val="20"/>
              </w:rPr>
            </w:pPr>
          </w:p>
          <w:p w14:paraId="24BA6BEC" w14:textId="1EB81118" w:rsidR="00D809B3" w:rsidRPr="008B54CD" w:rsidRDefault="00D809B3" w:rsidP="00F747C9">
            <w:pPr>
              <w:suppressAutoHyphens/>
              <w:spacing w:before="120" w:after="120" w:line="276" w:lineRule="auto"/>
              <w:jc w:val="both"/>
              <w:rPr>
                <w:rFonts w:ascii="EYInterstate Light" w:hAnsi="EYInterstate Light"/>
                <w:sz w:val="20"/>
                <w:szCs w:val="20"/>
              </w:rPr>
            </w:pPr>
          </w:p>
        </w:tc>
      </w:tr>
      <w:tr w:rsidR="00D809B3" w:rsidRPr="00D75500" w14:paraId="69DA2337" w14:textId="77777777" w:rsidTr="00EA3AC4">
        <w:trPr>
          <w:trHeight w:val="542"/>
        </w:trPr>
        <w:tc>
          <w:tcPr>
            <w:tcW w:w="2319" w:type="dxa"/>
            <w:hideMark/>
          </w:tcPr>
          <w:p w14:paraId="6ACA1526" w14:textId="77777777"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w:t>
            </w:r>
          </w:p>
        </w:tc>
        <w:tc>
          <w:tcPr>
            <w:tcW w:w="6328" w:type="dxa"/>
            <w:hideMark/>
          </w:tcPr>
          <w:p w14:paraId="659A41C6" w14:textId="514CF4B6" w:rsidR="00D809B3" w:rsidRPr="00D75500" w:rsidRDefault="00D809B3" w:rsidP="00F747C9">
            <w:pPr>
              <w:spacing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A le sens qui lui est donné à l’article </w:t>
            </w:r>
            <w:r w:rsidR="00AD6CD4">
              <w:rPr>
                <w:rFonts w:ascii="EYInterstate Light" w:eastAsia="Times New Roman" w:hAnsi="EYInterstate Light" w:cs="Times New Roman"/>
                <w:sz w:val="20"/>
                <w:szCs w:val="20"/>
              </w:rPr>
              <w:t>3</w:t>
            </w:r>
            <w:r w:rsidRPr="00D75500">
              <w:rPr>
                <w:rFonts w:ascii="EYInterstate Light" w:eastAsia="Times New Roman" w:hAnsi="EYInterstate Light" w:cs="Times New Roman"/>
                <w:sz w:val="20"/>
                <w:szCs w:val="20"/>
              </w:rPr>
              <w:t xml:space="preserve"> du Contrat.</w:t>
            </w:r>
          </w:p>
        </w:tc>
      </w:tr>
      <w:tr w:rsidR="00D809B3" w:rsidRPr="00D75500" w14:paraId="4AC2B2BD" w14:textId="77777777" w:rsidTr="00D809B3">
        <w:tc>
          <w:tcPr>
            <w:tcW w:w="2319" w:type="dxa"/>
            <w:hideMark/>
          </w:tcPr>
          <w:p w14:paraId="7085F076" w14:textId="2E867DE2" w:rsidR="00D809B3" w:rsidRPr="00D75500"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Cessionnaire</w:t>
            </w:r>
          </w:p>
        </w:tc>
        <w:tc>
          <w:tcPr>
            <w:tcW w:w="6328" w:type="dxa"/>
            <w:hideMark/>
          </w:tcPr>
          <w:p w14:paraId="5D66C5E4" w14:textId="19102122" w:rsidR="00D809B3" w:rsidRPr="00554270" w:rsidRDefault="00554270" w:rsidP="00F747C9">
            <w:pPr>
              <w:suppressAutoHyphens/>
              <w:spacing w:before="120" w:after="120" w:line="276" w:lineRule="auto"/>
              <w:jc w:val="both"/>
              <w:rPr>
                <w:rFonts w:ascii="EYInterstate Light" w:eastAsia="Times New Roman" w:hAnsi="EYInterstate Light" w:cs="Times New Roman"/>
                <w:sz w:val="20"/>
                <w:szCs w:val="20"/>
              </w:rPr>
            </w:pPr>
            <w:r w:rsidRPr="00554270">
              <w:rPr>
                <w:rFonts w:ascii="EYInterstate Light" w:eastAsia="Times New Roman" w:hAnsi="EYInterstate Light" w:cs="Times New Roman"/>
                <w:sz w:val="20"/>
                <w:szCs w:val="20"/>
              </w:rPr>
              <w:t xml:space="preserve">Désigne </w:t>
            </w:r>
            <w:r w:rsidR="008E05DF">
              <w:rPr>
                <w:rFonts w:ascii="EYInterstate Light" w:eastAsia="Times New Roman" w:hAnsi="EYInterstate Light" w:cs="Times New Roman"/>
                <w:sz w:val="20"/>
                <w:szCs w:val="20"/>
              </w:rPr>
              <w:t>la société « HJC »</w:t>
            </w:r>
            <w:r w:rsidRPr="00554270">
              <w:rPr>
                <w:rFonts w:ascii="EYInterstate Light" w:eastAsia="Times New Roman" w:hAnsi="EYInterstate Light" w:cs="Times New Roman"/>
                <w:sz w:val="20"/>
                <w:szCs w:val="20"/>
              </w:rPr>
              <w:t xml:space="preserve"> </w:t>
            </w:r>
            <w:r w:rsidR="008E05DF">
              <w:rPr>
                <w:rFonts w:ascii="EYInterstate Light" w:hAnsi="EYInterstate Light"/>
                <w:sz w:val="20"/>
                <w:szCs w:val="20"/>
              </w:rPr>
              <w:t>comme désigné à l’en-tête du Contrat.</w:t>
            </w:r>
          </w:p>
        </w:tc>
      </w:tr>
      <w:tr w:rsidR="00D809B3" w:rsidRPr="00D75500" w14:paraId="30824E9D" w14:textId="77777777" w:rsidTr="00D809B3">
        <w:trPr>
          <w:cantSplit/>
        </w:trPr>
        <w:tc>
          <w:tcPr>
            <w:tcW w:w="2319" w:type="dxa"/>
            <w:hideMark/>
          </w:tcPr>
          <w:p w14:paraId="2A4FE09E" w14:textId="77777777" w:rsidR="00D809B3" w:rsidRPr="00D75500" w:rsidRDefault="00D809B3" w:rsidP="00F747C9">
            <w:pPr>
              <w:spacing w:line="276" w:lineRule="auto"/>
              <w:rPr>
                <w:rFonts w:ascii="EYInterstate Light" w:hAnsi="EYInterstate Light"/>
                <w:sz w:val="20"/>
                <w:szCs w:val="20"/>
                <w:lang w:eastAsia="fr-FR"/>
              </w:rPr>
            </w:pPr>
            <w:r w:rsidRPr="00D75500">
              <w:rPr>
                <w:rFonts w:ascii="EYInterstate Light" w:hAnsi="EYInterstate Light"/>
                <w:sz w:val="20"/>
                <w:szCs w:val="20"/>
              </w:rPr>
              <w:t xml:space="preserve">Contrat </w:t>
            </w:r>
          </w:p>
        </w:tc>
        <w:tc>
          <w:tcPr>
            <w:tcW w:w="6328" w:type="dxa"/>
            <w:hideMark/>
          </w:tcPr>
          <w:p w14:paraId="5568CCB6" w14:textId="04A964E2" w:rsidR="00D809B3" w:rsidRPr="00D75500" w:rsidRDefault="00D809B3" w:rsidP="00F747C9">
            <w:pPr>
              <w:spacing w:line="276" w:lineRule="auto"/>
              <w:jc w:val="both"/>
              <w:rPr>
                <w:rFonts w:ascii="EYInterstate Light" w:hAnsi="EYInterstate Light"/>
                <w:sz w:val="20"/>
                <w:szCs w:val="20"/>
                <w:lang w:eastAsia="fr-FR"/>
              </w:rPr>
            </w:pPr>
            <w:r w:rsidRPr="00D75500">
              <w:rPr>
                <w:rFonts w:ascii="EYInterstate Light" w:hAnsi="EYInterstate Light"/>
                <w:sz w:val="20"/>
                <w:szCs w:val="20"/>
              </w:rPr>
              <w:t>Désigne la présente convention de cession de</w:t>
            </w:r>
            <w:r w:rsidR="00554270">
              <w:rPr>
                <w:rFonts w:ascii="EYInterstate Light" w:hAnsi="EYInterstate Light"/>
                <w:sz w:val="20"/>
                <w:szCs w:val="20"/>
              </w:rPr>
              <w:t>s Parts</w:t>
            </w:r>
          </w:p>
        </w:tc>
      </w:tr>
      <w:tr w:rsidR="00D809B3" w:rsidRPr="00D75500" w14:paraId="23B8D1E0" w14:textId="77777777" w:rsidTr="00D809B3">
        <w:tc>
          <w:tcPr>
            <w:tcW w:w="2319" w:type="dxa"/>
            <w:hideMark/>
          </w:tcPr>
          <w:p w14:paraId="2F578B38" w14:textId="77777777" w:rsidR="00D809B3"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t>Partie(s)</w:t>
            </w:r>
          </w:p>
          <w:p w14:paraId="113BE18F" w14:textId="77777777" w:rsidR="00B6472B" w:rsidRDefault="00B6472B" w:rsidP="00F747C9">
            <w:pPr>
              <w:spacing w:line="276" w:lineRule="auto"/>
              <w:rPr>
                <w:rFonts w:ascii="EYInterstate Light" w:hAnsi="EYInterstate Light"/>
                <w:sz w:val="20"/>
                <w:szCs w:val="20"/>
              </w:rPr>
            </w:pPr>
          </w:p>
          <w:p w14:paraId="120EB77A" w14:textId="678FC315" w:rsidR="00B6472B" w:rsidRPr="000D75EB" w:rsidRDefault="00B6472B" w:rsidP="00F747C9">
            <w:pPr>
              <w:spacing w:line="276" w:lineRule="auto"/>
              <w:rPr>
                <w:rFonts w:ascii="EYInterstate Light" w:hAnsi="EYInterstate Light"/>
                <w:sz w:val="20"/>
                <w:szCs w:val="20"/>
                <w:lang w:eastAsia="fr-FR"/>
              </w:rPr>
            </w:pPr>
            <w:r>
              <w:rPr>
                <w:rFonts w:ascii="EYInterstate Light" w:hAnsi="EYInterstate Light"/>
                <w:sz w:val="20"/>
                <w:szCs w:val="20"/>
              </w:rPr>
              <w:t>Parts</w:t>
            </w:r>
          </w:p>
        </w:tc>
        <w:tc>
          <w:tcPr>
            <w:tcW w:w="6328" w:type="dxa"/>
            <w:hideMark/>
          </w:tcPr>
          <w:p w14:paraId="5482F110" w14:textId="77777777" w:rsidR="00D809B3"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Désigne ensemble le Cessionnaire et le Cédant ou individuellement l'un d'entre eux</w:t>
            </w:r>
            <w:bookmarkStart w:id="25" w:name="_DV_M128"/>
            <w:bookmarkEnd w:id="25"/>
            <w:r w:rsidRPr="000D75EB">
              <w:rPr>
                <w:rFonts w:ascii="EYInterstate Light" w:hAnsi="EYInterstate Light"/>
                <w:sz w:val="20"/>
                <w:szCs w:val="20"/>
              </w:rPr>
              <w:t>.</w:t>
            </w:r>
          </w:p>
          <w:p w14:paraId="59A18003" w14:textId="3E66D2A5" w:rsidR="00B6472B" w:rsidRPr="000D75EB" w:rsidRDefault="00B6472B" w:rsidP="00F747C9">
            <w:pPr>
              <w:spacing w:line="276" w:lineRule="auto"/>
              <w:jc w:val="both"/>
              <w:rPr>
                <w:rFonts w:ascii="EYInterstate Light" w:hAnsi="EYInterstate Light"/>
                <w:sz w:val="20"/>
                <w:szCs w:val="20"/>
              </w:rPr>
            </w:pPr>
            <w:r>
              <w:rPr>
                <w:rFonts w:ascii="EYInterstate Light" w:hAnsi="EYInterstate Light"/>
                <w:sz w:val="20"/>
                <w:szCs w:val="20"/>
              </w:rPr>
              <w:t xml:space="preserve">Désignent 30 parts sociales en pleine propriété entièrement libérées détenues par le Cédant dans </w:t>
            </w:r>
            <w:r w:rsidRPr="00D75500">
              <w:rPr>
                <w:rFonts w:ascii="EYInterstate Light" w:hAnsi="EYInterstate Light"/>
                <w:sz w:val="20"/>
                <w:szCs w:val="20"/>
              </w:rPr>
              <w:t>le capital de la Société,</w:t>
            </w:r>
            <w:r>
              <w:rPr>
                <w:rFonts w:ascii="EYInterstate Light" w:hAnsi="EYInterstate Light"/>
                <w:sz w:val="20"/>
                <w:szCs w:val="20"/>
              </w:rPr>
              <w:t xml:space="preserve"> représentant 60 % du capital et des droits de vote</w:t>
            </w:r>
            <w:r w:rsidRPr="00D75500">
              <w:rPr>
                <w:rFonts w:ascii="EYInterstate Light" w:hAnsi="EYInterstate Light"/>
                <w:sz w:val="20"/>
                <w:szCs w:val="20"/>
              </w:rPr>
              <w:t xml:space="preserve"> et dont la cession est l’objet du Contrat.</w:t>
            </w:r>
          </w:p>
        </w:tc>
      </w:tr>
      <w:tr w:rsidR="00D809B3" w:rsidRPr="00D75500" w14:paraId="52B9D9A1" w14:textId="77777777" w:rsidTr="00D809B3">
        <w:tc>
          <w:tcPr>
            <w:tcW w:w="2319" w:type="dxa"/>
            <w:hideMark/>
          </w:tcPr>
          <w:p w14:paraId="04584F9A" w14:textId="77777777" w:rsidR="00D809B3" w:rsidRPr="000D75EB"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t>Prix</w:t>
            </w:r>
          </w:p>
        </w:tc>
        <w:tc>
          <w:tcPr>
            <w:tcW w:w="6328" w:type="dxa"/>
            <w:hideMark/>
          </w:tcPr>
          <w:p w14:paraId="7FF74EF3" w14:textId="21780273" w:rsidR="002E1A7C"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 xml:space="preserve">A le sens qui lui est donné à l’article </w:t>
            </w:r>
            <w:r w:rsidR="00AD6CD4">
              <w:rPr>
                <w:rFonts w:ascii="EYInterstate Light" w:hAnsi="EYInterstate Light"/>
                <w:sz w:val="20"/>
                <w:szCs w:val="20"/>
              </w:rPr>
              <w:t>5</w:t>
            </w:r>
            <w:r w:rsidRPr="000D75EB">
              <w:rPr>
                <w:rFonts w:ascii="EYInterstate Light" w:hAnsi="EYInterstate Light"/>
                <w:sz w:val="20"/>
                <w:szCs w:val="20"/>
              </w:rPr>
              <w:t xml:space="preserve"> du Contrat.</w:t>
            </w:r>
          </w:p>
          <w:p w14:paraId="4AF27686" w14:textId="05C3DE66" w:rsidR="00875BA5" w:rsidRPr="000D75EB" w:rsidRDefault="00875BA5" w:rsidP="00F747C9">
            <w:pPr>
              <w:spacing w:line="276" w:lineRule="auto"/>
              <w:jc w:val="both"/>
              <w:rPr>
                <w:rFonts w:ascii="EYInterstate Light" w:hAnsi="EYInterstate Light"/>
                <w:sz w:val="20"/>
                <w:szCs w:val="20"/>
              </w:rPr>
            </w:pPr>
          </w:p>
        </w:tc>
      </w:tr>
      <w:tr w:rsidR="00D809B3" w:rsidRPr="00D75500" w14:paraId="2ADDB4C3" w14:textId="77777777" w:rsidTr="00D809B3">
        <w:tc>
          <w:tcPr>
            <w:tcW w:w="2319" w:type="dxa"/>
          </w:tcPr>
          <w:p w14:paraId="56AA806A" w14:textId="1B22453B" w:rsidR="002C2BE6" w:rsidRDefault="00D809B3" w:rsidP="00F747C9">
            <w:pPr>
              <w:spacing w:line="276" w:lineRule="auto"/>
              <w:rPr>
                <w:rFonts w:ascii="EYInterstate Light" w:hAnsi="EYInterstate Light"/>
                <w:sz w:val="20"/>
                <w:szCs w:val="20"/>
              </w:rPr>
            </w:pPr>
            <w:r w:rsidRPr="00D75500">
              <w:rPr>
                <w:rFonts w:ascii="EYInterstate Light" w:hAnsi="EYInterstate Light"/>
                <w:sz w:val="20"/>
                <w:szCs w:val="20"/>
              </w:rPr>
              <w:t>Société</w:t>
            </w:r>
          </w:p>
          <w:p w14:paraId="2A5FF5AF" w14:textId="23C5B8AB" w:rsidR="002C2BE6" w:rsidRPr="00D75500" w:rsidRDefault="002C2BE6" w:rsidP="002C2BE6">
            <w:pPr>
              <w:tabs>
                <w:tab w:val="right" w:pos="2103"/>
              </w:tabs>
              <w:spacing w:line="276" w:lineRule="auto"/>
              <w:rPr>
                <w:rFonts w:ascii="EYInterstate Light" w:hAnsi="EYInterstate Light"/>
                <w:sz w:val="20"/>
                <w:szCs w:val="20"/>
                <w:lang w:eastAsia="fr-FR"/>
              </w:rPr>
            </w:pPr>
            <w:r>
              <w:rPr>
                <w:rFonts w:ascii="EYInterstate Light" w:hAnsi="EYInterstate Light"/>
                <w:sz w:val="20"/>
                <w:szCs w:val="20"/>
                <w:lang w:eastAsia="fr-FR"/>
              </w:rPr>
              <w:t xml:space="preserve">Rédacteur de l’acte                      </w:t>
            </w:r>
          </w:p>
        </w:tc>
        <w:tc>
          <w:tcPr>
            <w:tcW w:w="6328" w:type="dxa"/>
            <w:hideMark/>
          </w:tcPr>
          <w:p w14:paraId="6E623E3A" w14:textId="3EE578AC" w:rsidR="002C2BE6" w:rsidRDefault="00554270" w:rsidP="00F747C9">
            <w:pPr>
              <w:spacing w:line="276" w:lineRule="auto"/>
              <w:jc w:val="both"/>
              <w:rPr>
                <w:rFonts w:ascii="EYInterstate Light" w:hAnsi="EYInterstate Light" w:cs="Arial"/>
                <w:kern w:val="28"/>
                <w:sz w:val="20"/>
                <w:szCs w:val="20"/>
              </w:rPr>
            </w:pPr>
            <w:r>
              <w:rPr>
                <w:rFonts w:ascii="EYInterstate Light" w:hAnsi="EYInterstate Light" w:cs="Arial"/>
                <w:sz w:val="20"/>
                <w:szCs w:val="20"/>
              </w:rPr>
              <w:t>Désigne la société « </w:t>
            </w:r>
            <w:r w:rsidR="008E05DF">
              <w:rPr>
                <w:rFonts w:ascii="EYInterstate Light" w:hAnsi="EYInterstate Light" w:cs="Arial"/>
                <w:sz w:val="20"/>
                <w:szCs w:val="20"/>
              </w:rPr>
              <w:t>SCI INITIAL</w:t>
            </w:r>
            <w:r>
              <w:rPr>
                <w:rFonts w:ascii="EYInterstate Light" w:hAnsi="EYInterstate Light" w:cs="Arial"/>
                <w:sz w:val="20"/>
                <w:szCs w:val="20"/>
              </w:rPr>
              <w:t xml:space="preserve"> » comme précisé </w:t>
            </w:r>
            <w:r w:rsidR="0063657C">
              <w:rPr>
                <w:rFonts w:ascii="EYInterstate Light" w:hAnsi="EYInterstate Light" w:cs="Arial"/>
                <w:sz w:val="20"/>
                <w:szCs w:val="20"/>
              </w:rPr>
              <w:t>dans le préambule.</w:t>
            </w:r>
          </w:p>
          <w:p w14:paraId="3E6103DB" w14:textId="5D9FDFE0" w:rsidR="00554270" w:rsidRPr="002C2BE6" w:rsidRDefault="002C2BE6" w:rsidP="002C2BE6">
            <w:pPr>
              <w:spacing w:line="276" w:lineRule="auto"/>
              <w:jc w:val="both"/>
              <w:rPr>
                <w:rFonts w:ascii="Calibri" w:hAnsi="Calibri"/>
                <w:sz w:val="20"/>
                <w:szCs w:val="20"/>
              </w:rPr>
            </w:pPr>
            <w:r>
              <w:rPr>
                <w:rFonts w:ascii="Calibri" w:hAnsi="Calibri"/>
                <w:sz w:val="20"/>
                <w:szCs w:val="20"/>
              </w:rPr>
              <w:t xml:space="preserve">Désigne le cabinet d’expertise comptable « ECA EXPERTISE » domicilié </w:t>
            </w:r>
            <w:r w:rsidR="00554270">
              <w:rPr>
                <w:rFonts w:ascii="Calibri" w:hAnsi="Calibri"/>
                <w:sz w:val="20"/>
                <w:szCs w:val="20"/>
              </w:rPr>
              <w:t xml:space="preserve">                             </w:t>
            </w:r>
            <w:r>
              <w:rPr>
                <w:rFonts w:ascii="Calibri" w:hAnsi="Calibri"/>
                <w:sz w:val="20"/>
                <w:szCs w:val="20"/>
              </w:rPr>
              <w:t>60, rue des rôtisseurs – 59400 CAMBRAI immatriculée au RCS de DOUAI sous le numéro 687 220</w:t>
            </w:r>
            <w:r w:rsidR="003453A3">
              <w:rPr>
                <w:rFonts w:ascii="Calibri" w:hAnsi="Calibri"/>
                <w:sz w:val="20"/>
                <w:szCs w:val="20"/>
              </w:rPr>
              <w:t> </w:t>
            </w:r>
            <w:r>
              <w:rPr>
                <w:rFonts w:ascii="Calibri" w:hAnsi="Calibri"/>
                <w:sz w:val="20"/>
                <w:szCs w:val="20"/>
              </w:rPr>
              <w:t>087</w:t>
            </w:r>
            <w:r w:rsidR="003453A3">
              <w:rPr>
                <w:rFonts w:ascii="Calibri" w:hAnsi="Calibri"/>
                <w:sz w:val="20"/>
                <w:szCs w:val="20"/>
              </w:rPr>
              <w:t>.</w:t>
            </w:r>
          </w:p>
        </w:tc>
      </w:tr>
    </w:tbl>
    <w:p w14:paraId="588234DC" w14:textId="3C11A35D" w:rsidR="00D809B3" w:rsidRPr="00D75500" w:rsidRDefault="00D809B3" w:rsidP="00F747C9">
      <w:pPr>
        <w:pStyle w:val="Titre1"/>
        <w:spacing w:line="276" w:lineRule="auto"/>
        <w:rPr>
          <w:b/>
          <w:szCs w:val="20"/>
        </w:rPr>
      </w:pPr>
      <w:bookmarkStart w:id="26" w:name="_Toc410978529"/>
      <w:bookmarkStart w:id="27" w:name="_Toc415165294"/>
      <w:bookmarkStart w:id="28" w:name="_Toc453654816"/>
      <w:bookmarkStart w:id="29" w:name="_Toc89358858"/>
      <w:bookmarkStart w:id="30" w:name="_Toc184153266"/>
      <w:bookmarkStart w:id="31" w:name="_Toc222753851"/>
      <w:r w:rsidRPr="00D75500">
        <w:rPr>
          <w:b/>
          <w:szCs w:val="20"/>
        </w:rPr>
        <w:lastRenderedPageBreak/>
        <w:t>Cession</w:t>
      </w:r>
      <w:bookmarkEnd w:id="26"/>
      <w:bookmarkEnd w:id="27"/>
      <w:bookmarkEnd w:id="28"/>
      <w:r w:rsidRPr="00D75500">
        <w:rPr>
          <w:b/>
          <w:szCs w:val="20"/>
        </w:rPr>
        <w:t xml:space="preserve"> </w:t>
      </w:r>
      <w:bookmarkEnd w:id="29"/>
      <w:r w:rsidR="008B54CD">
        <w:rPr>
          <w:b/>
          <w:szCs w:val="20"/>
        </w:rPr>
        <w:t>DES PARTS</w:t>
      </w:r>
      <w:bookmarkEnd w:id="30"/>
      <w:bookmarkEnd w:id="31"/>
    </w:p>
    <w:p w14:paraId="1632B2B1" w14:textId="16FBFE8D" w:rsidR="00D809B3" w:rsidRPr="00D75500"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Cédant </w:t>
      </w:r>
      <w:r w:rsidR="006963B6" w:rsidRPr="00D75500">
        <w:rPr>
          <w:rFonts w:ascii="EYInterstate Light" w:eastAsia="Times New Roman" w:hAnsi="EYInterstate Light" w:cs="Times New Roman"/>
          <w:sz w:val="20"/>
          <w:szCs w:val="20"/>
        </w:rPr>
        <w:t>cède</w:t>
      </w:r>
      <w:r w:rsidRPr="00D75500">
        <w:rPr>
          <w:rFonts w:ascii="EYInterstate Light" w:eastAsia="Times New Roman" w:hAnsi="EYInterstate Light" w:cs="Times New Roman"/>
          <w:sz w:val="20"/>
          <w:szCs w:val="20"/>
        </w:rPr>
        <w:t xml:space="preserve"> au Cessionnaire, qui acquiert, sous les garanties de droit commun, la pleine propriété de la totalité, et non une partie seulement, d</w:t>
      </w:r>
      <w:r w:rsidR="00EB09BC">
        <w:rPr>
          <w:rFonts w:ascii="EYInterstate Light" w:eastAsia="Times New Roman" w:hAnsi="EYInterstate Light" w:cs="Times New Roman"/>
          <w:sz w:val="20"/>
          <w:szCs w:val="20"/>
        </w:rPr>
        <w:t xml:space="preserve">e </w:t>
      </w:r>
      <w:r w:rsidR="006963B6">
        <w:rPr>
          <w:rFonts w:ascii="EYInterstate Light" w:eastAsia="Times New Roman" w:hAnsi="EYInterstate Light" w:cs="Times New Roman"/>
          <w:sz w:val="20"/>
          <w:szCs w:val="20"/>
        </w:rPr>
        <w:t>trente</w:t>
      </w:r>
      <w:r w:rsidR="0078109E">
        <w:rPr>
          <w:rFonts w:ascii="EYInterstate Light" w:eastAsia="Times New Roman" w:hAnsi="EYInterstate Light" w:cs="Times New Roman"/>
          <w:sz w:val="20"/>
          <w:szCs w:val="20"/>
        </w:rPr>
        <w:t xml:space="preserve"> (</w:t>
      </w:r>
      <w:r w:rsidR="006963B6">
        <w:rPr>
          <w:rFonts w:ascii="EYInterstate Light" w:eastAsia="Times New Roman" w:hAnsi="EYInterstate Light" w:cs="Times New Roman"/>
          <w:sz w:val="20"/>
          <w:szCs w:val="20"/>
        </w:rPr>
        <w:t>30</w:t>
      </w:r>
      <w:r w:rsidR="0078109E">
        <w:rPr>
          <w:rFonts w:ascii="EYInterstate Light" w:eastAsia="Times New Roman" w:hAnsi="EYInterstate Light" w:cs="Times New Roman"/>
          <w:sz w:val="20"/>
          <w:szCs w:val="20"/>
        </w:rPr>
        <w:t>)</w:t>
      </w:r>
      <w:r w:rsidR="00942A3B">
        <w:rPr>
          <w:rFonts w:ascii="EYInterstate Light" w:eastAsia="Times New Roman" w:hAnsi="EYInterstate Light" w:cs="Times New Roman"/>
          <w:sz w:val="20"/>
          <w:szCs w:val="20"/>
        </w:rPr>
        <w:t xml:space="preserve"> </w:t>
      </w:r>
      <w:r w:rsidR="002C2BE6">
        <w:rPr>
          <w:rFonts w:ascii="EYInterstate Light" w:eastAsia="Times New Roman" w:hAnsi="EYInterstate Light" w:cs="Times New Roman"/>
          <w:sz w:val="20"/>
          <w:szCs w:val="20"/>
        </w:rPr>
        <w:t>parts sociales entièrement libérées</w:t>
      </w:r>
      <w:r w:rsidR="00942A3B">
        <w:rPr>
          <w:rFonts w:ascii="EYInterstate Light" w:eastAsia="Times New Roman" w:hAnsi="EYInterstate Light" w:cs="Times New Roman"/>
          <w:sz w:val="20"/>
          <w:szCs w:val="20"/>
        </w:rPr>
        <w:t xml:space="preserve"> </w:t>
      </w:r>
      <w:r w:rsidR="002A78CB">
        <w:rPr>
          <w:rFonts w:ascii="EYInterstate Light" w:eastAsia="Times New Roman" w:hAnsi="EYInterstate Light" w:cs="Times New Roman"/>
          <w:sz w:val="20"/>
          <w:szCs w:val="20"/>
        </w:rPr>
        <w:t>de la Société</w:t>
      </w:r>
      <w:r w:rsidR="00942A3B">
        <w:rPr>
          <w:rFonts w:ascii="EYInterstate Light" w:eastAsia="Times New Roman" w:hAnsi="EYInterstate Light" w:cs="Times New Roman"/>
          <w:sz w:val="20"/>
          <w:szCs w:val="20"/>
        </w:rPr>
        <w:t xml:space="preserve"> </w:t>
      </w:r>
      <w:r w:rsidR="006963B6">
        <w:rPr>
          <w:rFonts w:ascii="EYInterstate Light" w:eastAsia="Times New Roman" w:hAnsi="EYInterstate Light" w:cs="Times New Roman"/>
          <w:sz w:val="20"/>
          <w:szCs w:val="20"/>
        </w:rPr>
        <w:t xml:space="preserve">                   </w:t>
      </w:r>
      <w:r w:rsidR="00942A3B">
        <w:rPr>
          <w:rFonts w:ascii="EYInterstate Light" w:eastAsia="Times New Roman" w:hAnsi="EYInterstate Light" w:cs="Times New Roman"/>
          <w:sz w:val="20"/>
          <w:szCs w:val="20"/>
        </w:rPr>
        <w:t>(l</w:t>
      </w:r>
      <w:r w:rsidR="002C2BE6">
        <w:rPr>
          <w:rFonts w:ascii="EYInterstate Light" w:eastAsia="Times New Roman" w:hAnsi="EYInterstate Light" w:cs="Times New Roman"/>
          <w:sz w:val="20"/>
          <w:szCs w:val="20"/>
        </w:rPr>
        <w:t xml:space="preserve">es </w:t>
      </w:r>
      <w:r w:rsidR="00942A3B">
        <w:rPr>
          <w:rFonts w:ascii="EYInterstate Light" w:eastAsia="Times New Roman" w:hAnsi="EYInterstate Light" w:cs="Times New Roman"/>
          <w:sz w:val="20"/>
          <w:szCs w:val="20"/>
        </w:rPr>
        <w:t>« </w:t>
      </w:r>
      <w:r w:rsidR="002C2BE6" w:rsidRPr="002C2BE6">
        <w:rPr>
          <w:rFonts w:ascii="EYInterstate Light" w:eastAsia="Times New Roman" w:hAnsi="EYInterstate Light" w:cs="Times New Roman"/>
          <w:b/>
          <w:bCs/>
          <w:sz w:val="20"/>
          <w:szCs w:val="20"/>
        </w:rPr>
        <w:t>Parts</w:t>
      </w:r>
      <w:r w:rsidR="00942A3B" w:rsidRPr="002C2BE6">
        <w:rPr>
          <w:rFonts w:ascii="EYInterstate Light" w:eastAsia="Times New Roman" w:hAnsi="EYInterstate Light" w:cs="Times New Roman"/>
          <w:b/>
          <w:bCs/>
          <w:sz w:val="20"/>
          <w:szCs w:val="20"/>
        </w:rPr>
        <w:t> </w:t>
      </w:r>
      <w:r w:rsidR="00942A3B">
        <w:rPr>
          <w:rFonts w:ascii="EYInterstate Light" w:eastAsia="Times New Roman" w:hAnsi="EYInterstate Light" w:cs="Times New Roman"/>
          <w:sz w:val="20"/>
          <w:szCs w:val="20"/>
        </w:rPr>
        <w:t xml:space="preserve">»), </w:t>
      </w:r>
      <w:r w:rsidRPr="00D75500">
        <w:rPr>
          <w:rFonts w:ascii="EYInterstate Light" w:eastAsia="Times New Roman" w:hAnsi="EYInterstate Light" w:cs="Times New Roman"/>
          <w:spacing w:val="-3"/>
          <w:sz w:val="20"/>
          <w:szCs w:val="20"/>
        </w:rPr>
        <w:t xml:space="preserve">dont le Cédant </w:t>
      </w:r>
      <w:r w:rsidR="006963B6">
        <w:rPr>
          <w:rFonts w:ascii="EYInterstate Light" w:eastAsia="Times New Roman" w:hAnsi="EYInterstate Light" w:cs="Times New Roman"/>
          <w:spacing w:val="-3"/>
          <w:sz w:val="20"/>
          <w:szCs w:val="20"/>
        </w:rPr>
        <w:t>est</w:t>
      </w:r>
      <w:r w:rsidRPr="00D75500">
        <w:rPr>
          <w:rFonts w:ascii="EYInterstate Light" w:eastAsia="Times New Roman" w:hAnsi="EYInterstate Light" w:cs="Times New Roman"/>
          <w:spacing w:val="-3"/>
          <w:sz w:val="20"/>
          <w:szCs w:val="20"/>
        </w:rPr>
        <w:t xml:space="preserve"> propriétaire</w:t>
      </w:r>
      <w:r w:rsidRPr="00D75500">
        <w:rPr>
          <w:rFonts w:ascii="EYInterstate Light" w:eastAsia="Times New Roman" w:hAnsi="EYInterstate Light" w:cs="Times New Roman"/>
          <w:sz w:val="20"/>
          <w:szCs w:val="20"/>
        </w:rPr>
        <w:t>, ainsi que tous les droits présents ou futurs y afférents, conformément aux termes et conditions précisés ci-après (la « </w:t>
      </w:r>
      <w:r w:rsidRPr="00D75500">
        <w:rPr>
          <w:rFonts w:ascii="EYInterstate Light" w:eastAsia="Times New Roman" w:hAnsi="EYInterstate Light" w:cs="Times New Roman"/>
          <w:b/>
          <w:sz w:val="20"/>
          <w:szCs w:val="20"/>
        </w:rPr>
        <w:t>Cession</w:t>
      </w:r>
      <w:r w:rsidRPr="00D75500">
        <w:rPr>
          <w:rFonts w:ascii="EYInterstate Light" w:eastAsia="Times New Roman" w:hAnsi="EYInterstate Light" w:cs="Times New Roman"/>
          <w:sz w:val="20"/>
          <w:szCs w:val="20"/>
        </w:rPr>
        <w:t> »).</w:t>
      </w:r>
    </w:p>
    <w:p w14:paraId="787882CC" w14:textId="428EB8D2" w:rsidR="002C2BE6" w:rsidRPr="00835A6C" w:rsidRDefault="002C2BE6" w:rsidP="00835A6C">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Parts sont</w:t>
      </w:r>
      <w:r w:rsidR="00D809B3" w:rsidRPr="00D75500">
        <w:rPr>
          <w:rFonts w:ascii="EYInterstate Light" w:eastAsia="Times New Roman" w:hAnsi="EYInterstate Light" w:cs="Times New Roman"/>
          <w:sz w:val="20"/>
          <w:szCs w:val="20"/>
        </w:rPr>
        <w:t xml:space="preserve"> cédée</w:t>
      </w:r>
      <w:r>
        <w:rPr>
          <w:rFonts w:ascii="EYInterstate Light" w:eastAsia="Times New Roman" w:hAnsi="EYInterstate Light" w:cs="Times New Roman"/>
          <w:sz w:val="20"/>
          <w:szCs w:val="20"/>
        </w:rPr>
        <w:t>s</w:t>
      </w:r>
      <w:r w:rsidR="00D809B3" w:rsidRPr="00D75500">
        <w:rPr>
          <w:rFonts w:ascii="EYInterstate Light" w:eastAsia="Times New Roman" w:hAnsi="EYInterstate Light" w:cs="Times New Roman"/>
          <w:sz w:val="20"/>
          <w:szCs w:val="20"/>
        </w:rPr>
        <w:t xml:space="preserve"> libre de tout passif, gage, nantissement et autres droits de tiers et avec tous droits financiers attachés.</w:t>
      </w:r>
    </w:p>
    <w:p w14:paraId="4FAB4818" w14:textId="6DB494EB" w:rsidR="00D809B3" w:rsidRPr="00D75500" w:rsidRDefault="00D809B3" w:rsidP="00F747C9">
      <w:pPr>
        <w:pStyle w:val="Titre1"/>
        <w:spacing w:line="276" w:lineRule="auto"/>
        <w:rPr>
          <w:b/>
          <w:szCs w:val="20"/>
        </w:rPr>
      </w:pPr>
      <w:bookmarkStart w:id="32" w:name="_Toc89358859"/>
      <w:bookmarkStart w:id="33" w:name="_Toc184153267"/>
      <w:bookmarkStart w:id="34" w:name="_Toc222753852"/>
      <w:r w:rsidRPr="00D75500">
        <w:rPr>
          <w:b/>
          <w:szCs w:val="20"/>
        </w:rPr>
        <w:t xml:space="preserve">TRANSFERT DE PROPRIETE </w:t>
      </w:r>
      <w:r w:rsidR="00875BA5">
        <w:rPr>
          <w:b/>
          <w:szCs w:val="20"/>
        </w:rPr>
        <w:t>-</w:t>
      </w:r>
      <w:r w:rsidRPr="00D75500">
        <w:rPr>
          <w:b/>
          <w:szCs w:val="20"/>
        </w:rPr>
        <w:t xml:space="preserve"> JOUISSANCE</w:t>
      </w:r>
      <w:bookmarkEnd w:id="32"/>
      <w:bookmarkEnd w:id="33"/>
      <w:bookmarkEnd w:id="34"/>
    </w:p>
    <w:p w14:paraId="78F9A9D7" w14:textId="476C6EA4" w:rsidR="00D809B3" w:rsidRDefault="00D809B3" w:rsidP="00F747C9">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 transfert de la propriété et de la jouissance </w:t>
      </w:r>
      <w:r w:rsidR="002C2BE6">
        <w:rPr>
          <w:rFonts w:ascii="EYInterstate Light" w:eastAsia="Times New Roman" w:hAnsi="EYInterstate Light" w:cs="Times New Roman"/>
          <w:sz w:val="20"/>
          <w:szCs w:val="20"/>
        </w:rPr>
        <w:t>des Parts</w:t>
      </w:r>
      <w:r w:rsidRPr="00D75500">
        <w:rPr>
          <w:rFonts w:ascii="EYInterstate Light" w:eastAsia="Times New Roman" w:hAnsi="EYInterstate Light" w:cs="Times New Roman"/>
          <w:sz w:val="20"/>
          <w:szCs w:val="20"/>
        </w:rPr>
        <w:t xml:space="preserve"> au profit du Cessionnaire interviendra, contre paiement du Prix dans les conditions définies ci-après, à compter </w:t>
      </w:r>
      <w:r w:rsidR="00583266">
        <w:rPr>
          <w:rFonts w:ascii="EYInterstate Light" w:eastAsia="Times New Roman" w:hAnsi="EYInterstate Light" w:cs="Times New Roman"/>
          <w:sz w:val="20"/>
          <w:szCs w:val="20"/>
        </w:rPr>
        <w:t xml:space="preserve">du </w:t>
      </w:r>
      <w:r w:rsidR="006963B6">
        <w:rPr>
          <w:rFonts w:ascii="EYInterstate Light" w:eastAsia="Times New Roman" w:hAnsi="EYInterstate Light" w:cs="Times New Roman"/>
          <w:b/>
          <w:bCs/>
          <w:sz w:val="20"/>
          <w:szCs w:val="20"/>
          <w:u w:val="single"/>
        </w:rPr>
        <w:t>2</w:t>
      </w:r>
      <w:r w:rsidR="00B6472B">
        <w:rPr>
          <w:rFonts w:ascii="EYInterstate Light" w:eastAsia="Times New Roman" w:hAnsi="EYInterstate Light" w:cs="Times New Roman"/>
          <w:b/>
          <w:bCs/>
          <w:sz w:val="20"/>
          <w:szCs w:val="20"/>
          <w:u w:val="single"/>
        </w:rPr>
        <w:t>5</w:t>
      </w:r>
      <w:r w:rsidR="00583266" w:rsidRPr="00583266">
        <w:rPr>
          <w:rFonts w:ascii="EYInterstate Light" w:eastAsia="Times New Roman" w:hAnsi="EYInterstate Light" w:cs="Times New Roman"/>
          <w:b/>
          <w:bCs/>
          <w:sz w:val="20"/>
          <w:szCs w:val="20"/>
          <w:u w:val="single"/>
        </w:rPr>
        <w:t>/0</w:t>
      </w:r>
      <w:r w:rsidR="006963B6">
        <w:rPr>
          <w:rFonts w:ascii="EYInterstate Light" w:eastAsia="Times New Roman" w:hAnsi="EYInterstate Light" w:cs="Times New Roman"/>
          <w:b/>
          <w:bCs/>
          <w:sz w:val="20"/>
          <w:szCs w:val="20"/>
          <w:u w:val="single"/>
        </w:rPr>
        <w:t>2</w:t>
      </w:r>
      <w:r w:rsidR="00583266" w:rsidRPr="00583266">
        <w:rPr>
          <w:rFonts w:ascii="EYInterstate Light" w:eastAsia="Times New Roman" w:hAnsi="EYInterstate Light" w:cs="Times New Roman"/>
          <w:b/>
          <w:bCs/>
          <w:sz w:val="20"/>
          <w:szCs w:val="20"/>
          <w:u w:val="single"/>
        </w:rPr>
        <w:t>/202</w:t>
      </w:r>
      <w:r w:rsidR="006963B6">
        <w:rPr>
          <w:rFonts w:ascii="EYInterstate Light" w:eastAsia="Times New Roman" w:hAnsi="EYInterstate Light" w:cs="Times New Roman"/>
          <w:b/>
          <w:bCs/>
          <w:sz w:val="20"/>
          <w:szCs w:val="20"/>
          <w:u w:val="single"/>
        </w:rPr>
        <w:t>6</w:t>
      </w:r>
      <w:r w:rsidRPr="00D75500">
        <w:rPr>
          <w:rFonts w:ascii="EYInterstate Light" w:eastAsia="Times New Roman" w:hAnsi="EYInterstate Light" w:cs="Times New Roman"/>
          <w:sz w:val="20"/>
          <w:szCs w:val="20"/>
        </w:rPr>
        <w:t xml:space="preserve">. Les Parties précisent que le Cessionnaire aura droit aux dividendes versés par la Société à compter </w:t>
      </w:r>
      <w:r w:rsidR="00583266">
        <w:rPr>
          <w:rFonts w:ascii="EYInterstate Light" w:eastAsia="Times New Roman" w:hAnsi="EYInterstate Light" w:cs="Times New Roman"/>
          <w:sz w:val="20"/>
          <w:szCs w:val="20"/>
        </w:rPr>
        <w:t xml:space="preserve">du </w:t>
      </w:r>
      <w:r w:rsidR="006963B6">
        <w:rPr>
          <w:rFonts w:ascii="EYInterstate Light" w:eastAsia="Times New Roman" w:hAnsi="EYInterstate Light" w:cs="Times New Roman"/>
          <w:b/>
          <w:bCs/>
          <w:sz w:val="20"/>
          <w:szCs w:val="20"/>
          <w:u w:val="single"/>
        </w:rPr>
        <w:t>2</w:t>
      </w:r>
      <w:r w:rsidR="00B6472B">
        <w:rPr>
          <w:rFonts w:ascii="EYInterstate Light" w:eastAsia="Times New Roman" w:hAnsi="EYInterstate Light" w:cs="Times New Roman"/>
          <w:b/>
          <w:bCs/>
          <w:sz w:val="20"/>
          <w:szCs w:val="20"/>
          <w:u w:val="single"/>
        </w:rPr>
        <w:t>5</w:t>
      </w:r>
      <w:r w:rsidR="00583266" w:rsidRPr="00583266">
        <w:rPr>
          <w:rFonts w:ascii="EYInterstate Light" w:eastAsia="Times New Roman" w:hAnsi="EYInterstate Light" w:cs="Times New Roman"/>
          <w:b/>
          <w:bCs/>
          <w:sz w:val="20"/>
          <w:szCs w:val="20"/>
          <w:u w:val="single"/>
        </w:rPr>
        <w:t>/</w:t>
      </w:r>
      <w:r w:rsidR="006963B6">
        <w:rPr>
          <w:rFonts w:ascii="EYInterstate Light" w:eastAsia="Times New Roman" w:hAnsi="EYInterstate Light" w:cs="Times New Roman"/>
          <w:b/>
          <w:bCs/>
          <w:sz w:val="20"/>
          <w:szCs w:val="20"/>
          <w:u w:val="single"/>
        </w:rPr>
        <w:t>02</w:t>
      </w:r>
      <w:r w:rsidR="00583266" w:rsidRPr="00583266">
        <w:rPr>
          <w:rFonts w:ascii="EYInterstate Light" w:eastAsia="Times New Roman" w:hAnsi="EYInterstate Light" w:cs="Times New Roman"/>
          <w:b/>
          <w:bCs/>
          <w:sz w:val="20"/>
          <w:szCs w:val="20"/>
          <w:u w:val="single"/>
        </w:rPr>
        <w:t>/202</w:t>
      </w:r>
      <w:r w:rsidR="006963B6">
        <w:rPr>
          <w:rFonts w:ascii="EYInterstate Light" w:eastAsia="Times New Roman" w:hAnsi="EYInterstate Light" w:cs="Times New Roman"/>
          <w:b/>
          <w:bCs/>
          <w:sz w:val="20"/>
          <w:szCs w:val="20"/>
          <w:u w:val="single"/>
        </w:rPr>
        <w:t>6</w:t>
      </w:r>
      <w:r w:rsidR="00942A3B">
        <w:rPr>
          <w:rFonts w:ascii="EYInterstate Light" w:eastAsia="Times New Roman" w:hAnsi="EYInterstate Light" w:cs="Times New Roman"/>
          <w:sz w:val="20"/>
          <w:szCs w:val="20"/>
        </w:rPr>
        <w:t>, sous réserve des stipulations statutaires en la matière</w:t>
      </w:r>
      <w:r w:rsidRPr="00D75500">
        <w:rPr>
          <w:rFonts w:ascii="EYInterstate Light" w:eastAsia="Times New Roman" w:hAnsi="EYInterstate Light" w:cs="Times New Roman"/>
          <w:sz w:val="20"/>
          <w:szCs w:val="20"/>
        </w:rPr>
        <w:t>.</w:t>
      </w:r>
    </w:p>
    <w:p w14:paraId="0E5A5A9A" w14:textId="78553690" w:rsidR="002C2BE6" w:rsidRPr="00835A6C" w:rsidRDefault="003C6610" w:rsidP="00835A6C">
      <w:pPr>
        <w:pStyle w:val="Sansinterligne"/>
        <w:ind w:left="425"/>
        <w:jc w:val="both"/>
        <w:rPr>
          <w:rFonts w:ascii="EYInterstate Light" w:eastAsia="Times New Roman" w:hAnsi="EYInterstate Light" w:cs="Times New Roman"/>
          <w:sz w:val="20"/>
          <w:szCs w:val="20"/>
        </w:rPr>
      </w:pPr>
      <w:r w:rsidRPr="00906103">
        <w:rPr>
          <w:rFonts w:ascii="EYInterstate Light" w:eastAsia="Times New Roman" w:hAnsi="EYInterstate Light" w:cs="Times New Roman"/>
          <w:sz w:val="20"/>
          <w:szCs w:val="20"/>
        </w:rPr>
        <w:t xml:space="preserve">Il bénéficiera </w:t>
      </w:r>
      <w:r w:rsidR="006D2843" w:rsidRPr="00906103">
        <w:rPr>
          <w:rFonts w:ascii="EYInterstate Light" w:eastAsia="Times New Roman" w:hAnsi="EYInterstate Light" w:cs="Times New Roman"/>
          <w:sz w:val="20"/>
          <w:szCs w:val="20"/>
        </w:rPr>
        <w:t>également</w:t>
      </w:r>
      <w:r w:rsidRPr="00906103">
        <w:rPr>
          <w:rFonts w:ascii="EYInterstate Light" w:eastAsia="Times New Roman" w:hAnsi="EYInterstate Light" w:cs="Times New Roman"/>
          <w:sz w:val="20"/>
          <w:szCs w:val="20"/>
        </w:rPr>
        <w:t xml:space="preserve"> de tous les avantages conférés aux associés par le pacte social et pourra participer à toutes délibérations, accepter toutes fonctions et exercer tous droits et actions résultant de la possession </w:t>
      </w:r>
      <w:r w:rsidR="002C2BE6">
        <w:rPr>
          <w:rFonts w:ascii="EYInterstate Light" w:eastAsia="Times New Roman" w:hAnsi="EYInterstate Light" w:cs="Times New Roman"/>
          <w:sz w:val="20"/>
          <w:szCs w:val="20"/>
        </w:rPr>
        <w:t>des Parts cédées.</w:t>
      </w:r>
    </w:p>
    <w:p w14:paraId="6C7FA17F" w14:textId="52810B96" w:rsidR="00D809B3" w:rsidRPr="00D75500" w:rsidRDefault="00D809B3" w:rsidP="00F747C9">
      <w:pPr>
        <w:pStyle w:val="Titre1"/>
        <w:spacing w:line="276" w:lineRule="auto"/>
        <w:rPr>
          <w:b/>
          <w:szCs w:val="20"/>
        </w:rPr>
      </w:pPr>
      <w:bookmarkStart w:id="35" w:name="_Ref304386544"/>
      <w:bookmarkStart w:id="36" w:name="_Toc410978531"/>
      <w:bookmarkStart w:id="37" w:name="_Toc89358860"/>
      <w:bookmarkStart w:id="38" w:name="_Toc184153268"/>
      <w:bookmarkStart w:id="39" w:name="_Toc222753853"/>
      <w:bookmarkStart w:id="40" w:name="_Toc453654817"/>
      <w:bookmarkStart w:id="41" w:name="_Toc415165296"/>
      <w:r w:rsidRPr="00D75500">
        <w:rPr>
          <w:b/>
          <w:szCs w:val="20"/>
        </w:rPr>
        <w:t xml:space="preserve">Prix de cession </w:t>
      </w:r>
      <w:bookmarkEnd w:id="35"/>
      <w:bookmarkEnd w:id="36"/>
      <w:bookmarkEnd w:id="37"/>
      <w:r w:rsidR="002C2BE6">
        <w:rPr>
          <w:b/>
          <w:szCs w:val="20"/>
        </w:rPr>
        <w:t>DES PARTS</w:t>
      </w:r>
      <w:bookmarkEnd w:id="38"/>
      <w:bookmarkEnd w:id="39"/>
      <w:r w:rsidRPr="00D75500">
        <w:rPr>
          <w:b/>
          <w:szCs w:val="20"/>
        </w:rPr>
        <w:t xml:space="preserve"> </w:t>
      </w:r>
      <w:bookmarkEnd w:id="40"/>
      <w:bookmarkEnd w:id="41"/>
    </w:p>
    <w:p w14:paraId="084F01BF" w14:textId="1BD626A2" w:rsidR="00094093" w:rsidRPr="00094093" w:rsidRDefault="00094093" w:rsidP="00094093">
      <w:pPr>
        <w:pStyle w:val="Titre1"/>
        <w:numPr>
          <w:ilvl w:val="0"/>
          <w:numId w:val="0"/>
        </w:numPr>
        <w:spacing w:line="276" w:lineRule="auto"/>
        <w:ind w:left="425"/>
        <w:rPr>
          <w:caps w:val="0"/>
          <w:kern w:val="0"/>
          <w:szCs w:val="20"/>
        </w:rPr>
      </w:pPr>
      <w:bookmarkStart w:id="42" w:name="_Toc222752571"/>
      <w:bookmarkStart w:id="43" w:name="_Toc222753854"/>
      <w:bookmarkStart w:id="44" w:name="_Toc49343943"/>
      <w:bookmarkStart w:id="45" w:name="_Toc89358861"/>
      <w:bookmarkStart w:id="46" w:name="_Toc184153269"/>
      <w:r w:rsidRPr="00094093">
        <w:rPr>
          <w:caps w:val="0"/>
          <w:kern w:val="0"/>
          <w:szCs w:val="20"/>
        </w:rPr>
        <w:t xml:space="preserve">Le prix de cession des Parts est fixé à la somme de TROIS CENT EUROS (300,00 €) (ci-après le « </w:t>
      </w:r>
      <w:r w:rsidRPr="00094093">
        <w:rPr>
          <w:b/>
          <w:bCs/>
          <w:caps w:val="0"/>
          <w:kern w:val="0"/>
          <w:szCs w:val="20"/>
        </w:rPr>
        <w:t>Prix</w:t>
      </w:r>
      <w:r w:rsidRPr="00094093">
        <w:rPr>
          <w:caps w:val="0"/>
          <w:kern w:val="0"/>
          <w:szCs w:val="20"/>
        </w:rPr>
        <w:t xml:space="preserve"> »), correspondant à leur valeur nominale.</w:t>
      </w:r>
      <w:bookmarkEnd w:id="42"/>
      <w:bookmarkEnd w:id="43"/>
    </w:p>
    <w:p w14:paraId="3321AE78" w14:textId="0E8D6945" w:rsidR="00094093" w:rsidRPr="00094093" w:rsidRDefault="00094093" w:rsidP="00094093">
      <w:pPr>
        <w:pStyle w:val="Titre1"/>
        <w:numPr>
          <w:ilvl w:val="0"/>
          <w:numId w:val="0"/>
        </w:numPr>
        <w:ind w:left="425"/>
        <w:rPr>
          <w:caps w:val="0"/>
          <w:kern w:val="0"/>
          <w:szCs w:val="20"/>
        </w:rPr>
      </w:pPr>
      <w:bookmarkStart w:id="47" w:name="_Toc222752572"/>
      <w:bookmarkStart w:id="48" w:name="_Toc222753855"/>
      <w:r w:rsidRPr="00094093">
        <w:rPr>
          <w:caps w:val="0"/>
          <w:kern w:val="0"/>
          <w:szCs w:val="20"/>
        </w:rPr>
        <w:t xml:space="preserve">Les Parties conviennent expressément que le Prix sera réglé non par versement en numéraire, mais par voie d’inscription </w:t>
      </w:r>
      <w:r w:rsidR="00EC2ECD">
        <w:rPr>
          <w:caps w:val="0"/>
          <w:kern w:val="0"/>
          <w:szCs w:val="20"/>
        </w:rPr>
        <w:t>en</w:t>
      </w:r>
      <w:r w:rsidRPr="00094093">
        <w:rPr>
          <w:caps w:val="0"/>
          <w:kern w:val="0"/>
          <w:szCs w:val="20"/>
        </w:rPr>
        <w:t xml:space="preserve"> compte courant d’associé (compte 455), dans les livres comptables de la société HJC,</w:t>
      </w:r>
      <w:r>
        <w:rPr>
          <w:caps w:val="0"/>
          <w:kern w:val="0"/>
          <w:szCs w:val="20"/>
        </w:rPr>
        <w:t xml:space="preserve"> Cessionnaire,</w:t>
      </w:r>
      <w:r w:rsidRPr="00094093">
        <w:rPr>
          <w:caps w:val="0"/>
          <w:kern w:val="0"/>
          <w:szCs w:val="20"/>
        </w:rPr>
        <w:t xml:space="preserve"> au crédit du compte courant ouvert au nom de Monsieur Julien CORET, Cédant.</w:t>
      </w:r>
      <w:bookmarkEnd w:id="47"/>
      <w:bookmarkEnd w:id="48"/>
    </w:p>
    <w:p w14:paraId="5B3E70DE" w14:textId="0194E39B" w:rsidR="00094093" w:rsidRPr="00094093" w:rsidRDefault="00094093" w:rsidP="00094093">
      <w:pPr>
        <w:pStyle w:val="Titre1"/>
        <w:numPr>
          <w:ilvl w:val="0"/>
          <w:numId w:val="0"/>
        </w:numPr>
        <w:ind w:left="425"/>
        <w:rPr>
          <w:caps w:val="0"/>
          <w:kern w:val="0"/>
          <w:szCs w:val="20"/>
        </w:rPr>
      </w:pPr>
      <w:bookmarkStart w:id="49" w:name="_Toc222752573"/>
      <w:bookmarkStart w:id="50" w:name="_Toc222753856"/>
      <w:r w:rsidRPr="00094093">
        <w:rPr>
          <w:caps w:val="0"/>
          <w:kern w:val="0"/>
          <w:szCs w:val="20"/>
        </w:rPr>
        <w:t>L’inscription comptable susvisée vaudra paiement intégral du Prix entre les Parties, lesquelles reconnaissent que cette modalité constitue un règlement définitif et libératoire.</w:t>
      </w:r>
      <w:bookmarkEnd w:id="49"/>
      <w:bookmarkEnd w:id="50"/>
    </w:p>
    <w:p w14:paraId="24A7CDEE" w14:textId="47EC611D" w:rsidR="00094093" w:rsidRPr="00094093" w:rsidRDefault="00094093" w:rsidP="00094093">
      <w:pPr>
        <w:pStyle w:val="Titre1"/>
        <w:numPr>
          <w:ilvl w:val="0"/>
          <w:numId w:val="0"/>
        </w:numPr>
        <w:ind w:left="425"/>
        <w:rPr>
          <w:caps w:val="0"/>
          <w:kern w:val="0"/>
          <w:szCs w:val="20"/>
        </w:rPr>
      </w:pPr>
      <w:bookmarkStart w:id="51" w:name="_Toc222752574"/>
      <w:bookmarkStart w:id="52" w:name="_Toc222753857"/>
      <w:r w:rsidRPr="00094093">
        <w:rPr>
          <w:caps w:val="0"/>
          <w:kern w:val="0"/>
          <w:szCs w:val="20"/>
        </w:rPr>
        <w:t>Le Prix a été librement négocié entre les Parties, ce que reconnaissent expressément le Cédant et le Cessionnaire.</w:t>
      </w:r>
      <w:bookmarkEnd w:id="51"/>
      <w:bookmarkEnd w:id="52"/>
    </w:p>
    <w:p w14:paraId="5A4BC6F9" w14:textId="281D2F73" w:rsidR="00C711B3" w:rsidRDefault="00094093" w:rsidP="00C711B3">
      <w:pPr>
        <w:pStyle w:val="Titre1"/>
        <w:numPr>
          <w:ilvl w:val="0"/>
          <w:numId w:val="0"/>
        </w:numPr>
        <w:ind w:left="425"/>
        <w:rPr>
          <w:b/>
          <w:bCs/>
          <w:caps w:val="0"/>
          <w:kern w:val="0"/>
          <w:szCs w:val="20"/>
          <w:u w:val="single"/>
        </w:rPr>
      </w:pPr>
      <w:bookmarkStart w:id="53" w:name="_Toc222752575"/>
      <w:bookmarkStart w:id="54" w:name="_Toc222753858"/>
      <w:r w:rsidRPr="00094093">
        <w:rPr>
          <w:b/>
          <w:bCs/>
          <w:caps w:val="0"/>
          <w:kern w:val="0"/>
          <w:szCs w:val="20"/>
          <w:u w:val="single"/>
        </w:rPr>
        <w:t>Dont quittance, sous réserve de l’inscription effective du montant précité au crédit du compte courant d’associé de Monsieur Julien CORET dans les livres de la société HJC.</w:t>
      </w:r>
      <w:bookmarkEnd w:id="44"/>
      <w:bookmarkEnd w:id="45"/>
      <w:bookmarkEnd w:id="46"/>
      <w:bookmarkEnd w:id="53"/>
      <w:bookmarkEnd w:id="54"/>
    </w:p>
    <w:p w14:paraId="074E8CC4" w14:textId="77777777" w:rsidR="00C711B3" w:rsidRPr="00C711B3" w:rsidRDefault="00C711B3" w:rsidP="00C711B3">
      <w:pPr>
        <w:rPr>
          <w:sz w:val="4"/>
          <w:szCs w:val="4"/>
        </w:rPr>
      </w:pPr>
    </w:p>
    <w:p w14:paraId="19796F69" w14:textId="067BF01F" w:rsidR="00C711B3" w:rsidRPr="00094093" w:rsidRDefault="00C711B3" w:rsidP="00C711B3">
      <w:pPr>
        <w:pStyle w:val="Titre1"/>
        <w:spacing w:line="276" w:lineRule="auto"/>
        <w:ind w:left="426" w:hanging="568"/>
        <w:rPr>
          <w:b/>
          <w:bCs/>
          <w:szCs w:val="20"/>
        </w:rPr>
      </w:pPr>
      <w:bookmarkStart w:id="55" w:name="_Toc222753859"/>
      <w:r>
        <w:rPr>
          <w:b/>
          <w:bCs/>
          <w:szCs w:val="20"/>
        </w:rPr>
        <w:t>DISPOSITIONS RELATIVES A LA PREMPTION</w:t>
      </w:r>
      <w:bookmarkEnd w:id="55"/>
    </w:p>
    <w:p w14:paraId="3625AAFC" w14:textId="7E98033E" w:rsidR="00C711B3" w:rsidRPr="002444D2" w:rsidRDefault="00C711B3" w:rsidP="00C711B3">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La présente Cession ne donne pas ouverture au droit de préemption institué par l’article L. 213-1 du Code l’urbanisme.</w:t>
      </w:r>
    </w:p>
    <w:p w14:paraId="53CEC420" w14:textId="568A6517" w:rsidR="00C711B3" w:rsidRPr="002444D2" w:rsidRDefault="00C711B3" w:rsidP="00C711B3">
      <w:pPr>
        <w:widowControl w:val="0"/>
        <w:ind w:left="426"/>
        <w:jc w:val="both"/>
        <w:rPr>
          <w:rFonts w:ascii="EYInterstate Light" w:eastAsia="Times New Roman" w:hAnsi="EYInterstate Light" w:cs="Times New Roman"/>
          <w:sz w:val="20"/>
          <w:szCs w:val="20"/>
        </w:rPr>
      </w:pPr>
      <w:bookmarkStart w:id="56" w:name="_Hlk27729077"/>
      <w:r w:rsidRPr="002444D2">
        <w:rPr>
          <w:rFonts w:ascii="EYInterstate Light" w:eastAsia="Times New Roman" w:hAnsi="EYInterstate Light" w:cs="Times New Roman"/>
          <w:sz w:val="20"/>
          <w:szCs w:val="20"/>
        </w:rPr>
        <w:t xml:space="preserve">En effet, </w:t>
      </w:r>
      <w:bookmarkEnd w:id="56"/>
      <w:r w:rsidR="008B06ED">
        <w:rPr>
          <w:rFonts w:ascii="EYInterstate Light" w:eastAsia="Times New Roman" w:hAnsi="EYInterstate Light" w:cs="Times New Roman"/>
          <w:sz w:val="20"/>
          <w:szCs w:val="20"/>
        </w:rPr>
        <w:t>le patrimoine de la Société est constitué de plus d’une unité foncière, bâtie ou non, excluant l’application de l’article précité dans le cadre de la présente Cession.</w:t>
      </w:r>
    </w:p>
    <w:p w14:paraId="3E46DBCA" w14:textId="0B9EFF12" w:rsidR="00C711B3" w:rsidRPr="00094093" w:rsidRDefault="00C711B3" w:rsidP="00C711B3">
      <w:pPr>
        <w:pStyle w:val="Titre1"/>
        <w:spacing w:line="276" w:lineRule="auto"/>
        <w:ind w:left="426" w:hanging="568"/>
        <w:rPr>
          <w:b/>
          <w:bCs/>
          <w:szCs w:val="20"/>
        </w:rPr>
      </w:pPr>
      <w:bookmarkStart w:id="57" w:name="_Toc222753860"/>
      <w:r>
        <w:rPr>
          <w:b/>
          <w:bCs/>
          <w:szCs w:val="20"/>
        </w:rPr>
        <w:t>ETAT HYPOTHECAIRE</w:t>
      </w:r>
      <w:bookmarkEnd w:id="57"/>
    </w:p>
    <w:p w14:paraId="2365EAC1" w14:textId="4662F3E8" w:rsidR="00C711B3" w:rsidRPr="002444D2" w:rsidRDefault="00C711B3" w:rsidP="00C711B3">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Les Parties aux présentes dispensent expressément le Rédacteur de l’acte d’énoncer plus amplement la situation hypothécaire de l’immeuble détenu par la Société.</w:t>
      </w:r>
    </w:p>
    <w:p w14:paraId="17EBACD5" w14:textId="59DBAD62" w:rsidR="00C711B3" w:rsidRPr="002444D2" w:rsidRDefault="00C711B3" w:rsidP="00C711B3">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Le Cessionnaire fera son affaire personnelle de toute inscription quelconque pouvant grever l’immeuble détenu par la Société sans recours contre le Rédacteur de l’acte.</w:t>
      </w:r>
    </w:p>
    <w:p w14:paraId="7FFD70FD" w14:textId="77777777" w:rsidR="00191EAA" w:rsidRDefault="00191EAA" w:rsidP="00C711B3">
      <w:pPr>
        <w:widowControl w:val="0"/>
        <w:ind w:left="426"/>
        <w:jc w:val="both"/>
        <w:rPr>
          <w:rFonts w:ascii="Calibri" w:hAnsi="Calibri"/>
        </w:rPr>
      </w:pPr>
    </w:p>
    <w:p w14:paraId="5ED5E12F" w14:textId="77777777" w:rsidR="002444D2" w:rsidRDefault="002444D2" w:rsidP="00C711B3">
      <w:pPr>
        <w:widowControl w:val="0"/>
        <w:ind w:left="426"/>
        <w:jc w:val="both"/>
        <w:rPr>
          <w:rFonts w:ascii="Calibri" w:hAnsi="Calibri"/>
        </w:rPr>
      </w:pPr>
    </w:p>
    <w:p w14:paraId="360FEFAA" w14:textId="77777777" w:rsidR="00191EAA" w:rsidRPr="00A15E5B" w:rsidRDefault="00191EAA" w:rsidP="00C711B3">
      <w:pPr>
        <w:widowControl w:val="0"/>
        <w:ind w:left="426"/>
        <w:jc w:val="both"/>
        <w:rPr>
          <w:rFonts w:ascii="Calibri" w:hAnsi="Calibri"/>
        </w:rPr>
      </w:pPr>
    </w:p>
    <w:p w14:paraId="5C6E5AC7" w14:textId="3361CC1D" w:rsidR="00C711B3" w:rsidRPr="00094093" w:rsidRDefault="00C711B3" w:rsidP="00C711B3">
      <w:pPr>
        <w:pStyle w:val="Titre1"/>
        <w:spacing w:line="276" w:lineRule="auto"/>
        <w:ind w:left="426" w:hanging="568"/>
        <w:rPr>
          <w:b/>
          <w:bCs/>
          <w:szCs w:val="20"/>
        </w:rPr>
      </w:pPr>
      <w:bookmarkStart w:id="58" w:name="_Toc222753861"/>
      <w:r>
        <w:rPr>
          <w:b/>
          <w:bCs/>
          <w:szCs w:val="20"/>
        </w:rPr>
        <w:lastRenderedPageBreak/>
        <w:t>ENGAGEMENT DE CAUTION</w:t>
      </w:r>
      <w:bookmarkEnd w:id="58"/>
    </w:p>
    <w:p w14:paraId="040895B5" w14:textId="62DD2C86" w:rsidR="00191EAA" w:rsidRPr="002444D2" w:rsidRDefault="00191EAA" w:rsidP="00191EAA">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Il est expressément rappelé que, dans l’hypothèse où le Cédant se serait personnellement porté caution, solidaire ou non, des engagements souscrits par la Société, notamment au titre des emprunts bancaires en cours, cet engagement de caution demeure pleinement valable et opposable conformément à ses stipulations contractuelles, nonobstant la présente Cession.</w:t>
      </w:r>
    </w:p>
    <w:p w14:paraId="0FEA9299" w14:textId="22E6EE00" w:rsidR="00191EAA" w:rsidRPr="002444D2" w:rsidRDefault="00191EAA" w:rsidP="00191EAA">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Les Parties reconnaissent expressément que la Cession des Parts n’emporte aucune novation, ni extinction, ni transfert automatique des engagements de caution souscrits par le Cédant, la substitution éventuelle d’un nouveau garant ne pouvant résulter que d’un accord exprès et écrit de l’établissement prêteur concerné.</w:t>
      </w:r>
    </w:p>
    <w:p w14:paraId="5BAC5251" w14:textId="380D6AE3" w:rsidR="00191EAA" w:rsidRPr="002444D2" w:rsidRDefault="00191EAA" w:rsidP="00191EAA">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Le Cessionnaire déclare avoir été parfaitement informé de cette situation et en faire son affaire personnelle.</w:t>
      </w:r>
    </w:p>
    <w:p w14:paraId="0E3DF773" w14:textId="4940B463" w:rsidR="00191EAA" w:rsidRPr="002444D2" w:rsidRDefault="00191EAA" w:rsidP="00191EAA">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Le Cédant reconnaît être pleinement averti de l’absence d’effet libératoire automatique de la Cession sur ses engagements personnels de caution et déclare conserver à sa charge exclusive les conséquences pouvant résulter de leur maintien, sauf accord exprès de la banque.</w:t>
      </w:r>
    </w:p>
    <w:p w14:paraId="1E91C45B" w14:textId="3B655CE3" w:rsidR="00191EAA" w:rsidRPr="002444D2" w:rsidRDefault="00191EAA" w:rsidP="00191EAA">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Le Rédacteur de l’Acte déclare avoir expressément attiré l’attention des Parties sur les conséquences juridiques attachées au maintien des engagements de caution et sur la nécessité, le cas échéant, de solliciter auprès des établissements prêteurs une éventuelle mainlevée ou substitution.</w:t>
      </w:r>
    </w:p>
    <w:p w14:paraId="297A4C53" w14:textId="4F120CE5" w:rsidR="00C711B3" w:rsidRPr="002444D2" w:rsidRDefault="00191EAA" w:rsidP="00191EAA">
      <w:pPr>
        <w:widowControl w:val="0"/>
        <w:ind w:left="426"/>
        <w:jc w:val="both"/>
        <w:rPr>
          <w:rFonts w:ascii="EYInterstate Light" w:eastAsia="Times New Roman" w:hAnsi="EYInterstate Light" w:cs="Times New Roman"/>
          <w:sz w:val="20"/>
          <w:szCs w:val="20"/>
        </w:rPr>
      </w:pPr>
      <w:r w:rsidRPr="002444D2">
        <w:rPr>
          <w:rFonts w:ascii="EYInterstate Light" w:eastAsia="Times New Roman" w:hAnsi="EYInterstate Light" w:cs="Times New Roman"/>
          <w:sz w:val="20"/>
          <w:szCs w:val="20"/>
        </w:rPr>
        <w:t>En conséquence, les Parties reconnaissent que le Rédacteur</w:t>
      </w:r>
      <w:r w:rsidR="008D1F31">
        <w:rPr>
          <w:rFonts w:ascii="EYInterstate Light" w:eastAsia="Times New Roman" w:hAnsi="EYInterstate Light" w:cs="Times New Roman"/>
          <w:sz w:val="20"/>
          <w:szCs w:val="20"/>
        </w:rPr>
        <w:t xml:space="preserve"> de l’Acte</w:t>
      </w:r>
      <w:r w:rsidRPr="002444D2">
        <w:rPr>
          <w:rFonts w:ascii="EYInterstate Light" w:eastAsia="Times New Roman" w:hAnsi="EYInterstate Light" w:cs="Times New Roman"/>
          <w:sz w:val="20"/>
          <w:szCs w:val="20"/>
        </w:rPr>
        <w:t xml:space="preserve"> a pleinement satisfait à son devoir d’information et de conseil à ce titre et renoncent expressément à tout recours ou action en responsabilité à son encontre concernant les effets, conséquences ou maintien des engagements de caution susvisés.</w:t>
      </w:r>
    </w:p>
    <w:p w14:paraId="0E0595A2" w14:textId="789DAC87" w:rsidR="00094093" w:rsidRPr="00094093" w:rsidRDefault="00094093" w:rsidP="00094093">
      <w:pPr>
        <w:pStyle w:val="Titre1"/>
        <w:spacing w:line="276" w:lineRule="auto"/>
        <w:ind w:left="426" w:hanging="568"/>
        <w:rPr>
          <w:b/>
          <w:bCs/>
          <w:szCs w:val="20"/>
        </w:rPr>
      </w:pPr>
      <w:bookmarkStart w:id="59" w:name="_Toc222753862"/>
      <w:r>
        <w:rPr>
          <w:b/>
          <w:bCs/>
          <w:szCs w:val="20"/>
        </w:rPr>
        <w:t>ORIGINE DE PROPRIETE DES PARTS DE LA SOCIETE</w:t>
      </w:r>
      <w:bookmarkEnd w:id="59"/>
    </w:p>
    <w:p w14:paraId="1BC3A73D" w14:textId="54A60F6E" w:rsidR="006D20FE" w:rsidRDefault="00C554E2" w:rsidP="002E1A7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 xml:space="preserve">La propriété </w:t>
      </w:r>
      <w:r w:rsidR="002C2BE6">
        <w:rPr>
          <w:rFonts w:ascii="EYInterstate Light" w:hAnsi="EYInterstate Light"/>
          <w:sz w:val="20"/>
          <w:szCs w:val="20"/>
        </w:rPr>
        <w:t>des Parts</w:t>
      </w:r>
      <w:r w:rsidR="006D20FE">
        <w:rPr>
          <w:rFonts w:ascii="EYInterstate Light" w:hAnsi="EYInterstate Light"/>
          <w:sz w:val="20"/>
          <w:szCs w:val="20"/>
        </w:rPr>
        <w:t xml:space="preserve"> </w:t>
      </w:r>
      <w:r w:rsidR="00094093">
        <w:rPr>
          <w:rFonts w:ascii="EYInterstate Light" w:hAnsi="EYInterstate Light"/>
          <w:sz w:val="20"/>
          <w:szCs w:val="20"/>
        </w:rPr>
        <w:t xml:space="preserve">du </w:t>
      </w:r>
      <w:r w:rsidR="006D20FE">
        <w:rPr>
          <w:rFonts w:ascii="EYInterstate Light" w:hAnsi="EYInterstate Light"/>
          <w:sz w:val="20"/>
          <w:szCs w:val="20"/>
        </w:rPr>
        <w:t>Cédant</w:t>
      </w:r>
      <w:r w:rsidRPr="00D75500">
        <w:rPr>
          <w:rFonts w:ascii="EYInterstate Light" w:hAnsi="EYInterstate Light"/>
          <w:sz w:val="20"/>
          <w:szCs w:val="20"/>
        </w:rPr>
        <w:t xml:space="preserve"> résulte de </w:t>
      </w:r>
      <w:r w:rsidR="00094093">
        <w:rPr>
          <w:rFonts w:ascii="EYInterstate Light" w:hAnsi="EYInterstate Light"/>
          <w:sz w:val="20"/>
          <w:szCs w:val="20"/>
        </w:rPr>
        <w:t>sa</w:t>
      </w:r>
      <w:r w:rsidR="0094329D">
        <w:rPr>
          <w:rFonts w:ascii="EYInterstate Light" w:hAnsi="EYInterstate Light"/>
          <w:sz w:val="20"/>
          <w:szCs w:val="20"/>
        </w:rPr>
        <w:t xml:space="preserve"> souscription au capital de la Société</w:t>
      </w:r>
      <w:r w:rsidR="006C01EC">
        <w:rPr>
          <w:rFonts w:ascii="EYInterstate Light" w:hAnsi="EYInterstate Light"/>
          <w:sz w:val="20"/>
          <w:szCs w:val="20"/>
        </w:rPr>
        <w:t xml:space="preserve"> au moment de sa constitution</w:t>
      </w:r>
      <w:r w:rsidR="0094329D">
        <w:rPr>
          <w:rFonts w:ascii="EYInterstate Light" w:hAnsi="EYInterstate Light"/>
          <w:sz w:val="20"/>
          <w:szCs w:val="20"/>
        </w:rPr>
        <w:t xml:space="preserve"> en date du 30 </w:t>
      </w:r>
      <w:r w:rsidR="00094093">
        <w:rPr>
          <w:rFonts w:ascii="EYInterstate Light" w:hAnsi="EYInterstate Light"/>
          <w:sz w:val="20"/>
          <w:szCs w:val="20"/>
        </w:rPr>
        <w:t>mai 2018.</w:t>
      </w:r>
    </w:p>
    <w:p w14:paraId="4DB11754" w14:textId="77777777" w:rsidR="00C554E2" w:rsidRPr="00D75500" w:rsidRDefault="00C554E2" w:rsidP="00F747C9">
      <w:pPr>
        <w:pStyle w:val="Titre1"/>
        <w:spacing w:line="276" w:lineRule="auto"/>
        <w:ind w:left="426" w:hanging="568"/>
        <w:rPr>
          <w:b/>
          <w:bCs/>
          <w:szCs w:val="20"/>
        </w:rPr>
      </w:pPr>
      <w:bookmarkStart w:id="60" w:name="_Toc49343944"/>
      <w:bookmarkStart w:id="61" w:name="_Toc89358862"/>
      <w:bookmarkStart w:id="62" w:name="_Toc184153270"/>
      <w:bookmarkStart w:id="63" w:name="_Toc222753863"/>
      <w:r w:rsidRPr="00D75500">
        <w:rPr>
          <w:b/>
          <w:bCs/>
          <w:szCs w:val="20"/>
        </w:rPr>
        <w:t>ABSENCE DE GARANTIE D’ACTIF ET DE PASSIF</w:t>
      </w:r>
      <w:bookmarkEnd w:id="60"/>
      <w:bookmarkEnd w:id="61"/>
      <w:bookmarkEnd w:id="62"/>
      <w:bookmarkEnd w:id="63"/>
    </w:p>
    <w:p w14:paraId="08CD49F1" w14:textId="08960D66" w:rsidR="002E1A7C" w:rsidRP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Cessionnaire reconnaît pleinement avoir été averti par le Rédacteur </w:t>
      </w:r>
      <w:r w:rsidR="00B6472B">
        <w:rPr>
          <w:rFonts w:ascii="EYInterstate Light" w:eastAsia="Times New Roman" w:hAnsi="EYInterstate Light" w:cs="Times New Roman"/>
          <w:sz w:val="20"/>
          <w:szCs w:val="20"/>
        </w:rPr>
        <w:t>de l’Acte</w:t>
      </w:r>
      <w:r w:rsidRPr="006D20FE">
        <w:rPr>
          <w:rFonts w:ascii="EYInterstate Light" w:eastAsia="Times New Roman" w:hAnsi="EYInterstate Light" w:cs="Times New Roman"/>
          <w:sz w:val="20"/>
          <w:szCs w:val="20"/>
        </w:rPr>
        <w:t xml:space="preserve"> qu’une convention de passif sert à traiter les difficultés surgissant postérieurement à la </w:t>
      </w:r>
      <w:r w:rsidR="00094093">
        <w:rPr>
          <w:rFonts w:ascii="EYInterstate Light" w:eastAsia="Times New Roman" w:hAnsi="EYInterstate Light" w:cs="Times New Roman"/>
          <w:sz w:val="20"/>
          <w:szCs w:val="20"/>
        </w:rPr>
        <w:t>C</w:t>
      </w:r>
      <w:r w:rsidRPr="006D20FE">
        <w:rPr>
          <w:rFonts w:ascii="EYInterstate Light" w:eastAsia="Times New Roman" w:hAnsi="EYInterstate Light" w:cs="Times New Roman"/>
          <w:sz w:val="20"/>
          <w:szCs w:val="20"/>
        </w:rPr>
        <w:t xml:space="preserve">ession, mais dont l’origine relève de la gestion des dirigeants en fonction avant la </w:t>
      </w:r>
      <w:r w:rsidR="0094329D">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w:t>
      </w:r>
    </w:p>
    <w:p w14:paraId="08CAEF5D" w14:textId="781EB565"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xml:space="preserve"> est acceptée par le Cessionnaire sans garantie de passif de la part du Cédant,</w:t>
      </w:r>
      <w:r>
        <w:rPr>
          <w:rFonts w:ascii="EYInterstate Light" w:eastAsia="Times New Roman" w:hAnsi="EYInterstate Light" w:cs="Times New Roman"/>
          <w:sz w:val="20"/>
          <w:szCs w:val="20"/>
        </w:rPr>
        <w:t xml:space="preserve"> </w:t>
      </w:r>
      <w:r w:rsidRPr="006D20FE">
        <w:rPr>
          <w:rFonts w:ascii="EYInterstate Light" w:eastAsia="Times New Roman" w:hAnsi="EYInterstate Light" w:cs="Times New Roman"/>
          <w:sz w:val="20"/>
          <w:szCs w:val="20"/>
        </w:rPr>
        <w:t xml:space="preserve">le Cessionnaire déclarant parfaitement connaître la situation </w:t>
      </w:r>
      <w:r w:rsidR="004642DB">
        <w:rPr>
          <w:rFonts w:ascii="EYInterstate Light" w:eastAsia="Times New Roman" w:hAnsi="EYInterstate Light" w:cs="Times New Roman"/>
          <w:sz w:val="20"/>
          <w:szCs w:val="20"/>
        </w:rPr>
        <w:t xml:space="preserve">tant </w:t>
      </w:r>
      <w:r w:rsidRPr="006D20FE">
        <w:rPr>
          <w:rFonts w:ascii="EYInterstate Light" w:eastAsia="Times New Roman" w:hAnsi="EYInterstate Light" w:cs="Times New Roman"/>
          <w:sz w:val="20"/>
          <w:szCs w:val="20"/>
        </w:rPr>
        <w:t xml:space="preserve">active </w:t>
      </w:r>
      <w:r w:rsidR="004642DB">
        <w:rPr>
          <w:rFonts w:ascii="EYInterstate Light" w:eastAsia="Times New Roman" w:hAnsi="EYInterstate Light" w:cs="Times New Roman"/>
          <w:sz w:val="20"/>
          <w:szCs w:val="20"/>
        </w:rPr>
        <w:t>que</w:t>
      </w:r>
      <w:r w:rsidRPr="006D20FE">
        <w:rPr>
          <w:rFonts w:ascii="EYInterstate Light" w:eastAsia="Times New Roman" w:hAnsi="EYInterstate Light" w:cs="Times New Roman"/>
          <w:sz w:val="20"/>
          <w:szCs w:val="20"/>
        </w:rPr>
        <w:t xml:space="preserve"> passive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ociété.</w:t>
      </w:r>
    </w:p>
    <w:p w14:paraId="516E5700" w14:textId="5D4067CC" w:rsidR="006D20FE" w:rsidRDefault="006D20FE" w:rsidP="002E1A7C">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Cessionnaire déclare avoir été averti par le Rédacteur </w:t>
      </w:r>
      <w:r w:rsidR="00B6472B">
        <w:rPr>
          <w:rFonts w:ascii="EYInterstate Light" w:eastAsia="Times New Roman" w:hAnsi="EYInterstate Light" w:cs="Times New Roman"/>
          <w:sz w:val="20"/>
          <w:szCs w:val="20"/>
        </w:rPr>
        <w:t>de l’Acte</w:t>
      </w:r>
      <w:r w:rsidR="00B6472B" w:rsidRPr="006D20FE">
        <w:rPr>
          <w:rFonts w:ascii="EYInterstate Light" w:eastAsia="Times New Roman" w:hAnsi="EYInterstate Light" w:cs="Times New Roman"/>
          <w:sz w:val="20"/>
          <w:szCs w:val="20"/>
        </w:rPr>
        <w:t xml:space="preserve"> </w:t>
      </w:r>
      <w:r w:rsidRPr="006D20FE">
        <w:rPr>
          <w:rFonts w:ascii="EYInterstate Light" w:eastAsia="Times New Roman" w:hAnsi="EYInterstate Light" w:cs="Times New Roman"/>
          <w:sz w:val="20"/>
          <w:szCs w:val="20"/>
        </w:rPr>
        <w:t>des conséquences de l’absence de garantie de passif et des risques encourus.</w:t>
      </w:r>
    </w:p>
    <w:p w14:paraId="00AFCBBC" w14:textId="02E89EDC" w:rsidR="006D20FE" w:rsidRPr="00D75500" w:rsidRDefault="006D20FE" w:rsidP="006D20FE">
      <w:pPr>
        <w:pStyle w:val="Titre1"/>
        <w:spacing w:line="276" w:lineRule="auto"/>
        <w:ind w:left="426" w:hanging="568"/>
        <w:rPr>
          <w:b/>
          <w:bCs/>
          <w:szCs w:val="20"/>
        </w:rPr>
      </w:pPr>
      <w:bookmarkStart w:id="64" w:name="_Toc184153271"/>
      <w:bookmarkStart w:id="65" w:name="_Toc222753864"/>
      <w:r>
        <w:rPr>
          <w:b/>
          <w:bCs/>
          <w:szCs w:val="20"/>
        </w:rPr>
        <w:t>CONDITION DE LA CESSION</w:t>
      </w:r>
      <w:bookmarkEnd w:id="64"/>
      <w:bookmarkEnd w:id="65"/>
    </w:p>
    <w:p w14:paraId="0866CECB" w14:textId="7DF403D1" w:rsidR="006D20FE" w:rsidRPr="006D20FE" w:rsidRDefault="006D20FE" w:rsidP="006D20FE">
      <w:pPr>
        <w:widowControl w:val="0"/>
        <w:spacing w:line="220" w:lineRule="exact"/>
        <w:ind w:left="360"/>
        <w:jc w:val="both"/>
        <w:rPr>
          <w:rFonts w:ascii="EYInterstate Light" w:eastAsia="Times New Roman" w:hAnsi="EYInterstate Light" w:cs="Times New Roman"/>
          <w:sz w:val="20"/>
          <w:szCs w:val="20"/>
        </w:rPr>
      </w:pPr>
      <w:bookmarkStart w:id="66" w:name="_Toc89358863"/>
      <w:r w:rsidRPr="006D20FE">
        <w:rPr>
          <w:rFonts w:ascii="EYInterstate Light" w:eastAsia="Times New Roman" w:hAnsi="EYInterstate Light" w:cs="Times New Roman"/>
          <w:sz w:val="20"/>
          <w:szCs w:val="20"/>
        </w:rPr>
        <w:t xml:space="preserve">Les </w:t>
      </w:r>
      <w:r>
        <w:rPr>
          <w:rFonts w:ascii="EYInterstate Light" w:eastAsia="Times New Roman" w:hAnsi="EYInterstate Light" w:cs="Times New Roman"/>
          <w:sz w:val="20"/>
          <w:szCs w:val="20"/>
        </w:rPr>
        <w:t>Parts</w:t>
      </w:r>
      <w:r w:rsidRPr="006D20FE">
        <w:rPr>
          <w:rFonts w:ascii="EYInterstate Light" w:eastAsia="Times New Roman" w:hAnsi="EYInterstate Light" w:cs="Times New Roman"/>
          <w:sz w:val="20"/>
          <w:szCs w:val="20"/>
        </w:rPr>
        <w:t xml:space="preserve"> cédées ne sont représentées par aucun certificat. Leur titre résulte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ou de la cession de parts dont une copie a été remise au Cessionnaire. Au moyen de la </w:t>
      </w:r>
      <w:r>
        <w:rPr>
          <w:rFonts w:ascii="EYInterstate Light" w:eastAsia="Times New Roman" w:hAnsi="EYInterstate Light" w:cs="Times New Roman"/>
          <w:sz w:val="20"/>
          <w:szCs w:val="20"/>
        </w:rPr>
        <w:t>Cession</w:t>
      </w:r>
      <w:r w:rsidRPr="006D20FE">
        <w:rPr>
          <w:rFonts w:ascii="EYInterstate Light" w:eastAsia="Times New Roman" w:hAnsi="EYInterstate Light" w:cs="Times New Roman"/>
          <w:sz w:val="20"/>
          <w:szCs w:val="20"/>
        </w:rPr>
        <w:t>, le</w:t>
      </w:r>
      <w:r w:rsidR="0094329D">
        <w:rPr>
          <w:rFonts w:ascii="EYInterstate Light" w:eastAsia="Times New Roman" w:hAnsi="EYInterstate Light" w:cs="Times New Roman"/>
          <w:sz w:val="20"/>
          <w:szCs w:val="20"/>
        </w:rPr>
        <w:t xml:space="preserve"> </w:t>
      </w:r>
      <w:r w:rsidRPr="006D20FE">
        <w:rPr>
          <w:rFonts w:ascii="EYInterstate Light" w:eastAsia="Times New Roman" w:hAnsi="EYInterstate Light" w:cs="Times New Roman"/>
          <w:sz w:val="20"/>
          <w:szCs w:val="20"/>
        </w:rPr>
        <w:t>Cédan</w:t>
      </w:r>
      <w:r w:rsidR="00094093">
        <w:rPr>
          <w:rFonts w:ascii="EYInterstate Light" w:eastAsia="Times New Roman" w:hAnsi="EYInterstate Light" w:cs="Times New Roman"/>
          <w:sz w:val="20"/>
          <w:szCs w:val="20"/>
        </w:rPr>
        <w:t>t</w:t>
      </w:r>
      <w:r w:rsidRPr="006D20FE">
        <w:rPr>
          <w:rFonts w:ascii="EYInterstate Light" w:eastAsia="Times New Roman" w:hAnsi="EYInterstate Light" w:cs="Times New Roman"/>
          <w:sz w:val="20"/>
          <w:szCs w:val="20"/>
        </w:rPr>
        <w:t xml:space="preserve"> subroge le Cessionnaire dans tous ses droits et actions vis-à-vis de la </w:t>
      </w:r>
      <w:r>
        <w:rPr>
          <w:rFonts w:ascii="EYInterstate Light" w:eastAsia="Times New Roman" w:hAnsi="EYInterstate Light" w:cs="Times New Roman"/>
          <w:sz w:val="20"/>
          <w:szCs w:val="20"/>
        </w:rPr>
        <w:t>Société.</w:t>
      </w:r>
      <w:r w:rsidRPr="006D20FE">
        <w:rPr>
          <w:rFonts w:ascii="EYInterstate Light" w:eastAsia="Times New Roman" w:hAnsi="EYInterstate Light" w:cs="Times New Roman"/>
          <w:sz w:val="20"/>
          <w:szCs w:val="20"/>
        </w:rPr>
        <w:t xml:space="preserve"> </w:t>
      </w:r>
    </w:p>
    <w:p w14:paraId="1135BCBC" w14:textId="3696EEC4" w:rsidR="006D20FE" w:rsidRPr="006D20FE" w:rsidRDefault="006D20FE" w:rsidP="006D20FE">
      <w:pPr>
        <w:widowControl w:val="0"/>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Le Cessionnaire s'engage de ce fait, à se conformer aux stipulations des statuts de la </w:t>
      </w:r>
      <w:r>
        <w:rPr>
          <w:rFonts w:ascii="EYInterstate Light" w:eastAsia="Times New Roman" w:hAnsi="EYInterstate Light" w:cs="Times New Roman"/>
          <w:sz w:val="20"/>
          <w:szCs w:val="20"/>
        </w:rPr>
        <w:t>S</w:t>
      </w:r>
      <w:r w:rsidRPr="006D20FE">
        <w:rPr>
          <w:rFonts w:ascii="EYInterstate Light" w:eastAsia="Times New Roman" w:hAnsi="EYInterstate Light" w:cs="Times New Roman"/>
          <w:sz w:val="20"/>
          <w:szCs w:val="20"/>
        </w:rPr>
        <w:t xml:space="preserve">ociété dont il déclare avoir pris connaissance ainsi qu'aux obligations légales nées de sa qualité d’associé.  </w:t>
      </w:r>
    </w:p>
    <w:p w14:paraId="55963D28" w14:textId="3EDF33BD" w:rsidR="006D20FE" w:rsidRDefault="006D20FE" w:rsidP="006D20FE">
      <w:pPr>
        <w:widowControl w:val="0"/>
        <w:spacing w:line="220" w:lineRule="exact"/>
        <w:ind w:left="360"/>
        <w:jc w:val="both"/>
        <w:rPr>
          <w:rFonts w:ascii="EYInterstate Light" w:eastAsia="Times New Roman" w:hAnsi="EYInterstate Light" w:cs="Times New Roman"/>
          <w:sz w:val="20"/>
          <w:szCs w:val="20"/>
        </w:rPr>
      </w:pPr>
      <w:r w:rsidRPr="006D20FE">
        <w:rPr>
          <w:rFonts w:ascii="EYInterstate Light" w:eastAsia="Times New Roman" w:hAnsi="EYInterstate Light" w:cs="Times New Roman"/>
          <w:sz w:val="20"/>
          <w:szCs w:val="20"/>
        </w:rPr>
        <w:t xml:space="preserve">Il bénéficiera en contrepartie de tous les avantages conférés aux associés par le pacte social et pourra participer à toutes délibérations, accepter toutes fonctions et exercer tous droits et actions résultant de la possession des </w:t>
      </w:r>
      <w:r>
        <w:rPr>
          <w:rFonts w:ascii="EYInterstate Light" w:eastAsia="Times New Roman" w:hAnsi="EYInterstate Light" w:cs="Times New Roman"/>
          <w:sz w:val="20"/>
          <w:szCs w:val="20"/>
        </w:rPr>
        <w:t>Parts cédées.</w:t>
      </w:r>
    </w:p>
    <w:p w14:paraId="426CC2D6" w14:textId="77777777" w:rsidR="002444D2" w:rsidRDefault="002444D2" w:rsidP="006D20FE">
      <w:pPr>
        <w:widowControl w:val="0"/>
        <w:spacing w:line="220" w:lineRule="exact"/>
        <w:ind w:left="360"/>
        <w:jc w:val="both"/>
        <w:rPr>
          <w:rFonts w:ascii="EYInterstate Light" w:eastAsia="Times New Roman" w:hAnsi="EYInterstate Light" w:cs="Times New Roman"/>
          <w:sz w:val="20"/>
          <w:szCs w:val="20"/>
        </w:rPr>
      </w:pPr>
    </w:p>
    <w:p w14:paraId="74B63493" w14:textId="77777777" w:rsidR="002444D2" w:rsidRPr="006D20FE" w:rsidRDefault="002444D2" w:rsidP="006D20FE">
      <w:pPr>
        <w:widowControl w:val="0"/>
        <w:spacing w:line="220" w:lineRule="exact"/>
        <w:ind w:left="360"/>
        <w:jc w:val="both"/>
        <w:rPr>
          <w:rFonts w:ascii="EYInterstate Light" w:eastAsia="Times New Roman" w:hAnsi="EYInterstate Light" w:cs="Times New Roman"/>
          <w:sz w:val="20"/>
          <w:szCs w:val="20"/>
        </w:rPr>
      </w:pPr>
    </w:p>
    <w:p w14:paraId="3F1D62C5" w14:textId="77777777" w:rsidR="00C554E2" w:rsidRPr="00D75500" w:rsidRDefault="00C554E2" w:rsidP="00F747C9">
      <w:pPr>
        <w:pStyle w:val="Titre1"/>
        <w:spacing w:line="276" w:lineRule="auto"/>
        <w:rPr>
          <w:b/>
          <w:bCs/>
          <w:szCs w:val="20"/>
        </w:rPr>
      </w:pPr>
      <w:bookmarkStart w:id="67" w:name="_Toc49343947"/>
      <w:bookmarkStart w:id="68" w:name="_Toc89358866"/>
      <w:bookmarkStart w:id="69" w:name="_Toc184153273"/>
      <w:bookmarkStart w:id="70" w:name="_Toc222753865"/>
      <w:bookmarkEnd w:id="66"/>
      <w:r w:rsidRPr="00D75500">
        <w:rPr>
          <w:b/>
          <w:bCs/>
          <w:szCs w:val="20"/>
        </w:rPr>
        <w:lastRenderedPageBreak/>
        <w:t>DECLARATIONS DES PARTIES</w:t>
      </w:r>
      <w:bookmarkEnd w:id="67"/>
      <w:bookmarkEnd w:id="68"/>
      <w:bookmarkEnd w:id="69"/>
      <w:bookmarkEnd w:id="70"/>
    </w:p>
    <w:p w14:paraId="6562E446" w14:textId="60D57686" w:rsidR="00C554E2" w:rsidRPr="00D75500" w:rsidRDefault="00C554E2" w:rsidP="00F747C9">
      <w:pPr>
        <w:pStyle w:val="texte1"/>
        <w:spacing w:line="276" w:lineRule="auto"/>
        <w:ind w:left="426"/>
        <w:rPr>
          <w:szCs w:val="20"/>
        </w:rPr>
      </w:pPr>
      <w:r w:rsidRPr="00D75500">
        <w:rPr>
          <w:szCs w:val="20"/>
        </w:rPr>
        <w:t xml:space="preserve">Chaque Partie, déclare et garantit à l’autre Partie que la signature </w:t>
      </w:r>
      <w:r w:rsidR="00F940BA">
        <w:rPr>
          <w:szCs w:val="20"/>
        </w:rPr>
        <w:t>du Contrat</w:t>
      </w:r>
      <w:r w:rsidRPr="00D75500">
        <w:rPr>
          <w:szCs w:val="20"/>
        </w:rPr>
        <w:t>, la réalisation des opérations qui y sont visées, et l’exécution des obligations qui en découlent :</w:t>
      </w:r>
    </w:p>
    <w:p w14:paraId="1DDC40E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ont été valablement autorisées, le cas échéant, par ses organes compétents ;</w:t>
      </w:r>
    </w:p>
    <w:p w14:paraId="25B3825D"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sont pas contraires aux stipulations des contrats ou actes auxquels elle est partie et n’ont pas pour effet la violation ou la résiliation desdits contrats ou actes ;</w:t>
      </w:r>
    </w:p>
    <w:p w14:paraId="729D0173" w14:textId="77777777" w:rsidR="00C554E2" w:rsidRPr="00D75500" w:rsidRDefault="00C554E2" w:rsidP="00F747C9">
      <w:pPr>
        <w:pStyle w:val="texte1"/>
        <w:numPr>
          <w:ilvl w:val="0"/>
          <w:numId w:val="10"/>
        </w:numPr>
        <w:spacing w:line="276" w:lineRule="auto"/>
        <w:ind w:left="851" w:hanging="425"/>
        <w:rPr>
          <w:szCs w:val="20"/>
        </w:rPr>
      </w:pPr>
      <w:r w:rsidRPr="00D75500">
        <w:rPr>
          <w:szCs w:val="20"/>
        </w:rPr>
        <w:t>ne constituent pas une violation par elle d’une disposition légale ou réglementaire qui lui serait spécifiquement applicable ;</w:t>
      </w:r>
    </w:p>
    <w:p w14:paraId="7E9D762C" w14:textId="121FBE2E" w:rsidR="00B5231D" w:rsidRPr="00835A6C" w:rsidRDefault="00C554E2" w:rsidP="002E1A7C">
      <w:pPr>
        <w:pStyle w:val="texte1"/>
        <w:numPr>
          <w:ilvl w:val="0"/>
          <w:numId w:val="10"/>
        </w:numPr>
        <w:spacing w:line="276" w:lineRule="auto"/>
        <w:ind w:left="851" w:hanging="425"/>
        <w:rPr>
          <w:szCs w:val="20"/>
        </w:rPr>
      </w:pPr>
      <w:r w:rsidRPr="00D75500">
        <w:rPr>
          <w:szCs w:val="20"/>
        </w:rPr>
        <w:t>ne contreviennent pas à une décision judiciaire, administrative ou arbitrale prise à son encontre.</w:t>
      </w:r>
    </w:p>
    <w:p w14:paraId="6D58B5BC" w14:textId="288015D1" w:rsidR="00F940BA" w:rsidRPr="00D75500" w:rsidRDefault="00F940BA" w:rsidP="00F940BA">
      <w:pPr>
        <w:pStyle w:val="Titre1"/>
        <w:spacing w:line="276" w:lineRule="auto"/>
        <w:rPr>
          <w:b/>
          <w:bCs/>
          <w:caps w:val="0"/>
          <w:szCs w:val="20"/>
        </w:rPr>
      </w:pPr>
      <w:bookmarkStart w:id="71" w:name="_Toc184153276"/>
      <w:bookmarkStart w:id="72" w:name="_Toc222753866"/>
      <w:bookmarkStart w:id="73" w:name="_Toc86996710"/>
      <w:r>
        <w:rPr>
          <w:b/>
          <w:bCs/>
          <w:caps w:val="0"/>
          <w:szCs w:val="20"/>
        </w:rPr>
        <w:t xml:space="preserve">AVERTISSEMENT DES CONJOINTS </w:t>
      </w:r>
      <w:r w:rsidR="00875BA5">
        <w:rPr>
          <w:b/>
          <w:bCs/>
          <w:caps w:val="0"/>
          <w:szCs w:val="20"/>
        </w:rPr>
        <w:t>-</w:t>
      </w:r>
      <w:r>
        <w:rPr>
          <w:b/>
          <w:bCs/>
          <w:caps w:val="0"/>
          <w:szCs w:val="20"/>
        </w:rPr>
        <w:t xml:space="preserve"> EPOUX COMMUN EN BIENS </w:t>
      </w:r>
      <w:r w:rsidR="00875BA5">
        <w:rPr>
          <w:b/>
          <w:bCs/>
          <w:caps w:val="0"/>
          <w:szCs w:val="20"/>
        </w:rPr>
        <w:t>-</w:t>
      </w:r>
      <w:r>
        <w:rPr>
          <w:b/>
          <w:bCs/>
          <w:caps w:val="0"/>
          <w:szCs w:val="20"/>
        </w:rPr>
        <w:t xml:space="preserve"> INDIVISION PACSIMONIALE</w:t>
      </w:r>
      <w:bookmarkEnd w:id="71"/>
      <w:bookmarkEnd w:id="72"/>
    </w:p>
    <w:p w14:paraId="52B5E062" w14:textId="16860F60" w:rsidR="00CF6047" w:rsidRDefault="00280DAF" w:rsidP="00280DAF">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Cette disposition ne s’applique pas aux présentes.</w:t>
      </w:r>
    </w:p>
    <w:p w14:paraId="1F8437E0" w14:textId="196320F1" w:rsidR="00280DAF" w:rsidRDefault="00280DAF" w:rsidP="00280DAF">
      <w:pPr>
        <w:pStyle w:val="Titre1"/>
        <w:spacing w:line="276" w:lineRule="auto"/>
        <w:rPr>
          <w:b/>
          <w:bCs/>
          <w:caps w:val="0"/>
          <w:szCs w:val="20"/>
        </w:rPr>
      </w:pPr>
      <w:bookmarkStart w:id="74" w:name="_Toc222753867"/>
      <w:r>
        <w:rPr>
          <w:b/>
          <w:bCs/>
          <w:caps w:val="0"/>
          <w:szCs w:val="20"/>
        </w:rPr>
        <w:t>COMPTE-COURANT</w:t>
      </w:r>
      <w:bookmarkEnd w:id="74"/>
    </w:p>
    <w:p w14:paraId="5E35A3C5" w14:textId="16F9F3DD" w:rsidR="00280DAF" w:rsidRDefault="00280DAF" w:rsidP="00280DAF">
      <w:pPr>
        <w:ind w:left="425"/>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Le Cédant déclare conserver </w:t>
      </w:r>
      <w:r w:rsidR="00094093">
        <w:rPr>
          <w:rFonts w:ascii="EYInterstate Light" w:eastAsia="Times New Roman" w:hAnsi="EYInterstate Light" w:cs="Times New Roman"/>
          <w:sz w:val="20"/>
          <w:szCs w:val="20"/>
        </w:rPr>
        <w:t xml:space="preserve">son </w:t>
      </w:r>
      <w:r w:rsidRPr="00280DAF">
        <w:rPr>
          <w:rFonts w:ascii="EYInterstate Light" w:eastAsia="Times New Roman" w:hAnsi="EYInterstate Light" w:cs="Times New Roman"/>
          <w:sz w:val="20"/>
          <w:szCs w:val="20"/>
        </w:rPr>
        <w:t>compte-courant d’associé ouvert</w:t>
      </w:r>
      <w:r w:rsidR="00094093">
        <w:rPr>
          <w:rFonts w:ascii="EYInterstate Light" w:eastAsia="Times New Roman" w:hAnsi="EYInterstate Light" w:cs="Times New Roman"/>
          <w:sz w:val="20"/>
          <w:szCs w:val="20"/>
        </w:rPr>
        <w:t xml:space="preserve"> </w:t>
      </w:r>
      <w:r w:rsidRPr="00280DAF">
        <w:rPr>
          <w:rFonts w:ascii="EYInterstate Light" w:eastAsia="Times New Roman" w:hAnsi="EYInterstate Light" w:cs="Times New Roman"/>
          <w:sz w:val="20"/>
          <w:szCs w:val="20"/>
        </w:rPr>
        <w:t>dans les livres comptables de la Société.</w:t>
      </w:r>
    </w:p>
    <w:p w14:paraId="1FD06093" w14:textId="77777777" w:rsidR="008D6662" w:rsidRPr="00D75500" w:rsidRDefault="008D6662" w:rsidP="00F747C9">
      <w:pPr>
        <w:pStyle w:val="Titre1"/>
        <w:spacing w:line="276" w:lineRule="auto"/>
        <w:rPr>
          <w:b/>
          <w:bCs/>
          <w:caps w:val="0"/>
          <w:szCs w:val="20"/>
        </w:rPr>
      </w:pPr>
      <w:bookmarkStart w:id="75" w:name="_Toc49343950"/>
      <w:bookmarkStart w:id="76" w:name="_Toc89358867"/>
      <w:bookmarkStart w:id="77" w:name="_Toc184153277"/>
      <w:bookmarkStart w:id="78" w:name="_Toc222753868"/>
      <w:r w:rsidRPr="00D75500">
        <w:rPr>
          <w:b/>
          <w:bCs/>
          <w:caps w:val="0"/>
          <w:szCs w:val="20"/>
        </w:rPr>
        <w:t>DROITS D’ENREGISTREMENT</w:t>
      </w:r>
      <w:bookmarkEnd w:id="75"/>
      <w:bookmarkEnd w:id="76"/>
      <w:bookmarkEnd w:id="77"/>
      <w:bookmarkEnd w:id="78"/>
    </w:p>
    <w:p w14:paraId="5F0B75B2" w14:textId="2AA93DEA" w:rsidR="00280DAF" w:rsidRDefault="00280DAF" w:rsidP="00280DAF">
      <w:pPr>
        <w:ind w:left="360"/>
        <w:rPr>
          <w:rFonts w:ascii="Calibri" w:hAnsi="Calibri"/>
          <w:sz w:val="20"/>
        </w:rPr>
      </w:pPr>
      <w:bookmarkStart w:id="79" w:name="_Toc89358868"/>
      <w:bookmarkEnd w:id="73"/>
      <w:r>
        <w:rPr>
          <w:rFonts w:ascii="Calibri" w:hAnsi="Calibri"/>
          <w:sz w:val="20"/>
        </w:rPr>
        <w:t>Le Cédant et le Cessionnaire déclarent :</w:t>
      </w:r>
    </w:p>
    <w:p w14:paraId="763FA26F" w14:textId="5278A34E" w:rsidR="00094093" w:rsidRDefault="00094093" w:rsidP="00094093">
      <w:pPr>
        <w:numPr>
          <w:ilvl w:val="0"/>
          <w:numId w:val="46"/>
        </w:numPr>
        <w:tabs>
          <w:tab w:val="clear" w:pos="360"/>
          <w:tab w:val="num" w:pos="720"/>
        </w:tabs>
        <w:spacing w:after="0" w:line="240" w:lineRule="auto"/>
        <w:ind w:left="720"/>
        <w:jc w:val="both"/>
        <w:rPr>
          <w:rFonts w:ascii="Calibri" w:hAnsi="Calibri"/>
          <w:sz w:val="20"/>
        </w:rPr>
      </w:pPr>
      <w:r w:rsidRPr="00094093">
        <w:rPr>
          <w:rFonts w:ascii="Calibri" w:hAnsi="Calibri"/>
          <w:sz w:val="20"/>
        </w:rPr>
        <w:t xml:space="preserve">Que la </w:t>
      </w:r>
      <w:r>
        <w:rPr>
          <w:rFonts w:ascii="Calibri" w:hAnsi="Calibri"/>
          <w:sz w:val="20"/>
        </w:rPr>
        <w:t>S</w:t>
      </w:r>
      <w:r w:rsidRPr="00094093">
        <w:rPr>
          <w:rFonts w:ascii="Calibri" w:hAnsi="Calibri"/>
          <w:sz w:val="20"/>
        </w:rPr>
        <w:t>ociété est assujettie au régime fiscal de l’impôt sur les sociétés ;</w:t>
      </w:r>
    </w:p>
    <w:p w14:paraId="2FC062CB" w14:textId="77777777" w:rsidR="006E05A4" w:rsidRDefault="006E05A4" w:rsidP="006E05A4">
      <w:pPr>
        <w:spacing w:after="0" w:line="240" w:lineRule="auto"/>
        <w:ind w:left="720"/>
        <w:jc w:val="both"/>
        <w:rPr>
          <w:rFonts w:ascii="Calibri" w:hAnsi="Calibri"/>
          <w:sz w:val="20"/>
        </w:rPr>
      </w:pPr>
    </w:p>
    <w:p w14:paraId="02477C4E" w14:textId="42CE05CB" w:rsidR="00094093" w:rsidRDefault="00094093" w:rsidP="00094093">
      <w:pPr>
        <w:numPr>
          <w:ilvl w:val="0"/>
          <w:numId w:val="46"/>
        </w:numPr>
        <w:tabs>
          <w:tab w:val="clear" w:pos="360"/>
          <w:tab w:val="num" w:pos="720"/>
        </w:tabs>
        <w:spacing w:after="0" w:line="240" w:lineRule="auto"/>
        <w:ind w:left="720"/>
        <w:jc w:val="both"/>
        <w:rPr>
          <w:rFonts w:ascii="Calibri" w:hAnsi="Calibri"/>
          <w:sz w:val="20"/>
        </w:rPr>
      </w:pPr>
      <w:r>
        <w:rPr>
          <w:rFonts w:ascii="Calibri" w:hAnsi="Calibri"/>
          <w:sz w:val="20"/>
        </w:rPr>
        <w:t>Que la Société n’est pas une société mentionnée à l’article 1655 ter du code général des impôts ;</w:t>
      </w:r>
    </w:p>
    <w:p w14:paraId="09F095A2" w14:textId="77777777" w:rsidR="006E05A4" w:rsidRDefault="006E05A4" w:rsidP="006E05A4">
      <w:pPr>
        <w:spacing w:after="0" w:line="240" w:lineRule="auto"/>
        <w:ind w:left="720"/>
        <w:jc w:val="both"/>
        <w:rPr>
          <w:rFonts w:ascii="Calibri" w:hAnsi="Calibri"/>
          <w:sz w:val="20"/>
        </w:rPr>
      </w:pPr>
    </w:p>
    <w:p w14:paraId="2D64377C" w14:textId="7BF5C12A" w:rsidR="00094093" w:rsidRDefault="006E05A4" w:rsidP="00094093">
      <w:pPr>
        <w:numPr>
          <w:ilvl w:val="0"/>
          <w:numId w:val="46"/>
        </w:numPr>
        <w:tabs>
          <w:tab w:val="clear" w:pos="360"/>
          <w:tab w:val="num" w:pos="720"/>
        </w:tabs>
        <w:spacing w:after="0" w:line="240" w:lineRule="auto"/>
        <w:ind w:left="720"/>
        <w:jc w:val="both"/>
        <w:rPr>
          <w:rFonts w:ascii="Calibri" w:hAnsi="Calibri"/>
          <w:sz w:val="20"/>
        </w:rPr>
      </w:pPr>
      <w:r>
        <w:rPr>
          <w:rFonts w:ascii="Calibri" w:hAnsi="Calibri"/>
          <w:sz w:val="20"/>
        </w:rPr>
        <w:t>Que les Parts cédées ne confèrent au Cessionnaire, directement ou indirectement le droit à la jouissance d’immeubles ou de fractions d’immeubles au sens de l’article 728 du code général des impôts ;</w:t>
      </w:r>
    </w:p>
    <w:p w14:paraId="16823E12" w14:textId="77777777" w:rsidR="006E05A4" w:rsidRDefault="006E05A4" w:rsidP="006E05A4">
      <w:pPr>
        <w:spacing w:after="0" w:line="240" w:lineRule="auto"/>
        <w:ind w:left="720"/>
        <w:jc w:val="both"/>
        <w:rPr>
          <w:rFonts w:ascii="Calibri" w:hAnsi="Calibri"/>
          <w:sz w:val="20"/>
        </w:rPr>
      </w:pPr>
    </w:p>
    <w:p w14:paraId="0D1C7200" w14:textId="515FC591" w:rsidR="006E05A4" w:rsidRDefault="006E05A4" w:rsidP="00094093">
      <w:pPr>
        <w:numPr>
          <w:ilvl w:val="0"/>
          <w:numId w:val="46"/>
        </w:numPr>
        <w:tabs>
          <w:tab w:val="clear" w:pos="360"/>
          <w:tab w:val="num" w:pos="720"/>
        </w:tabs>
        <w:spacing w:after="0" w:line="240" w:lineRule="auto"/>
        <w:ind w:left="720"/>
        <w:jc w:val="both"/>
        <w:rPr>
          <w:rFonts w:ascii="Calibri" w:hAnsi="Calibri"/>
          <w:sz w:val="20"/>
        </w:rPr>
      </w:pPr>
      <w:r>
        <w:rPr>
          <w:rFonts w:ascii="Calibri" w:hAnsi="Calibri"/>
          <w:sz w:val="20"/>
        </w:rPr>
        <w:t xml:space="preserve">Que le Cessionnaire n’acquitte ni ne s’engage à acquitter directement ou indirectement des dettes contractées auprès du Cédant par la Société ; </w:t>
      </w:r>
    </w:p>
    <w:p w14:paraId="4D5895A1" w14:textId="77777777" w:rsidR="00094093" w:rsidRPr="00094093" w:rsidRDefault="00094093" w:rsidP="00094093">
      <w:pPr>
        <w:spacing w:after="0" w:line="240" w:lineRule="auto"/>
        <w:ind w:left="720"/>
        <w:jc w:val="both"/>
        <w:rPr>
          <w:rFonts w:ascii="Calibri" w:hAnsi="Calibri"/>
          <w:sz w:val="20"/>
        </w:rPr>
      </w:pPr>
    </w:p>
    <w:p w14:paraId="283C48A0" w14:textId="5548D193" w:rsidR="00094093" w:rsidRPr="00094093" w:rsidRDefault="00094093" w:rsidP="00094093">
      <w:pPr>
        <w:numPr>
          <w:ilvl w:val="0"/>
          <w:numId w:val="46"/>
        </w:numPr>
        <w:tabs>
          <w:tab w:val="clear" w:pos="360"/>
          <w:tab w:val="num" w:pos="720"/>
        </w:tabs>
        <w:spacing w:after="0" w:line="240" w:lineRule="auto"/>
        <w:ind w:left="720"/>
        <w:jc w:val="both"/>
        <w:rPr>
          <w:rFonts w:ascii="Calibri" w:hAnsi="Calibri"/>
          <w:sz w:val="20"/>
        </w:rPr>
      </w:pPr>
      <w:r w:rsidRPr="00094093">
        <w:rPr>
          <w:rFonts w:ascii="Calibri" w:hAnsi="Calibri"/>
          <w:sz w:val="20"/>
        </w:rPr>
        <w:t xml:space="preserve">Que la </w:t>
      </w:r>
      <w:r>
        <w:rPr>
          <w:rFonts w:ascii="Calibri" w:hAnsi="Calibri"/>
          <w:sz w:val="20"/>
        </w:rPr>
        <w:t>S</w:t>
      </w:r>
      <w:r w:rsidRPr="00094093">
        <w:rPr>
          <w:rFonts w:ascii="Calibri" w:hAnsi="Calibri"/>
          <w:sz w:val="20"/>
        </w:rPr>
        <w:t xml:space="preserve">ociété dont dépendent les </w:t>
      </w:r>
      <w:r>
        <w:rPr>
          <w:rFonts w:ascii="Calibri" w:hAnsi="Calibri"/>
          <w:sz w:val="20"/>
        </w:rPr>
        <w:t>P</w:t>
      </w:r>
      <w:r w:rsidRPr="00094093">
        <w:rPr>
          <w:rFonts w:ascii="Calibri" w:hAnsi="Calibri"/>
          <w:sz w:val="20"/>
        </w:rPr>
        <w:t>arts présentement cédées est une société à prépondérance immobilière au sens de l’article 726 1-2° du Code général des impôts.</w:t>
      </w:r>
    </w:p>
    <w:p w14:paraId="08CEC951" w14:textId="59EDEAE3" w:rsidR="00280DAF" w:rsidRPr="00280DAF" w:rsidRDefault="00280DAF" w:rsidP="00280DAF">
      <w:pPr>
        <w:pStyle w:val="Retraitcorpsdetexte"/>
        <w:widowControl w:val="0"/>
        <w:autoSpaceDE w:val="0"/>
        <w:autoSpaceDN w:val="0"/>
        <w:adjustRightInd w:val="0"/>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Il sera</w:t>
      </w:r>
      <w:r w:rsidR="00C711B3">
        <w:rPr>
          <w:rFonts w:ascii="EYInterstate Light" w:eastAsia="Times New Roman" w:hAnsi="EYInterstate Light" w:cs="Times New Roman"/>
          <w:sz w:val="20"/>
          <w:szCs w:val="20"/>
        </w:rPr>
        <w:t xml:space="preserve"> par conséquent</w:t>
      </w:r>
      <w:r w:rsidRPr="00280DAF">
        <w:rPr>
          <w:rFonts w:ascii="EYInterstate Light" w:eastAsia="Times New Roman" w:hAnsi="EYInterstate Light" w:cs="Times New Roman"/>
          <w:sz w:val="20"/>
          <w:szCs w:val="20"/>
        </w:rPr>
        <w:t xml:space="preserve"> perçu un droit de </w:t>
      </w:r>
      <w:r w:rsidR="00094093">
        <w:rPr>
          <w:rFonts w:ascii="EYInterstate Light" w:eastAsia="Times New Roman" w:hAnsi="EYInterstate Light" w:cs="Times New Roman"/>
          <w:sz w:val="20"/>
          <w:szCs w:val="20"/>
        </w:rPr>
        <w:t>5</w:t>
      </w:r>
      <w:r w:rsidRPr="00280DAF">
        <w:rPr>
          <w:rFonts w:ascii="EYInterstate Light" w:eastAsia="Times New Roman" w:hAnsi="EYInterstate Light" w:cs="Times New Roman"/>
          <w:sz w:val="20"/>
          <w:szCs w:val="20"/>
        </w:rPr>
        <w:t xml:space="preserve"> % liquidé sur le </w:t>
      </w:r>
      <w:r w:rsidR="00094093">
        <w:rPr>
          <w:rFonts w:ascii="EYInterstate Light" w:eastAsia="Times New Roman" w:hAnsi="EYInterstate Light" w:cs="Times New Roman"/>
          <w:sz w:val="20"/>
          <w:szCs w:val="20"/>
        </w:rPr>
        <w:t>Prix de cession des Parts.</w:t>
      </w:r>
    </w:p>
    <w:p w14:paraId="0B620632" w14:textId="55F72D94" w:rsidR="00280DAF" w:rsidRPr="00280DAF" w:rsidRDefault="00280DAF" w:rsidP="00280DAF">
      <w:pPr>
        <w:ind w:left="283"/>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Base imposable = </w:t>
      </w:r>
      <w:r w:rsidR="006E05A4">
        <w:rPr>
          <w:rFonts w:ascii="EYInterstate Light" w:eastAsia="Times New Roman" w:hAnsi="EYInterstate Light" w:cs="Times New Roman"/>
          <w:sz w:val="20"/>
          <w:szCs w:val="20"/>
        </w:rPr>
        <w:t>300 euros x 5 %</w:t>
      </w:r>
    </w:p>
    <w:p w14:paraId="4A94554D" w14:textId="7CAACCAE"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 xml:space="preserve">= </w:t>
      </w:r>
      <w:r w:rsidR="006E05A4">
        <w:rPr>
          <w:rFonts w:ascii="EYInterstate Light" w:eastAsia="Times New Roman" w:hAnsi="EYInterstate Light" w:cs="Times New Roman"/>
          <w:sz w:val="20"/>
          <w:szCs w:val="20"/>
        </w:rPr>
        <w:t>15 euros</w:t>
      </w:r>
    </w:p>
    <w:p w14:paraId="47B8136E" w14:textId="1B295D4B" w:rsidR="00280DAF" w:rsidRPr="00280DAF" w:rsidRDefault="00280DAF" w:rsidP="00280DAF">
      <w:pPr>
        <w:ind w:left="360"/>
        <w:jc w:val="both"/>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Après calcul, et compte tenu du droit de perception minimum, les droits d’enregistrement s’élèveront à la somme de 25 euros</w:t>
      </w:r>
      <w:r w:rsidR="006E05A4">
        <w:rPr>
          <w:rFonts w:ascii="EYInterstate Light" w:eastAsia="Times New Roman" w:hAnsi="EYInterstate Light" w:cs="Times New Roman"/>
          <w:sz w:val="20"/>
          <w:szCs w:val="20"/>
        </w:rPr>
        <w:t>.</w:t>
      </w:r>
    </w:p>
    <w:p w14:paraId="20752C6B" w14:textId="6908C8B6" w:rsidR="00280DAF" w:rsidRDefault="00280DAF" w:rsidP="00280DAF">
      <w:pPr>
        <w:pStyle w:val="Retraitcorpsdetexte"/>
        <w:ind w:left="360"/>
        <w:rPr>
          <w:rFonts w:ascii="EYInterstate Light" w:eastAsia="Times New Roman" w:hAnsi="EYInterstate Light" w:cs="Times New Roman"/>
          <w:sz w:val="20"/>
          <w:szCs w:val="20"/>
        </w:rPr>
      </w:pPr>
      <w:r w:rsidRPr="00280DAF">
        <w:rPr>
          <w:rFonts w:ascii="EYInterstate Light" w:eastAsia="Times New Roman" w:hAnsi="EYInterstate Light" w:cs="Times New Roman"/>
          <w:sz w:val="20"/>
          <w:szCs w:val="20"/>
        </w:rPr>
        <w:t>Par ailleurs, le Cédant déclare avoir pris connaissance du régime d’imposition des plus-values de cession de valeurs mobilières et droits sociaux.</w:t>
      </w:r>
    </w:p>
    <w:p w14:paraId="198CCC70" w14:textId="2A8C031F" w:rsidR="006E05A4" w:rsidRPr="00280DAF" w:rsidRDefault="006E05A4" w:rsidP="00280DAF">
      <w:pPr>
        <w:pStyle w:val="Retraitcorpsdetexte"/>
        <w:ind w:left="360"/>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Il dépend pour sa déclaration de revenus du service des impôts des particuliers de la ville d’ARRAS – 10, rue Diderot (62000) ARRAS.</w:t>
      </w:r>
    </w:p>
    <w:p w14:paraId="52F519CF" w14:textId="5731A216" w:rsidR="00ED249D" w:rsidRPr="00D75500" w:rsidRDefault="00ED249D" w:rsidP="00ED249D">
      <w:pPr>
        <w:pStyle w:val="Titre1"/>
        <w:spacing w:line="276" w:lineRule="auto"/>
        <w:rPr>
          <w:b/>
          <w:bCs/>
          <w:caps w:val="0"/>
          <w:szCs w:val="20"/>
        </w:rPr>
      </w:pPr>
      <w:bookmarkStart w:id="80" w:name="_Toc184153278"/>
      <w:bookmarkStart w:id="81" w:name="_Toc222753869"/>
      <w:r>
        <w:rPr>
          <w:b/>
          <w:bCs/>
          <w:caps w:val="0"/>
          <w:szCs w:val="20"/>
        </w:rPr>
        <w:t>OPPOSABILITE DE LA CESSION DE PARTS</w:t>
      </w:r>
      <w:bookmarkEnd w:id="80"/>
      <w:bookmarkEnd w:id="81"/>
    </w:p>
    <w:p w14:paraId="542CF365" w14:textId="4A69AFCC"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t xml:space="preserve">Opposabilité à la </w:t>
      </w:r>
      <w:r w:rsidR="003F72F6">
        <w:rPr>
          <w:rFonts w:ascii="EYInterstate Light" w:eastAsia="Times New Roman" w:hAnsi="EYInterstate Light" w:cs="Times New Roman"/>
          <w:b/>
          <w:bCs/>
          <w:sz w:val="20"/>
          <w:szCs w:val="20"/>
        </w:rPr>
        <w:t>S</w:t>
      </w:r>
      <w:r w:rsidRPr="00ED249D">
        <w:rPr>
          <w:rFonts w:ascii="EYInterstate Light" w:eastAsia="Times New Roman" w:hAnsi="EYInterstate Light" w:cs="Times New Roman"/>
          <w:b/>
          <w:bCs/>
          <w:sz w:val="20"/>
          <w:szCs w:val="20"/>
        </w:rPr>
        <w:t>ociété</w:t>
      </w:r>
    </w:p>
    <w:p w14:paraId="5378E653" w14:textId="77777777" w:rsidR="00ED249D" w:rsidRPr="00ED249D" w:rsidRDefault="00ED249D" w:rsidP="00ED249D">
      <w:pPr>
        <w:spacing w:after="0" w:line="240" w:lineRule="auto"/>
        <w:ind w:left="360"/>
        <w:jc w:val="both"/>
        <w:rPr>
          <w:rFonts w:ascii="EYInterstate Light" w:eastAsia="Times New Roman" w:hAnsi="EYInterstate Light" w:cs="Times New Roman"/>
          <w:b/>
          <w:bCs/>
          <w:sz w:val="20"/>
          <w:szCs w:val="20"/>
        </w:rPr>
      </w:pPr>
    </w:p>
    <w:p w14:paraId="16CDF4DC" w14:textId="61170F92" w:rsidR="00ED249D" w:rsidRDefault="006E05A4" w:rsidP="00280DAF">
      <w:pPr>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Monsieur Julien CORET</w:t>
      </w:r>
      <w:r w:rsidR="00ED249D" w:rsidRPr="00ED249D">
        <w:rPr>
          <w:rFonts w:ascii="EYInterstate Light" w:eastAsia="Times New Roman" w:hAnsi="EYInterstate Light" w:cs="Times New Roman"/>
          <w:sz w:val="20"/>
          <w:szCs w:val="20"/>
        </w:rPr>
        <w:t>, agissant en qualité de</w:t>
      </w:r>
      <w:r>
        <w:rPr>
          <w:rFonts w:ascii="EYInterstate Light" w:eastAsia="Times New Roman" w:hAnsi="EYInterstate Light" w:cs="Times New Roman"/>
          <w:sz w:val="20"/>
          <w:szCs w:val="20"/>
        </w:rPr>
        <w:t xml:space="preserve"> Gérant</w:t>
      </w:r>
      <w:r w:rsidR="00ED249D" w:rsidRPr="00ED249D">
        <w:rPr>
          <w:rFonts w:ascii="EYInterstate Light" w:eastAsia="Times New Roman" w:hAnsi="EYInterstate Light" w:cs="Times New Roman"/>
          <w:sz w:val="20"/>
          <w:szCs w:val="20"/>
        </w:rPr>
        <w:t xml:space="preserve"> de la </w:t>
      </w:r>
      <w:r w:rsidR="00ED249D">
        <w:rPr>
          <w:rFonts w:ascii="EYInterstate Light" w:eastAsia="Times New Roman" w:hAnsi="EYInterstate Light" w:cs="Times New Roman"/>
          <w:sz w:val="20"/>
          <w:szCs w:val="20"/>
        </w:rPr>
        <w:t>Société</w:t>
      </w:r>
      <w:r w:rsidR="00ED249D" w:rsidRPr="00ED249D">
        <w:rPr>
          <w:rFonts w:ascii="EYInterstate Light" w:eastAsia="Times New Roman" w:hAnsi="EYInterstate Light" w:cs="Times New Roman"/>
          <w:sz w:val="20"/>
          <w:szCs w:val="20"/>
        </w:rPr>
        <w:t xml:space="preserve"> déclare, ès-qualités, conformément aux dispositions de l'article 1690 du Code civil, accepter la </w:t>
      </w:r>
      <w:r w:rsidR="00447D07">
        <w:rPr>
          <w:rFonts w:ascii="EYInterstate Light" w:eastAsia="Times New Roman" w:hAnsi="EYInterstate Light" w:cs="Times New Roman"/>
          <w:sz w:val="20"/>
          <w:szCs w:val="20"/>
        </w:rPr>
        <w:t>Cession</w:t>
      </w:r>
      <w:r w:rsidR="00ED249D" w:rsidRPr="00ED249D">
        <w:rPr>
          <w:rFonts w:ascii="EYInterstate Light" w:eastAsia="Times New Roman" w:hAnsi="EYInterstate Light" w:cs="Times New Roman"/>
          <w:sz w:val="20"/>
          <w:szCs w:val="20"/>
        </w:rPr>
        <w:t xml:space="preserve"> en vue de son opposabilité à la </w:t>
      </w:r>
      <w:r w:rsidR="00ED249D">
        <w:rPr>
          <w:rFonts w:ascii="EYInterstate Light" w:eastAsia="Times New Roman" w:hAnsi="EYInterstate Light" w:cs="Times New Roman"/>
          <w:sz w:val="20"/>
          <w:szCs w:val="20"/>
        </w:rPr>
        <w:t>Société</w:t>
      </w:r>
      <w:r w:rsidR="00ED249D" w:rsidRPr="00ED249D">
        <w:rPr>
          <w:rFonts w:ascii="EYInterstate Light" w:eastAsia="Times New Roman" w:hAnsi="EYInterstate Light" w:cs="Times New Roman"/>
          <w:sz w:val="20"/>
          <w:szCs w:val="20"/>
        </w:rPr>
        <w:t xml:space="preserve"> et par conséquent, dispenser les </w:t>
      </w:r>
      <w:r w:rsidR="00447D07">
        <w:rPr>
          <w:rFonts w:ascii="EYInterstate Light" w:eastAsia="Times New Roman" w:hAnsi="EYInterstate Light" w:cs="Times New Roman"/>
          <w:sz w:val="20"/>
          <w:szCs w:val="20"/>
        </w:rPr>
        <w:t>P</w:t>
      </w:r>
      <w:r w:rsidR="00ED249D" w:rsidRPr="00ED249D">
        <w:rPr>
          <w:rFonts w:ascii="EYInterstate Light" w:eastAsia="Times New Roman" w:hAnsi="EYInterstate Light" w:cs="Times New Roman"/>
          <w:sz w:val="20"/>
          <w:szCs w:val="20"/>
        </w:rPr>
        <w:t>arties de la signification par acte d'huissier.</w:t>
      </w:r>
    </w:p>
    <w:p w14:paraId="0D26D1E8" w14:textId="77777777" w:rsidR="00191EAA" w:rsidRDefault="00191EAA" w:rsidP="00280DAF">
      <w:pPr>
        <w:ind w:left="360"/>
        <w:jc w:val="both"/>
        <w:rPr>
          <w:rFonts w:ascii="EYInterstate Light" w:eastAsia="Times New Roman" w:hAnsi="EYInterstate Light" w:cs="Times New Roman"/>
          <w:sz w:val="20"/>
          <w:szCs w:val="20"/>
        </w:rPr>
      </w:pPr>
    </w:p>
    <w:p w14:paraId="76374E0C" w14:textId="77777777" w:rsidR="00ED249D" w:rsidRDefault="00ED249D" w:rsidP="00ED249D">
      <w:pPr>
        <w:numPr>
          <w:ilvl w:val="0"/>
          <w:numId w:val="27"/>
        </w:numPr>
        <w:tabs>
          <w:tab w:val="clear" w:pos="720"/>
          <w:tab w:val="num" w:pos="360"/>
        </w:tabs>
        <w:spacing w:after="0" w:line="240" w:lineRule="auto"/>
        <w:ind w:left="360"/>
        <w:jc w:val="both"/>
        <w:rPr>
          <w:rFonts w:ascii="EYInterstate Light" w:eastAsia="Times New Roman" w:hAnsi="EYInterstate Light" w:cs="Times New Roman"/>
          <w:b/>
          <w:bCs/>
          <w:sz w:val="20"/>
          <w:szCs w:val="20"/>
        </w:rPr>
      </w:pPr>
      <w:r w:rsidRPr="00ED249D">
        <w:rPr>
          <w:rFonts w:ascii="EYInterstate Light" w:eastAsia="Times New Roman" w:hAnsi="EYInterstate Light" w:cs="Times New Roman"/>
          <w:b/>
          <w:bCs/>
          <w:sz w:val="20"/>
          <w:szCs w:val="20"/>
        </w:rPr>
        <w:lastRenderedPageBreak/>
        <w:t>Opposabilité aux tiers</w:t>
      </w:r>
    </w:p>
    <w:p w14:paraId="4CD993B8" w14:textId="77777777" w:rsidR="00EC2ECD" w:rsidRDefault="00EC2ECD" w:rsidP="00EC2ECD">
      <w:pPr>
        <w:spacing w:after="0" w:line="240" w:lineRule="auto"/>
        <w:ind w:left="360"/>
        <w:jc w:val="both"/>
        <w:rPr>
          <w:rFonts w:ascii="EYInterstate Light" w:eastAsia="Times New Roman" w:hAnsi="EYInterstate Light" w:cs="Times New Roman"/>
          <w:b/>
          <w:bCs/>
          <w:sz w:val="20"/>
          <w:szCs w:val="20"/>
        </w:rPr>
      </w:pPr>
    </w:p>
    <w:p w14:paraId="0FB1FCD0" w14:textId="02603FEA" w:rsidR="00447D07" w:rsidRDefault="00447D07" w:rsidP="00447D07">
      <w:pPr>
        <w:ind w:left="360"/>
        <w:jc w:val="both"/>
        <w:rPr>
          <w:rFonts w:ascii="Calibri" w:hAnsi="Calibri"/>
          <w:sz w:val="20"/>
          <w:szCs w:val="20"/>
        </w:rPr>
      </w:pPr>
      <w:bookmarkStart w:id="82" w:name="_Toc184153279"/>
      <w:r w:rsidRPr="007614DA">
        <w:rPr>
          <w:rFonts w:ascii="Calibri" w:hAnsi="Calibri"/>
          <w:sz w:val="20"/>
          <w:szCs w:val="20"/>
        </w:rPr>
        <w:t xml:space="preserve">Cette </w:t>
      </w:r>
      <w:r w:rsidR="006E05A4">
        <w:rPr>
          <w:rFonts w:ascii="Calibri" w:hAnsi="Calibri"/>
          <w:sz w:val="20"/>
          <w:szCs w:val="20"/>
        </w:rPr>
        <w:t>C</w:t>
      </w:r>
      <w:r w:rsidRPr="007614DA">
        <w:rPr>
          <w:rFonts w:ascii="Calibri" w:hAnsi="Calibri"/>
          <w:sz w:val="20"/>
          <w:szCs w:val="20"/>
        </w:rPr>
        <w:t>ession, ainsi qu’il résulte des dispositions de l’article 1865 du Code civil, n’est opposable aux tiers qu’après publication des statuts</w:t>
      </w:r>
      <w:r w:rsidR="006E05A4">
        <w:rPr>
          <w:rFonts w:ascii="Calibri" w:hAnsi="Calibri"/>
          <w:sz w:val="20"/>
          <w:szCs w:val="20"/>
        </w:rPr>
        <w:t xml:space="preserve"> de la Société</w:t>
      </w:r>
      <w:r w:rsidRPr="007614DA">
        <w:rPr>
          <w:rFonts w:ascii="Calibri" w:hAnsi="Calibri"/>
          <w:sz w:val="20"/>
          <w:szCs w:val="20"/>
        </w:rPr>
        <w:t xml:space="preserve"> modifiés au Registre du Commerce et des Sociétés.</w:t>
      </w:r>
    </w:p>
    <w:p w14:paraId="0C154ED7" w14:textId="748D339B" w:rsidR="00D809B3" w:rsidRPr="00D75500" w:rsidRDefault="00D809B3" w:rsidP="00F747C9">
      <w:pPr>
        <w:pStyle w:val="Titre1"/>
        <w:spacing w:line="276" w:lineRule="auto"/>
        <w:rPr>
          <w:b/>
          <w:szCs w:val="20"/>
        </w:rPr>
      </w:pPr>
      <w:bookmarkStart w:id="83" w:name="_Toc222753870"/>
      <w:r w:rsidRPr="00D75500">
        <w:rPr>
          <w:b/>
          <w:szCs w:val="20"/>
        </w:rPr>
        <w:t>NOTIFICATIONS</w:t>
      </w:r>
      <w:bookmarkEnd w:id="79"/>
      <w:r w:rsidR="00ED249D">
        <w:rPr>
          <w:b/>
          <w:szCs w:val="20"/>
        </w:rPr>
        <w:t xml:space="preserve"> </w:t>
      </w:r>
      <w:r w:rsidR="00875BA5">
        <w:rPr>
          <w:b/>
          <w:szCs w:val="20"/>
        </w:rPr>
        <w:t>-</w:t>
      </w:r>
      <w:r w:rsidR="00ED249D">
        <w:rPr>
          <w:b/>
          <w:szCs w:val="20"/>
        </w:rPr>
        <w:t xml:space="preserve"> ELECTION DE DOMICILE</w:t>
      </w:r>
      <w:bookmarkEnd w:id="82"/>
      <w:bookmarkEnd w:id="83"/>
    </w:p>
    <w:p w14:paraId="287E5630" w14:textId="4E7CA539" w:rsidR="00D809B3" w:rsidRPr="00D75500" w:rsidRDefault="00D809B3" w:rsidP="006E05A4">
      <w:pPr>
        <w:suppressAutoHyphens/>
        <w:spacing w:before="120" w:after="120" w:line="276" w:lineRule="auto"/>
        <w:ind w:left="425"/>
        <w:jc w:val="both"/>
        <w:outlineLvl w:val="2"/>
        <w:rPr>
          <w:rFonts w:ascii="EYInterstate Light" w:eastAsia="Times New Roman" w:hAnsi="EYInterstate Light" w:cs="Times New Roman"/>
          <w:sz w:val="20"/>
          <w:szCs w:val="20"/>
        </w:rPr>
      </w:pPr>
      <w:bookmarkStart w:id="84" w:name="_Toc184302488"/>
      <w:bookmarkStart w:id="85" w:name="_Toc187335787"/>
      <w:bookmarkStart w:id="86" w:name="_Toc187335884"/>
      <w:bookmarkStart w:id="87" w:name="_Toc222752585"/>
      <w:bookmarkStart w:id="88" w:name="_Toc222753871"/>
      <w:r w:rsidRPr="00D75500">
        <w:rPr>
          <w:rFonts w:ascii="EYInterstate Light" w:eastAsia="Times New Roman" w:hAnsi="EYInterstate Light" w:cs="Times New Roman"/>
          <w:sz w:val="20"/>
          <w:szCs w:val="20"/>
        </w:rPr>
        <w:t xml:space="preserve">Pour l'exécution </w:t>
      </w:r>
      <w:r w:rsidR="00F940BA">
        <w:rPr>
          <w:rFonts w:ascii="EYInterstate Light" w:eastAsia="Times New Roman" w:hAnsi="EYInterstate Light" w:cs="Times New Roman"/>
          <w:sz w:val="20"/>
          <w:szCs w:val="20"/>
        </w:rPr>
        <w:t>du Contrat</w:t>
      </w:r>
      <w:r w:rsidR="00E515E3">
        <w:rPr>
          <w:rFonts w:ascii="EYInterstate Light" w:eastAsia="Times New Roman" w:hAnsi="EYInterstate Light" w:cs="Times New Roman"/>
          <w:sz w:val="20"/>
          <w:szCs w:val="20"/>
        </w:rPr>
        <w:t>,</w:t>
      </w:r>
      <w:r w:rsidRPr="00D75500">
        <w:rPr>
          <w:rFonts w:ascii="EYInterstate Light" w:eastAsia="Times New Roman" w:hAnsi="EYInterstate Light" w:cs="Times New Roman"/>
          <w:sz w:val="20"/>
          <w:szCs w:val="20"/>
        </w:rPr>
        <w:t xml:space="preserve"> les notifications seront valablement effectuées par l’un ou l'autre des moyens suivants :</w:t>
      </w:r>
      <w:bookmarkEnd w:id="84"/>
      <w:bookmarkEnd w:id="85"/>
      <w:bookmarkEnd w:id="86"/>
      <w:bookmarkEnd w:id="87"/>
      <w:bookmarkEnd w:id="88"/>
    </w:p>
    <w:p w14:paraId="11BD3F3D" w14:textId="77777777" w:rsidR="00D809B3" w:rsidRPr="00D75500" w:rsidRDefault="00D809B3" w:rsidP="006E05A4">
      <w:pPr>
        <w:pStyle w:val="Titre3"/>
        <w:numPr>
          <w:ilvl w:val="0"/>
          <w:numId w:val="48"/>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bookmarkStart w:id="89" w:name="_Toc184302489"/>
      <w:bookmarkStart w:id="90" w:name="_Toc187335788"/>
      <w:bookmarkStart w:id="91" w:name="_Toc187335885"/>
      <w:bookmarkStart w:id="92" w:name="_Toc222752586"/>
      <w:bookmarkStart w:id="93" w:name="_Toc222753872"/>
      <w:r w:rsidRPr="00D75500">
        <w:rPr>
          <w:rFonts w:ascii="EYInterstate Light" w:hAnsi="EYInterstate Light" w:cs="Calibri"/>
          <w:bCs/>
          <w:iCs/>
          <w:color w:val="000000"/>
          <w:sz w:val="20"/>
          <w:szCs w:val="20"/>
        </w:rPr>
        <w:t>par remise en mains propres contre récépissé daté et signé par le destinataire,</w:t>
      </w:r>
      <w:bookmarkEnd w:id="89"/>
      <w:bookmarkEnd w:id="90"/>
      <w:bookmarkEnd w:id="91"/>
      <w:bookmarkEnd w:id="92"/>
      <w:bookmarkEnd w:id="93"/>
    </w:p>
    <w:p w14:paraId="242FCBCC" w14:textId="77777777" w:rsidR="00D809B3" w:rsidRPr="00D75500" w:rsidRDefault="00D809B3" w:rsidP="006E05A4">
      <w:pPr>
        <w:pStyle w:val="Titre3"/>
        <w:numPr>
          <w:ilvl w:val="0"/>
          <w:numId w:val="48"/>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bookmarkStart w:id="94" w:name="_Toc184302490"/>
      <w:bookmarkStart w:id="95" w:name="_Toc187335789"/>
      <w:bookmarkStart w:id="96" w:name="_Toc187335886"/>
      <w:bookmarkStart w:id="97" w:name="_Toc222752587"/>
      <w:bookmarkStart w:id="98" w:name="_Toc222753873"/>
      <w:r w:rsidRPr="00D75500">
        <w:rPr>
          <w:rFonts w:ascii="EYInterstate Light" w:hAnsi="EYInterstate Light" w:cs="Calibri"/>
          <w:bCs/>
          <w:iCs/>
          <w:color w:val="000000"/>
          <w:sz w:val="20"/>
          <w:szCs w:val="20"/>
        </w:rPr>
        <w:t>par lettre recommandée avec demande d'avis de réception,</w:t>
      </w:r>
      <w:bookmarkEnd w:id="94"/>
      <w:bookmarkEnd w:id="95"/>
      <w:bookmarkEnd w:id="96"/>
      <w:bookmarkEnd w:id="97"/>
      <w:bookmarkEnd w:id="98"/>
    </w:p>
    <w:p w14:paraId="58AA1345" w14:textId="77777777" w:rsidR="00D809B3" w:rsidRDefault="00D809B3" w:rsidP="006E05A4">
      <w:pPr>
        <w:pStyle w:val="Titre3"/>
        <w:numPr>
          <w:ilvl w:val="0"/>
          <w:numId w:val="48"/>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bookmarkStart w:id="99" w:name="_Toc184302491"/>
      <w:bookmarkStart w:id="100" w:name="_Toc187335790"/>
      <w:bookmarkStart w:id="101" w:name="_Toc187335887"/>
      <w:bookmarkStart w:id="102" w:name="_Toc222752588"/>
      <w:bookmarkStart w:id="103" w:name="_Toc222753874"/>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bookmarkEnd w:id="99"/>
      <w:bookmarkEnd w:id="100"/>
      <w:bookmarkEnd w:id="101"/>
      <w:bookmarkEnd w:id="102"/>
      <w:bookmarkEnd w:id="103"/>
    </w:p>
    <w:p w14:paraId="0FB226D2" w14:textId="77777777" w:rsidR="00D809B3" w:rsidRPr="00D75500" w:rsidRDefault="00D809B3" w:rsidP="006E05A4">
      <w:pPr>
        <w:suppressAutoHyphens/>
        <w:spacing w:before="120" w:after="120" w:line="276" w:lineRule="auto"/>
        <w:ind w:left="294"/>
        <w:jc w:val="both"/>
        <w:outlineLvl w:val="2"/>
        <w:rPr>
          <w:rFonts w:ascii="EYInterstate Light" w:hAnsi="EYInterstate Light" w:cs="Times New Roman"/>
          <w:sz w:val="20"/>
          <w:szCs w:val="20"/>
        </w:rPr>
      </w:pPr>
      <w:bookmarkStart w:id="104" w:name="_Toc184302492"/>
      <w:bookmarkStart w:id="105" w:name="_Toc187335791"/>
      <w:bookmarkStart w:id="106" w:name="_Toc187335888"/>
      <w:bookmarkStart w:id="107" w:name="_Toc222752589"/>
      <w:bookmarkStart w:id="108" w:name="_Toc222753875"/>
      <w:r w:rsidRPr="00D75500">
        <w:rPr>
          <w:rFonts w:ascii="EYInterstate Light" w:eastAsia="Times New Roman" w:hAnsi="EYInterstate Light" w:cs="Times New Roman"/>
          <w:sz w:val="20"/>
          <w:szCs w:val="20"/>
        </w:rPr>
        <w:t>Ces notifications seront réputées avoir été effectuées :</w:t>
      </w:r>
      <w:bookmarkEnd w:id="104"/>
      <w:bookmarkEnd w:id="105"/>
      <w:bookmarkEnd w:id="106"/>
      <w:bookmarkEnd w:id="107"/>
      <w:bookmarkEnd w:id="108"/>
    </w:p>
    <w:p w14:paraId="4087F738" w14:textId="77777777" w:rsidR="00D809B3" w:rsidRPr="00D75500" w:rsidRDefault="00D809B3" w:rsidP="006E05A4">
      <w:pPr>
        <w:pStyle w:val="Titre3"/>
        <w:numPr>
          <w:ilvl w:val="0"/>
          <w:numId w:val="47"/>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bookmarkStart w:id="109" w:name="_Toc184302493"/>
      <w:bookmarkStart w:id="110" w:name="_Toc187335792"/>
      <w:bookmarkStart w:id="111" w:name="_Toc187335889"/>
      <w:bookmarkStart w:id="112" w:name="_Toc222752590"/>
      <w:bookmarkStart w:id="113" w:name="_Toc222753876"/>
      <w:r w:rsidRPr="00D75500">
        <w:rPr>
          <w:rFonts w:ascii="EYInterstate Light" w:hAnsi="EYInterstate Light" w:cs="Calibri"/>
          <w:bCs/>
          <w:iCs/>
          <w:color w:val="000000"/>
          <w:sz w:val="20"/>
          <w:szCs w:val="20"/>
        </w:rPr>
        <w:t>lorsqu'elles sont remises en mains propres, à la date de signature du récépissé par le destinataire,</w:t>
      </w:r>
      <w:bookmarkEnd w:id="109"/>
      <w:bookmarkEnd w:id="110"/>
      <w:bookmarkEnd w:id="111"/>
      <w:bookmarkEnd w:id="112"/>
      <w:bookmarkEnd w:id="113"/>
    </w:p>
    <w:p w14:paraId="3B23EA46" w14:textId="77777777" w:rsidR="00D809B3" w:rsidRPr="00D75500" w:rsidRDefault="00D809B3" w:rsidP="006E05A4">
      <w:pPr>
        <w:pStyle w:val="Titre3"/>
        <w:numPr>
          <w:ilvl w:val="0"/>
          <w:numId w:val="47"/>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bookmarkStart w:id="114" w:name="_Toc184302494"/>
      <w:bookmarkStart w:id="115" w:name="_Toc187335793"/>
      <w:bookmarkStart w:id="116" w:name="_Toc187335890"/>
      <w:bookmarkStart w:id="117" w:name="_Toc222752591"/>
      <w:bookmarkStart w:id="118" w:name="_Toc222753877"/>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bookmarkEnd w:id="114"/>
      <w:bookmarkEnd w:id="115"/>
      <w:bookmarkEnd w:id="116"/>
      <w:bookmarkEnd w:id="117"/>
      <w:bookmarkEnd w:id="118"/>
    </w:p>
    <w:p w14:paraId="3C829BEA" w14:textId="25E0B394" w:rsidR="00ED249D" w:rsidRPr="003F72F6" w:rsidRDefault="00D809B3" w:rsidP="006E05A4">
      <w:pPr>
        <w:pStyle w:val="Titre3"/>
        <w:numPr>
          <w:ilvl w:val="0"/>
          <w:numId w:val="47"/>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bookmarkStart w:id="119" w:name="_Toc184302495"/>
      <w:bookmarkStart w:id="120" w:name="_Toc187335794"/>
      <w:bookmarkStart w:id="121" w:name="_Toc187335891"/>
      <w:bookmarkStart w:id="122" w:name="_Toc222752592"/>
      <w:bookmarkStart w:id="123" w:name="_Toc222753878"/>
      <w:r w:rsidRPr="00D75500">
        <w:rPr>
          <w:rFonts w:ascii="EYInterstate Light" w:hAnsi="EYInterstate Light" w:cs="Calibri"/>
          <w:bCs/>
          <w:iCs/>
          <w:color w:val="000000"/>
          <w:sz w:val="20"/>
          <w:szCs w:val="20"/>
        </w:rPr>
        <w:t>lorsqu'elles sont effectuées par courrier électronique, à la date d'envoi du courrier électronique.</w:t>
      </w:r>
      <w:bookmarkEnd w:id="119"/>
      <w:bookmarkEnd w:id="120"/>
      <w:bookmarkEnd w:id="121"/>
      <w:bookmarkEnd w:id="122"/>
      <w:bookmarkEnd w:id="123"/>
    </w:p>
    <w:p w14:paraId="462A5D9F" w14:textId="49836B0D" w:rsidR="00D11384" w:rsidRPr="00347703" w:rsidRDefault="00D809B3" w:rsidP="00347703">
      <w:pPr>
        <w:suppressAutoHyphens/>
        <w:spacing w:before="120" w:after="120" w:line="276" w:lineRule="auto"/>
        <w:ind w:left="426"/>
        <w:jc w:val="both"/>
        <w:outlineLvl w:val="2"/>
        <w:rPr>
          <w:rFonts w:ascii="EYInterstate Light" w:eastAsia="Times New Roman" w:hAnsi="EYInterstate Light" w:cs="Times New Roman"/>
          <w:sz w:val="20"/>
          <w:szCs w:val="20"/>
        </w:rPr>
      </w:pPr>
      <w:bookmarkStart w:id="124" w:name="_Toc184302496"/>
      <w:bookmarkStart w:id="125" w:name="_Toc187335795"/>
      <w:bookmarkStart w:id="126" w:name="_Toc187335892"/>
      <w:bookmarkStart w:id="127" w:name="_Toc222752593"/>
      <w:bookmarkStart w:id="128" w:name="_Toc222753879"/>
      <w:r w:rsidRPr="00D75500">
        <w:rPr>
          <w:rFonts w:ascii="EYInterstate Light" w:eastAsia="Times New Roman" w:hAnsi="EYInterstate Light" w:cs="Times New Roman"/>
          <w:sz w:val="20"/>
          <w:szCs w:val="20"/>
        </w:rPr>
        <w:t xml:space="preserve">Pour être valable, toute notification devra être faite aux adresses suivantes (ou à toute autre adresse notifiée par </w:t>
      </w:r>
      <w:r w:rsidRPr="001841D9">
        <w:rPr>
          <w:rFonts w:ascii="EYInterstate Light" w:eastAsia="Times New Roman" w:hAnsi="EYInterstate Light" w:cs="Times New Roman"/>
          <w:sz w:val="20"/>
          <w:szCs w:val="20"/>
        </w:rPr>
        <w:t>l’une des Parties aux autres Parties) :</w:t>
      </w:r>
      <w:bookmarkEnd w:id="124"/>
      <w:bookmarkEnd w:id="125"/>
      <w:bookmarkEnd w:id="126"/>
      <w:bookmarkEnd w:id="127"/>
      <w:bookmarkEnd w:id="128"/>
    </w:p>
    <w:p w14:paraId="37B2C3D0" w14:textId="6E8C72EC" w:rsidR="00447D07" w:rsidRDefault="00D809B3" w:rsidP="00980E5D">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Pour le Cédant : </w:t>
      </w:r>
      <w:bookmarkStart w:id="129" w:name="_Hlk28943070"/>
    </w:p>
    <w:p w14:paraId="2FFB023C" w14:textId="77777777" w:rsidR="006E05A4" w:rsidRPr="006E05A4" w:rsidRDefault="006E05A4" w:rsidP="00980E5D">
      <w:pPr>
        <w:spacing w:after="0" w:line="276" w:lineRule="auto"/>
        <w:ind w:left="425"/>
        <w:rPr>
          <w:rStyle w:val="Lienhypertexte"/>
          <w:rFonts w:ascii="EYInterstate Light" w:hAnsi="EYInterstate Light"/>
          <w:color w:val="auto"/>
          <w:sz w:val="20"/>
          <w:szCs w:val="20"/>
          <w:u w:val="none"/>
        </w:rPr>
      </w:pPr>
    </w:p>
    <w:p w14:paraId="7F920B60" w14:textId="77777777" w:rsidR="006E05A4" w:rsidRDefault="00447D07" w:rsidP="006E05A4">
      <w:pPr>
        <w:spacing w:after="0" w:line="276" w:lineRule="auto"/>
        <w:ind w:left="425"/>
        <w:rPr>
          <w:rFonts w:ascii="EYInterstate Light" w:hAnsi="EYInterstate Light"/>
          <w:sz w:val="20"/>
          <w:szCs w:val="20"/>
        </w:rPr>
      </w:pPr>
      <w:r>
        <w:rPr>
          <w:rFonts w:ascii="EYInterstate Light" w:hAnsi="EYInterstate Light"/>
          <w:sz w:val="20"/>
          <w:szCs w:val="20"/>
        </w:rPr>
        <w:t xml:space="preserve">M. </w:t>
      </w:r>
      <w:r w:rsidR="006E05A4">
        <w:rPr>
          <w:rFonts w:ascii="EYInterstate Light" w:hAnsi="EYInterstate Light"/>
          <w:sz w:val="20"/>
          <w:szCs w:val="20"/>
        </w:rPr>
        <w:t>Julien CORET</w:t>
      </w:r>
    </w:p>
    <w:p w14:paraId="39562591" w14:textId="7555C100" w:rsidR="006E05A4" w:rsidRPr="006E05A4" w:rsidRDefault="00447D07" w:rsidP="006E05A4">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courrier : </w:t>
      </w:r>
      <w:r w:rsidR="006E05A4">
        <w:rPr>
          <w:rFonts w:eastAsia="Times New Roman"/>
          <w:sz w:val="20"/>
          <w:szCs w:val="20"/>
          <w:lang w:eastAsia="fr-FR"/>
        </w:rPr>
        <w:t>58, Route Nationale – 62158 BAVINCOURT</w:t>
      </w:r>
    </w:p>
    <w:p w14:paraId="48400D7F" w14:textId="49B3F2DF" w:rsidR="00447D07" w:rsidRDefault="00447D07" w:rsidP="00447D07">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email : </w:t>
      </w:r>
      <w:r w:rsidR="006E05A4" w:rsidRPr="006E05A4">
        <w:rPr>
          <w:rFonts w:ascii="EYInterstate Light" w:hAnsi="EYInterstate Light"/>
          <w:sz w:val="20"/>
          <w:szCs w:val="20"/>
        </w:rPr>
        <w:t>julien.coret@decorev.fr</w:t>
      </w:r>
    </w:p>
    <w:p w14:paraId="3D5A018A" w14:textId="77777777" w:rsidR="00447D07" w:rsidRDefault="00447D07" w:rsidP="00980E5D">
      <w:pPr>
        <w:spacing w:after="0" w:line="276" w:lineRule="auto"/>
        <w:ind w:left="425"/>
        <w:rPr>
          <w:rFonts w:ascii="EYInterstate Light" w:hAnsi="EYInterstate Light"/>
          <w:sz w:val="20"/>
          <w:szCs w:val="20"/>
        </w:rPr>
      </w:pPr>
    </w:p>
    <w:bookmarkEnd w:id="129"/>
    <w:p w14:paraId="31AEEB28" w14:textId="77777777" w:rsidR="00741363"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Pour le Cessionnaire : </w:t>
      </w:r>
    </w:p>
    <w:p w14:paraId="36EA73EB" w14:textId="77777777" w:rsidR="00741363" w:rsidRPr="0063657C" w:rsidRDefault="00741363" w:rsidP="00F747C9">
      <w:pPr>
        <w:spacing w:after="0" w:line="276" w:lineRule="auto"/>
        <w:ind w:left="425"/>
        <w:rPr>
          <w:rFonts w:ascii="EYInterstate Light" w:hAnsi="EYInterstate Light"/>
          <w:sz w:val="12"/>
          <w:szCs w:val="12"/>
        </w:rPr>
      </w:pPr>
    </w:p>
    <w:p w14:paraId="589BB93C" w14:textId="64F3BAE5" w:rsidR="00D809B3" w:rsidRPr="001841D9" w:rsidRDefault="006E05A4" w:rsidP="00F747C9">
      <w:pPr>
        <w:spacing w:after="0" w:line="276" w:lineRule="auto"/>
        <w:ind w:left="425"/>
        <w:rPr>
          <w:rFonts w:ascii="EYInterstate Light" w:hAnsi="EYInterstate Light"/>
          <w:sz w:val="20"/>
          <w:szCs w:val="20"/>
        </w:rPr>
      </w:pPr>
      <w:r>
        <w:rPr>
          <w:rFonts w:ascii="EYInterstate Light" w:hAnsi="EYInterstate Light"/>
          <w:sz w:val="20"/>
          <w:szCs w:val="20"/>
        </w:rPr>
        <w:t>HJC représentée par M. Julien CORET</w:t>
      </w:r>
    </w:p>
    <w:p w14:paraId="6BF5E679" w14:textId="652FAD86" w:rsidR="00A01C62" w:rsidRPr="001841D9" w:rsidRDefault="00D809B3" w:rsidP="00F747C9">
      <w:pPr>
        <w:spacing w:after="0" w:line="276" w:lineRule="auto"/>
        <w:ind w:left="425"/>
        <w:rPr>
          <w:rFonts w:ascii="EYInterstate Light" w:hAnsi="EYInterstate Light"/>
          <w:sz w:val="20"/>
          <w:szCs w:val="20"/>
        </w:rPr>
      </w:pPr>
      <w:r w:rsidRPr="001841D9">
        <w:rPr>
          <w:rFonts w:ascii="EYInterstate Light" w:hAnsi="EYInterstate Light"/>
          <w:sz w:val="20"/>
          <w:szCs w:val="20"/>
        </w:rPr>
        <w:t xml:space="preserve">Adresse courrier : </w:t>
      </w:r>
      <w:r w:rsidR="006E05A4">
        <w:rPr>
          <w:rFonts w:eastAsia="Times New Roman"/>
          <w:sz w:val="20"/>
          <w:szCs w:val="20"/>
          <w:lang w:eastAsia="fr-FR"/>
        </w:rPr>
        <w:t>58, Route Nationale – 62158 BAVINCOURT</w:t>
      </w:r>
    </w:p>
    <w:p w14:paraId="6E96068D" w14:textId="57CE17A5" w:rsidR="006E05A4" w:rsidRDefault="00D809B3" w:rsidP="00835A6C">
      <w:pPr>
        <w:spacing w:after="0" w:line="276" w:lineRule="auto"/>
        <w:ind w:left="425"/>
        <w:rPr>
          <w:rFonts w:ascii="EYInterstate Light" w:hAnsi="EYInterstate Light"/>
          <w:sz w:val="20"/>
          <w:szCs w:val="20"/>
        </w:rPr>
      </w:pPr>
      <w:r w:rsidRPr="001841D9">
        <w:rPr>
          <w:rFonts w:ascii="EYInterstate Light" w:hAnsi="EYInterstate Light"/>
          <w:sz w:val="20"/>
          <w:szCs w:val="20"/>
        </w:rPr>
        <w:t>Adresse email :</w:t>
      </w:r>
      <w:r w:rsidR="001841D9" w:rsidRPr="00AB7880">
        <w:rPr>
          <w:rFonts w:ascii="EYInterstate Light" w:eastAsia="Times New Roman" w:hAnsi="EYInterstate Light" w:cs="Times New Roman"/>
          <w:sz w:val="20"/>
          <w:szCs w:val="20"/>
        </w:rPr>
        <w:t xml:space="preserve"> </w:t>
      </w:r>
      <w:hyperlink r:id="rId11" w:history="1">
        <w:r w:rsidR="00191EAA" w:rsidRPr="00AB7880">
          <w:rPr>
            <w:rFonts w:ascii="EYInterstate Light" w:eastAsia="Times New Roman" w:hAnsi="EYInterstate Light" w:cs="Times New Roman"/>
            <w:sz w:val="20"/>
            <w:szCs w:val="20"/>
          </w:rPr>
          <w:t>julien.coret@decorev.fr</w:t>
        </w:r>
      </w:hyperlink>
    </w:p>
    <w:p w14:paraId="049C9F5D" w14:textId="77777777" w:rsidR="00191EAA" w:rsidRDefault="00191EAA" w:rsidP="00191EAA">
      <w:pPr>
        <w:pStyle w:val="Sansinterligne"/>
        <w:rPr>
          <w:rStyle w:val="Lienhypertexte"/>
          <w:rFonts w:ascii="EYInterstate Light" w:hAnsi="EYInterstate Light"/>
          <w:sz w:val="20"/>
          <w:szCs w:val="20"/>
        </w:rPr>
      </w:pPr>
    </w:p>
    <w:p w14:paraId="49C040F1" w14:textId="0D5371CD" w:rsidR="00D809B3" w:rsidRPr="00D75500" w:rsidRDefault="00ED249D" w:rsidP="00F747C9">
      <w:pPr>
        <w:pStyle w:val="Titre1"/>
        <w:spacing w:line="276" w:lineRule="auto"/>
        <w:rPr>
          <w:b/>
          <w:szCs w:val="20"/>
        </w:rPr>
      </w:pPr>
      <w:bookmarkStart w:id="130" w:name="_Toc43329394"/>
      <w:bookmarkStart w:id="131" w:name="_Toc43329544"/>
      <w:bookmarkStart w:id="132" w:name="_Toc43329395"/>
      <w:bookmarkStart w:id="133" w:name="_Toc43329545"/>
      <w:bookmarkStart w:id="134" w:name="_Toc451690378"/>
      <w:bookmarkStart w:id="135" w:name="_Toc415165320"/>
      <w:bookmarkStart w:id="136" w:name="_Toc410978548"/>
      <w:bookmarkStart w:id="137" w:name="_Toc182724487"/>
      <w:bookmarkStart w:id="138" w:name="_Toc113938718"/>
      <w:bookmarkStart w:id="139" w:name="_Toc133341673"/>
      <w:bookmarkStart w:id="140" w:name="_Toc133341737"/>
      <w:bookmarkStart w:id="141" w:name="_Toc135731716"/>
      <w:bookmarkStart w:id="142" w:name="_Toc89358869"/>
      <w:bookmarkStart w:id="143" w:name="_Toc184153280"/>
      <w:bookmarkStart w:id="144" w:name="_Toc222753880"/>
      <w:bookmarkEnd w:id="130"/>
      <w:bookmarkEnd w:id="131"/>
      <w:bookmarkEnd w:id="132"/>
      <w:bookmarkEnd w:id="133"/>
      <w:r>
        <w:rPr>
          <w:b/>
          <w:szCs w:val="20"/>
        </w:rPr>
        <w:t xml:space="preserve">FORMALITES </w:t>
      </w:r>
      <w:r w:rsidR="00875BA5">
        <w:rPr>
          <w:b/>
          <w:szCs w:val="20"/>
        </w:rPr>
        <w:t>-</w:t>
      </w:r>
      <w:r>
        <w:rPr>
          <w:b/>
          <w:szCs w:val="20"/>
        </w:rPr>
        <w:t xml:space="preserve"> POUVOIRS - </w:t>
      </w:r>
      <w:r w:rsidR="00D809B3" w:rsidRPr="00D75500">
        <w:rPr>
          <w:b/>
          <w:szCs w:val="20"/>
        </w:rPr>
        <w:t>Frais</w:t>
      </w:r>
      <w:bookmarkEnd w:id="134"/>
      <w:bookmarkEnd w:id="135"/>
      <w:bookmarkEnd w:id="136"/>
      <w:bookmarkEnd w:id="137"/>
      <w:bookmarkEnd w:id="138"/>
      <w:bookmarkEnd w:id="139"/>
      <w:bookmarkEnd w:id="140"/>
      <w:bookmarkEnd w:id="141"/>
      <w:bookmarkEnd w:id="142"/>
      <w:bookmarkEnd w:id="143"/>
      <w:bookmarkEnd w:id="144"/>
    </w:p>
    <w:p w14:paraId="7525F901" w14:textId="77777777" w:rsidR="00ED249D" w:rsidRPr="00ED249D" w:rsidRDefault="00ED249D" w:rsidP="00ED249D">
      <w:pPr>
        <w:ind w:left="360"/>
        <w:jc w:val="both"/>
        <w:rPr>
          <w:rFonts w:ascii="EYInterstate Light" w:eastAsia="Times New Roman" w:hAnsi="EYInterstate Light" w:cs="Times New Roman"/>
          <w:sz w:val="20"/>
          <w:szCs w:val="20"/>
        </w:rPr>
      </w:pPr>
      <w:r w:rsidRPr="00ED249D">
        <w:rPr>
          <w:rFonts w:ascii="EYInterstate Light" w:eastAsia="Times New Roman" w:hAnsi="EYInterstate Light" w:cs="Times New Roman"/>
          <w:sz w:val="20"/>
          <w:szCs w:val="20"/>
        </w:rPr>
        <w:t>Tous pouvoirs sont conférés au porteur d'originaux ou de copies des présentes en vue de l'accomplissement de toutes formalités légales de dépôt et de publicité.</w:t>
      </w:r>
    </w:p>
    <w:p w14:paraId="69459346" w14:textId="73F0C11A" w:rsidR="00F27654" w:rsidRPr="00D75500" w:rsidRDefault="00447D07" w:rsidP="00835A6C">
      <w:pPr>
        <w:pStyle w:val="texte2"/>
        <w:spacing w:line="276" w:lineRule="auto"/>
        <w:ind w:left="426"/>
        <w:rPr>
          <w:rFonts w:ascii="EYInterstate Light" w:hAnsi="EYInterstate Light"/>
          <w:sz w:val="20"/>
          <w:szCs w:val="20"/>
        </w:rPr>
      </w:pPr>
      <w:r>
        <w:rPr>
          <w:rFonts w:ascii="EYInterstate Light" w:hAnsi="EYInterstate Light"/>
          <w:sz w:val="20"/>
          <w:szCs w:val="20"/>
        </w:rPr>
        <w:t>La Société</w:t>
      </w:r>
      <w:r w:rsidR="00D809B3" w:rsidRPr="00D75500">
        <w:rPr>
          <w:rFonts w:ascii="EYInterstate Light" w:hAnsi="EYInterstate Light"/>
          <w:sz w:val="20"/>
          <w:szCs w:val="20"/>
        </w:rPr>
        <w:t xml:space="preserve"> supportera tous les frais et dépenses engagés en relation avec les présentes et les opérations qui y sont prévues, en ce compris et sans que cela soit limitatif, les honoraires et débours de tout avocat, conseil, expert-comptable ou de toute autre personne dont les services auront été utilisés par </w:t>
      </w:r>
      <w:r w:rsidR="008E3CB1">
        <w:rPr>
          <w:rFonts w:ascii="EYInterstate Light" w:hAnsi="EYInterstate Light"/>
          <w:sz w:val="20"/>
          <w:szCs w:val="20"/>
        </w:rPr>
        <w:t>les Parties.</w:t>
      </w:r>
    </w:p>
    <w:p w14:paraId="5E6FD249" w14:textId="60D62C7B" w:rsidR="00D809B3" w:rsidRPr="00D75500" w:rsidRDefault="0005627D" w:rsidP="00F747C9">
      <w:pPr>
        <w:pStyle w:val="Titre1"/>
        <w:spacing w:line="276" w:lineRule="auto"/>
        <w:rPr>
          <w:b/>
          <w:szCs w:val="20"/>
        </w:rPr>
      </w:pPr>
      <w:bookmarkStart w:id="145" w:name="_Toc535253232"/>
      <w:bookmarkStart w:id="146" w:name="_Toc89358870"/>
      <w:bookmarkStart w:id="147" w:name="_Toc184153281"/>
      <w:bookmarkStart w:id="148" w:name="_Toc222753881"/>
      <w:r>
        <w:rPr>
          <w:b/>
          <w:szCs w:val="20"/>
        </w:rPr>
        <w:t>R</w:t>
      </w:r>
      <w:r w:rsidR="00D809B3" w:rsidRPr="00D75500">
        <w:rPr>
          <w:b/>
          <w:szCs w:val="20"/>
        </w:rPr>
        <w:t>ENONCIATIONS</w:t>
      </w:r>
      <w:bookmarkEnd w:id="145"/>
      <w:bookmarkEnd w:id="146"/>
      <w:bookmarkEnd w:id="147"/>
      <w:bookmarkEnd w:id="148"/>
    </w:p>
    <w:p w14:paraId="49C344FE" w14:textId="62F605AC" w:rsidR="001841D9" w:rsidRDefault="00D809B3" w:rsidP="00835A6C">
      <w:pPr>
        <w:pStyle w:val="texte2"/>
        <w:spacing w:line="276" w:lineRule="auto"/>
        <w:ind w:left="426"/>
        <w:rPr>
          <w:rFonts w:ascii="EYInterstate Light" w:hAnsi="EYInterstate Light"/>
          <w:sz w:val="20"/>
          <w:szCs w:val="20"/>
        </w:rPr>
      </w:pPr>
      <w:r w:rsidRPr="00D75500">
        <w:rPr>
          <w:rFonts w:ascii="EYInterstate Light" w:hAnsi="EYInterstate Light"/>
          <w:sz w:val="20"/>
          <w:szCs w:val="20"/>
        </w:rPr>
        <w:t>Toute renonciation par une Partie à tout droit devra, pour être valablement effectuée, être notifiée à l’autre Partie conformément aux présentes. En conséquence, le fait pour l’une des Parties d’omettre de se prévaloir en tout ou partie de tout droit qui lui est conféré aux termes du Contrat ne pourra être considéré comme constituant une renonciation audit droit, lequel pourra toujours être exercé à n’importe quel moment.</w:t>
      </w:r>
    </w:p>
    <w:p w14:paraId="261A1106" w14:textId="6069716B" w:rsidR="001841D9" w:rsidRPr="001841D9" w:rsidRDefault="001841D9" w:rsidP="001841D9">
      <w:pPr>
        <w:pStyle w:val="Titre1"/>
        <w:spacing w:line="276" w:lineRule="auto"/>
        <w:rPr>
          <w:b/>
          <w:szCs w:val="20"/>
        </w:rPr>
      </w:pPr>
      <w:bookmarkStart w:id="149" w:name="_Toc184153282"/>
      <w:bookmarkStart w:id="150" w:name="_Toc222753882"/>
      <w:bookmarkStart w:id="151" w:name="_Hlk188006181"/>
      <w:r>
        <w:rPr>
          <w:b/>
          <w:szCs w:val="20"/>
        </w:rPr>
        <w:lastRenderedPageBreak/>
        <w:t>AFFIRMATION DE SINCERITE</w:t>
      </w:r>
      <w:bookmarkEnd w:id="149"/>
      <w:bookmarkEnd w:id="150"/>
    </w:p>
    <w:p w14:paraId="141FD25C" w14:textId="24D2F758" w:rsidR="001841D9" w:rsidRPr="00875BA5" w:rsidRDefault="001841D9" w:rsidP="001841D9">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Les Parties affirment, sous les peines édictées par l’article 1837 du Code Général des Impôts, que le Contrat exprime l’intégralité de la valeur des Parts cédées.</w:t>
      </w:r>
    </w:p>
    <w:p w14:paraId="5C9C5E93" w14:textId="13448E66" w:rsidR="00D809B3" w:rsidRPr="00D75500" w:rsidRDefault="001841D9" w:rsidP="00835A6C">
      <w:pPr>
        <w:pStyle w:val="Retraitcorpsdetexte"/>
        <w:ind w:left="425"/>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Par ailleurs, les Parties affirment que le Contrat n’est ni contredit ni modifié par aucune contre-lettre contenant augmentation ou diminution de la valeur des Parts cédées convenue entre les Parties.</w:t>
      </w:r>
    </w:p>
    <w:p w14:paraId="75E51CAC" w14:textId="4CDAE7AA" w:rsidR="00D809B3" w:rsidRPr="003060EA" w:rsidRDefault="00D809B3" w:rsidP="00F747C9">
      <w:pPr>
        <w:pStyle w:val="Titre1"/>
        <w:spacing w:line="276" w:lineRule="auto"/>
        <w:rPr>
          <w:b/>
          <w:szCs w:val="20"/>
        </w:rPr>
      </w:pPr>
      <w:bookmarkStart w:id="152" w:name="_Toc488811115"/>
      <w:bookmarkStart w:id="153" w:name="_Toc515997497"/>
      <w:bookmarkStart w:id="154" w:name="_Toc89358871"/>
      <w:bookmarkStart w:id="155" w:name="_Toc184153283"/>
      <w:bookmarkStart w:id="156" w:name="_Toc222753883"/>
      <w:bookmarkEnd w:id="151"/>
      <w:r w:rsidRPr="003060EA">
        <w:rPr>
          <w:b/>
          <w:szCs w:val="20"/>
        </w:rPr>
        <w:t>Intégralité d</w:t>
      </w:r>
      <w:bookmarkEnd w:id="152"/>
      <w:bookmarkEnd w:id="153"/>
      <w:r w:rsidRPr="003060EA">
        <w:rPr>
          <w:b/>
          <w:szCs w:val="20"/>
        </w:rPr>
        <w:t>E L’ACCORD</w:t>
      </w:r>
      <w:bookmarkEnd w:id="154"/>
      <w:r w:rsidR="001841D9" w:rsidRPr="003060EA">
        <w:rPr>
          <w:b/>
          <w:szCs w:val="20"/>
        </w:rPr>
        <w:t xml:space="preserve"> </w:t>
      </w:r>
      <w:r w:rsidR="00875BA5" w:rsidRPr="003060EA">
        <w:rPr>
          <w:b/>
          <w:szCs w:val="20"/>
        </w:rPr>
        <w:t>-</w:t>
      </w:r>
      <w:r w:rsidR="001841D9" w:rsidRPr="003060EA">
        <w:rPr>
          <w:b/>
          <w:szCs w:val="20"/>
        </w:rPr>
        <w:t xml:space="preserve"> INDIVISIBILITE - VALIDITE</w:t>
      </w:r>
      <w:bookmarkEnd w:id="155"/>
      <w:bookmarkEnd w:id="156"/>
    </w:p>
    <w:p w14:paraId="1ACCA351" w14:textId="5E9254A3" w:rsidR="002E1A7C" w:rsidRDefault="00D809B3" w:rsidP="00BA2674">
      <w:pPr>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Contrat constitue l’intégralité de l’accord entre les Parties en ce qui concerne l’objet des présentes et annule et remplace tout accord antérieur, oral ou écrit.</w:t>
      </w:r>
    </w:p>
    <w:p w14:paraId="293676F5" w14:textId="0AF057B9" w:rsidR="001841D9" w:rsidRPr="001841D9" w:rsidRDefault="001841D9" w:rsidP="001841D9">
      <w:pPr>
        <w:ind w:left="426"/>
        <w:jc w:val="both"/>
        <w:rPr>
          <w:rFonts w:ascii="EYInterstate Light" w:eastAsia="Times New Roman" w:hAnsi="EYInterstate Light" w:cs="Times New Roman"/>
          <w:sz w:val="20"/>
          <w:szCs w:val="20"/>
        </w:rPr>
      </w:pPr>
      <w:bookmarkStart w:id="157" w:name="_Hlk188006235"/>
      <w:r>
        <w:rPr>
          <w:rFonts w:ascii="EYInterstate Light" w:eastAsia="Times New Roman" w:hAnsi="EYInterstate Light" w:cs="Times New Roman"/>
          <w:sz w:val="20"/>
          <w:szCs w:val="20"/>
        </w:rPr>
        <w:t>Par ailleurs, l</w:t>
      </w:r>
      <w:r w:rsidRPr="001841D9">
        <w:rPr>
          <w:rFonts w:ascii="EYInterstate Light" w:eastAsia="Times New Roman" w:hAnsi="EYInterstate Light" w:cs="Times New Roman"/>
          <w:sz w:val="20"/>
          <w:szCs w:val="20"/>
        </w:rPr>
        <w:t xml:space="preserve">a nullité, l’inopposabilité ou plus généralement l’absence d’effet de l’une quelconque des stipulations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n’affectera pas le reste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celui-ci sera exécuté comme si cette stipulation n’avait jamais existé à condition, toutefois, que cela ne compromette pas l’équilibre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6EDC3C86" w14:textId="48179CA5" w:rsidR="00766891" w:rsidRDefault="001841D9" w:rsidP="00835A6C">
      <w:pPr>
        <w:ind w:left="425"/>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En outre, les Parties conviennent de remplacer, dans la mesure du possible, toute stipulation privée d’effet par une stipulation valide ayant le même effet et reflétant, autant que possible, leur volonté initiale.</w:t>
      </w:r>
    </w:p>
    <w:p w14:paraId="5F1E462E" w14:textId="2FF28B02" w:rsidR="00D809B3" w:rsidRPr="00D75500" w:rsidRDefault="00875BA5" w:rsidP="00F747C9">
      <w:pPr>
        <w:pStyle w:val="Titre1"/>
        <w:spacing w:line="276" w:lineRule="auto"/>
        <w:rPr>
          <w:b/>
          <w:szCs w:val="20"/>
        </w:rPr>
      </w:pPr>
      <w:bookmarkStart w:id="158" w:name="_Toc184153284"/>
      <w:bookmarkStart w:id="159" w:name="_Toc222753884"/>
      <w:bookmarkStart w:id="160" w:name="_Hlk188006357"/>
      <w:bookmarkEnd w:id="157"/>
      <w:r>
        <w:rPr>
          <w:b/>
          <w:szCs w:val="20"/>
        </w:rPr>
        <w:t>DECHARGE</w:t>
      </w:r>
      <w:bookmarkEnd w:id="158"/>
      <w:bookmarkEnd w:id="159"/>
    </w:p>
    <w:p w14:paraId="664C7B41" w14:textId="310ABC2E" w:rsidR="00ED249D" w:rsidRDefault="00ED249D" w:rsidP="00ED249D">
      <w:pPr>
        <w:ind w:left="360"/>
        <w:rPr>
          <w:rFonts w:ascii="Calibri" w:hAnsi="Calibri"/>
          <w:sz w:val="20"/>
        </w:rPr>
      </w:pPr>
      <w:r>
        <w:rPr>
          <w:rFonts w:ascii="Calibri" w:hAnsi="Calibri"/>
          <w:sz w:val="20"/>
        </w:rPr>
        <w:t xml:space="preserve">Les Parties reconnaissent et déclarent : </w:t>
      </w:r>
    </w:p>
    <w:p w14:paraId="5D30A3F0" w14:textId="401BA50C" w:rsidR="00ED249D" w:rsidRDefault="00ED249D" w:rsidP="0005339A">
      <w:pPr>
        <w:numPr>
          <w:ilvl w:val="0"/>
          <w:numId w:val="28"/>
        </w:numPr>
        <w:spacing w:after="0" w:line="240" w:lineRule="auto"/>
        <w:jc w:val="both"/>
        <w:rPr>
          <w:rFonts w:ascii="Calibri" w:hAnsi="Calibri"/>
          <w:sz w:val="20"/>
        </w:rPr>
      </w:pPr>
      <w:r>
        <w:rPr>
          <w:rFonts w:ascii="Calibri" w:hAnsi="Calibri"/>
          <w:sz w:val="20"/>
        </w:rPr>
        <w:t xml:space="preserve">Avoir arrêté et convenu exclusivement entre elles le Prix, ainsi que les charges et conditions de la Cession, </w:t>
      </w:r>
    </w:p>
    <w:p w14:paraId="73FDE34D" w14:textId="77777777" w:rsidR="0005339A" w:rsidRPr="0005339A" w:rsidRDefault="0005339A" w:rsidP="0005339A">
      <w:pPr>
        <w:spacing w:after="0" w:line="240" w:lineRule="auto"/>
        <w:ind w:left="720"/>
        <w:jc w:val="both"/>
        <w:rPr>
          <w:rFonts w:ascii="Calibri" w:hAnsi="Calibri"/>
          <w:sz w:val="20"/>
        </w:rPr>
      </w:pPr>
    </w:p>
    <w:p w14:paraId="6C569AB4" w14:textId="135A4D20" w:rsidR="00ED249D" w:rsidRDefault="00ED249D" w:rsidP="00ED249D">
      <w:pPr>
        <w:numPr>
          <w:ilvl w:val="0"/>
          <w:numId w:val="28"/>
        </w:numPr>
        <w:spacing w:after="0" w:line="240" w:lineRule="auto"/>
        <w:jc w:val="both"/>
        <w:rPr>
          <w:rFonts w:ascii="Calibri" w:hAnsi="Calibri"/>
          <w:sz w:val="20"/>
        </w:rPr>
      </w:pPr>
      <w:r>
        <w:rPr>
          <w:rFonts w:ascii="Calibri" w:hAnsi="Calibri"/>
          <w:sz w:val="20"/>
        </w:rPr>
        <w:t xml:space="preserve">Que la Cession a été conclue sans engagement de caution et sans garantie d’actif et de passif et plus généralement sans aucune sûreté réelle mobilière pouvant grever les Parts ;  </w:t>
      </w:r>
    </w:p>
    <w:p w14:paraId="5A8C3D87" w14:textId="77777777" w:rsidR="00741363" w:rsidRPr="00741363" w:rsidRDefault="00741363" w:rsidP="00741363">
      <w:pPr>
        <w:spacing w:after="0" w:line="240" w:lineRule="auto"/>
        <w:jc w:val="both"/>
        <w:rPr>
          <w:rFonts w:ascii="Calibri" w:hAnsi="Calibri"/>
          <w:sz w:val="20"/>
        </w:rPr>
      </w:pPr>
    </w:p>
    <w:p w14:paraId="5179D5A3" w14:textId="4E0C0DCA" w:rsidR="00ED249D" w:rsidRDefault="00ED249D" w:rsidP="00ED249D">
      <w:pPr>
        <w:numPr>
          <w:ilvl w:val="0"/>
          <w:numId w:val="28"/>
        </w:numPr>
        <w:spacing w:after="0" w:line="240" w:lineRule="auto"/>
        <w:jc w:val="both"/>
        <w:rPr>
          <w:rFonts w:ascii="Calibri" w:hAnsi="Calibri"/>
          <w:sz w:val="20"/>
        </w:rPr>
      </w:pPr>
      <w:r>
        <w:rPr>
          <w:rFonts w:ascii="Calibri" w:hAnsi="Calibri"/>
          <w:sz w:val="20"/>
        </w:rPr>
        <w:t>Donner décharge pure et simple, entière et définitive, au Rédacteur de l’acte, reconnaissant que le Contrat a été établi et dressé sur leurs déclarations, sans que ce dernier soit intervenu entre elles, ni dans la négociation et ni dans la détermination des conditions du Contrat.</w:t>
      </w:r>
    </w:p>
    <w:p w14:paraId="6C80F26A" w14:textId="3B33E903" w:rsidR="00ED249D" w:rsidRPr="00D75500" w:rsidRDefault="00ED249D" w:rsidP="00ED249D">
      <w:pPr>
        <w:pStyle w:val="Titre1"/>
        <w:spacing w:line="276" w:lineRule="auto"/>
        <w:rPr>
          <w:b/>
          <w:szCs w:val="20"/>
        </w:rPr>
      </w:pPr>
      <w:bookmarkStart w:id="161" w:name="_Toc184153285"/>
      <w:bookmarkStart w:id="162" w:name="_Toc222753885"/>
      <w:bookmarkEnd w:id="160"/>
      <w:r w:rsidRPr="00D75500">
        <w:rPr>
          <w:b/>
          <w:szCs w:val="20"/>
        </w:rPr>
        <w:t xml:space="preserve">Droit applicable </w:t>
      </w:r>
      <w:r w:rsidR="00875BA5">
        <w:rPr>
          <w:b/>
          <w:szCs w:val="20"/>
        </w:rPr>
        <w:t>-</w:t>
      </w:r>
      <w:r w:rsidRPr="00D75500">
        <w:rPr>
          <w:b/>
          <w:szCs w:val="20"/>
        </w:rPr>
        <w:t xml:space="preserve"> juridiction compétente</w:t>
      </w:r>
      <w:r w:rsidR="00875BA5">
        <w:rPr>
          <w:b/>
          <w:szCs w:val="20"/>
        </w:rPr>
        <w:t xml:space="preserve"> - ACCORD AMIABLE</w:t>
      </w:r>
      <w:bookmarkEnd w:id="161"/>
      <w:bookmarkEnd w:id="162"/>
    </w:p>
    <w:p w14:paraId="29E0CBD0" w14:textId="77777777" w:rsidR="00ED249D" w:rsidRDefault="00ED249D" w:rsidP="00875BA5">
      <w:pPr>
        <w:pStyle w:val="Sansinterligne"/>
        <w:ind w:firstLine="425"/>
        <w:jc w:val="both"/>
        <w:rPr>
          <w:rFonts w:ascii="EYInterstate Light" w:eastAsia="Times New Roman" w:hAnsi="EYInterstate Light" w:cs="Times New Roman"/>
          <w:sz w:val="20"/>
          <w:szCs w:val="20"/>
        </w:rPr>
      </w:pPr>
      <w:bookmarkStart w:id="163" w:name="_Hlk188006276"/>
      <w:r w:rsidRPr="00875BA5">
        <w:rPr>
          <w:rFonts w:ascii="EYInterstate Light" w:eastAsia="Times New Roman" w:hAnsi="EYInterstate Light" w:cs="Times New Roman"/>
          <w:sz w:val="20"/>
          <w:szCs w:val="20"/>
        </w:rPr>
        <w:t>Le Contrat est régi et interprété conformément à la loi française.</w:t>
      </w:r>
    </w:p>
    <w:p w14:paraId="3B61AFE6" w14:textId="77777777" w:rsidR="00875BA5" w:rsidRPr="00875BA5" w:rsidRDefault="00875BA5" w:rsidP="00875BA5">
      <w:pPr>
        <w:pStyle w:val="Sansinterligne"/>
        <w:ind w:firstLine="425"/>
        <w:jc w:val="both"/>
        <w:rPr>
          <w:rFonts w:ascii="EYInterstate Light" w:eastAsia="Times New Roman" w:hAnsi="EYInterstate Light" w:cs="Times New Roman"/>
          <w:sz w:val="20"/>
          <w:szCs w:val="20"/>
        </w:rPr>
      </w:pPr>
    </w:p>
    <w:p w14:paraId="3EBC3229" w14:textId="3CF11A44" w:rsidR="00875BA5" w:rsidRDefault="00875BA5" w:rsidP="00875BA5">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En cas de contestation quant à la formation, l'exécution ou à l'interprétation du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le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pourra être révisé.</w:t>
      </w:r>
    </w:p>
    <w:p w14:paraId="50F44524" w14:textId="77777777" w:rsidR="00C711B3" w:rsidRPr="00875BA5" w:rsidRDefault="00C711B3" w:rsidP="00875BA5">
      <w:pPr>
        <w:pStyle w:val="Sansinterligne"/>
        <w:ind w:left="425"/>
        <w:jc w:val="both"/>
        <w:rPr>
          <w:rFonts w:ascii="EYInterstate Light" w:eastAsia="Times New Roman" w:hAnsi="EYInterstate Light" w:cs="Times New Roman"/>
          <w:sz w:val="20"/>
          <w:szCs w:val="20"/>
        </w:rPr>
      </w:pPr>
    </w:p>
    <w:p w14:paraId="41FAD6C8" w14:textId="1C439131" w:rsidR="00875BA5" w:rsidRDefault="00875BA5" w:rsidP="003453A3">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Dans ce cas, les Parties, sur l'initiative de la Partie préjudiciée, se concerteront pour déterminer en commun les moyens de remédier promptement à leur(s) problème(s) et ce, dans le délai </w:t>
      </w:r>
      <w:r w:rsidR="00447D07">
        <w:rPr>
          <w:rFonts w:ascii="EYInterstate Light" w:eastAsia="Times New Roman" w:hAnsi="EYInterstate Light" w:cs="Times New Roman"/>
          <w:sz w:val="20"/>
          <w:szCs w:val="20"/>
        </w:rPr>
        <w:t>d’un</w:t>
      </w:r>
      <w:r w:rsidRPr="00875BA5">
        <w:rPr>
          <w:rFonts w:ascii="EYInterstate Light" w:eastAsia="Times New Roman" w:hAnsi="EYInterstate Light" w:cs="Times New Roman"/>
          <w:sz w:val="20"/>
          <w:szCs w:val="20"/>
        </w:rPr>
        <w:t xml:space="preserve"> (</w:t>
      </w:r>
      <w:r w:rsidR="00447D07">
        <w:rPr>
          <w:rFonts w:ascii="EYInterstate Light" w:eastAsia="Times New Roman" w:hAnsi="EYInterstate Light" w:cs="Times New Roman"/>
          <w:sz w:val="20"/>
          <w:szCs w:val="20"/>
        </w:rPr>
        <w:t>1</w:t>
      </w:r>
      <w:r w:rsidRPr="00875BA5">
        <w:rPr>
          <w:rFonts w:ascii="EYInterstate Light" w:eastAsia="Times New Roman" w:hAnsi="EYInterstate Light" w:cs="Times New Roman"/>
          <w:sz w:val="20"/>
          <w:szCs w:val="20"/>
        </w:rPr>
        <w:t>) mois à compter de la survenance desdits problèmes.</w:t>
      </w:r>
    </w:p>
    <w:p w14:paraId="0B7A111C" w14:textId="77777777" w:rsidR="00C711B3" w:rsidRDefault="00C711B3" w:rsidP="003453A3">
      <w:pPr>
        <w:pStyle w:val="Sansinterligne"/>
        <w:ind w:left="425"/>
        <w:jc w:val="both"/>
        <w:rPr>
          <w:rFonts w:ascii="EYInterstate Light" w:eastAsia="Times New Roman" w:hAnsi="EYInterstate Light" w:cs="Times New Roman"/>
          <w:sz w:val="20"/>
          <w:szCs w:val="20"/>
        </w:rPr>
      </w:pPr>
    </w:p>
    <w:p w14:paraId="4F0E8EB2" w14:textId="77777777" w:rsidR="00875BA5" w:rsidRPr="00875BA5" w:rsidRDefault="00875BA5" w:rsidP="003453A3">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À défaut de trouver elles-mêmes une solution à leur(s) difficulté(s), le litige sera porté devant le tribunal compétent.</w:t>
      </w:r>
    </w:p>
    <w:p w14:paraId="10798464" w14:textId="77777777" w:rsidR="00875BA5" w:rsidRPr="00875BA5" w:rsidRDefault="00875BA5" w:rsidP="003453A3">
      <w:pPr>
        <w:pStyle w:val="Sansinterligne"/>
        <w:ind w:left="425"/>
        <w:jc w:val="both"/>
        <w:rPr>
          <w:rFonts w:ascii="EYInterstate Light" w:eastAsia="Times New Roman" w:hAnsi="EYInterstate Light" w:cs="Times New Roman"/>
          <w:sz w:val="20"/>
          <w:szCs w:val="20"/>
        </w:rPr>
      </w:pPr>
    </w:p>
    <w:p w14:paraId="12B725CF" w14:textId="27A58F46" w:rsidR="003F72F6" w:rsidRDefault="00ED249D" w:rsidP="003453A3">
      <w:pPr>
        <w:pStyle w:val="Sansinterligne"/>
        <w:ind w:left="425"/>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Tout différend survenant à l’occasion de</w:t>
      </w:r>
      <w:r w:rsidR="00875BA5">
        <w:rPr>
          <w:rFonts w:ascii="EYInterstate Light" w:eastAsia="Times New Roman" w:hAnsi="EYInterstate Light" w:cs="Times New Roman"/>
          <w:sz w:val="20"/>
          <w:szCs w:val="20"/>
        </w:rPr>
        <w:t xml:space="preserve"> la formation,</w:t>
      </w:r>
      <w:r w:rsidRPr="00875BA5">
        <w:rPr>
          <w:rFonts w:ascii="EYInterstate Light" w:eastAsia="Times New Roman" w:hAnsi="EYInterstate Light" w:cs="Times New Roman"/>
          <w:sz w:val="20"/>
          <w:szCs w:val="20"/>
        </w:rPr>
        <w:t xml:space="preserve"> l’interprétation ou de l’exécution du Contrat et non réglé amiablement sera soumis </w:t>
      </w:r>
      <w:r w:rsidR="00447D07">
        <w:rPr>
          <w:rFonts w:ascii="EYInterstate Light" w:eastAsia="Times New Roman" w:hAnsi="EYInterstate Light" w:cs="Times New Roman"/>
          <w:sz w:val="20"/>
          <w:szCs w:val="20"/>
        </w:rPr>
        <w:t>à la compétence des tribunaux compétents du siège social de la Société.</w:t>
      </w:r>
    </w:p>
    <w:p w14:paraId="2E4E828E" w14:textId="77777777" w:rsidR="00191EAA" w:rsidRDefault="00191EAA" w:rsidP="00C711B3">
      <w:pPr>
        <w:pStyle w:val="Sansinterligne"/>
        <w:jc w:val="both"/>
        <w:rPr>
          <w:rFonts w:ascii="EYInterstate Light" w:eastAsia="Times New Roman" w:hAnsi="EYInterstate Light" w:cs="Times New Roman"/>
          <w:sz w:val="20"/>
          <w:szCs w:val="20"/>
        </w:rPr>
      </w:pPr>
    </w:p>
    <w:p w14:paraId="269FD5EA" w14:textId="77777777" w:rsidR="00191EAA" w:rsidRDefault="00191EAA" w:rsidP="00C711B3">
      <w:pPr>
        <w:pStyle w:val="Sansinterligne"/>
        <w:jc w:val="both"/>
        <w:rPr>
          <w:rFonts w:ascii="EYInterstate Light" w:eastAsia="Times New Roman" w:hAnsi="EYInterstate Light" w:cs="Times New Roman"/>
          <w:sz w:val="20"/>
          <w:szCs w:val="20"/>
        </w:rPr>
      </w:pPr>
    </w:p>
    <w:p w14:paraId="2C20A8C9" w14:textId="77777777" w:rsidR="00191EAA" w:rsidRDefault="00191EAA" w:rsidP="00C711B3">
      <w:pPr>
        <w:pStyle w:val="Sansinterligne"/>
        <w:jc w:val="both"/>
        <w:rPr>
          <w:rFonts w:ascii="EYInterstate Light" w:eastAsia="Times New Roman" w:hAnsi="EYInterstate Light" w:cs="Times New Roman"/>
          <w:sz w:val="20"/>
          <w:szCs w:val="20"/>
        </w:rPr>
      </w:pPr>
    </w:p>
    <w:p w14:paraId="512FCF54" w14:textId="77777777" w:rsidR="00191EAA" w:rsidRDefault="00191EAA" w:rsidP="00C711B3">
      <w:pPr>
        <w:pStyle w:val="Sansinterligne"/>
        <w:jc w:val="both"/>
        <w:rPr>
          <w:rFonts w:ascii="EYInterstate Light" w:eastAsia="Times New Roman" w:hAnsi="EYInterstate Light" w:cs="Times New Roman"/>
          <w:sz w:val="20"/>
          <w:szCs w:val="20"/>
        </w:rPr>
      </w:pPr>
    </w:p>
    <w:p w14:paraId="6E0BD752" w14:textId="77777777" w:rsidR="00191EAA" w:rsidRDefault="00191EAA" w:rsidP="00C711B3">
      <w:pPr>
        <w:pStyle w:val="Sansinterligne"/>
        <w:jc w:val="both"/>
        <w:rPr>
          <w:rFonts w:ascii="EYInterstate Light" w:eastAsia="Times New Roman" w:hAnsi="EYInterstate Light" w:cs="Times New Roman"/>
          <w:sz w:val="20"/>
          <w:szCs w:val="20"/>
        </w:rPr>
      </w:pPr>
    </w:p>
    <w:p w14:paraId="68251DD3" w14:textId="77777777" w:rsidR="00191EAA" w:rsidRDefault="00191EAA" w:rsidP="00C711B3">
      <w:pPr>
        <w:pStyle w:val="Sansinterligne"/>
        <w:jc w:val="both"/>
        <w:rPr>
          <w:rFonts w:ascii="EYInterstate Light" w:eastAsia="Times New Roman" w:hAnsi="EYInterstate Light" w:cs="Times New Roman"/>
          <w:sz w:val="20"/>
          <w:szCs w:val="20"/>
        </w:rPr>
      </w:pPr>
    </w:p>
    <w:p w14:paraId="0604569F" w14:textId="77777777" w:rsidR="00191EAA" w:rsidRDefault="00191EAA" w:rsidP="00C711B3">
      <w:pPr>
        <w:pStyle w:val="Sansinterligne"/>
        <w:jc w:val="both"/>
        <w:rPr>
          <w:rFonts w:ascii="EYInterstate Light" w:eastAsia="Times New Roman" w:hAnsi="EYInterstate Light" w:cs="Times New Roman"/>
          <w:sz w:val="20"/>
          <w:szCs w:val="20"/>
        </w:rPr>
      </w:pPr>
    </w:p>
    <w:bookmarkEnd w:id="163"/>
    <w:p w14:paraId="5A4A519C" w14:textId="77777777" w:rsidR="00447D07" w:rsidRDefault="00447D07" w:rsidP="001E1E29">
      <w:pPr>
        <w:pStyle w:val="Sansinterligne"/>
        <w:ind w:left="425"/>
        <w:jc w:val="both"/>
        <w:rPr>
          <w:rFonts w:ascii="EYInterstate Light" w:eastAsia="Times New Roman" w:hAnsi="EYInterstate Light" w:cs="Times New Roman"/>
          <w:sz w:val="20"/>
          <w:szCs w:val="20"/>
        </w:rPr>
      </w:pPr>
    </w:p>
    <w:p w14:paraId="4F96DB67" w14:textId="4887F5DA" w:rsidR="00B96307" w:rsidRPr="00B96307" w:rsidRDefault="00B96307" w:rsidP="00B96307">
      <w:pPr>
        <w:pStyle w:val="Titre1"/>
        <w:suppressAutoHyphens/>
        <w:spacing w:line="276" w:lineRule="auto"/>
        <w:rPr>
          <w:b/>
          <w:bCs/>
          <w:szCs w:val="20"/>
        </w:rPr>
      </w:pPr>
      <w:bookmarkStart w:id="164" w:name="_Toc184153286"/>
      <w:bookmarkStart w:id="165" w:name="_Toc222753886"/>
      <w:r w:rsidRPr="00B96307">
        <w:rPr>
          <w:b/>
          <w:bCs/>
          <w:szCs w:val="20"/>
        </w:rPr>
        <w:lastRenderedPageBreak/>
        <w:t>SIGNATURE ELECTRONIQUE</w:t>
      </w:r>
      <w:bookmarkEnd w:id="164"/>
      <w:bookmarkEnd w:id="165"/>
    </w:p>
    <w:p w14:paraId="2E6DF77D" w14:textId="75D09FB4" w:rsidR="001841D9" w:rsidRPr="001841D9" w:rsidRDefault="001841D9" w:rsidP="001841D9">
      <w:pPr>
        <w:jc w:val="both"/>
        <w:rPr>
          <w:rFonts w:ascii="EYInterstate Light" w:eastAsia="Times New Roman" w:hAnsi="EYInterstate Light" w:cs="Times New Roman"/>
          <w:sz w:val="20"/>
          <w:szCs w:val="20"/>
        </w:rPr>
      </w:pPr>
      <w:bookmarkStart w:id="166" w:name="_Hlk187351422"/>
      <w:r w:rsidRPr="001841D9">
        <w:rPr>
          <w:rFonts w:ascii="EYInterstate Light" w:eastAsia="Times New Roman" w:hAnsi="EYInterstate Light" w:cs="Times New Roman"/>
          <w:sz w:val="20"/>
          <w:szCs w:val="20"/>
        </w:rPr>
        <w:t xml:space="preserve">Conformément aux articles 1366 et 1367 du code civil,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est signé électroniquement par chacune des Parties mentionnées dans les comparutions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0EBC22D4" w14:textId="4331E62A"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Les Parties reconnaissent expressément que des signatures électroniques via la plateforme « jesignexpert.com », lequel service est conforme au règlement </w:t>
      </w:r>
      <w:proofErr w:type="spellStart"/>
      <w:r w:rsidRPr="001841D9">
        <w:rPr>
          <w:rFonts w:ascii="EYInterstate Light" w:eastAsia="Times New Roman" w:hAnsi="EYInterstate Light" w:cs="Times New Roman"/>
          <w:sz w:val="20"/>
          <w:szCs w:val="20"/>
        </w:rPr>
        <w:t>eIDAS</w:t>
      </w:r>
      <w:proofErr w:type="spellEnd"/>
      <w:r w:rsidRPr="001841D9">
        <w:rPr>
          <w:rFonts w:ascii="EYInterstate Light" w:eastAsia="Times New Roman" w:hAnsi="EYInterstate Light" w:cs="Times New Roman"/>
          <w:sz w:val="20"/>
          <w:szCs w:val="20"/>
        </w:rPr>
        <w:t xml:space="preserve"> (UE) 910/2014, ont été utilisées pour la signature du </w:t>
      </w:r>
      <w:r>
        <w:rPr>
          <w:rFonts w:ascii="EYInterstate Light" w:eastAsia="Times New Roman" w:hAnsi="EYInterstate Light" w:cs="Times New Roman"/>
          <w:sz w:val="20"/>
          <w:szCs w:val="20"/>
        </w:rPr>
        <w:t xml:space="preserve">Contrat </w:t>
      </w:r>
      <w:r w:rsidRPr="001841D9">
        <w:rPr>
          <w:rFonts w:ascii="EYInterstate Light" w:eastAsia="Times New Roman" w:hAnsi="EYInterstate Light" w:cs="Times New Roman"/>
          <w:sz w:val="20"/>
          <w:szCs w:val="20"/>
        </w:rPr>
        <w:t xml:space="preserve">par ces signataires. </w:t>
      </w:r>
    </w:p>
    <w:p w14:paraId="67B74B27" w14:textId="4D0A1C94"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Chaque Partie reconnaît qu’elle a reçu toutes les informations requises pour la signature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qu’elle a signé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w:t>
      </w:r>
    </w:p>
    <w:p w14:paraId="7DCAFF64" w14:textId="19F37850" w:rsidR="001841D9" w:rsidRPr="001841D9" w:rsidRDefault="001841D9" w:rsidP="001841D9">
      <w:pPr>
        <w:jc w:val="both"/>
        <w:rPr>
          <w:rFonts w:ascii="EYInterstate Light" w:eastAsia="Times New Roman" w:hAnsi="EYInterstate Light" w:cs="Times New Roman"/>
          <w:sz w:val="20"/>
          <w:szCs w:val="20"/>
        </w:rPr>
      </w:pPr>
      <w:r w:rsidRPr="001841D9">
        <w:rPr>
          <w:rFonts w:ascii="EYInterstate Light" w:eastAsia="Times New Roman" w:hAnsi="EYInterstate Light" w:cs="Times New Roman"/>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La remise d’une copie électronique du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directement par la plateforme « jesignexpert.com » à chacune des Parties et à la Société constitue une preuve suffisante et irréfutable des engagements et obligations de chaque Partie au </w:t>
      </w:r>
      <w:r>
        <w:rPr>
          <w:rFonts w:ascii="EYInterstate Light" w:eastAsia="Times New Roman" w:hAnsi="EYInterstate Light" w:cs="Times New Roman"/>
          <w:sz w:val="20"/>
          <w:szCs w:val="20"/>
        </w:rPr>
        <w:t>Contrat</w:t>
      </w:r>
      <w:r w:rsidRPr="001841D9">
        <w:rPr>
          <w:rFonts w:ascii="EYInterstate Light" w:eastAsia="Times New Roman" w:hAnsi="EYInterstate Light" w:cs="Times New Roman"/>
          <w:sz w:val="20"/>
          <w:szCs w:val="20"/>
        </w:rPr>
        <w:t xml:space="preserve"> et de son opposabilité vis-à-vis de la Société.</w:t>
      </w:r>
    </w:p>
    <w:bookmarkEnd w:id="166"/>
    <w:p w14:paraId="0C260C15" w14:textId="77777777" w:rsidR="002E1A7C" w:rsidRDefault="002E1A7C" w:rsidP="00F747C9">
      <w:pPr>
        <w:suppressAutoHyphens/>
        <w:spacing w:before="120" w:after="120" w:line="276" w:lineRule="auto"/>
        <w:jc w:val="both"/>
        <w:rPr>
          <w:rStyle w:val="Accentuation"/>
          <w:sz w:val="2"/>
          <w:szCs w:val="2"/>
        </w:rPr>
      </w:pPr>
    </w:p>
    <w:p w14:paraId="51E04014" w14:textId="77777777" w:rsidR="00447D07" w:rsidRDefault="00447D07" w:rsidP="00F747C9">
      <w:pPr>
        <w:suppressAutoHyphens/>
        <w:spacing w:before="120" w:after="120" w:line="276" w:lineRule="auto"/>
        <w:jc w:val="both"/>
        <w:rPr>
          <w:rStyle w:val="Accentuation"/>
          <w:sz w:val="2"/>
          <w:szCs w:val="2"/>
        </w:rPr>
      </w:pPr>
    </w:p>
    <w:p w14:paraId="23568ECE" w14:textId="77777777" w:rsidR="0005709D" w:rsidRDefault="0005709D" w:rsidP="0005709D">
      <w:pPr>
        <w:autoSpaceDE w:val="0"/>
        <w:autoSpaceDN w:val="0"/>
        <w:adjustRightInd w:val="0"/>
        <w:ind w:left="360"/>
        <w:jc w:val="center"/>
        <w:rPr>
          <w:rFonts w:ascii="Calibri" w:hAnsi="Calibri"/>
          <w:sz w:val="20"/>
          <w:szCs w:val="20"/>
        </w:rPr>
      </w:pPr>
      <w:r>
        <w:rPr>
          <w:rFonts w:ascii="Calibri" w:hAnsi="Calibri"/>
          <w:sz w:val="20"/>
          <w:szCs w:val="20"/>
        </w:rPr>
        <w:t>******</w:t>
      </w:r>
    </w:p>
    <w:p w14:paraId="4AB14D2D" w14:textId="77777777" w:rsidR="0005709D" w:rsidRDefault="0005709D" w:rsidP="0005709D">
      <w:pPr>
        <w:autoSpaceDE w:val="0"/>
        <w:autoSpaceDN w:val="0"/>
        <w:adjustRightInd w:val="0"/>
        <w:ind w:left="360"/>
        <w:jc w:val="center"/>
        <w:rPr>
          <w:rFonts w:ascii="Calibri" w:hAnsi="Calibri"/>
          <w:sz w:val="20"/>
          <w:szCs w:val="20"/>
        </w:rPr>
      </w:pPr>
      <w:r>
        <w:rPr>
          <w:rFonts w:ascii="Calibri" w:hAnsi="Calibri"/>
          <w:sz w:val="20"/>
          <w:szCs w:val="20"/>
        </w:rPr>
        <w:t>FIN DE L’ACTE</w:t>
      </w:r>
    </w:p>
    <w:p w14:paraId="001061C8" w14:textId="77777777" w:rsidR="00447D07" w:rsidRDefault="00447D07" w:rsidP="00F747C9">
      <w:pPr>
        <w:suppressAutoHyphens/>
        <w:spacing w:before="120" w:after="120" w:line="276" w:lineRule="auto"/>
        <w:jc w:val="both"/>
        <w:rPr>
          <w:rStyle w:val="Accentuation"/>
          <w:sz w:val="2"/>
          <w:szCs w:val="2"/>
        </w:rPr>
      </w:pPr>
    </w:p>
    <w:p w14:paraId="0462A132" w14:textId="06646CEF" w:rsidR="00D809B3" w:rsidRPr="001D5642" w:rsidRDefault="001D5642" w:rsidP="00F747C9">
      <w:pPr>
        <w:suppressAutoHyphens/>
        <w:spacing w:before="120" w:after="120" w:line="276" w:lineRule="auto"/>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 xml:space="preserve">Fait à </w:t>
      </w:r>
      <w:r w:rsidR="006E05A4">
        <w:rPr>
          <w:rFonts w:ascii="EYInterstate Light" w:eastAsia="Times New Roman" w:hAnsi="EYInterstate Light" w:cs="Times New Roman"/>
          <w:b/>
          <w:sz w:val="20"/>
          <w:szCs w:val="20"/>
        </w:rPr>
        <w:t>BAVINCOURT,</w:t>
      </w:r>
    </w:p>
    <w:p w14:paraId="56CEBF0C" w14:textId="3C21702D" w:rsidR="00D809B3" w:rsidRPr="001D5642"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Le</w:t>
      </w:r>
      <w:r w:rsidR="00583266">
        <w:rPr>
          <w:rFonts w:ascii="EYInterstate Light" w:eastAsia="Times New Roman" w:hAnsi="EYInterstate Light" w:cs="Times New Roman"/>
          <w:b/>
          <w:sz w:val="20"/>
          <w:szCs w:val="20"/>
        </w:rPr>
        <w:t xml:space="preserve"> </w:t>
      </w:r>
      <w:r w:rsidR="006E05A4">
        <w:rPr>
          <w:rFonts w:ascii="EYInterstate Light" w:eastAsia="Times New Roman" w:hAnsi="EYInterstate Light" w:cs="Times New Roman"/>
          <w:b/>
          <w:sz w:val="20"/>
          <w:szCs w:val="20"/>
        </w:rPr>
        <w:t>2</w:t>
      </w:r>
      <w:r w:rsidR="00B6472B">
        <w:rPr>
          <w:rFonts w:ascii="EYInterstate Light" w:eastAsia="Times New Roman" w:hAnsi="EYInterstate Light" w:cs="Times New Roman"/>
          <w:b/>
          <w:sz w:val="20"/>
          <w:szCs w:val="20"/>
        </w:rPr>
        <w:t>5</w:t>
      </w:r>
      <w:r w:rsidR="006E05A4">
        <w:rPr>
          <w:rFonts w:ascii="EYInterstate Light" w:eastAsia="Times New Roman" w:hAnsi="EYInterstate Light" w:cs="Times New Roman"/>
          <w:b/>
          <w:sz w:val="20"/>
          <w:szCs w:val="20"/>
        </w:rPr>
        <w:t xml:space="preserve"> février 2026</w:t>
      </w:r>
      <w:r w:rsidR="00583266">
        <w:rPr>
          <w:rFonts w:ascii="EYInterstate Light" w:eastAsia="Times New Roman" w:hAnsi="EYInterstate Light" w:cs="Times New Roman"/>
          <w:b/>
          <w:sz w:val="20"/>
          <w:szCs w:val="20"/>
        </w:rPr>
        <w:t>.</w:t>
      </w:r>
      <w:r w:rsidR="00ED249D" w:rsidRPr="001D5642">
        <w:rPr>
          <w:rFonts w:ascii="EYInterstate Light" w:eastAsia="Times New Roman" w:hAnsi="EYInterstate Light" w:cs="Times New Roman"/>
          <w:b/>
          <w:sz w:val="20"/>
          <w:szCs w:val="20"/>
        </w:rPr>
        <w:tab/>
      </w:r>
    </w:p>
    <w:p w14:paraId="459E806F" w14:textId="2AD66280" w:rsidR="001841D9" w:rsidRDefault="001841D9"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1D5642">
        <w:rPr>
          <w:rFonts w:ascii="EYInterstate Light" w:eastAsia="Times New Roman" w:hAnsi="EYInterstate Light" w:cs="Times New Roman"/>
          <w:b/>
          <w:sz w:val="20"/>
          <w:szCs w:val="20"/>
        </w:rPr>
        <w:t>En un (1) exemplaire</w:t>
      </w:r>
    </w:p>
    <w:p w14:paraId="315775EC" w14:textId="77777777" w:rsidR="001E1E29" w:rsidRPr="001E1E29" w:rsidRDefault="001E1E29" w:rsidP="00F747C9">
      <w:pPr>
        <w:suppressAutoHyphens/>
        <w:spacing w:before="120" w:after="120" w:line="276" w:lineRule="auto"/>
        <w:ind w:left="425" w:hanging="425"/>
        <w:jc w:val="both"/>
        <w:rPr>
          <w:rFonts w:ascii="EYInterstate Light" w:eastAsia="Times New Roman" w:hAnsi="EYInterstate Light" w:cs="Times New Roman"/>
          <w:b/>
          <w:sz w:val="4"/>
          <w:szCs w:val="4"/>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5254"/>
      </w:tblGrid>
      <w:tr w:rsidR="00B96307" w:rsidRPr="00D75500" w14:paraId="382501D9" w14:textId="77777777" w:rsidTr="00B96307">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5254"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B96307">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Default="00B96307" w:rsidP="00F747C9">
            <w:pPr>
              <w:suppressAutoHyphens/>
              <w:spacing w:after="0" w:line="276" w:lineRule="auto"/>
              <w:jc w:val="center"/>
              <w:rPr>
                <w:rFonts w:ascii="EYInterstate Light" w:eastAsia="Times New Roman" w:hAnsi="EYInterstate Light" w:cs="Times New Roman"/>
                <w:sz w:val="20"/>
                <w:szCs w:val="20"/>
              </w:rPr>
            </w:pPr>
          </w:p>
          <w:p w14:paraId="3342DD2C" w14:textId="690D3B71" w:rsidR="008170F6" w:rsidRDefault="006E05A4" w:rsidP="00F747C9">
            <w:pPr>
              <w:suppressAutoHyphens/>
              <w:spacing w:after="0" w:line="276" w:lineRule="auto"/>
              <w:jc w:val="center"/>
              <w:rPr>
                <w:rFonts w:ascii="EYInterstate Light" w:hAnsi="EYInterstate Light" w:cstheme="minorHAnsi"/>
                <w:b/>
                <w:sz w:val="20"/>
              </w:rPr>
            </w:pPr>
            <w:r>
              <w:rPr>
                <w:rFonts w:ascii="EYInterstate Light" w:hAnsi="EYInterstate Light" w:cstheme="minorHAnsi"/>
                <w:b/>
                <w:sz w:val="20"/>
              </w:rPr>
              <w:t>M. Julien CORET</w:t>
            </w:r>
          </w:p>
          <w:p w14:paraId="75D7BB8B" w14:textId="77777777" w:rsidR="006E05A4" w:rsidRDefault="006E05A4" w:rsidP="00F747C9">
            <w:pPr>
              <w:suppressAutoHyphens/>
              <w:spacing w:after="0" w:line="276" w:lineRule="auto"/>
              <w:jc w:val="center"/>
              <w:rPr>
                <w:rFonts w:ascii="EYInterstate Light" w:hAnsi="EYInterstate Light" w:cstheme="minorHAnsi"/>
                <w:b/>
                <w:sz w:val="20"/>
              </w:rPr>
            </w:pPr>
          </w:p>
          <w:p w14:paraId="26860D49" w14:textId="259CCC3D" w:rsidR="006E05A4" w:rsidRPr="006E05A4" w:rsidRDefault="006E05A4" w:rsidP="00F747C9">
            <w:pPr>
              <w:suppressAutoHyphens/>
              <w:spacing w:after="0" w:line="276" w:lineRule="auto"/>
              <w:jc w:val="center"/>
              <w:rPr>
                <w:rFonts w:ascii="EYInterstate Light" w:hAnsi="EYInterstate Light" w:cstheme="minorHAnsi"/>
                <w:b/>
                <w:bCs/>
                <w:sz w:val="20"/>
              </w:rPr>
            </w:pPr>
            <w:r w:rsidRPr="006E05A4">
              <w:rPr>
                <w:rFonts w:ascii="EYInterstate Light" w:hAnsi="EYInterstate Light" w:cstheme="minorHAnsi"/>
                <w:b/>
                <w:bCs/>
                <w:sz w:val="20"/>
              </w:rPr>
              <w:t>Cédant</w:t>
            </w:r>
          </w:p>
          <w:p w14:paraId="32655B78" w14:textId="77777777" w:rsidR="006E05A4" w:rsidRPr="00D75500" w:rsidRDefault="006E05A4" w:rsidP="00F747C9">
            <w:pPr>
              <w:suppressAutoHyphens/>
              <w:spacing w:after="0" w:line="276" w:lineRule="auto"/>
              <w:jc w:val="center"/>
              <w:rPr>
                <w:rFonts w:ascii="EYInterstate Light" w:eastAsia="Times New Roman" w:hAnsi="EYInterstate Light" w:cs="Times New Roman"/>
                <w:sz w:val="20"/>
                <w:szCs w:val="20"/>
              </w:rPr>
            </w:pPr>
          </w:p>
          <w:p w14:paraId="49C49137" w14:textId="48E243CF" w:rsidR="008170F6" w:rsidRDefault="006E05A4"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Et a</w:t>
            </w:r>
            <w:r w:rsidR="008170F6">
              <w:rPr>
                <w:rFonts w:ascii="EYInterstate Light" w:hAnsi="EYInterstate Light" w:cstheme="minorHAnsi"/>
                <w:b/>
                <w:sz w:val="20"/>
                <w:lang w:eastAsia="en-US"/>
              </w:rPr>
              <w:t>u nom et pour le compte de :</w:t>
            </w:r>
          </w:p>
          <w:p w14:paraId="4C3DE27D" w14:textId="77777777" w:rsidR="008170F6" w:rsidRDefault="008170F6" w:rsidP="000D75EB">
            <w:pPr>
              <w:pStyle w:val="Corpsdetexte"/>
              <w:tabs>
                <w:tab w:val="left" w:pos="4536"/>
              </w:tabs>
              <w:spacing w:before="0" w:line="276" w:lineRule="auto"/>
              <w:jc w:val="center"/>
              <w:rPr>
                <w:rFonts w:ascii="EYInterstate Light" w:hAnsi="EYInterstate Light" w:cstheme="minorHAnsi"/>
                <w:b/>
                <w:sz w:val="20"/>
                <w:lang w:eastAsia="en-US"/>
              </w:rPr>
            </w:pPr>
          </w:p>
          <w:p w14:paraId="60F6BF82" w14:textId="6AE1C4F8" w:rsidR="00B96307" w:rsidRDefault="00736A34"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w:t>
            </w:r>
            <w:r w:rsidR="006E05A4">
              <w:rPr>
                <w:rFonts w:ascii="EYInterstate Light" w:hAnsi="EYInterstate Light" w:cstheme="minorHAnsi"/>
                <w:b/>
                <w:sz w:val="20"/>
                <w:lang w:eastAsia="en-US"/>
              </w:rPr>
              <w:t>a société « SCI INIT</w:t>
            </w:r>
            <w:r>
              <w:rPr>
                <w:rFonts w:ascii="EYInterstate Light" w:hAnsi="EYInterstate Light" w:cstheme="minorHAnsi"/>
                <w:b/>
                <w:sz w:val="20"/>
                <w:lang w:eastAsia="en-US"/>
              </w:rPr>
              <w:t>I</w:t>
            </w:r>
            <w:r w:rsidR="006E05A4">
              <w:rPr>
                <w:rFonts w:ascii="EYInterstate Light" w:hAnsi="EYInterstate Light" w:cstheme="minorHAnsi"/>
                <w:b/>
                <w:sz w:val="20"/>
                <w:lang w:eastAsia="en-US"/>
              </w:rPr>
              <w:t>AL »</w:t>
            </w:r>
          </w:p>
          <w:p w14:paraId="108CF174" w14:textId="77777777" w:rsidR="00B96307" w:rsidRPr="00D75500" w:rsidRDefault="00B96307" w:rsidP="006E05A4">
            <w:pPr>
              <w:pStyle w:val="Corpsdetexte"/>
              <w:tabs>
                <w:tab w:val="left" w:pos="4536"/>
              </w:tabs>
              <w:spacing w:before="0" w:line="276" w:lineRule="auto"/>
              <w:jc w:val="center"/>
              <w:rPr>
                <w:rFonts w:ascii="EYInterstate Light" w:hAnsi="EYInterstate Light" w:cs="Times New Roman"/>
                <w:sz w:val="20"/>
              </w:rPr>
            </w:pPr>
          </w:p>
        </w:tc>
        <w:tc>
          <w:tcPr>
            <w:tcW w:w="5254" w:type="dxa"/>
            <w:tcBorders>
              <w:top w:val="single" w:sz="4" w:space="0" w:color="auto"/>
              <w:left w:val="single" w:sz="4" w:space="0" w:color="auto"/>
              <w:bottom w:val="single" w:sz="4" w:space="0" w:color="auto"/>
              <w:right w:val="single" w:sz="4" w:space="0" w:color="auto"/>
            </w:tcBorders>
          </w:tcPr>
          <w:p w14:paraId="0A17AF82"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B96307">
        <w:trPr>
          <w:trHeight w:val="1601"/>
        </w:trPr>
        <w:tc>
          <w:tcPr>
            <w:tcW w:w="4522" w:type="dxa"/>
            <w:tcBorders>
              <w:top w:val="single" w:sz="4" w:space="0" w:color="auto"/>
              <w:left w:val="single" w:sz="4" w:space="0" w:color="auto"/>
              <w:bottom w:val="single" w:sz="4" w:space="0" w:color="auto"/>
              <w:right w:val="single" w:sz="4" w:space="0" w:color="auto"/>
            </w:tcBorders>
          </w:tcPr>
          <w:p w14:paraId="272EBB90" w14:textId="77777777" w:rsidR="00B96307" w:rsidRPr="007F33D5" w:rsidRDefault="00B96307" w:rsidP="006262F8">
            <w:pPr>
              <w:suppressAutoHyphens/>
              <w:spacing w:before="120" w:after="120" w:line="276" w:lineRule="auto"/>
              <w:rPr>
                <w:rFonts w:ascii="EYInterstate Light" w:eastAsia="Times New Roman" w:hAnsi="EYInterstate Light" w:cs="Times New Roman"/>
                <w:b/>
                <w:bCs/>
                <w:sz w:val="20"/>
                <w:szCs w:val="20"/>
              </w:rPr>
            </w:pPr>
          </w:p>
          <w:p w14:paraId="46DE5728" w14:textId="3AA012DA" w:rsidR="00B96307" w:rsidRDefault="006E05A4"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La société « HJC »</w:t>
            </w:r>
          </w:p>
          <w:p w14:paraId="5FD797BB" w14:textId="6F83C451" w:rsidR="006E05A4" w:rsidRDefault="006E05A4"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 xml:space="preserve">Représentée par M. Julien CORET </w:t>
            </w:r>
          </w:p>
          <w:p w14:paraId="561C862B" w14:textId="77777777" w:rsidR="006E05A4" w:rsidRDefault="006E05A4" w:rsidP="007F33D5">
            <w:pPr>
              <w:pStyle w:val="Corpsdetexte"/>
              <w:tabs>
                <w:tab w:val="left" w:pos="5103"/>
              </w:tabs>
              <w:spacing w:before="0" w:line="276" w:lineRule="auto"/>
              <w:jc w:val="center"/>
              <w:rPr>
                <w:rFonts w:ascii="EYInterstate Light" w:hAnsi="EYInterstate Light" w:cs="Times New Roman"/>
                <w:b/>
                <w:bCs/>
                <w:sz w:val="20"/>
                <w:lang w:eastAsia="en-US"/>
              </w:rPr>
            </w:pPr>
          </w:p>
          <w:p w14:paraId="139C4245" w14:textId="04E4B0E0" w:rsidR="00B96307" w:rsidRDefault="007F7B9A" w:rsidP="007F33D5">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C</w:t>
            </w:r>
            <w:r w:rsidR="006E05A4">
              <w:rPr>
                <w:rFonts w:ascii="EYInterstate Light" w:hAnsi="EYInterstate Light" w:cs="Times New Roman"/>
                <w:b/>
                <w:bCs/>
                <w:sz w:val="20"/>
                <w:lang w:eastAsia="en-US"/>
              </w:rPr>
              <w:t>essionnaire</w:t>
            </w:r>
          </w:p>
          <w:p w14:paraId="5AC27D2F" w14:textId="77777777" w:rsidR="00B96307" w:rsidRPr="00D75500" w:rsidRDefault="00B96307" w:rsidP="006262F8">
            <w:pPr>
              <w:suppressAutoHyphens/>
              <w:spacing w:after="0" w:line="276" w:lineRule="auto"/>
              <w:rPr>
                <w:rFonts w:ascii="EYInterstate Light" w:eastAsia="Times New Roman" w:hAnsi="EYInterstate Light" w:cs="Times New Roman"/>
                <w:sz w:val="20"/>
                <w:szCs w:val="20"/>
              </w:rPr>
            </w:pPr>
          </w:p>
        </w:tc>
        <w:tc>
          <w:tcPr>
            <w:tcW w:w="5254"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bl>
    <w:p w14:paraId="04401017" w14:textId="77777777" w:rsidR="001F23FA" w:rsidRDefault="001F23FA" w:rsidP="00961588">
      <w:pPr>
        <w:spacing w:line="276" w:lineRule="auto"/>
        <w:rPr>
          <w:rFonts w:ascii="EYInterstate Light" w:hAnsi="EYInterstate Light"/>
          <w:sz w:val="20"/>
          <w:szCs w:val="20"/>
        </w:rPr>
      </w:pPr>
      <w:bookmarkStart w:id="167" w:name="PREAMBULE"/>
      <w:bookmarkEnd w:id="167"/>
    </w:p>
    <w:p w14:paraId="3B71466B" w14:textId="74935778" w:rsidR="006E05A4" w:rsidRPr="00D75500" w:rsidRDefault="006E05A4" w:rsidP="00961588">
      <w:pPr>
        <w:spacing w:line="276" w:lineRule="auto"/>
        <w:rPr>
          <w:rFonts w:ascii="EYInterstate Light" w:hAnsi="EYInterstate Light"/>
          <w:sz w:val="20"/>
          <w:szCs w:val="20"/>
        </w:rPr>
      </w:pPr>
      <w:r w:rsidRPr="006E05A4">
        <w:rPr>
          <w:rFonts w:ascii="EYInterstate Light" w:hAnsi="EYInterstate Light"/>
          <w:b/>
          <w:bCs/>
          <w:sz w:val="20"/>
          <w:szCs w:val="20"/>
        </w:rPr>
        <w:t>Annexe C</w:t>
      </w:r>
      <w:r>
        <w:rPr>
          <w:rFonts w:ascii="EYInterstate Light" w:hAnsi="EYInterstate Light"/>
          <w:sz w:val="20"/>
          <w:szCs w:val="20"/>
        </w:rPr>
        <w:t xml:space="preserve"> : Etat d’endettement – Nantissement conventionnel des Part de la Société </w:t>
      </w:r>
    </w:p>
    <w:sectPr w:rsidR="006E05A4" w:rsidRPr="00D75500" w:rsidSect="00D54A15">
      <w:headerReference w:type="even" r:id="rId12"/>
      <w:footerReference w:type="default" r:id="rId13"/>
      <w:headerReference w:type="first" r:id="rId14"/>
      <w:footerReference w:type="firs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993F8" w14:textId="77777777" w:rsidR="00AA3EE3" w:rsidRDefault="00AA3EE3" w:rsidP="000A2B41">
      <w:pPr>
        <w:spacing w:after="0" w:line="240" w:lineRule="auto"/>
      </w:pPr>
      <w:r>
        <w:separator/>
      </w:r>
    </w:p>
  </w:endnote>
  <w:endnote w:type="continuationSeparator" w:id="0">
    <w:p w14:paraId="6F8BB7D2" w14:textId="77777777" w:rsidR="00AA3EE3" w:rsidRDefault="00AA3EE3"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EYInterstate Light">
    <w:altName w:val="Calibri"/>
    <w:charset w:val="00"/>
    <w:family w:val="auto"/>
    <w:pitch w:val="variable"/>
    <w:sig w:usb0="A00002AF" w:usb1="5000206A"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Content>
      <w:p w14:paraId="3324AFE4" w14:textId="2E87C386" w:rsidR="00D54A15" w:rsidRDefault="00D54A15">
        <w:pPr>
          <w:pStyle w:val="Pieddepage"/>
          <w:jc w:val="right"/>
        </w:pPr>
        <w:r>
          <w:t xml:space="preserve">Page </w:t>
        </w:r>
        <w:r>
          <w:fldChar w:fldCharType="begin"/>
        </w:r>
        <w:r>
          <w:instrText>PAGE   \* MERGEFORMAT</w:instrText>
        </w:r>
        <w:r>
          <w:fldChar w:fldCharType="separate"/>
        </w:r>
        <w:r>
          <w:t>2</w:t>
        </w:r>
        <w:r>
          <w:fldChar w:fldCharType="end"/>
        </w:r>
        <w:r>
          <w:t>/</w:t>
        </w:r>
        <w:r w:rsidR="00B96307">
          <w:t>1</w:t>
        </w:r>
        <w:r w:rsidR="006E05A4">
          <w:t>1</w:t>
        </w:r>
      </w:p>
    </w:sdtContent>
  </w:sdt>
  <w:p w14:paraId="3FE79AA6" w14:textId="77777777" w:rsidR="00D54A15" w:rsidRDefault="00D54A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288428378"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907E9" w14:textId="77777777" w:rsidR="00AA3EE3" w:rsidRDefault="00AA3EE3" w:rsidP="000A2B41">
      <w:pPr>
        <w:spacing w:after="0" w:line="240" w:lineRule="auto"/>
      </w:pPr>
      <w:r>
        <w:separator/>
      </w:r>
    </w:p>
  </w:footnote>
  <w:footnote w:type="continuationSeparator" w:id="0">
    <w:p w14:paraId="64AE52BC" w14:textId="77777777" w:rsidR="00AA3EE3" w:rsidRDefault="00AA3EE3"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48A99" w14:textId="3AE5040A" w:rsidR="002444D2" w:rsidRDefault="00000000">
    <w:pPr>
      <w:pStyle w:val="En-tte"/>
    </w:pPr>
    <w:r>
      <w:rPr>
        <w:noProof/>
      </w:rPr>
      <w:pict w14:anchorId="0D4569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26.35pt;height:213.15pt;rotation:315;z-index:-251642880;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3F742553"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747048064" name="Image 747048064"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2, Place Calonne</w:t>
    </w:r>
  </w:p>
  <w:p w14:paraId="40E884C6"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59140 DUNKERQUE</w:t>
    </w:r>
  </w:p>
  <w:p w14:paraId="333A68B0" w14:textId="2EE728E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Tél : 03 74 03 03 01</w:t>
    </w:r>
    <w:r w:rsidR="00335212" w:rsidRPr="000D4E16">
      <w:rPr>
        <w:rFonts w:asciiTheme="majorHAnsi" w:hAnsiTheme="majorHAnsi"/>
        <w:b/>
        <w:color w:val="495864"/>
        <w:sz w:val="16"/>
      </w:rPr>
      <w:tab/>
    </w:r>
  </w:p>
  <w:p w14:paraId="62CEE9B9" w14:textId="77777777"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2757F5">
        <w:rPr>
          <w:rStyle w:val="Lienhypertexte"/>
          <w:rFonts w:asciiTheme="majorHAnsi" w:hAnsiTheme="majorHAnsi"/>
          <w:b/>
          <w:color w:val="E63427"/>
          <w:sz w:val="16"/>
        </w:rPr>
        <w:t>accueildunkerque@eca-groupe.com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47B3D"/>
    <w:multiLevelType w:val="hybridMultilevel"/>
    <w:tmpl w:val="55086A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2616074"/>
    <w:multiLevelType w:val="hybridMultilevel"/>
    <w:tmpl w:val="DA68509E"/>
    <w:lvl w:ilvl="0" w:tplc="4776C7DC">
      <w:start w:val="3"/>
      <w:numFmt w:val="bullet"/>
      <w:lvlText w:val="-"/>
      <w:lvlJc w:val="left"/>
      <w:pPr>
        <w:ind w:left="720" w:hanging="360"/>
      </w:pPr>
      <w:rPr>
        <w:rFonts w:ascii="EYInterstate Light" w:eastAsia="Times New Roman" w:hAnsi="EYInterstate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336168"/>
    <w:multiLevelType w:val="hybridMultilevel"/>
    <w:tmpl w:val="BA6C3732"/>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AACBCF4">
      <w:numFmt w:val="bullet"/>
      <w:lvlText w:val="-"/>
      <w:lvlJc w:val="left"/>
      <w:pPr>
        <w:tabs>
          <w:tab w:val="num" w:pos="2685"/>
        </w:tabs>
        <w:ind w:left="2685" w:hanging="885"/>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607D19"/>
    <w:multiLevelType w:val="hybridMultilevel"/>
    <w:tmpl w:val="E10410DE"/>
    <w:lvl w:ilvl="0" w:tplc="040C0001">
      <w:start w:val="1"/>
      <w:numFmt w:val="bullet"/>
      <w:lvlText w:val=""/>
      <w:lvlJc w:val="left"/>
      <w:pPr>
        <w:ind w:left="654" w:hanging="360"/>
      </w:pPr>
      <w:rPr>
        <w:rFonts w:ascii="Symbol" w:hAnsi="Symbol" w:hint="default"/>
      </w:rPr>
    </w:lvl>
    <w:lvl w:ilvl="1" w:tplc="040C0003" w:tentative="1">
      <w:start w:val="1"/>
      <w:numFmt w:val="bullet"/>
      <w:lvlText w:val="o"/>
      <w:lvlJc w:val="left"/>
      <w:pPr>
        <w:ind w:left="1374" w:hanging="360"/>
      </w:pPr>
      <w:rPr>
        <w:rFonts w:ascii="Courier New" w:hAnsi="Courier New" w:cs="Courier New" w:hint="default"/>
      </w:rPr>
    </w:lvl>
    <w:lvl w:ilvl="2" w:tplc="040C0005" w:tentative="1">
      <w:start w:val="1"/>
      <w:numFmt w:val="bullet"/>
      <w:lvlText w:val=""/>
      <w:lvlJc w:val="left"/>
      <w:pPr>
        <w:ind w:left="2094" w:hanging="360"/>
      </w:pPr>
      <w:rPr>
        <w:rFonts w:ascii="Wingdings" w:hAnsi="Wingdings" w:hint="default"/>
      </w:rPr>
    </w:lvl>
    <w:lvl w:ilvl="3" w:tplc="040C0001" w:tentative="1">
      <w:start w:val="1"/>
      <w:numFmt w:val="bullet"/>
      <w:lvlText w:val=""/>
      <w:lvlJc w:val="left"/>
      <w:pPr>
        <w:ind w:left="2814" w:hanging="360"/>
      </w:pPr>
      <w:rPr>
        <w:rFonts w:ascii="Symbol" w:hAnsi="Symbol" w:hint="default"/>
      </w:rPr>
    </w:lvl>
    <w:lvl w:ilvl="4" w:tplc="040C0003" w:tentative="1">
      <w:start w:val="1"/>
      <w:numFmt w:val="bullet"/>
      <w:lvlText w:val="o"/>
      <w:lvlJc w:val="left"/>
      <w:pPr>
        <w:ind w:left="3534" w:hanging="360"/>
      </w:pPr>
      <w:rPr>
        <w:rFonts w:ascii="Courier New" w:hAnsi="Courier New" w:cs="Courier New" w:hint="default"/>
      </w:rPr>
    </w:lvl>
    <w:lvl w:ilvl="5" w:tplc="040C0005" w:tentative="1">
      <w:start w:val="1"/>
      <w:numFmt w:val="bullet"/>
      <w:lvlText w:val=""/>
      <w:lvlJc w:val="left"/>
      <w:pPr>
        <w:ind w:left="4254" w:hanging="360"/>
      </w:pPr>
      <w:rPr>
        <w:rFonts w:ascii="Wingdings" w:hAnsi="Wingdings" w:hint="default"/>
      </w:rPr>
    </w:lvl>
    <w:lvl w:ilvl="6" w:tplc="040C0001" w:tentative="1">
      <w:start w:val="1"/>
      <w:numFmt w:val="bullet"/>
      <w:lvlText w:val=""/>
      <w:lvlJc w:val="left"/>
      <w:pPr>
        <w:ind w:left="4974" w:hanging="360"/>
      </w:pPr>
      <w:rPr>
        <w:rFonts w:ascii="Symbol" w:hAnsi="Symbol" w:hint="default"/>
      </w:rPr>
    </w:lvl>
    <w:lvl w:ilvl="7" w:tplc="040C0003" w:tentative="1">
      <w:start w:val="1"/>
      <w:numFmt w:val="bullet"/>
      <w:lvlText w:val="o"/>
      <w:lvlJc w:val="left"/>
      <w:pPr>
        <w:ind w:left="5694" w:hanging="360"/>
      </w:pPr>
      <w:rPr>
        <w:rFonts w:ascii="Courier New" w:hAnsi="Courier New" w:cs="Courier New" w:hint="default"/>
      </w:rPr>
    </w:lvl>
    <w:lvl w:ilvl="8" w:tplc="040C0005" w:tentative="1">
      <w:start w:val="1"/>
      <w:numFmt w:val="bullet"/>
      <w:lvlText w:val=""/>
      <w:lvlJc w:val="left"/>
      <w:pPr>
        <w:ind w:left="6414" w:hanging="360"/>
      </w:pPr>
      <w:rPr>
        <w:rFonts w:ascii="Wingdings" w:hAnsi="Wingdings" w:hint="default"/>
      </w:rPr>
    </w:lvl>
  </w:abstractNum>
  <w:abstractNum w:abstractNumId="4" w15:restartNumberingAfterBreak="0">
    <w:nsid w:val="077F372E"/>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5" w15:restartNumberingAfterBreak="0">
    <w:nsid w:val="099704FB"/>
    <w:multiLevelType w:val="hybridMultilevel"/>
    <w:tmpl w:val="6518C2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136736F"/>
    <w:multiLevelType w:val="hybridMultilevel"/>
    <w:tmpl w:val="74E4E64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11E40FF9"/>
    <w:multiLevelType w:val="hybridMultilevel"/>
    <w:tmpl w:val="B3D801BC"/>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EA0B74"/>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8C02BB1"/>
    <w:multiLevelType w:val="hybridMultilevel"/>
    <w:tmpl w:val="B56EE984"/>
    <w:lvl w:ilvl="0" w:tplc="040C000B">
      <w:start w:val="1"/>
      <w:numFmt w:val="bullet"/>
      <w:lvlText w:val=""/>
      <w:lvlJc w:val="left"/>
      <w:pPr>
        <w:tabs>
          <w:tab w:val="num" w:pos="720"/>
        </w:tabs>
        <w:ind w:left="720" w:hanging="360"/>
      </w:pPr>
      <w:rPr>
        <w:rFonts w:ascii="Wingdings" w:hAnsi="Wingdings" w:hint="default"/>
      </w:rPr>
    </w:lvl>
    <w:lvl w:ilvl="1" w:tplc="82068BE4">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0268A3"/>
    <w:multiLevelType w:val="multilevel"/>
    <w:tmpl w:val="0AD0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132E2A"/>
    <w:multiLevelType w:val="hybridMultilevel"/>
    <w:tmpl w:val="F19CAF02"/>
    <w:lvl w:ilvl="0" w:tplc="7D140EEA">
      <w:start w:val="1"/>
      <w:numFmt w:val="decimal"/>
      <w:lvlText w:val="%1."/>
      <w:lvlJc w:val="left"/>
      <w:pPr>
        <w:ind w:left="720" w:hanging="360"/>
      </w:pPr>
      <w:rPr>
        <w:rFonts w:ascii="EYInterstate Light" w:hAnsi="EYInterstate Light" w:hint="default"/>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2" w15:restartNumberingAfterBreak="0">
    <w:nsid w:val="204E75E2"/>
    <w:multiLevelType w:val="multilevel"/>
    <w:tmpl w:val="471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775B6"/>
    <w:multiLevelType w:val="hybridMultilevel"/>
    <w:tmpl w:val="4F04A3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78847E2"/>
    <w:multiLevelType w:val="multilevel"/>
    <w:tmpl w:val="EE9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B3A07"/>
    <w:multiLevelType w:val="hybridMultilevel"/>
    <w:tmpl w:val="A7E22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C881C92"/>
    <w:multiLevelType w:val="multilevel"/>
    <w:tmpl w:val="620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C3674"/>
    <w:multiLevelType w:val="hybridMultilevel"/>
    <w:tmpl w:val="6610F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DB32C0"/>
    <w:multiLevelType w:val="hybridMultilevel"/>
    <w:tmpl w:val="6C36BE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1A53E8F"/>
    <w:multiLevelType w:val="hybridMultilevel"/>
    <w:tmpl w:val="766A56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5512218"/>
    <w:multiLevelType w:val="hybridMultilevel"/>
    <w:tmpl w:val="6ED66B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1"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22"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3C5C4CD2"/>
    <w:multiLevelType w:val="multilevel"/>
    <w:tmpl w:val="D1A0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1F28F2"/>
    <w:multiLevelType w:val="hybridMultilevel"/>
    <w:tmpl w:val="28800CB8"/>
    <w:lvl w:ilvl="0" w:tplc="11346BFC">
      <w:start w:val="1"/>
      <w:numFmt w:val="upperLetter"/>
      <w:lvlText w:val="%1."/>
      <w:lvlJc w:val="left"/>
      <w:pPr>
        <w:ind w:left="375" w:hanging="360"/>
      </w:pPr>
      <w:rPr>
        <w:rFonts w:eastAsia="Times New Roman" w:cstheme="minorBidi" w:hint="default"/>
        <w:color w:val="000000"/>
        <w:sz w:val="20"/>
      </w:rPr>
    </w:lvl>
    <w:lvl w:ilvl="1" w:tplc="040C0019" w:tentative="1">
      <w:start w:val="1"/>
      <w:numFmt w:val="lowerLetter"/>
      <w:lvlText w:val="%2."/>
      <w:lvlJc w:val="left"/>
      <w:pPr>
        <w:ind w:left="1095" w:hanging="360"/>
      </w:pPr>
    </w:lvl>
    <w:lvl w:ilvl="2" w:tplc="040C001B" w:tentative="1">
      <w:start w:val="1"/>
      <w:numFmt w:val="lowerRoman"/>
      <w:lvlText w:val="%3."/>
      <w:lvlJc w:val="right"/>
      <w:pPr>
        <w:ind w:left="1815" w:hanging="180"/>
      </w:pPr>
    </w:lvl>
    <w:lvl w:ilvl="3" w:tplc="040C000F" w:tentative="1">
      <w:start w:val="1"/>
      <w:numFmt w:val="decimal"/>
      <w:lvlText w:val="%4."/>
      <w:lvlJc w:val="left"/>
      <w:pPr>
        <w:ind w:left="2535" w:hanging="360"/>
      </w:pPr>
    </w:lvl>
    <w:lvl w:ilvl="4" w:tplc="040C0019" w:tentative="1">
      <w:start w:val="1"/>
      <w:numFmt w:val="lowerLetter"/>
      <w:lvlText w:val="%5."/>
      <w:lvlJc w:val="left"/>
      <w:pPr>
        <w:ind w:left="3255" w:hanging="360"/>
      </w:pPr>
    </w:lvl>
    <w:lvl w:ilvl="5" w:tplc="040C001B" w:tentative="1">
      <w:start w:val="1"/>
      <w:numFmt w:val="lowerRoman"/>
      <w:lvlText w:val="%6."/>
      <w:lvlJc w:val="right"/>
      <w:pPr>
        <w:ind w:left="3975" w:hanging="180"/>
      </w:pPr>
    </w:lvl>
    <w:lvl w:ilvl="6" w:tplc="040C000F" w:tentative="1">
      <w:start w:val="1"/>
      <w:numFmt w:val="decimal"/>
      <w:lvlText w:val="%7."/>
      <w:lvlJc w:val="left"/>
      <w:pPr>
        <w:ind w:left="4695" w:hanging="360"/>
      </w:pPr>
    </w:lvl>
    <w:lvl w:ilvl="7" w:tplc="040C0019" w:tentative="1">
      <w:start w:val="1"/>
      <w:numFmt w:val="lowerLetter"/>
      <w:lvlText w:val="%8."/>
      <w:lvlJc w:val="left"/>
      <w:pPr>
        <w:ind w:left="5415" w:hanging="360"/>
      </w:pPr>
    </w:lvl>
    <w:lvl w:ilvl="8" w:tplc="040C001B" w:tentative="1">
      <w:start w:val="1"/>
      <w:numFmt w:val="lowerRoman"/>
      <w:lvlText w:val="%9."/>
      <w:lvlJc w:val="right"/>
      <w:pPr>
        <w:ind w:left="6135" w:hanging="180"/>
      </w:pPr>
    </w:lvl>
  </w:abstractNum>
  <w:abstractNum w:abstractNumId="25" w15:restartNumberingAfterBreak="0">
    <w:nsid w:val="430A1EC6"/>
    <w:multiLevelType w:val="hybridMultilevel"/>
    <w:tmpl w:val="894A5F68"/>
    <w:lvl w:ilvl="0" w:tplc="951CE908">
      <w:start w:val="1"/>
      <w:numFmt w:val="bullet"/>
      <w:lvlText w:val=""/>
      <w:lvlJc w:val="left"/>
      <w:pPr>
        <w:ind w:left="1637" w:hanging="360"/>
      </w:pPr>
      <w:rPr>
        <w:rFonts w:ascii="Symbol" w:hAnsi="Symbol" w:hint="default"/>
      </w:rPr>
    </w:lvl>
    <w:lvl w:ilvl="1" w:tplc="040C0003">
      <w:start w:val="1"/>
      <w:numFmt w:val="bullet"/>
      <w:lvlText w:val="o"/>
      <w:lvlJc w:val="left"/>
      <w:pPr>
        <w:ind w:left="2357" w:hanging="360"/>
      </w:pPr>
      <w:rPr>
        <w:rFonts w:ascii="Courier New" w:hAnsi="Courier New" w:cs="Courier New" w:hint="default"/>
      </w:rPr>
    </w:lvl>
    <w:lvl w:ilvl="2" w:tplc="040C0001">
      <w:start w:val="1"/>
      <w:numFmt w:val="bullet"/>
      <w:lvlText w:val=""/>
      <w:lvlJc w:val="left"/>
      <w:pPr>
        <w:ind w:left="3077" w:hanging="360"/>
      </w:pPr>
      <w:rPr>
        <w:rFonts w:ascii="Symbol" w:hAnsi="Symbol"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6" w15:restartNumberingAfterBreak="0">
    <w:nsid w:val="46310233"/>
    <w:multiLevelType w:val="hybridMultilevel"/>
    <w:tmpl w:val="C2C20A58"/>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15:restartNumberingAfterBreak="0">
    <w:nsid w:val="46F31401"/>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484822F4"/>
    <w:multiLevelType w:val="hybridMultilevel"/>
    <w:tmpl w:val="29FE5A6E"/>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48EF4E97"/>
    <w:multiLevelType w:val="hybridMultilevel"/>
    <w:tmpl w:val="54C8F2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B4B3F2F"/>
    <w:multiLevelType w:val="hybridMultilevel"/>
    <w:tmpl w:val="2D207E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32" w15:restartNumberingAfterBreak="0">
    <w:nsid w:val="54284FC0"/>
    <w:multiLevelType w:val="hybridMultilevel"/>
    <w:tmpl w:val="F19CAF02"/>
    <w:lvl w:ilvl="0" w:tplc="FFFFFFFF">
      <w:start w:val="1"/>
      <w:numFmt w:val="decimal"/>
      <w:lvlText w:val="%1."/>
      <w:lvlJc w:val="left"/>
      <w:pPr>
        <w:ind w:left="720" w:hanging="360"/>
      </w:pPr>
      <w:rPr>
        <w:rFonts w:ascii="EYInterstate Light" w:hAnsi="EYInterstate Light" w:hint="default"/>
        <w:strike w:val="0"/>
        <w:dstrike w:val="0"/>
        <w:color w:val="auto"/>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5A9427BF"/>
    <w:multiLevelType w:val="hybridMultilevel"/>
    <w:tmpl w:val="ED764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855261"/>
    <w:multiLevelType w:val="hybridMultilevel"/>
    <w:tmpl w:val="4846F5EE"/>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F563AC3"/>
    <w:multiLevelType w:val="hybridMultilevel"/>
    <w:tmpl w:val="78ACCE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9700EB"/>
    <w:multiLevelType w:val="multilevel"/>
    <w:tmpl w:val="E11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82210"/>
    <w:multiLevelType w:val="hybridMultilevel"/>
    <w:tmpl w:val="E32255B8"/>
    <w:lvl w:ilvl="0" w:tplc="04090001">
      <w:numFmt w:val="bullet"/>
      <w:lvlText w:val="-"/>
      <w:lvlJc w:val="left"/>
      <w:pPr>
        <w:ind w:left="3731" w:hanging="360"/>
      </w:pPr>
      <w:rPr>
        <w:rFonts w:ascii="Times New Roman" w:eastAsia="Times New Roman" w:hAnsi="Times New Roman" w:cs="Times New Roman" w:hint="default"/>
      </w:rPr>
    </w:lvl>
    <w:lvl w:ilvl="1" w:tplc="040C0003">
      <w:start w:val="1"/>
      <w:numFmt w:val="bullet"/>
      <w:lvlText w:val="o"/>
      <w:lvlJc w:val="left"/>
      <w:pPr>
        <w:ind w:left="4451" w:hanging="360"/>
      </w:pPr>
      <w:rPr>
        <w:rFonts w:ascii="Courier New" w:hAnsi="Courier New" w:cs="Courier New" w:hint="default"/>
      </w:rPr>
    </w:lvl>
    <w:lvl w:ilvl="2" w:tplc="040C0005">
      <w:start w:val="1"/>
      <w:numFmt w:val="bullet"/>
      <w:lvlText w:val=""/>
      <w:lvlJc w:val="left"/>
      <w:pPr>
        <w:ind w:left="5171" w:hanging="360"/>
      </w:pPr>
      <w:rPr>
        <w:rFonts w:ascii="Wingdings" w:hAnsi="Wingdings" w:hint="default"/>
      </w:rPr>
    </w:lvl>
    <w:lvl w:ilvl="3" w:tplc="040C0001">
      <w:start w:val="1"/>
      <w:numFmt w:val="bullet"/>
      <w:lvlText w:val=""/>
      <w:lvlJc w:val="left"/>
      <w:pPr>
        <w:ind w:left="5891" w:hanging="360"/>
      </w:pPr>
      <w:rPr>
        <w:rFonts w:ascii="Symbol" w:hAnsi="Symbol" w:hint="default"/>
      </w:rPr>
    </w:lvl>
    <w:lvl w:ilvl="4" w:tplc="040C0003">
      <w:start w:val="1"/>
      <w:numFmt w:val="bullet"/>
      <w:lvlText w:val="o"/>
      <w:lvlJc w:val="left"/>
      <w:pPr>
        <w:ind w:left="6611" w:hanging="360"/>
      </w:pPr>
      <w:rPr>
        <w:rFonts w:ascii="Courier New" w:hAnsi="Courier New" w:cs="Courier New" w:hint="default"/>
      </w:rPr>
    </w:lvl>
    <w:lvl w:ilvl="5" w:tplc="040C0005">
      <w:start w:val="1"/>
      <w:numFmt w:val="bullet"/>
      <w:lvlText w:val=""/>
      <w:lvlJc w:val="left"/>
      <w:pPr>
        <w:ind w:left="7331" w:hanging="360"/>
      </w:pPr>
      <w:rPr>
        <w:rFonts w:ascii="Wingdings" w:hAnsi="Wingdings" w:hint="default"/>
      </w:rPr>
    </w:lvl>
    <w:lvl w:ilvl="6" w:tplc="040C0001">
      <w:start w:val="1"/>
      <w:numFmt w:val="bullet"/>
      <w:lvlText w:val=""/>
      <w:lvlJc w:val="left"/>
      <w:pPr>
        <w:ind w:left="8051" w:hanging="360"/>
      </w:pPr>
      <w:rPr>
        <w:rFonts w:ascii="Symbol" w:hAnsi="Symbol" w:hint="default"/>
      </w:rPr>
    </w:lvl>
    <w:lvl w:ilvl="7" w:tplc="040C0003">
      <w:start w:val="1"/>
      <w:numFmt w:val="bullet"/>
      <w:lvlText w:val="o"/>
      <w:lvlJc w:val="left"/>
      <w:pPr>
        <w:ind w:left="8771" w:hanging="360"/>
      </w:pPr>
      <w:rPr>
        <w:rFonts w:ascii="Courier New" w:hAnsi="Courier New" w:cs="Courier New" w:hint="default"/>
      </w:rPr>
    </w:lvl>
    <w:lvl w:ilvl="8" w:tplc="040C0005">
      <w:start w:val="1"/>
      <w:numFmt w:val="bullet"/>
      <w:lvlText w:val=""/>
      <w:lvlJc w:val="left"/>
      <w:pPr>
        <w:ind w:left="9491" w:hanging="360"/>
      </w:pPr>
      <w:rPr>
        <w:rFonts w:ascii="Wingdings" w:hAnsi="Wingdings" w:hint="default"/>
      </w:rPr>
    </w:lvl>
  </w:abstractNum>
  <w:abstractNum w:abstractNumId="38" w15:restartNumberingAfterBreak="0">
    <w:nsid w:val="689451A6"/>
    <w:multiLevelType w:val="hybridMultilevel"/>
    <w:tmpl w:val="1582800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39" w15:restartNumberingAfterBreak="0">
    <w:nsid w:val="7071647E"/>
    <w:multiLevelType w:val="hybridMultilevel"/>
    <w:tmpl w:val="EB666A5C"/>
    <w:lvl w:ilvl="0" w:tplc="040C0005">
      <w:start w:val="1"/>
      <w:numFmt w:val="bullet"/>
      <w:lvlText w:val=""/>
      <w:lvlJc w:val="left"/>
      <w:pPr>
        <w:tabs>
          <w:tab w:val="num" w:pos="786"/>
        </w:tabs>
        <w:ind w:left="786" w:hanging="360"/>
      </w:pPr>
      <w:rPr>
        <w:rFonts w:ascii="Wingdings" w:hAnsi="Wingdings" w:hint="default"/>
      </w:rPr>
    </w:lvl>
    <w:lvl w:ilvl="1" w:tplc="040C0003" w:tentative="1">
      <w:start w:val="1"/>
      <w:numFmt w:val="bullet"/>
      <w:lvlText w:val="o"/>
      <w:lvlJc w:val="left"/>
      <w:pPr>
        <w:tabs>
          <w:tab w:val="num" w:pos="1506"/>
        </w:tabs>
        <w:ind w:left="1506" w:hanging="360"/>
      </w:pPr>
      <w:rPr>
        <w:rFonts w:ascii="Courier New" w:hAnsi="Courier New" w:hint="default"/>
      </w:rPr>
    </w:lvl>
    <w:lvl w:ilvl="2" w:tplc="040C0005" w:tentative="1">
      <w:start w:val="1"/>
      <w:numFmt w:val="bullet"/>
      <w:lvlText w:val=""/>
      <w:lvlJc w:val="left"/>
      <w:pPr>
        <w:tabs>
          <w:tab w:val="num" w:pos="2226"/>
        </w:tabs>
        <w:ind w:left="2226" w:hanging="360"/>
      </w:pPr>
      <w:rPr>
        <w:rFonts w:ascii="Wingdings" w:hAnsi="Wingdings" w:hint="default"/>
      </w:rPr>
    </w:lvl>
    <w:lvl w:ilvl="3" w:tplc="040C0001" w:tentative="1">
      <w:start w:val="1"/>
      <w:numFmt w:val="bullet"/>
      <w:lvlText w:val=""/>
      <w:lvlJc w:val="left"/>
      <w:pPr>
        <w:tabs>
          <w:tab w:val="num" w:pos="2946"/>
        </w:tabs>
        <w:ind w:left="2946" w:hanging="360"/>
      </w:pPr>
      <w:rPr>
        <w:rFonts w:ascii="Symbol" w:hAnsi="Symbol" w:hint="default"/>
      </w:rPr>
    </w:lvl>
    <w:lvl w:ilvl="4" w:tplc="040C0003" w:tentative="1">
      <w:start w:val="1"/>
      <w:numFmt w:val="bullet"/>
      <w:lvlText w:val="o"/>
      <w:lvlJc w:val="left"/>
      <w:pPr>
        <w:tabs>
          <w:tab w:val="num" w:pos="3666"/>
        </w:tabs>
        <w:ind w:left="3666" w:hanging="360"/>
      </w:pPr>
      <w:rPr>
        <w:rFonts w:ascii="Courier New" w:hAnsi="Courier New" w:hint="default"/>
      </w:rPr>
    </w:lvl>
    <w:lvl w:ilvl="5" w:tplc="040C0005" w:tentative="1">
      <w:start w:val="1"/>
      <w:numFmt w:val="bullet"/>
      <w:lvlText w:val=""/>
      <w:lvlJc w:val="left"/>
      <w:pPr>
        <w:tabs>
          <w:tab w:val="num" w:pos="4386"/>
        </w:tabs>
        <w:ind w:left="4386" w:hanging="360"/>
      </w:pPr>
      <w:rPr>
        <w:rFonts w:ascii="Wingdings" w:hAnsi="Wingdings" w:hint="default"/>
      </w:rPr>
    </w:lvl>
    <w:lvl w:ilvl="6" w:tplc="040C0001" w:tentative="1">
      <w:start w:val="1"/>
      <w:numFmt w:val="bullet"/>
      <w:lvlText w:val=""/>
      <w:lvlJc w:val="left"/>
      <w:pPr>
        <w:tabs>
          <w:tab w:val="num" w:pos="5106"/>
        </w:tabs>
        <w:ind w:left="5106" w:hanging="360"/>
      </w:pPr>
      <w:rPr>
        <w:rFonts w:ascii="Symbol" w:hAnsi="Symbol" w:hint="default"/>
      </w:rPr>
    </w:lvl>
    <w:lvl w:ilvl="7" w:tplc="040C0003" w:tentative="1">
      <w:start w:val="1"/>
      <w:numFmt w:val="bullet"/>
      <w:lvlText w:val="o"/>
      <w:lvlJc w:val="left"/>
      <w:pPr>
        <w:tabs>
          <w:tab w:val="num" w:pos="5826"/>
        </w:tabs>
        <w:ind w:left="5826" w:hanging="360"/>
      </w:pPr>
      <w:rPr>
        <w:rFonts w:ascii="Courier New" w:hAnsi="Courier New" w:hint="default"/>
      </w:rPr>
    </w:lvl>
    <w:lvl w:ilvl="8" w:tplc="040C0005" w:tentative="1">
      <w:start w:val="1"/>
      <w:numFmt w:val="bullet"/>
      <w:lvlText w:val=""/>
      <w:lvlJc w:val="left"/>
      <w:pPr>
        <w:tabs>
          <w:tab w:val="num" w:pos="6546"/>
        </w:tabs>
        <w:ind w:left="6546" w:hanging="360"/>
      </w:pPr>
      <w:rPr>
        <w:rFonts w:ascii="Wingdings" w:hAnsi="Wingdings" w:hint="default"/>
      </w:rPr>
    </w:lvl>
  </w:abstractNum>
  <w:abstractNum w:abstractNumId="40" w15:restartNumberingAfterBreak="0">
    <w:nsid w:val="79C07C73"/>
    <w:multiLevelType w:val="hybridMultilevel"/>
    <w:tmpl w:val="1DF2500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1" w15:restartNumberingAfterBreak="0">
    <w:nsid w:val="7B316A52"/>
    <w:multiLevelType w:val="hybridMultilevel"/>
    <w:tmpl w:val="3FEA5A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DC4125A"/>
    <w:multiLevelType w:val="hybridMultilevel"/>
    <w:tmpl w:val="622A82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7F8C76AA"/>
    <w:multiLevelType w:val="hybridMultilevel"/>
    <w:tmpl w:val="40789C9C"/>
    <w:lvl w:ilvl="0" w:tplc="4776C7DC">
      <w:start w:val="3"/>
      <w:numFmt w:val="bullet"/>
      <w:lvlText w:val="-"/>
      <w:lvlJc w:val="left"/>
      <w:pPr>
        <w:ind w:left="1146" w:hanging="360"/>
      </w:pPr>
      <w:rPr>
        <w:rFonts w:ascii="EYInterstate Light" w:eastAsia="Times New Roman" w:hAnsi="EYInterstate Light" w:cstheme="minorBidi"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num w:numId="1" w16cid:durableId="19552143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4187529">
    <w:abstractNumId w:val="11"/>
  </w:num>
  <w:num w:numId="4" w16cid:durableId="1015308191">
    <w:abstractNumId w:val="37"/>
  </w:num>
  <w:num w:numId="5" w16cid:durableId="223029376">
    <w:abstractNumId w:val="4"/>
  </w:num>
  <w:num w:numId="6" w16cid:durableId="1210922868">
    <w:abstractNumId w:val="31"/>
  </w:num>
  <w:num w:numId="7" w16cid:durableId="955598081">
    <w:abstractNumId w:val="21"/>
  </w:num>
  <w:num w:numId="8" w16cid:durableId="1014725618">
    <w:abstractNumId w:val="25"/>
  </w:num>
  <w:num w:numId="9" w16cid:durableId="1141768991">
    <w:abstractNumId w:val="41"/>
  </w:num>
  <w:num w:numId="10" w16cid:durableId="1068068732">
    <w:abstractNumId w:val="13"/>
  </w:num>
  <w:num w:numId="11" w16cid:durableId="1382168397">
    <w:abstractNumId w:val="33"/>
  </w:num>
  <w:num w:numId="12" w16cid:durableId="673192733">
    <w:abstractNumId w:val="24"/>
  </w:num>
  <w:num w:numId="13" w16cid:durableId="4840571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0621419">
    <w:abstractNumId w:val="20"/>
  </w:num>
  <w:num w:numId="15" w16cid:durableId="370157285">
    <w:abstractNumId w:val="8"/>
  </w:num>
  <w:num w:numId="16" w16cid:durableId="803041661">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6009246">
    <w:abstractNumId w:val="39"/>
  </w:num>
  <w:num w:numId="18" w16cid:durableId="1334525400">
    <w:abstractNumId w:val="2"/>
  </w:num>
  <w:num w:numId="19" w16cid:durableId="1177692483">
    <w:abstractNumId w:val="32"/>
  </w:num>
  <w:num w:numId="20" w16cid:durableId="646668516">
    <w:abstractNumId w:val="27"/>
  </w:num>
  <w:num w:numId="21" w16cid:durableId="1662387199">
    <w:abstractNumId w:val="9"/>
  </w:num>
  <w:num w:numId="22" w16cid:durableId="2579800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6440503">
    <w:abstractNumId w:val="7"/>
  </w:num>
  <w:num w:numId="24" w16cid:durableId="1410007890">
    <w:abstractNumId w:val="0"/>
  </w:num>
  <w:num w:numId="25" w16cid:durableId="1503086080">
    <w:abstractNumId w:val="42"/>
  </w:num>
  <w:num w:numId="26" w16cid:durableId="380175827">
    <w:abstractNumId w:val="17"/>
  </w:num>
  <w:num w:numId="27" w16cid:durableId="73360147">
    <w:abstractNumId w:val="26"/>
  </w:num>
  <w:num w:numId="28" w16cid:durableId="247663460">
    <w:abstractNumId w:val="28"/>
  </w:num>
  <w:num w:numId="29" w16cid:durableId="934946898">
    <w:abstractNumId w:val="14"/>
  </w:num>
  <w:num w:numId="30" w16cid:durableId="1225288573">
    <w:abstractNumId w:val="10"/>
  </w:num>
  <w:num w:numId="31" w16cid:durableId="1448355143">
    <w:abstractNumId w:val="36"/>
  </w:num>
  <w:num w:numId="32" w16cid:durableId="1365520844">
    <w:abstractNumId w:val="23"/>
  </w:num>
  <w:num w:numId="33" w16cid:durableId="1927881817">
    <w:abstractNumId w:val="6"/>
  </w:num>
  <w:num w:numId="34" w16cid:durableId="1226331251">
    <w:abstractNumId w:val="5"/>
  </w:num>
  <w:num w:numId="35" w16cid:durableId="1406221981">
    <w:abstractNumId w:val="30"/>
  </w:num>
  <w:num w:numId="36" w16cid:durableId="973952725">
    <w:abstractNumId w:val="35"/>
  </w:num>
  <w:num w:numId="37" w16cid:durableId="2027512227">
    <w:abstractNumId w:val="40"/>
  </w:num>
  <w:num w:numId="38" w16cid:durableId="764762388">
    <w:abstractNumId w:val="16"/>
  </w:num>
  <w:num w:numId="39" w16cid:durableId="1531601410">
    <w:abstractNumId w:val="15"/>
  </w:num>
  <w:num w:numId="40" w16cid:durableId="1013796643">
    <w:abstractNumId w:val="19"/>
  </w:num>
  <w:num w:numId="41" w16cid:durableId="182984039">
    <w:abstractNumId w:val="18"/>
  </w:num>
  <w:num w:numId="42" w16cid:durableId="1710690452">
    <w:abstractNumId w:val="1"/>
  </w:num>
  <w:num w:numId="43" w16cid:durableId="30419106">
    <w:abstractNumId w:val="43"/>
  </w:num>
  <w:num w:numId="44" w16cid:durableId="1392845576">
    <w:abstractNumId w:val="12"/>
  </w:num>
  <w:num w:numId="45" w16cid:durableId="1456173071">
    <w:abstractNumId w:val="29"/>
  </w:num>
  <w:num w:numId="46" w16cid:durableId="110245057">
    <w:abstractNumId w:val="34"/>
  </w:num>
  <w:num w:numId="47" w16cid:durableId="1322194568">
    <w:abstractNumId w:val="3"/>
  </w:num>
  <w:num w:numId="48" w16cid:durableId="119165033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7812"/>
    <w:rsid w:val="00016515"/>
    <w:rsid w:val="00033F3A"/>
    <w:rsid w:val="00036F9F"/>
    <w:rsid w:val="0005339A"/>
    <w:rsid w:val="0005491E"/>
    <w:rsid w:val="0005627D"/>
    <w:rsid w:val="0005709D"/>
    <w:rsid w:val="00057532"/>
    <w:rsid w:val="000608AB"/>
    <w:rsid w:val="00094093"/>
    <w:rsid w:val="000A2B41"/>
    <w:rsid w:val="000A44E5"/>
    <w:rsid w:val="000C4BF8"/>
    <w:rsid w:val="000C5D99"/>
    <w:rsid w:val="000D4E16"/>
    <w:rsid w:val="000D75EB"/>
    <w:rsid w:val="0012663F"/>
    <w:rsid w:val="00140ED8"/>
    <w:rsid w:val="00143347"/>
    <w:rsid w:val="00145552"/>
    <w:rsid w:val="001509CE"/>
    <w:rsid w:val="001624AF"/>
    <w:rsid w:val="00165613"/>
    <w:rsid w:val="001841D9"/>
    <w:rsid w:val="00191EAA"/>
    <w:rsid w:val="001A33CB"/>
    <w:rsid w:val="001A50F9"/>
    <w:rsid w:val="001A6C68"/>
    <w:rsid w:val="001D5642"/>
    <w:rsid w:val="001E1E29"/>
    <w:rsid w:val="001E53B9"/>
    <w:rsid w:val="001F23FA"/>
    <w:rsid w:val="0020758D"/>
    <w:rsid w:val="002130FE"/>
    <w:rsid w:val="002444D2"/>
    <w:rsid w:val="0024649F"/>
    <w:rsid w:val="00256665"/>
    <w:rsid w:val="002647F4"/>
    <w:rsid w:val="00273927"/>
    <w:rsid w:val="002757F5"/>
    <w:rsid w:val="0027674F"/>
    <w:rsid w:val="00276827"/>
    <w:rsid w:val="00280DAF"/>
    <w:rsid w:val="002960E1"/>
    <w:rsid w:val="002967CB"/>
    <w:rsid w:val="002A0E6F"/>
    <w:rsid w:val="002A78CB"/>
    <w:rsid w:val="002B185F"/>
    <w:rsid w:val="002B2761"/>
    <w:rsid w:val="002C2BE6"/>
    <w:rsid w:val="002C3118"/>
    <w:rsid w:val="002C6FD9"/>
    <w:rsid w:val="002D42AD"/>
    <w:rsid w:val="002E1A7C"/>
    <w:rsid w:val="002F2B21"/>
    <w:rsid w:val="002F5D7D"/>
    <w:rsid w:val="00304CE9"/>
    <w:rsid w:val="003060EA"/>
    <w:rsid w:val="00314E92"/>
    <w:rsid w:val="00314F12"/>
    <w:rsid w:val="0031719C"/>
    <w:rsid w:val="00322191"/>
    <w:rsid w:val="00323522"/>
    <w:rsid w:val="00335212"/>
    <w:rsid w:val="00337DC8"/>
    <w:rsid w:val="003436A4"/>
    <w:rsid w:val="003453A3"/>
    <w:rsid w:val="00347703"/>
    <w:rsid w:val="00360B8F"/>
    <w:rsid w:val="003627BD"/>
    <w:rsid w:val="00366715"/>
    <w:rsid w:val="0037581A"/>
    <w:rsid w:val="00377350"/>
    <w:rsid w:val="00391FF9"/>
    <w:rsid w:val="00394D9A"/>
    <w:rsid w:val="003A1E39"/>
    <w:rsid w:val="003A3649"/>
    <w:rsid w:val="003B4071"/>
    <w:rsid w:val="003C4E4A"/>
    <w:rsid w:val="003C6610"/>
    <w:rsid w:val="003D711B"/>
    <w:rsid w:val="003E0955"/>
    <w:rsid w:val="003F72F6"/>
    <w:rsid w:val="003F7FA4"/>
    <w:rsid w:val="00403BC6"/>
    <w:rsid w:val="00404039"/>
    <w:rsid w:val="00406D5E"/>
    <w:rsid w:val="00411E8F"/>
    <w:rsid w:val="00425734"/>
    <w:rsid w:val="004323D0"/>
    <w:rsid w:val="00436E3D"/>
    <w:rsid w:val="004479A4"/>
    <w:rsid w:val="00447D07"/>
    <w:rsid w:val="00450104"/>
    <w:rsid w:val="00462EE0"/>
    <w:rsid w:val="004642DB"/>
    <w:rsid w:val="00473260"/>
    <w:rsid w:val="00473271"/>
    <w:rsid w:val="0048351E"/>
    <w:rsid w:val="004A1957"/>
    <w:rsid w:val="004A3067"/>
    <w:rsid w:val="004C1AE1"/>
    <w:rsid w:val="004C1B56"/>
    <w:rsid w:val="004C22EA"/>
    <w:rsid w:val="004C2C8F"/>
    <w:rsid w:val="004E2F85"/>
    <w:rsid w:val="004F6D50"/>
    <w:rsid w:val="00505CC8"/>
    <w:rsid w:val="005241F6"/>
    <w:rsid w:val="00525348"/>
    <w:rsid w:val="0053116B"/>
    <w:rsid w:val="0054200F"/>
    <w:rsid w:val="005429ED"/>
    <w:rsid w:val="005454E3"/>
    <w:rsid w:val="00547C6B"/>
    <w:rsid w:val="00554270"/>
    <w:rsid w:val="00555155"/>
    <w:rsid w:val="005728BD"/>
    <w:rsid w:val="00577D3C"/>
    <w:rsid w:val="00583266"/>
    <w:rsid w:val="00592D51"/>
    <w:rsid w:val="005A167D"/>
    <w:rsid w:val="005A7856"/>
    <w:rsid w:val="005B2C3E"/>
    <w:rsid w:val="005D5569"/>
    <w:rsid w:val="005E047C"/>
    <w:rsid w:val="005E2DB0"/>
    <w:rsid w:val="005F27D5"/>
    <w:rsid w:val="005F38F3"/>
    <w:rsid w:val="006262F8"/>
    <w:rsid w:val="006273D5"/>
    <w:rsid w:val="006316C0"/>
    <w:rsid w:val="0063657C"/>
    <w:rsid w:val="0065269A"/>
    <w:rsid w:val="0067179A"/>
    <w:rsid w:val="0067546F"/>
    <w:rsid w:val="00677E5B"/>
    <w:rsid w:val="006958B3"/>
    <w:rsid w:val="006963B6"/>
    <w:rsid w:val="0069773F"/>
    <w:rsid w:val="006A6696"/>
    <w:rsid w:val="006B0B31"/>
    <w:rsid w:val="006C01EC"/>
    <w:rsid w:val="006C47C5"/>
    <w:rsid w:val="006C4DE3"/>
    <w:rsid w:val="006D20FE"/>
    <w:rsid w:val="006D2843"/>
    <w:rsid w:val="006D2DCB"/>
    <w:rsid w:val="006D3763"/>
    <w:rsid w:val="006E05A4"/>
    <w:rsid w:val="006E0ED6"/>
    <w:rsid w:val="006E2EF9"/>
    <w:rsid w:val="006E47CF"/>
    <w:rsid w:val="006F3E7B"/>
    <w:rsid w:val="006F62BF"/>
    <w:rsid w:val="006F6AD8"/>
    <w:rsid w:val="006F7689"/>
    <w:rsid w:val="00703F12"/>
    <w:rsid w:val="007230FA"/>
    <w:rsid w:val="00730E9C"/>
    <w:rsid w:val="00736A34"/>
    <w:rsid w:val="00740CBA"/>
    <w:rsid w:val="00741363"/>
    <w:rsid w:val="0075457D"/>
    <w:rsid w:val="00766891"/>
    <w:rsid w:val="00775B93"/>
    <w:rsid w:val="0078109E"/>
    <w:rsid w:val="007A0B82"/>
    <w:rsid w:val="007D7067"/>
    <w:rsid w:val="007E1B79"/>
    <w:rsid w:val="007E52D9"/>
    <w:rsid w:val="007F07E2"/>
    <w:rsid w:val="007F33D5"/>
    <w:rsid w:val="007F4D96"/>
    <w:rsid w:val="007F6A60"/>
    <w:rsid w:val="007F7B9A"/>
    <w:rsid w:val="008003CF"/>
    <w:rsid w:val="008012C1"/>
    <w:rsid w:val="008016A6"/>
    <w:rsid w:val="00801827"/>
    <w:rsid w:val="008170F6"/>
    <w:rsid w:val="008209DB"/>
    <w:rsid w:val="0082531B"/>
    <w:rsid w:val="00825436"/>
    <w:rsid w:val="0083340C"/>
    <w:rsid w:val="00835A6C"/>
    <w:rsid w:val="008414D6"/>
    <w:rsid w:val="008628B7"/>
    <w:rsid w:val="00871DF6"/>
    <w:rsid w:val="00875BA5"/>
    <w:rsid w:val="00875D92"/>
    <w:rsid w:val="00881E86"/>
    <w:rsid w:val="00891C74"/>
    <w:rsid w:val="008951C0"/>
    <w:rsid w:val="008B06ED"/>
    <w:rsid w:val="008B1235"/>
    <w:rsid w:val="008B5243"/>
    <w:rsid w:val="008B54CD"/>
    <w:rsid w:val="008B59C0"/>
    <w:rsid w:val="008B6E9C"/>
    <w:rsid w:val="008C11CA"/>
    <w:rsid w:val="008C5CF6"/>
    <w:rsid w:val="008D1F31"/>
    <w:rsid w:val="008D6662"/>
    <w:rsid w:val="008E05DF"/>
    <w:rsid w:val="008E06E3"/>
    <w:rsid w:val="008E3CB1"/>
    <w:rsid w:val="008E7526"/>
    <w:rsid w:val="008F1A22"/>
    <w:rsid w:val="008F31F1"/>
    <w:rsid w:val="008F39F3"/>
    <w:rsid w:val="00906103"/>
    <w:rsid w:val="009113AD"/>
    <w:rsid w:val="0093179E"/>
    <w:rsid w:val="00931BB5"/>
    <w:rsid w:val="0093743A"/>
    <w:rsid w:val="00942A3B"/>
    <w:rsid w:val="0094329D"/>
    <w:rsid w:val="00951238"/>
    <w:rsid w:val="00956AB1"/>
    <w:rsid w:val="00961588"/>
    <w:rsid w:val="009647CB"/>
    <w:rsid w:val="0097085E"/>
    <w:rsid w:val="00980E5D"/>
    <w:rsid w:val="00981FED"/>
    <w:rsid w:val="009827B1"/>
    <w:rsid w:val="00985069"/>
    <w:rsid w:val="00985DDD"/>
    <w:rsid w:val="00987EDE"/>
    <w:rsid w:val="00992D95"/>
    <w:rsid w:val="00997F2A"/>
    <w:rsid w:val="009B085D"/>
    <w:rsid w:val="009B2719"/>
    <w:rsid w:val="009C2407"/>
    <w:rsid w:val="009C76E0"/>
    <w:rsid w:val="009D1AB0"/>
    <w:rsid w:val="009E33C5"/>
    <w:rsid w:val="009E5E6B"/>
    <w:rsid w:val="009F572F"/>
    <w:rsid w:val="009F59F0"/>
    <w:rsid w:val="00A01C62"/>
    <w:rsid w:val="00A20757"/>
    <w:rsid w:val="00A32624"/>
    <w:rsid w:val="00A42EDF"/>
    <w:rsid w:val="00A4768F"/>
    <w:rsid w:val="00A56500"/>
    <w:rsid w:val="00A8118B"/>
    <w:rsid w:val="00AA3EE3"/>
    <w:rsid w:val="00AB7880"/>
    <w:rsid w:val="00AC47F9"/>
    <w:rsid w:val="00AC4F66"/>
    <w:rsid w:val="00AD5DF3"/>
    <w:rsid w:val="00AD6CD4"/>
    <w:rsid w:val="00AF1F7D"/>
    <w:rsid w:val="00B035B7"/>
    <w:rsid w:val="00B03A1E"/>
    <w:rsid w:val="00B11FC9"/>
    <w:rsid w:val="00B20D17"/>
    <w:rsid w:val="00B230B7"/>
    <w:rsid w:val="00B25766"/>
    <w:rsid w:val="00B30B77"/>
    <w:rsid w:val="00B32C43"/>
    <w:rsid w:val="00B42DBD"/>
    <w:rsid w:val="00B5231D"/>
    <w:rsid w:val="00B6472B"/>
    <w:rsid w:val="00B748E4"/>
    <w:rsid w:val="00B77A10"/>
    <w:rsid w:val="00B900EB"/>
    <w:rsid w:val="00B90243"/>
    <w:rsid w:val="00B96307"/>
    <w:rsid w:val="00BA2162"/>
    <w:rsid w:val="00BA2674"/>
    <w:rsid w:val="00BA6229"/>
    <w:rsid w:val="00BA71D0"/>
    <w:rsid w:val="00BC3714"/>
    <w:rsid w:val="00BD1484"/>
    <w:rsid w:val="00BD3BB6"/>
    <w:rsid w:val="00BD3F4E"/>
    <w:rsid w:val="00BE0D2F"/>
    <w:rsid w:val="00BE130E"/>
    <w:rsid w:val="00BE46DC"/>
    <w:rsid w:val="00C003E3"/>
    <w:rsid w:val="00C1543D"/>
    <w:rsid w:val="00C166FC"/>
    <w:rsid w:val="00C554E2"/>
    <w:rsid w:val="00C62726"/>
    <w:rsid w:val="00C711B3"/>
    <w:rsid w:val="00C75A90"/>
    <w:rsid w:val="00C821DA"/>
    <w:rsid w:val="00C87769"/>
    <w:rsid w:val="00C96021"/>
    <w:rsid w:val="00C97CD3"/>
    <w:rsid w:val="00CB138F"/>
    <w:rsid w:val="00CF54A9"/>
    <w:rsid w:val="00CF6047"/>
    <w:rsid w:val="00D102FF"/>
    <w:rsid w:val="00D11384"/>
    <w:rsid w:val="00D460BD"/>
    <w:rsid w:val="00D51799"/>
    <w:rsid w:val="00D52C20"/>
    <w:rsid w:val="00D54A15"/>
    <w:rsid w:val="00D67DA5"/>
    <w:rsid w:val="00D70CEC"/>
    <w:rsid w:val="00D75500"/>
    <w:rsid w:val="00D760C5"/>
    <w:rsid w:val="00D809B3"/>
    <w:rsid w:val="00DA3D34"/>
    <w:rsid w:val="00DB31FA"/>
    <w:rsid w:val="00DB4452"/>
    <w:rsid w:val="00DC55DC"/>
    <w:rsid w:val="00DD326C"/>
    <w:rsid w:val="00DD3974"/>
    <w:rsid w:val="00DF4E52"/>
    <w:rsid w:val="00E076FF"/>
    <w:rsid w:val="00E1254E"/>
    <w:rsid w:val="00E23AE6"/>
    <w:rsid w:val="00E23BAA"/>
    <w:rsid w:val="00E264C5"/>
    <w:rsid w:val="00E4373C"/>
    <w:rsid w:val="00E515E3"/>
    <w:rsid w:val="00E967B7"/>
    <w:rsid w:val="00EA3AC4"/>
    <w:rsid w:val="00EB09BC"/>
    <w:rsid w:val="00EB4D7E"/>
    <w:rsid w:val="00EC2ECD"/>
    <w:rsid w:val="00ED249D"/>
    <w:rsid w:val="00ED3025"/>
    <w:rsid w:val="00EF7454"/>
    <w:rsid w:val="00F019A7"/>
    <w:rsid w:val="00F051B5"/>
    <w:rsid w:val="00F233F8"/>
    <w:rsid w:val="00F27654"/>
    <w:rsid w:val="00F37757"/>
    <w:rsid w:val="00F46181"/>
    <w:rsid w:val="00F5191B"/>
    <w:rsid w:val="00F524AE"/>
    <w:rsid w:val="00F56A20"/>
    <w:rsid w:val="00F7308F"/>
    <w:rsid w:val="00F747C9"/>
    <w:rsid w:val="00F92D56"/>
    <w:rsid w:val="00F940BA"/>
    <w:rsid w:val="00F96AC6"/>
    <w:rsid w:val="00FB766C"/>
    <w:rsid w:val="00FC4D17"/>
    <w:rsid w:val="00FC546F"/>
    <w:rsid w:val="00FD4686"/>
    <w:rsid w:val="00FD6427"/>
    <w:rsid w:val="00FE39A3"/>
    <w:rsid w:val="00FF1D20"/>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paragraph" w:styleId="Titre9">
    <w:name w:val="heading 9"/>
    <w:basedOn w:val="Normal"/>
    <w:next w:val="Normal"/>
    <w:link w:val="Titre9Car"/>
    <w:uiPriority w:val="9"/>
    <w:semiHidden/>
    <w:unhideWhenUsed/>
    <w:qFormat/>
    <w:rsid w:val="00EF745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5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semiHidden/>
    <w:unhideWhenUsed/>
    <w:rsid w:val="00D809B3"/>
    <w:pPr>
      <w:spacing w:line="240" w:lineRule="auto"/>
    </w:pPr>
    <w:rPr>
      <w:sz w:val="20"/>
      <w:szCs w:val="20"/>
    </w:rPr>
  </w:style>
  <w:style w:type="character" w:customStyle="1" w:styleId="CommentaireCar">
    <w:name w:val="Commentaire Car"/>
    <w:basedOn w:val="Policepardfaut"/>
    <w:link w:val="Commentaire"/>
    <w:uiPriority w:val="99"/>
    <w:semiHidden/>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7"/>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unhideWhenUsed/>
    <w:rsid w:val="008334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6047"/>
    <w:rPr>
      <w:b/>
      <w:bCs/>
    </w:rPr>
  </w:style>
  <w:style w:type="character" w:styleId="Mentionnonrsolue">
    <w:name w:val="Unresolved Mention"/>
    <w:basedOn w:val="Policepardfaut"/>
    <w:uiPriority w:val="99"/>
    <w:semiHidden/>
    <w:unhideWhenUsed/>
    <w:rsid w:val="001841D9"/>
    <w:rPr>
      <w:color w:val="605E5C"/>
      <w:shd w:val="clear" w:color="auto" w:fill="E1DFDD"/>
    </w:rPr>
  </w:style>
  <w:style w:type="paragraph" w:styleId="Corpsdetexte2">
    <w:name w:val="Body Text 2"/>
    <w:basedOn w:val="Normal"/>
    <w:link w:val="Corpsdetexte2Car"/>
    <w:uiPriority w:val="99"/>
    <w:semiHidden/>
    <w:unhideWhenUsed/>
    <w:rsid w:val="00875BA5"/>
    <w:pPr>
      <w:spacing w:after="120" w:line="480" w:lineRule="auto"/>
    </w:pPr>
  </w:style>
  <w:style w:type="character" w:customStyle="1" w:styleId="Corpsdetexte2Car">
    <w:name w:val="Corps de texte 2 Car"/>
    <w:basedOn w:val="Policepardfaut"/>
    <w:link w:val="Corpsdetexte2"/>
    <w:uiPriority w:val="99"/>
    <w:semiHidden/>
    <w:rsid w:val="00875BA5"/>
  </w:style>
  <w:style w:type="paragraph" w:styleId="En-ttedetabledesmatires">
    <w:name w:val="TOC Heading"/>
    <w:basedOn w:val="Titre1"/>
    <w:next w:val="Normal"/>
    <w:uiPriority w:val="39"/>
    <w:unhideWhenUsed/>
    <w:qFormat/>
    <w:rsid w:val="00875BA5"/>
    <w:pPr>
      <w:numPr>
        <w:numId w:val="0"/>
      </w:numPr>
      <w:spacing w:before="240" w:after="0" w:line="259" w:lineRule="auto"/>
      <w:jc w:val="left"/>
      <w:outlineLvl w:val="9"/>
    </w:pPr>
    <w:rPr>
      <w:rFonts w:asciiTheme="majorHAnsi" w:eastAsiaTheme="majorEastAsia" w:hAnsiTheme="majorHAnsi" w:cstheme="majorBidi"/>
      <w:caps w:val="0"/>
      <w:color w:val="2F5496" w:themeColor="accent1" w:themeShade="BF"/>
      <w:kern w:val="0"/>
      <w:sz w:val="32"/>
      <w:szCs w:val="32"/>
      <w:lang w:eastAsia="fr-FR"/>
    </w:rPr>
  </w:style>
  <w:style w:type="paragraph" w:styleId="TM2">
    <w:name w:val="toc 2"/>
    <w:basedOn w:val="Normal"/>
    <w:next w:val="Normal"/>
    <w:autoRedefine/>
    <w:uiPriority w:val="39"/>
    <w:unhideWhenUsed/>
    <w:rsid w:val="00875BA5"/>
    <w:pPr>
      <w:spacing w:after="100"/>
      <w:ind w:left="220"/>
    </w:pPr>
  </w:style>
  <w:style w:type="paragraph" w:styleId="TM3">
    <w:name w:val="toc 3"/>
    <w:basedOn w:val="Normal"/>
    <w:next w:val="Normal"/>
    <w:autoRedefine/>
    <w:uiPriority w:val="39"/>
    <w:unhideWhenUsed/>
    <w:rsid w:val="00875BA5"/>
    <w:pPr>
      <w:spacing w:after="100"/>
      <w:ind w:left="440"/>
    </w:pPr>
  </w:style>
  <w:style w:type="character" w:styleId="Accentuation">
    <w:name w:val="Emphasis"/>
    <w:basedOn w:val="Policepardfaut"/>
    <w:uiPriority w:val="20"/>
    <w:qFormat/>
    <w:rsid w:val="002E1A7C"/>
    <w:rPr>
      <w:i/>
      <w:iCs/>
    </w:rPr>
  </w:style>
  <w:style w:type="character" w:customStyle="1" w:styleId="Titre9Car">
    <w:name w:val="Titre 9 Car"/>
    <w:basedOn w:val="Policepardfaut"/>
    <w:link w:val="Titre9"/>
    <w:uiPriority w:val="9"/>
    <w:semiHidden/>
    <w:rsid w:val="00EF7454"/>
    <w:rPr>
      <w:rFonts w:asciiTheme="majorHAnsi" w:eastAsiaTheme="majorEastAsia" w:hAnsiTheme="majorHAnsi" w:cstheme="majorBidi"/>
      <w:i/>
      <w:iCs/>
      <w:color w:val="272727" w:themeColor="text1" w:themeTint="D8"/>
      <w:sz w:val="21"/>
      <w:szCs w:val="21"/>
    </w:rPr>
  </w:style>
  <w:style w:type="paragraph" w:styleId="Titre">
    <w:name w:val="Title"/>
    <w:basedOn w:val="Normal"/>
    <w:link w:val="TitreCar"/>
    <w:qFormat/>
    <w:rsid w:val="00FD4686"/>
    <w:pPr>
      <w:pBdr>
        <w:top w:val="single" w:sz="4" w:space="1" w:color="auto"/>
        <w:left w:val="single" w:sz="4" w:space="4" w:color="auto"/>
        <w:bottom w:val="single" w:sz="4" w:space="1" w:color="auto"/>
        <w:right w:val="single" w:sz="4" w:space="4" w:color="auto"/>
        <w:bar w:val="single" w:sz="4" w:color="auto"/>
      </w:pBdr>
      <w:spacing w:after="0" w:line="240" w:lineRule="auto"/>
      <w:jc w:val="center"/>
    </w:pPr>
    <w:rPr>
      <w:rFonts w:ascii="Arial Narrow" w:eastAsia="Times New Roman" w:hAnsi="Arial Narrow" w:cs="Arial"/>
      <w:b/>
      <w:i/>
      <w:sz w:val="40"/>
      <w:szCs w:val="40"/>
      <w:lang w:eastAsia="fr-FR"/>
    </w:rPr>
  </w:style>
  <w:style w:type="character" w:customStyle="1" w:styleId="TitreCar">
    <w:name w:val="Titre Car"/>
    <w:basedOn w:val="Policepardfaut"/>
    <w:link w:val="Titre"/>
    <w:rsid w:val="00FD4686"/>
    <w:rPr>
      <w:rFonts w:ascii="Arial Narrow" w:eastAsia="Times New Roman" w:hAnsi="Arial Narrow" w:cs="Arial"/>
      <w:b/>
      <w:i/>
      <w:sz w:val="40"/>
      <w:szCs w:val="4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198015659">
      <w:bodyDiv w:val="1"/>
      <w:marLeft w:val="0"/>
      <w:marRight w:val="0"/>
      <w:marTop w:val="0"/>
      <w:marBottom w:val="0"/>
      <w:divBdr>
        <w:top w:val="none" w:sz="0" w:space="0" w:color="auto"/>
        <w:left w:val="none" w:sz="0" w:space="0" w:color="auto"/>
        <w:bottom w:val="none" w:sz="0" w:space="0" w:color="auto"/>
        <w:right w:val="none" w:sz="0" w:space="0" w:color="auto"/>
      </w:divBdr>
    </w:div>
    <w:div w:id="342319209">
      <w:bodyDiv w:val="1"/>
      <w:marLeft w:val="0"/>
      <w:marRight w:val="0"/>
      <w:marTop w:val="0"/>
      <w:marBottom w:val="0"/>
      <w:divBdr>
        <w:top w:val="none" w:sz="0" w:space="0" w:color="auto"/>
        <w:left w:val="none" w:sz="0" w:space="0" w:color="auto"/>
        <w:bottom w:val="none" w:sz="0" w:space="0" w:color="auto"/>
        <w:right w:val="none" w:sz="0" w:space="0" w:color="auto"/>
      </w:divBdr>
    </w:div>
    <w:div w:id="357708289">
      <w:bodyDiv w:val="1"/>
      <w:marLeft w:val="0"/>
      <w:marRight w:val="0"/>
      <w:marTop w:val="0"/>
      <w:marBottom w:val="0"/>
      <w:divBdr>
        <w:top w:val="none" w:sz="0" w:space="0" w:color="auto"/>
        <w:left w:val="none" w:sz="0" w:space="0" w:color="auto"/>
        <w:bottom w:val="none" w:sz="0" w:space="0" w:color="auto"/>
        <w:right w:val="none" w:sz="0" w:space="0" w:color="auto"/>
      </w:divBdr>
    </w:div>
    <w:div w:id="436827553">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588202396">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626157116">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943220945">
      <w:bodyDiv w:val="1"/>
      <w:marLeft w:val="0"/>
      <w:marRight w:val="0"/>
      <w:marTop w:val="0"/>
      <w:marBottom w:val="0"/>
      <w:divBdr>
        <w:top w:val="none" w:sz="0" w:space="0" w:color="auto"/>
        <w:left w:val="none" w:sz="0" w:space="0" w:color="auto"/>
        <w:bottom w:val="none" w:sz="0" w:space="0" w:color="auto"/>
        <w:right w:val="none" w:sz="0" w:space="0" w:color="auto"/>
      </w:divBdr>
    </w:div>
    <w:div w:id="20991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lien.coret@decorev.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dunkerque@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3.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4.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12</Pages>
  <Words>4181</Words>
  <Characters>22999</Characters>
  <Application>Microsoft Office Word</Application>
  <DocSecurity>0</DocSecurity>
  <Lines>191</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195</cp:revision>
  <cp:lastPrinted>2026-02-25T07:37:00Z</cp:lastPrinted>
  <dcterms:created xsi:type="dcterms:W3CDTF">2022-01-25T11:07:00Z</dcterms:created>
  <dcterms:modified xsi:type="dcterms:W3CDTF">2026-02-25T07:37:00Z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