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D18C8" w14:textId="77777777" w:rsidR="00D809B3" w:rsidRPr="00D75500" w:rsidRDefault="00D809B3" w:rsidP="00F747C9">
      <w:pPr>
        <w:suppressAutoHyphens/>
        <w:spacing w:before="120" w:after="120" w:line="276" w:lineRule="auto"/>
        <w:jc w:val="center"/>
        <w:rPr>
          <w:rFonts w:ascii="EYInterstate Light" w:eastAsia="Times New Roman" w:hAnsi="EYInterstate Light" w:cs="Times New Roman"/>
          <w:b/>
          <w:sz w:val="20"/>
          <w:szCs w:val="20"/>
          <w:u w:val="single"/>
        </w:rPr>
      </w:pPr>
      <w:bookmarkStart w:id="0" w:name="DATE"/>
      <w:bookmarkStart w:id="1" w:name="_Ref422310625"/>
      <w:bookmarkEnd w:id="0"/>
    </w:p>
    <w:p w14:paraId="3AC53AFA" w14:textId="164B2965" w:rsidR="00D809B3" w:rsidRPr="00D75500" w:rsidRDefault="006D67DE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  <w:r w:rsidRPr="00B9350D">
        <w:rPr>
          <w:rFonts w:ascii="EYInterstate Light" w:hAnsi="EYInterstate Light"/>
          <w:sz w:val="20"/>
          <w:szCs w:val="20"/>
        </w:rPr>
        <w:t xml:space="preserve">Le </w:t>
      </w:r>
      <w:r w:rsidR="00B9350D" w:rsidRPr="00B9350D">
        <w:rPr>
          <w:rFonts w:ascii="EYInterstate Light" w:hAnsi="EYInterstate Light"/>
          <w:sz w:val="20"/>
          <w:szCs w:val="20"/>
        </w:rPr>
        <w:t>26/02/</w:t>
      </w:r>
      <w:r w:rsidR="00B9350D">
        <w:rPr>
          <w:rFonts w:ascii="EYInterstate Light" w:hAnsi="EYInterstate Light"/>
          <w:sz w:val="20"/>
          <w:szCs w:val="20"/>
        </w:rPr>
        <w:t>2026</w:t>
      </w:r>
    </w:p>
    <w:p w14:paraId="3B745DF1" w14:textId="77777777" w:rsidR="00D809B3" w:rsidRPr="00D75500" w:rsidRDefault="00D809B3" w:rsidP="00F747C9">
      <w:pPr>
        <w:spacing w:line="276" w:lineRule="auto"/>
        <w:rPr>
          <w:rFonts w:ascii="EYInterstate Light" w:hAnsi="EYInterstate Light"/>
          <w:sz w:val="20"/>
          <w:szCs w:val="20"/>
        </w:rPr>
      </w:pPr>
    </w:p>
    <w:p w14:paraId="7A44A736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36CFB974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  <w:bookmarkStart w:id="2" w:name="_Toc13904623"/>
      <w:r w:rsidRPr="00D75500">
        <w:rPr>
          <w:rFonts w:ascii="EYInterstate Light" w:hAnsi="EYInterstate Light"/>
          <w:sz w:val="20"/>
          <w:szCs w:val="20"/>
        </w:rPr>
        <w:t>Entre</w:t>
      </w:r>
      <w:bookmarkEnd w:id="2"/>
    </w:p>
    <w:p w14:paraId="5A0A7446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63FC5D69" w14:textId="5D0B00BF" w:rsidR="00EF7454" w:rsidRDefault="00707C18" w:rsidP="00EF7454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>
        <w:rPr>
          <w:rFonts w:ascii="EYInterstate Light" w:hAnsi="EYInterstate Light"/>
          <w:b/>
          <w:sz w:val="20"/>
          <w:szCs w:val="20"/>
        </w:rPr>
        <w:t>Société « G.M.S. PARTICIPATIONS »</w:t>
      </w:r>
    </w:p>
    <w:p w14:paraId="63CFC423" w14:textId="34B5DAA0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  <w:r w:rsidRPr="00D75500">
        <w:rPr>
          <w:rFonts w:ascii="EYInterstate Light" w:hAnsi="EYInterstate Light"/>
          <w:sz w:val="20"/>
          <w:szCs w:val="20"/>
        </w:rPr>
        <w:t>(le Cédant)</w:t>
      </w:r>
    </w:p>
    <w:p w14:paraId="34A4516D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1ED48CDB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  <w:highlight w:val="yellow"/>
        </w:rPr>
      </w:pPr>
    </w:p>
    <w:p w14:paraId="5B2C6142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  <w:r w:rsidRPr="00D75500">
        <w:rPr>
          <w:rFonts w:ascii="EYInterstate Light" w:hAnsi="EYInterstate Light"/>
          <w:sz w:val="20"/>
          <w:szCs w:val="20"/>
        </w:rPr>
        <w:t>- et -</w:t>
      </w:r>
    </w:p>
    <w:p w14:paraId="509C078D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0CDA9F9E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3A2A1963" w14:textId="74300FA0" w:rsidR="00D809B3" w:rsidRPr="00D75500" w:rsidRDefault="00707C18" w:rsidP="00F747C9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>
        <w:rPr>
          <w:rFonts w:ascii="EYInterstate Light" w:hAnsi="EYInterstate Light"/>
          <w:b/>
          <w:sz w:val="20"/>
          <w:szCs w:val="20"/>
        </w:rPr>
        <w:t>Société « HOLDING LS INVEST »</w:t>
      </w:r>
    </w:p>
    <w:p w14:paraId="7C1CAC26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  <w:r w:rsidRPr="00D75500">
        <w:rPr>
          <w:rFonts w:ascii="EYInterstate Light" w:hAnsi="EYInterstate Light"/>
          <w:sz w:val="20"/>
          <w:szCs w:val="20"/>
        </w:rPr>
        <w:t>(le Cessionnaire)</w:t>
      </w:r>
    </w:p>
    <w:p w14:paraId="73052F0E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28EB12AA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  <w:u w:val="single"/>
        </w:rPr>
      </w:pPr>
    </w:p>
    <w:p w14:paraId="5D37D0DC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  <w:r w:rsidRPr="00D75500">
        <w:rPr>
          <w:rFonts w:ascii="EYInterstate Light" w:hAnsi="EYInterstate Light"/>
          <w:sz w:val="20"/>
          <w:szCs w:val="20"/>
        </w:rPr>
        <w:t>____________________________</w:t>
      </w:r>
    </w:p>
    <w:p w14:paraId="41545E3D" w14:textId="77777777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 w:rsidRPr="00D75500">
        <w:rPr>
          <w:rFonts w:ascii="EYInterstate Light" w:hAnsi="EYInterstate Light"/>
          <w:b/>
          <w:sz w:val="20"/>
          <w:szCs w:val="20"/>
        </w:rPr>
        <w:t xml:space="preserve">CONTRAT DE CESSION </w:t>
      </w:r>
    </w:p>
    <w:p w14:paraId="5CB02D97" w14:textId="42E2E414" w:rsidR="00D809B3" w:rsidRPr="00D75500" w:rsidRDefault="004C1AE1" w:rsidP="00F747C9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>
        <w:rPr>
          <w:rFonts w:ascii="EYInterstate Light" w:hAnsi="EYInterstate Light"/>
          <w:b/>
          <w:sz w:val="20"/>
          <w:szCs w:val="20"/>
        </w:rPr>
        <w:t xml:space="preserve">DE </w:t>
      </w:r>
      <w:r w:rsidR="00707C18">
        <w:rPr>
          <w:rFonts w:ascii="EYInterstate Light" w:hAnsi="EYInterstate Light"/>
          <w:b/>
          <w:sz w:val="20"/>
          <w:szCs w:val="20"/>
        </w:rPr>
        <w:t>1</w:t>
      </w:r>
      <w:r w:rsidR="00EF7454">
        <w:rPr>
          <w:rFonts w:ascii="EYInterstate Light" w:hAnsi="EYInterstate Light"/>
          <w:b/>
          <w:sz w:val="20"/>
          <w:szCs w:val="20"/>
        </w:rPr>
        <w:t xml:space="preserve">25 </w:t>
      </w:r>
      <w:r w:rsidR="00707C18">
        <w:rPr>
          <w:rFonts w:ascii="EYInterstate Light" w:hAnsi="EYInterstate Light"/>
          <w:b/>
          <w:sz w:val="20"/>
          <w:szCs w:val="20"/>
        </w:rPr>
        <w:t>A</w:t>
      </w:r>
      <w:r w:rsidR="00714AAD">
        <w:rPr>
          <w:rFonts w:ascii="EYInterstate Light" w:hAnsi="EYInterstate Light"/>
          <w:b/>
          <w:sz w:val="20"/>
          <w:szCs w:val="20"/>
        </w:rPr>
        <w:t>C</w:t>
      </w:r>
      <w:r w:rsidR="00707C18">
        <w:rPr>
          <w:rFonts w:ascii="EYInterstate Light" w:hAnsi="EYInterstate Light"/>
          <w:b/>
          <w:sz w:val="20"/>
          <w:szCs w:val="20"/>
        </w:rPr>
        <w:t>TIONS</w:t>
      </w:r>
    </w:p>
    <w:p w14:paraId="6DD1D51E" w14:textId="4C0178BA" w:rsidR="00D809B3" w:rsidRDefault="00D809B3" w:rsidP="00F747C9">
      <w:pPr>
        <w:spacing w:line="276" w:lineRule="auto"/>
        <w:jc w:val="center"/>
        <w:rPr>
          <w:rFonts w:ascii="EYInterstate Light" w:eastAsia="Times New Roman" w:hAnsi="EYInterstate Light" w:cs="Times New Roman"/>
          <w:b/>
          <w:sz w:val="20"/>
          <w:szCs w:val="20"/>
        </w:rPr>
      </w:pPr>
      <w:r w:rsidRPr="00D75500">
        <w:rPr>
          <w:rFonts w:ascii="EYInterstate Light" w:hAnsi="EYInterstate Light"/>
          <w:b/>
          <w:bCs/>
          <w:sz w:val="20"/>
          <w:szCs w:val="20"/>
        </w:rPr>
        <w:t>DE LA SOCIETE</w:t>
      </w:r>
      <w:r w:rsidR="00707C18">
        <w:rPr>
          <w:rFonts w:ascii="EYInterstate Light" w:hAnsi="EYInterstate Light"/>
          <w:b/>
          <w:bCs/>
          <w:sz w:val="20"/>
          <w:szCs w:val="20"/>
        </w:rPr>
        <w:t> </w:t>
      </w:r>
      <w:r w:rsidR="00314E92">
        <w:rPr>
          <w:rFonts w:ascii="EYInterstate Light" w:eastAsia="Times New Roman" w:hAnsi="EYInterstate Light" w:cs="Times New Roman"/>
          <w:b/>
          <w:sz w:val="20"/>
          <w:szCs w:val="20"/>
        </w:rPr>
        <w:t xml:space="preserve"> </w:t>
      </w:r>
      <w:r w:rsidR="00707C18">
        <w:rPr>
          <w:rFonts w:ascii="EYInterstate Light" w:eastAsia="Times New Roman" w:hAnsi="EYInterstate Light" w:cs="Times New Roman"/>
          <w:b/>
          <w:sz w:val="20"/>
          <w:szCs w:val="20"/>
        </w:rPr>
        <w:t>« ETS SOKALSKI – S.P.M.T »</w:t>
      </w:r>
    </w:p>
    <w:p w14:paraId="7587B4C7" w14:textId="38B5D0E1" w:rsidR="00FE5698" w:rsidRPr="00D75500" w:rsidRDefault="00FE5698" w:rsidP="00F747C9">
      <w:pPr>
        <w:spacing w:line="276" w:lineRule="auto"/>
        <w:jc w:val="center"/>
        <w:rPr>
          <w:rFonts w:ascii="EYInterstate Light" w:hAnsi="EYInterstate Light"/>
          <w:b/>
          <w:bCs/>
          <w:sz w:val="20"/>
          <w:szCs w:val="20"/>
        </w:rPr>
      </w:pPr>
      <w:r>
        <w:rPr>
          <w:rFonts w:ascii="EYInterstate Light" w:eastAsia="Times New Roman" w:hAnsi="EYInterstate Light" w:cs="Times New Roman"/>
          <w:b/>
          <w:sz w:val="20"/>
          <w:szCs w:val="20"/>
        </w:rPr>
        <w:t xml:space="preserve">Ci-après </w:t>
      </w:r>
      <w:r w:rsidR="008D2CC1">
        <w:rPr>
          <w:rFonts w:ascii="EYInterstate Light" w:eastAsia="Times New Roman" w:hAnsi="EYInterstate Light" w:cs="Times New Roman"/>
          <w:b/>
          <w:sz w:val="20"/>
          <w:szCs w:val="20"/>
        </w:rPr>
        <w:t>(</w:t>
      </w:r>
      <w:r>
        <w:rPr>
          <w:rFonts w:ascii="EYInterstate Light" w:eastAsia="Times New Roman" w:hAnsi="EYInterstate Light" w:cs="Times New Roman"/>
          <w:b/>
          <w:sz w:val="20"/>
          <w:szCs w:val="20"/>
        </w:rPr>
        <w:t xml:space="preserve">« l’Acte Réitératif </w:t>
      </w:r>
      <w:r w:rsidR="007D1308">
        <w:rPr>
          <w:rFonts w:ascii="EYInterstate Light" w:eastAsia="Times New Roman" w:hAnsi="EYInterstate Light" w:cs="Times New Roman"/>
          <w:b/>
          <w:sz w:val="20"/>
          <w:szCs w:val="20"/>
        </w:rPr>
        <w:t>2</w:t>
      </w:r>
      <w:r>
        <w:rPr>
          <w:rFonts w:ascii="EYInterstate Light" w:eastAsia="Times New Roman" w:hAnsi="EYInterstate Light" w:cs="Times New Roman"/>
          <w:b/>
          <w:sz w:val="20"/>
          <w:szCs w:val="20"/>
        </w:rPr>
        <w:t> »)</w:t>
      </w:r>
    </w:p>
    <w:p w14:paraId="25E9C2E1" w14:textId="77777777" w:rsidR="00D809B3" w:rsidRDefault="00D809B3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  <w:r w:rsidRPr="00D75500">
        <w:rPr>
          <w:rFonts w:ascii="EYInterstate Light" w:hAnsi="EYInterstate Light"/>
          <w:sz w:val="20"/>
          <w:szCs w:val="20"/>
        </w:rPr>
        <w:t>____________________________</w:t>
      </w:r>
    </w:p>
    <w:p w14:paraId="4E3BF5BE" w14:textId="77777777" w:rsidR="00707C18" w:rsidRDefault="00707C18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541AF100" w14:textId="77777777" w:rsidR="007D1308" w:rsidRDefault="007D1308" w:rsidP="00F747C9">
      <w:pPr>
        <w:spacing w:line="276" w:lineRule="auto"/>
        <w:jc w:val="center"/>
        <w:rPr>
          <w:rFonts w:ascii="EYInterstate Light" w:hAnsi="EYInterstate Light"/>
          <w:sz w:val="20"/>
          <w:szCs w:val="20"/>
        </w:rPr>
      </w:pPr>
    </w:p>
    <w:p w14:paraId="21D5F12A" w14:textId="319780DB" w:rsidR="00714AAD" w:rsidRPr="007D1308" w:rsidRDefault="00714AAD" w:rsidP="007D1308">
      <w:pPr>
        <w:tabs>
          <w:tab w:val="left" w:pos="2880"/>
        </w:tabs>
        <w:ind w:left="360"/>
        <w:jc w:val="both"/>
        <w:rPr>
          <w:rFonts w:ascii="Calibri" w:hAnsi="Calibri"/>
          <w:b/>
          <w:bCs/>
          <w:sz w:val="20"/>
          <w:u w:val="single"/>
        </w:rPr>
      </w:pPr>
      <w:r w:rsidRPr="00714AAD">
        <w:rPr>
          <w:rFonts w:ascii="Calibri" w:hAnsi="Calibri"/>
          <w:b/>
          <w:bCs/>
          <w:sz w:val="20"/>
          <w:u w:val="single"/>
        </w:rPr>
        <w:lastRenderedPageBreak/>
        <w:t>ENTRE LES SOUSSIGNES :</w:t>
      </w:r>
    </w:p>
    <w:p w14:paraId="3B2A74CC" w14:textId="77777777" w:rsidR="00AC2520" w:rsidRPr="00AC2520" w:rsidRDefault="00AC2520" w:rsidP="00714AAD">
      <w:pPr>
        <w:pStyle w:val="Sansinterligne"/>
        <w:numPr>
          <w:ilvl w:val="0"/>
          <w:numId w:val="45"/>
        </w:numPr>
        <w:rPr>
          <w:rFonts w:eastAsia="Times New Roman"/>
          <w:b/>
          <w:bCs/>
          <w:sz w:val="20"/>
          <w:szCs w:val="20"/>
          <w:lang w:eastAsia="fr-FR"/>
        </w:rPr>
      </w:pPr>
      <w:r w:rsidRPr="00AC2520">
        <w:rPr>
          <w:rFonts w:eastAsia="Times New Roman"/>
          <w:b/>
          <w:bCs/>
          <w:sz w:val="20"/>
          <w:szCs w:val="20"/>
          <w:lang w:eastAsia="fr-FR"/>
        </w:rPr>
        <w:t>La société « G.M.S PARTICIPATIONS »</w:t>
      </w:r>
    </w:p>
    <w:p w14:paraId="66CF9B8F" w14:textId="77777777" w:rsidR="00AC2520" w:rsidRPr="0081183C" w:rsidRDefault="00AC2520" w:rsidP="002A33A6">
      <w:pPr>
        <w:pStyle w:val="Sansinterligne"/>
        <w:ind w:firstLine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Société par Actions Simplifiée au capital de 50 000 euros,</w:t>
      </w:r>
    </w:p>
    <w:p w14:paraId="458FBAE7" w14:textId="77777777" w:rsidR="00AC2520" w:rsidRPr="0081183C" w:rsidRDefault="00AC2520" w:rsidP="002A33A6">
      <w:pPr>
        <w:pStyle w:val="Sansinterligne"/>
        <w:ind w:firstLine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Dont le siège social se situe à ECOUST SAINT MEIN (62128) – 2 rue des VIEZIERS,</w:t>
      </w:r>
    </w:p>
    <w:p w14:paraId="360216B8" w14:textId="77777777" w:rsidR="00AC2520" w:rsidRPr="0081183C" w:rsidRDefault="00AC2520" w:rsidP="002A33A6">
      <w:pPr>
        <w:pStyle w:val="Sansinterligne"/>
        <w:ind w:firstLine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Immatriculée au Registre du Commerce et des Sociétés d’ARRAS sous le numéro 439 304 502,</w:t>
      </w:r>
    </w:p>
    <w:p w14:paraId="092E72C7" w14:textId="7D4285DA" w:rsidR="00AC2520" w:rsidRPr="0081183C" w:rsidRDefault="00AC2520" w:rsidP="002A33A6">
      <w:pPr>
        <w:pStyle w:val="Sansinterligne"/>
        <w:ind w:left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Représentée par Monsieur Guy-Marie SOKALSKI, son Président, dûment habilité à l’effet des présentes</w:t>
      </w:r>
      <w:r w:rsidR="00714AAD" w:rsidRPr="0081183C">
        <w:rPr>
          <w:rFonts w:ascii="EYInterstate Light" w:hAnsi="EYInterstate Light" w:cs="Arial"/>
          <w:kern w:val="28"/>
          <w:sz w:val="20"/>
          <w:szCs w:val="20"/>
        </w:rPr>
        <w:t xml:space="preserve"> ainsi qu’il le déclare.</w:t>
      </w:r>
    </w:p>
    <w:p w14:paraId="071EAFC5" w14:textId="77777777" w:rsidR="00FD4686" w:rsidRDefault="00FD4686" w:rsidP="00FD4686">
      <w:pPr>
        <w:pStyle w:val="Sansinterligne"/>
        <w:jc w:val="both"/>
        <w:rPr>
          <w:rFonts w:eastAsia="Times New Roman"/>
          <w:sz w:val="20"/>
          <w:szCs w:val="20"/>
          <w:lang w:eastAsia="fr-FR"/>
        </w:rPr>
      </w:pPr>
    </w:p>
    <w:p w14:paraId="34C0D141" w14:textId="1714B93D" w:rsidR="00FD4686" w:rsidRPr="00801827" w:rsidRDefault="00FD4686" w:rsidP="00FD4686">
      <w:pPr>
        <w:pStyle w:val="En-tte"/>
        <w:tabs>
          <w:tab w:val="clear" w:pos="4536"/>
          <w:tab w:val="clear" w:pos="9072"/>
        </w:tabs>
        <w:ind w:left="426"/>
        <w:jc w:val="right"/>
        <w:rPr>
          <w:rFonts w:eastAsia="Times New Roman"/>
          <w:b/>
          <w:bCs/>
          <w:sz w:val="20"/>
          <w:szCs w:val="20"/>
          <w:lang w:eastAsia="fr-FR"/>
        </w:rPr>
      </w:pPr>
      <w:r w:rsidRPr="00801827">
        <w:rPr>
          <w:rFonts w:eastAsia="Times New Roman"/>
          <w:b/>
          <w:bCs/>
          <w:sz w:val="20"/>
          <w:szCs w:val="20"/>
          <w:lang w:eastAsia="fr-FR"/>
        </w:rPr>
        <w:t>ci-après dénommé « Le Cédant »,</w:t>
      </w:r>
    </w:p>
    <w:p w14:paraId="64B8EEFF" w14:textId="645B3BC5" w:rsidR="00FD4686" w:rsidRPr="00801827" w:rsidRDefault="0031719C" w:rsidP="00FD4686">
      <w:pPr>
        <w:pStyle w:val="En-tte"/>
        <w:tabs>
          <w:tab w:val="clear" w:pos="4536"/>
          <w:tab w:val="clear" w:pos="9072"/>
        </w:tabs>
        <w:ind w:left="426"/>
        <w:jc w:val="right"/>
        <w:rPr>
          <w:rFonts w:eastAsia="Times New Roman"/>
          <w:b/>
          <w:bCs/>
          <w:sz w:val="20"/>
          <w:szCs w:val="20"/>
          <w:lang w:eastAsia="fr-FR"/>
        </w:rPr>
      </w:pPr>
      <w:r>
        <w:rPr>
          <w:rFonts w:eastAsia="Times New Roman"/>
          <w:b/>
          <w:bCs/>
          <w:sz w:val="20"/>
          <w:szCs w:val="20"/>
          <w:lang w:eastAsia="fr-FR"/>
        </w:rPr>
        <w:t>De première part,</w:t>
      </w:r>
    </w:p>
    <w:p w14:paraId="1DE736F1" w14:textId="77777777" w:rsidR="00714AAD" w:rsidRPr="00714AAD" w:rsidRDefault="00714AAD" w:rsidP="00714AAD">
      <w:pPr>
        <w:pStyle w:val="Sansinterligne"/>
      </w:pPr>
    </w:p>
    <w:p w14:paraId="12538C13" w14:textId="77777777" w:rsidR="00714AAD" w:rsidRPr="002A33A6" w:rsidRDefault="00714AAD" w:rsidP="00714AAD">
      <w:pPr>
        <w:pStyle w:val="Sansinterligne"/>
        <w:numPr>
          <w:ilvl w:val="0"/>
          <w:numId w:val="45"/>
        </w:numPr>
        <w:rPr>
          <w:rFonts w:ascii="EYInterstate Light" w:hAnsi="EYInterstate Light" w:cs="Arial"/>
          <w:b/>
          <w:bCs/>
          <w:kern w:val="28"/>
          <w:sz w:val="20"/>
          <w:szCs w:val="20"/>
        </w:rPr>
      </w:pPr>
      <w:r w:rsidRPr="002A33A6">
        <w:rPr>
          <w:rFonts w:ascii="EYInterstate Light" w:hAnsi="EYInterstate Light" w:cs="Arial"/>
          <w:b/>
          <w:bCs/>
          <w:kern w:val="28"/>
          <w:sz w:val="20"/>
          <w:szCs w:val="20"/>
        </w:rPr>
        <w:t>La Société « HOLDING LS INVEST »</w:t>
      </w:r>
    </w:p>
    <w:p w14:paraId="2A317963" w14:textId="77777777" w:rsidR="00714AAD" w:rsidRPr="002A33A6" w:rsidRDefault="00714AAD" w:rsidP="00714AAD">
      <w:pPr>
        <w:pStyle w:val="Sansinterligne"/>
        <w:ind w:firstLine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2A33A6">
        <w:rPr>
          <w:rFonts w:ascii="EYInterstate Light" w:hAnsi="EYInterstate Light" w:cs="Arial"/>
          <w:kern w:val="28"/>
          <w:sz w:val="20"/>
          <w:szCs w:val="20"/>
        </w:rPr>
        <w:t>Société à Responsabilité Limitée au capital de 1 000 €,</w:t>
      </w:r>
    </w:p>
    <w:p w14:paraId="470AA58E" w14:textId="77777777" w:rsidR="00714AAD" w:rsidRPr="002A33A6" w:rsidRDefault="00714AAD" w:rsidP="00714AAD">
      <w:pPr>
        <w:pStyle w:val="Sansinterligne"/>
        <w:ind w:firstLine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2A33A6">
        <w:rPr>
          <w:rFonts w:ascii="EYInterstate Light" w:hAnsi="EYInterstate Light" w:cs="Arial"/>
          <w:kern w:val="28"/>
          <w:sz w:val="20"/>
          <w:szCs w:val="20"/>
        </w:rPr>
        <w:t>Dont le siège social se situe à ECOUST SAINT MEIN (62128) – 2 rue des Vieziers,</w:t>
      </w:r>
    </w:p>
    <w:p w14:paraId="7E7E0336" w14:textId="77777777" w:rsidR="00714AAD" w:rsidRPr="002A33A6" w:rsidRDefault="00714AAD" w:rsidP="00714AAD">
      <w:pPr>
        <w:pStyle w:val="Sansinterligne"/>
        <w:ind w:left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2A33A6">
        <w:rPr>
          <w:rFonts w:ascii="EYInterstate Light" w:hAnsi="EYInterstate Light" w:cs="Arial"/>
          <w:kern w:val="28"/>
          <w:sz w:val="20"/>
          <w:szCs w:val="20"/>
        </w:rPr>
        <w:t>Immatriculée au Registre du Commerce et des Sociétés d’ARRAS sous le numéro 938 555 273,</w:t>
      </w:r>
    </w:p>
    <w:p w14:paraId="1C6CBB20" w14:textId="10D7F02A" w:rsidR="00714AAD" w:rsidRPr="002A33A6" w:rsidRDefault="00714AAD" w:rsidP="00714AAD">
      <w:pPr>
        <w:pStyle w:val="Sansinterligne"/>
        <w:ind w:left="708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2A33A6">
        <w:rPr>
          <w:rFonts w:ascii="EYInterstate Light" w:hAnsi="EYInterstate Light" w:cs="Arial"/>
          <w:kern w:val="28"/>
          <w:sz w:val="20"/>
          <w:szCs w:val="20"/>
        </w:rPr>
        <w:t>Représentée par Monsieur Louis SOKALSKI, son gérant</w:t>
      </w:r>
      <w:r w:rsidRPr="006D67DE">
        <w:rPr>
          <w:rFonts w:ascii="EYInterstate Light" w:hAnsi="EYInterstate Light" w:cs="Arial"/>
          <w:kern w:val="28"/>
          <w:sz w:val="20"/>
          <w:szCs w:val="20"/>
        </w:rPr>
        <w:t>, dûment habilité à l’effet des présentes</w:t>
      </w:r>
      <w:r w:rsidR="001134BF" w:rsidRPr="006D67DE">
        <w:rPr>
          <w:rFonts w:ascii="EYInterstate Light" w:hAnsi="EYInterstate Light" w:cs="Arial"/>
          <w:kern w:val="28"/>
          <w:sz w:val="20"/>
          <w:szCs w:val="20"/>
        </w:rPr>
        <w:t xml:space="preserve"> suivant décision</w:t>
      </w:r>
      <w:r w:rsidR="00D80F6E" w:rsidRPr="006D67DE">
        <w:rPr>
          <w:rFonts w:ascii="EYInterstate Light" w:hAnsi="EYInterstate Light" w:cs="Arial"/>
          <w:kern w:val="28"/>
          <w:sz w:val="20"/>
          <w:szCs w:val="20"/>
        </w:rPr>
        <w:t>s</w:t>
      </w:r>
      <w:r w:rsidR="001134BF" w:rsidRPr="006D67DE">
        <w:rPr>
          <w:rFonts w:ascii="EYInterstate Light" w:hAnsi="EYInterstate Light" w:cs="Arial"/>
          <w:kern w:val="28"/>
          <w:sz w:val="20"/>
          <w:szCs w:val="20"/>
        </w:rPr>
        <w:t xml:space="preserve"> de l’assemblée générale ordinaire du </w:t>
      </w:r>
      <w:r w:rsidR="00B9350D" w:rsidRPr="00B9350D">
        <w:rPr>
          <w:rFonts w:ascii="EYInterstate Light" w:hAnsi="EYInterstate Light" w:cs="Arial"/>
          <w:kern w:val="28"/>
          <w:sz w:val="20"/>
          <w:szCs w:val="20"/>
        </w:rPr>
        <w:t>26</w:t>
      </w:r>
      <w:r w:rsidR="006D67DE" w:rsidRPr="00B9350D">
        <w:rPr>
          <w:rFonts w:ascii="EYInterstate Light" w:hAnsi="EYInterstate Light" w:cs="Arial"/>
          <w:kern w:val="28"/>
          <w:sz w:val="20"/>
          <w:szCs w:val="20"/>
        </w:rPr>
        <w:t>/0</w:t>
      </w:r>
      <w:r w:rsidR="00834AD4" w:rsidRPr="00B9350D">
        <w:rPr>
          <w:rFonts w:ascii="EYInterstate Light" w:hAnsi="EYInterstate Light" w:cs="Arial"/>
          <w:kern w:val="28"/>
          <w:sz w:val="20"/>
          <w:szCs w:val="20"/>
        </w:rPr>
        <w:t>2</w:t>
      </w:r>
      <w:r w:rsidR="006D67DE" w:rsidRPr="00B9350D">
        <w:rPr>
          <w:rFonts w:ascii="EYInterstate Light" w:hAnsi="EYInterstate Light" w:cs="Arial"/>
          <w:kern w:val="28"/>
          <w:sz w:val="20"/>
          <w:szCs w:val="20"/>
        </w:rPr>
        <w:t>/202</w:t>
      </w:r>
      <w:r w:rsidR="00834AD4" w:rsidRPr="00B9350D">
        <w:rPr>
          <w:rFonts w:ascii="EYInterstate Light" w:hAnsi="EYInterstate Light" w:cs="Arial"/>
          <w:kern w:val="28"/>
          <w:sz w:val="20"/>
          <w:szCs w:val="20"/>
        </w:rPr>
        <w:t>6</w:t>
      </w:r>
      <w:r w:rsidR="001134BF" w:rsidRPr="00B9350D">
        <w:rPr>
          <w:rFonts w:ascii="EYInterstate Light" w:hAnsi="EYInterstate Light" w:cs="Arial"/>
          <w:kern w:val="28"/>
          <w:sz w:val="20"/>
          <w:szCs w:val="20"/>
        </w:rPr>
        <w:t>.</w:t>
      </w:r>
      <w:r w:rsidR="000B6C99" w:rsidRPr="006D67DE"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r w:rsidR="000B6C99" w:rsidRPr="006D67DE">
        <w:rPr>
          <w:rFonts w:ascii="EYInterstate Light" w:hAnsi="EYInterstate Light" w:cs="Arial"/>
          <w:b/>
          <w:bCs/>
          <w:kern w:val="28"/>
          <w:sz w:val="20"/>
          <w:szCs w:val="20"/>
        </w:rPr>
        <w:t>(Annexe n°1)</w:t>
      </w:r>
    </w:p>
    <w:p w14:paraId="33C99F1C" w14:textId="77777777" w:rsidR="00714AAD" w:rsidRDefault="00714AAD" w:rsidP="00801827">
      <w:pPr>
        <w:pStyle w:val="En-tte"/>
        <w:tabs>
          <w:tab w:val="clear" w:pos="4536"/>
          <w:tab w:val="clear" w:pos="9072"/>
        </w:tabs>
        <w:ind w:left="426"/>
        <w:jc w:val="right"/>
        <w:rPr>
          <w:rFonts w:eastAsia="Times New Roman"/>
          <w:b/>
          <w:bCs/>
          <w:sz w:val="20"/>
          <w:szCs w:val="20"/>
          <w:lang w:eastAsia="fr-FR"/>
        </w:rPr>
      </w:pPr>
    </w:p>
    <w:p w14:paraId="65D749F2" w14:textId="4A337984" w:rsidR="00801827" w:rsidRPr="00801827" w:rsidRDefault="00801827" w:rsidP="00801827">
      <w:pPr>
        <w:pStyle w:val="En-tte"/>
        <w:tabs>
          <w:tab w:val="clear" w:pos="4536"/>
          <w:tab w:val="clear" w:pos="9072"/>
        </w:tabs>
        <w:ind w:left="426"/>
        <w:jc w:val="right"/>
        <w:rPr>
          <w:rFonts w:eastAsia="Times New Roman"/>
          <w:b/>
          <w:bCs/>
          <w:sz w:val="20"/>
          <w:szCs w:val="20"/>
          <w:lang w:eastAsia="fr-FR"/>
        </w:rPr>
      </w:pPr>
      <w:r w:rsidRPr="00801827">
        <w:rPr>
          <w:rFonts w:eastAsia="Times New Roman"/>
          <w:b/>
          <w:bCs/>
          <w:sz w:val="20"/>
          <w:szCs w:val="20"/>
          <w:lang w:eastAsia="fr-FR"/>
        </w:rPr>
        <w:t>ci-après dénommé « Le Cessionnaire »,</w:t>
      </w:r>
    </w:p>
    <w:p w14:paraId="0F3CAAC6" w14:textId="6794DD8F" w:rsidR="00801827" w:rsidRDefault="0031719C" w:rsidP="00801827">
      <w:pPr>
        <w:pStyle w:val="En-tte"/>
        <w:tabs>
          <w:tab w:val="clear" w:pos="4536"/>
          <w:tab w:val="clear" w:pos="9072"/>
        </w:tabs>
        <w:ind w:left="426"/>
        <w:jc w:val="right"/>
        <w:rPr>
          <w:rFonts w:eastAsia="Times New Roman"/>
          <w:b/>
          <w:bCs/>
          <w:sz w:val="20"/>
          <w:szCs w:val="20"/>
          <w:lang w:eastAsia="fr-FR"/>
        </w:rPr>
      </w:pPr>
      <w:r>
        <w:rPr>
          <w:rFonts w:eastAsia="Times New Roman"/>
          <w:b/>
          <w:bCs/>
          <w:sz w:val="20"/>
          <w:szCs w:val="20"/>
          <w:lang w:eastAsia="fr-FR"/>
        </w:rPr>
        <w:t>De seconde part,</w:t>
      </w:r>
    </w:p>
    <w:p w14:paraId="19EBA6E0" w14:textId="77777777" w:rsidR="002A33A6" w:rsidRDefault="002A33A6" w:rsidP="002A33A6">
      <w:pPr>
        <w:pStyle w:val="En-tte"/>
        <w:tabs>
          <w:tab w:val="clear" w:pos="4536"/>
          <w:tab w:val="clear" w:pos="9072"/>
        </w:tabs>
        <w:ind w:left="426"/>
        <w:rPr>
          <w:rFonts w:eastAsia="Times New Roman"/>
          <w:b/>
          <w:bCs/>
          <w:sz w:val="20"/>
          <w:szCs w:val="20"/>
          <w:lang w:eastAsia="fr-FR"/>
        </w:rPr>
      </w:pPr>
    </w:p>
    <w:p w14:paraId="2422EE98" w14:textId="1386B341" w:rsidR="002A33A6" w:rsidRPr="0081183C" w:rsidRDefault="002A33A6" w:rsidP="002A33A6">
      <w:pPr>
        <w:pStyle w:val="En-tte"/>
        <w:tabs>
          <w:tab w:val="clear" w:pos="4536"/>
          <w:tab w:val="clear" w:pos="9072"/>
        </w:tabs>
        <w:ind w:left="708" w:firstLine="3"/>
        <w:jc w:val="both"/>
        <w:rPr>
          <w:rFonts w:ascii="EYInterstate Light" w:hAnsi="EYInterstate Light" w:cs="Arial"/>
          <w:i/>
          <w:iCs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i/>
          <w:iCs/>
          <w:kern w:val="28"/>
          <w:sz w:val="20"/>
          <w:szCs w:val="20"/>
        </w:rPr>
        <w:t>Le Cédant et le Cessionnaire sont ci-après désignés individuellement une « Partie » et collectivement les « Parties »</w:t>
      </w:r>
    </w:p>
    <w:bookmarkEnd w:id="1"/>
    <w:p w14:paraId="13DDA1BD" w14:textId="77777777" w:rsidR="00D809B3" w:rsidRPr="00D75500" w:rsidRDefault="00D809B3" w:rsidP="00F747C9">
      <w:pPr>
        <w:suppressAutoHyphens/>
        <w:spacing w:before="120" w:after="120" w:line="276" w:lineRule="auto"/>
        <w:jc w:val="both"/>
        <w:rPr>
          <w:rFonts w:ascii="EYInterstate Light" w:eastAsia="Times New Roman" w:hAnsi="EYInterstate Light" w:cs="Times New Roman"/>
          <w:b/>
          <w:bCs/>
          <w:sz w:val="20"/>
          <w:szCs w:val="20"/>
        </w:rPr>
      </w:pPr>
      <w:r w:rsidRPr="00D75500">
        <w:rPr>
          <w:rFonts w:ascii="EYInterstate Light" w:eastAsia="Times New Roman" w:hAnsi="EYInterstate Light" w:cs="Times New Roman"/>
          <w:b/>
          <w:bCs/>
          <w:sz w:val="20"/>
          <w:szCs w:val="20"/>
        </w:rPr>
        <w:t>EN LA PRESENCE DE :</w:t>
      </w:r>
    </w:p>
    <w:p w14:paraId="7A9EDF77" w14:textId="54614373" w:rsidR="008F39F3" w:rsidRPr="00801827" w:rsidRDefault="00D809B3" w:rsidP="00EE18EC">
      <w:pPr>
        <w:pStyle w:val="Paragraphedeliste"/>
        <w:numPr>
          <w:ilvl w:val="0"/>
          <w:numId w:val="45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 xml:space="preserve">La société </w:t>
      </w:r>
      <w:r w:rsidRPr="00D75500">
        <w:rPr>
          <w:rFonts w:ascii="EYInterstate Light" w:hAnsi="EYInterstate Light" w:cs="Arial"/>
          <w:kern w:val="28"/>
          <w:sz w:val="20"/>
          <w:szCs w:val="20"/>
        </w:rPr>
        <w:t>« </w:t>
      </w:r>
      <w:r w:rsidR="00714AAD" w:rsidRPr="0081183C">
        <w:rPr>
          <w:rFonts w:ascii="EYInterstate Light" w:hAnsi="EYInterstate Light" w:cs="Arial"/>
          <w:b/>
          <w:bCs/>
          <w:kern w:val="28"/>
          <w:sz w:val="20"/>
          <w:szCs w:val="20"/>
        </w:rPr>
        <w:t>ETS SOKALSKI – S.P.M.T.</w:t>
      </w:r>
      <w:r w:rsidRPr="0081183C">
        <w:rPr>
          <w:rFonts w:ascii="EYInterstate Light" w:hAnsi="EYInterstate Light" w:cs="Arial"/>
          <w:kern w:val="28"/>
          <w:sz w:val="20"/>
          <w:szCs w:val="20"/>
        </w:rPr>
        <w:t> </w:t>
      </w:r>
      <w:r w:rsidRPr="00D75500">
        <w:rPr>
          <w:rFonts w:ascii="EYInterstate Light" w:hAnsi="EYInterstate Light" w:cs="Arial"/>
          <w:kern w:val="28"/>
          <w:sz w:val="20"/>
          <w:szCs w:val="20"/>
        </w:rPr>
        <w:t xml:space="preserve">», </w:t>
      </w:r>
      <w:r w:rsidR="00801827">
        <w:rPr>
          <w:rFonts w:ascii="EYInterstate Light" w:hAnsi="EYInterstate Light" w:cs="Arial"/>
          <w:kern w:val="28"/>
          <w:sz w:val="20"/>
          <w:szCs w:val="20"/>
        </w:rPr>
        <w:t xml:space="preserve">société </w:t>
      </w:r>
      <w:r w:rsidR="00714AAD">
        <w:rPr>
          <w:rFonts w:ascii="EYInterstate Light" w:hAnsi="EYInterstate Light" w:cs="Arial"/>
          <w:kern w:val="28"/>
          <w:sz w:val="20"/>
          <w:szCs w:val="20"/>
        </w:rPr>
        <w:t>par actions simplifiée</w:t>
      </w:r>
      <w:r w:rsidRPr="00D75500">
        <w:rPr>
          <w:rFonts w:ascii="EYInterstate Light" w:hAnsi="EYInterstate Light" w:cs="Arial"/>
          <w:kern w:val="28"/>
          <w:sz w:val="20"/>
          <w:szCs w:val="20"/>
        </w:rPr>
        <w:t xml:space="preserve"> au capital de </w:t>
      </w:r>
      <w:r w:rsidR="00730E9C">
        <w:rPr>
          <w:rFonts w:ascii="EYInterstate Light" w:hAnsi="EYInterstate Light" w:cs="Arial"/>
          <w:kern w:val="28"/>
          <w:sz w:val="20"/>
          <w:szCs w:val="20"/>
        </w:rPr>
        <w:t>1</w:t>
      </w:r>
      <w:r w:rsidR="00714AAD">
        <w:rPr>
          <w:rFonts w:ascii="EYInterstate Light" w:hAnsi="EYInterstate Light" w:cs="Arial"/>
          <w:kern w:val="28"/>
          <w:sz w:val="20"/>
          <w:szCs w:val="20"/>
        </w:rPr>
        <w:t>00</w:t>
      </w:r>
      <w:r w:rsidR="002F2B21" w:rsidRPr="00D75500">
        <w:rPr>
          <w:rFonts w:ascii="EYInterstate Light" w:hAnsi="EYInterstate Light" w:cs="Arial"/>
          <w:kern w:val="28"/>
          <w:sz w:val="20"/>
          <w:szCs w:val="20"/>
        </w:rPr>
        <w:t xml:space="preserve">.000 </w:t>
      </w:r>
      <w:r w:rsidRPr="00D75500">
        <w:rPr>
          <w:rFonts w:ascii="EYInterstate Light" w:hAnsi="EYInterstate Light" w:cs="Arial"/>
          <w:kern w:val="28"/>
          <w:sz w:val="20"/>
          <w:szCs w:val="20"/>
        </w:rPr>
        <w:t xml:space="preserve">euros dont le siège social est sis à </w:t>
      </w:r>
      <w:bookmarkStart w:id="3" w:name="_Hlk78990205"/>
      <w:r w:rsidR="00714AAD">
        <w:rPr>
          <w:rFonts w:ascii="EYInterstate Light" w:hAnsi="EYInterstate Light" w:cs="Arial"/>
          <w:kern w:val="28"/>
          <w:sz w:val="20"/>
          <w:szCs w:val="20"/>
        </w:rPr>
        <w:t>TILLOY-LES-MOFFLAINES</w:t>
      </w:r>
      <w:r w:rsidR="00801827">
        <w:rPr>
          <w:rFonts w:ascii="EYInterstate Light" w:hAnsi="EYInterstate Light" w:cs="Arial"/>
          <w:kern w:val="28"/>
          <w:sz w:val="20"/>
          <w:szCs w:val="20"/>
        </w:rPr>
        <w:t xml:space="preserve"> (</w:t>
      </w:r>
      <w:r w:rsidR="008F39F3">
        <w:rPr>
          <w:rFonts w:ascii="EYInterstate Light" w:hAnsi="EYInterstate Light" w:cs="Arial"/>
          <w:kern w:val="28"/>
          <w:sz w:val="20"/>
          <w:szCs w:val="20"/>
        </w:rPr>
        <w:t>62</w:t>
      </w:r>
      <w:r w:rsidR="00714AAD">
        <w:rPr>
          <w:rFonts w:ascii="EYInterstate Light" w:hAnsi="EYInterstate Light" w:cs="Arial"/>
          <w:kern w:val="28"/>
          <w:sz w:val="20"/>
          <w:szCs w:val="20"/>
        </w:rPr>
        <w:t>217</w:t>
      </w:r>
      <w:r w:rsidRPr="00D75500">
        <w:rPr>
          <w:rFonts w:ascii="EYInterstate Light" w:hAnsi="EYInterstate Light" w:cs="Arial"/>
          <w:kern w:val="28"/>
          <w:sz w:val="20"/>
          <w:szCs w:val="20"/>
        </w:rPr>
        <w:t>)</w:t>
      </w:r>
      <w:r w:rsidR="0093743A">
        <w:rPr>
          <w:rFonts w:ascii="EYInterstate Light" w:hAnsi="EYInterstate Light" w:cs="Arial"/>
          <w:kern w:val="28"/>
          <w:sz w:val="20"/>
          <w:szCs w:val="20"/>
        </w:rPr>
        <w:t>,</w:t>
      </w:r>
      <w:r w:rsidRPr="00D75500"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bookmarkEnd w:id="3"/>
      <w:r w:rsidR="00714AAD">
        <w:rPr>
          <w:rFonts w:ascii="EYInterstate Light" w:hAnsi="EYInterstate Light" w:cs="Arial"/>
          <w:kern w:val="28"/>
          <w:sz w:val="20"/>
          <w:szCs w:val="20"/>
        </w:rPr>
        <w:t>ZI n°4 Avenue d’Immercourt</w:t>
      </w:r>
      <w:r w:rsidRPr="00D75500">
        <w:rPr>
          <w:rFonts w:ascii="EYInterstate Light" w:hAnsi="EYInterstate Light" w:cs="Arial"/>
          <w:kern w:val="28"/>
          <w:sz w:val="20"/>
          <w:szCs w:val="20"/>
        </w:rPr>
        <w:t xml:space="preserve"> immatriculée au Registre du Commerce et des Sociétés d’ARRAS sous le numéro </w:t>
      </w:r>
      <w:bookmarkStart w:id="4" w:name="_Hlk81323833"/>
      <w:r w:rsidR="00714AAD">
        <w:rPr>
          <w:rFonts w:ascii="EYInterstate Light" w:hAnsi="EYInterstate Light" w:cs="Arial"/>
          <w:kern w:val="28"/>
          <w:sz w:val="20"/>
          <w:szCs w:val="20"/>
        </w:rPr>
        <w:t>325 964 005</w:t>
      </w:r>
      <w:r w:rsidR="008F39F3">
        <w:rPr>
          <w:rFonts w:ascii="EYInterstate Light" w:hAnsi="EYInterstate Light" w:cs="Arial"/>
          <w:kern w:val="28"/>
          <w:sz w:val="20"/>
          <w:szCs w:val="20"/>
        </w:rPr>
        <w:t>, r</w:t>
      </w:r>
      <w:r w:rsidRPr="008F39F3">
        <w:rPr>
          <w:rFonts w:ascii="EYInterstate Light" w:hAnsi="EYInterstate Light" w:cs="Arial"/>
          <w:kern w:val="28"/>
          <w:sz w:val="20"/>
          <w:szCs w:val="20"/>
        </w:rPr>
        <w:t xml:space="preserve">eprésentée par </w:t>
      </w:r>
      <w:r w:rsidR="003E1B6C">
        <w:rPr>
          <w:rFonts w:ascii="EYInterstate Light" w:hAnsi="EYInterstate Light" w:cs="Arial"/>
          <w:kern w:val="28"/>
          <w:sz w:val="20"/>
          <w:szCs w:val="20"/>
        </w:rPr>
        <w:t>la société « G.M.S. PARTICIPATIONS »</w:t>
      </w:r>
      <w:r w:rsidR="00714AAD"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r w:rsidRPr="008F39F3">
        <w:rPr>
          <w:rFonts w:ascii="EYInterstate Light" w:hAnsi="EYInterstate Light" w:cs="Arial"/>
          <w:kern w:val="28"/>
          <w:sz w:val="20"/>
          <w:szCs w:val="20"/>
        </w:rPr>
        <w:t>agissant au nom et pour le compte de la société</w:t>
      </w:r>
      <w:r w:rsidR="005241F6" w:rsidRPr="008F39F3">
        <w:rPr>
          <w:rFonts w:ascii="EYInterstate Light" w:hAnsi="EYInterstate Light" w:cs="Arial"/>
          <w:kern w:val="28"/>
          <w:sz w:val="20"/>
          <w:szCs w:val="20"/>
        </w:rPr>
        <w:t xml:space="preserve"> en sa qualité de </w:t>
      </w:r>
      <w:r w:rsidR="00714AAD">
        <w:rPr>
          <w:rFonts w:ascii="EYInterstate Light" w:hAnsi="EYInterstate Light" w:cs="Arial"/>
          <w:kern w:val="28"/>
          <w:sz w:val="20"/>
          <w:szCs w:val="20"/>
        </w:rPr>
        <w:t>Président</w:t>
      </w:r>
      <w:r w:rsidR="003E1B6C">
        <w:rPr>
          <w:rFonts w:ascii="EYInterstate Light" w:hAnsi="EYInterstate Light" w:cs="Arial"/>
          <w:kern w:val="28"/>
          <w:sz w:val="20"/>
          <w:szCs w:val="20"/>
        </w:rPr>
        <w:t>e</w:t>
      </w:r>
      <w:r w:rsidRPr="008F39F3">
        <w:rPr>
          <w:rFonts w:ascii="EYInterstate Light" w:hAnsi="EYInterstate Light" w:cs="Arial"/>
          <w:kern w:val="28"/>
          <w:sz w:val="20"/>
          <w:szCs w:val="20"/>
        </w:rPr>
        <w:t xml:space="preserve"> et disposant de tous pouvoirs à l’effet des présentes</w:t>
      </w:r>
      <w:r w:rsidR="00714AAD">
        <w:rPr>
          <w:rFonts w:ascii="EYInterstate Light" w:hAnsi="EYInterstate Light" w:cs="Arial"/>
          <w:kern w:val="28"/>
          <w:sz w:val="20"/>
          <w:szCs w:val="20"/>
        </w:rPr>
        <w:t xml:space="preserve"> ainsi qu’</w:t>
      </w:r>
      <w:r w:rsidR="006828F5">
        <w:rPr>
          <w:rFonts w:ascii="EYInterstate Light" w:hAnsi="EYInterstate Light" w:cs="Arial"/>
          <w:kern w:val="28"/>
          <w:sz w:val="20"/>
          <w:szCs w:val="20"/>
        </w:rPr>
        <w:t>elle</w:t>
      </w:r>
      <w:r w:rsidR="00714AAD">
        <w:rPr>
          <w:rFonts w:ascii="EYInterstate Light" w:hAnsi="EYInterstate Light" w:cs="Arial"/>
          <w:kern w:val="28"/>
          <w:sz w:val="20"/>
          <w:szCs w:val="20"/>
        </w:rPr>
        <w:t xml:space="preserve"> le déclare.</w:t>
      </w:r>
    </w:p>
    <w:p w14:paraId="10264106" w14:textId="5BDAF3C0" w:rsidR="00BD1484" w:rsidRPr="00BD1484" w:rsidRDefault="00BD1484" w:rsidP="00BD1484">
      <w:pPr>
        <w:suppressAutoHyphens/>
        <w:spacing w:before="120" w:after="120" w:line="276" w:lineRule="auto"/>
        <w:ind w:left="4956"/>
        <w:jc w:val="right"/>
        <w:rPr>
          <w:rFonts w:ascii="EYInterstate Light" w:eastAsia="Times New Roman" w:hAnsi="EYInterstate Light" w:cs="Times New Roman"/>
          <w:b/>
          <w:sz w:val="20"/>
          <w:szCs w:val="20"/>
        </w:rPr>
      </w:pPr>
      <w:r>
        <w:rPr>
          <w:rFonts w:ascii="EYInterstate Light" w:eastAsia="Times New Roman" w:hAnsi="EYInterstate Light" w:cs="Times New Roman"/>
          <w:b/>
          <w:sz w:val="20"/>
          <w:szCs w:val="20"/>
        </w:rPr>
        <w:t>De troisième part,</w:t>
      </w:r>
    </w:p>
    <w:bookmarkEnd w:id="4"/>
    <w:p w14:paraId="72F2411A" w14:textId="77777777" w:rsidR="00D809B3" w:rsidRPr="00D75500" w:rsidRDefault="00D809B3" w:rsidP="00F747C9">
      <w:pPr>
        <w:suppressAutoHyphens/>
        <w:spacing w:before="120" w:after="120" w:line="276" w:lineRule="auto"/>
        <w:jc w:val="both"/>
        <w:rPr>
          <w:rFonts w:ascii="EYInterstate Light" w:eastAsia="Times New Roman" w:hAnsi="EYInterstate Light" w:cs="Times New Roman"/>
          <w:sz w:val="20"/>
          <w:szCs w:val="20"/>
        </w:rPr>
      </w:pPr>
    </w:p>
    <w:p w14:paraId="6448DA46" w14:textId="77777777" w:rsidR="0093743A" w:rsidRDefault="0093743A" w:rsidP="00F747C9">
      <w:pPr>
        <w:spacing w:line="276" w:lineRule="auto"/>
        <w:rPr>
          <w:rFonts w:ascii="EYInterstate Light" w:hAnsi="EYInterstate Light"/>
          <w:b/>
          <w:sz w:val="20"/>
          <w:szCs w:val="20"/>
        </w:rPr>
      </w:pPr>
      <w:r>
        <w:rPr>
          <w:rFonts w:ascii="EYInterstate Light" w:hAnsi="EYInterstate Light"/>
          <w:b/>
          <w:sz w:val="20"/>
          <w:szCs w:val="20"/>
        </w:rPr>
        <w:br w:type="page"/>
      </w:r>
    </w:p>
    <w:p w14:paraId="07EF74B8" w14:textId="22424B20" w:rsidR="00D809B3" w:rsidRPr="00875BA5" w:rsidRDefault="00D809B3" w:rsidP="00F747C9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 w:rsidRPr="00875BA5">
        <w:rPr>
          <w:rFonts w:ascii="EYInterstate Light" w:hAnsi="EYInterstate Light"/>
          <w:b/>
          <w:sz w:val="20"/>
          <w:szCs w:val="20"/>
        </w:rPr>
        <w:lastRenderedPageBreak/>
        <w:t>SOMMAIRE</w:t>
      </w:r>
    </w:p>
    <w:sdt>
      <w:sdtPr>
        <w:rPr>
          <w:rFonts w:asciiTheme="minorHAnsi" w:eastAsiaTheme="minorHAnsi" w:hAnsiTheme="minorHAnsi" w:cstheme="minorBidi"/>
          <w:b w:val="0"/>
          <w:caps w:val="0"/>
          <w:noProof w:val="0"/>
          <w:sz w:val="22"/>
        </w:rPr>
        <w:id w:val="3557744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BDBE20C" w14:textId="086138FE" w:rsidR="00834AD4" w:rsidRDefault="00956AB1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fr-FR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fr-FR"/>
            </w:rPr>
            <w:fldChar w:fldCharType="separate"/>
          </w:r>
          <w:hyperlink w:anchor="_Toc220404953" w:history="1">
            <w:r w:rsidR="00834AD4" w:rsidRPr="00B30409">
              <w:rPr>
                <w:rStyle w:val="Lienhypertexte"/>
              </w:rPr>
              <w:t>1.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PREAMBULE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_Toc220404953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3</w:t>
            </w:r>
            <w:r w:rsidR="00834AD4">
              <w:rPr>
                <w:webHidden/>
              </w:rPr>
              <w:fldChar w:fldCharType="end"/>
            </w:r>
          </w:hyperlink>
        </w:p>
        <w:p w14:paraId="7D7BACA4" w14:textId="54587306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54" w:history="1">
            <w:r w:rsidR="00834AD4" w:rsidRPr="00B30409">
              <w:rPr>
                <w:rStyle w:val="Lienhypertexte"/>
              </w:rPr>
              <w:t>2.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PORTEE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_Toc220404954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4</w:t>
            </w:r>
            <w:r w:rsidR="00834AD4">
              <w:rPr>
                <w:webHidden/>
              </w:rPr>
              <w:fldChar w:fldCharType="end"/>
            </w:r>
          </w:hyperlink>
        </w:p>
        <w:p w14:paraId="0C9AF7F5" w14:textId="4E0DAF2B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55" w:history="1">
            <w:r w:rsidR="00834AD4" w:rsidRPr="00B30409">
              <w:rPr>
                <w:rStyle w:val="Lienhypertexte"/>
              </w:rPr>
              <w:t>3.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Cession DES ACTIONS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_Toc220404955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4</w:t>
            </w:r>
            <w:r w:rsidR="00834AD4">
              <w:rPr>
                <w:webHidden/>
              </w:rPr>
              <w:fldChar w:fldCharType="end"/>
            </w:r>
          </w:hyperlink>
        </w:p>
        <w:p w14:paraId="30272688" w14:textId="41C40B95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56" w:history="1">
            <w:r w:rsidR="00834AD4" w:rsidRPr="00B30409">
              <w:rPr>
                <w:rStyle w:val="Lienhypertexte"/>
              </w:rPr>
              <w:t>4.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TRANSFERT DE PROPRIETE – JOUISSANCE – STATUTS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_Toc220404956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4</w:t>
            </w:r>
            <w:r w:rsidR="00834AD4">
              <w:rPr>
                <w:webHidden/>
              </w:rPr>
              <w:fldChar w:fldCharType="end"/>
            </w:r>
          </w:hyperlink>
        </w:p>
        <w:p w14:paraId="68FDEF8B" w14:textId="44BB6BDE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57" w:history="1">
            <w:r w:rsidR="00834AD4" w:rsidRPr="00B30409">
              <w:rPr>
                <w:rStyle w:val="Lienhypertexte"/>
              </w:rPr>
              <w:t>5.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Prix de cession DES ACTIONS 2026 – MODALITE DE PAIEMENT DU PRIX 2026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_Toc220404957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4</w:t>
            </w:r>
            <w:r w:rsidR="00834AD4">
              <w:rPr>
                <w:webHidden/>
              </w:rPr>
              <w:fldChar w:fldCharType="end"/>
            </w:r>
          </w:hyperlink>
        </w:p>
        <w:p w14:paraId="70DB93EA" w14:textId="7E15AF18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58" w:history="1">
            <w:r w:rsidR="00834AD4" w:rsidRPr="00B30409">
              <w:rPr>
                <w:rStyle w:val="Lienhypertexte"/>
                <w:bCs/>
              </w:rPr>
              <w:t>6.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ORIGINE DE LA PROPRIETE DES ACTIONS 2026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_Toc220404958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5</w:t>
            </w:r>
            <w:r w:rsidR="00834AD4">
              <w:rPr>
                <w:webHidden/>
              </w:rPr>
              <w:fldChar w:fldCharType="end"/>
            </w:r>
          </w:hyperlink>
        </w:p>
        <w:p w14:paraId="32C671D8" w14:textId="7A14C210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59" w:history="1">
            <w:r w:rsidR="00834AD4" w:rsidRPr="00B30409">
              <w:rPr>
                <w:rStyle w:val="Lienhypertexte"/>
                <w:bCs/>
              </w:rPr>
              <w:t>7.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ABSENCE DE GARANTIE D’ACTIF ET DE PASSIF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_Toc220404959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5</w:t>
            </w:r>
            <w:r w:rsidR="00834AD4">
              <w:rPr>
                <w:webHidden/>
              </w:rPr>
              <w:fldChar w:fldCharType="end"/>
            </w:r>
          </w:hyperlink>
        </w:p>
        <w:p w14:paraId="020A2C70" w14:textId="237DF4B8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60" w:history="1">
            <w:r w:rsidR="00834AD4" w:rsidRPr="00B30409">
              <w:rPr>
                <w:rStyle w:val="Lienhypertexte"/>
                <w:bCs/>
              </w:rPr>
              <w:t>8.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DECLARATIONS DES CEDANTS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_Toc220404960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5</w:t>
            </w:r>
            <w:r w:rsidR="00834AD4">
              <w:rPr>
                <w:webHidden/>
              </w:rPr>
              <w:fldChar w:fldCharType="end"/>
            </w:r>
          </w:hyperlink>
        </w:p>
        <w:p w14:paraId="5B57644E" w14:textId="5B43B0A8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61" w:history="1">
            <w:r w:rsidR="00834AD4" w:rsidRPr="00B30409">
              <w:rPr>
                <w:rStyle w:val="Lienhypertexte"/>
                <w:bCs/>
              </w:rPr>
              <w:t>9.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AVERTISSEMENT DES CONJOINTS - EPOUX COMMUN EN BIENS - INDIVISION PACSIMONIALE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_Toc220404961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5</w:t>
            </w:r>
            <w:r w:rsidR="00834AD4">
              <w:rPr>
                <w:webHidden/>
              </w:rPr>
              <w:fldChar w:fldCharType="end"/>
            </w:r>
          </w:hyperlink>
        </w:p>
        <w:p w14:paraId="42AFF734" w14:textId="0FFFE347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62" w:history="1">
            <w:r w:rsidR="00834AD4" w:rsidRPr="00B30409">
              <w:rPr>
                <w:rStyle w:val="Lienhypertexte"/>
                <w:bCs/>
              </w:rPr>
              <w:t>10.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Signature de conventions - REMISE DE DOCUMENTS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_Toc220404962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5</w:t>
            </w:r>
            <w:r w:rsidR="00834AD4">
              <w:rPr>
                <w:webHidden/>
              </w:rPr>
              <w:fldChar w:fldCharType="end"/>
            </w:r>
          </w:hyperlink>
        </w:p>
        <w:p w14:paraId="73AB61D3" w14:textId="441DFAA8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63" w:history="1">
            <w:r w:rsidR="00834AD4" w:rsidRPr="00B30409">
              <w:rPr>
                <w:rStyle w:val="Lienhypertexte"/>
                <w:bCs/>
              </w:rPr>
              <w:t>11.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DECLARATION DES PARTIES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_Toc220404963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6</w:t>
            </w:r>
            <w:r w:rsidR="00834AD4">
              <w:rPr>
                <w:webHidden/>
              </w:rPr>
              <w:fldChar w:fldCharType="end"/>
            </w:r>
          </w:hyperlink>
        </w:p>
        <w:p w14:paraId="10D4D6FD" w14:textId="40179385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64" w:history="1">
            <w:r w:rsidR="00834AD4" w:rsidRPr="00B30409">
              <w:rPr>
                <w:rStyle w:val="Lienhypertexte"/>
                <w:bCs/>
              </w:rPr>
              <w:t>12.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DROITS D’ENREGISTREMENT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_Toc220404964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6</w:t>
            </w:r>
            <w:r w:rsidR="00834AD4">
              <w:rPr>
                <w:webHidden/>
              </w:rPr>
              <w:fldChar w:fldCharType="end"/>
            </w:r>
          </w:hyperlink>
        </w:p>
        <w:p w14:paraId="4E3B88E2" w14:textId="3AD481C8" w:rsidR="00834AD4" w:rsidRPr="00834AD4" w:rsidRDefault="00000000" w:rsidP="00834AD4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65" w:history="1">
            <w:r w:rsidR="00834AD4" w:rsidRPr="00B30409">
              <w:rPr>
                <w:rStyle w:val="Lienhypertexte"/>
                <w:bCs/>
              </w:rPr>
              <w:t>13.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NOTIFICATIONS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_Toc220404965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6</w:t>
            </w:r>
            <w:r w:rsidR="00834AD4">
              <w:rPr>
                <w:webHidden/>
              </w:rPr>
              <w:fldChar w:fldCharType="end"/>
            </w:r>
          </w:hyperlink>
        </w:p>
        <w:p w14:paraId="4605895B" w14:textId="26D3D99D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75" w:history="1">
            <w:r w:rsidR="00834AD4" w:rsidRPr="00B30409">
              <w:rPr>
                <w:rStyle w:val="Lienhypertexte"/>
              </w:rPr>
              <w:t>14.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FORMALITES - POUVOIRS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_Toc220404975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7</w:t>
            </w:r>
            <w:r w:rsidR="00834AD4">
              <w:rPr>
                <w:webHidden/>
              </w:rPr>
              <w:fldChar w:fldCharType="end"/>
            </w:r>
          </w:hyperlink>
        </w:p>
        <w:p w14:paraId="5D73438B" w14:textId="2604DD02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76" w:history="1">
            <w:r w:rsidR="00834AD4" w:rsidRPr="00B30409">
              <w:rPr>
                <w:rStyle w:val="Lienhypertexte"/>
              </w:rPr>
              <w:t>15.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RENONCIATIONS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_Toc220404976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7</w:t>
            </w:r>
            <w:r w:rsidR="00834AD4">
              <w:rPr>
                <w:webHidden/>
              </w:rPr>
              <w:fldChar w:fldCharType="end"/>
            </w:r>
          </w:hyperlink>
        </w:p>
        <w:p w14:paraId="29F32362" w14:textId="34ECD1D8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77" w:history="1">
            <w:r w:rsidR="00834AD4" w:rsidRPr="00B30409">
              <w:rPr>
                <w:rStyle w:val="Lienhypertexte"/>
              </w:rPr>
              <w:t>16.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AFFIRMATION DE SINCERITE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_Toc220404977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7</w:t>
            </w:r>
            <w:r w:rsidR="00834AD4">
              <w:rPr>
                <w:webHidden/>
              </w:rPr>
              <w:fldChar w:fldCharType="end"/>
            </w:r>
          </w:hyperlink>
        </w:p>
        <w:p w14:paraId="6FA1320D" w14:textId="0055E471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78" w:history="1">
            <w:r w:rsidR="00834AD4" w:rsidRPr="00B30409">
              <w:rPr>
                <w:rStyle w:val="Lienhypertexte"/>
              </w:rPr>
              <w:t>17.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INDIVISIBILITE - VALIDITE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_Toc220404978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7</w:t>
            </w:r>
            <w:r w:rsidR="00834AD4">
              <w:rPr>
                <w:webHidden/>
              </w:rPr>
              <w:fldChar w:fldCharType="end"/>
            </w:r>
          </w:hyperlink>
        </w:p>
        <w:p w14:paraId="160A198E" w14:textId="22563A7F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79" w:history="1">
            <w:r w:rsidR="00834AD4" w:rsidRPr="00B30409">
              <w:rPr>
                <w:rStyle w:val="Lienhypertexte"/>
              </w:rPr>
              <w:t>18.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</w:rPr>
              <w:t>Droit applicable - juridiction compétente - ACCORD AMIABLE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_Toc220404979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7</w:t>
            </w:r>
            <w:r w:rsidR="00834AD4">
              <w:rPr>
                <w:webHidden/>
              </w:rPr>
              <w:fldChar w:fldCharType="end"/>
            </w:r>
          </w:hyperlink>
        </w:p>
        <w:p w14:paraId="1C8327BE" w14:textId="12A4B2AC" w:rsidR="00834AD4" w:rsidRDefault="00000000">
          <w:pPr>
            <w:pStyle w:val="TM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0404980" w:history="1">
            <w:r w:rsidR="00834AD4" w:rsidRPr="00B30409">
              <w:rPr>
                <w:rStyle w:val="Lienhypertexte"/>
                <w:bCs/>
              </w:rPr>
              <w:t>19.</w:t>
            </w:r>
            <w:r w:rsidR="00834AD4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834AD4" w:rsidRPr="00B30409">
              <w:rPr>
                <w:rStyle w:val="Lienhypertexte"/>
                <w:bCs/>
              </w:rPr>
              <w:t>SIGNATURE ELECTRONIQUE</w:t>
            </w:r>
            <w:r w:rsidR="00834AD4">
              <w:rPr>
                <w:webHidden/>
              </w:rPr>
              <w:tab/>
            </w:r>
            <w:r w:rsidR="00834AD4">
              <w:rPr>
                <w:webHidden/>
              </w:rPr>
              <w:fldChar w:fldCharType="begin"/>
            </w:r>
            <w:r w:rsidR="00834AD4">
              <w:rPr>
                <w:webHidden/>
              </w:rPr>
              <w:instrText xml:space="preserve"> PAGEREF _Toc220404980 \h </w:instrText>
            </w:r>
            <w:r w:rsidR="00834AD4">
              <w:rPr>
                <w:webHidden/>
              </w:rPr>
            </w:r>
            <w:r w:rsidR="00834AD4">
              <w:rPr>
                <w:webHidden/>
              </w:rPr>
              <w:fldChar w:fldCharType="separate"/>
            </w:r>
            <w:r w:rsidR="00B9350D">
              <w:rPr>
                <w:webHidden/>
              </w:rPr>
              <w:t>8</w:t>
            </w:r>
            <w:r w:rsidR="00834AD4">
              <w:rPr>
                <w:webHidden/>
              </w:rPr>
              <w:fldChar w:fldCharType="end"/>
            </w:r>
          </w:hyperlink>
        </w:p>
        <w:p w14:paraId="2BA3A865" w14:textId="6E985E9D" w:rsidR="00956AB1" w:rsidRDefault="00956AB1">
          <w:r>
            <w:rPr>
              <w:b/>
              <w:bCs/>
            </w:rPr>
            <w:fldChar w:fldCharType="end"/>
          </w:r>
        </w:p>
      </w:sdtContent>
    </w:sdt>
    <w:p w14:paraId="1899A244" w14:textId="6F61BA2A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58F2B7CF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7282675F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0FC4AC4A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07124144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625E91E3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610F968B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2E0F2D9C" w14:textId="77777777" w:rsidR="00D809B3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545AFCE0" w14:textId="77777777" w:rsidR="00956AB1" w:rsidRPr="00956AB1" w:rsidRDefault="00956AB1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17558EB8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4850E28A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620F9CBA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0BFC682F" w14:textId="77777777" w:rsidR="00D809B3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39DC1463" w14:textId="77777777" w:rsidR="00834AD4" w:rsidRPr="00956AB1" w:rsidRDefault="00834AD4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6D359A07" w14:textId="77777777" w:rsidR="00D809B3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5F42A9B2" w14:textId="77777777" w:rsidR="00741363" w:rsidRPr="00956AB1" w:rsidRDefault="0074136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3C62FF45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3CE7D64E" w14:textId="77777777" w:rsidR="00D809B3" w:rsidRPr="00956AB1" w:rsidRDefault="00D809B3" w:rsidP="00F747C9">
      <w:pPr>
        <w:pStyle w:val="StyleLeft"/>
        <w:spacing w:line="276" w:lineRule="auto"/>
        <w:rPr>
          <w:rFonts w:ascii="EYInterstate Light" w:hAnsi="EYInterstate Light"/>
          <w:sz w:val="20"/>
        </w:rPr>
      </w:pPr>
    </w:p>
    <w:p w14:paraId="55446D84" w14:textId="2768DE6A" w:rsidR="00741363" w:rsidRPr="00D75500" w:rsidRDefault="00741363" w:rsidP="00741363">
      <w:pPr>
        <w:pStyle w:val="Titre1"/>
        <w:spacing w:line="276" w:lineRule="auto"/>
        <w:rPr>
          <w:b/>
          <w:szCs w:val="20"/>
        </w:rPr>
      </w:pPr>
      <w:bookmarkStart w:id="5" w:name="_Toc220404953"/>
      <w:r>
        <w:rPr>
          <w:b/>
          <w:szCs w:val="20"/>
        </w:rPr>
        <w:lastRenderedPageBreak/>
        <w:t>PREAMBULE</w:t>
      </w:r>
      <w:bookmarkEnd w:id="5"/>
    </w:p>
    <w:p w14:paraId="3F7D3BCF" w14:textId="1EEABFD6" w:rsidR="00D809B3" w:rsidRPr="00FE5698" w:rsidRDefault="002A33A6" w:rsidP="00F747C9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sz w:val="20"/>
          <w:szCs w:val="20"/>
        </w:rPr>
        <w:t>Aux termes du Protocole de cession échelonné (« </w:t>
      </w:r>
      <w:r w:rsidRPr="002A33A6">
        <w:rPr>
          <w:rFonts w:ascii="EYInterstate Light" w:hAnsi="EYInterstate Light" w:cs="Arial"/>
          <w:b/>
          <w:bCs/>
          <w:sz w:val="20"/>
          <w:szCs w:val="20"/>
        </w:rPr>
        <w:t>le Protocole de Cession</w:t>
      </w:r>
      <w:r>
        <w:rPr>
          <w:rFonts w:ascii="EYInterstate Light" w:hAnsi="EYInterstate Light" w:cs="Arial"/>
          <w:sz w:val="20"/>
          <w:szCs w:val="20"/>
        </w:rPr>
        <w:t> ») en date du 19 décembre 2024 les Parties sont notamment convenues, sous diverses conditions suspensives, de la cession par les Cédants au Cessionnaire (la « </w:t>
      </w:r>
      <w:r w:rsidRPr="00213B86">
        <w:rPr>
          <w:rFonts w:ascii="EYInterstate Light" w:hAnsi="EYInterstate Light" w:cs="Arial"/>
          <w:b/>
          <w:bCs/>
          <w:sz w:val="20"/>
          <w:szCs w:val="20"/>
        </w:rPr>
        <w:t>Cession</w:t>
      </w:r>
      <w:r>
        <w:rPr>
          <w:rFonts w:ascii="EYInterstate Light" w:hAnsi="EYInterstate Light" w:cs="Arial"/>
          <w:sz w:val="20"/>
          <w:szCs w:val="20"/>
        </w:rPr>
        <w:t> ») des</w:t>
      </w:r>
      <w:r w:rsidR="00213B86">
        <w:rPr>
          <w:rFonts w:ascii="EYInterstate Light" w:hAnsi="EYInterstate Light" w:cs="Arial"/>
          <w:sz w:val="20"/>
          <w:szCs w:val="20"/>
        </w:rPr>
        <w:t xml:space="preserve"> mille (1 000) actions</w:t>
      </w:r>
      <w:r w:rsidR="007D1308">
        <w:rPr>
          <w:rFonts w:ascii="EYInterstate Light" w:hAnsi="EYInterstate Light" w:cs="Arial"/>
          <w:sz w:val="20"/>
          <w:szCs w:val="20"/>
        </w:rPr>
        <w:t xml:space="preserve"> </w:t>
      </w:r>
      <w:r w:rsidR="00213B86">
        <w:rPr>
          <w:rFonts w:ascii="EYInterstate Light" w:hAnsi="EYInterstate Light" w:cs="Arial"/>
          <w:sz w:val="20"/>
          <w:szCs w:val="20"/>
        </w:rPr>
        <w:t>(les « </w:t>
      </w:r>
      <w:r w:rsidR="00213B86" w:rsidRPr="00213B86">
        <w:rPr>
          <w:rFonts w:ascii="EYInterstate Light" w:hAnsi="EYInterstate Light" w:cs="Arial"/>
          <w:b/>
          <w:bCs/>
          <w:sz w:val="20"/>
          <w:szCs w:val="20"/>
        </w:rPr>
        <w:t>Actions</w:t>
      </w:r>
      <w:r w:rsidR="00213B86">
        <w:rPr>
          <w:rFonts w:ascii="EYInterstate Light" w:hAnsi="EYInterstate Light" w:cs="Arial"/>
          <w:sz w:val="20"/>
          <w:szCs w:val="20"/>
        </w:rPr>
        <w:t> ») représentant la totalité du capital et des droits de vote de la société « </w:t>
      </w:r>
      <w:r w:rsidR="00213B86">
        <w:rPr>
          <w:rFonts w:ascii="EYInterstate Light" w:hAnsi="EYInterstate Light" w:cs="Arial"/>
          <w:b/>
          <w:bCs/>
          <w:kern w:val="28"/>
          <w:sz w:val="20"/>
          <w:szCs w:val="20"/>
        </w:rPr>
        <w:t>ETS SOKALSKI – S.P.M.T.</w:t>
      </w:r>
      <w:r w:rsidR="00213B86" w:rsidRPr="00D75500">
        <w:rPr>
          <w:rFonts w:ascii="EYInterstate Light" w:hAnsi="EYInterstate Light" w:cs="Arial"/>
          <w:b/>
          <w:bCs/>
          <w:kern w:val="28"/>
          <w:sz w:val="20"/>
          <w:szCs w:val="20"/>
        </w:rPr>
        <w:t> </w:t>
      </w:r>
      <w:r w:rsidR="00213B86" w:rsidRPr="00D75500">
        <w:rPr>
          <w:rFonts w:ascii="EYInterstate Light" w:hAnsi="EYInterstate Light" w:cs="Arial"/>
          <w:kern w:val="28"/>
          <w:sz w:val="20"/>
          <w:szCs w:val="20"/>
        </w:rPr>
        <w:t xml:space="preserve">», </w:t>
      </w:r>
      <w:r w:rsidR="00213B86">
        <w:rPr>
          <w:rFonts w:ascii="EYInterstate Light" w:hAnsi="EYInterstate Light" w:cs="Arial"/>
          <w:kern w:val="28"/>
          <w:sz w:val="20"/>
          <w:szCs w:val="20"/>
        </w:rPr>
        <w:t>société par actions simplifiée</w:t>
      </w:r>
      <w:r w:rsidR="00213B86" w:rsidRPr="00D75500">
        <w:rPr>
          <w:rFonts w:ascii="EYInterstate Light" w:hAnsi="EYInterstate Light" w:cs="Arial"/>
          <w:kern w:val="28"/>
          <w:sz w:val="20"/>
          <w:szCs w:val="20"/>
        </w:rPr>
        <w:t xml:space="preserve"> au capital de </w:t>
      </w:r>
      <w:r w:rsidR="00213B86">
        <w:rPr>
          <w:rFonts w:ascii="EYInterstate Light" w:hAnsi="EYInterstate Light" w:cs="Arial"/>
          <w:kern w:val="28"/>
          <w:sz w:val="20"/>
          <w:szCs w:val="20"/>
        </w:rPr>
        <w:t>100</w:t>
      </w:r>
      <w:r w:rsidR="00213B86" w:rsidRPr="00D75500">
        <w:rPr>
          <w:rFonts w:ascii="EYInterstate Light" w:hAnsi="EYInterstate Light" w:cs="Arial"/>
          <w:kern w:val="28"/>
          <w:sz w:val="20"/>
          <w:szCs w:val="20"/>
        </w:rPr>
        <w:t xml:space="preserve">.000 euros dont le siège social est sis à </w:t>
      </w:r>
      <w:r w:rsidR="00213B86">
        <w:rPr>
          <w:rFonts w:ascii="EYInterstate Light" w:hAnsi="EYInterstate Light" w:cs="Arial"/>
          <w:kern w:val="28"/>
          <w:sz w:val="20"/>
          <w:szCs w:val="20"/>
        </w:rPr>
        <w:t>TILLOY-LES-MOFFLAINES (62217</w:t>
      </w:r>
      <w:r w:rsidR="00213B86" w:rsidRPr="00D75500">
        <w:rPr>
          <w:rFonts w:ascii="EYInterstate Light" w:hAnsi="EYInterstate Light" w:cs="Arial"/>
          <w:kern w:val="28"/>
          <w:sz w:val="20"/>
          <w:szCs w:val="20"/>
        </w:rPr>
        <w:t>)</w:t>
      </w:r>
      <w:r w:rsidR="00213B86">
        <w:rPr>
          <w:rFonts w:ascii="EYInterstate Light" w:hAnsi="EYInterstate Light" w:cs="Arial"/>
          <w:kern w:val="28"/>
          <w:sz w:val="20"/>
          <w:szCs w:val="20"/>
        </w:rPr>
        <w:t>,</w:t>
      </w:r>
      <w:r w:rsidR="00213B86" w:rsidRPr="00D75500"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r w:rsidR="00213B86">
        <w:rPr>
          <w:rFonts w:ascii="EYInterstate Light" w:hAnsi="EYInterstate Light" w:cs="Arial"/>
          <w:kern w:val="28"/>
          <w:sz w:val="20"/>
          <w:szCs w:val="20"/>
        </w:rPr>
        <w:t>ZI n°4 Avenue d’Immercourt</w:t>
      </w:r>
      <w:r w:rsidR="00213B86" w:rsidRPr="00D75500">
        <w:rPr>
          <w:rFonts w:ascii="EYInterstate Light" w:hAnsi="EYInterstate Light" w:cs="Arial"/>
          <w:kern w:val="28"/>
          <w:sz w:val="20"/>
          <w:szCs w:val="20"/>
        </w:rPr>
        <w:t xml:space="preserve"> immatriculée au Registre du Commerce et des </w:t>
      </w:r>
      <w:r w:rsidR="00213B86" w:rsidRPr="00FE5698">
        <w:rPr>
          <w:rFonts w:ascii="EYInterstate Light" w:hAnsi="EYInterstate Light" w:cs="Arial"/>
          <w:kern w:val="28"/>
          <w:sz w:val="20"/>
          <w:szCs w:val="20"/>
        </w:rPr>
        <w:t>Sociétés d’ARRAS sous le numéro 325 964 005 (ci-après désigné « </w:t>
      </w:r>
      <w:r w:rsidR="00213B86" w:rsidRPr="00FE5698">
        <w:rPr>
          <w:rFonts w:ascii="EYInterstate Light" w:hAnsi="EYInterstate Light" w:cs="Arial"/>
          <w:b/>
          <w:bCs/>
          <w:kern w:val="28"/>
          <w:sz w:val="20"/>
          <w:szCs w:val="20"/>
        </w:rPr>
        <w:t>la Société</w:t>
      </w:r>
      <w:r w:rsidR="00213B86" w:rsidRPr="00FE5698">
        <w:rPr>
          <w:rFonts w:ascii="EYInterstate Light" w:hAnsi="EYInterstate Light" w:cs="Arial"/>
          <w:kern w:val="28"/>
          <w:sz w:val="20"/>
          <w:szCs w:val="20"/>
        </w:rPr>
        <w:t> ») selon le planning suivant :</w:t>
      </w:r>
    </w:p>
    <w:p w14:paraId="1D810C1B" w14:textId="77777777" w:rsidR="00213B86" w:rsidRPr="0081183C" w:rsidRDefault="00213B86" w:rsidP="00213B86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Au plus tard le 15 mars 2025, 125 titres (soit 12.5 %) appartenant pour 2 des titres à Monsieur Guy-Marie SOLKALSKI, et pour les 123 autres titres à la société « G.M.S PARTICIPATIONS » ;</w:t>
      </w:r>
    </w:p>
    <w:p w14:paraId="22B31316" w14:textId="77777777" w:rsidR="00213B86" w:rsidRPr="0081183C" w:rsidRDefault="00213B86" w:rsidP="00213B86">
      <w:p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</w:p>
    <w:p w14:paraId="7ABA3728" w14:textId="77777777" w:rsidR="00213B86" w:rsidRPr="0081183C" w:rsidRDefault="00213B86" w:rsidP="00213B86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Au plus tard le 15 mars 2026, 125 titres (soit 12.5 %), appartenant à la société « G.M.S PARTICIPATIONS » ;</w:t>
      </w:r>
    </w:p>
    <w:p w14:paraId="74714CD6" w14:textId="77777777" w:rsidR="00213B86" w:rsidRPr="0081183C" w:rsidRDefault="00213B86" w:rsidP="00213B8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</w:p>
    <w:p w14:paraId="54E2E115" w14:textId="77777777" w:rsidR="00213B86" w:rsidRPr="0081183C" w:rsidRDefault="00213B86" w:rsidP="00213B86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Au plus tard le 15 mars 2027, 125 titres (soit 12.5 %), appartenant à la société « G.M.S PARTICIPATIONS » ;</w:t>
      </w:r>
    </w:p>
    <w:p w14:paraId="6A77C422" w14:textId="77777777" w:rsidR="00213B86" w:rsidRPr="0081183C" w:rsidRDefault="00213B86" w:rsidP="00213B8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</w:p>
    <w:p w14:paraId="1EE1BDAB" w14:textId="77777777" w:rsidR="00213B86" w:rsidRPr="0081183C" w:rsidRDefault="00213B86" w:rsidP="00213B86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Au plus tard le 15 mars 2028, 124 titres (soit 12.4 %), appartenant à la société « G.M.S PARTICIPATIONS » ;</w:t>
      </w:r>
    </w:p>
    <w:p w14:paraId="1B45706D" w14:textId="77777777" w:rsidR="00213B86" w:rsidRPr="0081183C" w:rsidRDefault="00213B86" w:rsidP="00213B8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</w:p>
    <w:p w14:paraId="1724BD59" w14:textId="06B2746B" w:rsidR="00213B86" w:rsidRDefault="00213B86" w:rsidP="00213B86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EYInterstate Light" w:hAnsi="EYInterstate Light" w:cs="Arial"/>
          <w:kern w:val="28"/>
          <w:sz w:val="20"/>
          <w:szCs w:val="20"/>
        </w:rPr>
      </w:pPr>
      <w:r w:rsidRPr="0081183C">
        <w:rPr>
          <w:rFonts w:ascii="EYInterstate Light" w:hAnsi="EYInterstate Light" w:cs="Arial"/>
          <w:kern w:val="28"/>
          <w:sz w:val="20"/>
          <w:szCs w:val="20"/>
        </w:rPr>
        <w:t>Au plus tard le 15 mars 2029, 501 titres (soit 50.1 %), appartenant à la société « G.M.S PARTICIPATIONS »</w:t>
      </w:r>
      <w:r w:rsidR="00C46E8E" w:rsidRPr="0081183C">
        <w:rPr>
          <w:rFonts w:ascii="EYInterstate Light" w:hAnsi="EYInterstate Light" w:cs="Arial"/>
          <w:kern w:val="28"/>
          <w:sz w:val="20"/>
          <w:szCs w:val="20"/>
        </w:rPr>
        <w:t>.</w:t>
      </w:r>
    </w:p>
    <w:p w14:paraId="68557C89" w14:textId="77777777" w:rsidR="00213B86" w:rsidRDefault="00213B86" w:rsidP="00213B86">
      <w:pPr>
        <w:pStyle w:val="Paragraphedeliste"/>
        <w:spacing w:line="276" w:lineRule="auto"/>
        <w:ind w:left="375"/>
        <w:jc w:val="both"/>
        <w:rPr>
          <w:rFonts w:ascii="EYInterstate Light" w:hAnsi="EYInterstate Light" w:cs="Arial"/>
          <w:kern w:val="28"/>
          <w:sz w:val="20"/>
          <w:szCs w:val="20"/>
        </w:rPr>
      </w:pPr>
    </w:p>
    <w:p w14:paraId="0BC23725" w14:textId="6C45B2B6" w:rsidR="007D1308" w:rsidRDefault="007D1308" w:rsidP="007D1308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kern w:val="28"/>
          <w:sz w:val="20"/>
          <w:szCs w:val="20"/>
        </w:rPr>
        <w:t xml:space="preserve">En date du 05/03/2025, les Parties ont régularisé l’Acte réitératif 1 soit la Cession de 125 titres  </w:t>
      </w:r>
      <w:r w:rsidRPr="0081183C">
        <w:rPr>
          <w:rFonts w:ascii="EYInterstate Light" w:hAnsi="EYInterstate Light" w:cs="Arial"/>
          <w:kern w:val="28"/>
          <w:sz w:val="20"/>
          <w:szCs w:val="20"/>
        </w:rPr>
        <w:t>(soit 12.5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r w:rsidRPr="0081183C">
        <w:rPr>
          <w:rFonts w:ascii="EYInterstate Light" w:hAnsi="EYInterstate Light" w:cs="Arial"/>
          <w:kern w:val="28"/>
          <w:sz w:val="20"/>
          <w:szCs w:val="20"/>
        </w:rPr>
        <w:t>%) appartenant pour 2 des titres à Monsieur Guy-Marie SOLKALSKI, et pour les 123 autres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r w:rsidRPr="0081183C">
        <w:rPr>
          <w:rFonts w:ascii="EYInterstate Light" w:hAnsi="EYInterstate Light" w:cs="Arial"/>
          <w:kern w:val="28"/>
          <w:sz w:val="20"/>
          <w:szCs w:val="20"/>
        </w:rPr>
        <w:t>titres à la société « G.M.S PARTICIPATIONS »</w:t>
      </w:r>
      <w:r>
        <w:rPr>
          <w:rFonts w:ascii="EYInterstate Light" w:hAnsi="EYInterstate Light" w:cs="Arial"/>
          <w:kern w:val="28"/>
          <w:sz w:val="20"/>
          <w:szCs w:val="20"/>
        </w:rPr>
        <w:t>.</w:t>
      </w:r>
    </w:p>
    <w:p w14:paraId="4C3108A6" w14:textId="77777777" w:rsidR="007D1308" w:rsidRDefault="007D1308" w:rsidP="00213B86">
      <w:pPr>
        <w:pStyle w:val="Paragraphedeliste"/>
        <w:spacing w:line="276" w:lineRule="auto"/>
        <w:ind w:left="375"/>
        <w:jc w:val="both"/>
        <w:rPr>
          <w:rFonts w:ascii="EYInterstate Light" w:hAnsi="EYInterstate Light" w:cs="Arial"/>
          <w:kern w:val="28"/>
          <w:sz w:val="20"/>
          <w:szCs w:val="20"/>
        </w:rPr>
      </w:pPr>
    </w:p>
    <w:p w14:paraId="2FEE1CB6" w14:textId="2928E2BC" w:rsidR="002901EC" w:rsidRDefault="00213B86" w:rsidP="002901EC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kern w:val="28"/>
          <w:sz w:val="20"/>
          <w:szCs w:val="20"/>
        </w:rPr>
        <w:t>L’intégralité des conditions suspensives prévue aux termes du Protocole de Cession a été levée, les Parties sont convenues de conclure le présent acte réitératif (l’ « </w:t>
      </w:r>
      <w:r w:rsidRPr="00213B86">
        <w:rPr>
          <w:rFonts w:ascii="EYInterstate Light" w:hAnsi="EYInterstate Light" w:cs="Arial"/>
          <w:b/>
          <w:bCs/>
          <w:kern w:val="28"/>
          <w:sz w:val="20"/>
          <w:szCs w:val="20"/>
        </w:rPr>
        <w:t xml:space="preserve">Acte Réitératif </w:t>
      </w:r>
      <w:r w:rsidR="007D1308">
        <w:rPr>
          <w:rFonts w:ascii="EYInterstate Light" w:hAnsi="EYInterstate Light" w:cs="Arial"/>
          <w:b/>
          <w:bCs/>
          <w:kern w:val="28"/>
          <w:sz w:val="20"/>
          <w:szCs w:val="20"/>
        </w:rPr>
        <w:t>2</w:t>
      </w:r>
      <w:r>
        <w:rPr>
          <w:rFonts w:ascii="EYInterstate Light" w:hAnsi="EYInterstate Light" w:cs="Arial"/>
          <w:kern w:val="28"/>
          <w:sz w:val="20"/>
          <w:szCs w:val="20"/>
        </w:rPr>
        <w:t> ») qui reprend les principales stipulations du Protocole de Cession pour ce qui concerne la cession de 125 actions</w:t>
      </w:r>
      <w:r w:rsidR="00136E04">
        <w:rPr>
          <w:rFonts w:ascii="EYInterstate Light" w:hAnsi="EYInterstate Light" w:cs="Arial"/>
          <w:kern w:val="28"/>
          <w:sz w:val="20"/>
          <w:szCs w:val="20"/>
        </w:rPr>
        <w:t xml:space="preserve"> - </w:t>
      </w:r>
      <w:r>
        <w:rPr>
          <w:rFonts w:ascii="EYInterstate Light" w:hAnsi="EYInterstate Light" w:cs="Arial"/>
          <w:kern w:val="28"/>
          <w:sz w:val="20"/>
          <w:szCs w:val="20"/>
        </w:rPr>
        <w:t>soit 12,5 % du capital et des droits de vote</w:t>
      </w:r>
      <w:r w:rsidR="00136E04">
        <w:rPr>
          <w:rFonts w:ascii="EYInterstate Light" w:hAnsi="EYInterstate Light" w:cs="Arial"/>
          <w:kern w:val="28"/>
          <w:sz w:val="20"/>
          <w:szCs w:val="20"/>
        </w:rPr>
        <w:t xml:space="preserve"> - </w:t>
      </w:r>
      <w:r>
        <w:rPr>
          <w:rFonts w:ascii="EYInterstate Light" w:hAnsi="EYInterstate Light" w:cs="Arial"/>
          <w:kern w:val="28"/>
          <w:sz w:val="20"/>
          <w:szCs w:val="20"/>
        </w:rPr>
        <w:t>devant intervenir au plus tard le 15 mars 202</w:t>
      </w:r>
      <w:r w:rsidR="007D1308">
        <w:rPr>
          <w:rFonts w:ascii="EYInterstate Light" w:hAnsi="EYInterstate Light" w:cs="Arial"/>
          <w:kern w:val="28"/>
          <w:sz w:val="20"/>
          <w:szCs w:val="20"/>
        </w:rPr>
        <w:t>6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r w:rsidRPr="00FE5698">
        <w:rPr>
          <w:rFonts w:ascii="EYInterstate Light" w:hAnsi="EYInterstate Light" w:cs="Arial"/>
          <w:kern w:val="28"/>
          <w:sz w:val="20"/>
          <w:szCs w:val="20"/>
        </w:rPr>
        <w:t>appartenant à la société « G.M.S PARTICIPATIONS »</w:t>
      </w:r>
      <w:r w:rsidR="00136E04">
        <w:rPr>
          <w:rFonts w:ascii="EYInterstate Light" w:hAnsi="EYInterstate Light" w:cs="Arial"/>
          <w:kern w:val="28"/>
          <w:sz w:val="20"/>
          <w:szCs w:val="20"/>
        </w:rPr>
        <w:t xml:space="preserve"> </w:t>
      </w:r>
      <w:r w:rsidR="00FE5698">
        <w:rPr>
          <w:rFonts w:ascii="EYInterstate Light" w:hAnsi="EYInterstate Light" w:cs="Arial"/>
          <w:kern w:val="28"/>
          <w:sz w:val="20"/>
          <w:szCs w:val="20"/>
        </w:rPr>
        <w:t>aux seul</w:t>
      </w:r>
      <w:r w:rsidR="00B67C70">
        <w:rPr>
          <w:rFonts w:ascii="EYInterstate Light" w:hAnsi="EYInterstate Light" w:cs="Arial"/>
          <w:kern w:val="28"/>
          <w:sz w:val="20"/>
          <w:szCs w:val="20"/>
        </w:rPr>
        <w:t>e</w:t>
      </w:r>
      <w:r w:rsidR="00FE5698">
        <w:rPr>
          <w:rFonts w:ascii="EYInterstate Light" w:hAnsi="EYInterstate Light" w:cs="Arial"/>
          <w:kern w:val="28"/>
          <w:sz w:val="20"/>
          <w:szCs w:val="20"/>
        </w:rPr>
        <w:t>s fins de</w:t>
      </w:r>
      <w:r w:rsidR="002901EC">
        <w:rPr>
          <w:rFonts w:ascii="EYInterstate Light" w:hAnsi="EYInterstate Light" w:cs="Arial"/>
          <w:kern w:val="28"/>
          <w:sz w:val="20"/>
          <w:szCs w:val="20"/>
        </w:rPr>
        <w:t> :</w:t>
      </w:r>
    </w:p>
    <w:p w14:paraId="0269EA97" w14:textId="77777777" w:rsidR="002901EC" w:rsidRPr="002901EC" w:rsidRDefault="002901EC" w:rsidP="002901EC">
      <w:pPr>
        <w:pStyle w:val="Paragraphedeliste"/>
        <w:spacing w:line="276" w:lineRule="auto"/>
        <w:ind w:left="375"/>
        <w:jc w:val="both"/>
        <w:rPr>
          <w:rFonts w:ascii="EYInterstate Light" w:hAnsi="EYInterstate Light" w:cs="Arial"/>
          <w:kern w:val="28"/>
          <w:sz w:val="20"/>
          <w:szCs w:val="20"/>
        </w:rPr>
      </w:pPr>
    </w:p>
    <w:p w14:paraId="66F44D74" w14:textId="77777777" w:rsidR="002901EC" w:rsidRDefault="00FE5698" w:rsidP="002901EC">
      <w:pPr>
        <w:pStyle w:val="Paragraphedeliste"/>
        <w:numPr>
          <w:ilvl w:val="0"/>
          <w:numId w:val="48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kern w:val="28"/>
          <w:sz w:val="20"/>
          <w:szCs w:val="20"/>
        </w:rPr>
        <w:t xml:space="preserve">constater la réalisation de </w:t>
      </w:r>
      <w:r w:rsidR="00136E04">
        <w:rPr>
          <w:rFonts w:ascii="EYInterstate Light" w:hAnsi="EYInterstate Light" w:cs="Arial"/>
          <w:kern w:val="28"/>
          <w:sz w:val="20"/>
          <w:szCs w:val="20"/>
        </w:rPr>
        <w:t>la Cession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, </w:t>
      </w:r>
    </w:p>
    <w:p w14:paraId="1CF1954C" w14:textId="77777777" w:rsidR="002901EC" w:rsidRDefault="00FE5698" w:rsidP="002901EC">
      <w:pPr>
        <w:pStyle w:val="Paragraphedeliste"/>
        <w:numPr>
          <w:ilvl w:val="0"/>
          <w:numId w:val="48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kern w:val="28"/>
          <w:sz w:val="20"/>
          <w:szCs w:val="20"/>
        </w:rPr>
        <w:t xml:space="preserve">d’arrêter le prix définitif de cession, </w:t>
      </w:r>
    </w:p>
    <w:p w14:paraId="4AD47D05" w14:textId="5F9D0BB8" w:rsidR="002901EC" w:rsidRDefault="00FE5698" w:rsidP="002901EC">
      <w:pPr>
        <w:pStyle w:val="Paragraphedeliste"/>
        <w:numPr>
          <w:ilvl w:val="0"/>
          <w:numId w:val="48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kern w:val="28"/>
          <w:sz w:val="20"/>
          <w:szCs w:val="20"/>
        </w:rPr>
        <w:t>de procéder aux formalités d’enregistrement</w:t>
      </w:r>
      <w:r w:rsidR="002901EC">
        <w:rPr>
          <w:rFonts w:ascii="EYInterstate Light" w:hAnsi="EYInterstate Light" w:cs="Arial"/>
          <w:kern w:val="28"/>
          <w:sz w:val="20"/>
          <w:szCs w:val="20"/>
        </w:rPr>
        <w:t>,</w:t>
      </w:r>
    </w:p>
    <w:p w14:paraId="578FBCD7" w14:textId="44CE316F" w:rsidR="002901EC" w:rsidRDefault="002901EC" w:rsidP="002901EC">
      <w:pPr>
        <w:pStyle w:val="Paragraphedeliste"/>
        <w:numPr>
          <w:ilvl w:val="0"/>
          <w:numId w:val="48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kern w:val="28"/>
          <w:sz w:val="20"/>
          <w:szCs w:val="20"/>
        </w:rPr>
        <w:t xml:space="preserve">de </w:t>
      </w:r>
      <w:r w:rsidR="00FE5698">
        <w:rPr>
          <w:rFonts w:ascii="EYInterstate Light" w:hAnsi="EYInterstate Light" w:cs="Arial"/>
          <w:kern w:val="28"/>
          <w:sz w:val="20"/>
          <w:szCs w:val="20"/>
        </w:rPr>
        <w:t>paiement des droits d’enregistrement dans les conditions prévues aux articles 635 et 726 du Code général des impôts.</w:t>
      </w:r>
      <w:r w:rsidR="00136E04">
        <w:rPr>
          <w:rFonts w:ascii="EYInterstate Light" w:hAnsi="EYInterstate Light" w:cs="Arial"/>
          <w:kern w:val="28"/>
          <w:sz w:val="20"/>
          <w:szCs w:val="20"/>
        </w:rPr>
        <w:t xml:space="preserve"> </w:t>
      </w:r>
    </w:p>
    <w:p w14:paraId="4F2F8264" w14:textId="77777777" w:rsidR="002901EC" w:rsidRDefault="002901EC" w:rsidP="002901EC">
      <w:pPr>
        <w:pStyle w:val="Paragraphedeliste"/>
        <w:spacing w:line="276" w:lineRule="auto"/>
        <w:ind w:left="375"/>
        <w:jc w:val="both"/>
        <w:rPr>
          <w:rFonts w:ascii="EYInterstate Light" w:hAnsi="EYInterstate Light" w:cs="Arial"/>
          <w:kern w:val="28"/>
          <w:sz w:val="20"/>
          <w:szCs w:val="20"/>
        </w:rPr>
      </w:pPr>
    </w:p>
    <w:p w14:paraId="6AF23EDF" w14:textId="2A66D7B4" w:rsidR="00213B86" w:rsidRPr="00136E04" w:rsidRDefault="00136E04" w:rsidP="002901EC">
      <w:pPr>
        <w:pStyle w:val="Paragraphedeliste"/>
        <w:spacing w:line="276" w:lineRule="auto"/>
        <w:ind w:left="375"/>
        <w:jc w:val="both"/>
        <w:rPr>
          <w:rFonts w:ascii="EYInterstate Light" w:hAnsi="EYInterstate Light" w:cs="Arial"/>
          <w:kern w:val="28"/>
          <w:sz w:val="20"/>
          <w:szCs w:val="20"/>
        </w:rPr>
      </w:pPr>
      <w:r w:rsidRPr="00136E04">
        <w:rPr>
          <w:rFonts w:ascii="EYInterstate Light" w:hAnsi="EYInterstate Light" w:cs="Arial"/>
          <w:kern w:val="28"/>
          <w:sz w:val="20"/>
          <w:szCs w:val="20"/>
        </w:rPr>
        <w:t>(</w:t>
      </w:r>
      <w:r w:rsidR="002901EC">
        <w:rPr>
          <w:rFonts w:ascii="EYInterstate Light" w:hAnsi="EYInterstate Light" w:cs="Arial"/>
          <w:kern w:val="28"/>
          <w:sz w:val="20"/>
          <w:szCs w:val="20"/>
        </w:rPr>
        <w:t xml:space="preserve">ci-après </w:t>
      </w:r>
      <w:r w:rsidRPr="00136E04">
        <w:rPr>
          <w:rFonts w:ascii="EYInterstate Light" w:hAnsi="EYInterstate Light" w:cs="Arial"/>
          <w:kern w:val="28"/>
          <w:sz w:val="20"/>
          <w:szCs w:val="20"/>
        </w:rPr>
        <w:t>« </w:t>
      </w:r>
      <w:r w:rsidRPr="00136E04">
        <w:rPr>
          <w:rFonts w:ascii="EYInterstate Light" w:hAnsi="EYInterstate Light" w:cs="Arial"/>
          <w:b/>
          <w:bCs/>
          <w:kern w:val="28"/>
          <w:sz w:val="20"/>
          <w:szCs w:val="20"/>
        </w:rPr>
        <w:t>la Cession 202</w:t>
      </w:r>
      <w:r w:rsidR="007D1308">
        <w:rPr>
          <w:rFonts w:ascii="EYInterstate Light" w:hAnsi="EYInterstate Light" w:cs="Arial"/>
          <w:b/>
          <w:bCs/>
          <w:kern w:val="28"/>
          <w:sz w:val="20"/>
          <w:szCs w:val="20"/>
        </w:rPr>
        <w:t>6</w:t>
      </w:r>
      <w:r w:rsidRPr="00136E04">
        <w:rPr>
          <w:rFonts w:ascii="EYInterstate Light" w:hAnsi="EYInterstate Light" w:cs="Arial"/>
          <w:kern w:val="28"/>
          <w:sz w:val="20"/>
          <w:szCs w:val="20"/>
        </w:rPr>
        <w:t> »)</w:t>
      </w:r>
    </w:p>
    <w:p w14:paraId="06030AA1" w14:textId="77777777" w:rsidR="008412A7" w:rsidRDefault="008412A7" w:rsidP="008412A7">
      <w:pPr>
        <w:pStyle w:val="Paragraphedeliste"/>
        <w:spacing w:line="276" w:lineRule="auto"/>
        <w:ind w:left="375"/>
        <w:jc w:val="both"/>
        <w:rPr>
          <w:rFonts w:ascii="EYInterstate Light" w:hAnsi="EYInterstate Light" w:cs="Arial"/>
          <w:kern w:val="28"/>
          <w:sz w:val="20"/>
          <w:szCs w:val="20"/>
        </w:rPr>
      </w:pPr>
    </w:p>
    <w:p w14:paraId="6FA656D3" w14:textId="0F986D05" w:rsidR="008412A7" w:rsidRDefault="008412A7" w:rsidP="00F747C9">
      <w:pPr>
        <w:pStyle w:val="Paragraphedeliste"/>
        <w:numPr>
          <w:ilvl w:val="0"/>
          <w:numId w:val="5"/>
        </w:numPr>
        <w:spacing w:line="276" w:lineRule="auto"/>
        <w:jc w:val="both"/>
        <w:rPr>
          <w:rFonts w:ascii="EYInterstate Light" w:hAnsi="EYInterstate Light" w:cs="Arial"/>
          <w:kern w:val="28"/>
          <w:sz w:val="20"/>
          <w:szCs w:val="20"/>
        </w:rPr>
      </w:pPr>
      <w:r>
        <w:rPr>
          <w:rFonts w:ascii="EYInterstate Light" w:hAnsi="EYInterstate Light" w:cs="Arial"/>
          <w:kern w:val="28"/>
          <w:sz w:val="20"/>
          <w:szCs w:val="20"/>
        </w:rPr>
        <w:t xml:space="preserve">Suivant </w:t>
      </w:r>
      <w:r w:rsidR="005E15D9">
        <w:rPr>
          <w:rFonts w:ascii="EYInterstate Light" w:hAnsi="EYInterstate Light" w:cs="Arial"/>
          <w:kern w:val="28"/>
          <w:sz w:val="20"/>
          <w:szCs w:val="20"/>
        </w:rPr>
        <w:t>décision collective par acte sous seings privés unanime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 en date </w:t>
      </w:r>
      <w:r w:rsidRPr="00B9350D">
        <w:rPr>
          <w:rFonts w:ascii="EYInterstate Light" w:hAnsi="EYInterstate Light" w:cs="Arial"/>
          <w:kern w:val="28"/>
          <w:sz w:val="20"/>
          <w:szCs w:val="20"/>
        </w:rPr>
        <w:t xml:space="preserve">du </w:t>
      </w:r>
      <w:r w:rsidR="00B9350D" w:rsidRPr="00B9350D">
        <w:rPr>
          <w:rFonts w:ascii="EYInterstate Light" w:hAnsi="EYInterstate Light" w:cs="Arial"/>
          <w:kern w:val="28"/>
          <w:sz w:val="20"/>
          <w:szCs w:val="20"/>
        </w:rPr>
        <w:t>26</w:t>
      </w:r>
      <w:r w:rsidR="006D67DE" w:rsidRPr="00B9350D">
        <w:rPr>
          <w:rFonts w:ascii="EYInterstate Light" w:hAnsi="EYInterstate Light" w:cs="Arial"/>
          <w:kern w:val="28"/>
          <w:sz w:val="20"/>
          <w:szCs w:val="20"/>
        </w:rPr>
        <w:t>/0</w:t>
      </w:r>
      <w:r w:rsidR="007D1308" w:rsidRPr="00B9350D">
        <w:rPr>
          <w:rFonts w:ascii="EYInterstate Light" w:hAnsi="EYInterstate Light" w:cs="Arial"/>
          <w:kern w:val="28"/>
          <w:sz w:val="20"/>
          <w:szCs w:val="20"/>
        </w:rPr>
        <w:t>2</w:t>
      </w:r>
      <w:r w:rsidR="006D67DE" w:rsidRPr="00B9350D">
        <w:rPr>
          <w:rFonts w:ascii="EYInterstate Light" w:hAnsi="EYInterstate Light" w:cs="Arial"/>
          <w:kern w:val="28"/>
          <w:sz w:val="20"/>
          <w:szCs w:val="20"/>
        </w:rPr>
        <w:t>/202</w:t>
      </w:r>
      <w:r w:rsidR="007D1308" w:rsidRPr="00B9350D">
        <w:rPr>
          <w:rFonts w:ascii="EYInterstate Light" w:hAnsi="EYInterstate Light" w:cs="Arial"/>
          <w:kern w:val="28"/>
          <w:sz w:val="20"/>
          <w:szCs w:val="20"/>
        </w:rPr>
        <w:t>6</w:t>
      </w:r>
      <w:r w:rsidRPr="00B9350D">
        <w:rPr>
          <w:rFonts w:ascii="EYInterstate Light" w:hAnsi="EYInterstate Light" w:cs="Arial"/>
          <w:kern w:val="28"/>
          <w:sz w:val="20"/>
          <w:szCs w:val="20"/>
        </w:rPr>
        <w:t>, les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 associés de la Société ont </w:t>
      </w:r>
      <w:r w:rsidR="006828F5">
        <w:rPr>
          <w:rFonts w:ascii="EYInterstate Light" w:hAnsi="EYInterstate Light" w:cs="Arial"/>
          <w:kern w:val="28"/>
          <w:sz w:val="20"/>
          <w:szCs w:val="20"/>
        </w:rPr>
        <w:t>constaté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 la Cession 202</w:t>
      </w:r>
      <w:r w:rsidR="007D1308">
        <w:rPr>
          <w:rFonts w:ascii="EYInterstate Light" w:hAnsi="EYInterstate Light" w:cs="Arial"/>
          <w:kern w:val="28"/>
          <w:sz w:val="20"/>
          <w:szCs w:val="20"/>
        </w:rPr>
        <w:t>6</w:t>
      </w:r>
      <w:r>
        <w:rPr>
          <w:rFonts w:ascii="EYInterstate Light" w:hAnsi="EYInterstate Light" w:cs="Arial"/>
          <w:kern w:val="28"/>
          <w:sz w:val="20"/>
          <w:szCs w:val="20"/>
        </w:rPr>
        <w:t xml:space="preserve"> en application de l’article 12 des statuts.</w:t>
      </w:r>
    </w:p>
    <w:p w14:paraId="3A47D6CF" w14:textId="77777777" w:rsidR="008412A7" w:rsidRDefault="008412A7" w:rsidP="008412A7">
      <w:pPr>
        <w:pStyle w:val="Paragraphedeliste"/>
        <w:spacing w:line="276" w:lineRule="auto"/>
        <w:ind w:left="375"/>
        <w:jc w:val="both"/>
        <w:rPr>
          <w:rFonts w:ascii="EYInterstate Light" w:hAnsi="EYInterstate Light" w:cs="Arial"/>
          <w:kern w:val="28"/>
          <w:sz w:val="20"/>
          <w:szCs w:val="20"/>
        </w:rPr>
      </w:pPr>
    </w:p>
    <w:p w14:paraId="09028D68" w14:textId="77777777" w:rsidR="00450104" w:rsidRDefault="00450104" w:rsidP="00F747C9">
      <w:pPr>
        <w:spacing w:after="0" w:line="276" w:lineRule="auto"/>
        <w:jc w:val="both"/>
        <w:rPr>
          <w:rFonts w:ascii="EYInterstate Light" w:hAnsi="EYInterstate Light"/>
          <w:sz w:val="20"/>
          <w:szCs w:val="20"/>
        </w:rPr>
      </w:pPr>
    </w:p>
    <w:p w14:paraId="3780AAA4" w14:textId="77777777" w:rsidR="00FE5698" w:rsidRDefault="00FE5698" w:rsidP="00F747C9">
      <w:pPr>
        <w:spacing w:after="0" w:line="276" w:lineRule="auto"/>
        <w:jc w:val="both"/>
        <w:rPr>
          <w:rFonts w:ascii="EYInterstate Light" w:hAnsi="EYInterstate Light"/>
          <w:sz w:val="20"/>
          <w:szCs w:val="20"/>
        </w:rPr>
      </w:pPr>
    </w:p>
    <w:p w14:paraId="6D53EE93" w14:textId="77777777" w:rsidR="00FE5698" w:rsidRDefault="00FE5698" w:rsidP="00F747C9">
      <w:pPr>
        <w:spacing w:after="0" w:line="276" w:lineRule="auto"/>
        <w:jc w:val="both"/>
        <w:rPr>
          <w:rFonts w:ascii="EYInterstate Light" w:hAnsi="EYInterstate Light"/>
          <w:sz w:val="20"/>
          <w:szCs w:val="20"/>
        </w:rPr>
      </w:pPr>
    </w:p>
    <w:p w14:paraId="6E9D5D7C" w14:textId="77777777" w:rsidR="00AD5DF3" w:rsidRDefault="00AD5DF3" w:rsidP="00AD5DF3">
      <w:pPr>
        <w:spacing w:after="0" w:line="276" w:lineRule="auto"/>
        <w:ind w:firstLine="360"/>
        <w:jc w:val="both"/>
        <w:rPr>
          <w:rFonts w:ascii="EYInterstate Light" w:hAnsi="EYInterstate Light"/>
          <w:sz w:val="20"/>
          <w:szCs w:val="20"/>
        </w:rPr>
      </w:pPr>
    </w:p>
    <w:p w14:paraId="2B8FAB56" w14:textId="77777777" w:rsidR="00FE5698" w:rsidRDefault="00FE5698" w:rsidP="00AD5DF3">
      <w:pPr>
        <w:spacing w:after="0" w:line="276" w:lineRule="auto"/>
        <w:ind w:firstLine="360"/>
        <w:jc w:val="both"/>
        <w:rPr>
          <w:rFonts w:ascii="EYInterstate Light" w:hAnsi="EYInterstate Light"/>
          <w:sz w:val="20"/>
          <w:szCs w:val="20"/>
        </w:rPr>
      </w:pPr>
    </w:p>
    <w:p w14:paraId="1EF429C5" w14:textId="77777777" w:rsidR="00FE5698" w:rsidRDefault="00FE5698" w:rsidP="00AD5DF3">
      <w:pPr>
        <w:spacing w:after="0" w:line="276" w:lineRule="auto"/>
        <w:ind w:firstLine="360"/>
        <w:jc w:val="both"/>
        <w:rPr>
          <w:rFonts w:ascii="EYInterstate Light" w:hAnsi="EYInterstate Light"/>
          <w:sz w:val="20"/>
          <w:szCs w:val="20"/>
        </w:rPr>
      </w:pPr>
    </w:p>
    <w:p w14:paraId="1DB8F808" w14:textId="440E86B3" w:rsidR="00D809B3" w:rsidRPr="00D75500" w:rsidRDefault="00D809B3" w:rsidP="00F747C9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 w:rsidRPr="00D75500">
        <w:rPr>
          <w:rFonts w:ascii="EYInterstate Light" w:hAnsi="EYInterstate Light"/>
          <w:b/>
          <w:sz w:val="20"/>
          <w:szCs w:val="20"/>
        </w:rPr>
        <w:lastRenderedPageBreak/>
        <w:t>CECI EXPOSE, IL A ETE CONVENU CE QUI SUIT :</w:t>
      </w:r>
    </w:p>
    <w:p w14:paraId="5C101EAD" w14:textId="52F8C397" w:rsidR="00D809B3" w:rsidRDefault="008412A7" w:rsidP="00F747C9">
      <w:pPr>
        <w:pStyle w:val="Titre1"/>
        <w:spacing w:line="276" w:lineRule="auto"/>
        <w:rPr>
          <w:b/>
          <w:szCs w:val="20"/>
        </w:rPr>
      </w:pPr>
      <w:bookmarkStart w:id="6" w:name="_Toc220404954"/>
      <w:r>
        <w:rPr>
          <w:b/>
          <w:szCs w:val="20"/>
        </w:rPr>
        <w:t>PORTEE</w:t>
      </w:r>
      <w:bookmarkEnd w:id="6"/>
    </w:p>
    <w:p w14:paraId="1E125908" w14:textId="0490999B" w:rsidR="008412A7" w:rsidRPr="00D744BE" w:rsidRDefault="008412A7" w:rsidP="008412A7">
      <w:pPr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D744BE">
        <w:rPr>
          <w:rFonts w:ascii="EYInterstate Light" w:eastAsia="Times New Roman" w:hAnsi="EYInterstate Light" w:cs="Times New Roman"/>
          <w:sz w:val="20"/>
          <w:szCs w:val="20"/>
        </w:rPr>
        <w:t xml:space="preserve">Les Parties conviennent que l’Acte Réitératif 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 xml:space="preserve"> a été conclu aux fins de constater la réalisation de la Cession 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>, d’arrêter</w:t>
      </w:r>
      <w:r w:rsidR="00EE18EC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>le prix de cession, de procéder aux formalités d’enregistrement de la Cession 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 xml:space="preserve"> et précisent qu’il n’entraîne ni modification ni novation d’aucun des autres accords ou contrats qui ont pu ou pourraient être passés par les Parties relativement à la Cession.</w:t>
      </w:r>
    </w:p>
    <w:p w14:paraId="14547B09" w14:textId="2E741E7C" w:rsidR="008412A7" w:rsidRPr="00D744BE" w:rsidRDefault="008412A7" w:rsidP="008412A7">
      <w:pPr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D744BE">
        <w:rPr>
          <w:rFonts w:ascii="EYInterstate Light" w:eastAsia="Times New Roman" w:hAnsi="EYInterstate Light" w:cs="Times New Roman"/>
          <w:sz w:val="20"/>
          <w:szCs w:val="20"/>
        </w:rPr>
        <w:t xml:space="preserve">Les Parties conviennent que les stipulations de l’Acte </w:t>
      </w:r>
      <w:r w:rsidR="00D23CA3">
        <w:rPr>
          <w:rFonts w:ascii="EYInterstate Light" w:eastAsia="Times New Roman" w:hAnsi="EYInterstate Light" w:cs="Times New Roman"/>
          <w:sz w:val="20"/>
          <w:szCs w:val="20"/>
        </w:rPr>
        <w:t>R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 xml:space="preserve">éitératif 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 xml:space="preserve"> ne pourront en aucun cas affecter, altérer ou modifier les stipulations du Protocole de Cession qui prévaudront en toute hypothèse sur celles de l’Acte Réitératif 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 xml:space="preserve"> dans les relations entre les Parties et notamment en cas de contra</w:t>
      </w:r>
      <w:r w:rsidR="00B67C70">
        <w:rPr>
          <w:rFonts w:ascii="EYInterstate Light" w:eastAsia="Times New Roman" w:hAnsi="EYInterstate Light" w:cs="Times New Roman"/>
          <w:sz w:val="20"/>
          <w:szCs w:val="20"/>
        </w:rPr>
        <w:t>dic</w:t>
      </w:r>
      <w:r w:rsidRPr="00D744BE">
        <w:rPr>
          <w:rFonts w:ascii="EYInterstate Light" w:eastAsia="Times New Roman" w:hAnsi="EYInterstate Light" w:cs="Times New Roman"/>
          <w:sz w:val="20"/>
          <w:szCs w:val="20"/>
        </w:rPr>
        <w:t>tions ou en cas de litiges.</w:t>
      </w:r>
    </w:p>
    <w:p w14:paraId="588234DC" w14:textId="67526F30" w:rsidR="00D809B3" w:rsidRPr="00D75500" w:rsidRDefault="00D809B3" w:rsidP="00F747C9">
      <w:pPr>
        <w:pStyle w:val="Titre1"/>
        <w:spacing w:line="276" w:lineRule="auto"/>
        <w:rPr>
          <w:b/>
          <w:szCs w:val="20"/>
        </w:rPr>
      </w:pPr>
      <w:bookmarkStart w:id="7" w:name="_Toc410978529"/>
      <w:bookmarkStart w:id="8" w:name="_Toc415165294"/>
      <w:bookmarkStart w:id="9" w:name="_Toc453654816"/>
      <w:bookmarkStart w:id="10" w:name="_Toc89358858"/>
      <w:bookmarkStart w:id="11" w:name="_Toc184153266"/>
      <w:bookmarkStart w:id="12" w:name="_Toc220404955"/>
      <w:r w:rsidRPr="00D75500">
        <w:rPr>
          <w:b/>
          <w:szCs w:val="20"/>
        </w:rPr>
        <w:t>Cession</w:t>
      </w:r>
      <w:bookmarkEnd w:id="7"/>
      <w:bookmarkEnd w:id="8"/>
      <w:bookmarkEnd w:id="9"/>
      <w:r w:rsidRPr="00D75500">
        <w:rPr>
          <w:b/>
          <w:szCs w:val="20"/>
        </w:rPr>
        <w:t xml:space="preserve"> </w:t>
      </w:r>
      <w:bookmarkEnd w:id="10"/>
      <w:r w:rsidR="008B54CD">
        <w:rPr>
          <w:b/>
          <w:szCs w:val="20"/>
        </w:rPr>
        <w:t xml:space="preserve">DES </w:t>
      </w:r>
      <w:bookmarkEnd w:id="11"/>
      <w:r w:rsidR="00136E04">
        <w:rPr>
          <w:b/>
          <w:szCs w:val="20"/>
        </w:rPr>
        <w:t>ACTIONS</w:t>
      </w:r>
      <w:bookmarkEnd w:id="12"/>
    </w:p>
    <w:p w14:paraId="1632B2B1" w14:textId="0F4B6EFF" w:rsidR="00D809B3" w:rsidRPr="00D75500" w:rsidRDefault="00D809B3" w:rsidP="00F747C9">
      <w:pPr>
        <w:suppressAutoHyphens/>
        <w:spacing w:before="120" w:after="120" w:line="276" w:lineRule="auto"/>
        <w:ind w:left="426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D75500">
        <w:rPr>
          <w:rFonts w:ascii="EYInterstate Light" w:eastAsia="Times New Roman" w:hAnsi="EYInterstate Light" w:cs="Times New Roman"/>
          <w:sz w:val="20"/>
          <w:szCs w:val="20"/>
        </w:rPr>
        <w:t>Le Cédant cède au Cessionnaire, qui acquiert, sous les garanties de droit commun, la pleine propriété de la totalité, et non une partie seulement, d</w:t>
      </w:r>
      <w:r w:rsidR="00EB09BC">
        <w:rPr>
          <w:rFonts w:ascii="EYInterstate Light" w:eastAsia="Times New Roman" w:hAnsi="EYInterstate Light" w:cs="Times New Roman"/>
          <w:sz w:val="20"/>
          <w:szCs w:val="20"/>
        </w:rPr>
        <w:t xml:space="preserve">e </w:t>
      </w:r>
      <w:r w:rsidR="00136E04">
        <w:rPr>
          <w:rFonts w:ascii="EYInterstate Light" w:eastAsia="Times New Roman" w:hAnsi="EYInterstate Light" w:cs="Times New Roman"/>
          <w:sz w:val="20"/>
          <w:szCs w:val="20"/>
        </w:rPr>
        <w:t xml:space="preserve">cent </w:t>
      </w:r>
      <w:r w:rsidR="00F524AE">
        <w:rPr>
          <w:rFonts w:ascii="EYInterstate Light" w:eastAsia="Times New Roman" w:hAnsi="EYInterstate Light" w:cs="Times New Roman"/>
          <w:sz w:val="20"/>
          <w:szCs w:val="20"/>
        </w:rPr>
        <w:t>vingt-cinq</w:t>
      </w:r>
      <w:r w:rsidR="0078109E">
        <w:rPr>
          <w:rFonts w:ascii="EYInterstate Light" w:eastAsia="Times New Roman" w:hAnsi="EYInterstate Light" w:cs="Times New Roman"/>
          <w:sz w:val="20"/>
          <w:szCs w:val="20"/>
        </w:rPr>
        <w:t xml:space="preserve"> (</w:t>
      </w:r>
      <w:r w:rsidR="00136E04">
        <w:rPr>
          <w:rFonts w:ascii="EYInterstate Light" w:eastAsia="Times New Roman" w:hAnsi="EYInterstate Light" w:cs="Times New Roman"/>
          <w:sz w:val="20"/>
          <w:szCs w:val="20"/>
        </w:rPr>
        <w:t>1</w:t>
      </w:r>
      <w:r w:rsidR="00F524AE">
        <w:rPr>
          <w:rFonts w:ascii="EYInterstate Light" w:eastAsia="Times New Roman" w:hAnsi="EYInterstate Light" w:cs="Times New Roman"/>
          <w:sz w:val="20"/>
          <w:szCs w:val="20"/>
        </w:rPr>
        <w:t>25</w:t>
      </w:r>
      <w:r w:rsidR="0078109E">
        <w:rPr>
          <w:rFonts w:ascii="EYInterstate Light" w:eastAsia="Times New Roman" w:hAnsi="EYInterstate Light" w:cs="Times New Roman"/>
          <w:sz w:val="20"/>
          <w:szCs w:val="20"/>
        </w:rPr>
        <w:t>)</w:t>
      </w:r>
      <w:r w:rsidR="00942A3B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136E04">
        <w:rPr>
          <w:rFonts w:ascii="EYInterstate Light" w:eastAsia="Times New Roman" w:hAnsi="EYInterstate Light" w:cs="Times New Roman"/>
          <w:sz w:val="20"/>
          <w:szCs w:val="20"/>
        </w:rPr>
        <w:t>actions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 entièrement libérées</w:t>
      </w:r>
      <w:r w:rsidR="00942A3B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2A78CB">
        <w:rPr>
          <w:rFonts w:ascii="EYInterstate Light" w:eastAsia="Times New Roman" w:hAnsi="EYInterstate Light" w:cs="Times New Roman"/>
          <w:sz w:val="20"/>
          <w:szCs w:val="20"/>
        </w:rPr>
        <w:t>de la Société</w:t>
      </w:r>
      <w:r w:rsidR="00942A3B">
        <w:rPr>
          <w:rFonts w:ascii="EYInterstate Light" w:eastAsia="Times New Roman" w:hAnsi="EYInterstate Light" w:cs="Times New Roman"/>
          <w:sz w:val="20"/>
          <w:szCs w:val="20"/>
        </w:rPr>
        <w:t xml:space="preserve"> (</w:t>
      </w:r>
      <w:r w:rsidR="00136E04">
        <w:rPr>
          <w:rFonts w:ascii="EYInterstate Light" w:eastAsia="Times New Roman" w:hAnsi="EYInterstate Light" w:cs="Times New Roman"/>
          <w:sz w:val="20"/>
          <w:szCs w:val="20"/>
        </w:rPr>
        <w:t xml:space="preserve">ci-après </w:t>
      </w:r>
      <w:r w:rsidR="00942A3B">
        <w:rPr>
          <w:rFonts w:ascii="EYInterstate Light" w:eastAsia="Times New Roman" w:hAnsi="EYInterstate Light" w:cs="Times New Roman"/>
          <w:sz w:val="20"/>
          <w:szCs w:val="20"/>
        </w:rPr>
        <w:t>l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es </w:t>
      </w:r>
      <w:r w:rsidR="00942A3B">
        <w:rPr>
          <w:rFonts w:ascii="EYInterstate Light" w:eastAsia="Times New Roman" w:hAnsi="EYInterstate Light" w:cs="Times New Roman"/>
          <w:sz w:val="20"/>
          <w:szCs w:val="20"/>
        </w:rPr>
        <w:t>« </w:t>
      </w:r>
      <w:r w:rsidR="00136E04">
        <w:rPr>
          <w:rFonts w:ascii="EYInterstate Light" w:eastAsia="Times New Roman" w:hAnsi="EYInterstate Light" w:cs="Times New Roman"/>
          <w:b/>
          <w:bCs/>
          <w:sz w:val="20"/>
          <w:szCs w:val="20"/>
        </w:rPr>
        <w:t>Actions 202</w:t>
      </w:r>
      <w:r w:rsidR="007D1308">
        <w:rPr>
          <w:rFonts w:ascii="EYInterstate Light" w:eastAsia="Times New Roman" w:hAnsi="EYInterstate Light" w:cs="Times New Roman"/>
          <w:b/>
          <w:bCs/>
          <w:sz w:val="20"/>
          <w:szCs w:val="20"/>
        </w:rPr>
        <w:t>6</w:t>
      </w:r>
      <w:r w:rsidR="00942A3B" w:rsidRPr="002C2BE6">
        <w:rPr>
          <w:rFonts w:ascii="EYInterstate Light" w:eastAsia="Times New Roman" w:hAnsi="EYInterstate Light" w:cs="Times New Roman"/>
          <w:b/>
          <w:bCs/>
          <w:sz w:val="20"/>
          <w:szCs w:val="20"/>
        </w:rPr>
        <w:t> </w:t>
      </w:r>
      <w:r w:rsidR="00942A3B">
        <w:rPr>
          <w:rFonts w:ascii="EYInterstate Light" w:eastAsia="Times New Roman" w:hAnsi="EYInterstate Light" w:cs="Times New Roman"/>
          <w:sz w:val="20"/>
          <w:szCs w:val="20"/>
        </w:rPr>
        <w:t xml:space="preserve">»), </w:t>
      </w:r>
      <w:r w:rsidRPr="00D75500">
        <w:rPr>
          <w:rFonts w:ascii="EYInterstate Light" w:eastAsia="Times New Roman" w:hAnsi="EYInterstate Light" w:cs="Times New Roman"/>
          <w:spacing w:val="-3"/>
          <w:sz w:val="20"/>
          <w:szCs w:val="20"/>
        </w:rPr>
        <w:t xml:space="preserve">dont le Cédant </w:t>
      </w:r>
      <w:r w:rsidR="007D1308">
        <w:rPr>
          <w:rFonts w:ascii="EYInterstate Light" w:eastAsia="Times New Roman" w:hAnsi="EYInterstate Light" w:cs="Times New Roman"/>
          <w:spacing w:val="-3"/>
          <w:sz w:val="20"/>
          <w:szCs w:val="20"/>
        </w:rPr>
        <w:t>est</w:t>
      </w:r>
      <w:r w:rsidRPr="00D75500">
        <w:rPr>
          <w:rFonts w:ascii="EYInterstate Light" w:eastAsia="Times New Roman" w:hAnsi="EYInterstate Light" w:cs="Times New Roman"/>
          <w:spacing w:val="-3"/>
          <w:sz w:val="20"/>
          <w:szCs w:val="20"/>
        </w:rPr>
        <w:t xml:space="preserve"> propriétaire</w:t>
      </w:r>
      <w:r w:rsidR="00D23CA3">
        <w:rPr>
          <w:rFonts w:ascii="EYInterstate Light" w:eastAsia="Times New Roman" w:hAnsi="EYInterstate Light" w:cs="Times New Roman"/>
          <w:spacing w:val="-3"/>
          <w:sz w:val="20"/>
          <w:szCs w:val="20"/>
        </w:rPr>
        <w:t xml:space="preserve"> </w:t>
      </w:r>
      <w:r w:rsidRPr="00D75500">
        <w:rPr>
          <w:rFonts w:ascii="EYInterstate Light" w:eastAsia="Times New Roman" w:hAnsi="EYInterstate Light" w:cs="Times New Roman"/>
          <w:sz w:val="20"/>
          <w:szCs w:val="20"/>
        </w:rPr>
        <w:t>ainsi que tous les droits présents ou futurs y afférents, conformément aux termes et conditions précisés ci-après (la « </w:t>
      </w:r>
      <w:r w:rsidRPr="00D75500">
        <w:rPr>
          <w:rFonts w:ascii="EYInterstate Light" w:eastAsia="Times New Roman" w:hAnsi="EYInterstate Light" w:cs="Times New Roman"/>
          <w:b/>
          <w:sz w:val="20"/>
          <w:szCs w:val="20"/>
        </w:rPr>
        <w:t>Cession</w:t>
      </w:r>
      <w:r w:rsidR="00136E04">
        <w:rPr>
          <w:rFonts w:ascii="EYInterstate Light" w:eastAsia="Times New Roman" w:hAnsi="EYInterstate Light" w:cs="Times New Roman"/>
          <w:b/>
          <w:sz w:val="20"/>
          <w:szCs w:val="20"/>
        </w:rPr>
        <w:t xml:space="preserve"> 202</w:t>
      </w:r>
      <w:r w:rsidR="007D1308">
        <w:rPr>
          <w:rFonts w:ascii="EYInterstate Light" w:eastAsia="Times New Roman" w:hAnsi="EYInterstate Light" w:cs="Times New Roman"/>
          <w:b/>
          <w:sz w:val="20"/>
          <w:szCs w:val="20"/>
        </w:rPr>
        <w:t>6</w:t>
      </w:r>
      <w:r w:rsidRPr="00D75500">
        <w:rPr>
          <w:rFonts w:ascii="EYInterstate Light" w:eastAsia="Times New Roman" w:hAnsi="EYInterstate Light" w:cs="Times New Roman"/>
          <w:sz w:val="20"/>
          <w:szCs w:val="20"/>
        </w:rPr>
        <w:t> »).</w:t>
      </w:r>
    </w:p>
    <w:p w14:paraId="787882CC" w14:textId="1BFDBC46" w:rsidR="002C2BE6" w:rsidRPr="00835A6C" w:rsidRDefault="002C2BE6" w:rsidP="00835A6C">
      <w:pPr>
        <w:suppressAutoHyphens/>
        <w:spacing w:before="120" w:after="120" w:line="276" w:lineRule="auto"/>
        <w:ind w:left="426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>
        <w:rPr>
          <w:rFonts w:ascii="EYInterstate Light" w:eastAsia="Times New Roman" w:hAnsi="EYInterstate Light" w:cs="Times New Roman"/>
          <w:sz w:val="20"/>
          <w:szCs w:val="20"/>
        </w:rPr>
        <w:t xml:space="preserve">Les </w:t>
      </w:r>
      <w:r w:rsidR="00136E04">
        <w:rPr>
          <w:rFonts w:ascii="EYInterstate Light" w:eastAsia="Times New Roman" w:hAnsi="EYInterstate Light" w:cs="Times New Roman"/>
          <w:sz w:val="20"/>
          <w:szCs w:val="20"/>
        </w:rPr>
        <w:t>Action</w:t>
      </w:r>
      <w:r>
        <w:rPr>
          <w:rFonts w:ascii="EYInterstate Light" w:eastAsia="Times New Roman" w:hAnsi="EYInterstate Light" w:cs="Times New Roman"/>
          <w:sz w:val="20"/>
          <w:szCs w:val="20"/>
        </w:rPr>
        <w:t>s</w:t>
      </w:r>
      <w:r w:rsidR="00136E04">
        <w:rPr>
          <w:rFonts w:ascii="EYInterstate Light" w:eastAsia="Times New Roman" w:hAnsi="EYInterstate Light" w:cs="Times New Roman"/>
          <w:sz w:val="20"/>
          <w:szCs w:val="20"/>
        </w:rPr>
        <w:t xml:space="preserve"> 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6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 sont</w:t>
      </w:r>
      <w:r w:rsidR="00D809B3"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 cédée</w:t>
      </w:r>
      <w:r>
        <w:rPr>
          <w:rFonts w:ascii="EYInterstate Light" w:eastAsia="Times New Roman" w:hAnsi="EYInterstate Light" w:cs="Times New Roman"/>
          <w:sz w:val="20"/>
          <w:szCs w:val="20"/>
        </w:rPr>
        <w:t>s</w:t>
      </w:r>
      <w:r w:rsidR="00D809B3"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 libre</w:t>
      </w:r>
      <w:r w:rsidR="00B67C70">
        <w:rPr>
          <w:rFonts w:ascii="EYInterstate Light" w:eastAsia="Times New Roman" w:hAnsi="EYInterstate Light" w:cs="Times New Roman"/>
          <w:sz w:val="20"/>
          <w:szCs w:val="20"/>
        </w:rPr>
        <w:t>s</w:t>
      </w:r>
      <w:r w:rsidR="00D809B3"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 de tout passif, gage, nantissement et autres droits de tiers et avec tous droits financiers attachés.</w:t>
      </w:r>
    </w:p>
    <w:p w14:paraId="4FAB4818" w14:textId="2E6C1448" w:rsidR="00D809B3" w:rsidRPr="00D75500" w:rsidRDefault="00D809B3" w:rsidP="00F747C9">
      <w:pPr>
        <w:pStyle w:val="Titre1"/>
        <w:spacing w:line="276" w:lineRule="auto"/>
        <w:rPr>
          <w:b/>
          <w:szCs w:val="20"/>
        </w:rPr>
      </w:pPr>
      <w:bookmarkStart w:id="13" w:name="_Toc89358859"/>
      <w:bookmarkStart w:id="14" w:name="_Toc184153267"/>
      <w:bookmarkStart w:id="15" w:name="_Toc220404956"/>
      <w:r w:rsidRPr="00D75500">
        <w:rPr>
          <w:b/>
          <w:szCs w:val="20"/>
        </w:rPr>
        <w:t xml:space="preserve">TRANSFERT DE PROPRIETE </w:t>
      </w:r>
      <w:r w:rsidR="00AD19E7">
        <w:rPr>
          <w:b/>
          <w:szCs w:val="20"/>
        </w:rPr>
        <w:t>–</w:t>
      </w:r>
      <w:r w:rsidRPr="00D75500">
        <w:rPr>
          <w:b/>
          <w:szCs w:val="20"/>
        </w:rPr>
        <w:t xml:space="preserve"> JOUISSANCE</w:t>
      </w:r>
      <w:bookmarkEnd w:id="13"/>
      <w:bookmarkEnd w:id="14"/>
      <w:r w:rsidR="00AD19E7">
        <w:rPr>
          <w:b/>
          <w:szCs w:val="20"/>
        </w:rPr>
        <w:t xml:space="preserve"> – STATUTS</w:t>
      </w:r>
      <w:bookmarkEnd w:id="15"/>
    </w:p>
    <w:p w14:paraId="32B9219C" w14:textId="5141073A" w:rsidR="00D744BE" w:rsidRDefault="00D809B3" w:rsidP="00F747C9">
      <w:pPr>
        <w:suppressAutoHyphens/>
        <w:spacing w:before="120" w:after="120" w:line="276" w:lineRule="auto"/>
        <w:ind w:left="426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Le transfert de la propriété et de la jouissance 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des 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D75500">
        <w:rPr>
          <w:rFonts w:ascii="EYInterstate Light" w:eastAsia="Times New Roman" w:hAnsi="EYInterstate Light" w:cs="Times New Roman"/>
          <w:sz w:val="20"/>
          <w:szCs w:val="20"/>
        </w:rPr>
        <w:t>au profit du Cessionnaire interviendra, contre paiement du Prix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 xml:space="preserve"> 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 dans les conditions définies ci-après, à compter de ce jour. </w:t>
      </w:r>
    </w:p>
    <w:p w14:paraId="78F9A9D7" w14:textId="50A3B08E" w:rsidR="00D809B3" w:rsidRDefault="00D809B3" w:rsidP="00F747C9">
      <w:pPr>
        <w:suppressAutoHyphens/>
        <w:spacing w:before="120" w:after="120" w:line="276" w:lineRule="auto"/>
        <w:ind w:left="426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D75500">
        <w:rPr>
          <w:rFonts w:ascii="EYInterstate Light" w:eastAsia="Times New Roman" w:hAnsi="EYInterstate Light" w:cs="Times New Roman"/>
          <w:sz w:val="20"/>
          <w:szCs w:val="20"/>
        </w:rPr>
        <w:t>Les Parties précisent que le Cessionnaire aura droit aux dividendes versés par la Société à compter de ce jour</w:t>
      </w:r>
      <w:r w:rsidR="00942A3B">
        <w:rPr>
          <w:rFonts w:ascii="EYInterstate Light" w:eastAsia="Times New Roman" w:hAnsi="EYInterstate Light" w:cs="Times New Roman"/>
          <w:sz w:val="20"/>
          <w:szCs w:val="20"/>
        </w:rPr>
        <w:t>, sous réserve des stipulations statutaires en la matière</w:t>
      </w:r>
      <w:r w:rsidRPr="00D75500">
        <w:rPr>
          <w:rFonts w:ascii="EYInterstate Light" w:eastAsia="Times New Roman" w:hAnsi="EYInterstate Light" w:cs="Times New Roman"/>
          <w:sz w:val="20"/>
          <w:szCs w:val="20"/>
        </w:rPr>
        <w:t>.</w:t>
      </w:r>
    </w:p>
    <w:p w14:paraId="0E5A5A9A" w14:textId="2F8111BC" w:rsidR="002C2BE6" w:rsidRDefault="003C6610" w:rsidP="00835A6C">
      <w:pPr>
        <w:pStyle w:val="Sansinterligne"/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906103">
        <w:rPr>
          <w:rFonts w:ascii="EYInterstate Light" w:eastAsia="Times New Roman" w:hAnsi="EYInterstate Light" w:cs="Times New Roman"/>
          <w:sz w:val="20"/>
          <w:szCs w:val="20"/>
        </w:rPr>
        <w:t xml:space="preserve">Il bénéficiera </w:t>
      </w:r>
      <w:r w:rsidR="006D2843" w:rsidRPr="00906103">
        <w:rPr>
          <w:rFonts w:ascii="EYInterstate Light" w:eastAsia="Times New Roman" w:hAnsi="EYInterstate Light" w:cs="Times New Roman"/>
          <w:sz w:val="20"/>
          <w:szCs w:val="20"/>
        </w:rPr>
        <w:t>également</w:t>
      </w:r>
      <w:r w:rsidRPr="00906103">
        <w:rPr>
          <w:rFonts w:ascii="EYInterstate Light" w:eastAsia="Times New Roman" w:hAnsi="EYInterstate Light" w:cs="Times New Roman"/>
          <w:sz w:val="20"/>
          <w:szCs w:val="20"/>
        </w:rPr>
        <w:t xml:space="preserve"> de tous les avantages conférés aux associés par le pacte social et pourra participer à toutes délibérations, accepter toutes fonctions et exercer tous droits et actions résultant de la possession 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des 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 xml:space="preserve"> cédées.</w:t>
      </w:r>
    </w:p>
    <w:p w14:paraId="113B223B" w14:textId="77777777" w:rsidR="00AD19E7" w:rsidRDefault="00AD19E7" w:rsidP="00835A6C">
      <w:pPr>
        <w:pStyle w:val="Sansinterligne"/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</w:p>
    <w:p w14:paraId="48EAEB70" w14:textId="5387457B" w:rsidR="00AD19E7" w:rsidRPr="00835A6C" w:rsidRDefault="00AD19E7" w:rsidP="00835A6C">
      <w:pPr>
        <w:pStyle w:val="Sansinterligne"/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>
        <w:rPr>
          <w:rFonts w:ascii="EYInterstate Light" w:eastAsia="Times New Roman" w:hAnsi="EYInterstate Light" w:cs="Times New Roman"/>
          <w:sz w:val="20"/>
          <w:szCs w:val="20"/>
        </w:rPr>
        <w:t xml:space="preserve">Le Cessionnaire déclare avoir une pleine et entière connaissance des statuts de la Société et des droits particuliers attachés aux </w:t>
      </w:r>
      <w:r w:rsidR="00C46E8E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C46E8E">
        <w:rPr>
          <w:rFonts w:ascii="EYInterstate Light" w:eastAsia="Times New Roman" w:hAnsi="EYInterstate Light" w:cs="Times New Roman"/>
          <w:sz w:val="20"/>
          <w:szCs w:val="20"/>
        </w:rPr>
        <w:t>.</w:t>
      </w:r>
    </w:p>
    <w:p w14:paraId="6C7FA17F" w14:textId="4DA511FC" w:rsidR="00D809B3" w:rsidRPr="00D75500" w:rsidRDefault="00D809B3" w:rsidP="00F747C9">
      <w:pPr>
        <w:pStyle w:val="Titre1"/>
        <w:spacing w:line="276" w:lineRule="auto"/>
        <w:rPr>
          <w:b/>
          <w:szCs w:val="20"/>
        </w:rPr>
      </w:pPr>
      <w:bookmarkStart w:id="16" w:name="_Ref304386544"/>
      <w:bookmarkStart w:id="17" w:name="_Toc410978531"/>
      <w:bookmarkStart w:id="18" w:name="_Toc89358860"/>
      <w:bookmarkStart w:id="19" w:name="_Toc184153268"/>
      <w:bookmarkStart w:id="20" w:name="_Toc453654817"/>
      <w:bookmarkStart w:id="21" w:name="_Toc415165296"/>
      <w:bookmarkStart w:id="22" w:name="_Toc220404957"/>
      <w:r w:rsidRPr="00D75500">
        <w:rPr>
          <w:b/>
          <w:szCs w:val="20"/>
        </w:rPr>
        <w:t xml:space="preserve">Prix de cession </w:t>
      </w:r>
      <w:bookmarkEnd w:id="16"/>
      <w:bookmarkEnd w:id="17"/>
      <w:bookmarkEnd w:id="18"/>
      <w:r w:rsidR="002C2BE6">
        <w:rPr>
          <w:b/>
          <w:szCs w:val="20"/>
        </w:rPr>
        <w:t xml:space="preserve">DES </w:t>
      </w:r>
      <w:bookmarkEnd w:id="19"/>
      <w:bookmarkEnd w:id="20"/>
      <w:bookmarkEnd w:id="21"/>
      <w:r w:rsidR="00D744BE">
        <w:rPr>
          <w:b/>
          <w:szCs w:val="20"/>
        </w:rPr>
        <w:t>ACTIONS</w:t>
      </w:r>
      <w:r w:rsidR="00EE18EC">
        <w:rPr>
          <w:b/>
          <w:szCs w:val="20"/>
        </w:rPr>
        <w:t xml:space="preserve"> 202</w:t>
      </w:r>
      <w:r w:rsidR="00834AD4">
        <w:rPr>
          <w:b/>
          <w:szCs w:val="20"/>
        </w:rPr>
        <w:t>6</w:t>
      </w:r>
      <w:r w:rsidR="00D744BE">
        <w:rPr>
          <w:b/>
          <w:szCs w:val="20"/>
        </w:rPr>
        <w:t xml:space="preserve"> – MODALITE DE PAIEMENT DU PRIX </w:t>
      </w:r>
      <w:r w:rsidR="00EE18EC">
        <w:rPr>
          <w:b/>
          <w:szCs w:val="20"/>
        </w:rPr>
        <w:t>202</w:t>
      </w:r>
      <w:r w:rsidR="007D1308">
        <w:rPr>
          <w:b/>
          <w:szCs w:val="20"/>
        </w:rPr>
        <w:t>6</w:t>
      </w:r>
      <w:bookmarkEnd w:id="22"/>
    </w:p>
    <w:p w14:paraId="587AA229" w14:textId="3482839B" w:rsidR="00D744BE" w:rsidRPr="00D744BE" w:rsidRDefault="00D744BE" w:rsidP="00F747C9">
      <w:pPr>
        <w:keepLines/>
        <w:tabs>
          <w:tab w:val="num" w:pos="1320"/>
        </w:tabs>
        <w:suppressAutoHyphens/>
        <w:spacing w:before="120" w:after="120" w:line="276" w:lineRule="auto"/>
        <w:ind w:left="426"/>
        <w:jc w:val="both"/>
        <w:rPr>
          <w:rFonts w:ascii="EYInterstate Light" w:eastAsia="Times New Roman" w:hAnsi="EYInterstate Light" w:cs="Times New Roman"/>
          <w:sz w:val="20"/>
          <w:szCs w:val="20"/>
          <w:u w:val="single"/>
        </w:rPr>
      </w:pPr>
      <w:r w:rsidRPr="00D744BE">
        <w:rPr>
          <w:rFonts w:ascii="EYInterstate Light" w:eastAsia="Times New Roman" w:hAnsi="EYInterstate Light" w:cs="Times New Roman"/>
          <w:sz w:val="20"/>
          <w:szCs w:val="20"/>
          <w:u w:val="single"/>
        </w:rPr>
        <w:t xml:space="preserve">5.1 : Prix de cession des </w:t>
      </w:r>
      <w:r w:rsidR="00EE18EC">
        <w:rPr>
          <w:rFonts w:ascii="EYInterstate Light" w:eastAsia="Times New Roman" w:hAnsi="EYInterstate Light" w:cs="Times New Roman"/>
          <w:sz w:val="20"/>
          <w:szCs w:val="20"/>
          <w:u w:val="single"/>
        </w:rPr>
        <w:t>Actions 202</w:t>
      </w:r>
      <w:r w:rsidR="007D1308">
        <w:rPr>
          <w:rFonts w:ascii="EYInterstate Light" w:eastAsia="Times New Roman" w:hAnsi="EYInterstate Light" w:cs="Times New Roman"/>
          <w:sz w:val="20"/>
          <w:szCs w:val="20"/>
          <w:u w:val="single"/>
        </w:rPr>
        <w:t>6</w:t>
      </w:r>
    </w:p>
    <w:p w14:paraId="7763797F" w14:textId="542B9688" w:rsidR="00D809B3" w:rsidRDefault="00D809B3" w:rsidP="00D744BE">
      <w:pPr>
        <w:keepLines/>
        <w:tabs>
          <w:tab w:val="num" w:pos="1320"/>
        </w:tabs>
        <w:suppressAutoHyphens/>
        <w:spacing w:before="120" w:after="120" w:line="276" w:lineRule="auto"/>
        <w:ind w:left="426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Le prix de cession 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des 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 est fixé 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à 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SEPT CENT TRENTE SEPT MILLE HUIT CENT SOIXANTE QUINZE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 xml:space="preserve"> EUROS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94329D">
        <w:rPr>
          <w:rFonts w:ascii="EYInterstate Light" w:eastAsia="Times New Roman" w:hAnsi="EYInterstate Light" w:cs="Times New Roman"/>
          <w:sz w:val="20"/>
          <w:szCs w:val="20"/>
        </w:rPr>
        <w:t>(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737 875,00</w:t>
      </w:r>
      <w:r w:rsidR="00F5191B" w:rsidRPr="0078109E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78109E">
        <w:rPr>
          <w:rFonts w:ascii="EYInterstate Light" w:eastAsia="Times New Roman" w:hAnsi="EYInterstate Light" w:cs="Times New Roman"/>
          <w:sz w:val="20"/>
          <w:szCs w:val="20"/>
        </w:rPr>
        <w:t>€) (le « </w:t>
      </w:r>
      <w:r w:rsidRPr="0078109E">
        <w:rPr>
          <w:rFonts w:ascii="EYInterstate Light" w:eastAsia="Times New Roman" w:hAnsi="EYInterstate Light" w:cs="Times New Roman"/>
          <w:b/>
          <w:bCs/>
          <w:sz w:val="20"/>
          <w:szCs w:val="20"/>
        </w:rPr>
        <w:t>Prix</w:t>
      </w:r>
      <w:r w:rsidR="00D744BE">
        <w:rPr>
          <w:rFonts w:ascii="EYInterstate Light" w:eastAsia="Times New Roman" w:hAnsi="EYInterstate Light" w:cs="Times New Roman"/>
          <w:b/>
          <w:bCs/>
          <w:sz w:val="20"/>
          <w:szCs w:val="20"/>
        </w:rPr>
        <w:t xml:space="preserve"> 202</w:t>
      </w:r>
      <w:r w:rsidR="007D1308">
        <w:rPr>
          <w:rFonts w:ascii="EYInterstate Light" w:eastAsia="Times New Roman" w:hAnsi="EYInterstate Light" w:cs="Times New Roman"/>
          <w:b/>
          <w:bCs/>
          <w:sz w:val="20"/>
          <w:szCs w:val="20"/>
        </w:rPr>
        <w:t>6</w:t>
      </w:r>
      <w:r w:rsidRPr="0078109E">
        <w:rPr>
          <w:rFonts w:ascii="EYInterstate Light" w:eastAsia="Times New Roman" w:hAnsi="EYInterstate Light" w:cs="Times New Roman"/>
          <w:sz w:val="20"/>
          <w:szCs w:val="20"/>
        </w:rPr>
        <w:t> »),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 xml:space="preserve"> déterminé par application de la méthodologie visée dans le Protocole de Cession (Annexe n°8 du Protocole de Cession) sur la base du bilan de la Société clos le 30/09/202</w:t>
      </w:r>
      <w:r w:rsidR="007D1308">
        <w:rPr>
          <w:rFonts w:ascii="EYInterstate Light" w:eastAsia="Times New Roman" w:hAnsi="EYInterstate Light" w:cs="Times New Roman"/>
          <w:sz w:val="20"/>
          <w:szCs w:val="20"/>
        </w:rPr>
        <w:t>5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78109E">
        <w:rPr>
          <w:rFonts w:ascii="EYInterstate Light" w:eastAsia="Times New Roman" w:hAnsi="EYInterstate Light" w:cs="Times New Roman"/>
          <w:sz w:val="20"/>
          <w:szCs w:val="20"/>
        </w:rPr>
        <w:t xml:space="preserve">correspondant à </w:t>
      </w:r>
      <w:r w:rsidR="0094329D">
        <w:rPr>
          <w:rFonts w:ascii="EYInterstate Light" w:eastAsia="Times New Roman" w:hAnsi="EYInterstate Light" w:cs="Times New Roman"/>
          <w:sz w:val="20"/>
          <w:szCs w:val="20"/>
        </w:rPr>
        <w:t xml:space="preserve">leur </w:t>
      </w:r>
      <w:r w:rsidR="002C2BE6">
        <w:rPr>
          <w:rFonts w:ascii="EYInterstate Light" w:eastAsia="Times New Roman" w:hAnsi="EYInterstate Light" w:cs="Times New Roman"/>
          <w:sz w:val="20"/>
          <w:szCs w:val="20"/>
        </w:rPr>
        <w:t xml:space="preserve">valeur 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>vénale</w:t>
      </w:r>
      <w:r w:rsidR="0078109E">
        <w:rPr>
          <w:rFonts w:ascii="EYInterstate Light" w:eastAsia="Times New Roman" w:hAnsi="EYInterstate Light" w:cs="Times New Roman"/>
          <w:sz w:val="20"/>
          <w:szCs w:val="20"/>
        </w:rPr>
        <w:t xml:space="preserve">, </w:t>
      </w:r>
      <w:r w:rsidRPr="0078109E">
        <w:rPr>
          <w:rFonts w:ascii="EYInterstate Light" w:eastAsia="Times New Roman" w:hAnsi="EYInterstate Light" w:cs="Times New Roman"/>
          <w:sz w:val="20"/>
          <w:szCs w:val="20"/>
        </w:rPr>
        <w:t xml:space="preserve">lequel </w:t>
      </w:r>
      <w:r w:rsidR="00D744BE">
        <w:rPr>
          <w:rFonts w:ascii="EYInterstate Light" w:eastAsia="Times New Roman" w:hAnsi="EYInterstate Light" w:cs="Times New Roman"/>
          <w:sz w:val="20"/>
          <w:szCs w:val="20"/>
        </w:rPr>
        <w:t>sera payé selon les modalités convenues ci-après à l’article 5.2.</w:t>
      </w:r>
    </w:p>
    <w:p w14:paraId="3E7FD73E" w14:textId="2AF207C8" w:rsidR="00D744BE" w:rsidRDefault="00D744BE" w:rsidP="00D744BE">
      <w:pPr>
        <w:keepLines/>
        <w:tabs>
          <w:tab w:val="num" w:pos="1320"/>
        </w:tabs>
        <w:suppressAutoHyphens/>
        <w:spacing w:before="120" w:after="120" w:line="276" w:lineRule="auto"/>
        <w:ind w:left="426"/>
        <w:jc w:val="both"/>
        <w:rPr>
          <w:rFonts w:ascii="EYInterstate Light" w:eastAsia="Times New Roman" w:hAnsi="EYInterstate Light" w:cs="Times New Roman"/>
          <w:sz w:val="20"/>
          <w:szCs w:val="20"/>
          <w:u w:val="single"/>
        </w:rPr>
      </w:pPr>
      <w:r w:rsidRPr="00D744BE">
        <w:rPr>
          <w:rFonts w:ascii="EYInterstate Light" w:eastAsia="Times New Roman" w:hAnsi="EYInterstate Light" w:cs="Times New Roman"/>
          <w:sz w:val="20"/>
          <w:szCs w:val="20"/>
          <w:u w:val="single"/>
        </w:rPr>
        <w:t>5.2 : Modalités de paiement du Prix 202</w:t>
      </w:r>
      <w:r w:rsidR="007D1308">
        <w:rPr>
          <w:rFonts w:ascii="EYInterstate Light" w:eastAsia="Times New Roman" w:hAnsi="EYInterstate Light" w:cs="Times New Roman"/>
          <w:sz w:val="20"/>
          <w:szCs w:val="20"/>
          <w:u w:val="single"/>
        </w:rPr>
        <w:t>6</w:t>
      </w:r>
      <w:r w:rsidRPr="00D744BE">
        <w:rPr>
          <w:rFonts w:ascii="EYInterstate Light" w:eastAsia="Times New Roman" w:hAnsi="EYInterstate Light" w:cs="Times New Roman"/>
          <w:sz w:val="20"/>
          <w:szCs w:val="20"/>
          <w:u w:val="single"/>
        </w:rPr>
        <w:t> </w:t>
      </w:r>
    </w:p>
    <w:p w14:paraId="76DCA0F8" w14:textId="77777777" w:rsidR="00634A39" w:rsidRPr="00634A39" w:rsidRDefault="00634A39" w:rsidP="00634A39">
      <w:pPr>
        <w:pStyle w:val="NormalWeb"/>
        <w:ind w:left="426"/>
        <w:jc w:val="both"/>
        <w:rPr>
          <w:rFonts w:ascii="EYInterstate Light" w:hAnsi="EYInterstate Light"/>
          <w:sz w:val="20"/>
          <w:szCs w:val="20"/>
          <w:lang w:eastAsia="en-US"/>
        </w:rPr>
      </w:pPr>
      <w:r w:rsidRPr="00634A39">
        <w:rPr>
          <w:rFonts w:ascii="EYInterstate Light" w:hAnsi="EYInterstate Light"/>
          <w:sz w:val="20"/>
          <w:szCs w:val="20"/>
          <w:lang w:eastAsia="en-US"/>
        </w:rPr>
        <w:t>Les Parties reconnaissent qu’une convention de crédit-vendeur a été régularisée entre elles en exécution des stipulations prévues dans le Protocole de Cession, et qu’elle constituait une condition suspensive essentielle dudit Protocole.</w:t>
      </w:r>
    </w:p>
    <w:p w14:paraId="09185457" w14:textId="3BC97DAC" w:rsidR="00634A39" w:rsidRPr="00634A39" w:rsidRDefault="00634A39" w:rsidP="00634A39">
      <w:pPr>
        <w:pStyle w:val="NormalWeb"/>
        <w:ind w:left="426"/>
        <w:jc w:val="both"/>
        <w:rPr>
          <w:rFonts w:ascii="EYInterstate Light" w:hAnsi="EYInterstate Light"/>
          <w:sz w:val="20"/>
          <w:szCs w:val="20"/>
          <w:lang w:eastAsia="en-US"/>
        </w:rPr>
      </w:pPr>
      <w:r w:rsidRPr="00634A39">
        <w:rPr>
          <w:rFonts w:ascii="EYInterstate Light" w:hAnsi="EYInterstate Light"/>
          <w:sz w:val="20"/>
          <w:szCs w:val="20"/>
          <w:lang w:eastAsia="en-US"/>
        </w:rPr>
        <w:t>Cette convention détermine les modalités et conditions spécifiques du paiement du Prix 202</w:t>
      </w:r>
      <w:r w:rsidR="00834AD4">
        <w:rPr>
          <w:rFonts w:ascii="EYInterstate Light" w:hAnsi="EYInterstate Light"/>
          <w:sz w:val="20"/>
          <w:szCs w:val="20"/>
          <w:lang w:eastAsia="en-US"/>
        </w:rPr>
        <w:t>6</w:t>
      </w:r>
      <w:r w:rsidRPr="00634A39">
        <w:rPr>
          <w:rFonts w:ascii="EYInterstate Light" w:hAnsi="EYInterstate Light"/>
          <w:sz w:val="20"/>
          <w:szCs w:val="20"/>
          <w:lang w:eastAsia="en-US"/>
        </w:rPr>
        <w:t xml:space="preserve">, notamment le montant, l’échéancier des paiements, les éventuels intérêts applicables, ainsi que les garanties consenties par le Cessionnaire au bénéfice </w:t>
      </w:r>
      <w:r w:rsidR="00834AD4">
        <w:rPr>
          <w:rFonts w:ascii="EYInterstate Light" w:hAnsi="EYInterstate Light"/>
          <w:sz w:val="20"/>
          <w:szCs w:val="20"/>
          <w:lang w:eastAsia="en-US"/>
        </w:rPr>
        <w:t>du Cédant.</w:t>
      </w:r>
    </w:p>
    <w:p w14:paraId="05684608" w14:textId="4FEB1E89" w:rsidR="00634A39" w:rsidRPr="00634A39" w:rsidRDefault="00634A39" w:rsidP="00634A39">
      <w:pPr>
        <w:pStyle w:val="NormalWeb"/>
        <w:ind w:left="426"/>
        <w:jc w:val="both"/>
        <w:rPr>
          <w:rFonts w:ascii="EYInterstate Light" w:hAnsi="EYInterstate Light"/>
          <w:sz w:val="20"/>
          <w:szCs w:val="20"/>
          <w:lang w:eastAsia="en-US"/>
        </w:rPr>
      </w:pPr>
      <w:r w:rsidRPr="00634A39">
        <w:rPr>
          <w:rFonts w:ascii="EYInterstate Light" w:hAnsi="EYInterstate Light"/>
          <w:sz w:val="20"/>
          <w:szCs w:val="20"/>
          <w:lang w:eastAsia="en-US"/>
        </w:rPr>
        <w:lastRenderedPageBreak/>
        <w:t xml:space="preserve">La convention de crédit-vendeur, annexée au présent Acte Réitératif </w:t>
      </w:r>
      <w:r w:rsidR="00834AD4">
        <w:rPr>
          <w:rFonts w:ascii="EYInterstate Light" w:hAnsi="EYInterstate Light"/>
          <w:sz w:val="20"/>
          <w:szCs w:val="20"/>
          <w:lang w:eastAsia="en-US"/>
        </w:rPr>
        <w:t>2</w:t>
      </w:r>
      <w:r w:rsidRPr="00634A39">
        <w:rPr>
          <w:rFonts w:ascii="EYInterstate Light" w:hAnsi="EYInterstate Light"/>
          <w:sz w:val="20"/>
          <w:szCs w:val="20"/>
          <w:lang w:eastAsia="en-US"/>
        </w:rPr>
        <w:t xml:space="preserve"> sous </w:t>
      </w:r>
      <w:r w:rsidRPr="00634A39">
        <w:rPr>
          <w:rFonts w:ascii="EYInterstate Light" w:hAnsi="EYInterstate Light"/>
          <w:b/>
          <w:bCs/>
          <w:sz w:val="20"/>
          <w:szCs w:val="20"/>
          <w:lang w:eastAsia="en-US"/>
        </w:rPr>
        <w:t>l’Annexe n°</w:t>
      </w:r>
      <w:r w:rsidR="000B6C99">
        <w:rPr>
          <w:rFonts w:ascii="EYInterstate Light" w:hAnsi="EYInterstate Light"/>
          <w:b/>
          <w:bCs/>
          <w:sz w:val="20"/>
          <w:szCs w:val="20"/>
          <w:lang w:eastAsia="en-US"/>
        </w:rPr>
        <w:t>2</w:t>
      </w:r>
      <w:r w:rsidRPr="00634A39">
        <w:rPr>
          <w:rFonts w:ascii="EYInterstate Light" w:hAnsi="EYInterstate Light"/>
          <w:sz w:val="20"/>
          <w:szCs w:val="20"/>
          <w:lang w:eastAsia="en-US"/>
        </w:rPr>
        <w:t>, est déclarée par les Parties comme faisant partie intégrante de celui-ci. Elle bénéficie, à ce titre, de la même portée contractuelle et de la même valeur juridique que les stipulations figurant dans le corps d</w:t>
      </w:r>
      <w:r>
        <w:rPr>
          <w:rFonts w:ascii="EYInterstate Light" w:hAnsi="EYInterstate Light"/>
          <w:sz w:val="20"/>
          <w:szCs w:val="20"/>
          <w:lang w:eastAsia="en-US"/>
        </w:rPr>
        <w:t xml:space="preserve">e l’Acte                       Réitératif </w:t>
      </w:r>
      <w:r w:rsidR="00834AD4">
        <w:rPr>
          <w:rFonts w:ascii="EYInterstate Light" w:hAnsi="EYInterstate Light"/>
          <w:sz w:val="20"/>
          <w:szCs w:val="20"/>
          <w:lang w:eastAsia="en-US"/>
        </w:rPr>
        <w:t>2</w:t>
      </w:r>
      <w:r>
        <w:rPr>
          <w:rFonts w:ascii="EYInterstate Light" w:hAnsi="EYInterstate Light"/>
          <w:sz w:val="20"/>
          <w:szCs w:val="20"/>
          <w:lang w:eastAsia="en-US"/>
        </w:rPr>
        <w:t>.</w:t>
      </w:r>
    </w:p>
    <w:p w14:paraId="0C534BC5" w14:textId="20348B50" w:rsidR="00634A39" w:rsidRPr="00634A39" w:rsidRDefault="00634A39" w:rsidP="00634A39">
      <w:pPr>
        <w:pStyle w:val="NormalWeb"/>
        <w:ind w:left="426"/>
        <w:jc w:val="both"/>
        <w:rPr>
          <w:rFonts w:ascii="EYInterstate Light" w:hAnsi="EYInterstate Light"/>
          <w:sz w:val="20"/>
          <w:szCs w:val="20"/>
          <w:lang w:eastAsia="en-US"/>
        </w:rPr>
      </w:pPr>
      <w:r w:rsidRPr="00634A39">
        <w:rPr>
          <w:rFonts w:ascii="EYInterstate Light" w:hAnsi="EYInterstate Light"/>
          <w:sz w:val="20"/>
          <w:szCs w:val="20"/>
          <w:lang w:eastAsia="en-US"/>
        </w:rPr>
        <w:t xml:space="preserve">Toute violation des termes de cette convention sera réputée constituer une inexécution substantielle </w:t>
      </w:r>
      <w:r>
        <w:rPr>
          <w:rFonts w:ascii="EYInterstate Light" w:hAnsi="EYInterstate Light"/>
          <w:sz w:val="20"/>
          <w:szCs w:val="20"/>
          <w:lang w:eastAsia="en-US"/>
        </w:rPr>
        <w:t>de l’</w:t>
      </w:r>
      <w:r w:rsidRPr="00634A39">
        <w:rPr>
          <w:rFonts w:ascii="EYInterstate Light" w:hAnsi="EYInterstate Light"/>
          <w:sz w:val="20"/>
          <w:szCs w:val="20"/>
          <w:lang w:eastAsia="en-US"/>
        </w:rPr>
        <w:t xml:space="preserve">Acte Réitératif </w:t>
      </w:r>
      <w:r w:rsidR="00834AD4">
        <w:rPr>
          <w:rFonts w:ascii="EYInterstate Light" w:hAnsi="EYInterstate Light"/>
          <w:sz w:val="20"/>
          <w:szCs w:val="20"/>
          <w:lang w:eastAsia="en-US"/>
        </w:rPr>
        <w:t>2</w:t>
      </w:r>
      <w:r w:rsidRPr="00634A39">
        <w:rPr>
          <w:rFonts w:ascii="EYInterstate Light" w:hAnsi="EYInterstate Light"/>
          <w:sz w:val="20"/>
          <w:szCs w:val="20"/>
          <w:lang w:eastAsia="en-US"/>
        </w:rPr>
        <w:t>, permettant à la partie lésée de se prévaloir des recours prévus par la loi ou par les présentes.</w:t>
      </w:r>
    </w:p>
    <w:p w14:paraId="3EDFEADF" w14:textId="697DABBF" w:rsidR="001A6C68" w:rsidRDefault="00D744BE" w:rsidP="00D744BE">
      <w:pPr>
        <w:keepLines/>
        <w:tabs>
          <w:tab w:val="num" w:pos="1320"/>
        </w:tabs>
        <w:suppressAutoHyphens/>
        <w:spacing w:before="120" w:after="120" w:line="276" w:lineRule="auto"/>
        <w:jc w:val="both"/>
        <w:rPr>
          <w:rFonts w:ascii="EYInterstate Light" w:eastAsia="Times New Roman" w:hAnsi="EYInterstate Light" w:cs="Times New Roman"/>
          <w:b/>
          <w:sz w:val="20"/>
          <w:szCs w:val="20"/>
          <w:u w:val="single"/>
        </w:rPr>
      </w:pPr>
      <w:r>
        <w:rPr>
          <w:rFonts w:ascii="EYInterstate Light" w:eastAsia="Times New Roman" w:hAnsi="EYInterstate Light" w:cs="Times New Roman"/>
          <w:bCs/>
          <w:sz w:val="20"/>
          <w:szCs w:val="20"/>
        </w:rPr>
        <w:tab/>
      </w:r>
      <w:r>
        <w:rPr>
          <w:rFonts w:ascii="EYInterstate Light" w:eastAsia="Times New Roman" w:hAnsi="EYInterstate Light" w:cs="Times New Roman"/>
          <w:bCs/>
          <w:sz w:val="20"/>
          <w:szCs w:val="20"/>
        </w:rPr>
        <w:tab/>
      </w:r>
      <w:r>
        <w:rPr>
          <w:rFonts w:ascii="EYInterstate Light" w:eastAsia="Times New Roman" w:hAnsi="EYInterstate Light" w:cs="Times New Roman"/>
          <w:bCs/>
          <w:sz w:val="20"/>
          <w:szCs w:val="20"/>
        </w:rPr>
        <w:tab/>
      </w:r>
      <w:r>
        <w:rPr>
          <w:rFonts w:ascii="EYInterstate Light" w:eastAsia="Times New Roman" w:hAnsi="EYInterstate Light" w:cs="Times New Roman"/>
          <w:bCs/>
          <w:sz w:val="20"/>
          <w:szCs w:val="20"/>
        </w:rPr>
        <w:tab/>
      </w:r>
      <w:r>
        <w:rPr>
          <w:rFonts w:ascii="EYInterstate Light" w:eastAsia="Times New Roman" w:hAnsi="EYInterstate Light" w:cs="Times New Roman"/>
          <w:bCs/>
          <w:sz w:val="20"/>
          <w:szCs w:val="20"/>
        </w:rPr>
        <w:tab/>
        <w:t xml:space="preserve">               </w:t>
      </w:r>
      <w:r w:rsidR="00D809B3" w:rsidRPr="008003CF">
        <w:rPr>
          <w:rFonts w:ascii="EYInterstate Light" w:eastAsia="Times New Roman" w:hAnsi="EYInterstate Light" w:cs="Times New Roman"/>
          <w:b/>
          <w:sz w:val="20"/>
          <w:szCs w:val="20"/>
          <w:u w:val="single"/>
        </w:rPr>
        <w:t>Dont quittance</w:t>
      </w:r>
      <w:r>
        <w:rPr>
          <w:rFonts w:ascii="EYInterstate Light" w:eastAsia="Times New Roman" w:hAnsi="EYInterstate Light" w:cs="Times New Roman"/>
          <w:b/>
          <w:sz w:val="20"/>
          <w:szCs w:val="20"/>
          <w:u w:val="single"/>
        </w:rPr>
        <w:t xml:space="preserve"> sous réserve du paiement total du Prix 202</w:t>
      </w:r>
      <w:r w:rsidR="00834AD4">
        <w:rPr>
          <w:rFonts w:ascii="EYInterstate Light" w:eastAsia="Times New Roman" w:hAnsi="EYInterstate Light" w:cs="Times New Roman"/>
          <w:b/>
          <w:sz w:val="20"/>
          <w:szCs w:val="20"/>
          <w:u w:val="single"/>
        </w:rPr>
        <w:t>6</w:t>
      </w:r>
    </w:p>
    <w:p w14:paraId="37D78C9A" w14:textId="125D3D83" w:rsidR="00C554E2" w:rsidRPr="003C4E4A" w:rsidRDefault="00C554E2" w:rsidP="00F747C9">
      <w:pPr>
        <w:pStyle w:val="Titre1"/>
        <w:spacing w:line="276" w:lineRule="auto"/>
        <w:ind w:left="426" w:hanging="568"/>
        <w:rPr>
          <w:b/>
          <w:bCs/>
          <w:szCs w:val="20"/>
        </w:rPr>
      </w:pPr>
      <w:bookmarkStart w:id="23" w:name="_Toc49343943"/>
      <w:bookmarkStart w:id="24" w:name="_Toc89358861"/>
      <w:bookmarkStart w:id="25" w:name="_Toc184153269"/>
      <w:bookmarkStart w:id="26" w:name="_Toc220404958"/>
      <w:r w:rsidRPr="003C4E4A">
        <w:rPr>
          <w:b/>
          <w:bCs/>
          <w:szCs w:val="20"/>
        </w:rPr>
        <w:t xml:space="preserve">ORIGINE DE LA PROPRIETE </w:t>
      </w:r>
      <w:r w:rsidR="002C2BE6">
        <w:rPr>
          <w:b/>
          <w:bCs/>
          <w:szCs w:val="20"/>
        </w:rPr>
        <w:t xml:space="preserve">DES </w:t>
      </w:r>
      <w:bookmarkEnd w:id="23"/>
      <w:bookmarkEnd w:id="24"/>
      <w:bookmarkEnd w:id="25"/>
      <w:r w:rsidR="00D744BE">
        <w:rPr>
          <w:b/>
          <w:bCs/>
          <w:szCs w:val="20"/>
        </w:rPr>
        <w:t>ACTIONS 202</w:t>
      </w:r>
      <w:r w:rsidR="00834AD4">
        <w:rPr>
          <w:b/>
          <w:bCs/>
          <w:szCs w:val="20"/>
        </w:rPr>
        <w:t>6</w:t>
      </w:r>
      <w:bookmarkEnd w:id="26"/>
    </w:p>
    <w:p w14:paraId="3194F43B" w14:textId="0642A882" w:rsidR="00AD19E7" w:rsidRPr="00D75500" w:rsidRDefault="00AD19E7" w:rsidP="00AD19E7">
      <w:pPr>
        <w:pStyle w:val="texte2"/>
        <w:spacing w:line="276" w:lineRule="auto"/>
        <w:ind w:left="426"/>
        <w:rPr>
          <w:rFonts w:ascii="EYInterstate Light" w:hAnsi="EYInterstate Light"/>
          <w:sz w:val="20"/>
          <w:szCs w:val="20"/>
        </w:rPr>
      </w:pPr>
      <w:r w:rsidRPr="00D75500">
        <w:rPr>
          <w:rFonts w:ascii="EYInterstate Light" w:hAnsi="EYInterstate Light"/>
          <w:sz w:val="20"/>
          <w:szCs w:val="20"/>
        </w:rPr>
        <w:t>La propriété de</w:t>
      </w:r>
      <w:r>
        <w:rPr>
          <w:rFonts w:ascii="EYInterstate Light" w:hAnsi="EYInterstate Light"/>
          <w:sz w:val="20"/>
          <w:szCs w:val="20"/>
        </w:rPr>
        <w:t>s Actions 202</w:t>
      </w:r>
      <w:r w:rsidR="00834AD4">
        <w:rPr>
          <w:rFonts w:ascii="EYInterstate Light" w:hAnsi="EYInterstate Light"/>
          <w:sz w:val="20"/>
          <w:szCs w:val="20"/>
        </w:rPr>
        <w:t>6</w:t>
      </w:r>
      <w:r w:rsidRPr="00D75500">
        <w:rPr>
          <w:rFonts w:ascii="EYInterstate Light" w:hAnsi="EYInterstate Light"/>
          <w:sz w:val="20"/>
          <w:szCs w:val="20"/>
        </w:rPr>
        <w:t xml:space="preserve"> résulte de </w:t>
      </w:r>
      <w:r>
        <w:rPr>
          <w:rFonts w:ascii="EYInterstate Light" w:hAnsi="EYInterstate Light"/>
          <w:sz w:val="20"/>
          <w:szCs w:val="20"/>
        </w:rPr>
        <w:t>leur</w:t>
      </w:r>
      <w:r w:rsidRPr="00D75500">
        <w:rPr>
          <w:rFonts w:ascii="EYInterstate Light" w:hAnsi="EYInterstate Light"/>
          <w:sz w:val="20"/>
          <w:szCs w:val="20"/>
        </w:rPr>
        <w:t xml:space="preserve"> inscription en compte d’actionnaires dans les livres de la Société.</w:t>
      </w:r>
    </w:p>
    <w:p w14:paraId="4DB11754" w14:textId="77777777" w:rsidR="00C554E2" w:rsidRPr="00D75500" w:rsidRDefault="00C554E2" w:rsidP="00F747C9">
      <w:pPr>
        <w:pStyle w:val="Titre1"/>
        <w:spacing w:line="276" w:lineRule="auto"/>
        <w:ind w:left="426" w:hanging="568"/>
        <w:rPr>
          <w:b/>
          <w:bCs/>
          <w:szCs w:val="20"/>
        </w:rPr>
      </w:pPr>
      <w:bookmarkStart w:id="27" w:name="_Toc49343944"/>
      <w:bookmarkStart w:id="28" w:name="_Toc89358862"/>
      <w:bookmarkStart w:id="29" w:name="_Toc184153270"/>
      <w:bookmarkStart w:id="30" w:name="_Toc220404959"/>
      <w:r w:rsidRPr="00D75500">
        <w:rPr>
          <w:b/>
          <w:bCs/>
          <w:szCs w:val="20"/>
        </w:rPr>
        <w:t>ABSENCE DE GARANTIE D’ACTIF ET DE PASSIF</w:t>
      </w:r>
      <w:bookmarkEnd w:id="27"/>
      <w:bookmarkEnd w:id="28"/>
      <w:bookmarkEnd w:id="29"/>
      <w:bookmarkEnd w:id="30"/>
    </w:p>
    <w:p w14:paraId="08CD49F1" w14:textId="6A9ABE1C" w:rsidR="002E1A7C" w:rsidRPr="006D20FE" w:rsidRDefault="006D20FE" w:rsidP="002E1A7C">
      <w:pPr>
        <w:widowControl w:val="0"/>
        <w:ind w:left="360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Le Cessionnaire reconnaît pleinement avoir été averti qu’une convention de passif sert à traiter les difficultés surgissant postérieurement à la </w:t>
      </w:r>
      <w:r w:rsidR="00AD19E7">
        <w:rPr>
          <w:rFonts w:ascii="EYInterstate Light" w:eastAsia="Times New Roman" w:hAnsi="EYInterstate Light" w:cs="Times New Roman"/>
          <w:sz w:val="20"/>
          <w:szCs w:val="20"/>
        </w:rPr>
        <w:t>Cession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, mais dont l’origine relève de la gestion des dirigeants en fonction avant la </w:t>
      </w:r>
      <w:r w:rsidR="0094329D">
        <w:rPr>
          <w:rFonts w:ascii="EYInterstate Light" w:eastAsia="Times New Roman" w:hAnsi="EYInterstate Light" w:cs="Times New Roman"/>
          <w:sz w:val="20"/>
          <w:szCs w:val="20"/>
        </w:rPr>
        <w:t>Cession</w:t>
      </w:r>
      <w:r w:rsidR="00AD19E7">
        <w:rPr>
          <w:rFonts w:ascii="EYInterstate Light" w:eastAsia="Times New Roman" w:hAnsi="EYInterstate Light" w:cs="Times New Roman"/>
          <w:sz w:val="20"/>
          <w:szCs w:val="20"/>
        </w:rPr>
        <w:t xml:space="preserve">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AD19E7">
        <w:rPr>
          <w:rFonts w:ascii="EYInterstate Light" w:eastAsia="Times New Roman" w:hAnsi="EYInterstate Light" w:cs="Times New Roman"/>
          <w:sz w:val="20"/>
          <w:szCs w:val="20"/>
        </w:rPr>
        <w:t>.</w:t>
      </w:r>
    </w:p>
    <w:p w14:paraId="08CAEF5D" w14:textId="6685D5E3" w:rsidR="006D20FE" w:rsidRPr="006D20FE" w:rsidRDefault="006D20FE" w:rsidP="006D20FE">
      <w:pPr>
        <w:widowControl w:val="0"/>
        <w:ind w:left="360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La </w:t>
      </w:r>
      <w:r>
        <w:rPr>
          <w:rFonts w:ascii="EYInterstate Light" w:eastAsia="Times New Roman" w:hAnsi="EYInterstate Light" w:cs="Times New Roman"/>
          <w:sz w:val="20"/>
          <w:szCs w:val="20"/>
        </w:rPr>
        <w:t>Cession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AD19E7">
        <w:rPr>
          <w:rFonts w:ascii="EYInterstate Light" w:eastAsia="Times New Roman" w:hAnsi="EYInterstate Light" w:cs="Times New Roman"/>
          <w:sz w:val="20"/>
          <w:szCs w:val="20"/>
        </w:rPr>
        <w:t>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AD19E7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>est acceptée par le Cessionnaire sans garantie de passif de la part d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u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 Cédant,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le Cessionnaire déclarant parfaitement connaître la situation </w:t>
      </w:r>
      <w:r w:rsidR="004642DB">
        <w:rPr>
          <w:rFonts w:ascii="EYInterstate Light" w:eastAsia="Times New Roman" w:hAnsi="EYInterstate Light" w:cs="Times New Roman"/>
          <w:sz w:val="20"/>
          <w:szCs w:val="20"/>
        </w:rPr>
        <w:t xml:space="preserve">tant 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active </w:t>
      </w:r>
      <w:r w:rsidR="004642DB">
        <w:rPr>
          <w:rFonts w:ascii="EYInterstate Light" w:eastAsia="Times New Roman" w:hAnsi="EYInterstate Light" w:cs="Times New Roman"/>
          <w:sz w:val="20"/>
          <w:szCs w:val="20"/>
        </w:rPr>
        <w:t>que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 passive de la </w:t>
      </w:r>
      <w:r>
        <w:rPr>
          <w:rFonts w:ascii="EYInterstate Light" w:eastAsia="Times New Roman" w:hAnsi="EYInterstate Light" w:cs="Times New Roman"/>
          <w:sz w:val="20"/>
          <w:szCs w:val="20"/>
        </w:rPr>
        <w:t>S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>ociété.</w:t>
      </w:r>
    </w:p>
    <w:p w14:paraId="516E5700" w14:textId="58FA15B5" w:rsidR="006D20FE" w:rsidRDefault="006D20FE" w:rsidP="002E1A7C">
      <w:pPr>
        <w:widowControl w:val="0"/>
        <w:ind w:left="360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Le Cessionnaire déclare </w:t>
      </w:r>
      <w:r w:rsidR="00AD19E7">
        <w:rPr>
          <w:rFonts w:ascii="EYInterstate Light" w:eastAsia="Times New Roman" w:hAnsi="EYInterstate Light" w:cs="Times New Roman"/>
          <w:sz w:val="20"/>
          <w:szCs w:val="20"/>
        </w:rPr>
        <w:t>être informé</w:t>
      </w:r>
      <w:r w:rsidRPr="006D20FE">
        <w:rPr>
          <w:rFonts w:ascii="EYInterstate Light" w:eastAsia="Times New Roman" w:hAnsi="EYInterstate Light" w:cs="Times New Roman"/>
          <w:sz w:val="20"/>
          <w:szCs w:val="20"/>
        </w:rPr>
        <w:t xml:space="preserve"> des conséquences de l’absence de garantie de passif et des risques encourus.</w:t>
      </w:r>
    </w:p>
    <w:p w14:paraId="3F1D62C5" w14:textId="4158DCE9" w:rsidR="00C554E2" w:rsidRPr="00D75500" w:rsidRDefault="00C554E2" w:rsidP="00F747C9">
      <w:pPr>
        <w:pStyle w:val="Titre1"/>
        <w:spacing w:line="276" w:lineRule="auto"/>
        <w:rPr>
          <w:b/>
          <w:bCs/>
          <w:szCs w:val="20"/>
        </w:rPr>
      </w:pPr>
      <w:bookmarkStart w:id="31" w:name="_Toc49343947"/>
      <w:bookmarkStart w:id="32" w:name="_Toc89358866"/>
      <w:bookmarkStart w:id="33" w:name="_Toc184153273"/>
      <w:bookmarkStart w:id="34" w:name="_Toc220404960"/>
      <w:r w:rsidRPr="00D75500">
        <w:rPr>
          <w:b/>
          <w:bCs/>
          <w:szCs w:val="20"/>
        </w:rPr>
        <w:t xml:space="preserve">DECLARATIONS </w:t>
      </w:r>
      <w:bookmarkEnd w:id="31"/>
      <w:bookmarkEnd w:id="32"/>
      <w:bookmarkEnd w:id="33"/>
      <w:r w:rsidR="00D23CA3">
        <w:rPr>
          <w:b/>
          <w:bCs/>
          <w:szCs w:val="20"/>
        </w:rPr>
        <w:t>DES CEDANTS</w:t>
      </w:r>
      <w:bookmarkEnd w:id="34"/>
    </w:p>
    <w:p w14:paraId="6E578642" w14:textId="2A9AC872" w:rsidR="00AD19E7" w:rsidRPr="00D75500" w:rsidRDefault="00AD19E7" w:rsidP="00AD19E7">
      <w:pPr>
        <w:pStyle w:val="texte2"/>
        <w:spacing w:line="276" w:lineRule="auto"/>
        <w:ind w:left="426"/>
        <w:rPr>
          <w:rFonts w:ascii="EYInterstate Light" w:hAnsi="EYInterstate Light"/>
          <w:sz w:val="20"/>
          <w:szCs w:val="20"/>
        </w:rPr>
      </w:pPr>
      <w:bookmarkStart w:id="35" w:name="_Toc184153276"/>
      <w:bookmarkStart w:id="36" w:name="_Toc86996710"/>
      <w:r w:rsidRPr="00D75500">
        <w:rPr>
          <w:rFonts w:ascii="EYInterstate Light" w:hAnsi="EYInterstate Light"/>
          <w:sz w:val="20"/>
          <w:szCs w:val="20"/>
        </w:rPr>
        <w:t>Le Cédant f</w:t>
      </w:r>
      <w:r w:rsidR="00834AD4">
        <w:rPr>
          <w:rFonts w:ascii="EYInterstate Light" w:hAnsi="EYInterstate Light"/>
          <w:sz w:val="20"/>
          <w:szCs w:val="20"/>
        </w:rPr>
        <w:t>ait</w:t>
      </w:r>
      <w:r w:rsidRPr="00D75500">
        <w:rPr>
          <w:rFonts w:ascii="EYInterstate Light" w:hAnsi="EYInterstate Light"/>
          <w:sz w:val="20"/>
          <w:szCs w:val="20"/>
        </w:rPr>
        <w:t xml:space="preserve"> les déclarations suivantes :</w:t>
      </w:r>
    </w:p>
    <w:p w14:paraId="2EC68F2F" w14:textId="762E8EDF" w:rsidR="00AD19E7" w:rsidRPr="00D75500" w:rsidRDefault="00D23CA3" w:rsidP="00AD19E7">
      <w:pPr>
        <w:pStyle w:val="texte2"/>
        <w:numPr>
          <w:ilvl w:val="0"/>
          <w:numId w:val="11"/>
        </w:numPr>
        <w:tabs>
          <w:tab w:val="left" w:pos="993"/>
        </w:tabs>
        <w:spacing w:line="276" w:lineRule="auto"/>
        <w:rPr>
          <w:rFonts w:ascii="EYInterstate Light" w:hAnsi="EYInterstate Light"/>
          <w:sz w:val="20"/>
          <w:szCs w:val="20"/>
        </w:rPr>
      </w:pPr>
      <w:r>
        <w:rPr>
          <w:rFonts w:ascii="EYInterstate Light" w:hAnsi="EYInterstate Light"/>
          <w:sz w:val="20"/>
          <w:szCs w:val="20"/>
        </w:rPr>
        <w:t>Il</w:t>
      </w:r>
      <w:r w:rsidR="00834AD4">
        <w:rPr>
          <w:rFonts w:ascii="EYInterstate Light" w:hAnsi="EYInterstate Light"/>
          <w:sz w:val="20"/>
          <w:szCs w:val="20"/>
        </w:rPr>
        <w:t xml:space="preserve"> est</w:t>
      </w:r>
      <w:r w:rsidR="00AD19E7" w:rsidRPr="00D75500">
        <w:rPr>
          <w:rFonts w:ascii="EYInterstate Light" w:hAnsi="EYInterstate Light"/>
          <w:sz w:val="20"/>
          <w:szCs w:val="20"/>
        </w:rPr>
        <w:t xml:space="preserve"> régulièrement propriétaire</w:t>
      </w:r>
      <w:r>
        <w:rPr>
          <w:rFonts w:ascii="EYInterstate Light" w:hAnsi="EYInterstate Light"/>
          <w:sz w:val="20"/>
          <w:szCs w:val="20"/>
        </w:rPr>
        <w:t>s</w:t>
      </w:r>
      <w:r w:rsidR="00AD19E7" w:rsidRPr="00D75500">
        <w:rPr>
          <w:rFonts w:ascii="EYInterstate Light" w:hAnsi="EYInterstate Light"/>
          <w:sz w:val="20"/>
          <w:szCs w:val="20"/>
        </w:rPr>
        <w:t xml:space="preserve"> de</w:t>
      </w:r>
      <w:r>
        <w:rPr>
          <w:rFonts w:ascii="EYInterstate Light" w:hAnsi="EYInterstate Light"/>
          <w:sz w:val="20"/>
          <w:szCs w:val="20"/>
        </w:rPr>
        <w:t>s Actions 202</w:t>
      </w:r>
      <w:r w:rsidR="00834AD4">
        <w:rPr>
          <w:rFonts w:ascii="EYInterstate Light" w:hAnsi="EYInterstate Light"/>
          <w:sz w:val="20"/>
          <w:szCs w:val="20"/>
        </w:rPr>
        <w:t>6</w:t>
      </w:r>
      <w:r w:rsidR="00AD19E7" w:rsidRPr="00D75500">
        <w:rPr>
          <w:rFonts w:ascii="EYInterstate Light" w:hAnsi="EYInterstate Light"/>
          <w:sz w:val="20"/>
          <w:szCs w:val="20"/>
        </w:rPr>
        <w:t xml:space="preserve"> ou titulaire des droits portant sur </w:t>
      </w:r>
      <w:r>
        <w:rPr>
          <w:rFonts w:ascii="EYInterstate Light" w:hAnsi="EYInterstate Light"/>
          <w:sz w:val="20"/>
          <w:szCs w:val="20"/>
        </w:rPr>
        <w:t>les Actions 202</w:t>
      </w:r>
      <w:r w:rsidR="00834AD4">
        <w:rPr>
          <w:rFonts w:ascii="EYInterstate Light" w:hAnsi="EYInterstate Light"/>
          <w:sz w:val="20"/>
          <w:szCs w:val="20"/>
        </w:rPr>
        <w:t>6</w:t>
      </w:r>
      <w:r w:rsidR="00AD19E7" w:rsidRPr="00D75500">
        <w:rPr>
          <w:rFonts w:ascii="EYInterstate Light" w:hAnsi="EYInterstate Light"/>
          <w:sz w:val="20"/>
          <w:szCs w:val="20"/>
        </w:rPr>
        <w:t xml:space="preserve"> qu’il cède, qui ne f</w:t>
      </w:r>
      <w:r>
        <w:rPr>
          <w:rFonts w:ascii="EYInterstate Light" w:hAnsi="EYInterstate Light"/>
          <w:sz w:val="20"/>
          <w:szCs w:val="20"/>
        </w:rPr>
        <w:t>ont</w:t>
      </w:r>
      <w:r w:rsidR="00AD19E7" w:rsidRPr="00D75500">
        <w:rPr>
          <w:rFonts w:ascii="EYInterstate Light" w:hAnsi="EYInterstate Light"/>
          <w:sz w:val="20"/>
          <w:szCs w:val="20"/>
        </w:rPr>
        <w:t xml:space="preserve"> l'objet d'aucun litige, revendication, option, accord ou réclamation de quelque nature que ce soit, tant en ce qui concerne </w:t>
      </w:r>
      <w:r>
        <w:rPr>
          <w:rFonts w:ascii="EYInterstate Light" w:hAnsi="EYInterstate Light"/>
          <w:sz w:val="20"/>
          <w:szCs w:val="20"/>
        </w:rPr>
        <w:t>leur</w:t>
      </w:r>
      <w:r w:rsidR="00AD19E7" w:rsidRPr="00D75500">
        <w:rPr>
          <w:rFonts w:ascii="EYInterstate Light" w:hAnsi="EYInterstate Light"/>
          <w:sz w:val="20"/>
          <w:szCs w:val="20"/>
        </w:rPr>
        <w:t xml:space="preserve"> libre disposition que les droits qui y sont attachés.</w:t>
      </w:r>
    </w:p>
    <w:p w14:paraId="126FC5A2" w14:textId="531E95A0" w:rsidR="00AD19E7" w:rsidRPr="003C4E4A" w:rsidRDefault="00AD19E7" w:rsidP="00AD19E7">
      <w:pPr>
        <w:pStyle w:val="texte2"/>
        <w:numPr>
          <w:ilvl w:val="0"/>
          <w:numId w:val="11"/>
        </w:numPr>
        <w:tabs>
          <w:tab w:val="left" w:pos="993"/>
        </w:tabs>
        <w:spacing w:line="276" w:lineRule="auto"/>
        <w:rPr>
          <w:rFonts w:ascii="EYInterstate Light" w:hAnsi="EYInterstate Light"/>
          <w:sz w:val="20"/>
          <w:szCs w:val="20"/>
        </w:rPr>
      </w:pPr>
      <w:r w:rsidRPr="003C4E4A">
        <w:rPr>
          <w:rFonts w:ascii="EYInterstate Light" w:hAnsi="EYInterstate Light"/>
          <w:sz w:val="20"/>
          <w:szCs w:val="20"/>
        </w:rPr>
        <w:t xml:space="preserve">aucune promesse de vente ou d'achat n'a été consentie sur </w:t>
      </w:r>
      <w:r w:rsidR="00D23CA3">
        <w:rPr>
          <w:rFonts w:ascii="EYInterstate Light" w:hAnsi="EYInterstate Light"/>
          <w:sz w:val="20"/>
          <w:szCs w:val="20"/>
        </w:rPr>
        <w:t>les Actions 202</w:t>
      </w:r>
      <w:r w:rsidR="00834AD4">
        <w:rPr>
          <w:rFonts w:ascii="EYInterstate Light" w:hAnsi="EYInterstate Light"/>
          <w:sz w:val="20"/>
          <w:szCs w:val="20"/>
        </w:rPr>
        <w:t>6.</w:t>
      </w:r>
    </w:p>
    <w:p w14:paraId="64FD9D3C" w14:textId="7069FF17" w:rsidR="00AD19E7" w:rsidRDefault="00D23CA3" w:rsidP="00AD19E7">
      <w:pPr>
        <w:pStyle w:val="texte2"/>
        <w:numPr>
          <w:ilvl w:val="0"/>
          <w:numId w:val="11"/>
        </w:numPr>
        <w:tabs>
          <w:tab w:val="left" w:pos="993"/>
        </w:tabs>
        <w:spacing w:line="276" w:lineRule="auto"/>
        <w:rPr>
          <w:rFonts w:ascii="EYInterstate Light" w:hAnsi="EYInterstate Light"/>
          <w:sz w:val="20"/>
          <w:szCs w:val="20"/>
        </w:rPr>
      </w:pPr>
      <w:r>
        <w:rPr>
          <w:rFonts w:ascii="EYInterstate Light" w:hAnsi="EYInterstate Light"/>
          <w:sz w:val="20"/>
          <w:szCs w:val="20"/>
        </w:rPr>
        <w:t>Les Actions 202</w:t>
      </w:r>
      <w:r w:rsidR="00834AD4">
        <w:rPr>
          <w:rFonts w:ascii="EYInterstate Light" w:hAnsi="EYInterstate Light"/>
          <w:sz w:val="20"/>
          <w:szCs w:val="20"/>
        </w:rPr>
        <w:t>6</w:t>
      </w:r>
      <w:r>
        <w:rPr>
          <w:rFonts w:ascii="EYInterstate Light" w:hAnsi="EYInterstate Light"/>
          <w:sz w:val="20"/>
          <w:szCs w:val="20"/>
        </w:rPr>
        <w:t xml:space="preserve"> sont transmises</w:t>
      </w:r>
      <w:r w:rsidR="00AD19E7" w:rsidRPr="00D75500">
        <w:rPr>
          <w:rFonts w:ascii="EYInterstate Light" w:hAnsi="EYInterstate Light"/>
          <w:sz w:val="20"/>
          <w:szCs w:val="20"/>
        </w:rPr>
        <w:t xml:space="preserve"> au Cessionnaire intégralement libéré</w:t>
      </w:r>
      <w:r w:rsidR="00AD19E7">
        <w:rPr>
          <w:rFonts w:ascii="EYInterstate Light" w:hAnsi="EYInterstate Light"/>
          <w:sz w:val="20"/>
          <w:szCs w:val="20"/>
        </w:rPr>
        <w:t>e</w:t>
      </w:r>
      <w:r>
        <w:rPr>
          <w:rFonts w:ascii="EYInterstate Light" w:hAnsi="EYInterstate Light"/>
          <w:sz w:val="20"/>
          <w:szCs w:val="20"/>
        </w:rPr>
        <w:t>s</w:t>
      </w:r>
      <w:r w:rsidR="00AD19E7">
        <w:rPr>
          <w:rFonts w:ascii="EYInterstate Light" w:hAnsi="EYInterstate Light"/>
          <w:sz w:val="20"/>
          <w:szCs w:val="20"/>
        </w:rPr>
        <w:t xml:space="preserve"> </w:t>
      </w:r>
      <w:r w:rsidR="00AD19E7" w:rsidRPr="00D75500">
        <w:rPr>
          <w:rFonts w:ascii="EYInterstate Light" w:hAnsi="EYInterstate Light"/>
          <w:sz w:val="20"/>
          <w:szCs w:val="20"/>
        </w:rPr>
        <w:t xml:space="preserve">et </w:t>
      </w:r>
      <w:r>
        <w:rPr>
          <w:rFonts w:ascii="EYInterstate Light" w:hAnsi="EYInterstate Light"/>
          <w:sz w:val="20"/>
          <w:szCs w:val="20"/>
        </w:rPr>
        <w:t>ne sont grevées</w:t>
      </w:r>
      <w:r w:rsidR="00AD19E7">
        <w:rPr>
          <w:rFonts w:ascii="EYInterstate Light" w:hAnsi="EYInterstate Light"/>
          <w:sz w:val="20"/>
          <w:szCs w:val="20"/>
        </w:rPr>
        <w:t xml:space="preserve"> d’aucun nantissement, droit de préférence d’origine légale ou conventionnelle, droit de retour conventionnel, clause d’inaliénabilité, empêchement ou charge quelconque.</w:t>
      </w:r>
    </w:p>
    <w:p w14:paraId="6D58B5BC" w14:textId="288015D1" w:rsidR="00F940BA" w:rsidRPr="00D75500" w:rsidRDefault="00F940BA" w:rsidP="00F940BA">
      <w:pPr>
        <w:pStyle w:val="Titre1"/>
        <w:spacing w:line="276" w:lineRule="auto"/>
        <w:rPr>
          <w:b/>
          <w:bCs/>
          <w:caps w:val="0"/>
          <w:szCs w:val="20"/>
        </w:rPr>
      </w:pPr>
      <w:bookmarkStart w:id="37" w:name="_Toc220404961"/>
      <w:r>
        <w:rPr>
          <w:b/>
          <w:bCs/>
          <w:caps w:val="0"/>
          <w:szCs w:val="20"/>
        </w:rPr>
        <w:t xml:space="preserve">AVERTISSEMENT DES CONJOINTS </w:t>
      </w:r>
      <w:r w:rsidR="00875BA5">
        <w:rPr>
          <w:b/>
          <w:bCs/>
          <w:caps w:val="0"/>
          <w:szCs w:val="20"/>
        </w:rPr>
        <w:t>-</w:t>
      </w:r>
      <w:r>
        <w:rPr>
          <w:b/>
          <w:bCs/>
          <w:caps w:val="0"/>
          <w:szCs w:val="20"/>
        </w:rPr>
        <w:t xml:space="preserve"> EPOUX COMMUN EN BIENS </w:t>
      </w:r>
      <w:r w:rsidR="00875BA5">
        <w:rPr>
          <w:b/>
          <w:bCs/>
          <w:caps w:val="0"/>
          <w:szCs w:val="20"/>
        </w:rPr>
        <w:t>-</w:t>
      </w:r>
      <w:r>
        <w:rPr>
          <w:b/>
          <w:bCs/>
          <w:caps w:val="0"/>
          <w:szCs w:val="20"/>
        </w:rPr>
        <w:t xml:space="preserve"> INDIVISION PACSIMONIALE</w:t>
      </w:r>
      <w:bookmarkEnd w:id="35"/>
      <w:bookmarkEnd w:id="37"/>
    </w:p>
    <w:p w14:paraId="52B5E062" w14:textId="16860F60" w:rsidR="00CF6047" w:rsidRDefault="00280DAF" w:rsidP="00280DAF">
      <w:pPr>
        <w:ind w:left="360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>
        <w:rPr>
          <w:rFonts w:ascii="EYInterstate Light" w:eastAsia="Times New Roman" w:hAnsi="EYInterstate Light" w:cs="Times New Roman"/>
          <w:sz w:val="20"/>
          <w:szCs w:val="20"/>
        </w:rPr>
        <w:t>Cette disposition ne s’applique pas aux présentes.</w:t>
      </w:r>
    </w:p>
    <w:p w14:paraId="6987D8BD" w14:textId="77777777" w:rsidR="00D23CA3" w:rsidRPr="00FF7274" w:rsidRDefault="00D23CA3" w:rsidP="00D23CA3">
      <w:pPr>
        <w:pStyle w:val="Titre1"/>
        <w:spacing w:line="276" w:lineRule="auto"/>
        <w:rPr>
          <w:b/>
          <w:bCs/>
          <w:szCs w:val="20"/>
        </w:rPr>
      </w:pPr>
      <w:bookmarkStart w:id="38" w:name="_Toc49343946"/>
      <w:bookmarkStart w:id="39" w:name="_Toc89358865"/>
      <w:bookmarkStart w:id="40" w:name="_Toc220404962"/>
      <w:r w:rsidRPr="00FF7274">
        <w:rPr>
          <w:b/>
          <w:bCs/>
          <w:szCs w:val="20"/>
        </w:rPr>
        <w:t>Signature de conventions - REMISE DE DOCUMENTS</w:t>
      </w:r>
      <w:bookmarkEnd w:id="38"/>
      <w:bookmarkEnd w:id="39"/>
      <w:bookmarkEnd w:id="40"/>
    </w:p>
    <w:p w14:paraId="1F0046A3" w14:textId="24E03394" w:rsidR="00D23CA3" w:rsidRPr="00D75500" w:rsidRDefault="00D23CA3" w:rsidP="00D23CA3">
      <w:pPr>
        <w:pStyle w:val="texte1"/>
        <w:spacing w:line="276" w:lineRule="auto"/>
        <w:rPr>
          <w:szCs w:val="20"/>
        </w:rPr>
      </w:pPr>
      <w:bookmarkStart w:id="41" w:name="_Toc49343950"/>
      <w:bookmarkStart w:id="42" w:name="_Toc89358867"/>
      <w:bookmarkStart w:id="43" w:name="_Toc184153277"/>
      <w:r w:rsidRPr="00D75500">
        <w:rPr>
          <w:szCs w:val="20"/>
        </w:rPr>
        <w:t>Dans le cadre de la réalisation de la Cession</w:t>
      </w:r>
      <w:r>
        <w:rPr>
          <w:szCs w:val="20"/>
        </w:rPr>
        <w:t xml:space="preserve"> 202</w:t>
      </w:r>
      <w:r w:rsidR="00834AD4">
        <w:rPr>
          <w:szCs w:val="20"/>
        </w:rPr>
        <w:t>6</w:t>
      </w:r>
      <w:r w:rsidRPr="00D75500">
        <w:rPr>
          <w:szCs w:val="20"/>
        </w:rPr>
        <w:t xml:space="preserve">, les actes et conventions suivants seront signés ou remis </w:t>
      </w:r>
      <w:r>
        <w:rPr>
          <w:szCs w:val="20"/>
        </w:rPr>
        <w:t xml:space="preserve">                      </w:t>
      </w:r>
      <w:r w:rsidRPr="00D75500">
        <w:rPr>
          <w:szCs w:val="20"/>
        </w:rPr>
        <w:t>ce jour :</w:t>
      </w:r>
    </w:p>
    <w:p w14:paraId="68A29A4D" w14:textId="2FBF0BAE" w:rsidR="00D23CA3" w:rsidRPr="00D75500" w:rsidRDefault="00D23CA3" w:rsidP="00D23CA3">
      <w:pPr>
        <w:pStyle w:val="texte1"/>
        <w:numPr>
          <w:ilvl w:val="0"/>
          <w:numId w:val="9"/>
        </w:numPr>
        <w:spacing w:line="276" w:lineRule="auto"/>
        <w:rPr>
          <w:szCs w:val="20"/>
        </w:rPr>
      </w:pPr>
      <w:r>
        <w:rPr>
          <w:szCs w:val="20"/>
        </w:rPr>
        <w:t>l</w:t>
      </w:r>
      <w:r w:rsidRPr="00D75500">
        <w:rPr>
          <w:szCs w:val="20"/>
        </w:rPr>
        <w:t>’ordre de mouvement dûment rempli et signé par le Cédant, ledit ordre de mouvement étant transféré ce jour dans le registre des mouvements titres et la comptabilité-actions de la Société ;</w:t>
      </w:r>
    </w:p>
    <w:p w14:paraId="410679ED" w14:textId="49193484" w:rsidR="00D23CA3" w:rsidRDefault="00D23CA3" w:rsidP="00D23CA3">
      <w:pPr>
        <w:pStyle w:val="texte1"/>
        <w:numPr>
          <w:ilvl w:val="0"/>
          <w:numId w:val="9"/>
        </w:numPr>
        <w:spacing w:line="276" w:lineRule="auto"/>
        <w:rPr>
          <w:szCs w:val="20"/>
        </w:rPr>
      </w:pPr>
      <w:r w:rsidRPr="00D75500">
        <w:rPr>
          <w:szCs w:val="20"/>
        </w:rPr>
        <w:t>tous autres documents nécessaires ou utiles à la réalisation de la Cession</w:t>
      </w:r>
      <w:r>
        <w:rPr>
          <w:szCs w:val="20"/>
        </w:rPr>
        <w:t xml:space="preserve"> 202</w:t>
      </w:r>
      <w:r w:rsidR="00834AD4">
        <w:rPr>
          <w:szCs w:val="20"/>
        </w:rPr>
        <w:t>6</w:t>
      </w:r>
      <w:r w:rsidRPr="00D75500">
        <w:rPr>
          <w:szCs w:val="20"/>
        </w:rPr>
        <w:t xml:space="preserve">, et à la réalisation de toute autre opération visée </w:t>
      </w:r>
      <w:r w:rsidR="0037144F">
        <w:rPr>
          <w:szCs w:val="20"/>
        </w:rPr>
        <w:t xml:space="preserve">dans l’Acte Réitératif </w:t>
      </w:r>
      <w:r w:rsidR="00834AD4">
        <w:rPr>
          <w:szCs w:val="20"/>
        </w:rPr>
        <w:t>2</w:t>
      </w:r>
      <w:r w:rsidR="0037144F">
        <w:rPr>
          <w:szCs w:val="20"/>
        </w:rPr>
        <w:t>.</w:t>
      </w:r>
    </w:p>
    <w:p w14:paraId="73DC3FBC" w14:textId="77777777" w:rsidR="00634A39" w:rsidRDefault="00634A39" w:rsidP="00634A39">
      <w:pPr>
        <w:pStyle w:val="texte1"/>
        <w:spacing w:line="276" w:lineRule="auto"/>
        <w:rPr>
          <w:szCs w:val="20"/>
        </w:rPr>
      </w:pPr>
    </w:p>
    <w:p w14:paraId="16112320" w14:textId="61E17A3D" w:rsidR="00D23CA3" w:rsidRPr="00FF7274" w:rsidRDefault="00D23CA3" w:rsidP="00D23CA3">
      <w:pPr>
        <w:pStyle w:val="Titre1"/>
        <w:spacing w:line="276" w:lineRule="auto"/>
        <w:rPr>
          <w:b/>
          <w:bCs/>
          <w:szCs w:val="20"/>
        </w:rPr>
      </w:pPr>
      <w:bookmarkStart w:id="44" w:name="_Toc220404963"/>
      <w:r>
        <w:rPr>
          <w:b/>
          <w:bCs/>
          <w:szCs w:val="20"/>
        </w:rPr>
        <w:lastRenderedPageBreak/>
        <w:t>DECLARATION DES PARTIES</w:t>
      </w:r>
      <w:bookmarkEnd w:id="44"/>
    </w:p>
    <w:p w14:paraId="25B3048A" w14:textId="1D190BE4" w:rsidR="00D23CA3" w:rsidRPr="00D75500" w:rsidRDefault="00D23CA3" w:rsidP="00D23CA3">
      <w:pPr>
        <w:pStyle w:val="texte1"/>
        <w:spacing w:line="276" w:lineRule="auto"/>
        <w:ind w:left="426"/>
        <w:rPr>
          <w:szCs w:val="20"/>
        </w:rPr>
      </w:pPr>
      <w:r w:rsidRPr="00D75500">
        <w:rPr>
          <w:szCs w:val="20"/>
        </w:rPr>
        <w:t xml:space="preserve">Chaque Partie, déclare et garantit à l’autre Partie que la signature </w:t>
      </w:r>
      <w:r>
        <w:rPr>
          <w:szCs w:val="20"/>
        </w:rPr>
        <w:t xml:space="preserve">de l’Acte Réitératif </w:t>
      </w:r>
      <w:r w:rsidR="00834AD4">
        <w:rPr>
          <w:szCs w:val="20"/>
        </w:rPr>
        <w:t>2</w:t>
      </w:r>
      <w:r w:rsidRPr="00D75500">
        <w:rPr>
          <w:szCs w:val="20"/>
        </w:rPr>
        <w:t xml:space="preserve"> la réalisation des opérations qui y sont visées, et l’exécution des obligations qui en découlent :</w:t>
      </w:r>
    </w:p>
    <w:p w14:paraId="5FC1F36E" w14:textId="77777777" w:rsidR="00D23CA3" w:rsidRPr="00D75500" w:rsidRDefault="00D23CA3" w:rsidP="00D23CA3">
      <w:pPr>
        <w:pStyle w:val="texte1"/>
        <w:numPr>
          <w:ilvl w:val="0"/>
          <w:numId w:val="10"/>
        </w:numPr>
        <w:spacing w:line="276" w:lineRule="auto"/>
        <w:ind w:left="851" w:hanging="425"/>
        <w:rPr>
          <w:szCs w:val="20"/>
        </w:rPr>
      </w:pPr>
      <w:r w:rsidRPr="00D75500">
        <w:rPr>
          <w:szCs w:val="20"/>
        </w:rPr>
        <w:t>ont été valablement autorisées, le cas échéant, par ses organes compétents ;</w:t>
      </w:r>
    </w:p>
    <w:p w14:paraId="2EA49FE0" w14:textId="77777777" w:rsidR="00D23CA3" w:rsidRPr="00D75500" w:rsidRDefault="00D23CA3" w:rsidP="00D23CA3">
      <w:pPr>
        <w:pStyle w:val="texte1"/>
        <w:numPr>
          <w:ilvl w:val="0"/>
          <w:numId w:val="10"/>
        </w:numPr>
        <w:spacing w:line="276" w:lineRule="auto"/>
        <w:ind w:left="851" w:hanging="425"/>
        <w:rPr>
          <w:szCs w:val="20"/>
        </w:rPr>
      </w:pPr>
      <w:r w:rsidRPr="00D75500">
        <w:rPr>
          <w:szCs w:val="20"/>
        </w:rPr>
        <w:t>ne sont pas contraires aux stipulations des contrats ou actes auxquels elle est partie et n’ont pas pour effet la violation ou la résiliation desdits contrats ou actes ;</w:t>
      </w:r>
    </w:p>
    <w:p w14:paraId="7C9610D7" w14:textId="77777777" w:rsidR="00D23CA3" w:rsidRPr="00D75500" w:rsidRDefault="00D23CA3" w:rsidP="00D23CA3">
      <w:pPr>
        <w:pStyle w:val="texte1"/>
        <w:numPr>
          <w:ilvl w:val="0"/>
          <w:numId w:val="10"/>
        </w:numPr>
        <w:spacing w:line="276" w:lineRule="auto"/>
        <w:ind w:left="851" w:hanging="425"/>
        <w:rPr>
          <w:szCs w:val="20"/>
        </w:rPr>
      </w:pPr>
      <w:r w:rsidRPr="00D75500">
        <w:rPr>
          <w:szCs w:val="20"/>
        </w:rPr>
        <w:t>ne constituent pas une violation par elle d’une disposition légale ou réglementaire qui lui serait spécifiquement applicable ;</w:t>
      </w:r>
    </w:p>
    <w:p w14:paraId="52CCCE3F" w14:textId="446D531F" w:rsidR="00D23CA3" w:rsidRPr="00634A39" w:rsidRDefault="00D23CA3" w:rsidP="00634A39">
      <w:pPr>
        <w:pStyle w:val="texte1"/>
        <w:numPr>
          <w:ilvl w:val="0"/>
          <w:numId w:val="10"/>
        </w:numPr>
        <w:spacing w:line="276" w:lineRule="auto"/>
        <w:ind w:left="851" w:hanging="425"/>
        <w:rPr>
          <w:szCs w:val="20"/>
        </w:rPr>
      </w:pPr>
      <w:r w:rsidRPr="00D75500">
        <w:rPr>
          <w:szCs w:val="20"/>
        </w:rPr>
        <w:t>ne contreviennent pas à une décision judiciaire, administrative ou arbitrale prise à son encontre.</w:t>
      </w:r>
    </w:p>
    <w:p w14:paraId="1FD06093" w14:textId="77777777" w:rsidR="008D6662" w:rsidRPr="00D75500" w:rsidRDefault="008D6662" w:rsidP="00F747C9">
      <w:pPr>
        <w:pStyle w:val="Titre1"/>
        <w:spacing w:line="276" w:lineRule="auto"/>
        <w:rPr>
          <w:b/>
          <w:bCs/>
          <w:caps w:val="0"/>
          <w:szCs w:val="20"/>
        </w:rPr>
      </w:pPr>
      <w:bookmarkStart w:id="45" w:name="_Toc220404964"/>
      <w:r w:rsidRPr="00D75500">
        <w:rPr>
          <w:b/>
          <w:bCs/>
          <w:caps w:val="0"/>
          <w:szCs w:val="20"/>
        </w:rPr>
        <w:t>DROITS D’ENREGISTREMENT</w:t>
      </w:r>
      <w:bookmarkEnd w:id="41"/>
      <w:bookmarkEnd w:id="42"/>
      <w:bookmarkEnd w:id="43"/>
      <w:bookmarkEnd w:id="45"/>
    </w:p>
    <w:p w14:paraId="5F0B75B2" w14:textId="7C9F16B3" w:rsidR="00280DAF" w:rsidRPr="0081183C" w:rsidRDefault="00280DAF" w:rsidP="00280DAF">
      <w:pPr>
        <w:ind w:left="360"/>
        <w:rPr>
          <w:rFonts w:ascii="EYInterstate Light" w:eastAsia="Times New Roman" w:hAnsi="EYInterstate Light" w:cs="Times New Roman"/>
          <w:sz w:val="20"/>
          <w:szCs w:val="20"/>
        </w:rPr>
      </w:pPr>
      <w:bookmarkStart w:id="46" w:name="_Toc89358868"/>
      <w:bookmarkEnd w:id="36"/>
      <w:r w:rsidRPr="0081183C">
        <w:rPr>
          <w:rFonts w:ascii="EYInterstate Light" w:eastAsia="Times New Roman" w:hAnsi="EYInterstate Light" w:cs="Times New Roman"/>
          <w:sz w:val="20"/>
          <w:szCs w:val="20"/>
        </w:rPr>
        <w:t>Le Cédant et le Cessionnaire déclarent :</w:t>
      </w:r>
    </w:p>
    <w:p w14:paraId="38E798B5" w14:textId="18BAAE1C" w:rsidR="00280DAF" w:rsidRPr="0081183C" w:rsidRDefault="00280DAF" w:rsidP="00280DAF">
      <w:pPr>
        <w:numPr>
          <w:ilvl w:val="0"/>
          <w:numId w:val="21"/>
        </w:numPr>
        <w:spacing w:after="0" w:line="240" w:lineRule="auto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81183C">
        <w:rPr>
          <w:rFonts w:ascii="EYInterstate Light" w:eastAsia="Times New Roman" w:hAnsi="EYInterstate Light" w:cs="Times New Roman"/>
          <w:sz w:val="20"/>
          <w:szCs w:val="20"/>
        </w:rPr>
        <w:t>Que la Cession</w:t>
      </w:r>
      <w:r w:rsidR="00D23CA3" w:rsidRPr="0081183C">
        <w:rPr>
          <w:rFonts w:ascii="EYInterstate Light" w:eastAsia="Times New Roman" w:hAnsi="EYInterstate Light" w:cs="Times New Roman"/>
          <w:sz w:val="20"/>
          <w:szCs w:val="20"/>
        </w:rPr>
        <w:t xml:space="preserve">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81183C">
        <w:rPr>
          <w:rFonts w:ascii="EYInterstate Light" w:eastAsia="Times New Roman" w:hAnsi="EYInterstate Light" w:cs="Times New Roman"/>
          <w:sz w:val="20"/>
          <w:szCs w:val="20"/>
        </w:rPr>
        <w:t xml:space="preserve"> n’entre pas dans le champ d’application des dispositions de l’article 1655 ter du code général des impôts et qu’elle n’entraîne pas de dissolution de la Société ; </w:t>
      </w:r>
    </w:p>
    <w:p w14:paraId="53C46245" w14:textId="77777777" w:rsidR="00280DAF" w:rsidRPr="003753FD" w:rsidRDefault="00280DAF" w:rsidP="00280DAF">
      <w:pPr>
        <w:spacing w:after="0" w:line="240" w:lineRule="auto"/>
        <w:ind w:left="720"/>
        <w:jc w:val="both"/>
        <w:rPr>
          <w:rFonts w:ascii="EYInterstate Light" w:eastAsia="Times New Roman" w:hAnsi="EYInterstate Light" w:cs="Times New Roman"/>
          <w:sz w:val="20"/>
          <w:szCs w:val="20"/>
        </w:rPr>
      </w:pPr>
    </w:p>
    <w:p w14:paraId="7504500C" w14:textId="0DD5B57C" w:rsidR="00280DAF" w:rsidRDefault="00280DAF" w:rsidP="00280DAF">
      <w:pPr>
        <w:numPr>
          <w:ilvl w:val="0"/>
          <w:numId w:val="21"/>
        </w:numPr>
        <w:tabs>
          <w:tab w:val="left" w:pos="2880"/>
        </w:tabs>
        <w:spacing w:after="0" w:line="240" w:lineRule="auto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3753FD">
        <w:rPr>
          <w:rFonts w:ascii="EYInterstate Light" w:eastAsia="Times New Roman" w:hAnsi="EYInterstate Light" w:cs="Times New Roman"/>
          <w:sz w:val="20"/>
          <w:szCs w:val="20"/>
        </w:rPr>
        <w:t>Que le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280DAF">
        <w:rPr>
          <w:rFonts w:ascii="EYInterstate Light" w:eastAsia="Times New Roman" w:hAnsi="EYInterstate Light" w:cs="Times New Roman"/>
          <w:sz w:val="20"/>
          <w:szCs w:val="20"/>
        </w:rPr>
        <w:t xml:space="preserve">Cédant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est</w:t>
      </w:r>
      <w:r w:rsidRPr="00280DAF">
        <w:rPr>
          <w:rFonts w:ascii="EYInterstate Light" w:eastAsia="Times New Roman" w:hAnsi="EYInterstate Light" w:cs="Times New Roman"/>
          <w:sz w:val="20"/>
          <w:szCs w:val="20"/>
        </w:rPr>
        <w:t xml:space="preserve"> libre, sur le plan fiscal, de tout engagement de conservation des </w:t>
      </w:r>
      <w:r w:rsidR="00D23CA3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280DAF">
        <w:rPr>
          <w:rFonts w:ascii="EYInterstate Light" w:eastAsia="Times New Roman" w:hAnsi="EYInterstate Light" w:cs="Times New Roman"/>
          <w:sz w:val="20"/>
          <w:szCs w:val="20"/>
        </w:rPr>
        <w:t> ;</w:t>
      </w:r>
    </w:p>
    <w:p w14:paraId="1335E92B" w14:textId="77777777" w:rsidR="00280DAF" w:rsidRPr="00280DAF" w:rsidRDefault="00280DAF" w:rsidP="00280DAF">
      <w:pPr>
        <w:tabs>
          <w:tab w:val="left" w:pos="2880"/>
        </w:tabs>
        <w:spacing w:after="0" w:line="240" w:lineRule="auto"/>
        <w:jc w:val="both"/>
        <w:rPr>
          <w:rFonts w:ascii="EYInterstate Light" w:eastAsia="Times New Roman" w:hAnsi="EYInterstate Light" w:cs="Times New Roman"/>
          <w:sz w:val="20"/>
          <w:szCs w:val="20"/>
        </w:rPr>
      </w:pPr>
    </w:p>
    <w:p w14:paraId="6148D18A" w14:textId="46B46135" w:rsidR="00280DAF" w:rsidRDefault="00280DAF" w:rsidP="00D23CA3">
      <w:pPr>
        <w:numPr>
          <w:ilvl w:val="0"/>
          <w:numId w:val="21"/>
        </w:numPr>
        <w:spacing w:after="0" w:line="240" w:lineRule="auto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280DAF">
        <w:rPr>
          <w:rFonts w:ascii="EYInterstate Light" w:eastAsia="Times New Roman" w:hAnsi="EYInterstate Light" w:cs="Times New Roman"/>
          <w:sz w:val="20"/>
          <w:szCs w:val="20"/>
        </w:rPr>
        <w:t xml:space="preserve">Que la possession des </w:t>
      </w:r>
      <w:r w:rsidR="00D23CA3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Pr="00280DAF">
        <w:rPr>
          <w:rFonts w:ascii="EYInterstate Light" w:eastAsia="Times New Roman" w:hAnsi="EYInterstate Light" w:cs="Times New Roman"/>
          <w:sz w:val="20"/>
          <w:szCs w:val="20"/>
        </w:rPr>
        <w:t xml:space="preserve"> ne confère ni en droit ni en fait la jouissance de droits immobiliers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 au sens de l’article 728 du code général des impôts.</w:t>
      </w:r>
    </w:p>
    <w:p w14:paraId="162B5F1E" w14:textId="77777777" w:rsidR="00D23CA3" w:rsidRPr="00D23CA3" w:rsidRDefault="00D23CA3" w:rsidP="00D23CA3">
      <w:pPr>
        <w:spacing w:after="0" w:line="240" w:lineRule="auto"/>
        <w:jc w:val="both"/>
        <w:rPr>
          <w:rFonts w:ascii="EYInterstate Light" w:eastAsia="Times New Roman" w:hAnsi="EYInterstate Light" w:cs="Times New Roman"/>
          <w:sz w:val="20"/>
          <w:szCs w:val="20"/>
        </w:rPr>
      </w:pPr>
    </w:p>
    <w:p w14:paraId="616C27FC" w14:textId="16CF28F4" w:rsidR="00D23CA3" w:rsidRDefault="00280DAF" w:rsidP="00D23CA3">
      <w:pPr>
        <w:widowControl w:val="0"/>
        <w:autoSpaceDE w:val="0"/>
        <w:autoSpaceDN w:val="0"/>
        <w:adjustRightInd w:val="0"/>
        <w:ind w:left="360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280DAF">
        <w:rPr>
          <w:rFonts w:ascii="EYInterstate Light" w:eastAsia="Times New Roman" w:hAnsi="EYInterstate Light" w:cs="Times New Roman"/>
          <w:sz w:val="20"/>
          <w:szCs w:val="20"/>
        </w:rPr>
        <w:t xml:space="preserve">Les </w:t>
      </w:r>
      <w:r>
        <w:rPr>
          <w:rFonts w:ascii="EYInterstate Light" w:eastAsia="Times New Roman" w:hAnsi="EYInterstate Light" w:cs="Times New Roman"/>
          <w:sz w:val="20"/>
          <w:szCs w:val="20"/>
        </w:rPr>
        <w:t>P</w:t>
      </w:r>
      <w:r w:rsidRPr="00280DAF">
        <w:rPr>
          <w:rFonts w:ascii="EYInterstate Light" w:eastAsia="Times New Roman" w:hAnsi="EYInterstate Light" w:cs="Times New Roman"/>
          <w:sz w:val="20"/>
          <w:szCs w:val="20"/>
        </w:rPr>
        <w:t xml:space="preserve">arties déclarent que la </w:t>
      </w:r>
      <w:r>
        <w:rPr>
          <w:rFonts w:ascii="EYInterstate Light" w:eastAsia="Times New Roman" w:hAnsi="EYInterstate Light" w:cs="Times New Roman"/>
          <w:sz w:val="20"/>
          <w:szCs w:val="20"/>
        </w:rPr>
        <w:t>Cession</w:t>
      </w:r>
      <w:r w:rsidRPr="00280DAF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D23CA3">
        <w:rPr>
          <w:rFonts w:ascii="EYInterstate Light" w:eastAsia="Times New Roman" w:hAnsi="EYInterstate Light" w:cs="Times New Roman"/>
          <w:sz w:val="20"/>
          <w:szCs w:val="20"/>
        </w:rPr>
        <w:t>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D23CA3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280DAF">
        <w:rPr>
          <w:rFonts w:ascii="EYInterstate Light" w:eastAsia="Times New Roman" w:hAnsi="EYInterstate Light" w:cs="Times New Roman"/>
          <w:sz w:val="20"/>
          <w:szCs w:val="20"/>
        </w:rPr>
        <w:t>entre dans le champ d'application de l'article 726 I 1° du Code général des impôts</w:t>
      </w:r>
      <w:r w:rsidR="00D23CA3">
        <w:rPr>
          <w:rFonts w:ascii="EYInterstate Light" w:eastAsia="Times New Roman" w:hAnsi="EYInterstate Light" w:cs="Times New Roman"/>
          <w:sz w:val="20"/>
          <w:szCs w:val="20"/>
        </w:rPr>
        <w:t>.</w:t>
      </w:r>
    </w:p>
    <w:p w14:paraId="6610A444" w14:textId="7E1502DE" w:rsidR="00D23CA3" w:rsidRPr="00280DAF" w:rsidRDefault="00D23CA3" w:rsidP="00D23CA3">
      <w:pPr>
        <w:widowControl w:val="0"/>
        <w:autoSpaceDE w:val="0"/>
        <w:autoSpaceDN w:val="0"/>
        <w:adjustRightInd w:val="0"/>
        <w:ind w:left="360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>
        <w:rPr>
          <w:rFonts w:ascii="EYInterstate Light" w:eastAsia="Times New Roman" w:hAnsi="EYInterstate Light" w:cs="Times New Roman"/>
          <w:sz w:val="20"/>
          <w:szCs w:val="20"/>
        </w:rPr>
        <w:t>Il sera perçu un droit de 0,10 % liquidé sur le Prix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>
        <w:rPr>
          <w:rFonts w:ascii="EYInterstate Light" w:eastAsia="Times New Roman" w:hAnsi="EYInterstate Light" w:cs="Times New Roman"/>
          <w:sz w:val="20"/>
          <w:szCs w:val="20"/>
        </w:rPr>
        <w:t>.</w:t>
      </w:r>
    </w:p>
    <w:p w14:paraId="4ABF0A49" w14:textId="67B84CA9" w:rsidR="00D23CA3" w:rsidRPr="003753FD" w:rsidRDefault="00D23CA3" w:rsidP="00D23CA3">
      <w:pPr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3753FD">
        <w:rPr>
          <w:rFonts w:ascii="EYInterstate Light" w:eastAsia="Times New Roman" w:hAnsi="EYInterstate Light" w:cs="Times New Roman"/>
          <w:sz w:val="20"/>
          <w:szCs w:val="20"/>
        </w:rPr>
        <w:t xml:space="preserve">Base imposable =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737 875</w:t>
      </w:r>
      <w:r w:rsidRPr="003753FD">
        <w:rPr>
          <w:rFonts w:ascii="EYInterstate Light" w:eastAsia="Times New Roman" w:hAnsi="EYInterstate Light" w:cs="Times New Roman"/>
          <w:sz w:val="20"/>
          <w:szCs w:val="20"/>
        </w:rPr>
        <w:t xml:space="preserve">,00 € x 0.10 % =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737,875</w:t>
      </w:r>
      <w:r w:rsidRPr="003753FD">
        <w:rPr>
          <w:rFonts w:ascii="EYInterstate Light" w:eastAsia="Times New Roman" w:hAnsi="EYInterstate Light" w:cs="Times New Roman"/>
          <w:sz w:val="20"/>
          <w:szCs w:val="20"/>
        </w:rPr>
        <w:t xml:space="preserve"> €</w:t>
      </w:r>
      <w:r w:rsidR="003753FD" w:rsidRPr="003753FD">
        <w:rPr>
          <w:rFonts w:ascii="EYInterstate Light" w:eastAsia="Times New Roman" w:hAnsi="EYInterstate Light" w:cs="Times New Roman"/>
          <w:sz w:val="20"/>
          <w:szCs w:val="20"/>
        </w:rPr>
        <w:t xml:space="preserve"> arrondi à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738</w:t>
      </w:r>
      <w:r w:rsidR="003753FD" w:rsidRPr="003753FD">
        <w:rPr>
          <w:rFonts w:ascii="EYInterstate Light" w:eastAsia="Times New Roman" w:hAnsi="EYInterstate Light" w:cs="Times New Roman"/>
          <w:sz w:val="20"/>
          <w:szCs w:val="20"/>
        </w:rPr>
        <w:t xml:space="preserve"> €.</w:t>
      </w:r>
    </w:p>
    <w:p w14:paraId="2A278217" w14:textId="504E93C2" w:rsidR="00D23CA3" w:rsidRPr="003753FD" w:rsidRDefault="00D23CA3" w:rsidP="00D23CA3">
      <w:pPr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3753FD">
        <w:rPr>
          <w:rFonts w:ascii="EYInterstate Light" w:eastAsia="Times New Roman" w:hAnsi="EYInterstate Light" w:cs="Times New Roman"/>
          <w:sz w:val="20"/>
          <w:szCs w:val="20"/>
        </w:rPr>
        <w:t xml:space="preserve">Après calcul, les droits d’enregistrement s’élèveront à la somme de </w:t>
      </w:r>
      <w:r w:rsidR="00834AD4">
        <w:rPr>
          <w:rFonts w:ascii="EYInterstate Light" w:eastAsia="Times New Roman" w:hAnsi="EYInterstate Light" w:cs="Times New Roman"/>
          <w:b/>
          <w:bCs/>
          <w:sz w:val="20"/>
          <w:szCs w:val="20"/>
          <w:u w:val="single"/>
        </w:rPr>
        <w:t>738</w:t>
      </w:r>
      <w:r w:rsidR="003753FD" w:rsidRPr="003753FD">
        <w:rPr>
          <w:rFonts w:ascii="EYInterstate Light" w:eastAsia="Times New Roman" w:hAnsi="EYInterstate Light" w:cs="Times New Roman"/>
          <w:b/>
          <w:bCs/>
          <w:sz w:val="20"/>
          <w:szCs w:val="20"/>
          <w:u w:val="single"/>
        </w:rPr>
        <w:t>,00</w:t>
      </w:r>
      <w:r w:rsidRPr="003753FD">
        <w:rPr>
          <w:rFonts w:ascii="EYInterstate Light" w:eastAsia="Times New Roman" w:hAnsi="EYInterstate Light" w:cs="Times New Roman"/>
          <w:b/>
          <w:bCs/>
          <w:sz w:val="20"/>
          <w:szCs w:val="20"/>
          <w:u w:val="single"/>
        </w:rPr>
        <w:t xml:space="preserve"> €.</w:t>
      </w:r>
    </w:p>
    <w:p w14:paraId="25252041" w14:textId="042BC361" w:rsidR="00634A39" w:rsidRPr="00280DAF" w:rsidRDefault="00280DAF" w:rsidP="003753FD">
      <w:pPr>
        <w:pStyle w:val="Retraitcorpsdetexte"/>
        <w:ind w:left="0"/>
        <w:rPr>
          <w:rFonts w:ascii="EYInterstate Light" w:eastAsia="Times New Roman" w:hAnsi="EYInterstate Light" w:cs="Times New Roman"/>
          <w:sz w:val="20"/>
          <w:szCs w:val="20"/>
        </w:rPr>
      </w:pPr>
      <w:r w:rsidRPr="00280DAF">
        <w:rPr>
          <w:rFonts w:ascii="EYInterstate Light" w:eastAsia="Times New Roman" w:hAnsi="EYInterstate Light" w:cs="Times New Roman"/>
          <w:sz w:val="20"/>
          <w:szCs w:val="20"/>
        </w:rPr>
        <w:t>Par ailleurs, le Cédant déclare avoir pris connaissance du régime d’imposition des plus-values de cession de valeurs mobilières et droits sociaux.</w:t>
      </w:r>
    </w:p>
    <w:p w14:paraId="52F519CF" w14:textId="55D74AC3" w:rsidR="00ED249D" w:rsidRPr="00D75500" w:rsidRDefault="003753FD" w:rsidP="00ED249D">
      <w:pPr>
        <w:pStyle w:val="Titre1"/>
        <w:spacing w:line="276" w:lineRule="auto"/>
        <w:rPr>
          <w:b/>
          <w:bCs/>
          <w:caps w:val="0"/>
          <w:szCs w:val="20"/>
        </w:rPr>
      </w:pPr>
      <w:bookmarkStart w:id="47" w:name="_Toc220404965"/>
      <w:r>
        <w:rPr>
          <w:b/>
          <w:bCs/>
          <w:caps w:val="0"/>
          <w:szCs w:val="20"/>
        </w:rPr>
        <w:t>NOTIFICATIONS</w:t>
      </w:r>
      <w:bookmarkEnd w:id="47"/>
    </w:p>
    <w:p w14:paraId="66B5ABF7" w14:textId="704C13D1" w:rsidR="003753FD" w:rsidRPr="00D75500" w:rsidRDefault="003753FD" w:rsidP="003753FD">
      <w:pPr>
        <w:suppressAutoHyphens/>
        <w:spacing w:before="120" w:after="120" w:line="276" w:lineRule="auto"/>
        <w:ind w:left="426"/>
        <w:jc w:val="both"/>
        <w:outlineLvl w:val="2"/>
        <w:rPr>
          <w:rFonts w:ascii="EYInterstate Light" w:eastAsia="Times New Roman" w:hAnsi="EYInterstate Light" w:cs="Times New Roman"/>
          <w:sz w:val="20"/>
          <w:szCs w:val="20"/>
        </w:rPr>
      </w:pPr>
      <w:bookmarkStart w:id="48" w:name="_Toc188004905"/>
      <w:bookmarkStart w:id="49" w:name="_Toc220404966"/>
      <w:r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Pour l'exécution de la </w:t>
      </w:r>
      <w:r>
        <w:rPr>
          <w:rFonts w:ascii="EYInterstate Light" w:eastAsia="Times New Roman" w:hAnsi="EYInterstate Light" w:cs="Times New Roman"/>
          <w:sz w:val="20"/>
          <w:szCs w:val="20"/>
        </w:rPr>
        <w:t>Cession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>
        <w:rPr>
          <w:rFonts w:ascii="EYInterstate Light" w:eastAsia="Times New Roman" w:hAnsi="EYInterstate Light" w:cs="Times New Roman"/>
          <w:sz w:val="20"/>
          <w:szCs w:val="20"/>
        </w:rPr>
        <w:t>,</w:t>
      </w:r>
      <w:r w:rsidRPr="00D75500">
        <w:rPr>
          <w:rFonts w:ascii="EYInterstate Light" w:eastAsia="Times New Roman" w:hAnsi="EYInterstate Light" w:cs="Times New Roman"/>
          <w:sz w:val="20"/>
          <w:szCs w:val="20"/>
        </w:rPr>
        <w:t xml:space="preserve"> les notifications seront valablement effectuées par l’un ou l'autre des moyens suivants :</w:t>
      </w:r>
      <w:bookmarkEnd w:id="48"/>
      <w:bookmarkEnd w:id="49"/>
    </w:p>
    <w:p w14:paraId="62930D47" w14:textId="77777777" w:rsidR="003753FD" w:rsidRPr="00D75500" w:rsidRDefault="003753FD" w:rsidP="003753FD">
      <w:pPr>
        <w:pStyle w:val="Titre3"/>
        <w:numPr>
          <w:ilvl w:val="0"/>
          <w:numId w:val="4"/>
        </w:numPr>
        <w:tabs>
          <w:tab w:val="left" w:pos="708"/>
        </w:tabs>
        <w:suppressAutoHyphens w:val="0"/>
        <w:overflowPunct w:val="0"/>
        <w:autoSpaceDE w:val="0"/>
        <w:autoSpaceDN w:val="0"/>
        <w:adjustRightInd w:val="0"/>
        <w:spacing w:line="276" w:lineRule="auto"/>
        <w:ind w:left="851"/>
        <w:textAlignment w:val="baseline"/>
        <w:rPr>
          <w:rFonts w:ascii="EYInterstate Light" w:hAnsi="EYInterstate Light" w:cs="Calibri"/>
          <w:bCs/>
          <w:iCs/>
          <w:color w:val="000000"/>
          <w:sz w:val="20"/>
          <w:szCs w:val="20"/>
        </w:rPr>
      </w:pPr>
      <w:bookmarkStart w:id="50" w:name="_Toc188004906"/>
      <w:bookmarkStart w:id="51" w:name="_Toc220404967"/>
      <w:r w:rsidRPr="00D75500">
        <w:rPr>
          <w:rFonts w:ascii="EYInterstate Light" w:hAnsi="EYInterstate Light" w:cs="Calibri"/>
          <w:bCs/>
          <w:iCs/>
          <w:color w:val="000000"/>
          <w:sz w:val="20"/>
          <w:szCs w:val="20"/>
        </w:rPr>
        <w:t>par remise en mains propres contre récépissé daté et signé par le destinataire,</w:t>
      </w:r>
      <w:bookmarkEnd w:id="50"/>
      <w:bookmarkEnd w:id="51"/>
    </w:p>
    <w:p w14:paraId="3E7141DF" w14:textId="77777777" w:rsidR="003753FD" w:rsidRPr="00D75500" w:rsidRDefault="003753FD" w:rsidP="003753FD">
      <w:pPr>
        <w:pStyle w:val="Titre3"/>
        <w:numPr>
          <w:ilvl w:val="0"/>
          <w:numId w:val="4"/>
        </w:numPr>
        <w:tabs>
          <w:tab w:val="left" w:pos="708"/>
        </w:tabs>
        <w:suppressAutoHyphens w:val="0"/>
        <w:overflowPunct w:val="0"/>
        <w:autoSpaceDE w:val="0"/>
        <w:autoSpaceDN w:val="0"/>
        <w:adjustRightInd w:val="0"/>
        <w:spacing w:line="276" w:lineRule="auto"/>
        <w:ind w:left="851"/>
        <w:textAlignment w:val="baseline"/>
        <w:rPr>
          <w:rFonts w:ascii="EYInterstate Light" w:hAnsi="EYInterstate Light" w:cs="Calibri"/>
          <w:bCs/>
          <w:iCs/>
          <w:color w:val="000000"/>
          <w:sz w:val="20"/>
          <w:szCs w:val="20"/>
        </w:rPr>
      </w:pPr>
      <w:bookmarkStart w:id="52" w:name="_Toc188004907"/>
      <w:bookmarkStart w:id="53" w:name="_Toc220404968"/>
      <w:r w:rsidRPr="00D75500">
        <w:rPr>
          <w:rFonts w:ascii="EYInterstate Light" w:hAnsi="EYInterstate Light" w:cs="Calibri"/>
          <w:bCs/>
          <w:iCs/>
          <w:color w:val="000000"/>
          <w:sz w:val="20"/>
          <w:szCs w:val="20"/>
        </w:rPr>
        <w:t>par lettre recommandée avec demande d'avis de réception,</w:t>
      </w:r>
      <w:bookmarkEnd w:id="52"/>
      <w:bookmarkEnd w:id="53"/>
    </w:p>
    <w:p w14:paraId="19F8E321" w14:textId="77777777" w:rsidR="003753FD" w:rsidRDefault="003753FD" w:rsidP="003753FD">
      <w:pPr>
        <w:pStyle w:val="Titre3"/>
        <w:numPr>
          <w:ilvl w:val="0"/>
          <w:numId w:val="4"/>
        </w:numPr>
        <w:tabs>
          <w:tab w:val="left" w:pos="708"/>
        </w:tabs>
        <w:suppressAutoHyphens w:val="0"/>
        <w:overflowPunct w:val="0"/>
        <w:autoSpaceDE w:val="0"/>
        <w:autoSpaceDN w:val="0"/>
        <w:adjustRightInd w:val="0"/>
        <w:spacing w:line="276" w:lineRule="auto"/>
        <w:ind w:left="851"/>
        <w:textAlignment w:val="baseline"/>
        <w:rPr>
          <w:rFonts w:ascii="EYInterstate Light" w:hAnsi="EYInterstate Light" w:cs="Calibri"/>
          <w:bCs/>
          <w:iCs/>
          <w:color w:val="000000"/>
          <w:sz w:val="20"/>
          <w:szCs w:val="20"/>
        </w:rPr>
      </w:pPr>
      <w:bookmarkStart w:id="54" w:name="_Toc188004908"/>
      <w:bookmarkStart w:id="55" w:name="_Toc220404969"/>
      <w:r w:rsidRPr="00D75500">
        <w:rPr>
          <w:rFonts w:ascii="EYInterstate Light" w:hAnsi="EYInterstate Light" w:cs="Calibri"/>
          <w:bCs/>
          <w:iCs/>
          <w:color w:val="000000"/>
          <w:sz w:val="20"/>
          <w:szCs w:val="20"/>
        </w:rPr>
        <w:t>par courrier électronique suivi d'une confirmation adressée dans les deux (2) jours ouvrés par l'un des deux moyens précités.</w:t>
      </w:r>
      <w:bookmarkEnd w:id="54"/>
      <w:bookmarkEnd w:id="55"/>
    </w:p>
    <w:p w14:paraId="7C2E17AA" w14:textId="77777777" w:rsidR="003753FD" w:rsidRPr="00D75500" w:rsidRDefault="003753FD" w:rsidP="003753FD">
      <w:pPr>
        <w:suppressAutoHyphens/>
        <w:spacing w:before="120" w:after="120" w:line="276" w:lineRule="auto"/>
        <w:ind w:left="426"/>
        <w:jc w:val="both"/>
        <w:outlineLvl w:val="2"/>
        <w:rPr>
          <w:rFonts w:ascii="EYInterstate Light" w:hAnsi="EYInterstate Light" w:cs="Times New Roman"/>
          <w:sz w:val="20"/>
          <w:szCs w:val="20"/>
        </w:rPr>
      </w:pPr>
      <w:bookmarkStart w:id="56" w:name="_Toc188004909"/>
      <w:bookmarkStart w:id="57" w:name="_Toc220404970"/>
      <w:r w:rsidRPr="00D75500">
        <w:rPr>
          <w:rFonts w:ascii="EYInterstate Light" w:eastAsia="Times New Roman" w:hAnsi="EYInterstate Light" w:cs="Times New Roman"/>
          <w:sz w:val="20"/>
          <w:szCs w:val="20"/>
        </w:rPr>
        <w:t>Ces notifications seront réputées avoir été effectuées :</w:t>
      </w:r>
      <w:bookmarkEnd w:id="56"/>
      <w:bookmarkEnd w:id="57"/>
    </w:p>
    <w:p w14:paraId="0F4EDB2F" w14:textId="77777777" w:rsidR="003753FD" w:rsidRPr="00D75500" w:rsidRDefault="003753FD" w:rsidP="003753FD">
      <w:pPr>
        <w:pStyle w:val="Titre3"/>
        <w:numPr>
          <w:ilvl w:val="0"/>
          <w:numId w:val="4"/>
        </w:numPr>
        <w:tabs>
          <w:tab w:val="left" w:pos="708"/>
        </w:tabs>
        <w:suppressAutoHyphens w:val="0"/>
        <w:overflowPunct w:val="0"/>
        <w:autoSpaceDE w:val="0"/>
        <w:autoSpaceDN w:val="0"/>
        <w:adjustRightInd w:val="0"/>
        <w:spacing w:line="276" w:lineRule="auto"/>
        <w:ind w:left="720"/>
        <w:textAlignment w:val="baseline"/>
        <w:rPr>
          <w:rFonts w:ascii="EYInterstate Light" w:hAnsi="EYInterstate Light" w:cs="Calibri"/>
          <w:bCs/>
          <w:iCs/>
          <w:color w:val="000000"/>
          <w:sz w:val="20"/>
          <w:szCs w:val="20"/>
        </w:rPr>
      </w:pPr>
      <w:bookmarkStart w:id="58" w:name="_Toc188004910"/>
      <w:bookmarkStart w:id="59" w:name="_Toc220404971"/>
      <w:r w:rsidRPr="00D75500">
        <w:rPr>
          <w:rFonts w:ascii="EYInterstate Light" w:hAnsi="EYInterstate Light" w:cs="Calibri"/>
          <w:bCs/>
          <w:iCs/>
          <w:color w:val="000000"/>
          <w:sz w:val="20"/>
          <w:szCs w:val="20"/>
        </w:rPr>
        <w:t>lorsqu'elles sont remises en mains propres, à la date de signature du récépissé par le destinataire,</w:t>
      </w:r>
      <w:bookmarkEnd w:id="58"/>
      <w:bookmarkEnd w:id="59"/>
    </w:p>
    <w:p w14:paraId="5F3B4874" w14:textId="77777777" w:rsidR="003753FD" w:rsidRPr="00D75500" w:rsidRDefault="003753FD" w:rsidP="003753FD">
      <w:pPr>
        <w:pStyle w:val="Titre3"/>
        <w:numPr>
          <w:ilvl w:val="0"/>
          <w:numId w:val="4"/>
        </w:numPr>
        <w:tabs>
          <w:tab w:val="left" w:pos="708"/>
        </w:tabs>
        <w:suppressAutoHyphens w:val="0"/>
        <w:overflowPunct w:val="0"/>
        <w:autoSpaceDE w:val="0"/>
        <w:autoSpaceDN w:val="0"/>
        <w:adjustRightInd w:val="0"/>
        <w:spacing w:line="276" w:lineRule="auto"/>
        <w:ind w:left="720"/>
        <w:textAlignment w:val="baseline"/>
        <w:rPr>
          <w:rFonts w:ascii="EYInterstate Light" w:hAnsi="EYInterstate Light" w:cs="Calibri"/>
          <w:bCs/>
          <w:iCs/>
          <w:color w:val="000000"/>
          <w:sz w:val="20"/>
          <w:szCs w:val="20"/>
        </w:rPr>
      </w:pPr>
      <w:bookmarkStart w:id="60" w:name="_Toc188004911"/>
      <w:bookmarkStart w:id="61" w:name="_Toc220404972"/>
      <w:r w:rsidRPr="00D75500">
        <w:rPr>
          <w:rFonts w:ascii="EYInterstate Light" w:hAnsi="EYInterstate Light" w:cs="Calibri"/>
          <w:bCs/>
          <w:iCs/>
          <w:color w:val="000000"/>
          <w:sz w:val="20"/>
          <w:szCs w:val="20"/>
        </w:rPr>
        <w:t>lorsqu'elles ont été faites par lettre recommandée avec demande d’avis de réception, à la date d'envoi des notifications (le cachet de la poste faisant foi),</w:t>
      </w:r>
      <w:bookmarkEnd w:id="60"/>
      <w:bookmarkEnd w:id="61"/>
    </w:p>
    <w:p w14:paraId="005774B1" w14:textId="77777777" w:rsidR="003753FD" w:rsidRDefault="003753FD" w:rsidP="003753FD">
      <w:pPr>
        <w:pStyle w:val="Titre3"/>
        <w:numPr>
          <w:ilvl w:val="0"/>
          <w:numId w:val="4"/>
        </w:numPr>
        <w:tabs>
          <w:tab w:val="left" w:pos="708"/>
        </w:tabs>
        <w:suppressAutoHyphens w:val="0"/>
        <w:overflowPunct w:val="0"/>
        <w:autoSpaceDE w:val="0"/>
        <w:autoSpaceDN w:val="0"/>
        <w:adjustRightInd w:val="0"/>
        <w:spacing w:line="276" w:lineRule="auto"/>
        <w:ind w:left="720"/>
        <w:textAlignment w:val="baseline"/>
        <w:rPr>
          <w:rFonts w:ascii="EYInterstate Light" w:hAnsi="EYInterstate Light" w:cs="Calibri"/>
          <w:bCs/>
          <w:iCs/>
          <w:color w:val="000000"/>
          <w:sz w:val="20"/>
          <w:szCs w:val="20"/>
        </w:rPr>
      </w:pPr>
      <w:bookmarkStart w:id="62" w:name="_Toc188004912"/>
      <w:bookmarkStart w:id="63" w:name="_Toc220404973"/>
      <w:r w:rsidRPr="00D75500">
        <w:rPr>
          <w:rFonts w:ascii="EYInterstate Light" w:hAnsi="EYInterstate Light" w:cs="Calibri"/>
          <w:bCs/>
          <w:iCs/>
          <w:color w:val="000000"/>
          <w:sz w:val="20"/>
          <w:szCs w:val="20"/>
        </w:rPr>
        <w:t>lorsqu'elles sont effectuées par courrier électronique, à la date d'envoi du courrier électronique.</w:t>
      </w:r>
      <w:bookmarkEnd w:id="62"/>
      <w:bookmarkEnd w:id="63"/>
    </w:p>
    <w:p w14:paraId="46512A68" w14:textId="77777777" w:rsidR="00634A39" w:rsidRPr="00634A39" w:rsidRDefault="00634A39" w:rsidP="00634A39"/>
    <w:p w14:paraId="36246904" w14:textId="77777777" w:rsidR="003753FD" w:rsidRPr="00B52AEF" w:rsidRDefault="003753FD" w:rsidP="003753FD">
      <w:pPr>
        <w:suppressAutoHyphens/>
        <w:spacing w:before="120" w:after="120" w:line="276" w:lineRule="auto"/>
        <w:ind w:left="360"/>
        <w:jc w:val="both"/>
        <w:outlineLvl w:val="2"/>
        <w:rPr>
          <w:rFonts w:ascii="EYInterstate Light" w:eastAsia="Times New Roman" w:hAnsi="EYInterstate Light" w:cs="Times New Roman"/>
          <w:sz w:val="20"/>
          <w:szCs w:val="20"/>
        </w:rPr>
      </w:pPr>
      <w:bookmarkStart w:id="64" w:name="_Toc188004913"/>
      <w:bookmarkStart w:id="65" w:name="_Toc220404974"/>
      <w:r w:rsidRPr="00D75500">
        <w:rPr>
          <w:rFonts w:ascii="EYInterstate Light" w:eastAsia="Times New Roman" w:hAnsi="EYInterstate Light" w:cs="Times New Roman"/>
          <w:sz w:val="20"/>
          <w:szCs w:val="20"/>
        </w:rPr>
        <w:lastRenderedPageBreak/>
        <w:t>Pour être valable, toute notification devra être faite aux adresses suivantes (ou à toute autre adresse notifiée par l’une des Parties aux autres Parties) :</w:t>
      </w:r>
      <w:bookmarkEnd w:id="64"/>
      <w:bookmarkEnd w:id="65"/>
    </w:p>
    <w:p w14:paraId="3334ADE7" w14:textId="11C5F0FB" w:rsidR="003753FD" w:rsidRDefault="003753FD" w:rsidP="003753FD">
      <w:pPr>
        <w:spacing w:after="0" w:line="276" w:lineRule="auto"/>
        <w:ind w:left="425"/>
        <w:rPr>
          <w:rFonts w:ascii="EYInterstate Light" w:hAnsi="EYInterstate Light"/>
          <w:sz w:val="20"/>
          <w:szCs w:val="20"/>
        </w:rPr>
      </w:pPr>
      <w:r w:rsidRPr="001A33CB">
        <w:rPr>
          <w:rFonts w:ascii="EYInterstate Light" w:hAnsi="EYInterstate Light"/>
          <w:sz w:val="20"/>
          <w:szCs w:val="20"/>
        </w:rPr>
        <w:t>Pour le Cédant :</w:t>
      </w:r>
    </w:p>
    <w:p w14:paraId="02191C98" w14:textId="77777777" w:rsidR="003753FD" w:rsidRDefault="003753FD" w:rsidP="003753FD">
      <w:pPr>
        <w:spacing w:after="0" w:line="276" w:lineRule="auto"/>
        <w:ind w:left="425"/>
        <w:rPr>
          <w:rFonts w:ascii="EYInterstate Light" w:hAnsi="EYInterstate Light"/>
          <w:sz w:val="20"/>
          <w:szCs w:val="20"/>
        </w:rPr>
      </w:pPr>
    </w:p>
    <w:p w14:paraId="09E3C181" w14:textId="43C0F757" w:rsidR="003753FD" w:rsidRPr="001A33CB" w:rsidRDefault="003753FD" w:rsidP="003753FD">
      <w:pPr>
        <w:spacing w:after="0" w:line="276" w:lineRule="auto"/>
        <w:ind w:firstLine="425"/>
        <w:rPr>
          <w:rFonts w:ascii="EYInterstate Light" w:hAnsi="EYInterstate Light"/>
          <w:sz w:val="20"/>
          <w:szCs w:val="20"/>
        </w:rPr>
      </w:pPr>
      <w:r>
        <w:rPr>
          <w:rFonts w:ascii="EYInterstate Light" w:hAnsi="EYInterstate Light"/>
          <w:sz w:val="20"/>
          <w:szCs w:val="20"/>
        </w:rPr>
        <w:t>La société « G.M.S. PARTICIPATIONS »</w:t>
      </w:r>
    </w:p>
    <w:p w14:paraId="01832259" w14:textId="1314FC00" w:rsidR="003753FD" w:rsidRDefault="003753FD" w:rsidP="003753FD">
      <w:pPr>
        <w:spacing w:after="0" w:line="276" w:lineRule="auto"/>
        <w:ind w:left="425"/>
        <w:rPr>
          <w:rFonts w:ascii="EYInterstate Light" w:eastAsia="Times New Roman" w:hAnsi="EYInterstate Light" w:cs="Times New Roman"/>
          <w:sz w:val="20"/>
          <w:szCs w:val="20"/>
        </w:rPr>
      </w:pPr>
      <w:r w:rsidRPr="001A33CB">
        <w:rPr>
          <w:rFonts w:ascii="EYInterstate Light" w:hAnsi="EYInterstate Light"/>
          <w:sz w:val="20"/>
          <w:szCs w:val="20"/>
        </w:rPr>
        <w:t xml:space="preserve">Adresse courrier : </w:t>
      </w:r>
      <w:r>
        <w:rPr>
          <w:rFonts w:ascii="EYInterstate Light" w:eastAsia="Times New Roman" w:hAnsi="EYInterstate Light" w:cs="Times New Roman"/>
          <w:sz w:val="20"/>
          <w:szCs w:val="20"/>
        </w:rPr>
        <w:t>2, rue des Vieziers – 62128 ECOUST SAINT MEIN</w:t>
      </w:r>
    </w:p>
    <w:p w14:paraId="1EC95174" w14:textId="32C9FF49" w:rsidR="003753FD" w:rsidRPr="00A01C62" w:rsidRDefault="003753FD" w:rsidP="003753FD">
      <w:pPr>
        <w:spacing w:after="0" w:line="276" w:lineRule="auto"/>
        <w:ind w:left="425"/>
        <w:rPr>
          <w:rFonts w:ascii="EYInterstate Light" w:hAnsi="EYInterstate Light"/>
          <w:sz w:val="20"/>
          <w:szCs w:val="20"/>
        </w:rPr>
      </w:pPr>
      <w:r w:rsidRPr="00A01C62">
        <w:rPr>
          <w:rFonts w:ascii="EYInterstate Light" w:hAnsi="EYInterstate Light"/>
          <w:sz w:val="20"/>
          <w:szCs w:val="20"/>
        </w:rPr>
        <w:t>Adresse email</w:t>
      </w:r>
      <w:r>
        <w:rPr>
          <w:rFonts w:ascii="EYInterstate Light" w:hAnsi="EYInterstate Light"/>
          <w:sz w:val="20"/>
          <w:szCs w:val="20"/>
        </w:rPr>
        <w:t xml:space="preserve"> : </w:t>
      </w:r>
      <w:r w:rsidRPr="00A01C62">
        <w:rPr>
          <w:rFonts w:ascii="EYInterstate Light" w:hAnsi="EYInterstate Light"/>
          <w:sz w:val="20"/>
          <w:szCs w:val="20"/>
        </w:rPr>
        <w:t>&lt;</w:t>
      </w:r>
      <w:r w:rsidRPr="00283F48">
        <w:t xml:space="preserve"> </w:t>
      </w:r>
      <w:r w:rsidRPr="003753FD">
        <w:rPr>
          <w:rFonts w:ascii="EYInterstate Light" w:hAnsi="EYInterstate Light"/>
          <w:sz w:val="20"/>
          <w:szCs w:val="20"/>
        </w:rPr>
        <w:t>guy-marie.sokalski@wanadoo.fr</w:t>
      </w:r>
      <w:r w:rsidRPr="00A01C62">
        <w:rPr>
          <w:rFonts w:ascii="EYInterstate Light" w:hAnsi="EYInterstate Light"/>
          <w:sz w:val="20"/>
          <w:szCs w:val="20"/>
        </w:rPr>
        <w:t>&gt;</w:t>
      </w:r>
    </w:p>
    <w:p w14:paraId="7A7F8A26" w14:textId="77777777" w:rsidR="003753FD" w:rsidRPr="00A01C62" w:rsidRDefault="003753FD" w:rsidP="003753FD">
      <w:pPr>
        <w:spacing w:after="0" w:line="276" w:lineRule="auto"/>
        <w:ind w:left="425"/>
        <w:rPr>
          <w:rFonts w:ascii="EYInterstate Light" w:hAnsi="EYInterstate Light"/>
          <w:sz w:val="20"/>
          <w:szCs w:val="20"/>
        </w:rPr>
      </w:pPr>
    </w:p>
    <w:p w14:paraId="5B4E4522" w14:textId="1EA7229B" w:rsidR="003753FD" w:rsidRPr="00A01C62" w:rsidRDefault="003753FD" w:rsidP="003753FD">
      <w:pPr>
        <w:spacing w:after="0" w:line="276" w:lineRule="auto"/>
        <w:ind w:left="425"/>
        <w:rPr>
          <w:rFonts w:ascii="EYInterstate Light" w:hAnsi="EYInterstate Light"/>
          <w:sz w:val="20"/>
          <w:szCs w:val="20"/>
        </w:rPr>
      </w:pPr>
      <w:r w:rsidRPr="00A01C62">
        <w:rPr>
          <w:rFonts w:ascii="EYInterstate Light" w:hAnsi="EYInterstate Light"/>
          <w:sz w:val="20"/>
          <w:szCs w:val="20"/>
        </w:rPr>
        <w:t xml:space="preserve">Pour le Cessionnaire : </w:t>
      </w:r>
      <w:r>
        <w:rPr>
          <w:rFonts w:ascii="EYInterstate Light" w:hAnsi="EYInterstate Light"/>
          <w:sz w:val="20"/>
          <w:szCs w:val="20"/>
        </w:rPr>
        <w:t>La société « HOLDING LS INVEST »</w:t>
      </w:r>
    </w:p>
    <w:p w14:paraId="64BEFEB1" w14:textId="121779E2" w:rsidR="003753FD" w:rsidRPr="00A01C62" w:rsidRDefault="003753FD" w:rsidP="003753FD">
      <w:pPr>
        <w:spacing w:after="0" w:line="276" w:lineRule="auto"/>
        <w:ind w:left="425"/>
        <w:rPr>
          <w:rFonts w:ascii="EYInterstate Light" w:hAnsi="EYInterstate Light"/>
          <w:sz w:val="20"/>
          <w:szCs w:val="20"/>
        </w:rPr>
      </w:pPr>
      <w:r w:rsidRPr="00A01C62">
        <w:rPr>
          <w:rFonts w:ascii="EYInterstate Light" w:hAnsi="EYInterstate Light"/>
          <w:sz w:val="20"/>
          <w:szCs w:val="20"/>
        </w:rPr>
        <w:t xml:space="preserve">Adresse courrier : </w:t>
      </w:r>
      <w:r>
        <w:rPr>
          <w:rFonts w:ascii="EYInterstate Light" w:eastAsia="Times New Roman" w:hAnsi="EYInterstate Light" w:cs="Times New Roman"/>
          <w:sz w:val="20"/>
          <w:szCs w:val="20"/>
        </w:rPr>
        <w:t>2, rue des Vieziers – 62128 ECOUST SAINT MEIN</w:t>
      </w:r>
    </w:p>
    <w:p w14:paraId="0E3DC83C" w14:textId="488ACA8E" w:rsidR="003753FD" w:rsidRDefault="003753FD" w:rsidP="003753FD">
      <w:pPr>
        <w:spacing w:after="0" w:line="276" w:lineRule="auto"/>
        <w:ind w:left="425"/>
        <w:rPr>
          <w:rFonts w:ascii="EYInterstate Light" w:hAnsi="EYInterstate Light"/>
          <w:sz w:val="20"/>
          <w:szCs w:val="20"/>
        </w:rPr>
      </w:pPr>
      <w:r w:rsidRPr="00A01C62">
        <w:rPr>
          <w:rFonts w:ascii="EYInterstate Light" w:hAnsi="EYInterstate Light"/>
          <w:sz w:val="20"/>
          <w:szCs w:val="20"/>
        </w:rPr>
        <w:t>Adresse email :</w:t>
      </w:r>
      <w:r w:rsidRPr="00186C7A">
        <w:rPr>
          <w:rFonts w:ascii="EYInterstate Light" w:hAnsi="EYInterstate Light"/>
          <w:sz w:val="20"/>
          <w:szCs w:val="20"/>
        </w:rPr>
        <w:t xml:space="preserve"> </w:t>
      </w:r>
      <w:r w:rsidRPr="00A01C62">
        <w:rPr>
          <w:rFonts w:ascii="EYInterstate Light" w:hAnsi="EYInterstate Light"/>
          <w:sz w:val="20"/>
          <w:szCs w:val="20"/>
        </w:rPr>
        <w:t>&lt;</w:t>
      </w:r>
      <w:r w:rsidR="00B67C70">
        <w:rPr>
          <w:rFonts w:ascii="EYInterstate Light" w:hAnsi="EYInterstate Light"/>
          <w:sz w:val="20"/>
          <w:szCs w:val="20"/>
        </w:rPr>
        <w:t>louis.sokalski@tolerie-sokalski.fr</w:t>
      </w:r>
      <w:r w:rsidRPr="00A01C62">
        <w:rPr>
          <w:rFonts w:ascii="EYInterstate Light" w:hAnsi="EYInterstate Light"/>
          <w:sz w:val="20"/>
          <w:szCs w:val="20"/>
        </w:rPr>
        <w:t>&gt;</w:t>
      </w:r>
    </w:p>
    <w:p w14:paraId="49C040F1" w14:textId="1B78B95E" w:rsidR="00D809B3" w:rsidRPr="00D75500" w:rsidRDefault="00ED249D" w:rsidP="00F747C9">
      <w:pPr>
        <w:pStyle w:val="Titre1"/>
        <w:spacing w:line="276" w:lineRule="auto"/>
        <w:rPr>
          <w:b/>
          <w:szCs w:val="20"/>
        </w:rPr>
      </w:pPr>
      <w:bookmarkStart w:id="66" w:name="_Toc43329394"/>
      <w:bookmarkStart w:id="67" w:name="_Toc43329544"/>
      <w:bookmarkStart w:id="68" w:name="_Toc43329395"/>
      <w:bookmarkStart w:id="69" w:name="_Toc43329545"/>
      <w:bookmarkStart w:id="70" w:name="_Toc220404975"/>
      <w:bookmarkStart w:id="71" w:name="_Toc451690378"/>
      <w:bookmarkStart w:id="72" w:name="_Toc415165320"/>
      <w:bookmarkStart w:id="73" w:name="_Toc410978548"/>
      <w:bookmarkStart w:id="74" w:name="_Toc182724487"/>
      <w:bookmarkStart w:id="75" w:name="_Toc113938718"/>
      <w:bookmarkStart w:id="76" w:name="_Toc133341673"/>
      <w:bookmarkStart w:id="77" w:name="_Toc133341737"/>
      <w:bookmarkStart w:id="78" w:name="_Toc135731716"/>
      <w:bookmarkStart w:id="79" w:name="_Toc89358869"/>
      <w:bookmarkStart w:id="80" w:name="_Toc184153280"/>
      <w:bookmarkEnd w:id="46"/>
      <w:bookmarkEnd w:id="66"/>
      <w:bookmarkEnd w:id="67"/>
      <w:bookmarkEnd w:id="68"/>
      <w:bookmarkEnd w:id="69"/>
      <w:r>
        <w:rPr>
          <w:b/>
          <w:szCs w:val="20"/>
        </w:rPr>
        <w:t xml:space="preserve">FORMALITES </w:t>
      </w:r>
      <w:r w:rsidR="00875BA5">
        <w:rPr>
          <w:b/>
          <w:szCs w:val="20"/>
        </w:rPr>
        <w:t>-</w:t>
      </w:r>
      <w:r>
        <w:rPr>
          <w:b/>
          <w:szCs w:val="20"/>
        </w:rPr>
        <w:t xml:space="preserve"> POUVOIRS</w:t>
      </w:r>
      <w:bookmarkEnd w:id="70"/>
      <w:r>
        <w:rPr>
          <w:b/>
          <w:szCs w:val="20"/>
        </w:rPr>
        <w:t xml:space="preserve"> 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7525F901" w14:textId="77777777" w:rsidR="00ED249D" w:rsidRPr="00ED249D" w:rsidRDefault="00ED249D" w:rsidP="00ED249D">
      <w:pPr>
        <w:ind w:left="360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ED249D">
        <w:rPr>
          <w:rFonts w:ascii="EYInterstate Light" w:eastAsia="Times New Roman" w:hAnsi="EYInterstate Light" w:cs="Times New Roman"/>
          <w:sz w:val="20"/>
          <w:szCs w:val="20"/>
        </w:rPr>
        <w:t>Tous pouvoirs sont conférés au porteur d'originaux ou de copies des présentes en vue de l'accomplissement de toutes formalités légales de dépôt et de publicité.</w:t>
      </w:r>
    </w:p>
    <w:p w14:paraId="5E6FD249" w14:textId="12378A52" w:rsidR="00D809B3" w:rsidRPr="00D75500" w:rsidRDefault="0088490C" w:rsidP="00F747C9">
      <w:pPr>
        <w:pStyle w:val="Titre1"/>
        <w:spacing w:line="276" w:lineRule="auto"/>
        <w:rPr>
          <w:b/>
          <w:szCs w:val="20"/>
        </w:rPr>
      </w:pPr>
      <w:bookmarkStart w:id="81" w:name="_Toc535253232"/>
      <w:bookmarkStart w:id="82" w:name="_Toc89358870"/>
      <w:bookmarkStart w:id="83" w:name="_Toc184153281"/>
      <w:bookmarkStart w:id="84" w:name="_Toc220404976"/>
      <w:r>
        <w:rPr>
          <w:b/>
          <w:szCs w:val="20"/>
        </w:rPr>
        <w:t>R</w:t>
      </w:r>
      <w:r w:rsidR="00D809B3" w:rsidRPr="00D75500">
        <w:rPr>
          <w:b/>
          <w:szCs w:val="20"/>
        </w:rPr>
        <w:t>ENONCIATIONS</w:t>
      </w:r>
      <w:bookmarkEnd w:id="81"/>
      <w:bookmarkEnd w:id="82"/>
      <w:bookmarkEnd w:id="83"/>
      <w:bookmarkEnd w:id="84"/>
    </w:p>
    <w:p w14:paraId="49C344FE" w14:textId="1951574E" w:rsidR="001841D9" w:rsidRDefault="00D809B3" w:rsidP="00835A6C">
      <w:pPr>
        <w:pStyle w:val="texte2"/>
        <w:spacing w:line="276" w:lineRule="auto"/>
        <w:ind w:left="426"/>
        <w:rPr>
          <w:rFonts w:ascii="EYInterstate Light" w:hAnsi="EYInterstate Light"/>
          <w:sz w:val="20"/>
          <w:szCs w:val="20"/>
        </w:rPr>
      </w:pPr>
      <w:r w:rsidRPr="00D75500">
        <w:rPr>
          <w:rFonts w:ascii="EYInterstate Light" w:hAnsi="EYInterstate Light"/>
          <w:sz w:val="20"/>
          <w:szCs w:val="20"/>
        </w:rPr>
        <w:t xml:space="preserve">Toute renonciation par une Partie à tout droit devra, pour être valablement effectuée, être notifiée à l’autre Partie conformément </w:t>
      </w:r>
      <w:r w:rsidR="00F3540E">
        <w:rPr>
          <w:rFonts w:ascii="EYInterstate Light" w:hAnsi="EYInterstate Light"/>
          <w:sz w:val="20"/>
          <w:szCs w:val="20"/>
        </w:rPr>
        <w:t>à l’article 13 « NOTIFICATIONS »</w:t>
      </w:r>
      <w:r w:rsidRPr="00D75500">
        <w:rPr>
          <w:rFonts w:ascii="EYInterstate Light" w:hAnsi="EYInterstate Light"/>
          <w:sz w:val="20"/>
          <w:szCs w:val="20"/>
        </w:rPr>
        <w:t xml:space="preserve">. En conséquence, le fait pour l’une des Parties d’omettre de se prévaloir en tout ou partie de tout droit qui lui est conféré aux termes </w:t>
      </w:r>
      <w:r w:rsidR="003753FD">
        <w:rPr>
          <w:rFonts w:ascii="EYInterstate Light" w:hAnsi="EYInterstate Light"/>
          <w:sz w:val="20"/>
          <w:szCs w:val="20"/>
        </w:rPr>
        <w:t xml:space="preserve">de l’Acte Réitératif </w:t>
      </w:r>
      <w:r w:rsidR="00834AD4">
        <w:rPr>
          <w:rFonts w:ascii="EYInterstate Light" w:hAnsi="EYInterstate Light"/>
          <w:sz w:val="20"/>
          <w:szCs w:val="20"/>
        </w:rPr>
        <w:t>2</w:t>
      </w:r>
      <w:r w:rsidRPr="00D75500">
        <w:rPr>
          <w:rFonts w:ascii="EYInterstate Light" w:hAnsi="EYInterstate Light"/>
          <w:sz w:val="20"/>
          <w:szCs w:val="20"/>
        </w:rPr>
        <w:t xml:space="preserve"> ne pourra être considéré comme constituant une renonciation audit droit, lequel pourra toujours être exercé à n’importe quel moment.</w:t>
      </w:r>
    </w:p>
    <w:p w14:paraId="261A1106" w14:textId="6069716B" w:rsidR="001841D9" w:rsidRPr="001841D9" w:rsidRDefault="001841D9" w:rsidP="001841D9">
      <w:pPr>
        <w:pStyle w:val="Titre1"/>
        <w:spacing w:line="276" w:lineRule="auto"/>
        <w:rPr>
          <w:b/>
          <w:szCs w:val="20"/>
        </w:rPr>
      </w:pPr>
      <w:bookmarkStart w:id="85" w:name="_Toc184153282"/>
      <w:bookmarkStart w:id="86" w:name="_Toc220404977"/>
      <w:r>
        <w:rPr>
          <w:b/>
          <w:szCs w:val="20"/>
        </w:rPr>
        <w:t>AFFIRMATION DE SINCERITE</w:t>
      </w:r>
      <w:bookmarkEnd w:id="85"/>
      <w:bookmarkEnd w:id="86"/>
    </w:p>
    <w:p w14:paraId="141FD25C" w14:textId="1C58A3DC" w:rsidR="001841D9" w:rsidRPr="00875BA5" w:rsidRDefault="001841D9" w:rsidP="001841D9">
      <w:pPr>
        <w:pStyle w:val="Retraitcorpsdetexte"/>
        <w:ind w:left="425"/>
        <w:rPr>
          <w:rFonts w:ascii="EYInterstate Light" w:eastAsia="Times New Roman" w:hAnsi="EYInterstate Light" w:cs="Times New Roman"/>
          <w:sz w:val="20"/>
          <w:szCs w:val="20"/>
        </w:rPr>
      </w:pP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Les Parties affirment, sous les peines édictées par l’article 1837 du Code Général des Impôts, que </w:t>
      </w:r>
      <w:r w:rsidR="003753FD">
        <w:rPr>
          <w:rFonts w:ascii="EYInterstate Light" w:eastAsia="Times New Roman" w:hAnsi="EYInterstate Light" w:cs="Times New Roman"/>
          <w:sz w:val="20"/>
          <w:szCs w:val="20"/>
        </w:rPr>
        <w:t xml:space="preserve">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 exprime l’intégralité de la valeur des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 cédées.</w:t>
      </w:r>
    </w:p>
    <w:p w14:paraId="5C9C5E93" w14:textId="24968D16" w:rsidR="00D809B3" w:rsidRPr="00D75500" w:rsidRDefault="001841D9" w:rsidP="00835A6C">
      <w:pPr>
        <w:pStyle w:val="Retraitcorpsdetexte"/>
        <w:ind w:left="425"/>
        <w:rPr>
          <w:rFonts w:ascii="EYInterstate Light" w:eastAsia="Times New Roman" w:hAnsi="EYInterstate Light" w:cs="Times New Roman"/>
          <w:sz w:val="20"/>
          <w:szCs w:val="20"/>
        </w:rPr>
      </w:pP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Par ailleurs, les Parties affirment que </w:t>
      </w:r>
      <w:r w:rsidR="003753FD">
        <w:rPr>
          <w:rFonts w:ascii="EYInterstate Light" w:eastAsia="Times New Roman" w:hAnsi="EYInterstate Light" w:cs="Times New Roman"/>
          <w:sz w:val="20"/>
          <w:szCs w:val="20"/>
        </w:rPr>
        <w:t xml:space="preserve">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="003753FD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n’est </w:t>
      </w:r>
      <w:r w:rsidR="003753FD" w:rsidRPr="00875BA5">
        <w:rPr>
          <w:rFonts w:ascii="EYInterstate Light" w:eastAsia="Times New Roman" w:hAnsi="EYInterstate Light" w:cs="Times New Roman"/>
          <w:sz w:val="20"/>
          <w:szCs w:val="20"/>
        </w:rPr>
        <w:t>ni ne contredit</w:t>
      </w: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 ni modifié par aucune contre-lettre contenant augmentation ou diminution de la valeur des </w:t>
      </w:r>
      <w:r w:rsidR="003753FD">
        <w:rPr>
          <w:rFonts w:ascii="EYInterstate Light" w:eastAsia="Times New Roman" w:hAnsi="EYInterstate Light" w:cs="Times New Roman"/>
          <w:sz w:val="20"/>
          <w:szCs w:val="20"/>
        </w:rPr>
        <w:t>Actions 202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6</w:t>
      </w:r>
      <w:r w:rsidR="003753FD">
        <w:rPr>
          <w:rFonts w:ascii="EYInterstate Light" w:eastAsia="Times New Roman" w:hAnsi="EYInterstate Light" w:cs="Times New Roman"/>
          <w:sz w:val="20"/>
          <w:szCs w:val="20"/>
        </w:rPr>
        <w:t xml:space="preserve"> cédées</w:t>
      </w: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 convenue entre les Parties.</w:t>
      </w:r>
    </w:p>
    <w:p w14:paraId="75E51CAC" w14:textId="52EFAE0C" w:rsidR="00D809B3" w:rsidRPr="003060EA" w:rsidRDefault="001841D9" w:rsidP="00F747C9">
      <w:pPr>
        <w:pStyle w:val="Titre1"/>
        <w:spacing w:line="276" w:lineRule="auto"/>
        <w:rPr>
          <w:b/>
          <w:szCs w:val="20"/>
        </w:rPr>
      </w:pPr>
      <w:bookmarkStart w:id="87" w:name="_Toc184153283"/>
      <w:bookmarkStart w:id="88" w:name="_Toc220404978"/>
      <w:r w:rsidRPr="003060EA">
        <w:rPr>
          <w:b/>
          <w:szCs w:val="20"/>
        </w:rPr>
        <w:t>INDIVISIBILITE - VALIDITE</w:t>
      </w:r>
      <w:bookmarkEnd w:id="87"/>
      <w:bookmarkEnd w:id="88"/>
    </w:p>
    <w:p w14:paraId="293676F5" w14:textId="15281AE0" w:rsidR="001841D9" w:rsidRPr="001841D9" w:rsidRDefault="003753FD" w:rsidP="001841D9">
      <w:pPr>
        <w:ind w:left="426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>
        <w:rPr>
          <w:rFonts w:ascii="EYInterstate Light" w:eastAsia="Times New Roman" w:hAnsi="EYInterstate Light" w:cs="Times New Roman"/>
          <w:sz w:val="20"/>
          <w:szCs w:val="20"/>
        </w:rPr>
        <w:t>Les Parties conviennent que</w:t>
      </w:r>
      <w:r w:rsidR="001841D9">
        <w:rPr>
          <w:rFonts w:ascii="EYInterstate Light" w:eastAsia="Times New Roman" w:hAnsi="EYInterstate Light" w:cs="Times New Roman"/>
          <w:sz w:val="20"/>
          <w:szCs w:val="20"/>
        </w:rPr>
        <w:t xml:space="preserve"> l</w:t>
      </w:r>
      <w:r w:rsidR="001841D9"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a nullité, l’inopposabilité ou plus généralement l’absence d’effet de l’une quelconque des stipulations 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de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1841D9">
        <w:rPr>
          <w:rFonts w:ascii="EYInterstate Light" w:eastAsia="Times New Roman" w:hAnsi="EYInterstate Light" w:cs="Times New Roman"/>
          <w:sz w:val="20"/>
          <w:szCs w:val="20"/>
        </w:rPr>
        <w:t>n’affectera</w:t>
      </w:r>
      <w:r w:rsidR="001841D9"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 pas le reste 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de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="001841D9"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, et celui-ci sera exécuté comme si cette stipulation n’avait jamais existé à condition, toutefois, que cela ne compromette pas l’équilibre 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de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E36748">
        <w:rPr>
          <w:rFonts w:ascii="EYInterstate Light" w:eastAsia="Times New Roman" w:hAnsi="EYInterstate Light" w:cs="Times New Roman"/>
          <w:sz w:val="20"/>
          <w:szCs w:val="20"/>
        </w:rPr>
        <w:t xml:space="preserve">et </w:t>
      </w:r>
      <w:r>
        <w:rPr>
          <w:rFonts w:ascii="EYInterstate Light" w:eastAsia="Times New Roman" w:hAnsi="EYInterstate Light" w:cs="Times New Roman"/>
          <w:sz w:val="20"/>
          <w:szCs w:val="20"/>
        </w:rPr>
        <w:t>sous réserve de ce qui est énoncé à l’article 2 « PORTEE ».</w:t>
      </w:r>
      <w:r w:rsidR="001841D9"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</w:p>
    <w:p w14:paraId="6EDC3C86" w14:textId="48179CA5" w:rsidR="00766891" w:rsidRDefault="001841D9" w:rsidP="00835A6C">
      <w:pPr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1841D9">
        <w:rPr>
          <w:rFonts w:ascii="EYInterstate Light" w:eastAsia="Times New Roman" w:hAnsi="EYInterstate Light" w:cs="Times New Roman"/>
          <w:sz w:val="20"/>
          <w:szCs w:val="20"/>
        </w:rPr>
        <w:t>En outre, les Parties conviennent de remplacer, dans la mesure du possible, toute stipulation privée d’effet par une stipulation valide ayant le même effet et reflétant, autant que possible, leur volonté initiale.</w:t>
      </w:r>
    </w:p>
    <w:p w14:paraId="6C80F26A" w14:textId="3B33E903" w:rsidR="00ED249D" w:rsidRPr="00D75500" w:rsidRDefault="00ED249D" w:rsidP="00ED249D">
      <w:pPr>
        <w:pStyle w:val="Titre1"/>
        <w:spacing w:line="276" w:lineRule="auto"/>
        <w:rPr>
          <w:b/>
          <w:szCs w:val="20"/>
        </w:rPr>
      </w:pPr>
      <w:bookmarkStart w:id="89" w:name="_Toc184153285"/>
      <w:bookmarkStart w:id="90" w:name="_Toc220404979"/>
      <w:r w:rsidRPr="00D75500">
        <w:rPr>
          <w:b/>
          <w:szCs w:val="20"/>
        </w:rPr>
        <w:t xml:space="preserve">Droit applicable </w:t>
      </w:r>
      <w:r w:rsidR="00875BA5">
        <w:rPr>
          <w:b/>
          <w:szCs w:val="20"/>
        </w:rPr>
        <w:t>-</w:t>
      </w:r>
      <w:r w:rsidRPr="00D75500">
        <w:rPr>
          <w:b/>
          <w:szCs w:val="20"/>
        </w:rPr>
        <w:t xml:space="preserve"> juridiction compétente</w:t>
      </w:r>
      <w:r w:rsidR="00875BA5">
        <w:rPr>
          <w:b/>
          <w:szCs w:val="20"/>
        </w:rPr>
        <w:t xml:space="preserve"> - ACCORD AMIABLE</w:t>
      </w:r>
      <w:bookmarkEnd w:id="89"/>
      <w:bookmarkEnd w:id="90"/>
    </w:p>
    <w:p w14:paraId="29E0CBD0" w14:textId="7B06E9B8" w:rsidR="00ED249D" w:rsidRDefault="003753FD" w:rsidP="00875BA5">
      <w:pPr>
        <w:pStyle w:val="Sansinterligne"/>
        <w:ind w:firstLine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>
        <w:rPr>
          <w:rFonts w:ascii="EYInterstate Light" w:eastAsia="Times New Roman" w:hAnsi="EYInterstate Light" w:cs="Times New Roman"/>
          <w:sz w:val="20"/>
          <w:szCs w:val="20"/>
        </w:rPr>
        <w:t xml:space="preserve">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="00ED249D" w:rsidRPr="00875BA5">
        <w:rPr>
          <w:rFonts w:ascii="EYInterstate Light" w:eastAsia="Times New Roman" w:hAnsi="EYInterstate Light" w:cs="Times New Roman"/>
          <w:sz w:val="20"/>
          <w:szCs w:val="20"/>
        </w:rPr>
        <w:t>est régi et interprété conformément à la loi française.</w:t>
      </w:r>
    </w:p>
    <w:p w14:paraId="3B61AFE6" w14:textId="77777777" w:rsidR="00875BA5" w:rsidRPr="00875BA5" w:rsidRDefault="00875BA5" w:rsidP="00875BA5">
      <w:pPr>
        <w:pStyle w:val="Sansinterligne"/>
        <w:ind w:firstLine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</w:p>
    <w:p w14:paraId="3C5F4E0C" w14:textId="7308DCC3" w:rsidR="00634A39" w:rsidRDefault="00875BA5" w:rsidP="00F3540E">
      <w:pPr>
        <w:pStyle w:val="Sansinterligne"/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En cas de contestation quant à la formation, l'exécution ou à l'interprétation </w:t>
      </w:r>
      <w:r w:rsidR="003753FD">
        <w:rPr>
          <w:rFonts w:ascii="EYInterstate Light" w:eastAsia="Times New Roman" w:hAnsi="EYInterstate Light" w:cs="Times New Roman"/>
          <w:sz w:val="20"/>
          <w:szCs w:val="20"/>
        </w:rPr>
        <w:t xml:space="preserve">de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875BA5">
        <w:rPr>
          <w:rFonts w:ascii="EYInterstate Light" w:eastAsia="Times New Roman" w:hAnsi="EYInterstate Light" w:cs="Times New Roman"/>
          <w:sz w:val="20"/>
          <w:szCs w:val="20"/>
        </w:rPr>
        <w:t xml:space="preserve">, </w:t>
      </w:r>
      <w:r w:rsidR="00F3540E">
        <w:rPr>
          <w:rFonts w:ascii="EYInterstate Light" w:eastAsia="Times New Roman" w:hAnsi="EYInterstate Light" w:cs="Times New Roman"/>
          <w:sz w:val="20"/>
          <w:szCs w:val="20"/>
        </w:rPr>
        <w:t>les Parties conviennent de se référer aux dispositions de l’article 14 du Protocole de Cession.</w:t>
      </w:r>
    </w:p>
    <w:p w14:paraId="5A4A519C" w14:textId="77777777" w:rsidR="00447D07" w:rsidRDefault="00447D07" w:rsidP="001E1E29">
      <w:pPr>
        <w:pStyle w:val="Sansinterligne"/>
        <w:ind w:left="425"/>
        <w:jc w:val="both"/>
        <w:rPr>
          <w:rFonts w:ascii="EYInterstate Light" w:eastAsia="Times New Roman" w:hAnsi="EYInterstate Light" w:cs="Times New Roman"/>
          <w:sz w:val="20"/>
          <w:szCs w:val="20"/>
        </w:rPr>
      </w:pPr>
    </w:p>
    <w:p w14:paraId="26584B80" w14:textId="77777777" w:rsidR="00F3540E" w:rsidRDefault="00F3540E" w:rsidP="00F3540E">
      <w:pPr>
        <w:autoSpaceDE w:val="0"/>
        <w:autoSpaceDN w:val="0"/>
        <w:adjustRightInd w:val="0"/>
        <w:ind w:left="360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******</w:t>
      </w:r>
    </w:p>
    <w:p w14:paraId="24554325" w14:textId="77777777" w:rsidR="00F3540E" w:rsidRDefault="00F3540E" w:rsidP="00F3540E">
      <w:pPr>
        <w:autoSpaceDE w:val="0"/>
        <w:autoSpaceDN w:val="0"/>
        <w:adjustRightInd w:val="0"/>
        <w:ind w:left="360"/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FIN DE L’ACTE</w:t>
      </w:r>
    </w:p>
    <w:p w14:paraId="4F96DB67" w14:textId="4887F5DA" w:rsidR="00B96307" w:rsidRPr="00B96307" w:rsidRDefault="00B96307" w:rsidP="00B96307">
      <w:pPr>
        <w:pStyle w:val="Titre1"/>
        <w:suppressAutoHyphens/>
        <w:spacing w:line="276" w:lineRule="auto"/>
        <w:rPr>
          <w:b/>
          <w:bCs/>
          <w:szCs w:val="20"/>
        </w:rPr>
      </w:pPr>
      <w:bookmarkStart w:id="91" w:name="_Toc184153286"/>
      <w:bookmarkStart w:id="92" w:name="_Toc220404980"/>
      <w:r w:rsidRPr="00B96307">
        <w:rPr>
          <w:b/>
          <w:bCs/>
          <w:szCs w:val="20"/>
        </w:rPr>
        <w:lastRenderedPageBreak/>
        <w:t>SIGNATURE ELECTRONIQUE</w:t>
      </w:r>
      <w:bookmarkEnd w:id="91"/>
      <w:bookmarkEnd w:id="92"/>
    </w:p>
    <w:p w14:paraId="2E6DF77D" w14:textId="04C8948F" w:rsidR="001841D9" w:rsidRPr="001841D9" w:rsidRDefault="001841D9" w:rsidP="001841D9">
      <w:pPr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bookmarkStart w:id="93" w:name="_Hlk187351422"/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Conformément aux articles 1366 et 1367 du code civil,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est signé électroniquement par chacune des Parties mentionnées dans les comparutions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de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>.</w:t>
      </w: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</w:p>
    <w:p w14:paraId="0EBC22D4" w14:textId="089C7B80" w:rsidR="001841D9" w:rsidRPr="001841D9" w:rsidRDefault="001841D9" w:rsidP="001841D9">
      <w:pPr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Les Parties reconnaissent expressément que des signatures électroniques via la plateforme « jesignexpert.com », lequel service est conforme au règlement eIDAS (UE) 910/2014, ont été utilisées pour la signature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de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par ces signataires. </w:t>
      </w:r>
    </w:p>
    <w:p w14:paraId="67B74B27" w14:textId="1EBDEE3B" w:rsidR="001841D9" w:rsidRPr="001841D9" w:rsidRDefault="001841D9" w:rsidP="001841D9">
      <w:pPr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1841D9">
        <w:rPr>
          <w:rFonts w:ascii="EYInterstate Light" w:eastAsia="Times New Roman" w:hAnsi="EYInterstate Light" w:cs="Times New Roman"/>
          <w:sz w:val="20"/>
          <w:szCs w:val="20"/>
        </w:rPr>
        <w:t>Chaque Partie reconnaît qu’elle a reçu toutes les informations requises pour la signature électronique d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 et qu’elle a signé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 </w:t>
      </w: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par voie électronique en toute connaissance de la technologie utilisée et de ses conditions générales, et renonce par conséquent à toute réclamation et/ou action en justice afin de remettre en cause la fiabilité de ce système de signature électronique et/ou son intention de conclure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>.</w:t>
      </w:r>
    </w:p>
    <w:p w14:paraId="7DCAFF64" w14:textId="2DBCE448" w:rsidR="001841D9" w:rsidRDefault="001841D9" w:rsidP="001841D9">
      <w:pPr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En outre, conformément aux dispositions de l’article 1375 du code civil, l’obligation de remise d’un exemplaire original papier à chacune des Parties n’est pas nécessaire comme preuve des engagements et obligations de chaque Partie à cet accord. La remise d’une copie électronique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de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Pr="001841D9">
        <w:rPr>
          <w:rFonts w:ascii="EYInterstate Light" w:eastAsia="Times New Roman" w:hAnsi="EYInterstate Light" w:cs="Times New Roman"/>
          <w:sz w:val="20"/>
          <w:szCs w:val="20"/>
        </w:rPr>
        <w:t xml:space="preserve"> directement par la plateforme « jesignexpert.com » à chacune des Parties constitue une preuve suffisante et irréfutable des engagements et obligations de chaque Partie </w:t>
      </w:r>
      <w:r w:rsidR="0088490C">
        <w:rPr>
          <w:rFonts w:ascii="EYInterstate Light" w:eastAsia="Times New Roman" w:hAnsi="EYInterstate Light" w:cs="Times New Roman"/>
          <w:sz w:val="20"/>
          <w:szCs w:val="20"/>
        </w:rPr>
        <w:t xml:space="preserve">à l’Acte Réitératif </w:t>
      </w:r>
      <w:r w:rsidR="00834AD4">
        <w:rPr>
          <w:rFonts w:ascii="EYInterstate Light" w:eastAsia="Times New Roman" w:hAnsi="EYInterstate Light" w:cs="Times New Roman"/>
          <w:sz w:val="20"/>
          <w:szCs w:val="20"/>
        </w:rPr>
        <w:t>2</w:t>
      </w:r>
      <w:r w:rsidR="00ED024F">
        <w:rPr>
          <w:rFonts w:ascii="EYInterstate Light" w:eastAsia="Times New Roman" w:hAnsi="EYInterstate Light" w:cs="Times New Roman"/>
          <w:sz w:val="20"/>
          <w:szCs w:val="20"/>
        </w:rPr>
        <w:t>.</w:t>
      </w:r>
    </w:p>
    <w:bookmarkEnd w:id="93"/>
    <w:p w14:paraId="0462A132" w14:textId="4F7D166F" w:rsidR="00D809B3" w:rsidRPr="001D5642" w:rsidRDefault="001D5642" w:rsidP="00F747C9">
      <w:pPr>
        <w:suppressAutoHyphens/>
        <w:spacing w:before="120" w:after="120" w:line="276" w:lineRule="auto"/>
        <w:jc w:val="both"/>
        <w:rPr>
          <w:rFonts w:ascii="EYInterstate Light" w:eastAsia="Times New Roman" w:hAnsi="EYInterstate Light" w:cs="Times New Roman"/>
          <w:b/>
          <w:sz w:val="20"/>
          <w:szCs w:val="20"/>
        </w:rPr>
      </w:pPr>
      <w:r w:rsidRPr="001D5642">
        <w:rPr>
          <w:rFonts w:ascii="EYInterstate Light" w:eastAsia="Times New Roman" w:hAnsi="EYInterstate Light" w:cs="Times New Roman"/>
          <w:b/>
          <w:sz w:val="20"/>
          <w:szCs w:val="20"/>
        </w:rPr>
        <w:t xml:space="preserve">Fait à </w:t>
      </w:r>
      <w:r w:rsidR="00EE18EC">
        <w:rPr>
          <w:rFonts w:ascii="EYInterstate Light" w:eastAsia="Times New Roman" w:hAnsi="EYInterstate Light" w:cs="Times New Roman"/>
          <w:b/>
          <w:sz w:val="20"/>
          <w:szCs w:val="20"/>
        </w:rPr>
        <w:t>ECOUST SAINT MEIN,</w:t>
      </w:r>
    </w:p>
    <w:p w14:paraId="56CEBF0C" w14:textId="1C24D640" w:rsidR="00D809B3" w:rsidRPr="001D5642" w:rsidRDefault="00B9350D" w:rsidP="00F747C9">
      <w:pPr>
        <w:suppressAutoHyphens/>
        <w:spacing w:before="120" w:after="120" w:line="276" w:lineRule="auto"/>
        <w:ind w:left="425" w:hanging="425"/>
        <w:jc w:val="both"/>
        <w:rPr>
          <w:rFonts w:ascii="EYInterstate Light" w:eastAsia="Times New Roman" w:hAnsi="EYInterstate Light" w:cs="Times New Roman"/>
          <w:b/>
          <w:sz w:val="20"/>
          <w:szCs w:val="20"/>
        </w:rPr>
      </w:pPr>
      <w:r>
        <w:rPr>
          <w:rFonts w:ascii="EYInterstate Light" w:eastAsia="Times New Roman" w:hAnsi="EYInterstate Light" w:cs="Times New Roman"/>
          <w:b/>
          <w:sz w:val="20"/>
          <w:szCs w:val="20"/>
        </w:rPr>
        <w:t>Le 26 février 2026</w:t>
      </w:r>
      <w:r w:rsidR="00D809B3" w:rsidRPr="001D5642">
        <w:rPr>
          <w:rFonts w:ascii="EYInterstate Light" w:eastAsia="Times New Roman" w:hAnsi="EYInterstate Light" w:cs="Times New Roman"/>
          <w:b/>
          <w:sz w:val="20"/>
          <w:szCs w:val="20"/>
        </w:rPr>
        <w:t xml:space="preserve"> </w:t>
      </w:r>
      <w:r w:rsidR="00ED249D" w:rsidRPr="001D5642">
        <w:rPr>
          <w:rFonts w:ascii="EYInterstate Light" w:eastAsia="Times New Roman" w:hAnsi="EYInterstate Light" w:cs="Times New Roman"/>
          <w:b/>
          <w:sz w:val="20"/>
          <w:szCs w:val="20"/>
        </w:rPr>
        <w:tab/>
      </w:r>
    </w:p>
    <w:p w14:paraId="459E806F" w14:textId="2AD66280" w:rsidR="001841D9" w:rsidRDefault="001841D9" w:rsidP="00F747C9">
      <w:pPr>
        <w:suppressAutoHyphens/>
        <w:spacing w:before="120" w:after="120" w:line="276" w:lineRule="auto"/>
        <w:ind w:left="425" w:hanging="425"/>
        <w:jc w:val="both"/>
        <w:rPr>
          <w:rFonts w:ascii="EYInterstate Light" w:eastAsia="Times New Roman" w:hAnsi="EYInterstate Light" w:cs="Times New Roman"/>
          <w:b/>
          <w:sz w:val="20"/>
          <w:szCs w:val="20"/>
        </w:rPr>
      </w:pPr>
      <w:r w:rsidRPr="001D5642">
        <w:rPr>
          <w:rFonts w:ascii="EYInterstate Light" w:eastAsia="Times New Roman" w:hAnsi="EYInterstate Light" w:cs="Times New Roman"/>
          <w:b/>
          <w:sz w:val="20"/>
          <w:szCs w:val="20"/>
        </w:rPr>
        <w:t>En un (1) exemplaire</w:t>
      </w:r>
    </w:p>
    <w:p w14:paraId="315775EC" w14:textId="77777777" w:rsidR="001E1E29" w:rsidRPr="001E1E29" w:rsidRDefault="001E1E29" w:rsidP="00F747C9">
      <w:pPr>
        <w:suppressAutoHyphens/>
        <w:spacing w:before="120" w:after="120" w:line="276" w:lineRule="auto"/>
        <w:ind w:left="425" w:hanging="425"/>
        <w:jc w:val="both"/>
        <w:rPr>
          <w:rFonts w:ascii="EYInterstate Light" w:eastAsia="Times New Roman" w:hAnsi="EYInterstate Light" w:cs="Times New Roman"/>
          <w:b/>
          <w:sz w:val="4"/>
          <w:szCs w:val="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2"/>
        <w:gridCol w:w="5254"/>
      </w:tblGrid>
      <w:tr w:rsidR="00B96307" w:rsidRPr="00D75500" w14:paraId="382501D9" w14:textId="77777777" w:rsidTr="00B96307">
        <w:tc>
          <w:tcPr>
            <w:tcW w:w="4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1C79" w14:textId="77777777" w:rsidR="00B96307" w:rsidRPr="00D75500" w:rsidRDefault="00B96307" w:rsidP="00F747C9">
            <w:pPr>
              <w:suppressAutoHyphens/>
              <w:spacing w:before="120" w:after="120" w:line="276" w:lineRule="auto"/>
              <w:jc w:val="center"/>
              <w:rPr>
                <w:rFonts w:ascii="EYInterstate Light" w:eastAsia="Times New Roman" w:hAnsi="EYInterstate Light" w:cs="Times New Roman"/>
                <w:sz w:val="20"/>
                <w:szCs w:val="20"/>
              </w:rPr>
            </w:pPr>
            <w:r w:rsidRPr="00D75500">
              <w:rPr>
                <w:rFonts w:ascii="EYInterstate Light" w:eastAsia="Times New Roman" w:hAnsi="EYInterstate Light" w:cs="Times New Roman"/>
                <w:sz w:val="20"/>
                <w:szCs w:val="20"/>
              </w:rPr>
              <w:t>Noms</w:t>
            </w: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2F4A" w14:textId="77777777" w:rsidR="00B96307" w:rsidRPr="00D75500" w:rsidRDefault="00B96307" w:rsidP="00F747C9">
            <w:pPr>
              <w:suppressAutoHyphens/>
              <w:spacing w:before="120" w:after="120" w:line="276" w:lineRule="auto"/>
              <w:jc w:val="center"/>
              <w:rPr>
                <w:rFonts w:ascii="EYInterstate Light" w:eastAsia="Times New Roman" w:hAnsi="EYInterstate Light" w:cs="Times New Roman"/>
                <w:sz w:val="20"/>
                <w:szCs w:val="20"/>
              </w:rPr>
            </w:pPr>
            <w:r w:rsidRPr="00D75500">
              <w:rPr>
                <w:rFonts w:ascii="EYInterstate Light" w:eastAsia="Times New Roman" w:hAnsi="EYInterstate Light" w:cs="Times New Roman"/>
                <w:sz w:val="20"/>
                <w:szCs w:val="20"/>
              </w:rPr>
              <w:t>Signatures</w:t>
            </w:r>
          </w:p>
        </w:tc>
      </w:tr>
      <w:tr w:rsidR="00B96307" w:rsidRPr="00D75500" w14:paraId="49B4C2D3" w14:textId="77777777" w:rsidTr="00B96307">
        <w:tc>
          <w:tcPr>
            <w:tcW w:w="4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B6DC" w14:textId="77777777" w:rsidR="00B96307" w:rsidRPr="00D75500" w:rsidRDefault="00B96307" w:rsidP="00F747C9">
            <w:pPr>
              <w:suppressAutoHyphens/>
              <w:spacing w:after="0" w:line="276" w:lineRule="auto"/>
              <w:jc w:val="center"/>
              <w:rPr>
                <w:rFonts w:ascii="EYInterstate Light" w:eastAsia="Times New Roman" w:hAnsi="EYInterstate Light" w:cs="Times New Roman"/>
                <w:sz w:val="20"/>
                <w:szCs w:val="20"/>
              </w:rPr>
            </w:pPr>
          </w:p>
          <w:p w14:paraId="122859AA" w14:textId="310483E2" w:rsidR="000B6C99" w:rsidRDefault="000B6C99" w:rsidP="00F747C9">
            <w:pPr>
              <w:suppressAutoHyphens/>
              <w:spacing w:after="0" w:line="276" w:lineRule="auto"/>
              <w:jc w:val="center"/>
              <w:rPr>
                <w:rFonts w:ascii="EYInterstate Light" w:hAnsi="EYInterstate Light" w:cs="Times New Roman"/>
                <w:b/>
                <w:bCs/>
                <w:sz w:val="20"/>
              </w:rPr>
            </w:pPr>
            <w:r>
              <w:rPr>
                <w:rFonts w:ascii="EYInterstate Light" w:hAnsi="EYInterstate Light" w:cs="Times New Roman"/>
                <w:b/>
                <w:bCs/>
                <w:sz w:val="20"/>
              </w:rPr>
              <w:t>« G.M.S. PARTICIPATIONS »</w:t>
            </w:r>
          </w:p>
          <w:p w14:paraId="77563393" w14:textId="3FDCBA73" w:rsidR="000B6C99" w:rsidRDefault="000B6C99" w:rsidP="00F747C9">
            <w:pPr>
              <w:suppressAutoHyphens/>
              <w:spacing w:after="0" w:line="276" w:lineRule="auto"/>
              <w:jc w:val="center"/>
              <w:rPr>
                <w:rFonts w:ascii="EYInterstate Light" w:hAnsi="EYInterstate Light" w:cs="Times New Roman"/>
                <w:b/>
                <w:bCs/>
                <w:sz w:val="20"/>
              </w:rPr>
            </w:pPr>
            <w:r>
              <w:rPr>
                <w:rFonts w:ascii="EYInterstate Light" w:hAnsi="EYInterstate Light" w:cs="Times New Roman"/>
                <w:b/>
                <w:bCs/>
                <w:sz w:val="20"/>
              </w:rPr>
              <w:t>Cédant</w:t>
            </w:r>
          </w:p>
          <w:p w14:paraId="084EF3B7" w14:textId="1DE3DF54" w:rsidR="00834AD4" w:rsidRPr="00D75500" w:rsidRDefault="00834AD4" w:rsidP="00F747C9">
            <w:pPr>
              <w:suppressAutoHyphens/>
              <w:spacing w:after="0" w:line="276" w:lineRule="auto"/>
              <w:jc w:val="center"/>
              <w:rPr>
                <w:rFonts w:ascii="EYInterstate Light" w:eastAsia="Times New Roman" w:hAnsi="EYInterstate Light" w:cs="Times New Roman"/>
                <w:sz w:val="20"/>
                <w:szCs w:val="20"/>
              </w:rPr>
            </w:pPr>
            <w:r>
              <w:rPr>
                <w:rFonts w:ascii="EYInterstate Light" w:hAnsi="EYInterstate Light" w:cs="Times New Roman"/>
                <w:b/>
                <w:bCs/>
                <w:sz w:val="20"/>
              </w:rPr>
              <w:t>Représentée par M. Guy-Marie SOKALSKI</w:t>
            </w:r>
          </w:p>
          <w:p w14:paraId="108CF174" w14:textId="77777777" w:rsidR="00B96307" w:rsidRPr="00D75500" w:rsidRDefault="00B96307" w:rsidP="00F747C9">
            <w:pPr>
              <w:suppressAutoHyphens/>
              <w:spacing w:after="0" w:line="276" w:lineRule="auto"/>
              <w:jc w:val="both"/>
              <w:rPr>
                <w:rFonts w:ascii="EYInterstate Light" w:eastAsia="Times New Roman" w:hAnsi="EYInterstate Light" w:cs="Times New Roman"/>
                <w:sz w:val="20"/>
                <w:szCs w:val="20"/>
              </w:rPr>
            </w:pP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AF82" w14:textId="77777777" w:rsidR="00B96307" w:rsidRPr="00D75500" w:rsidRDefault="00B96307" w:rsidP="00F747C9">
            <w:pPr>
              <w:suppressAutoHyphens/>
              <w:spacing w:before="120" w:after="120" w:line="276" w:lineRule="auto"/>
              <w:jc w:val="both"/>
              <w:rPr>
                <w:rFonts w:ascii="EYInterstate Light" w:eastAsia="Times New Roman" w:hAnsi="EYInterstate Light" w:cs="Times New Roman"/>
                <w:sz w:val="20"/>
                <w:szCs w:val="20"/>
              </w:rPr>
            </w:pPr>
          </w:p>
        </w:tc>
      </w:tr>
      <w:tr w:rsidR="0088490C" w:rsidRPr="00D75500" w14:paraId="715858F1" w14:textId="77777777" w:rsidTr="0088490C">
        <w:trPr>
          <w:trHeight w:val="1601"/>
        </w:trPr>
        <w:tc>
          <w:tcPr>
            <w:tcW w:w="4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D5F3" w14:textId="77777777" w:rsidR="0088490C" w:rsidRPr="007F33D5" w:rsidRDefault="0088490C" w:rsidP="0088490C">
            <w:pPr>
              <w:suppressAutoHyphens/>
              <w:spacing w:before="120" w:after="120" w:line="276" w:lineRule="auto"/>
              <w:jc w:val="center"/>
              <w:rPr>
                <w:rFonts w:ascii="EYInterstate Light" w:eastAsia="Times New Roman" w:hAnsi="EYInterstate Light" w:cs="Times New Roman"/>
                <w:b/>
                <w:bCs/>
                <w:sz w:val="20"/>
                <w:szCs w:val="20"/>
              </w:rPr>
            </w:pPr>
            <w:bookmarkStart w:id="94" w:name="PREAMBULE"/>
            <w:bookmarkEnd w:id="94"/>
          </w:p>
          <w:p w14:paraId="135C25D3" w14:textId="3443CBFF" w:rsidR="0088490C" w:rsidRDefault="0088490C" w:rsidP="0088490C">
            <w:pPr>
              <w:suppressAutoHyphens/>
              <w:spacing w:before="120" w:after="120"/>
              <w:jc w:val="center"/>
              <w:rPr>
                <w:rFonts w:ascii="EYInterstate Light" w:hAnsi="EYInterstate Light" w:cs="Arial"/>
                <w:b/>
                <w:bCs/>
                <w:kern w:val="28"/>
                <w:sz w:val="20"/>
                <w:szCs w:val="20"/>
              </w:rPr>
            </w:pPr>
            <w:r>
              <w:rPr>
                <w:rFonts w:ascii="EYInterstate Light" w:eastAsia="Times New Roman" w:hAnsi="EYInterstate Light" w:cs="Times New Roman"/>
                <w:b/>
                <w:bCs/>
                <w:sz w:val="20"/>
                <w:szCs w:val="20"/>
              </w:rPr>
              <w:t>La société « </w:t>
            </w:r>
            <w:r w:rsidRPr="002A33A6">
              <w:rPr>
                <w:rFonts w:ascii="EYInterstate Light" w:hAnsi="EYInterstate Light" w:cs="Arial"/>
                <w:b/>
                <w:bCs/>
                <w:kern w:val="28"/>
                <w:sz w:val="20"/>
                <w:szCs w:val="20"/>
              </w:rPr>
              <w:t>HOLDING LS INVEST »</w:t>
            </w:r>
          </w:p>
          <w:p w14:paraId="1C140DC5" w14:textId="57A873BD" w:rsidR="0088490C" w:rsidRDefault="0088490C" w:rsidP="0088490C">
            <w:pPr>
              <w:suppressAutoHyphens/>
              <w:spacing w:before="120" w:after="120"/>
              <w:jc w:val="center"/>
              <w:rPr>
                <w:rFonts w:ascii="EYInterstate Light" w:eastAsia="Times New Roman" w:hAnsi="EYInterstate Light" w:cs="Arial"/>
                <w:b/>
                <w:bCs/>
                <w:kern w:val="28"/>
                <w:sz w:val="20"/>
                <w:szCs w:val="20"/>
              </w:rPr>
            </w:pPr>
            <w:r>
              <w:rPr>
                <w:rFonts w:ascii="EYInterstate Light" w:eastAsia="Times New Roman" w:hAnsi="EYInterstate Light" w:cs="Arial"/>
                <w:b/>
                <w:bCs/>
                <w:kern w:val="28"/>
                <w:sz w:val="20"/>
                <w:szCs w:val="20"/>
              </w:rPr>
              <w:t>Représentée par M. Louis SOKALSKI</w:t>
            </w:r>
          </w:p>
          <w:p w14:paraId="12E5E5C1" w14:textId="39EE1D15" w:rsidR="0088490C" w:rsidRPr="0088490C" w:rsidRDefault="0088490C" w:rsidP="0088490C">
            <w:pPr>
              <w:suppressAutoHyphens/>
              <w:spacing w:before="120" w:after="120"/>
              <w:jc w:val="center"/>
              <w:rPr>
                <w:rFonts w:ascii="EYInterstate Light" w:eastAsia="Times New Roman" w:hAnsi="EYInterstate Light" w:cs="Times New Roman"/>
                <w:b/>
                <w:bCs/>
                <w:sz w:val="20"/>
                <w:szCs w:val="20"/>
              </w:rPr>
            </w:pPr>
            <w:r>
              <w:rPr>
                <w:rFonts w:ascii="EYInterstate Light" w:eastAsia="Times New Roman" w:hAnsi="EYInterstate Light" w:cs="Times New Roman"/>
                <w:b/>
                <w:bCs/>
                <w:sz w:val="20"/>
                <w:szCs w:val="20"/>
              </w:rPr>
              <w:t>Cessionnaire</w:t>
            </w:r>
          </w:p>
          <w:p w14:paraId="5123C9DF" w14:textId="77777777" w:rsidR="0088490C" w:rsidRPr="0088490C" w:rsidRDefault="0088490C" w:rsidP="0088490C">
            <w:pPr>
              <w:suppressAutoHyphens/>
              <w:spacing w:before="120" w:after="120" w:line="276" w:lineRule="auto"/>
              <w:rPr>
                <w:rFonts w:ascii="EYInterstate Light" w:eastAsia="Times New Roman" w:hAnsi="EYInterstate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4F05" w14:textId="77777777" w:rsidR="0088490C" w:rsidRPr="00D75500" w:rsidRDefault="0088490C" w:rsidP="00DF7B77">
            <w:pPr>
              <w:suppressAutoHyphens/>
              <w:spacing w:before="120" w:after="120" w:line="276" w:lineRule="auto"/>
              <w:jc w:val="both"/>
              <w:rPr>
                <w:rFonts w:ascii="EYInterstate Light" w:eastAsia="Times New Roman" w:hAnsi="EYInterstate Light" w:cs="Times New Roman"/>
                <w:sz w:val="20"/>
                <w:szCs w:val="20"/>
              </w:rPr>
            </w:pPr>
          </w:p>
        </w:tc>
      </w:tr>
    </w:tbl>
    <w:p w14:paraId="31F6014C" w14:textId="77777777" w:rsidR="000B6C99" w:rsidRDefault="000B6C99" w:rsidP="00961588">
      <w:pPr>
        <w:spacing w:line="276" w:lineRule="auto"/>
        <w:rPr>
          <w:rFonts w:ascii="EYInterstate Light" w:hAnsi="EYInterstate Light"/>
          <w:sz w:val="20"/>
          <w:szCs w:val="20"/>
        </w:rPr>
      </w:pPr>
    </w:p>
    <w:p w14:paraId="239062F1" w14:textId="49D6586F" w:rsidR="000B6C99" w:rsidRDefault="000B6C99" w:rsidP="00961588">
      <w:pPr>
        <w:spacing w:line="276" w:lineRule="auto"/>
        <w:rPr>
          <w:rFonts w:ascii="EYInterstate Light" w:hAnsi="EYInterstate Light"/>
          <w:b/>
          <w:bCs/>
          <w:sz w:val="20"/>
          <w:szCs w:val="20"/>
        </w:rPr>
      </w:pPr>
      <w:r>
        <w:rPr>
          <w:rFonts w:ascii="EYInterstate Light" w:hAnsi="EYInterstate Light"/>
          <w:b/>
          <w:bCs/>
          <w:sz w:val="20"/>
          <w:szCs w:val="20"/>
        </w:rPr>
        <w:t>Annexe n°1 : Procès-verbal de l’AGO de la société « </w:t>
      </w:r>
      <w:r w:rsidRPr="002A33A6">
        <w:rPr>
          <w:rFonts w:ascii="EYInterstate Light" w:hAnsi="EYInterstate Light" w:cs="Arial"/>
          <w:b/>
          <w:bCs/>
          <w:kern w:val="28"/>
          <w:sz w:val="20"/>
          <w:szCs w:val="20"/>
        </w:rPr>
        <w:t>HOLDING LS INVEST</w:t>
      </w:r>
      <w:r>
        <w:rPr>
          <w:rFonts w:ascii="EYInterstate Light" w:hAnsi="EYInterstate Light" w:cs="Arial"/>
          <w:b/>
          <w:bCs/>
          <w:kern w:val="28"/>
          <w:sz w:val="20"/>
          <w:szCs w:val="20"/>
        </w:rPr>
        <w:t> »</w:t>
      </w:r>
    </w:p>
    <w:p w14:paraId="4002C576" w14:textId="4CE99896" w:rsidR="00634A39" w:rsidRPr="00634A39" w:rsidRDefault="00634A39" w:rsidP="00961588">
      <w:pPr>
        <w:spacing w:line="276" w:lineRule="auto"/>
        <w:rPr>
          <w:rFonts w:ascii="EYInterstate Light" w:hAnsi="EYInterstate Light"/>
          <w:b/>
          <w:bCs/>
          <w:sz w:val="20"/>
          <w:szCs w:val="20"/>
        </w:rPr>
      </w:pPr>
      <w:r w:rsidRPr="00634A39">
        <w:rPr>
          <w:rFonts w:ascii="EYInterstate Light" w:hAnsi="EYInterstate Light"/>
          <w:b/>
          <w:bCs/>
          <w:sz w:val="20"/>
          <w:szCs w:val="20"/>
        </w:rPr>
        <w:t>Annexe n°</w:t>
      </w:r>
      <w:r w:rsidR="000B6C99">
        <w:rPr>
          <w:rFonts w:ascii="EYInterstate Light" w:hAnsi="EYInterstate Light"/>
          <w:b/>
          <w:bCs/>
          <w:sz w:val="20"/>
          <w:szCs w:val="20"/>
        </w:rPr>
        <w:t>2</w:t>
      </w:r>
      <w:r w:rsidRPr="00634A39">
        <w:rPr>
          <w:rFonts w:ascii="EYInterstate Light" w:hAnsi="EYInterstate Light"/>
          <w:b/>
          <w:bCs/>
          <w:sz w:val="20"/>
          <w:szCs w:val="20"/>
        </w:rPr>
        <w:t> : Convention de crédit-vendeur entre le Cédant et le Cessionnaire</w:t>
      </w:r>
    </w:p>
    <w:sectPr w:rsidR="00634A39" w:rsidRPr="00634A39" w:rsidSect="00D54A15"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CD347" w14:textId="77777777" w:rsidR="00037070" w:rsidRDefault="00037070" w:rsidP="000A2B41">
      <w:pPr>
        <w:spacing w:after="0" w:line="240" w:lineRule="auto"/>
      </w:pPr>
      <w:r>
        <w:separator/>
      </w:r>
    </w:p>
  </w:endnote>
  <w:endnote w:type="continuationSeparator" w:id="0">
    <w:p w14:paraId="1140A4C4" w14:textId="77777777" w:rsidR="00037070" w:rsidRDefault="00037070" w:rsidP="000A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405912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54020F5C" w14:textId="7E34D1BC" w:rsidR="0088490C" w:rsidRPr="004E2EAC" w:rsidRDefault="0088490C">
        <w:pPr>
          <w:pStyle w:val="Pieddepage"/>
          <w:jc w:val="right"/>
          <w:rPr>
            <w:sz w:val="20"/>
            <w:szCs w:val="20"/>
          </w:rPr>
        </w:pPr>
        <w:r w:rsidRPr="004E2EAC">
          <w:rPr>
            <w:sz w:val="20"/>
            <w:szCs w:val="20"/>
          </w:rPr>
          <w:t xml:space="preserve">Page </w:t>
        </w:r>
        <w:r w:rsidRPr="004E2EAC">
          <w:rPr>
            <w:sz w:val="20"/>
            <w:szCs w:val="20"/>
          </w:rPr>
          <w:fldChar w:fldCharType="begin"/>
        </w:r>
        <w:r w:rsidRPr="004E2EAC">
          <w:rPr>
            <w:sz w:val="20"/>
            <w:szCs w:val="20"/>
          </w:rPr>
          <w:instrText>PAGE   \* MERGEFORMAT</w:instrText>
        </w:r>
        <w:r w:rsidRPr="004E2EAC">
          <w:rPr>
            <w:sz w:val="20"/>
            <w:szCs w:val="20"/>
          </w:rPr>
          <w:fldChar w:fldCharType="separate"/>
        </w:r>
        <w:r w:rsidRPr="004E2EAC">
          <w:rPr>
            <w:sz w:val="20"/>
            <w:szCs w:val="20"/>
          </w:rPr>
          <w:t>2</w:t>
        </w:r>
        <w:r w:rsidRPr="004E2EAC">
          <w:rPr>
            <w:sz w:val="20"/>
            <w:szCs w:val="20"/>
          </w:rPr>
          <w:fldChar w:fldCharType="end"/>
        </w:r>
        <w:r w:rsidRPr="004E2EAC">
          <w:rPr>
            <w:sz w:val="20"/>
            <w:szCs w:val="20"/>
          </w:rPr>
          <w:t>/</w:t>
        </w:r>
        <w:r w:rsidR="00634A39" w:rsidRPr="004E2EAC">
          <w:rPr>
            <w:sz w:val="20"/>
            <w:szCs w:val="20"/>
          </w:rPr>
          <w:t>8</w:t>
        </w:r>
      </w:p>
    </w:sdtContent>
  </w:sdt>
  <w:p w14:paraId="3FE79AA6" w14:textId="77777777" w:rsidR="00D54A15" w:rsidRDefault="00D54A1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0DC94" w14:textId="77777777" w:rsidR="00256665" w:rsidRDefault="00256665" w:rsidP="00256665">
    <w:pPr>
      <w:pStyle w:val="Pieddepage"/>
      <w:jc w:val="center"/>
      <w:rPr>
        <w:rFonts w:asciiTheme="majorHAnsi" w:hAnsiTheme="majorHAnsi"/>
        <w:b/>
        <w:color w:val="495864"/>
        <w:sz w:val="16"/>
      </w:rPr>
    </w:pPr>
    <w:r>
      <w:rPr>
        <w:noProof/>
        <w:color w:val="495864"/>
      </w:rPr>
      <w:drawing>
        <wp:anchor distT="0" distB="0" distL="114300" distR="114300" simplePos="0" relativeHeight="251669504" behindDoc="1" locked="0" layoutInCell="1" allowOverlap="1" wp14:anchorId="4EC4E84D" wp14:editId="7310C07D">
          <wp:simplePos x="0" y="0"/>
          <wp:positionH relativeFrom="column">
            <wp:posOffset>-586105</wp:posOffset>
          </wp:positionH>
          <wp:positionV relativeFrom="paragraph">
            <wp:posOffset>-223520</wp:posOffset>
          </wp:positionV>
          <wp:extent cx="855345" cy="455930"/>
          <wp:effectExtent l="0" t="0" r="1905" b="1270"/>
          <wp:wrapNone/>
          <wp:docPr id="1288428378" name="Image 1" descr="Une image contenant Graphique, cercle, graphism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16804" name="Image 1" descr="Une image contenant Graphique, cercle, graphisme, logo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345" cy="455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2A8C">
      <w:rPr>
        <w:rFonts w:asciiTheme="majorHAnsi" w:hAnsiTheme="majorHAnsi"/>
        <w:b/>
        <w:color w:val="495864"/>
        <w:sz w:val="16"/>
      </w:rPr>
      <w:ptab w:relativeTo="margin" w:alignment="center" w:leader="none"/>
    </w:r>
    <w:r w:rsidRPr="00512A8C">
      <w:rPr>
        <w:rFonts w:asciiTheme="majorHAnsi" w:hAnsiTheme="majorHAnsi"/>
        <w:b/>
        <w:color w:val="495864"/>
        <w:sz w:val="16"/>
      </w:rPr>
      <w:t>Société d’Expertise Comptable Inscrite au Tableau de l’Ordre de la Région Nord Pas-de-Calais</w:t>
    </w:r>
  </w:p>
  <w:p w14:paraId="3D6B0C55" w14:textId="77777777" w:rsidR="00256665" w:rsidRPr="00512A8C" w:rsidRDefault="00256665" w:rsidP="00256665">
    <w:pPr>
      <w:pStyle w:val="Pieddepage"/>
      <w:tabs>
        <w:tab w:val="clear" w:pos="9072"/>
        <w:tab w:val="right" w:pos="8789"/>
      </w:tabs>
      <w:ind w:right="-1417"/>
      <w:jc w:val="center"/>
      <w:rPr>
        <w:rFonts w:asciiTheme="majorHAnsi" w:hAnsiTheme="majorHAnsi"/>
        <w:b/>
        <w:color w:val="495864"/>
        <w:sz w:val="14"/>
      </w:rPr>
    </w:pPr>
    <w:r w:rsidRPr="00512A8C">
      <w:rPr>
        <w:rFonts w:asciiTheme="majorHAnsi" w:hAnsiTheme="majorHAnsi"/>
        <w:b/>
        <w:color w:val="495864"/>
        <w:sz w:val="14"/>
      </w:rPr>
      <w:t>S.A.R.L. au capital de 300 000 € - Siret : 687 220 087 00021 – 687 220 087 R.C.S. Douai – N° TVA Intracommunautaire : FR 60 687 220 087 – Code APE : 6920 Z</w:t>
    </w:r>
  </w:p>
  <w:p w14:paraId="7B9300C1" w14:textId="77777777" w:rsidR="00256665" w:rsidRDefault="002566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C4AAE" w14:textId="77777777" w:rsidR="00037070" w:rsidRDefault="00037070" w:rsidP="000A2B41">
      <w:pPr>
        <w:spacing w:after="0" w:line="240" w:lineRule="auto"/>
      </w:pPr>
      <w:r>
        <w:separator/>
      </w:r>
    </w:p>
  </w:footnote>
  <w:footnote w:type="continuationSeparator" w:id="0">
    <w:p w14:paraId="331208FC" w14:textId="77777777" w:rsidR="00037070" w:rsidRDefault="00037070" w:rsidP="000A2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869D2" w14:textId="280B5925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noProof/>
        <w:color w:val="495864"/>
        <w:sz w:val="16"/>
      </w:rPr>
      <w:drawing>
        <wp:anchor distT="0" distB="0" distL="114300" distR="114300" simplePos="0" relativeHeight="251664384" behindDoc="1" locked="0" layoutInCell="1" allowOverlap="1" wp14:anchorId="2EDB1638" wp14:editId="3D0E51E3">
          <wp:simplePos x="0" y="0"/>
          <wp:positionH relativeFrom="column">
            <wp:posOffset>1329055</wp:posOffset>
          </wp:positionH>
          <wp:positionV relativeFrom="paragraph">
            <wp:posOffset>-30480</wp:posOffset>
          </wp:positionV>
          <wp:extent cx="3781425" cy="1299285"/>
          <wp:effectExtent l="0" t="0" r="0" b="0"/>
          <wp:wrapNone/>
          <wp:docPr id="747048064" name="Image 747048064" descr="A:\Users\mambroise\AppData\Local\Microsoft\Windows\INetCache\Content.Word\ECA-logo-lo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A:\Users\mambroise\AppData\Local\Microsoft\Windows\INetCache\Content.Word\ECA-logo-lo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8703" cy="1308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2A8C">
      <w:rPr>
        <w:rFonts w:asciiTheme="majorHAnsi" w:hAnsiTheme="majorHAnsi"/>
        <w:color w:val="495864"/>
        <w:sz w:val="16"/>
      </w:rPr>
      <w:t>60, Rue des Rôtisseurs</w:t>
    </w:r>
  </w:p>
  <w:p w14:paraId="3D206E70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59400 CAMBRAI</w:t>
    </w:r>
  </w:p>
  <w:p w14:paraId="20398DAA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27 72 00 10</w:t>
    </w:r>
  </w:p>
  <w:p w14:paraId="5AFC7777" w14:textId="77777777" w:rsidR="003E0955" w:rsidRPr="00DF37AF" w:rsidRDefault="003E0955" w:rsidP="003E0955">
    <w:pPr>
      <w:pStyle w:val="En-tte"/>
      <w:ind w:left="-993"/>
      <w:rPr>
        <w:rFonts w:asciiTheme="majorHAnsi" w:hAnsiTheme="majorHAnsi"/>
        <w:b/>
        <w:color w:val="E63427"/>
        <w:sz w:val="16"/>
      </w:rPr>
    </w:pPr>
    <w:r w:rsidRPr="00C11DEB">
      <w:rPr>
        <w:rFonts w:asciiTheme="majorHAnsi" w:hAnsiTheme="majorHAnsi"/>
        <w:b/>
        <w:noProof/>
        <w:color w:val="C00000"/>
        <w:sz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BDC5B8" wp14:editId="5056D944">
              <wp:simplePos x="0" y="0"/>
              <wp:positionH relativeFrom="column">
                <wp:posOffset>-621030</wp:posOffset>
              </wp:positionH>
              <wp:positionV relativeFrom="paragraph">
                <wp:posOffset>160324</wp:posOffset>
              </wp:positionV>
              <wp:extent cx="942975" cy="0"/>
              <wp:effectExtent l="0" t="0" r="28575" b="19050"/>
              <wp:wrapNone/>
              <wp:docPr id="335031477" name="Connecteur droit 335031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234162" id="Connecteur droit 33503147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2.6pt" to="25.3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" strokecolor="#e63427" strokeweight="1.25pt">
              <v:stroke joinstyle="miter"/>
            </v:line>
          </w:pict>
        </mc:Fallback>
      </mc:AlternateContent>
    </w:r>
    <w:hyperlink r:id="rId2" w:history="1">
      <w:r w:rsidRPr="00DF37AF">
        <w:rPr>
          <w:rStyle w:val="Lienhypertexte"/>
          <w:rFonts w:asciiTheme="majorHAnsi" w:hAnsiTheme="majorHAnsi"/>
          <w:b/>
          <w:color w:val="E63427"/>
          <w:sz w:val="16"/>
        </w:rPr>
        <w:t>accueilcambrai@eca-groupe.com</w:t>
      </w:r>
    </w:hyperlink>
  </w:p>
  <w:p w14:paraId="227FFFBA" w14:textId="77777777" w:rsidR="003E0955" w:rsidRPr="00C11DEB" w:rsidRDefault="003E0955" w:rsidP="003E0955">
    <w:pPr>
      <w:pStyle w:val="En-tte"/>
      <w:rPr>
        <w:rFonts w:asciiTheme="majorHAnsi" w:hAnsiTheme="majorHAnsi"/>
        <w:b/>
        <w:color w:val="FFFFFF" w:themeColor="background1"/>
        <w:sz w:val="6"/>
        <w:u w:val="single" w:color="C00000"/>
      </w:rPr>
    </w:pPr>
  </w:p>
  <w:p w14:paraId="238240D6" w14:textId="77777777" w:rsidR="003E0955" w:rsidRPr="00C11DEB" w:rsidRDefault="003E0955" w:rsidP="003E0955">
    <w:pPr>
      <w:pStyle w:val="En-tte"/>
      <w:rPr>
        <w:rFonts w:asciiTheme="majorHAnsi" w:hAnsiTheme="majorHAnsi"/>
        <w:b/>
        <w:color w:val="FFFFFF" w:themeColor="background1"/>
        <w:sz w:val="2"/>
        <w:u w:val="single" w:color="C00000"/>
      </w:rPr>
    </w:pPr>
  </w:p>
  <w:p w14:paraId="56FE2968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92, Rue Raoul Briquet</w:t>
    </w:r>
  </w:p>
  <w:p w14:paraId="6F87688C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62223 SAINT NICOLAS LEZ ARRAS</w:t>
    </w:r>
  </w:p>
  <w:p w14:paraId="38C2C709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Adresse Postale :</w:t>
    </w:r>
  </w:p>
  <w:p w14:paraId="235A67A2" w14:textId="77777777" w:rsidR="003E0955" w:rsidRPr="00512A8C" w:rsidRDefault="003E0955" w:rsidP="003E0955">
    <w:pPr>
      <w:pStyle w:val="En-tte"/>
      <w:tabs>
        <w:tab w:val="clear" w:pos="9072"/>
        <w:tab w:val="left" w:pos="4536"/>
      </w:tabs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BP 60042</w:t>
    </w:r>
    <w:r w:rsidRPr="00512A8C">
      <w:rPr>
        <w:rFonts w:asciiTheme="majorHAnsi" w:hAnsiTheme="majorHAnsi"/>
        <w:color w:val="495864"/>
        <w:sz w:val="16"/>
      </w:rPr>
      <w:tab/>
    </w:r>
  </w:p>
  <w:p w14:paraId="5E4670A4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62055 SAINT LAURENT CEDEX</w:t>
    </w:r>
  </w:p>
  <w:p w14:paraId="4F5C25A9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21 07 45 04</w:t>
    </w:r>
  </w:p>
  <w:p w14:paraId="1D1D9552" w14:textId="77777777" w:rsidR="003E0955" w:rsidRPr="00DF37AF" w:rsidRDefault="003E0955" w:rsidP="003E0955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</w:rPr>
    </w:pPr>
    <w:r w:rsidRPr="00DF37AF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D9F31A" wp14:editId="7A4FE769">
              <wp:simplePos x="0" y="0"/>
              <wp:positionH relativeFrom="column">
                <wp:posOffset>-620726</wp:posOffset>
              </wp:positionH>
              <wp:positionV relativeFrom="paragraph">
                <wp:posOffset>175895</wp:posOffset>
              </wp:positionV>
              <wp:extent cx="942975" cy="0"/>
              <wp:effectExtent l="0" t="0" r="28575" b="19050"/>
              <wp:wrapNone/>
              <wp:docPr id="847346333" name="Connecteur droit 847346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F0A69C" id="Connecteur droit 84734633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3.85pt" to="25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" strokecolor="#e63427" strokeweight="1.25pt">
              <v:stroke joinstyle="miter"/>
            </v:line>
          </w:pict>
        </mc:Fallback>
      </mc:AlternateContent>
    </w:r>
    <w:hyperlink r:id="rId3" w:history="1">
      <w:r w:rsidRPr="00DF37AF">
        <w:rPr>
          <w:rStyle w:val="Lienhypertexte"/>
          <w:rFonts w:asciiTheme="majorHAnsi" w:hAnsiTheme="majorHAnsi"/>
          <w:b/>
          <w:color w:val="E63427"/>
          <w:sz w:val="16"/>
        </w:rPr>
        <w:t>accueilarras@eca-groupe.com</w:t>
      </w:r>
    </w:hyperlink>
  </w:p>
  <w:p w14:paraId="12F624DD" w14:textId="77777777" w:rsidR="003E0955" w:rsidRDefault="003E0955" w:rsidP="003E0955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07F0DCFF" w14:textId="77777777" w:rsidR="003E0955" w:rsidRPr="00C11DEB" w:rsidRDefault="003E0955" w:rsidP="003E0955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3E5AEAA5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2, Place Calonne</w:t>
    </w:r>
  </w:p>
  <w:p w14:paraId="40E884C6" w14:textId="77777777" w:rsidR="003E0955" w:rsidRPr="00512A8C" w:rsidRDefault="003E0955" w:rsidP="003E0955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59140 DUNKERQUE</w:t>
    </w:r>
  </w:p>
  <w:p w14:paraId="333A68B0" w14:textId="2EE728EC" w:rsidR="003E0955" w:rsidRPr="000D4E16" w:rsidRDefault="003E0955" w:rsidP="003E0955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0D4E16">
      <w:rPr>
        <w:rFonts w:asciiTheme="majorHAnsi" w:hAnsiTheme="majorHAnsi"/>
        <w:b/>
        <w:color w:val="495864"/>
        <w:sz w:val="16"/>
      </w:rPr>
      <w:t>Tél : 03 74 03 03 01</w:t>
    </w:r>
    <w:r w:rsidR="00335212" w:rsidRPr="000D4E16">
      <w:rPr>
        <w:rFonts w:asciiTheme="majorHAnsi" w:hAnsiTheme="majorHAnsi"/>
        <w:b/>
        <w:color w:val="495864"/>
        <w:sz w:val="16"/>
      </w:rPr>
      <w:tab/>
    </w:r>
  </w:p>
  <w:p w14:paraId="62CEE9B9" w14:textId="77777777" w:rsidR="003E0955" w:rsidRPr="002757F5" w:rsidRDefault="003E0955" w:rsidP="003E0955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</w:rPr>
    </w:pPr>
    <w:r w:rsidRPr="00DF37AF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66DA579" wp14:editId="1771F664">
              <wp:simplePos x="0" y="0"/>
              <wp:positionH relativeFrom="column">
                <wp:posOffset>-620726</wp:posOffset>
              </wp:positionH>
              <wp:positionV relativeFrom="paragraph">
                <wp:posOffset>170180</wp:posOffset>
              </wp:positionV>
              <wp:extent cx="942975" cy="0"/>
              <wp:effectExtent l="0" t="0" r="28575" b="19050"/>
              <wp:wrapNone/>
              <wp:docPr id="1674845946" name="Connecteur droit 1674845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0212E6" id="Connecteur droit 167484594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3.4pt" to="25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" strokecolor="#e63427" strokeweight="1.25pt">
              <v:stroke joinstyle="miter"/>
            </v:line>
          </w:pict>
        </mc:Fallback>
      </mc:AlternateContent>
    </w:r>
    <w:hyperlink r:id="rId4" w:history="1">
      <w:r w:rsidRPr="002757F5">
        <w:rPr>
          <w:rStyle w:val="Lienhypertexte"/>
          <w:rFonts w:asciiTheme="majorHAnsi" w:hAnsiTheme="majorHAnsi"/>
          <w:b/>
          <w:color w:val="E63427"/>
          <w:sz w:val="16"/>
        </w:rPr>
        <w:t>accueildunkerque@eca-groupe.com</w:t>
      </w:r>
    </w:hyperlink>
  </w:p>
  <w:p w14:paraId="36E94A7B" w14:textId="77777777" w:rsidR="003E0955" w:rsidRPr="002757F5" w:rsidRDefault="003E0955" w:rsidP="003E0955">
    <w:pPr>
      <w:pStyle w:val="En-tte"/>
      <w:ind w:left="-993"/>
      <w:rPr>
        <w:rFonts w:asciiTheme="majorHAnsi" w:hAnsiTheme="majorHAnsi"/>
        <w:b/>
        <w:color w:val="FFFFFF" w:themeColor="background1"/>
        <w:sz w:val="6"/>
        <w:szCs w:val="6"/>
        <w:u w:val="single" w:color="C00000"/>
      </w:rPr>
    </w:pPr>
  </w:p>
  <w:p w14:paraId="429A54E3" w14:textId="77777777" w:rsidR="009F572F" w:rsidRPr="002757F5" w:rsidRDefault="009F572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47B3D"/>
    <w:multiLevelType w:val="hybridMultilevel"/>
    <w:tmpl w:val="55086A6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16074"/>
    <w:multiLevelType w:val="hybridMultilevel"/>
    <w:tmpl w:val="DA68509E"/>
    <w:lvl w:ilvl="0" w:tplc="4776C7DC">
      <w:start w:val="3"/>
      <w:numFmt w:val="bullet"/>
      <w:lvlText w:val="-"/>
      <w:lvlJc w:val="left"/>
      <w:pPr>
        <w:ind w:left="720" w:hanging="360"/>
      </w:pPr>
      <w:rPr>
        <w:rFonts w:ascii="EYInterstate Light" w:eastAsia="Times New Roman" w:hAnsi="EYInterstate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36168"/>
    <w:multiLevelType w:val="hybridMultilevel"/>
    <w:tmpl w:val="BA6C3732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AACBCF4">
      <w:numFmt w:val="bullet"/>
      <w:lvlText w:val="-"/>
      <w:lvlJc w:val="left"/>
      <w:pPr>
        <w:tabs>
          <w:tab w:val="num" w:pos="2685"/>
        </w:tabs>
        <w:ind w:left="2685" w:hanging="885"/>
      </w:pPr>
      <w:rPr>
        <w:rFonts w:ascii="Times New Roman" w:eastAsia="Times New Roman" w:hAnsi="Times New Roman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F372E"/>
    <w:multiLevelType w:val="hybridMultilevel"/>
    <w:tmpl w:val="28800CB8"/>
    <w:lvl w:ilvl="0" w:tplc="11346BFC">
      <w:start w:val="1"/>
      <w:numFmt w:val="upperLetter"/>
      <w:lvlText w:val="%1."/>
      <w:lvlJc w:val="left"/>
      <w:pPr>
        <w:ind w:left="375" w:hanging="360"/>
      </w:pPr>
      <w:rPr>
        <w:rFonts w:eastAsia="Times New Roman" w:cstheme="minorBidi" w:hint="default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095" w:hanging="360"/>
      </w:pPr>
    </w:lvl>
    <w:lvl w:ilvl="2" w:tplc="040C001B" w:tentative="1">
      <w:start w:val="1"/>
      <w:numFmt w:val="lowerRoman"/>
      <w:lvlText w:val="%3."/>
      <w:lvlJc w:val="right"/>
      <w:pPr>
        <w:ind w:left="1815" w:hanging="180"/>
      </w:pPr>
    </w:lvl>
    <w:lvl w:ilvl="3" w:tplc="040C000F" w:tentative="1">
      <w:start w:val="1"/>
      <w:numFmt w:val="decimal"/>
      <w:lvlText w:val="%4."/>
      <w:lvlJc w:val="left"/>
      <w:pPr>
        <w:ind w:left="2535" w:hanging="360"/>
      </w:pPr>
    </w:lvl>
    <w:lvl w:ilvl="4" w:tplc="040C0019" w:tentative="1">
      <w:start w:val="1"/>
      <w:numFmt w:val="lowerLetter"/>
      <w:lvlText w:val="%5."/>
      <w:lvlJc w:val="left"/>
      <w:pPr>
        <w:ind w:left="3255" w:hanging="360"/>
      </w:pPr>
    </w:lvl>
    <w:lvl w:ilvl="5" w:tplc="040C001B" w:tentative="1">
      <w:start w:val="1"/>
      <w:numFmt w:val="lowerRoman"/>
      <w:lvlText w:val="%6."/>
      <w:lvlJc w:val="right"/>
      <w:pPr>
        <w:ind w:left="3975" w:hanging="180"/>
      </w:pPr>
    </w:lvl>
    <w:lvl w:ilvl="6" w:tplc="040C000F" w:tentative="1">
      <w:start w:val="1"/>
      <w:numFmt w:val="decimal"/>
      <w:lvlText w:val="%7."/>
      <w:lvlJc w:val="left"/>
      <w:pPr>
        <w:ind w:left="4695" w:hanging="360"/>
      </w:pPr>
    </w:lvl>
    <w:lvl w:ilvl="7" w:tplc="040C0019" w:tentative="1">
      <w:start w:val="1"/>
      <w:numFmt w:val="lowerLetter"/>
      <w:lvlText w:val="%8."/>
      <w:lvlJc w:val="left"/>
      <w:pPr>
        <w:ind w:left="5415" w:hanging="360"/>
      </w:pPr>
    </w:lvl>
    <w:lvl w:ilvl="8" w:tplc="040C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4" w15:restartNumberingAfterBreak="0">
    <w:nsid w:val="099704FB"/>
    <w:multiLevelType w:val="hybridMultilevel"/>
    <w:tmpl w:val="6518C2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9192D"/>
    <w:multiLevelType w:val="hybridMultilevel"/>
    <w:tmpl w:val="D41CE9F6"/>
    <w:lvl w:ilvl="0" w:tplc="DF72BD66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6736F"/>
    <w:multiLevelType w:val="hybridMultilevel"/>
    <w:tmpl w:val="74E4E64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E40FF9"/>
    <w:multiLevelType w:val="hybridMultilevel"/>
    <w:tmpl w:val="B3D801B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A0B74"/>
    <w:multiLevelType w:val="hybridMultilevel"/>
    <w:tmpl w:val="F19CAF0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EYInterstate Light" w:hAnsi="EYInterstate Light" w:hint="default"/>
        <w:strike w:val="0"/>
        <w:dstrike w:val="0"/>
        <w:color w:val="auto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02BB1"/>
    <w:multiLevelType w:val="hybridMultilevel"/>
    <w:tmpl w:val="B56EE98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068BE4">
      <w:start w:val="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268A3"/>
    <w:multiLevelType w:val="multilevel"/>
    <w:tmpl w:val="0AD0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32E2A"/>
    <w:multiLevelType w:val="hybridMultilevel"/>
    <w:tmpl w:val="F19CAF02"/>
    <w:lvl w:ilvl="0" w:tplc="7D140EEA">
      <w:start w:val="1"/>
      <w:numFmt w:val="decimal"/>
      <w:lvlText w:val="%1."/>
      <w:lvlJc w:val="left"/>
      <w:pPr>
        <w:ind w:left="720" w:hanging="360"/>
      </w:pPr>
      <w:rPr>
        <w:rFonts w:ascii="EYInterstate Light" w:hAnsi="EYInterstate Light" w:hint="default"/>
        <w:strike w:val="0"/>
        <w:dstrike w:val="0"/>
        <w:color w:val="auto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775B6"/>
    <w:multiLevelType w:val="hybridMultilevel"/>
    <w:tmpl w:val="4F04A3F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78847E2"/>
    <w:multiLevelType w:val="multilevel"/>
    <w:tmpl w:val="EE9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B3A07"/>
    <w:multiLevelType w:val="hybridMultilevel"/>
    <w:tmpl w:val="A7E22D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81C92"/>
    <w:multiLevelType w:val="multilevel"/>
    <w:tmpl w:val="620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C3674"/>
    <w:multiLevelType w:val="hybridMultilevel"/>
    <w:tmpl w:val="6610FB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B32C0"/>
    <w:multiLevelType w:val="hybridMultilevel"/>
    <w:tmpl w:val="6C36BE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53E8F"/>
    <w:multiLevelType w:val="hybridMultilevel"/>
    <w:tmpl w:val="766A56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12218"/>
    <w:multiLevelType w:val="hybridMultilevel"/>
    <w:tmpl w:val="6ED66B60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6BE4449"/>
    <w:multiLevelType w:val="singleLevel"/>
    <w:tmpl w:val="BF74579C"/>
    <w:lvl w:ilvl="0">
      <w:start w:val="1"/>
      <w:numFmt w:val="upperLetter"/>
      <w:pStyle w:val="Prambule"/>
      <w:lvlText w:val="%1."/>
      <w:lvlJc w:val="left"/>
      <w:pPr>
        <w:tabs>
          <w:tab w:val="num" w:pos="709"/>
        </w:tabs>
        <w:ind w:left="709" w:hanging="709"/>
      </w:pPr>
    </w:lvl>
  </w:abstractNum>
  <w:abstractNum w:abstractNumId="21" w15:restartNumberingAfterBreak="0">
    <w:nsid w:val="39E121D9"/>
    <w:multiLevelType w:val="multilevel"/>
    <w:tmpl w:val="67187E1C"/>
    <w:lvl w:ilvl="0">
      <w:start w:val="1"/>
      <w:numFmt w:val="decimal"/>
      <w:pStyle w:val="Titre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2411"/>
        </w:tabs>
        <w:ind w:left="2411" w:hanging="851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1418"/>
        </w:tabs>
        <w:ind w:left="1418" w:hanging="851"/>
      </w:pPr>
    </w:lvl>
    <w:lvl w:ilvl="4">
      <w:start w:val="1"/>
      <w:numFmt w:val="lowerRoman"/>
      <w:pStyle w:val="Titre5"/>
      <w:lvlText w:val="(%5)"/>
      <w:lvlJc w:val="left"/>
      <w:pPr>
        <w:tabs>
          <w:tab w:val="num" w:pos="2138"/>
        </w:tabs>
        <w:ind w:left="1985" w:hanging="567"/>
      </w:pPr>
    </w:lvl>
    <w:lvl w:ilvl="5">
      <w:start w:val="1"/>
      <w:numFmt w:val="lowerLetter"/>
      <w:pStyle w:val="Titre6"/>
      <w:lvlText w:val="(%6)"/>
      <w:lvlJc w:val="left"/>
      <w:pPr>
        <w:tabs>
          <w:tab w:val="num" w:pos="2410"/>
        </w:tabs>
        <w:ind w:left="2410" w:hanging="425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3C177A08"/>
    <w:multiLevelType w:val="hybridMultilevel"/>
    <w:tmpl w:val="6ADCD6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C4CD2"/>
    <w:multiLevelType w:val="multilevel"/>
    <w:tmpl w:val="D1A0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F28F2"/>
    <w:multiLevelType w:val="hybridMultilevel"/>
    <w:tmpl w:val="28800CB8"/>
    <w:lvl w:ilvl="0" w:tplc="11346BFC">
      <w:start w:val="1"/>
      <w:numFmt w:val="upperLetter"/>
      <w:lvlText w:val="%1."/>
      <w:lvlJc w:val="left"/>
      <w:pPr>
        <w:ind w:left="375" w:hanging="360"/>
      </w:pPr>
      <w:rPr>
        <w:rFonts w:eastAsia="Times New Roman" w:cstheme="minorBidi" w:hint="default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095" w:hanging="360"/>
      </w:pPr>
    </w:lvl>
    <w:lvl w:ilvl="2" w:tplc="040C001B" w:tentative="1">
      <w:start w:val="1"/>
      <w:numFmt w:val="lowerRoman"/>
      <w:lvlText w:val="%3."/>
      <w:lvlJc w:val="right"/>
      <w:pPr>
        <w:ind w:left="1815" w:hanging="180"/>
      </w:pPr>
    </w:lvl>
    <w:lvl w:ilvl="3" w:tplc="040C000F" w:tentative="1">
      <w:start w:val="1"/>
      <w:numFmt w:val="decimal"/>
      <w:lvlText w:val="%4."/>
      <w:lvlJc w:val="left"/>
      <w:pPr>
        <w:ind w:left="2535" w:hanging="360"/>
      </w:pPr>
    </w:lvl>
    <w:lvl w:ilvl="4" w:tplc="040C0019" w:tentative="1">
      <w:start w:val="1"/>
      <w:numFmt w:val="lowerLetter"/>
      <w:lvlText w:val="%5."/>
      <w:lvlJc w:val="left"/>
      <w:pPr>
        <w:ind w:left="3255" w:hanging="360"/>
      </w:pPr>
    </w:lvl>
    <w:lvl w:ilvl="5" w:tplc="040C001B" w:tentative="1">
      <w:start w:val="1"/>
      <w:numFmt w:val="lowerRoman"/>
      <w:lvlText w:val="%6."/>
      <w:lvlJc w:val="right"/>
      <w:pPr>
        <w:ind w:left="3975" w:hanging="180"/>
      </w:pPr>
    </w:lvl>
    <w:lvl w:ilvl="6" w:tplc="040C000F" w:tentative="1">
      <w:start w:val="1"/>
      <w:numFmt w:val="decimal"/>
      <w:lvlText w:val="%7."/>
      <w:lvlJc w:val="left"/>
      <w:pPr>
        <w:ind w:left="4695" w:hanging="360"/>
      </w:pPr>
    </w:lvl>
    <w:lvl w:ilvl="7" w:tplc="040C0019" w:tentative="1">
      <w:start w:val="1"/>
      <w:numFmt w:val="lowerLetter"/>
      <w:lvlText w:val="%8."/>
      <w:lvlJc w:val="left"/>
      <w:pPr>
        <w:ind w:left="5415" w:hanging="360"/>
      </w:pPr>
    </w:lvl>
    <w:lvl w:ilvl="8" w:tplc="040C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5" w15:restartNumberingAfterBreak="0">
    <w:nsid w:val="430A1EC6"/>
    <w:multiLevelType w:val="hybridMultilevel"/>
    <w:tmpl w:val="894A5F68"/>
    <w:lvl w:ilvl="0" w:tplc="951CE908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6" w15:restartNumberingAfterBreak="0">
    <w:nsid w:val="46310233"/>
    <w:multiLevelType w:val="hybridMultilevel"/>
    <w:tmpl w:val="C2C20A5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F31401"/>
    <w:multiLevelType w:val="hybridMultilevel"/>
    <w:tmpl w:val="F19CAF0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EYInterstate Light" w:hAnsi="EYInterstate Light" w:hint="default"/>
        <w:strike w:val="0"/>
        <w:dstrike w:val="0"/>
        <w:color w:val="auto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4822F4"/>
    <w:multiLevelType w:val="hybridMultilevel"/>
    <w:tmpl w:val="29FE5A6E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B4B3F2F"/>
    <w:multiLevelType w:val="hybridMultilevel"/>
    <w:tmpl w:val="2D207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41E2D"/>
    <w:multiLevelType w:val="hybridMultilevel"/>
    <w:tmpl w:val="C0527CB0"/>
    <w:lvl w:ilvl="0" w:tplc="040C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1" w15:restartNumberingAfterBreak="0">
    <w:nsid w:val="4BB36547"/>
    <w:multiLevelType w:val="hybridMultilevel"/>
    <w:tmpl w:val="A484F97A"/>
    <w:lvl w:ilvl="0" w:tplc="1E7A761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F6F6E"/>
    <w:multiLevelType w:val="hybridMultilevel"/>
    <w:tmpl w:val="84A8828E"/>
    <w:lvl w:ilvl="0" w:tplc="410AB01C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4284FC0"/>
    <w:multiLevelType w:val="hybridMultilevel"/>
    <w:tmpl w:val="F19CAF0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EYInterstate Light" w:hAnsi="EYInterstate Light" w:hint="default"/>
        <w:strike w:val="0"/>
        <w:dstrike w:val="0"/>
        <w:color w:val="auto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427BF"/>
    <w:multiLevelType w:val="hybridMultilevel"/>
    <w:tmpl w:val="ED764F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63AC3"/>
    <w:multiLevelType w:val="hybridMultilevel"/>
    <w:tmpl w:val="78ACCE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700EB"/>
    <w:multiLevelType w:val="multilevel"/>
    <w:tmpl w:val="E11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82210"/>
    <w:multiLevelType w:val="hybridMultilevel"/>
    <w:tmpl w:val="E32255B8"/>
    <w:lvl w:ilvl="0" w:tplc="04090001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8F706C4"/>
    <w:multiLevelType w:val="hybridMultilevel"/>
    <w:tmpl w:val="3650F500"/>
    <w:lvl w:ilvl="0" w:tplc="4E2A30A2">
      <w:start w:val="1"/>
      <w:numFmt w:val="bullet"/>
      <w:lvlText w:val="-"/>
      <w:lvlJc w:val="left"/>
      <w:pPr>
        <w:ind w:left="735" w:hanging="360"/>
      </w:pPr>
      <w:rPr>
        <w:rFonts w:ascii="Raleway" w:eastAsiaTheme="minorHAnsi" w:hAnsi="Raleway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9" w15:restartNumberingAfterBreak="0">
    <w:nsid w:val="7071647E"/>
    <w:multiLevelType w:val="hybridMultilevel"/>
    <w:tmpl w:val="EB666A5C"/>
    <w:lvl w:ilvl="0" w:tplc="040C0005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9C07C73"/>
    <w:multiLevelType w:val="hybridMultilevel"/>
    <w:tmpl w:val="1DF2500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1" w15:restartNumberingAfterBreak="0">
    <w:nsid w:val="7B316A52"/>
    <w:multiLevelType w:val="hybridMultilevel"/>
    <w:tmpl w:val="3FEA5A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4125A"/>
    <w:multiLevelType w:val="hybridMultilevel"/>
    <w:tmpl w:val="622A82B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8C76AA"/>
    <w:multiLevelType w:val="hybridMultilevel"/>
    <w:tmpl w:val="40789C9C"/>
    <w:lvl w:ilvl="0" w:tplc="4776C7DC">
      <w:start w:val="3"/>
      <w:numFmt w:val="bullet"/>
      <w:lvlText w:val="-"/>
      <w:lvlJc w:val="left"/>
      <w:pPr>
        <w:ind w:left="1146" w:hanging="360"/>
      </w:pPr>
      <w:rPr>
        <w:rFonts w:ascii="EYInterstate Light" w:eastAsia="Times New Roman" w:hAnsi="EYInterstate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9552143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75589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4187529">
    <w:abstractNumId w:val="11"/>
  </w:num>
  <w:num w:numId="4" w16cid:durableId="1015308191">
    <w:abstractNumId w:val="37"/>
  </w:num>
  <w:num w:numId="5" w16cid:durableId="223029376">
    <w:abstractNumId w:val="3"/>
  </w:num>
  <w:num w:numId="6" w16cid:durableId="1210922868">
    <w:abstractNumId w:val="32"/>
  </w:num>
  <w:num w:numId="7" w16cid:durableId="955598081">
    <w:abstractNumId w:val="20"/>
  </w:num>
  <w:num w:numId="8" w16cid:durableId="1014725618">
    <w:abstractNumId w:val="25"/>
  </w:num>
  <w:num w:numId="9" w16cid:durableId="1141768991">
    <w:abstractNumId w:val="41"/>
  </w:num>
  <w:num w:numId="10" w16cid:durableId="1068068732">
    <w:abstractNumId w:val="12"/>
  </w:num>
  <w:num w:numId="11" w16cid:durableId="1382168397">
    <w:abstractNumId w:val="34"/>
  </w:num>
  <w:num w:numId="12" w16cid:durableId="673192733">
    <w:abstractNumId w:val="24"/>
  </w:num>
  <w:num w:numId="13" w16cid:durableId="4840571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0621419">
    <w:abstractNumId w:val="19"/>
  </w:num>
  <w:num w:numId="15" w16cid:durableId="370157285">
    <w:abstractNumId w:val="8"/>
  </w:num>
  <w:num w:numId="16" w16cid:durableId="80304166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76009246">
    <w:abstractNumId w:val="39"/>
  </w:num>
  <w:num w:numId="18" w16cid:durableId="1334525400">
    <w:abstractNumId w:val="2"/>
  </w:num>
  <w:num w:numId="19" w16cid:durableId="1177692483">
    <w:abstractNumId w:val="33"/>
  </w:num>
  <w:num w:numId="20" w16cid:durableId="646668516">
    <w:abstractNumId w:val="27"/>
  </w:num>
  <w:num w:numId="21" w16cid:durableId="1662387199">
    <w:abstractNumId w:val="9"/>
  </w:num>
  <w:num w:numId="22" w16cid:durableId="2579800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16440503">
    <w:abstractNumId w:val="7"/>
  </w:num>
  <w:num w:numId="24" w16cid:durableId="1410007890">
    <w:abstractNumId w:val="0"/>
  </w:num>
  <w:num w:numId="25" w16cid:durableId="1503086080">
    <w:abstractNumId w:val="42"/>
  </w:num>
  <w:num w:numId="26" w16cid:durableId="380175827">
    <w:abstractNumId w:val="16"/>
  </w:num>
  <w:num w:numId="27" w16cid:durableId="73360147">
    <w:abstractNumId w:val="26"/>
  </w:num>
  <w:num w:numId="28" w16cid:durableId="247663460">
    <w:abstractNumId w:val="28"/>
  </w:num>
  <w:num w:numId="29" w16cid:durableId="934946898">
    <w:abstractNumId w:val="13"/>
  </w:num>
  <w:num w:numId="30" w16cid:durableId="1225288573">
    <w:abstractNumId w:val="10"/>
  </w:num>
  <w:num w:numId="31" w16cid:durableId="1448355143">
    <w:abstractNumId w:val="36"/>
  </w:num>
  <w:num w:numId="32" w16cid:durableId="1365520844">
    <w:abstractNumId w:val="23"/>
  </w:num>
  <w:num w:numId="33" w16cid:durableId="1927881817">
    <w:abstractNumId w:val="6"/>
  </w:num>
  <w:num w:numId="34" w16cid:durableId="1226331251">
    <w:abstractNumId w:val="4"/>
  </w:num>
  <w:num w:numId="35" w16cid:durableId="1406221981">
    <w:abstractNumId w:val="29"/>
  </w:num>
  <w:num w:numId="36" w16cid:durableId="973952725">
    <w:abstractNumId w:val="35"/>
  </w:num>
  <w:num w:numId="37" w16cid:durableId="2027512227">
    <w:abstractNumId w:val="40"/>
  </w:num>
  <w:num w:numId="38" w16cid:durableId="764762388">
    <w:abstractNumId w:val="15"/>
  </w:num>
  <w:num w:numId="39" w16cid:durableId="1531601410">
    <w:abstractNumId w:val="14"/>
  </w:num>
  <w:num w:numId="40" w16cid:durableId="1013796643">
    <w:abstractNumId w:val="18"/>
  </w:num>
  <w:num w:numId="41" w16cid:durableId="182984039">
    <w:abstractNumId w:val="17"/>
  </w:num>
  <w:num w:numId="42" w16cid:durableId="1710690452">
    <w:abstractNumId w:val="1"/>
  </w:num>
  <w:num w:numId="43" w16cid:durableId="30419106">
    <w:abstractNumId w:val="43"/>
  </w:num>
  <w:num w:numId="44" w16cid:durableId="124586826">
    <w:abstractNumId w:val="22"/>
  </w:num>
  <w:num w:numId="45" w16cid:durableId="1723745157">
    <w:abstractNumId w:val="5"/>
  </w:num>
  <w:num w:numId="46" w16cid:durableId="2015842913">
    <w:abstractNumId w:val="31"/>
  </w:num>
  <w:num w:numId="47" w16cid:durableId="1714310560">
    <w:abstractNumId w:val="30"/>
  </w:num>
  <w:num w:numId="48" w16cid:durableId="79036932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B3"/>
    <w:rsid w:val="00001E7D"/>
    <w:rsid w:val="00007812"/>
    <w:rsid w:val="000126D0"/>
    <w:rsid w:val="00016515"/>
    <w:rsid w:val="00033F3A"/>
    <w:rsid w:val="00037070"/>
    <w:rsid w:val="0005339A"/>
    <w:rsid w:val="0005491E"/>
    <w:rsid w:val="0005709D"/>
    <w:rsid w:val="00057532"/>
    <w:rsid w:val="000608AB"/>
    <w:rsid w:val="000928DE"/>
    <w:rsid w:val="000A2B41"/>
    <w:rsid w:val="000A2E8E"/>
    <w:rsid w:val="000A44E5"/>
    <w:rsid w:val="000B6C99"/>
    <w:rsid w:val="000C4BF8"/>
    <w:rsid w:val="000D4E16"/>
    <w:rsid w:val="000D75EB"/>
    <w:rsid w:val="001134BF"/>
    <w:rsid w:val="0012663F"/>
    <w:rsid w:val="00136E04"/>
    <w:rsid w:val="00140ED8"/>
    <w:rsid w:val="00143347"/>
    <w:rsid w:val="00145552"/>
    <w:rsid w:val="001509CE"/>
    <w:rsid w:val="001624AF"/>
    <w:rsid w:val="00165613"/>
    <w:rsid w:val="001841D9"/>
    <w:rsid w:val="001A33CB"/>
    <w:rsid w:val="001A50F9"/>
    <w:rsid w:val="001A6C68"/>
    <w:rsid w:val="001D5642"/>
    <w:rsid w:val="001E1E29"/>
    <w:rsid w:val="001E53B9"/>
    <w:rsid w:val="001F23FA"/>
    <w:rsid w:val="0020758D"/>
    <w:rsid w:val="002130FE"/>
    <w:rsid w:val="00213B86"/>
    <w:rsid w:val="0024649F"/>
    <w:rsid w:val="00256665"/>
    <w:rsid w:val="002647F4"/>
    <w:rsid w:val="00273927"/>
    <w:rsid w:val="002757F5"/>
    <w:rsid w:val="0027674F"/>
    <w:rsid w:val="00276827"/>
    <w:rsid w:val="00280DAF"/>
    <w:rsid w:val="002901EC"/>
    <w:rsid w:val="002967CB"/>
    <w:rsid w:val="002A0E6F"/>
    <w:rsid w:val="002A33A6"/>
    <w:rsid w:val="002A78CB"/>
    <w:rsid w:val="002B185F"/>
    <w:rsid w:val="002B2761"/>
    <w:rsid w:val="002C2BE6"/>
    <w:rsid w:val="002C3118"/>
    <w:rsid w:val="002C6FD9"/>
    <w:rsid w:val="002D42AD"/>
    <w:rsid w:val="002E1A7C"/>
    <w:rsid w:val="002F2B21"/>
    <w:rsid w:val="002F5D7D"/>
    <w:rsid w:val="00304CE9"/>
    <w:rsid w:val="003060EA"/>
    <w:rsid w:val="00314E92"/>
    <w:rsid w:val="00314F12"/>
    <w:rsid w:val="0031719C"/>
    <w:rsid w:val="00322191"/>
    <w:rsid w:val="00323522"/>
    <w:rsid w:val="003332FC"/>
    <w:rsid w:val="00335212"/>
    <w:rsid w:val="00337DC8"/>
    <w:rsid w:val="003436A4"/>
    <w:rsid w:val="00360B8F"/>
    <w:rsid w:val="00366536"/>
    <w:rsid w:val="00366715"/>
    <w:rsid w:val="0037144F"/>
    <w:rsid w:val="003753FD"/>
    <w:rsid w:val="0037581A"/>
    <w:rsid w:val="00377350"/>
    <w:rsid w:val="00391FF9"/>
    <w:rsid w:val="00394D9A"/>
    <w:rsid w:val="003A1E39"/>
    <w:rsid w:val="003A1FED"/>
    <w:rsid w:val="003A3649"/>
    <w:rsid w:val="003B4071"/>
    <w:rsid w:val="003C0E54"/>
    <w:rsid w:val="003C4E4A"/>
    <w:rsid w:val="003C6610"/>
    <w:rsid w:val="003D711B"/>
    <w:rsid w:val="003E0955"/>
    <w:rsid w:val="003E1B6C"/>
    <w:rsid w:val="003F72F6"/>
    <w:rsid w:val="003F7FA4"/>
    <w:rsid w:val="00403BC6"/>
    <w:rsid w:val="00404039"/>
    <w:rsid w:val="00406D5E"/>
    <w:rsid w:val="00411E8F"/>
    <w:rsid w:val="00423434"/>
    <w:rsid w:val="00425734"/>
    <w:rsid w:val="004323D0"/>
    <w:rsid w:val="00436E3D"/>
    <w:rsid w:val="004464A6"/>
    <w:rsid w:val="004479A4"/>
    <w:rsid w:val="00447D07"/>
    <w:rsid w:val="00450104"/>
    <w:rsid w:val="00462EE0"/>
    <w:rsid w:val="004642DB"/>
    <w:rsid w:val="00473260"/>
    <w:rsid w:val="00473271"/>
    <w:rsid w:val="0048351E"/>
    <w:rsid w:val="004A1957"/>
    <w:rsid w:val="004A3067"/>
    <w:rsid w:val="004C1AE1"/>
    <w:rsid w:val="004C1B56"/>
    <w:rsid w:val="004C22EA"/>
    <w:rsid w:val="004C2C8F"/>
    <w:rsid w:val="004E2EAC"/>
    <w:rsid w:val="004E2F85"/>
    <w:rsid w:val="004F6D50"/>
    <w:rsid w:val="00505CC8"/>
    <w:rsid w:val="005241F6"/>
    <w:rsid w:val="00525348"/>
    <w:rsid w:val="0053116B"/>
    <w:rsid w:val="005429ED"/>
    <w:rsid w:val="005454E3"/>
    <w:rsid w:val="00547C6B"/>
    <w:rsid w:val="00554270"/>
    <w:rsid w:val="00555155"/>
    <w:rsid w:val="005728BD"/>
    <w:rsid w:val="00577D3C"/>
    <w:rsid w:val="00586695"/>
    <w:rsid w:val="00592D51"/>
    <w:rsid w:val="00595647"/>
    <w:rsid w:val="005A167D"/>
    <w:rsid w:val="005A7856"/>
    <w:rsid w:val="005B2C3E"/>
    <w:rsid w:val="005D2121"/>
    <w:rsid w:val="005D5569"/>
    <w:rsid w:val="005E047C"/>
    <w:rsid w:val="005E15D9"/>
    <w:rsid w:val="005E2DB0"/>
    <w:rsid w:val="005F27D5"/>
    <w:rsid w:val="005F38F3"/>
    <w:rsid w:val="006262F8"/>
    <w:rsid w:val="006273D5"/>
    <w:rsid w:val="006316C0"/>
    <w:rsid w:val="00634A39"/>
    <w:rsid w:val="0065269A"/>
    <w:rsid w:val="0065664E"/>
    <w:rsid w:val="0067179A"/>
    <w:rsid w:val="0067546F"/>
    <w:rsid w:val="00677E5B"/>
    <w:rsid w:val="006828F5"/>
    <w:rsid w:val="006958B3"/>
    <w:rsid w:val="0069773F"/>
    <w:rsid w:val="006A6696"/>
    <w:rsid w:val="006B0B31"/>
    <w:rsid w:val="006C47C5"/>
    <w:rsid w:val="006C4DE3"/>
    <w:rsid w:val="006D20FE"/>
    <w:rsid w:val="006D2843"/>
    <w:rsid w:val="006D67DE"/>
    <w:rsid w:val="006E0ED6"/>
    <w:rsid w:val="006E2EF9"/>
    <w:rsid w:val="006E47CF"/>
    <w:rsid w:val="006F62BF"/>
    <w:rsid w:val="006F6AD8"/>
    <w:rsid w:val="006F7689"/>
    <w:rsid w:val="00703F12"/>
    <w:rsid w:val="00707C18"/>
    <w:rsid w:val="00714AAD"/>
    <w:rsid w:val="007230FA"/>
    <w:rsid w:val="00730E9C"/>
    <w:rsid w:val="00740CBA"/>
    <w:rsid w:val="00741363"/>
    <w:rsid w:val="00746658"/>
    <w:rsid w:val="0075457D"/>
    <w:rsid w:val="00766891"/>
    <w:rsid w:val="00775B93"/>
    <w:rsid w:val="0078109E"/>
    <w:rsid w:val="00785109"/>
    <w:rsid w:val="007D1308"/>
    <w:rsid w:val="007D7067"/>
    <w:rsid w:val="007E52D9"/>
    <w:rsid w:val="007F07E2"/>
    <w:rsid w:val="007F33D5"/>
    <w:rsid w:val="007F4D96"/>
    <w:rsid w:val="007F6A60"/>
    <w:rsid w:val="007F7B9A"/>
    <w:rsid w:val="008003CF"/>
    <w:rsid w:val="008012C1"/>
    <w:rsid w:val="008016A6"/>
    <w:rsid w:val="00801827"/>
    <w:rsid w:val="0081183C"/>
    <w:rsid w:val="008209DB"/>
    <w:rsid w:val="00825436"/>
    <w:rsid w:val="0083340C"/>
    <w:rsid w:val="00834AD4"/>
    <w:rsid w:val="00835A6C"/>
    <w:rsid w:val="008412A7"/>
    <w:rsid w:val="008414D6"/>
    <w:rsid w:val="008628B7"/>
    <w:rsid w:val="00865129"/>
    <w:rsid w:val="00871DF6"/>
    <w:rsid w:val="00875BA5"/>
    <w:rsid w:val="00875D92"/>
    <w:rsid w:val="00881E86"/>
    <w:rsid w:val="0088490C"/>
    <w:rsid w:val="00891B7F"/>
    <w:rsid w:val="00891C74"/>
    <w:rsid w:val="008951C0"/>
    <w:rsid w:val="008B1235"/>
    <w:rsid w:val="008B5243"/>
    <w:rsid w:val="008B54CD"/>
    <w:rsid w:val="008B59C0"/>
    <w:rsid w:val="008B6E9C"/>
    <w:rsid w:val="008C11CA"/>
    <w:rsid w:val="008C5CF6"/>
    <w:rsid w:val="008D2CC1"/>
    <w:rsid w:val="008D6662"/>
    <w:rsid w:val="008E06E3"/>
    <w:rsid w:val="008E3CB1"/>
    <w:rsid w:val="008E7526"/>
    <w:rsid w:val="008F1A22"/>
    <w:rsid w:val="008F31F1"/>
    <w:rsid w:val="008F39F3"/>
    <w:rsid w:val="00906103"/>
    <w:rsid w:val="009113AD"/>
    <w:rsid w:val="0093179E"/>
    <w:rsid w:val="00931BB5"/>
    <w:rsid w:val="0093743A"/>
    <w:rsid w:val="00942A3B"/>
    <w:rsid w:val="0094329D"/>
    <w:rsid w:val="00951238"/>
    <w:rsid w:val="00956AB1"/>
    <w:rsid w:val="00961588"/>
    <w:rsid w:val="009647CB"/>
    <w:rsid w:val="0097085E"/>
    <w:rsid w:val="00980E5D"/>
    <w:rsid w:val="00981FED"/>
    <w:rsid w:val="009827B1"/>
    <w:rsid w:val="00985DDD"/>
    <w:rsid w:val="00987EDE"/>
    <w:rsid w:val="00992D95"/>
    <w:rsid w:val="00997F2A"/>
    <w:rsid w:val="009B085D"/>
    <w:rsid w:val="009B2719"/>
    <w:rsid w:val="009C2407"/>
    <w:rsid w:val="009C76E0"/>
    <w:rsid w:val="009D1AB0"/>
    <w:rsid w:val="009D3452"/>
    <w:rsid w:val="009E33C5"/>
    <w:rsid w:val="009E5E6B"/>
    <w:rsid w:val="009F572F"/>
    <w:rsid w:val="009F59F0"/>
    <w:rsid w:val="00A01C62"/>
    <w:rsid w:val="00A32624"/>
    <w:rsid w:val="00A4768F"/>
    <w:rsid w:val="00A8118B"/>
    <w:rsid w:val="00A90576"/>
    <w:rsid w:val="00AC2520"/>
    <w:rsid w:val="00AC47F9"/>
    <w:rsid w:val="00AC4F66"/>
    <w:rsid w:val="00AD19E7"/>
    <w:rsid w:val="00AD5DF3"/>
    <w:rsid w:val="00AD6CD4"/>
    <w:rsid w:val="00AE2990"/>
    <w:rsid w:val="00AF1F7D"/>
    <w:rsid w:val="00B035B7"/>
    <w:rsid w:val="00B03A1E"/>
    <w:rsid w:val="00B11FC9"/>
    <w:rsid w:val="00B20BFF"/>
    <w:rsid w:val="00B20D17"/>
    <w:rsid w:val="00B230B7"/>
    <w:rsid w:val="00B25766"/>
    <w:rsid w:val="00B30B77"/>
    <w:rsid w:val="00B32C43"/>
    <w:rsid w:val="00B42DBD"/>
    <w:rsid w:val="00B5231D"/>
    <w:rsid w:val="00B67C70"/>
    <w:rsid w:val="00B748E4"/>
    <w:rsid w:val="00B77A10"/>
    <w:rsid w:val="00B900EB"/>
    <w:rsid w:val="00B90243"/>
    <w:rsid w:val="00B9350D"/>
    <w:rsid w:val="00B96307"/>
    <w:rsid w:val="00BA2162"/>
    <w:rsid w:val="00BA2674"/>
    <w:rsid w:val="00BA6229"/>
    <w:rsid w:val="00BA71D0"/>
    <w:rsid w:val="00BC3714"/>
    <w:rsid w:val="00BD1484"/>
    <w:rsid w:val="00BD3BB6"/>
    <w:rsid w:val="00BD3F4E"/>
    <w:rsid w:val="00BE0D2F"/>
    <w:rsid w:val="00BE130E"/>
    <w:rsid w:val="00BE46DC"/>
    <w:rsid w:val="00C003E3"/>
    <w:rsid w:val="00C1543D"/>
    <w:rsid w:val="00C166FC"/>
    <w:rsid w:val="00C46E8E"/>
    <w:rsid w:val="00C554E2"/>
    <w:rsid w:val="00C62726"/>
    <w:rsid w:val="00C75A90"/>
    <w:rsid w:val="00C821DA"/>
    <w:rsid w:val="00C844D2"/>
    <w:rsid w:val="00C87612"/>
    <w:rsid w:val="00C87769"/>
    <w:rsid w:val="00C96021"/>
    <w:rsid w:val="00C97CD3"/>
    <w:rsid w:val="00CB138F"/>
    <w:rsid w:val="00CF54A9"/>
    <w:rsid w:val="00CF6047"/>
    <w:rsid w:val="00D102FF"/>
    <w:rsid w:val="00D11384"/>
    <w:rsid w:val="00D23CA3"/>
    <w:rsid w:val="00D460BD"/>
    <w:rsid w:val="00D51799"/>
    <w:rsid w:val="00D52C20"/>
    <w:rsid w:val="00D54A15"/>
    <w:rsid w:val="00D67DA5"/>
    <w:rsid w:val="00D744BE"/>
    <w:rsid w:val="00D75500"/>
    <w:rsid w:val="00D760C5"/>
    <w:rsid w:val="00D809B3"/>
    <w:rsid w:val="00D80F6E"/>
    <w:rsid w:val="00DA3D34"/>
    <w:rsid w:val="00DB31FA"/>
    <w:rsid w:val="00DB4452"/>
    <w:rsid w:val="00DC55DC"/>
    <w:rsid w:val="00DD326C"/>
    <w:rsid w:val="00DD3974"/>
    <w:rsid w:val="00E06AA7"/>
    <w:rsid w:val="00E1254E"/>
    <w:rsid w:val="00E23AE6"/>
    <w:rsid w:val="00E23BAA"/>
    <w:rsid w:val="00E264C5"/>
    <w:rsid w:val="00E36748"/>
    <w:rsid w:val="00E4373C"/>
    <w:rsid w:val="00E515E3"/>
    <w:rsid w:val="00E5556F"/>
    <w:rsid w:val="00E967B7"/>
    <w:rsid w:val="00EA3AC4"/>
    <w:rsid w:val="00EB09BC"/>
    <w:rsid w:val="00EB4D7E"/>
    <w:rsid w:val="00ED024F"/>
    <w:rsid w:val="00ED249D"/>
    <w:rsid w:val="00ED3025"/>
    <w:rsid w:val="00EE18EC"/>
    <w:rsid w:val="00EF7454"/>
    <w:rsid w:val="00F019A7"/>
    <w:rsid w:val="00F051B5"/>
    <w:rsid w:val="00F233F8"/>
    <w:rsid w:val="00F27654"/>
    <w:rsid w:val="00F31A75"/>
    <w:rsid w:val="00F3540E"/>
    <w:rsid w:val="00F37757"/>
    <w:rsid w:val="00F46181"/>
    <w:rsid w:val="00F5191B"/>
    <w:rsid w:val="00F524AE"/>
    <w:rsid w:val="00F56A20"/>
    <w:rsid w:val="00F7308F"/>
    <w:rsid w:val="00F747C9"/>
    <w:rsid w:val="00F92D56"/>
    <w:rsid w:val="00F940BA"/>
    <w:rsid w:val="00F96AC6"/>
    <w:rsid w:val="00FA38BB"/>
    <w:rsid w:val="00FB766C"/>
    <w:rsid w:val="00FC4D17"/>
    <w:rsid w:val="00FC546F"/>
    <w:rsid w:val="00FD35EE"/>
    <w:rsid w:val="00FD4686"/>
    <w:rsid w:val="00FD6427"/>
    <w:rsid w:val="00FE39A3"/>
    <w:rsid w:val="00FE5698"/>
    <w:rsid w:val="00FF1D20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F3A5F"/>
  <w15:chartTrackingRefBased/>
  <w15:docId w15:val="{9C8B5AAF-D1F0-4836-8113-2B71E673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9B3"/>
    <w:pPr>
      <w:spacing w:line="256" w:lineRule="auto"/>
    </w:pPr>
  </w:style>
  <w:style w:type="paragraph" w:styleId="Titre1">
    <w:name w:val="heading 1"/>
    <w:aliases w:val="Article,h1"/>
    <w:basedOn w:val="Normal"/>
    <w:next w:val="Normal"/>
    <w:link w:val="Titre1Car"/>
    <w:qFormat/>
    <w:rsid w:val="00D809B3"/>
    <w:pPr>
      <w:keepNext/>
      <w:keepLines/>
      <w:numPr>
        <w:numId w:val="1"/>
      </w:numPr>
      <w:spacing w:before="120" w:after="120" w:line="240" w:lineRule="auto"/>
      <w:jc w:val="both"/>
      <w:outlineLvl w:val="0"/>
    </w:pPr>
    <w:rPr>
      <w:rFonts w:ascii="EYInterstate Light" w:eastAsia="Times New Roman" w:hAnsi="EYInterstate Light" w:cs="Times New Roman"/>
      <w:caps/>
      <w:kern w:val="28"/>
      <w:sz w:val="20"/>
    </w:rPr>
  </w:style>
  <w:style w:type="paragraph" w:styleId="Titre2">
    <w:name w:val="heading 2"/>
    <w:basedOn w:val="Normal"/>
    <w:next w:val="texte2"/>
    <w:link w:val="Titre2Car"/>
    <w:semiHidden/>
    <w:unhideWhenUsed/>
    <w:qFormat/>
    <w:rsid w:val="00D809B3"/>
    <w:pPr>
      <w:keepNext/>
      <w:keepLines/>
      <w:numPr>
        <w:ilvl w:val="1"/>
        <w:numId w:val="1"/>
      </w:numPr>
      <w:spacing w:before="120" w:after="120" w:line="240" w:lineRule="auto"/>
      <w:jc w:val="both"/>
      <w:outlineLvl w:val="1"/>
    </w:pPr>
    <w:rPr>
      <w:rFonts w:ascii="EYInterstate Light" w:eastAsia="Times New Roman" w:hAnsi="EYInterstate Light" w:cs="Times New Roman"/>
      <w:b/>
    </w:rPr>
  </w:style>
  <w:style w:type="paragraph" w:styleId="Titre3">
    <w:name w:val="heading 3"/>
    <w:aliases w:val="Titre 1.11,h3"/>
    <w:basedOn w:val="Normal"/>
    <w:next w:val="Normal"/>
    <w:link w:val="Titre3Car"/>
    <w:unhideWhenUsed/>
    <w:qFormat/>
    <w:rsid w:val="00D809B3"/>
    <w:pPr>
      <w:keepNext/>
      <w:numPr>
        <w:ilvl w:val="2"/>
        <w:numId w:val="1"/>
      </w:numPr>
      <w:suppressAutoHyphens/>
      <w:spacing w:before="120" w:after="120" w:line="240" w:lineRule="auto"/>
      <w:jc w:val="both"/>
      <w:outlineLvl w:val="2"/>
    </w:pPr>
    <w:rPr>
      <w:rFonts w:ascii="Times New Roman" w:eastAsia="Times New Roman" w:hAnsi="Times New Roman" w:cs="Times New Roman"/>
    </w:rPr>
  </w:style>
  <w:style w:type="paragraph" w:styleId="Titre4">
    <w:name w:val="heading 4"/>
    <w:aliases w:val="h4"/>
    <w:basedOn w:val="Normal"/>
    <w:next w:val="Normal"/>
    <w:link w:val="Titre4Car"/>
    <w:semiHidden/>
    <w:unhideWhenUsed/>
    <w:qFormat/>
    <w:rsid w:val="00D809B3"/>
    <w:pPr>
      <w:keepNext/>
      <w:numPr>
        <w:ilvl w:val="3"/>
        <w:numId w:val="1"/>
      </w:numPr>
      <w:spacing w:before="120" w:after="120" w:line="240" w:lineRule="auto"/>
      <w:jc w:val="both"/>
      <w:outlineLvl w:val="3"/>
    </w:pPr>
    <w:rPr>
      <w:rFonts w:ascii="Times New Roman" w:eastAsia="Times New Roman" w:hAnsi="Times New Roman" w:cs="Times New Roman"/>
    </w:rPr>
  </w:style>
  <w:style w:type="paragraph" w:styleId="Titre5">
    <w:name w:val="heading 5"/>
    <w:aliases w:val="Titre 1.1111"/>
    <w:basedOn w:val="Normal"/>
    <w:link w:val="Titre5Car"/>
    <w:semiHidden/>
    <w:unhideWhenUsed/>
    <w:qFormat/>
    <w:rsid w:val="00D809B3"/>
    <w:pPr>
      <w:numPr>
        <w:ilvl w:val="4"/>
        <w:numId w:val="1"/>
      </w:numPr>
      <w:tabs>
        <w:tab w:val="left" w:pos="1985"/>
      </w:tabs>
      <w:spacing w:before="120" w:after="120" w:line="240" w:lineRule="auto"/>
      <w:jc w:val="both"/>
      <w:outlineLvl w:val="4"/>
    </w:pPr>
    <w:rPr>
      <w:rFonts w:ascii="Times New Roman" w:eastAsia="Times New Roman" w:hAnsi="Times New Roman" w:cs="Times New Roman"/>
    </w:rPr>
  </w:style>
  <w:style w:type="paragraph" w:styleId="Titre6">
    <w:name w:val="heading 6"/>
    <w:basedOn w:val="Normal"/>
    <w:link w:val="Titre6Car"/>
    <w:semiHidden/>
    <w:unhideWhenUsed/>
    <w:qFormat/>
    <w:rsid w:val="00D809B3"/>
    <w:pPr>
      <w:numPr>
        <w:ilvl w:val="5"/>
        <w:numId w:val="1"/>
      </w:numPr>
      <w:spacing w:before="120" w:after="120" w:line="240" w:lineRule="auto"/>
      <w:jc w:val="both"/>
      <w:outlineLvl w:val="5"/>
    </w:pPr>
    <w:rPr>
      <w:rFonts w:ascii="Times New Roman" w:eastAsia="Times New Roman" w:hAnsi="Times New Roman" w:cs="Times New Roman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74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Article Car,h1 Car"/>
    <w:basedOn w:val="Policepardfaut"/>
    <w:link w:val="Titre1"/>
    <w:rsid w:val="00D809B3"/>
    <w:rPr>
      <w:rFonts w:ascii="EYInterstate Light" w:eastAsia="Times New Roman" w:hAnsi="EYInterstate Light" w:cs="Times New Roman"/>
      <w:caps/>
      <w:kern w:val="28"/>
      <w:sz w:val="20"/>
    </w:rPr>
  </w:style>
  <w:style w:type="character" w:customStyle="1" w:styleId="Titre2Car">
    <w:name w:val="Titre 2 Car"/>
    <w:basedOn w:val="Policepardfaut"/>
    <w:link w:val="Titre2"/>
    <w:semiHidden/>
    <w:rsid w:val="00D809B3"/>
    <w:rPr>
      <w:rFonts w:ascii="EYInterstate Light" w:eastAsia="Times New Roman" w:hAnsi="EYInterstate Light" w:cs="Times New Roman"/>
      <w:b/>
    </w:rPr>
  </w:style>
  <w:style w:type="character" w:customStyle="1" w:styleId="Titre3Car">
    <w:name w:val="Titre 3 Car"/>
    <w:aliases w:val="Titre 1.11 Car,h3 Car"/>
    <w:basedOn w:val="Policepardfaut"/>
    <w:link w:val="Titre3"/>
    <w:rsid w:val="00D809B3"/>
    <w:rPr>
      <w:rFonts w:ascii="Times New Roman" w:eastAsia="Times New Roman" w:hAnsi="Times New Roman" w:cs="Times New Roman"/>
    </w:rPr>
  </w:style>
  <w:style w:type="character" w:customStyle="1" w:styleId="Titre4Car">
    <w:name w:val="Titre 4 Car"/>
    <w:aliases w:val="h4 Car"/>
    <w:basedOn w:val="Policepardfaut"/>
    <w:link w:val="Titre4"/>
    <w:semiHidden/>
    <w:rsid w:val="00D809B3"/>
    <w:rPr>
      <w:rFonts w:ascii="Times New Roman" w:eastAsia="Times New Roman" w:hAnsi="Times New Roman" w:cs="Times New Roman"/>
    </w:rPr>
  </w:style>
  <w:style w:type="character" w:customStyle="1" w:styleId="Titre5Car">
    <w:name w:val="Titre 5 Car"/>
    <w:aliases w:val="Titre 1.1111 Car"/>
    <w:basedOn w:val="Policepardfaut"/>
    <w:link w:val="Titre5"/>
    <w:semiHidden/>
    <w:rsid w:val="00D809B3"/>
    <w:rPr>
      <w:rFonts w:ascii="Times New Roman" w:eastAsia="Times New Roman" w:hAnsi="Times New Roman" w:cs="Times New Roman"/>
    </w:rPr>
  </w:style>
  <w:style w:type="character" w:customStyle="1" w:styleId="Titre6Car">
    <w:name w:val="Titre 6 Car"/>
    <w:basedOn w:val="Policepardfaut"/>
    <w:link w:val="Titre6"/>
    <w:semiHidden/>
    <w:rsid w:val="00D809B3"/>
    <w:rPr>
      <w:rFonts w:ascii="Times New Roman" w:eastAsia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D809B3"/>
    <w:rPr>
      <w:color w:val="0563C1" w:themeColor="hyperlink"/>
      <w:u w:val="single"/>
    </w:rPr>
  </w:style>
  <w:style w:type="paragraph" w:customStyle="1" w:styleId="texte2">
    <w:name w:val="texte 2"/>
    <w:basedOn w:val="Normal"/>
    <w:link w:val="texte2Char"/>
    <w:uiPriority w:val="99"/>
    <w:rsid w:val="00D809B3"/>
    <w:pPr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</w:rPr>
  </w:style>
  <w:style w:type="paragraph" w:styleId="TM1">
    <w:name w:val="toc 1"/>
    <w:basedOn w:val="Normal"/>
    <w:next w:val="Normal"/>
    <w:autoRedefine/>
    <w:uiPriority w:val="39"/>
    <w:unhideWhenUsed/>
    <w:rsid w:val="00D809B3"/>
    <w:pPr>
      <w:tabs>
        <w:tab w:val="left" w:pos="426"/>
        <w:tab w:val="right" w:leader="dot" w:pos="9639"/>
      </w:tabs>
      <w:suppressAutoHyphens/>
      <w:spacing w:after="60" w:line="240" w:lineRule="auto"/>
      <w:ind w:left="425" w:right="1134" w:hanging="425"/>
    </w:pPr>
    <w:rPr>
      <w:rFonts w:ascii="EYInterstate Light" w:eastAsia="Times New Roman" w:hAnsi="EYInterstate Light" w:cs="Times New Roman"/>
      <w:b/>
      <w:caps/>
      <w:noProof/>
      <w:sz w:val="18"/>
    </w:rPr>
  </w:style>
  <w:style w:type="paragraph" w:styleId="Corpsdetexte">
    <w:name w:val="Body Text"/>
    <w:basedOn w:val="Normal"/>
    <w:link w:val="CorpsdetexteCar"/>
    <w:unhideWhenUsed/>
    <w:rsid w:val="00D809B3"/>
    <w:pPr>
      <w:tabs>
        <w:tab w:val="right" w:pos="9072"/>
      </w:tabs>
      <w:snapToGrid w:val="0"/>
      <w:spacing w:before="120" w:after="0" w:line="240" w:lineRule="auto"/>
      <w:jc w:val="both"/>
    </w:pPr>
    <w:rPr>
      <w:rFonts w:ascii="Times New Roman" w:eastAsia="Times New Roman" w:hAnsi="Times New Roman" w:cs="Calibri"/>
      <w:sz w:val="24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D809B3"/>
    <w:rPr>
      <w:rFonts w:ascii="Times New Roman" w:eastAsia="Times New Roman" w:hAnsi="Times New Roman" w:cs="Calibri"/>
      <w:sz w:val="24"/>
      <w:szCs w:val="2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D809B3"/>
    <w:pPr>
      <w:spacing w:before="120" w:after="120" w:line="240" w:lineRule="auto"/>
      <w:ind w:left="283"/>
      <w:jc w:val="both"/>
    </w:pPr>
    <w:rPr>
      <w:rFonts w:ascii="Calibri" w:eastAsia="SimSun" w:hAnsi="Calibri" w:cs="Calibri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D809B3"/>
    <w:rPr>
      <w:rFonts w:ascii="Calibri" w:eastAsia="SimSun" w:hAnsi="Calibri" w:cs="Calibri"/>
    </w:rPr>
  </w:style>
  <w:style w:type="paragraph" w:styleId="Paragraphedeliste">
    <w:name w:val="List Paragraph"/>
    <w:basedOn w:val="Normal"/>
    <w:uiPriority w:val="34"/>
    <w:qFormat/>
    <w:rsid w:val="00D809B3"/>
    <w:pPr>
      <w:ind w:left="720"/>
      <w:contextualSpacing/>
    </w:pPr>
  </w:style>
  <w:style w:type="character" w:customStyle="1" w:styleId="texte2Char">
    <w:name w:val="texte 2 Char"/>
    <w:link w:val="texte2"/>
    <w:uiPriority w:val="99"/>
    <w:locked/>
    <w:rsid w:val="00D809B3"/>
    <w:rPr>
      <w:rFonts w:ascii="Times New Roman" w:eastAsia="Times New Roman" w:hAnsi="Times New Roman" w:cs="Times New Roman"/>
    </w:rPr>
  </w:style>
  <w:style w:type="paragraph" w:customStyle="1" w:styleId="StyleLeft">
    <w:name w:val="Style Left"/>
    <w:basedOn w:val="Normal"/>
    <w:rsid w:val="00D809B3"/>
    <w:pPr>
      <w:suppressAutoHyphens/>
      <w:spacing w:before="120" w:after="12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EFLnormalCar">
    <w:name w:val="EFLnormal Car"/>
    <w:link w:val="EFLnormal"/>
    <w:locked/>
    <w:rsid w:val="00D809B3"/>
    <w:rPr>
      <w:rFonts w:ascii="Calibri" w:eastAsia="SimSun" w:hAnsi="Calibri" w:cs="Calibri"/>
      <w:color w:val="000000"/>
    </w:rPr>
  </w:style>
  <w:style w:type="paragraph" w:customStyle="1" w:styleId="EFLnormal">
    <w:name w:val="EFLnormal"/>
    <w:basedOn w:val="Normal"/>
    <w:link w:val="EFLnormalCar"/>
    <w:rsid w:val="00D809B3"/>
    <w:pPr>
      <w:spacing w:before="120" w:after="120" w:line="260" w:lineRule="exact"/>
      <w:jc w:val="both"/>
    </w:pPr>
    <w:rPr>
      <w:rFonts w:ascii="Calibri" w:eastAsia="SimSun" w:hAnsi="Calibri" w:cs="Calibri"/>
      <w:color w:val="000000"/>
    </w:rPr>
  </w:style>
  <w:style w:type="table" w:styleId="Grilledutableau">
    <w:name w:val="Table Grid"/>
    <w:basedOn w:val="TableauNormal"/>
    <w:uiPriority w:val="59"/>
    <w:rsid w:val="00D809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809B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809B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809B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809B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809B3"/>
    <w:rPr>
      <w:b/>
      <w:bCs/>
      <w:sz w:val="20"/>
      <w:szCs w:val="20"/>
    </w:rPr>
  </w:style>
  <w:style w:type="character" w:customStyle="1" w:styleId="txt">
    <w:name w:val="txt"/>
    <w:basedOn w:val="Policepardfaut"/>
    <w:rsid w:val="004C1B56"/>
  </w:style>
  <w:style w:type="paragraph" w:customStyle="1" w:styleId="texte1">
    <w:name w:val="texte 1"/>
    <w:basedOn w:val="Normal"/>
    <w:rsid w:val="00C554E2"/>
    <w:pPr>
      <w:suppressAutoHyphens/>
      <w:spacing w:before="120" w:after="120" w:line="240" w:lineRule="auto"/>
      <w:ind w:left="425"/>
      <w:jc w:val="both"/>
    </w:pPr>
    <w:rPr>
      <w:rFonts w:ascii="EYInterstate Light" w:eastAsia="Times New Roman" w:hAnsi="EYInterstate Light" w:cs="Times New Roman"/>
      <w:sz w:val="20"/>
    </w:rPr>
  </w:style>
  <w:style w:type="paragraph" w:customStyle="1" w:styleId="Prambule">
    <w:name w:val="Préambule"/>
    <w:basedOn w:val="Normal"/>
    <w:rsid w:val="00C554E2"/>
    <w:pPr>
      <w:keepLines/>
      <w:numPr>
        <w:numId w:val="7"/>
      </w:numPr>
      <w:suppressAutoHyphens/>
      <w:spacing w:before="120" w:after="120" w:line="240" w:lineRule="auto"/>
      <w:jc w:val="both"/>
    </w:pPr>
    <w:rPr>
      <w:rFonts w:ascii="EYInterstate Light" w:eastAsia="Times New Roman" w:hAnsi="EYInterstate Light" w:cs="Times New Roman"/>
      <w:sz w:val="20"/>
    </w:rPr>
  </w:style>
  <w:style w:type="paragraph" w:styleId="En-tte">
    <w:name w:val="header"/>
    <w:basedOn w:val="Normal"/>
    <w:link w:val="En-tteCar"/>
    <w:unhideWhenUsed/>
    <w:rsid w:val="00937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93743A"/>
  </w:style>
  <w:style w:type="paragraph" w:styleId="Pieddepage">
    <w:name w:val="footer"/>
    <w:basedOn w:val="Normal"/>
    <w:link w:val="PieddepageCar"/>
    <w:uiPriority w:val="99"/>
    <w:unhideWhenUsed/>
    <w:rsid w:val="00937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743A"/>
  </w:style>
  <w:style w:type="paragraph" w:styleId="Sansinterligne">
    <w:name w:val="No Spacing"/>
    <w:uiPriority w:val="1"/>
    <w:qFormat/>
    <w:rsid w:val="007F33D5"/>
    <w:pPr>
      <w:spacing w:after="0" w:line="240" w:lineRule="auto"/>
    </w:pPr>
  </w:style>
  <w:style w:type="paragraph" w:styleId="Corpsdetexte3">
    <w:name w:val="Body Text 3"/>
    <w:basedOn w:val="Normal"/>
    <w:link w:val="Corpsdetexte3Car"/>
    <w:uiPriority w:val="99"/>
    <w:unhideWhenUsed/>
    <w:rsid w:val="00E23AE6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E23AE6"/>
    <w:rPr>
      <w:sz w:val="16"/>
      <w:szCs w:val="16"/>
    </w:rPr>
  </w:style>
  <w:style w:type="paragraph" w:styleId="Retraitcorpsdetexte3">
    <w:name w:val="Body Text Indent 3"/>
    <w:basedOn w:val="Normal"/>
    <w:link w:val="Retraitcorpsdetexte3Car"/>
    <w:semiHidden/>
    <w:rsid w:val="00775B93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775B93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33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F6047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1841D9"/>
    <w:rPr>
      <w:color w:val="605E5C"/>
      <w:shd w:val="clear" w:color="auto" w:fill="E1DFDD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875BA5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875BA5"/>
  </w:style>
  <w:style w:type="paragraph" w:styleId="En-ttedetabledesmatires">
    <w:name w:val="TOC Heading"/>
    <w:basedOn w:val="Titre1"/>
    <w:next w:val="Normal"/>
    <w:uiPriority w:val="39"/>
    <w:unhideWhenUsed/>
    <w:qFormat/>
    <w:rsid w:val="00875BA5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kern w:val="0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875BA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75BA5"/>
    <w:pPr>
      <w:spacing w:after="100"/>
      <w:ind w:left="440"/>
    </w:pPr>
  </w:style>
  <w:style w:type="character" w:styleId="Accentuation">
    <w:name w:val="Emphasis"/>
    <w:basedOn w:val="Policepardfaut"/>
    <w:uiPriority w:val="20"/>
    <w:qFormat/>
    <w:rsid w:val="002E1A7C"/>
    <w:rPr>
      <w:i/>
      <w:iCs/>
    </w:rPr>
  </w:style>
  <w:style w:type="character" w:customStyle="1" w:styleId="Titre9Car">
    <w:name w:val="Titre 9 Car"/>
    <w:basedOn w:val="Policepardfaut"/>
    <w:link w:val="Titre9"/>
    <w:uiPriority w:val="9"/>
    <w:semiHidden/>
    <w:rsid w:val="00EF74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link w:val="TitreCar"/>
    <w:qFormat/>
    <w:rsid w:val="00FD46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ar w:val="single" w:sz="4" w:color="auto"/>
      </w:pBdr>
      <w:spacing w:after="0" w:line="240" w:lineRule="auto"/>
      <w:jc w:val="center"/>
    </w:pPr>
    <w:rPr>
      <w:rFonts w:ascii="Arial Narrow" w:eastAsia="Times New Roman" w:hAnsi="Arial Narrow" w:cs="Arial"/>
      <w:b/>
      <w:i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FD4686"/>
    <w:rPr>
      <w:rFonts w:ascii="Arial Narrow" w:eastAsia="Times New Roman" w:hAnsi="Arial Narrow" w:cs="Arial"/>
      <w:b/>
      <w:i/>
      <w:sz w:val="40"/>
      <w:szCs w:val="4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ccueilcambrai@eca-groupe.com" TargetMode="External"/><Relationship Id="rId2" Type="http://schemas.openxmlformats.org/officeDocument/2006/relationships/hyperlink" Target="mailto:accueilcambrai@eca-groupe.com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accueildunkerque@eca-grou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3" ma:contentTypeDescription="Crée un document." ma:contentTypeScope="" ma:versionID="3246d54240b2bfd15b59197534559ed8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0bb10b514fa10b1210f4e603b2499a6d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5BDE03-9991-4180-AEBF-71795E68E98F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customXml/itemProps2.xml><?xml version="1.0" encoding="utf-8"?>
<ds:datastoreItem xmlns:ds="http://schemas.openxmlformats.org/officeDocument/2006/customXml" ds:itemID="{233F5014-3500-4518-9B5B-9382DAE0C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ACC794-D072-4151-B9CE-FF7C48BF31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E3449B-3DDA-4F6F-BEF6-1D0D8346A7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9</Pages>
  <Words>2967</Words>
  <Characters>16319</Characters>
  <Application>Microsoft Office Word</Application>
  <DocSecurity>0</DocSecurity>
  <Lines>135</Lines>
  <Paragraphs>38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Polliart</dc:creator>
  <cp:keywords/>
  <dc:description/>
  <cp:lastModifiedBy>Yoann  Decreton</cp:lastModifiedBy>
  <cp:revision>210</cp:revision>
  <cp:lastPrinted>2026-02-26T14:16:00Z</cp:lastPrinted>
  <dcterms:created xsi:type="dcterms:W3CDTF">2022-01-25T11:07:00Z</dcterms:created>
  <dcterms:modified xsi:type="dcterms:W3CDTF">2026-02-26T14:16:00Z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90100</vt:r8>
  </property>
  <property fmtid="{D5CDD505-2E9C-101B-9397-08002B2CF9AE}" pid="3" name="Jurisdiction">
    <vt:lpwstr/>
  </property>
  <property fmtid="{D5CDD505-2E9C-101B-9397-08002B2CF9AE}" pid="4" name="ContentTypeId">
    <vt:lpwstr>0x0101007DCDCB7C8477D949A505CC9373399B21</vt:lpwstr>
  </property>
  <property fmtid="{D5CDD505-2E9C-101B-9397-08002B2CF9AE}" pid="5" name="ContentLanguage">
    <vt:lpwstr/>
  </property>
  <property fmtid="{D5CDD505-2E9C-101B-9397-08002B2CF9AE}" pid="6" name="ComplianceAssetId">
    <vt:lpwstr/>
  </property>
  <property fmtid="{D5CDD505-2E9C-101B-9397-08002B2CF9AE}" pid="7" name="_dlc_DocIdItemGuid">
    <vt:lpwstr>51fef68a-f362-4700-8e8e-2bf29e3ef6d4</vt:lpwstr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TaxServiceLine">
    <vt:lpwstr/>
  </property>
  <property fmtid="{D5CDD505-2E9C-101B-9397-08002B2CF9AE}" pid="11" name="MediaServiceImageTags">
    <vt:lpwstr/>
  </property>
</Properties>
</file>