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AD18C8"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bookmarkStart w:id="0" w:name="DATE"/>
      <w:bookmarkStart w:id="1" w:name="_Ref422310625"/>
      <w:bookmarkEnd w:id="0"/>
    </w:p>
    <w:p w14:paraId="119C7871"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p>
    <w:p w14:paraId="3AC53AFA" w14:textId="64B24B9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xml:space="preserve">Le </w:t>
      </w:r>
      <w:r w:rsidR="00116FFD">
        <w:rPr>
          <w:rFonts w:ascii="EYInterstate Light" w:hAnsi="EYInterstate Light"/>
          <w:sz w:val="20"/>
          <w:szCs w:val="20"/>
        </w:rPr>
        <w:t>28/02/2026</w:t>
      </w:r>
    </w:p>
    <w:p w14:paraId="3B745DF1" w14:textId="77777777" w:rsidR="00D809B3" w:rsidRPr="00D75500" w:rsidRDefault="00D809B3" w:rsidP="00F747C9">
      <w:pPr>
        <w:spacing w:line="276" w:lineRule="auto"/>
        <w:rPr>
          <w:rFonts w:ascii="EYInterstate Light" w:hAnsi="EYInterstate Light"/>
          <w:sz w:val="20"/>
          <w:szCs w:val="20"/>
        </w:rPr>
      </w:pPr>
    </w:p>
    <w:p w14:paraId="7A44A736" w14:textId="77777777" w:rsidR="00D809B3" w:rsidRPr="00D75500" w:rsidRDefault="00D809B3" w:rsidP="00F747C9">
      <w:pPr>
        <w:spacing w:line="276" w:lineRule="auto"/>
        <w:jc w:val="center"/>
        <w:rPr>
          <w:rFonts w:ascii="EYInterstate Light" w:hAnsi="EYInterstate Light"/>
          <w:sz w:val="20"/>
          <w:szCs w:val="20"/>
        </w:rPr>
      </w:pPr>
    </w:p>
    <w:p w14:paraId="36CFB974" w14:textId="77777777" w:rsidR="00D809B3" w:rsidRPr="00D75500" w:rsidRDefault="00D809B3" w:rsidP="00F747C9">
      <w:pPr>
        <w:spacing w:line="276" w:lineRule="auto"/>
        <w:jc w:val="center"/>
        <w:rPr>
          <w:rFonts w:ascii="EYInterstate Light" w:hAnsi="EYInterstate Light"/>
          <w:sz w:val="20"/>
          <w:szCs w:val="20"/>
        </w:rPr>
      </w:pPr>
      <w:bookmarkStart w:id="2" w:name="_Toc13904623"/>
      <w:r w:rsidRPr="00D75500">
        <w:rPr>
          <w:rFonts w:ascii="EYInterstate Light" w:hAnsi="EYInterstate Light"/>
          <w:sz w:val="20"/>
          <w:szCs w:val="20"/>
        </w:rPr>
        <w:t>Entre</w:t>
      </w:r>
      <w:bookmarkEnd w:id="2"/>
    </w:p>
    <w:p w14:paraId="5A0A7446" w14:textId="77777777" w:rsidR="00D809B3" w:rsidRPr="00D75500" w:rsidRDefault="00D809B3" w:rsidP="00F747C9">
      <w:pPr>
        <w:spacing w:line="276" w:lineRule="auto"/>
        <w:jc w:val="center"/>
        <w:rPr>
          <w:rFonts w:ascii="EYInterstate Light" w:hAnsi="EYInterstate Light"/>
          <w:sz w:val="20"/>
          <w:szCs w:val="20"/>
        </w:rPr>
      </w:pPr>
    </w:p>
    <w:p w14:paraId="5E1B992A" w14:textId="01D03B7D" w:rsidR="00D809B3" w:rsidRPr="00D75500" w:rsidRDefault="00314E92" w:rsidP="00F747C9">
      <w:pPr>
        <w:spacing w:line="276" w:lineRule="auto"/>
        <w:jc w:val="center"/>
        <w:rPr>
          <w:rFonts w:ascii="EYInterstate Light" w:hAnsi="EYInterstate Light"/>
          <w:b/>
          <w:sz w:val="20"/>
          <w:szCs w:val="20"/>
        </w:rPr>
      </w:pPr>
      <w:r>
        <w:rPr>
          <w:rFonts w:ascii="EYInterstate Light" w:hAnsi="EYInterstate Light"/>
          <w:b/>
          <w:sz w:val="20"/>
          <w:szCs w:val="20"/>
        </w:rPr>
        <w:t xml:space="preserve">Monsieur </w:t>
      </w:r>
      <w:r w:rsidR="00116FFD">
        <w:rPr>
          <w:rFonts w:ascii="EYInterstate Light" w:hAnsi="EYInterstate Light"/>
          <w:b/>
          <w:sz w:val="20"/>
          <w:szCs w:val="20"/>
        </w:rPr>
        <w:t>Stéphane BRABANT</w:t>
      </w:r>
    </w:p>
    <w:p w14:paraId="63CFC423"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(le Cédant)</w:t>
      </w:r>
    </w:p>
    <w:p w14:paraId="34A4516D" w14:textId="77777777" w:rsidR="00D809B3" w:rsidRPr="00D75500" w:rsidRDefault="00D809B3" w:rsidP="00F747C9">
      <w:pPr>
        <w:spacing w:line="276" w:lineRule="auto"/>
        <w:jc w:val="center"/>
        <w:rPr>
          <w:rFonts w:ascii="EYInterstate Light" w:hAnsi="EYInterstate Light"/>
          <w:sz w:val="20"/>
          <w:szCs w:val="20"/>
        </w:rPr>
      </w:pPr>
    </w:p>
    <w:p w14:paraId="1ED48CDB" w14:textId="77777777" w:rsidR="00D809B3" w:rsidRPr="00D75500" w:rsidRDefault="00D809B3" w:rsidP="00F747C9">
      <w:pPr>
        <w:spacing w:line="276" w:lineRule="auto"/>
        <w:jc w:val="center"/>
        <w:rPr>
          <w:rFonts w:ascii="EYInterstate Light" w:hAnsi="EYInterstate Light"/>
          <w:sz w:val="20"/>
          <w:szCs w:val="20"/>
          <w:highlight w:val="yellow"/>
        </w:rPr>
      </w:pPr>
    </w:p>
    <w:p w14:paraId="5B2C6142"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et -</w:t>
      </w:r>
    </w:p>
    <w:p w14:paraId="509C078D" w14:textId="77777777" w:rsidR="00D809B3" w:rsidRPr="00D75500" w:rsidRDefault="00D809B3" w:rsidP="00F747C9">
      <w:pPr>
        <w:spacing w:line="276" w:lineRule="auto"/>
        <w:jc w:val="center"/>
        <w:rPr>
          <w:rFonts w:ascii="EYInterstate Light" w:hAnsi="EYInterstate Light"/>
          <w:sz w:val="20"/>
          <w:szCs w:val="20"/>
        </w:rPr>
      </w:pPr>
    </w:p>
    <w:p w14:paraId="0CDA9F9E" w14:textId="77777777" w:rsidR="00D809B3" w:rsidRPr="00D75500" w:rsidRDefault="00D809B3" w:rsidP="00F747C9">
      <w:pPr>
        <w:spacing w:line="276" w:lineRule="auto"/>
        <w:jc w:val="center"/>
        <w:rPr>
          <w:rFonts w:ascii="EYInterstate Light" w:hAnsi="EYInterstate Light"/>
          <w:sz w:val="20"/>
          <w:szCs w:val="20"/>
        </w:rPr>
      </w:pPr>
    </w:p>
    <w:p w14:paraId="3A2A1963" w14:textId="2402F51C" w:rsidR="00D809B3" w:rsidRPr="00D75500" w:rsidRDefault="00314E92" w:rsidP="00F747C9">
      <w:pPr>
        <w:spacing w:line="276" w:lineRule="auto"/>
        <w:jc w:val="center"/>
        <w:rPr>
          <w:rFonts w:ascii="EYInterstate Light" w:hAnsi="EYInterstate Light"/>
          <w:b/>
          <w:sz w:val="20"/>
          <w:szCs w:val="20"/>
        </w:rPr>
      </w:pPr>
      <w:r>
        <w:rPr>
          <w:rFonts w:ascii="EYInterstate Light" w:hAnsi="EYInterstate Light"/>
          <w:b/>
          <w:sz w:val="20"/>
          <w:szCs w:val="20"/>
        </w:rPr>
        <w:t xml:space="preserve">Monsieur </w:t>
      </w:r>
      <w:r w:rsidR="00116FFD">
        <w:rPr>
          <w:rFonts w:ascii="EYInterstate Light" w:hAnsi="EYInterstate Light"/>
          <w:b/>
          <w:sz w:val="20"/>
          <w:szCs w:val="20"/>
        </w:rPr>
        <w:t>Philippe COUDRON</w:t>
      </w:r>
    </w:p>
    <w:p w14:paraId="7C1CAC26"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(le Cessionnaire)</w:t>
      </w:r>
    </w:p>
    <w:p w14:paraId="73052F0E" w14:textId="77777777" w:rsidR="00D809B3" w:rsidRPr="00D75500" w:rsidRDefault="00D809B3" w:rsidP="00F747C9">
      <w:pPr>
        <w:spacing w:line="276" w:lineRule="auto"/>
        <w:jc w:val="center"/>
        <w:rPr>
          <w:rFonts w:ascii="EYInterstate Light" w:hAnsi="EYInterstate Light"/>
          <w:sz w:val="20"/>
          <w:szCs w:val="20"/>
        </w:rPr>
      </w:pPr>
    </w:p>
    <w:p w14:paraId="28EB12AA" w14:textId="77777777" w:rsidR="00D809B3" w:rsidRPr="00D75500" w:rsidRDefault="00D809B3" w:rsidP="00F747C9">
      <w:pPr>
        <w:spacing w:line="276" w:lineRule="auto"/>
        <w:jc w:val="center"/>
        <w:rPr>
          <w:rFonts w:ascii="EYInterstate Light" w:hAnsi="EYInterstate Light"/>
          <w:sz w:val="20"/>
          <w:szCs w:val="20"/>
          <w:u w:val="single"/>
        </w:rPr>
      </w:pPr>
    </w:p>
    <w:p w14:paraId="5D37D0DC"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41545E3D" w14:textId="77777777"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t xml:space="preserve">CONTRAT DE CESSION </w:t>
      </w:r>
    </w:p>
    <w:p w14:paraId="5CB02D97" w14:textId="37C14332" w:rsidR="00D809B3" w:rsidRPr="00D75500" w:rsidRDefault="004C1AE1" w:rsidP="00F747C9">
      <w:pPr>
        <w:spacing w:line="276" w:lineRule="auto"/>
        <w:jc w:val="center"/>
        <w:rPr>
          <w:rFonts w:ascii="EYInterstate Light" w:hAnsi="EYInterstate Light"/>
          <w:b/>
          <w:sz w:val="20"/>
          <w:szCs w:val="20"/>
        </w:rPr>
      </w:pPr>
      <w:r>
        <w:rPr>
          <w:rFonts w:ascii="EYInterstate Light" w:hAnsi="EYInterstate Light"/>
          <w:b/>
          <w:sz w:val="20"/>
          <w:szCs w:val="20"/>
        </w:rPr>
        <w:t xml:space="preserve">DE </w:t>
      </w:r>
      <w:r w:rsidR="00116FFD">
        <w:rPr>
          <w:rFonts w:ascii="EYInterstate Light" w:hAnsi="EYInterstate Light"/>
          <w:b/>
          <w:sz w:val="20"/>
          <w:szCs w:val="20"/>
        </w:rPr>
        <w:t>5</w:t>
      </w:r>
      <w:r w:rsidR="00314E92">
        <w:rPr>
          <w:rFonts w:ascii="EYInterstate Light" w:hAnsi="EYInterstate Light"/>
          <w:b/>
          <w:sz w:val="20"/>
          <w:szCs w:val="20"/>
        </w:rPr>
        <w:t xml:space="preserve"> PARTS SOCIALES</w:t>
      </w:r>
    </w:p>
    <w:p w14:paraId="6DD1D51E" w14:textId="152FFCF3" w:rsidR="00D809B3" w:rsidRPr="00D75500" w:rsidRDefault="00D809B3" w:rsidP="00F747C9">
      <w:pPr>
        <w:spacing w:line="276" w:lineRule="auto"/>
        <w:jc w:val="center"/>
        <w:rPr>
          <w:rFonts w:ascii="EYInterstate Light" w:hAnsi="EYInterstate Light"/>
          <w:b/>
          <w:bCs/>
          <w:sz w:val="20"/>
          <w:szCs w:val="20"/>
        </w:rPr>
      </w:pPr>
      <w:r w:rsidRPr="00D75500">
        <w:rPr>
          <w:rFonts w:ascii="EYInterstate Light" w:hAnsi="EYInterstate Light"/>
          <w:b/>
          <w:bCs/>
          <w:sz w:val="20"/>
          <w:szCs w:val="20"/>
        </w:rPr>
        <w:t>DE LA SOCIETE</w:t>
      </w:r>
      <w:r w:rsidR="00314E92">
        <w:rPr>
          <w:rFonts w:ascii="EYInterstate Light" w:eastAsia="Times New Roman" w:hAnsi="EYInterstate Light" w:cs="Times New Roman"/>
          <w:b/>
          <w:sz w:val="20"/>
          <w:szCs w:val="20"/>
        </w:rPr>
        <w:t xml:space="preserve"> </w:t>
      </w:r>
      <w:r w:rsidR="00116FFD">
        <w:rPr>
          <w:rFonts w:ascii="EYInterstate Light" w:eastAsia="Times New Roman" w:hAnsi="EYInterstate Light" w:cs="Times New Roman"/>
          <w:b/>
          <w:sz w:val="20"/>
          <w:szCs w:val="20"/>
        </w:rPr>
        <w:t>VAPOTE IN PEACE</w:t>
      </w:r>
    </w:p>
    <w:p w14:paraId="25E9C2E1"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13E609A2"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p>
    <w:p w14:paraId="7B0C41CC" w14:textId="77777777" w:rsidR="00D809B3" w:rsidRPr="00D75500" w:rsidRDefault="00D809B3" w:rsidP="00F747C9">
      <w:pPr>
        <w:spacing w:line="276" w:lineRule="auto"/>
        <w:rPr>
          <w:rFonts w:ascii="EYInterstate Light" w:eastAsia="Times New Roman" w:hAnsi="EYInterstate Light" w:cs="Times New Roman"/>
          <w:b/>
          <w:sz w:val="20"/>
          <w:szCs w:val="20"/>
          <w:u w:val="single"/>
        </w:rPr>
      </w:pPr>
      <w:r w:rsidRPr="00D75500">
        <w:rPr>
          <w:rFonts w:ascii="EYInterstate Light" w:eastAsia="Times New Roman" w:hAnsi="EYInterstate Light" w:cs="Times New Roman"/>
          <w:b/>
          <w:sz w:val="20"/>
          <w:szCs w:val="20"/>
          <w:u w:val="single"/>
        </w:rPr>
        <w:br w:type="page"/>
      </w:r>
    </w:p>
    <w:p w14:paraId="4050FB58"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lastRenderedPageBreak/>
        <w:t>ENTRE LES SOUSSIGNES :</w:t>
      </w:r>
      <w:bookmarkStart w:id="3" w:name="LISTE"/>
      <w:bookmarkEnd w:id="3"/>
    </w:p>
    <w:p w14:paraId="4BF229BA" w14:textId="598B9BA0" w:rsidR="00116FFD" w:rsidRDefault="00314E92" w:rsidP="008F39F3">
      <w:pPr>
        <w:pStyle w:val="Paragraphedeliste"/>
        <w:keepNext/>
        <w:widowControl w:val="0"/>
        <w:autoSpaceDE w:val="0"/>
        <w:autoSpaceDN w:val="0"/>
        <w:adjustRightInd w:val="0"/>
        <w:spacing w:after="0" w:line="240" w:lineRule="auto"/>
        <w:ind w:left="705" w:hanging="705"/>
        <w:jc w:val="both"/>
        <w:outlineLvl w:val="1"/>
        <w:rPr>
          <w:rFonts w:ascii="Calibri" w:hAnsi="Calibri"/>
          <w:sz w:val="20"/>
          <w:szCs w:val="20"/>
        </w:rPr>
      </w:pPr>
      <w:bookmarkStart w:id="4" w:name="_Toc222389667"/>
      <w:bookmarkStart w:id="5" w:name="_Toc184302470"/>
      <w:bookmarkStart w:id="6" w:name="OLE_LINK1"/>
      <w:bookmarkEnd w:id="1"/>
      <w:r>
        <w:rPr>
          <w:rFonts w:ascii="Calibri" w:hAnsi="Calibri"/>
          <w:b/>
          <w:sz w:val="20"/>
          <w:szCs w:val="20"/>
        </w:rPr>
        <w:t xml:space="preserve">1) </w:t>
      </w:r>
      <w:r>
        <w:rPr>
          <w:rFonts w:ascii="Calibri" w:hAnsi="Calibri"/>
          <w:b/>
          <w:sz w:val="20"/>
          <w:szCs w:val="20"/>
        </w:rPr>
        <w:tab/>
      </w:r>
      <w:r w:rsidRPr="00314E92">
        <w:rPr>
          <w:rFonts w:ascii="Calibri" w:hAnsi="Calibri"/>
          <w:b/>
          <w:sz w:val="20"/>
          <w:szCs w:val="20"/>
        </w:rPr>
        <w:t xml:space="preserve">Monsieur </w:t>
      </w:r>
      <w:r w:rsidR="00116FFD">
        <w:rPr>
          <w:rFonts w:ascii="Calibri" w:hAnsi="Calibri"/>
          <w:b/>
          <w:sz w:val="20"/>
          <w:szCs w:val="20"/>
        </w:rPr>
        <w:t>Stéphane BRABANT</w:t>
      </w:r>
      <w:r w:rsidR="008F39F3">
        <w:rPr>
          <w:rFonts w:ascii="Calibri" w:hAnsi="Calibri"/>
          <w:b/>
          <w:sz w:val="20"/>
          <w:szCs w:val="20"/>
        </w:rPr>
        <w:t xml:space="preserve">, </w:t>
      </w:r>
      <w:r w:rsidR="008F39F3">
        <w:rPr>
          <w:rFonts w:ascii="Calibri" w:hAnsi="Calibri"/>
          <w:sz w:val="20"/>
          <w:szCs w:val="20"/>
        </w:rPr>
        <w:t>d</w:t>
      </w:r>
      <w:r w:rsidRPr="00314E92">
        <w:rPr>
          <w:rFonts w:ascii="Calibri" w:hAnsi="Calibri"/>
          <w:sz w:val="20"/>
          <w:szCs w:val="20"/>
        </w:rPr>
        <w:t>e nationalité française,</w:t>
      </w:r>
      <w:r w:rsidR="008F39F3">
        <w:rPr>
          <w:rFonts w:ascii="Calibri" w:hAnsi="Calibri"/>
          <w:sz w:val="20"/>
          <w:szCs w:val="20"/>
        </w:rPr>
        <w:t xml:space="preserve"> n</w:t>
      </w:r>
      <w:r>
        <w:rPr>
          <w:rFonts w:ascii="Calibri" w:hAnsi="Calibri"/>
          <w:sz w:val="20"/>
          <w:szCs w:val="20"/>
        </w:rPr>
        <w:t xml:space="preserve">é le </w:t>
      </w:r>
      <w:r w:rsidR="00116FFD">
        <w:rPr>
          <w:rFonts w:ascii="Calibri" w:hAnsi="Calibri"/>
          <w:sz w:val="20"/>
          <w:szCs w:val="20"/>
        </w:rPr>
        <w:t>12 août 1984</w:t>
      </w:r>
      <w:r>
        <w:rPr>
          <w:rFonts w:ascii="Calibri" w:hAnsi="Calibri"/>
          <w:sz w:val="20"/>
          <w:szCs w:val="20"/>
        </w:rPr>
        <w:t xml:space="preserve"> à </w:t>
      </w:r>
      <w:r w:rsidR="00116FFD">
        <w:rPr>
          <w:rFonts w:ascii="Calibri" w:hAnsi="Calibri"/>
          <w:sz w:val="20"/>
          <w:szCs w:val="20"/>
        </w:rPr>
        <w:t>Arras</w:t>
      </w:r>
      <w:r>
        <w:rPr>
          <w:rFonts w:ascii="Calibri" w:hAnsi="Calibri"/>
          <w:sz w:val="20"/>
          <w:szCs w:val="20"/>
        </w:rPr>
        <w:t xml:space="preserve"> (</w:t>
      </w:r>
      <w:r w:rsidR="00116FFD">
        <w:rPr>
          <w:rFonts w:ascii="Calibri" w:hAnsi="Calibri"/>
          <w:sz w:val="20"/>
          <w:szCs w:val="20"/>
        </w:rPr>
        <w:t>62</w:t>
      </w:r>
      <w:r>
        <w:rPr>
          <w:rFonts w:ascii="Calibri" w:hAnsi="Calibri"/>
          <w:sz w:val="20"/>
          <w:szCs w:val="20"/>
        </w:rPr>
        <w:t>),</w:t>
      </w:r>
      <w:r w:rsidR="008F39F3">
        <w:rPr>
          <w:rFonts w:ascii="Calibri" w:hAnsi="Calibri"/>
          <w:sz w:val="20"/>
          <w:szCs w:val="20"/>
        </w:rPr>
        <w:t xml:space="preserve"> </w:t>
      </w:r>
      <w:r w:rsidR="00116FFD">
        <w:rPr>
          <w:rFonts w:ascii="EYInterstate Light" w:eastAsia="Times New Roman" w:hAnsi="EYInterstate Light" w:cs="Times New Roman"/>
          <w:sz w:val="20"/>
          <w:szCs w:val="20"/>
        </w:rPr>
        <w:t>marié sous le régime de la communauté de bien, à défaut de contrat de mariage préalable avec Madame Emilie BRABAN</w:t>
      </w:r>
      <w:r w:rsidR="00B105F4">
        <w:rPr>
          <w:rFonts w:ascii="EYInterstate Light" w:eastAsia="Times New Roman" w:hAnsi="EYInterstate Light" w:cs="Times New Roman"/>
          <w:sz w:val="20"/>
          <w:szCs w:val="20"/>
        </w:rPr>
        <w:t>T</w:t>
      </w:r>
      <w:r w:rsidR="00116FFD">
        <w:rPr>
          <w:rFonts w:ascii="EYInterstate Light" w:eastAsia="Times New Roman" w:hAnsi="EYInterstate Light" w:cs="Times New Roman"/>
          <w:sz w:val="20"/>
          <w:szCs w:val="20"/>
        </w:rPr>
        <w:t xml:space="preserve"> le 05/06/2010 ; demeur</w:t>
      </w:r>
      <w:r w:rsidR="00B105F4">
        <w:rPr>
          <w:rFonts w:ascii="EYInterstate Light" w:eastAsia="Times New Roman" w:hAnsi="EYInterstate Light" w:cs="Times New Roman"/>
          <w:sz w:val="20"/>
          <w:szCs w:val="20"/>
        </w:rPr>
        <w:t>a</w:t>
      </w:r>
      <w:r w:rsidR="00116FFD">
        <w:rPr>
          <w:rFonts w:ascii="EYInterstate Light" w:eastAsia="Times New Roman" w:hAnsi="EYInterstate Light" w:cs="Times New Roman"/>
          <w:sz w:val="20"/>
          <w:szCs w:val="20"/>
        </w:rPr>
        <w:t>nt ensemble au 24, rue Olivier de Serres – 62000 DAINVILLE résident en France au sens de la réglementation fiscale.</w:t>
      </w:r>
      <w:bookmarkEnd w:id="4"/>
    </w:p>
    <w:bookmarkEnd w:id="5"/>
    <w:bookmarkEnd w:id="6"/>
    <w:p w14:paraId="7572B79A" w14:textId="3373C518" w:rsidR="00D809B3" w:rsidRPr="00D75500" w:rsidRDefault="00EB4D7E" w:rsidP="00EB4D7E">
      <w:pPr>
        <w:pStyle w:val="Paragraphedeliste"/>
        <w:suppressAutoHyphens/>
        <w:spacing w:before="120" w:after="120" w:line="276" w:lineRule="auto"/>
        <w:ind w:left="5676"/>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 xml:space="preserve">       </w:t>
      </w:r>
      <w:r w:rsidR="00BA2674">
        <w:rPr>
          <w:rFonts w:ascii="EYInterstate Light" w:eastAsia="Times New Roman" w:hAnsi="EYInterstate Light" w:cs="Times New Roman"/>
          <w:b/>
          <w:sz w:val="20"/>
          <w:szCs w:val="20"/>
        </w:rPr>
        <w:t xml:space="preserve">  </w:t>
      </w:r>
      <w:r>
        <w:rPr>
          <w:rFonts w:ascii="EYInterstate Light" w:eastAsia="Times New Roman" w:hAnsi="EYInterstate Light" w:cs="Times New Roman"/>
          <w:b/>
          <w:sz w:val="20"/>
          <w:szCs w:val="20"/>
        </w:rPr>
        <w:t xml:space="preserve">      </w:t>
      </w:r>
      <w:r w:rsidR="00D809B3" w:rsidRPr="00D75500">
        <w:rPr>
          <w:rFonts w:ascii="EYInterstate Light" w:eastAsia="Times New Roman" w:hAnsi="EYInterstate Light" w:cs="Times New Roman"/>
          <w:b/>
          <w:sz w:val="20"/>
          <w:szCs w:val="20"/>
        </w:rPr>
        <w:t>ci-après dénommé le « Cédant »,</w:t>
      </w:r>
    </w:p>
    <w:p w14:paraId="4CFA9331" w14:textId="58C7D513" w:rsidR="00D809B3" w:rsidRPr="00D75500" w:rsidRDefault="00BD1484" w:rsidP="00F747C9">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première part,</w:t>
      </w:r>
    </w:p>
    <w:p w14:paraId="7B990C2E" w14:textId="739CD326" w:rsidR="00D809B3" w:rsidRPr="006F62BF" w:rsidRDefault="008F39F3" w:rsidP="008F39F3">
      <w:pPr>
        <w:pStyle w:val="Paragraphedeliste"/>
        <w:suppressAutoHyphens/>
        <w:spacing w:before="120" w:after="120" w:line="276" w:lineRule="auto"/>
        <w:ind w:left="708" w:hanging="642"/>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 xml:space="preserve">2) </w:t>
      </w:r>
      <w:r>
        <w:rPr>
          <w:rFonts w:ascii="EYInterstate Light" w:eastAsia="Times New Roman" w:hAnsi="EYInterstate Light" w:cs="Times New Roman"/>
          <w:b/>
          <w:bCs/>
          <w:sz w:val="20"/>
          <w:szCs w:val="20"/>
        </w:rPr>
        <w:tab/>
      </w:r>
      <w:r w:rsidR="00314E92">
        <w:rPr>
          <w:rFonts w:ascii="EYInterstate Light" w:eastAsia="Times New Roman" w:hAnsi="EYInterstate Light" w:cs="Times New Roman"/>
          <w:b/>
          <w:bCs/>
          <w:sz w:val="20"/>
          <w:szCs w:val="20"/>
        </w:rPr>
        <w:t xml:space="preserve">Monsieur </w:t>
      </w:r>
      <w:r w:rsidR="00116FFD">
        <w:rPr>
          <w:rFonts w:ascii="EYInterstate Light" w:eastAsia="Times New Roman" w:hAnsi="EYInterstate Light" w:cs="Times New Roman"/>
          <w:b/>
          <w:bCs/>
          <w:sz w:val="20"/>
          <w:szCs w:val="20"/>
        </w:rPr>
        <w:t>Philippe COUDRON</w:t>
      </w:r>
      <w:r w:rsidR="00EB4D7E">
        <w:rPr>
          <w:rFonts w:ascii="EYInterstate Light" w:eastAsia="Times New Roman" w:hAnsi="EYInterstate Light" w:cs="Times New Roman"/>
          <w:b/>
          <w:bCs/>
          <w:sz w:val="20"/>
          <w:szCs w:val="20"/>
        </w:rPr>
        <w:t>,</w:t>
      </w:r>
      <w:r w:rsidR="00EB4D7E">
        <w:rPr>
          <w:rFonts w:ascii="EYInterstate Light" w:eastAsia="Times New Roman" w:hAnsi="EYInterstate Light" w:cs="Times New Roman"/>
          <w:sz w:val="20"/>
          <w:szCs w:val="20"/>
        </w:rPr>
        <w:t xml:space="preserve"> de nationalité française, né le </w:t>
      </w:r>
      <w:r w:rsidR="00116FFD">
        <w:rPr>
          <w:rFonts w:ascii="EYInterstate Light" w:eastAsia="Times New Roman" w:hAnsi="EYInterstate Light" w:cs="Times New Roman"/>
          <w:sz w:val="20"/>
          <w:szCs w:val="20"/>
        </w:rPr>
        <w:t>02/03/1982</w:t>
      </w:r>
      <w:r w:rsidR="00EB4D7E">
        <w:rPr>
          <w:rFonts w:ascii="EYInterstate Light" w:eastAsia="Times New Roman" w:hAnsi="EYInterstate Light" w:cs="Times New Roman"/>
          <w:sz w:val="20"/>
          <w:szCs w:val="20"/>
        </w:rPr>
        <w:t xml:space="preserve"> – </w:t>
      </w:r>
      <w:r w:rsidR="00116FFD">
        <w:rPr>
          <w:rFonts w:ascii="EYInterstate Light" w:eastAsia="Times New Roman" w:hAnsi="EYInterstate Light" w:cs="Times New Roman"/>
          <w:sz w:val="20"/>
          <w:szCs w:val="20"/>
        </w:rPr>
        <w:t>SAINT POL SUR TERNOISE</w:t>
      </w:r>
      <w:r w:rsidR="00EB4D7E">
        <w:rPr>
          <w:rFonts w:ascii="EYInterstate Light" w:eastAsia="Times New Roman" w:hAnsi="EYInterstate Light" w:cs="Times New Roman"/>
          <w:sz w:val="20"/>
          <w:szCs w:val="20"/>
        </w:rPr>
        <w:t xml:space="preserve"> (</w:t>
      </w:r>
      <w:r w:rsidR="00314E92">
        <w:rPr>
          <w:rFonts w:ascii="EYInterstate Light" w:eastAsia="Times New Roman" w:hAnsi="EYInterstate Light" w:cs="Times New Roman"/>
          <w:sz w:val="20"/>
          <w:szCs w:val="20"/>
        </w:rPr>
        <w:t>62</w:t>
      </w:r>
      <w:r w:rsidR="00EB4D7E">
        <w:rPr>
          <w:rFonts w:ascii="EYInterstate Light" w:eastAsia="Times New Roman" w:hAnsi="EYInterstate Light" w:cs="Times New Roman"/>
          <w:sz w:val="20"/>
          <w:szCs w:val="20"/>
        </w:rPr>
        <w:t>)</w:t>
      </w:r>
      <w:r w:rsidR="005F38F3">
        <w:rPr>
          <w:rFonts w:ascii="EYInterstate Light" w:eastAsia="Times New Roman" w:hAnsi="EYInterstate Light" w:cs="Times New Roman"/>
          <w:sz w:val="20"/>
          <w:szCs w:val="20"/>
        </w:rPr>
        <w:t xml:space="preserve">, </w:t>
      </w:r>
      <w:r w:rsidR="00116FFD">
        <w:rPr>
          <w:rFonts w:ascii="Calibri" w:hAnsi="Calibri"/>
          <w:sz w:val="20"/>
          <w:szCs w:val="20"/>
        </w:rPr>
        <w:t xml:space="preserve">déclarant expressément être lié par un pacte civil de solidarité sous le régime de la séparation des patrimoines </w:t>
      </w:r>
      <w:r w:rsidR="00B105F4">
        <w:rPr>
          <w:rFonts w:ascii="Calibri" w:hAnsi="Calibri"/>
          <w:sz w:val="20"/>
          <w:szCs w:val="20"/>
        </w:rPr>
        <w:t xml:space="preserve">en </w:t>
      </w:r>
      <w:r w:rsidR="00116FFD">
        <w:rPr>
          <w:rFonts w:ascii="Calibri" w:hAnsi="Calibri"/>
          <w:sz w:val="20"/>
          <w:szCs w:val="20"/>
        </w:rPr>
        <w:t xml:space="preserve">application des articles 515-1 et suivants du </w:t>
      </w:r>
      <w:r w:rsidR="00116FFD" w:rsidRPr="005529FD">
        <w:rPr>
          <w:rFonts w:ascii="Calibri" w:hAnsi="Calibri"/>
          <w:sz w:val="20"/>
          <w:szCs w:val="20"/>
        </w:rPr>
        <w:t>Code civil</w:t>
      </w:r>
      <w:r w:rsidR="00B105F4">
        <w:rPr>
          <w:rFonts w:ascii="Calibri" w:hAnsi="Calibri"/>
          <w:sz w:val="20"/>
          <w:szCs w:val="20"/>
        </w:rPr>
        <w:t xml:space="preserve"> conclu le 27/06/2011 avec Madame Sophie CAZIER ;</w:t>
      </w:r>
      <w:r w:rsidR="00116FFD" w:rsidRPr="005529FD">
        <w:rPr>
          <w:rFonts w:ascii="Calibri" w:hAnsi="Calibri"/>
          <w:sz w:val="20"/>
          <w:szCs w:val="20"/>
        </w:rPr>
        <w:t xml:space="preserve"> </w:t>
      </w:r>
      <w:r>
        <w:rPr>
          <w:rFonts w:ascii="EYInterstate Light" w:eastAsia="Times New Roman" w:hAnsi="EYInterstate Light" w:cs="Times New Roman"/>
          <w:sz w:val="20"/>
          <w:szCs w:val="20"/>
        </w:rPr>
        <w:t>demeur</w:t>
      </w:r>
      <w:r w:rsidR="00B105F4">
        <w:rPr>
          <w:rFonts w:ascii="EYInterstate Light" w:eastAsia="Times New Roman" w:hAnsi="EYInterstate Light" w:cs="Times New Roman"/>
          <w:sz w:val="20"/>
          <w:szCs w:val="20"/>
        </w:rPr>
        <w:t>a</w:t>
      </w:r>
      <w:r>
        <w:rPr>
          <w:rFonts w:ascii="EYInterstate Light" w:eastAsia="Times New Roman" w:hAnsi="EYInterstate Light" w:cs="Times New Roman"/>
          <w:sz w:val="20"/>
          <w:szCs w:val="20"/>
        </w:rPr>
        <w:t xml:space="preserve">nt ensemble </w:t>
      </w:r>
      <w:r w:rsidR="00116FFD">
        <w:rPr>
          <w:rFonts w:ascii="Calibri" w:hAnsi="Calibri"/>
          <w:sz w:val="20"/>
          <w:szCs w:val="20"/>
        </w:rPr>
        <w:t xml:space="preserve">au 31, rue Paulhan – 62223 SAINT LAURENT BLANGY </w:t>
      </w:r>
      <w:r w:rsidR="001509CE">
        <w:rPr>
          <w:rFonts w:ascii="EYInterstate Light" w:eastAsia="Times New Roman" w:hAnsi="EYInterstate Light" w:cs="Times New Roman"/>
          <w:sz w:val="20"/>
          <w:szCs w:val="20"/>
        </w:rPr>
        <w:t>résident en France au sens de la réglementation fiscale.</w:t>
      </w:r>
    </w:p>
    <w:p w14:paraId="397534DA" w14:textId="77777777" w:rsidR="00D809B3" w:rsidRPr="00D75500" w:rsidRDefault="00D809B3" w:rsidP="00F747C9">
      <w:pPr>
        <w:suppressAutoHyphens/>
        <w:spacing w:before="120" w:after="120" w:line="276" w:lineRule="auto"/>
        <w:ind w:left="4956"/>
        <w:jc w:val="right"/>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t xml:space="preserve"> ci-après dénommé le « Cessionnaire »</w:t>
      </w:r>
    </w:p>
    <w:p w14:paraId="607957A6" w14:textId="3EE0F5B5" w:rsidR="00D809B3" w:rsidRPr="00D75500" w:rsidRDefault="00BD1484" w:rsidP="00F747C9">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deuxième part,</w:t>
      </w:r>
    </w:p>
    <w:p w14:paraId="13DDA1BD"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b/>
          <w:bCs/>
          <w:sz w:val="20"/>
          <w:szCs w:val="20"/>
        </w:rPr>
      </w:pPr>
      <w:r w:rsidRPr="00D75500">
        <w:rPr>
          <w:rFonts w:ascii="EYInterstate Light" w:eastAsia="Times New Roman" w:hAnsi="EYInterstate Light" w:cs="Times New Roman"/>
          <w:b/>
          <w:bCs/>
          <w:sz w:val="20"/>
          <w:szCs w:val="20"/>
        </w:rPr>
        <w:t>EN LA PRESENCE DE :</w:t>
      </w:r>
    </w:p>
    <w:p w14:paraId="56AAB021" w14:textId="59555F0E" w:rsidR="00BD1484" w:rsidRPr="008F39F3" w:rsidRDefault="008F39F3" w:rsidP="008F39F3">
      <w:pPr>
        <w:pStyle w:val="Paragraphedeliste"/>
        <w:spacing w:line="276" w:lineRule="auto"/>
        <w:ind w:left="705" w:hanging="705"/>
        <w:jc w:val="both"/>
        <w:rPr>
          <w:rFonts w:ascii="EYInterstate Light" w:hAnsi="EYInterstate Light" w:cs="Arial"/>
          <w:kern w:val="28"/>
          <w:sz w:val="20"/>
          <w:szCs w:val="20"/>
        </w:rPr>
      </w:pPr>
      <w:r w:rsidRPr="008F39F3">
        <w:rPr>
          <w:rFonts w:ascii="EYInterstate Light" w:hAnsi="EYInterstate Light" w:cs="Arial"/>
          <w:b/>
          <w:bCs/>
          <w:sz w:val="20"/>
          <w:szCs w:val="20"/>
        </w:rPr>
        <w:t>3)</w:t>
      </w:r>
      <w:r>
        <w:rPr>
          <w:rFonts w:ascii="EYInterstate Light" w:hAnsi="EYInterstate Light" w:cs="Arial"/>
          <w:sz w:val="20"/>
          <w:szCs w:val="20"/>
        </w:rPr>
        <w:t xml:space="preserve"> </w:t>
      </w:r>
      <w:r>
        <w:rPr>
          <w:rFonts w:ascii="EYInterstate Light" w:hAnsi="EYInterstate Light" w:cs="Arial"/>
          <w:sz w:val="20"/>
          <w:szCs w:val="20"/>
        </w:rPr>
        <w:tab/>
      </w:r>
      <w:r w:rsidR="00D809B3" w:rsidRPr="00D75500">
        <w:rPr>
          <w:rFonts w:ascii="EYInterstate Light" w:hAnsi="EYInterstate Light" w:cs="Arial"/>
          <w:sz w:val="20"/>
          <w:szCs w:val="20"/>
        </w:rPr>
        <w:t xml:space="preserve">La société </w:t>
      </w:r>
      <w:r w:rsidR="00D809B3" w:rsidRPr="00D75500">
        <w:rPr>
          <w:rFonts w:ascii="EYInterstate Light" w:hAnsi="EYInterstate Light" w:cs="Arial"/>
          <w:kern w:val="28"/>
          <w:sz w:val="20"/>
          <w:szCs w:val="20"/>
        </w:rPr>
        <w:t>« </w:t>
      </w:r>
      <w:r w:rsidR="00B105F4">
        <w:rPr>
          <w:rFonts w:ascii="EYInterstate Light" w:hAnsi="EYInterstate Light" w:cs="Arial"/>
          <w:b/>
          <w:bCs/>
          <w:kern w:val="28"/>
          <w:sz w:val="20"/>
          <w:szCs w:val="20"/>
        </w:rPr>
        <w:t>VAPOTE IN PEACE</w:t>
      </w:r>
      <w:r w:rsidR="00D809B3" w:rsidRPr="00D75500">
        <w:rPr>
          <w:rFonts w:ascii="EYInterstate Light" w:hAnsi="EYInterstate Light" w:cs="Arial"/>
          <w:b/>
          <w:bCs/>
          <w:kern w:val="28"/>
          <w:sz w:val="20"/>
          <w:szCs w:val="20"/>
        </w:rPr>
        <w:t> </w:t>
      </w:r>
      <w:r w:rsidR="00D809B3" w:rsidRPr="00D75500">
        <w:rPr>
          <w:rFonts w:ascii="EYInterstate Light" w:hAnsi="EYInterstate Light" w:cs="Arial"/>
          <w:kern w:val="28"/>
          <w:sz w:val="20"/>
          <w:szCs w:val="20"/>
        </w:rPr>
        <w:t xml:space="preserve">», société </w:t>
      </w:r>
      <w:r>
        <w:rPr>
          <w:rFonts w:ascii="EYInterstate Light" w:hAnsi="EYInterstate Light" w:cs="Arial"/>
          <w:kern w:val="28"/>
          <w:sz w:val="20"/>
          <w:szCs w:val="20"/>
        </w:rPr>
        <w:t>à responsabilité limitée</w:t>
      </w:r>
      <w:r w:rsidR="00D809B3" w:rsidRPr="00D75500">
        <w:rPr>
          <w:rFonts w:ascii="EYInterstate Light" w:hAnsi="EYInterstate Light" w:cs="Arial"/>
          <w:kern w:val="28"/>
          <w:sz w:val="20"/>
          <w:szCs w:val="20"/>
        </w:rPr>
        <w:t xml:space="preserve"> au capital de </w:t>
      </w:r>
      <w:r w:rsidR="00B105F4">
        <w:rPr>
          <w:rFonts w:ascii="EYInterstate Light" w:hAnsi="EYInterstate Light" w:cs="Arial"/>
          <w:kern w:val="28"/>
          <w:sz w:val="20"/>
          <w:szCs w:val="20"/>
        </w:rPr>
        <w:t>3.750</w:t>
      </w:r>
      <w:r w:rsidR="002F2B21" w:rsidRPr="00D75500">
        <w:rPr>
          <w:rFonts w:ascii="EYInterstate Light" w:hAnsi="EYInterstate Light" w:cs="Arial"/>
          <w:kern w:val="28"/>
          <w:sz w:val="20"/>
          <w:szCs w:val="20"/>
        </w:rPr>
        <w:t xml:space="preserve"> </w:t>
      </w:r>
      <w:r w:rsidR="00D809B3" w:rsidRPr="00D75500">
        <w:rPr>
          <w:rFonts w:ascii="EYInterstate Light" w:hAnsi="EYInterstate Light" w:cs="Arial"/>
          <w:kern w:val="28"/>
          <w:sz w:val="20"/>
          <w:szCs w:val="20"/>
        </w:rPr>
        <w:t xml:space="preserve">euros dont le siège social est sis à </w:t>
      </w:r>
      <w:bookmarkStart w:id="7" w:name="_Hlk78990205"/>
      <w:r w:rsidR="00B105F4">
        <w:rPr>
          <w:rFonts w:ascii="EYInterstate Light" w:hAnsi="EYInterstate Light" w:cs="Arial"/>
          <w:kern w:val="28"/>
          <w:sz w:val="20"/>
          <w:szCs w:val="20"/>
        </w:rPr>
        <w:t>SAINT LAURENT BLANGY</w:t>
      </w:r>
      <w:r w:rsidR="00D809B3" w:rsidRPr="00D75500">
        <w:rPr>
          <w:rFonts w:ascii="EYInterstate Light" w:hAnsi="EYInterstate Light" w:cs="Arial"/>
          <w:kern w:val="28"/>
          <w:sz w:val="20"/>
          <w:szCs w:val="20"/>
        </w:rPr>
        <w:t xml:space="preserve"> (</w:t>
      </w:r>
      <w:r>
        <w:rPr>
          <w:rFonts w:ascii="EYInterstate Light" w:hAnsi="EYInterstate Light" w:cs="Arial"/>
          <w:kern w:val="28"/>
          <w:sz w:val="20"/>
          <w:szCs w:val="20"/>
        </w:rPr>
        <w:t>62223</w:t>
      </w:r>
      <w:r w:rsidR="00D809B3" w:rsidRPr="00D75500">
        <w:rPr>
          <w:rFonts w:ascii="EYInterstate Light" w:hAnsi="EYInterstate Light" w:cs="Arial"/>
          <w:kern w:val="28"/>
          <w:sz w:val="20"/>
          <w:szCs w:val="20"/>
        </w:rPr>
        <w:t>)</w:t>
      </w:r>
      <w:r w:rsidR="0093743A">
        <w:rPr>
          <w:rFonts w:ascii="EYInterstate Light" w:hAnsi="EYInterstate Light" w:cs="Arial"/>
          <w:kern w:val="28"/>
          <w:sz w:val="20"/>
          <w:szCs w:val="20"/>
        </w:rPr>
        <w:t>,</w:t>
      </w:r>
      <w:r w:rsidR="00D809B3" w:rsidRPr="00D75500">
        <w:rPr>
          <w:rFonts w:ascii="EYInterstate Light" w:hAnsi="EYInterstate Light" w:cs="Arial"/>
          <w:kern w:val="28"/>
          <w:sz w:val="20"/>
          <w:szCs w:val="20"/>
        </w:rPr>
        <w:t xml:space="preserve"> </w:t>
      </w:r>
      <w:bookmarkEnd w:id="7"/>
      <w:r w:rsidR="00B105F4">
        <w:rPr>
          <w:rFonts w:ascii="EYInterstate Light" w:hAnsi="EYInterstate Light" w:cs="Arial"/>
          <w:kern w:val="28"/>
          <w:sz w:val="20"/>
          <w:szCs w:val="20"/>
        </w:rPr>
        <w:t>39 T rue de Versailles</w:t>
      </w:r>
      <w:r w:rsidR="00D809B3" w:rsidRPr="00D75500">
        <w:rPr>
          <w:rFonts w:ascii="EYInterstate Light" w:hAnsi="EYInterstate Light" w:cs="Arial"/>
          <w:kern w:val="28"/>
          <w:sz w:val="20"/>
          <w:szCs w:val="20"/>
        </w:rPr>
        <w:t xml:space="preserve"> immatriculée au Registre du Commerce et des Sociétés d’ARRAS sous le numéro </w:t>
      </w:r>
      <w:bookmarkStart w:id="8" w:name="_Hlk81323833"/>
      <w:r w:rsidR="00B105F4">
        <w:rPr>
          <w:rFonts w:ascii="EYInterstate Light" w:hAnsi="EYInterstate Light" w:cs="Arial"/>
          <w:kern w:val="28"/>
          <w:sz w:val="20"/>
          <w:szCs w:val="20"/>
        </w:rPr>
        <w:t>801 845 629</w:t>
      </w:r>
      <w:r>
        <w:rPr>
          <w:rFonts w:ascii="EYInterstate Light" w:hAnsi="EYInterstate Light" w:cs="Arial"/>
          <w:kern w:val="28"/>
          <w:sz w:val="20"/>
          <w:szCs w:val="20"/>
        </w:rPr>
        <w:t>, r</w:t>
      </w:r>
      <w:r w:rsidR="00D809B3" w:rsidRPr="008F39F3">
        <w:rPr>
          <w:rFonts w:ascii="EYInterstate Light" w:hAnsi="EYInterstate Light" w:cs="Arial"/>
          <w:kern w:val="28"/>
          <w:sz w:val="20"/>
          <w:szCs w:val="20"/>
        </w:rPr>
        <w:t xml:space="preserve">eprésentée par </w:t>
      </w:r>
      <w:r w:rsidR="005241F6" w:rsidRPr="008F39F3">
        <w:rPr>
          <w:rFonts w:ascii="EYInterstate Light" w:hAnsi="EYInterstate Light" w:cs="Arial"/>
          <w:kern w:val="28"/>
          <w:sz w:val="20"/>
          <w:szCs w:val="20"/>
        </w:rPr>
        <w:t xml:space="preserve">Monsieur </w:t>
      </w:r>
      <w:r w:rsidR="00B105F4">
        <w:rPr>
          <w:rFonts w:ascii="EYInterstate Light" w:hAnsi="EYInterstate Light" w:cs="Arial"/>
          <w:kern w:val="28"/>
          <w:sz w:val="20"/>
          <w:szCs w:val="20"/>
        </w:rPr>
        <w:t>Philippe COUDRON</w:t>
      </w:r>
      <w:r w:rsidR="00D809B3" w:rsidRPr="008F39F3">
        <w:rPr>
          <w:rFonts w:ascii="EYInterstate Light" w:hAnsi="EYInterstate Light" w:cs="Arial"/>
          <w:kern w:val="28"/>
          <w:sz w:val="20"/>
          <w:szCs w:val="20"/>
        </w:rPr>
        <w:t xml:space="preserve"> agissant au nom et pour le compte de la société</w:t>
      </w:r>
      <w:r w:rsidR="005241F6" w:rsidRPr="008F39F3">
        <w:rPr>
          <w:rFonts w:ascii="EYInterstate Light" w:hAnsi="EYInterstate Light" w:cs="Arial"/>
          <w:kern w:val="28"/>
          <w:sz w:val="20"/>
          <w:szCs w:val="20"/>
        </w:rPr>
        <w:t xml:space="preserve"> en sa qualité de </w:t>
      </w:r>
      <w:r w:rsidRPr="008F39F3">
        <w:rPr>
          <w:rFonts w:ascii="EYInterstate Light" w:hAnsi="EYInterstate Light" w:cs="Arial"/>
          <w:kern w:val="28"/>
          <w:sz w:val="20"/>
          <w:szCs w:val="20"/>
        </w:rPr>
        <w:t>Gérant</w:t>
      </w:r>
      <w:r w:rsidR="00D809B3" w:rsidRPr="008F39F3">
        <w:rPr>
          <w:rFonts w:ascii="EYInterstate Light" w:hAnsi="EYInterstate Light" w:cs="Arial"/>
          <w:kern w:val="28"/>
          <w:sz w:val="20"/>
          <w:szCs w:val="20"/>
        </w:rPr>
        <w:t xml:space="preserve"> et disposant de tous pouvoirs à l’effet des présentes,</w:t>
      </w:r>
    </w:p>
    <w:p w14:paraId="7A9EDF77" w14:textId="77777777" w:rsidR="008F39F3" w:rsidRDefault="008F39F3" w:rsidP="00BD1484">
      <w:pPr>
        <w:pStyle w:val="Paragraphedeliste"/>
        <w:spacing w:line="276" w:lineRule="auto"/>
        <w:jc w:val="both"/>
        <w:rPr>
          <w:rFonts w:ascii="EYInterstate Light" w:hAnsi="EYInterstate Light" w:cs="Arial"/>
          <w:kern w:val="28"/>
          <w:sz w:val="20"/>
          <w:szCs w:val="20"/>
        </w:rPr>
      </w:pPr>
    </w:p>
    <w:p w14:paraId="7C34E1B9" w14:textId="3CC68C86" w:rsidR="008F39F3" w:rsidRDefault="008F39F3" w:rsidP="008F39F3">
      <w:pPr>
        <w:pStyle w:val="Paragraphedeliste"/>
        <w:spacing w:line="276" w:lineRule="auto"/>
        <w:ind w:left="705" w:hanging="705"/>
        <w:jc w:val="both"/>
        <w:rPr>
          <w:rFonts w:ascii="EYInterstate Light" w:eastAsia="Times New Roman" w:hAnsi="EYInterstate Light" w:cs="Times New Roman"/>
          <w:sz w:val="20"/>
          <w:szCs w:val="20"/>
        </w:rPr>
      </w:pPr>
      <w:r w:rsidRPr="008F39F3">
        <w:rPr>
          <w:rFonts w:ascii="EYInterstate Light" w:hAnsi="EYInterstate Light" w:cs="Arial"/>
          <w:b/>
          <w:bCs/>
          <w:kern w:val="28"/>
          <w:sz w:val="20"/>
          <w:szCs w:val="20"/>
        </w:rPr>
        <w:t>4)</w:t>
      </w:r>
      <w:r>
        <w:rPr>
          <w:rFonts w:ascii="EYInterstate Light" w:hAnsi="EYInterstate Light" w:cs="Arial"/>
          <w:kern w:val="28"/>
          <w:sz w:val="20"/>
          <w:szCs w:val="20"/>
        </w:rPr>
        <w:t xml:space="preserve"> </w:t>
      </w:r>
      <w:r>
        <w:rPr>
          <w:rFonts w:ascii="EYInterstate Light" w:hAnsi="EYInterstate Light" w:cs="Arial"/>
          <w:kern w:val="28"/>
          <w:sz w:val="20"/>
          <w:szCs w:val="20"/>
        </w:rPr>
        <w:tab/>
      </w:r>
      <w:r w:rsidRPr="008F39F3">
        <w:rPr>
          <w:rFonts w:ascii="EYInterstate Light" w:hAnsi="EYInterstate Light" w:cs="Arial"/>
          <w:b/>
          <w:bCs/>
          <w:kern w:val="28"/>
          <w:sz w:val="20"/>
          <w:szCs w:val="20"/>
        </w:rPr>
        <w:t xml:space="preserve">Madame </w:t>
      </w:r>
      <w:r w:rsidR="00B105F4">
        <w:rPr>
          <w:rFonts w:ascii="EYInterstate Light" w:eastAsia="Times New Roman" w:hAnsi="EYInterstate Light" w:cs="Times New Roman"/>
          <w:b/>
          <w:bCs/>
          <w:sz w:val="20"/>
          <w:szCs w:val="20"/>
        </w:rPr>
        <w:t>Emilie BRABANT</w:t>
      </w:r>
      <w:r w:rsidRPr="008F39F3">
        <w:rPr>
          <w:rFonts w:ascii="EYInterstate Light" w:eastAsia="Times New Roman" w:hAnsi="EYInterstate Light" w:cs="Times New Roman"/>
          <w:sz w:val="20"/>
          <w:szCs w:val="20"/>
        </w:rPr>
        <w:t>, de</w:t>
      </w:r>
      <w:r>
        <w:rPr>
          <w:rFonts w:ascii="EYInterstate Light" w:eastAsia="Times New Roman" w:hAnsi="EYInterstate Light" w:cs="Times New Roman"/>
          <w:sz w:val="20"/>
          <w:szCs w:val="20"/>
        </w:rPr>
        <w:t xml:space="preserve"> nationalité française, </w:t>
      </w:r>
      <w:r w:rsidR="00B105F4">
        <w:rPr>
          <w:rFonts w:ascii="EYInterstate Light" w:eastAsia="Times New Roman" w:hAnsi="EYInterstate Light" w:cs="Times New Roman"/>
          <w:sz w:val="20"/>
          <w:szCs w:val="20"/>
        </w:rPr>
        <w:t xml:space="preserve">demeurant au 24, rue Olivier de Serres – 62000 DAINVILLE </w:t>
      </w:r>
      <w:r>
        <w:rPr>
          <w:rFonts w:ascii="EYInterstate Light" w:eastAsia="Times New Roman" w:hAnsi="EYInterstate Light" w:cs="Times New Roman"/>
          <w:sz w:val="20"/>
          <w:szCs w:val="20"/>
        </w:rPr>
        <w:t xml:space="preserve">épouse commun en biens de Monsieur </w:t>
      </w:r>
      <w:r w:rsidR="00B105F4">
        <w:rPr>
          <w:rFonts w:ascii="EYInterstate Light" w:eastAsia="Times New Roman" w:hAnsi="EYInterstate Light" w:cs="Times New Roman"/>
          <w:sz w:val="20"/>
          <w:szCs w:val="20"/>
        </w:rPr>
        <w:t>Stéphane BRABANT.</w:t>
      </w:r>
    </w:p>
    <w:p w14:paraId="10264106" w14:textId="5BDAF3C0" w:rsidR="00BD1484" w:rsidRPr="00BD1484" w:rsidRDefault="00BD1484" w:rsidP="00BD1484">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troisième part,</w:t>
      </w:r>
    </w:p>
    <w:bookmarkEnd w:id="8"/>
    <w:p w14:paraId="11F629FE"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Les soussignés de première à troisième part étant ci-après dénommés individuellement une « </w:t>
      </w:r>
      <w:r w:rsidRPr="00D75500">
        <w:rPr>
          <w:rFonts w:ascii="EYInterstate Light" w:eastAsia="Times New Roman" w:hAnsi="EYInterstate Light" w:cs="Times New Roman"/>
          <w:b/>
          <w:sz w:val="20"/>
          <w:szCs w:val="20"/>
        </w:rPr>
        <w:t>Partie</w:t>
      </w:r>
      <w:r w:rsidRPr="00D75500">
        <w:rPr>
          <w:rFonts w:ascii="EYInterstate Light" w:eastAsia="Times New Roman" w:hAnsi="EYInterstate Light" w:cs="Times New Roman"/>
          <w:sz w:val="20"/>
          <w:szCs w:val="20"/>
        </w:rPr>
        <w:t> » et collectivement les « </w:t>
      </w:r>
      <w:r w:rsidRPr="00D75500">
        <w:rPr>
          <w:rFonts w:ascii="EYInterstate Light" w:eastAsia="Times New Roman" w:hAnsi="EYInterstate Light" w:cs="Times New Roman"/>
          <w:b/>
          <w:sz w:val="20"/>
          <w:szCs w:val="20"/>
        </w:rPr>
        <w:t>Parties</w:t>
      </w:r>
      <w:r w:rsidRPr="00D75500">
        <w:rPr>
          <w:rFonts w:ascii="EYInterstate Light" w:eastAsia="Times New Roman" w:hAnsi="EYInterstate Light" w:cs="Times New Roman"/>
          <w:sz w:val="20"/>
          <w:szCs w:val="20"/>
        </w:rPr>
        <w:t> ».</w:t>
      </w:r>
    </w:p>
    <w:p w14:paraId="72F2411A"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p>
    <w:p w14:paraId="6448DA46" w14:textId="77777777" w:rsidR="0093743A" w:rsidRDefault="0093743A" w:rsidP="00F747C9">
      <w:pPr>
        <w:spacing w:line="276" w:lineRule="auto"/>
        <w:rPr>
          <w:rFonts w:ascii="EYInterstate Light" w:hAnsi="EYInterstate Light"/>
          <w:b/>
          <w:sz w:val="20"/>
          <w:szCs w:val="20"/>
        </w:rPr>
      </w:pPr>
      <w:r>
        <w:rPr>
          <w:rFonts w:ascii="EYInterstate Light" w:hAnsi="EYInterstate Light"/>
          <w:b/>
          <w:sz w:val="20"/>
          <w:szCs w:val="20"/>
        </w:rPr>
        <w:br w:type="page"/>
      </w:r>
    </w:p>
    <w:p w14:paraId="07EF74B8" w14:textId="22424B20" w:rsidR="00D809B3" w:rsidRPr="00875BA5" w:rsidRDefault="00D809B3" w:rsidP="00F747C9">
      <w:pPr>
        <w:spacing w:line="276" w:lineRule="auto"/>
        <w:jc w:val="center"/>
        <w:rPr>
          <w:rFonts w:ascii="EYInterstate Light" w:hAnsi="EYInterstate Light"/>
          <w:b/>
          <w:sz w:val="20"/>
          <w:szCs w:val="20"/>
        </w:rPr>
      </w:pPr>
      <w:r w:rsidRPr="00875BA5">
        <w:rPr>
          <w:rFonts w:ascii="EYInterstate Light" w:hAnsi="EYInterstate Light"/>
          <w:b/>
          <w:sz w:val="20"/>
          <w:szCs w:val="20"/>
        </w:rPr>
        <w:lastRenderedPageBreak/>
        <w:t>SOMMAIRE</w:t>
      </w:r>
    </w:p>
    <w:sdt>
      <w:sdtPr>
        <w:id w:val="355774470"/>
        <w:docPartObj>
          <w:docPartGallery w:val="Table of Contents"/>
          <w:docPartUnique/>
        </w:docPartObj>
      </w:sdtPr>
      <w:sdtEndPr>
        <w:rPr>
          <w:b/>
          <w:bCs/>
        </w:rPr>
      </w:sdtEndPr>
      <w:sdtContent>
        <w:p w14:paraId="1E0399A8" w14:textId="0419DCAF" w:rsidR="00E3047B" w:rsidRDefault="00956AB1">
          <w:pPr>
            <w:pStyle w:val="TM2"/>
            <w:tabs>
              <w:tab w:val="left" w:pos="720"/>
              <w:tab w:val="right" w:leader="dot" w:pos="9062"/>
            </w:tabs>
            <w:rPr>
              <w:rFonts w:eastAsiaTheme="minorEastAsia"/>
              <w:noProof/>
              <w:kern w:val="2"/>
              <w:sz w:val="24"/>
              <w:szCs w:val="24"/>
              <w:lang w:eastAsia="fr-FR"/>
              <w14:ligatures w14:val="standardContextual"/>
            </w:rPr>
          </w:pPr>
          <w:r>
            <w:rPr>
              <w:rFonts w:asciiTheme="majorHAnsi" w:eastAsiaTheme="majorEastAsia" w:hAnsiTheme="majorHAnsi" w:cstheme="majorBidi"/>
              <w:color w:val="2F5496" w:themeColor="accent1" w:themeShade="BF"/>
              <w:sz w:val="32"/>
              <w:szCs w:val="32"/>
              <w:lang w:eastAsia="fr-FR"/>
            </w:rPr>
            <w:fldChar w:fldCharType="begin"/>
          </w:r>
          <w:r>
            <w:instrText xml:space="preserve"> TOC \o "1-3" \h \z \u </w:instrText>
          </w:r>
          <w:r>
            <w:rPr>
              <w:rFonts w:asciiTheme="majorHAnsi" w:eastAsiaTheme="majorEastAsia" w:hAnsiTheme="majorHAnsi" w:cstheme="majorBidi"/>
              <w:color w:val="2F5496" w:themeColor="accent1" w:themeShade="BF"/>
              <w:sz w:val="32"/>
              <w:szCs w:val="32"/>
              <w:lang w:eastAsia="fr-FR"/>
            </w:rPr>
            <w:fldChar w:fldCharType="separate"/>
          </w:r>
        </w:p>
        <w:p w14:paraId="0B2A78E2" w14:textId="2659A75C"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68" w:history="1">
            <w:r w:rsidR="00E3047B" w:rsidRPr="00A36A05">
              <w:rPr>
                <w:rStyle w:val="Lienhypertexte"/>
              </w:rPr>
              <w:t>1.</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rPr>
              <w:t>DEFINITIONS - INTERPRETATION</w:t>
            </w:r>
            <w:r w:rsidR="00E3047B">
              <w:rPr>
                <w:webHidden/>
              </w:rPr>
              <w:tab/>
            </w:r>
            <w:r w:rsidR="00E3047B">
              <w:rPr>
                <w:webHidden/>
              </w:rPr>
              <w:fldChar w:fldCharType="begin"/>
            </w:r>
            <w:r w:rsidR="00E3047B">
              <w:rPr>
                <w:webHidden/>
              </w:rPr>
              <w:instrText xml:space="preserve"> PAGEREF _Toc222389668 \h </w:instrText>
            </w:r>
            <w:r w:rsidR="00E3047B">
              <w:rPr>
                <w:webHidden/>
              </w:rPr>
            </w:r>
            <w:r w:rsidR="00E3047B">
              <w:rPr>
                <w:webHidden/>
              </w:rPr>
              <w:fldChar w:fldCharType="separate"/>
            </w:r>
            <w:r w:rsidR="00E3047B">
              <w:rPr>
                <w:webHidden/>
              </w:rPr>
              <w:t>4</w:t>
            </w:r>
            <w:r w:rsidR="00E3047B">
              <w:rPr>
                <w:webHidden/>
              </w:rPr>
              <w:fldChar w:fldCharType="end"/>
            </w:r>
          </w:hyperlink>
        </w:p>
        <w:p w14:paraId="776C2813" w14:textId="4C26E336"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69" w:history="1">
            <w:r w:rsidR="00E3047B" w:rsidRPr="00A36A05">
              <w:rPr>
                <w:rStyle w:val="Lienhypertexte"/>
              </w:rPr>
              <w:t>2.</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rPr>
              <w:t>Cession DES PARTS</w:t>
            </w:r>
            <w:r w:rsidR="00E3047B">
              <w:rPr>
                <w:webHidden/>
              </w:rPr>
              <w:tab/>
            </w:r>
            <w:r w:rsidR="00E3047B">
              <w:rPr>
                <w:webHidden/>
              </w:rPr>
              <w:fldChar w:fldCharType="begin"/>
            </w:r>
            <w:r w:rsidR="00E3047B">
              <w:rPr>
                <w:webHidden/>
              </w:rPr>
              <w:instrText xml:space="preserve"> PAGEREF _Toc222389669 \h </w:instrText>
            </w:r>
            <w:r w:rsidR="00E3047B">
              <w:rPr>
                <w:webHidden/>
              </w:rPr>
            </w:r>
            <w:r w:rsidR="00E3047B">
              <w:rPr>
                <w:webHidden/>
              </w:rPr>
              <w:fldChar w:fldCharType="separate"/>
            </w:r>
            <w:r w:rsidR="00E3047B">
              <w:rPr>
                <w:webHidden/>
              </w:rPr>
              <w:t>5</w:t>
            </w:r>
            <w:r w:rsidR="00E3047B">
              <w:rPr>
                <w:webHidden/>
              </w:rPr>
              <w:fldChar w:fldCharType="end"/>
            </w:r>
          </w:hyperlink>
        </w:p>
        <w:p w14:paraId="0B4A6707" w14:textId="6C346FF0"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70" w:history="1">
            <w:r w:rsidR="00E3047B" w:rsidRPr="00A36A05">
              <w:rPr>
                <w:rStyle w:val="Lienhypertexte"/>
              </w:rPr>
              <w:t>3.</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rPr>
              <w:t>TRANSFERT DE PROPRIETE - JOUISSANCE</w:t>
            </w:r>
            <w:r w:rsidR="00E3047B">
              <w:rPr>
                <w:webHidden/>
              </w:rPr>
              <w:tab/>
            </w:r>
            <w:r w:rsidR="00E3047B">
              <w:rPr>
                <w:webHidden/>
              </w:rPr>
              <w:fldChar w:fldCharType="begin"/>
            </w:r>
            <w:r w:rsidR="00E3047B">
              <w:rPr>
                <w:webHidden/>
              </w:rPr>
              <w:instrText xml:space="preserve"> PAGEREF _Toc222389670 \h </w:instrText>
            </w:r>
            <w:r w:rsidR="00E3047B">
              <w:rPr>
                <w:webHidden/>
              </w:rPr>
            </w:r>
            <w:r w:rsidR="00E3047B">
              <w:rPr>
                <w:webHidden/>
              </w:rPr>
              <w:fldChar w:fldCharType="separate"/>
            </w:r>
            <w:r w:rsidR="00E3047B">
              <w:rPr>
                <w:webHidden/>
              </w:rPr>
              <w:t>5</w:t>
            </w:r>
            <w:r w:rsidR="00E3047B">
              <w:rPr>
                <w:webHidden/>
              </w:rPr>
              <w:fldChar w:fldCharType="end"/>
            </w:r>
          </w:hyperlink>
        </w:p>
        <w:p w14:paraId="405F306A" w14:textId="3BC4DAA0"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71" w:history="1">
            <w:r w:rsidR="00E3047B" w:rsidRPr="00A36A05">
              <w:rPr>
                <w:rStyle w:val="Lienhypertexte"/>
              </w:rPr>
              <w:t>4.</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rPr>
              <w:t>Prix de cession DES PARTS</w:t>
            </w:r>
            <w:r w:rsidR="00E3047B">
              <w:rPr>
                <w:webHidden/>
              </w:rPr>
              <w:tab/>
            </w:r>
            <w:r w:rsidR="00E3047B">
              <w:rPr>
                <w:webHidden/>
              </w:rPr>
              <w:fldChar w:fldCharType="begin"/>
            </w:r>
            <w:r w:rsidR="00E3047B">
              <w:rPr>
                <w:webHidden/>
              </w:rPr>
              <w:instrText xml:space="preserve"> PAGEREF _Toc222389671 \h </w:instrText>
            </w:r>
            <w:r w:rsidR="00E3047B">
              <w:rPr>
                <w:webHidden/>
              </w:rPr>
            </w:r>
            <w:r w:rsidR="00E3047B">
              <w:rPr>
                <w:webHidden/>
              </w:rPr>
              <w:fldChar w:fldCharType="separate"/>
            </w:r>
            <w:r w:rsidR="00E3047B">
              <w:rPr>
                <w:webHidden/>
              </w:rPr>
              <w:t>5</w:t>
            </w:r>
            <w:r w:rsidR="00E3047B">
              <w:rPr>
                <w:webHidden/>
              </w:rPr>
              <w:fldChar w:fldCharType="end"/>
            </w:r>
          </w:hyperlink>
        </w:p>
        <w:p w14:paraId="1ED1272E" w14:textId="57B342E9"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72" w:history="1">
            <w:r w:rsidR="00E3047B" w:rsidRPr="00A36A05">
              <w:rPr>
                <w:rStyle w:val="Lienhypertexte"/>
                <w:bCs/>
              </w:rPr>
              <w:t>5.</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bCs/>
              </w:rPr>
              <w:t>ORIGINE DE LA PROPRIETE DES PARTS DE LA SOCIETE</w:t>
            </w:r>
            <w:r w:rsidR="00E3047B">
              <w:rPr>
                <w:webHidden/>
              </w:rPr>
              <w:tab/>
            </w:r>
            <w:r w:rsidR="00E3047B">
              <w:rPr>
                <w:webHidden/>
              </w:rPr>
              <w:fldChar w:fldCharType="begin"/>
            </w:r>
            <w:r w:rsidR="00E3047B">
              <w:rPr>
                <w:webHidden/>
              </w:rPr>
              <w:instrText xml:space="preserve"> PAGEREF _Toc222389672 \h </w:instrText>
            </w:r>
            <w:r w:rsidR="00E3047B">
              <w:rPr>
                <w:webHidden/>
              </w:rPr>
            </w:r>
            <w:r w:rsidR="00E3047B">
              <w:rPr>
                <w:webHidden/>
              </w:rPr>
              <w:fldChar w:fldCharType="separate"/>
            </w:r>
            <w:r w:rsidR="00E3047B">
              <w:rPr>
                <w:webHidden/>
              </w:rPr>
              <w:t>5</w:t>
            </w:r>
            <w:r w:rsidR="00E3047B">
              <w:rPr>
                <w:webHidden/>
              </w:rPr>
              <w:fldChar w:fldCharType="end"/>
            </w:r>
          </w:hyperlink>
        </w:p>
        <w:p w14:paraId="58D8CCED" w14:textId="048BC6E7"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73" w:history="1">
            <w:r w:rsidR="00E3047B" w:rsidRPr="00A36A05">
              <w:rPr>
                <w:rStyle w:val="Lienhypertexte"/>
                <w:bCs/>
              </w:rPr>
              <w:t>6.</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bCs/>
              </w:rPr>
              <w:t>ABSENCE DE GARANTIE D’ACTIF ET DE PASSIF</w:t>
            </w:r>
            <w:r w:rsidR="00E3047B">
              <w:rPr>
                <w:webHidden/>
              </w:rPr>
              <w:tab/>
            </w:r>
            <w:r w:rsidR="00E3047B">
              <w:rPr>
                <w:webHidden/>
              </w:rPr>
              <w:fldChar w:fldCharType="begin"/>
            </w:r>
            <w:r w:rsidR="00E3047B">
              <w:rPr>
                <w:webHidden/>
              </w:rPr>
              <w:instrText xml:space="preserve"> PAGEREF _Toc222389673 \h </w:instrText>
            </w:r>
            <w:r w:rsidR="00E3047B">
              <w:rPr>
                <w:webHidden/>
              </w:rPr>
            </w:r>
            <w:r w:rsidR="00E3047B">
              <w:rPr>
                <w:webHidden/>
              </w:rPr>
              <w:fldChar w:fldCharType="separate"/>
            </w:r>
            <w:r w:rsidR="00E3047B">
              <w:rPr>
                <w:webHidden/>
              </w:rPr>
              <w:t>5</w:t>
            </w:r>
            <w:r w:rsidR="00E3047B">
              <w:rPr>
                <w:webHidden/>
              </w:rPr>
              <w:fldChar w:fldCharType="end"/>
            </w:r>
          </w:hyperlink>
        </w:p>
        <w:p w14:paraId="103A894D" w14:textId="7F21ED25"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74" w:history="1">
            <w:r w:rsidR="00E3047B" w:rsidRPr="00A36A05">
              <w:rPr>
                <w:rStyle w:val="Lienhypertexte"/>
                <w:bCs/>
              </w:rPr>
              <w:t>7.</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bCs/>
              </w:rPr>
              <w:t>CONDITION DE LA CESSION</w:t>
            </w:r>
            <w:r w:rsidR="00E3047B">
              <w:rPr>
                <w:webHidden/>
              </w:rPr>
              <w:tab/>
            </w:r>
            <w:r w:rsidR="00E3047B">
              <w:rPr>
                <w:webHidden/>
              </w:rPr>
              <w:fldChar w:fldCharType="begin"/>
            </w:r>
            <w:r w:rsidR="00E3047B">
              <w:rPr>
                <w:webHidden/>
              </w:rPr>
              <w:instrText xml:space="preserve"> PAGEREF _Toc222389674 \h </w:instrText>
            </w:r>
            <w:r w:rsidR="00E3047B">
              <w:rPr>
                <w:webHidden/>
              </w:rPr>
            </w:r>
            <w:r w:rsidR="00E3047B">
              <w:rPr>
                <w:webHidden/>
              </w:rPr>
              <w:fldChar w:fldCharType="separate"/>
            </w:r>
            <w:r w:rsidR="00E3047B">
              <w:rPr>
                <w:webHidden/>
              </w:rPr>
              <w:t>6</w:t>
            </w:r>
            <w:r w:rsidR="00E3047B">
              <w:rPr>
                <w:webHidden/>
              </w:rPr>
              <w:fldChar w:fldCharType="end"/>
            </w:r>
          </w:hyperlink>
        </w:p>
        <w:p w14:paraId="30B20359" w14:textId="5F432C21"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75" w:history="1">
            <w:r w:rsidR="00E3047B" w:rsidRPr="00A36A05">
              <w:rPr>
                <w:rStyle w:val="Lienhypertexte"/>
                <w:bCs/>
              </w:rPr>
              <w:t>8.</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bCs/>
              </w:rPr>
              <w:t>DECLARATIONS DES PARTIES</w:t>
            </w:r>
            <w:r w:rsidR="00E3047B">
              <w:rPr>
                <w:webHidden/>
              </w:rPr>
              <w:tab/>
            </w:r>
            <w:r w:rsidR="00E3047B">
              <w:rPr>
                <w:webHidden/>
              </w:rPr>
              <w:fldChar w:fldCharType="begin"/>
            </w:r>
            <w:r w:rsidR="00E3047B">
              <w:rPr>
                <w:webHidden/>
              </w:rPr>
              <w:instrText xml:space="preserve"> PAGEREF _Toc222389675 \h </w:instrText>
            </w:r>
            <w:r w:rsidR="00E3047B">
              <w:rPr>
                <w:webHidden/>
              </w:rPr>
            </w:r>
            <w:r w:rsidR="00E3047B">
              <w:rPr>
                <w:webHidden/>
              </w:rPr>
              <w:fldChar w:fldCharType="separate"/>
            </w:r>
            <w:r w:rsidR="00E3047B">
              <w:rPr>
                <w:webHidden/>
              </w:rPr>
              <w:t>6</w:t>
            </w:r>
            <w:r w:rsidR="00E3047B">
              <w:rPr>
                <w:webHidden/>
              </w:rPr>
              <w:fldChar w:fldCharType="end"/>
            </w:r>
          </w:hyperlink>
        </w:p>
        <w:p w14:paraId="383745E6" w14:textId="4E072A47"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76" w:history="1">
            <w:r w:rsidR="00E3047B" w:rsidRPr="00A36A05">
              <w:rPr>
                <w:rStyle w:val="Lienhypertexte"/>
              </w:rPr>
              <w:t>9.</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bCs/>
              </w:rPr>
              <w:t>AVERTISSEMENT DES CONJOINTS - EPOUX COMMUN EN BIENS</w:t>
            </w:r>
            <w:r w:rsidR="00E3047B">
              <w:rPr>
                <w:webHidden/>
              </w:rPr>
              <w:tab/>
            </w:r>
            <w:r w:rsidR="00E3047B">
              <w:rPr>
                <w:webHidden/>
              </w:rPr>
              <w:fldChar w:fldCharType="begin"/>
            </w:r>
            <w:r w:rsidR="00E3047B">
              <w:rPr>
                <w:webHidden/>
              </w:rPr>
              <w:instrText xml:space="preserve"> PAGEREF _Toc222389676 \h </w:instrText>
            </w:r>
            <w:r w:rsidR="00E3047B">
              <w:rPr>
                <w:webHidden/>
              </w:rPr>
            </w:r>
            <w:r w:rsidR="00E3047B">
              <w:rPr>
                <w:webHidden/>
              </w:rPr>
              <w:fldChar w:fldCharType="separate"/>
            </w:r>
            <w:r w:rsidR="00E3047B">
              <w:rPr>
                <w:webHidden/>
              </w:rPr>
              <w:t>6</w:t>
            </w:r>
            <w:r w:rsidR="00E3047B">
              <w:rPr>
                <w:webHidden/>
              </w:rPr>
              <w:fldChar w:fldCharType="end"/>
            </w:r>
          </w:hyperlink>
        </w:p>
        <w:p w14:paraId="6BEDE247" w14:textId="55FF7771"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78" w:history="1">
            <w:r w:rsidR="00E3047B" w:rsidRPr="00A36A05">
              <w:rPr>
                <w:rStyle w:val="Lienhypertexte"/>
                <w:bCs/>
              </w:rPr>
              <w:t>10.</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bCs/>
              </w:rPr>
              <w:t>DROITS D’ENREGISTREMENT</w:t>
            </w:r>
            <w:r w:rsidR="00E3047B">
              <w:rPr>
                <w:webHidden/>
              </w:rPr>
              <w:tab/>
            </w:r>
            <w:r w:rsidR="00E3047B">
              <w:rPr>
                <w:webHidden/>
              </w:rPr>
              <w:fldChar w:fldCharType="begin"/>
            </w:r>
            <w:r w:rsidR="00E3047B">
              <w:rPr>
                <w:webHidden/>
              </w:rPr>
              <w:instrText xml:space="preserve"> PAGEREF _Toc222389678 \h </w:instrText>
            </w:r>
            <w:r w:rsidR="00E3047B">
              <w:rPr>
                <w:webHidden/>
              </w:rPr>
            </w:r>
            <w:r w:rsidR="00E3047B">
              <w:rPr>
                <w:webHidden/>
              </w:rPr>
              <w:fldChar w:fldCharType="separate"/>
            </w:r>
            <w:r w:rsidR="00E3047B">
              <w:rPr>
                <w:webHidden/>
              </w:rPr>
              <w:t>7</w:t>
            </w:r>
            <w:r w:rsidR="00E3047B">
              <w:rPr>
                <w:webHidden/>
              </w:rPr>
              <w:fldChar w:fldCharType="end"/>
            </w:r>
          </w:hyperlink>
        </w:p>
        <w:p w14:paraId="3DED9733" w14:textId="4A39F256"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81" w:history="1">
            <w:r w:rsidR="00E3047B" w:rsidRPr="00A36A05">
              <w:rPr>
                <w:rStyle w:val="Lienhypertexte"/>
                <w:bCs/>
              </w:rPr>
              <w:t>11.</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bCs/>
              </w:rPr>
              <w:t>OPPOSABILITE DE LA CESSION DE PARTS</w:t>
            </w:r>
            <w:r w:rsidR="00E3047B">
              <w:rPr>
                <w:webHidden/>
              </w:rPr>
              <w:tab/>
            </w:r>
            <w:r w:rsidR="00E3047B">
              <w:rPr>
                <w:webHidden/>
              </w:rPr>
              <w:fldChar w:fldCharType="begin"/>
            </w:r>
            <w:r w:rsidR="00E3047B">
              <w:rPr>
                <w:webHidden/>
              </w:rPr>
              <w:instrText xml:space="preserve"> PAGEREF _Toc222389681 \h </w:instrText>
            </w:r>
            <w:r w:rsidR="00E3047B">
              <w:rPr>
                <w:webHidden/>
              </w:rPr>
            </w:r>
            <w:r w:rsidR="00E3047B">
              <w:rPr>
                <w:webHidden/>
              </w:rPr>
              <w:fldChar w:fldCharType="separate"/>
            </w:r>
            <w:r w:rsidR="00E3047B">
              <w:rPr>
                <w:webHidden/>
              </w:rPr>
              <w:t>7</w:t>
            </w:r>
            <w:r w:rsidR="00E3047B">
              <w:rPr>
                <w:webHidden/>
              </w:rPr>
              <w:fldChar w:fldCharType="end"/>
            </w:r>
          </w:hyperlink>
        </w:p>
        <w:p w14:paraId="4B5C0E9C" w14:textId="62C040E0" w:rsidR="00E3047B" w:rsidRPr="00E3047B" w:rsidRDefault="00000000" w:rsidP="00E3047B">
          <w:pPr>
            <w:pStyle w:val="TM1"/>
            <w:rPr>
              <w:rFonts w:asciiTheme="minorHAnsi" w:eastAsiaTheme="minorEastAsia" w:hAnsiTheme="minorHAnsi" w:cstheme="minorBidi"/>
              <w:b w:val="0"/>
              <w:caps w:val="0"/>
              <w:kern w:val="2"/>
              <w:sz w:val="24"/>
              <w:szCs w:val="24"/>
              <w:lang w:eastAsia="fr-FR"/>
              <w14:ligatures w14:val="standardContextual"/>
            </w:rPr>
          </w:pPr>
          <w:hyperlink w:anchor="_Toc222389682" w:history="1">
            <w:r w:rsidR="00E3047B" w:rsidRPr="00A36A05">
              <w:rPr>
                <w:rStyle w:val="Lienhypertexte"/>
              </w:rPr>
              <w:t>12.</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rPr>
              <w:t>NOTIFICATIONS - ELECTION DE DOMICILE</w:t>
            </w:r>
            <w:r w:rsidR="00E3047B">
              <w:rPr>
                <w:webHidden/>
              </w:rPr>
              <w:tab/>
            </w:r>
            <w:r w:rsidR="00E3047B">
              <w:rPr>
                <w:webHidden/>
              </w:rPr>
              <w:fldChar w:fldCharType="begin"/>
            </w:r>
            <w:r w:rsidR="00E3047B">
              <w:rPr>
                <w:webHidden/>
              </w:rPr>
              <w:instrText xml:space="preserve"> PAGEREF _Toc222389682 \h </w:instrText>
            </w:r>
            <w:r w:rsidR="00E3047B">
              <w:rPr>
                <w:webHidden/>
              </w:rPr>
            </w:r>
            <w:r w:rsidR="00E3047B">
              <w:rPr>
                <w:webHidden/>
              </w:rPr>
              <w:fldChar w:fldCharType="separate"/>
            </w:r>
            <w:r w:rsidR="00E3047B">
              <w:rPr>
                <w:webHidden/>
              </w:rPr>
              <w:t>8</w:t>
            </w:r>
            <w:r w:rsidR="00E3047B">
              <w:rPr>
                <w:webHidden/>
              </w:rPr>
              <w:fldChar w:fldCharType="end"/>
            </w:r>
          </w:hyperlink>
        </w:p>
        <w:p w14:paraId="6B296745" w14:textId="1BA9593E"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92" w:history="1">
            <w:r w:rsidR="00E3047B" w:rsidRPr="00A36A05">
              <w:rPr>
                <w:rStyle w:val="Lienhypertexte"/>
              </w:rPr>
              <w:t>13.</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rPr>
              <w:t>FORMALITES - POUVOIRS - Frais</w:t>
            </w:r>
            <w:r w:rsidR="00E3047B">
              <w:rPr>
                <w:webHidden/>
              </w:rPr>
              <w:tab/>
            </w:r>
            <w:r w:rsidR="00E3047B">
              <w:rPr>
                <w:webHidden/>
              </w:rPr>
              <w:fldChar w:fldCharType="begin"/>
            </w:r>
            <w:r w:rsidR="00E3047B">
              <w:rPr>
                <w:webHidden/>
              </w:rPr>
              <w:instrText xml:space="preserve"> PAGEREF _Toc222389692 \h </w:instrText>
            </w:r>
            <w:r w:rsidR="00E3047B">
              <w:rPr>
                <w:webHidden/>
              </w:rPr>
            </w:r>
            <w:r w:rsidR="00E3047B">
              <w:rPr>
                <w:webHidden/>
              </w:rPr>
              <w:fldChar w:fldCharType="separate"/>
            </w:r>
            <w:r w:rsidR="00E3047B">
              <w:rPr>
                <w:webHidden/>
              </w:rPr>
              <w:t>8</w:t>
            </w:r>
            <w:r w:rsidR="00E3047B">
              <w:rPr>
                <w:webHidden/>
              </w:rPr>
              <w:fldChar w:fldCharType="end"/>
            </w:r>
          </w:hyperlink>
        </w:p>
        <w:p w14:paraId="2E6BA81F" w14:textId="5EFEEF6A"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93" w:history="1">
            <w:r w:rsidR="00E3047B" w:rsidRPr="00A36A05">
              <w:rPr>
                <w:rStyle w:val="Lienhypertexte"/>
              </w:rPr>
              <w:t>14.</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rPr>
              <w:t>ENONCIATIONS</w:t>
            </w:r>
            <w:r w:rsidR="00E3047B">
              <w:rPr>
                <w:webHidden/>
              </w:rPr>
              <w:tab/>
            </w:r>
            <w:r w:rsidR="00E3047B">
              <w:rPr>
                <w:webHidden/>
              </w:rPr>
              <w:fldChar w:fldCharType="begin"/>
            </w:r>
            <w:r w:rsidR="00E3047B">
              <w:rPr>
                <w:webHidden/>
              </w:rPr>
              <w:instrText xml:space="preserve"> PAGEREF _Toc222389693 \h </w:instrText>
            </w:r>
            <w:r w:rsidR="00E3047B">
              <w:rPr>
                <w:webHidden/>
              </w:rPr>
            </w:r>
            <w:r w:rsidR="00E3047B">
              <w:rPr>
                <w:webHidden/>
              </w:rPr>
              <w:fldChar w:fldCharType="separate"/>
            </w:r>
            <w:r w:rsidR="00E3047B">
              <w:rPr>
                <w:webHidden/>
              </w:rPr>
              <w:t>8</w:t>
            </w:r>
            <w:r w:rsidR="00E3047B">
              <w:rPr>
                <w:webHidden/>
              </w:rPr>
              <w:fldChar w:fldCharType="end"/>
            </w:r>
          </w:hyperlink>
        </w:p>
        <w:p w14:paraId="731D7005" w14:textId="5A33CB48"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94" w:history="1">
            <w:r w:rsidR="00E3047B" w:rsidRPr="00A36A05">
              <w:rPr>
                <w:rStyle w:val="Lienhypertexte"/>
              </w:rPr>
              <w:t>15.</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rPr>
              <w:t>AFFIRMATION DE SINCERITE</w:t>
            </w:r>
            <w:r w:rsidR="00E3047B">
              <w:rPr>
                <w:webHidden/>
              </w:rPr>
              <w:tab/>
            </w:r>
            <w:r w:rsidR="00E3047B">
              <w:rPr>
                <w:webHidden/>
              </w:rPr>
              <w:fldChar w:fldCharType="begin"/>
            </w:r>
            <w:r w:rsidR="00E3047B">
              <w:rPr>
                <w:webHidden/>
              </w:rPr>
              <w:instrText xml:space="preserve"> PAGEREF _Toc222389694 \h </w:instrText>
            </w:r>
            <w:r w:rsidR="00E3047B">
              <w:rPr>
                <w:webHidden/>
              </w:rPr>
            </w:r>
            <w:r w:rsidR="00E3047B">
              <w:rPr>
                <w:webHidden/>
              </w:rPr>
              <w:fldChar w:fldCharType="separate"/>
            </w:r>
            <w:r w:rsidR="00E3047B">
              <w:rPr>
                <w:webHidden/>
              </w:rPr>
              <w:t>8</w:t>
            </w:r>
            <w:r w:rsidR="00E3047B">
              <w:rPr>
                <w:webHidden/>
              </w:rPr>
              <w:fldChar w:fldCharType="end"/>
            </w:r>
          </w:hyperlink>
        </w:p>
        <w:p w14:paraId="4B5F69F3" w14:textId="7B8A0B07"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95" w:history="1">
            <w:r w:rsidR="00E3047B" w:rsidRPr="00A36A05">
              <w:rPr>
                <w:rStyle w:val="Lienhypertexte"/>
              </w:rPr>
              <w:t>16.</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rPr>
              <w:t>Intégralité dE L’ACCORD - INDIVISIBILITE - VALIDITE</w:t>
            </w:r>
            <w:r w:rsidR="00E3047B">
              <w:rPr>
                <w:webHidden/>
              </w:rPr>
              <w:tab/>
            </w:r>
            <w:r w:rsidR="00E3047B">
              <w:rPr>
                <w:webHidden/>
              </w:rPr>
              <w:fldChar w:fldCharType="begin"/>
            </w:r>
            <w:r w:rsidR="00E3047B">
              <w:rPr>
                <w:webHidden/>
              </w:rPr>
              <w:instrText xml:space="preserve"> PAGEREF _Toc222389695 \h </w:instrText>
            </w:r>
            <w:r w:rsidR="00E3047B">
              <w:rPr>
                <w:webHidden/>
              </w:rPr>
            </w:r>
            <w:r w:rsidR="00E3047B">
              <w:rPr>
                <w:webHidden/>
              </w:rPr>
              <w:fldChar w:fldCharType="separate"/>
            </w:r>
            <w:r w:rsidR="00E3047B">
              <w:rPr>
                <w:webHidden/>
              </w:rPr>
              <w:t>9</w:t>
            </w:r>
            <w:r w:rsidR="00E3047B">
              <w:rPr>
                <w:webHidden/>
              </w:rPr>
              <w:fldChar w:fldCharType="end"/>
            </w:r>
          </w:hyperlink>
        </w:p>
        <w:p w14:paraId="26706C1E" w14:textId="218DC728"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96" w:history="1">
            <w:r w:rsidR="00E3047B" w:rsidRPr="00A36A05">
              <w:rPr>
                <w:rStyle w:val="Lienhypertexte"/>
              </w:rPr>
              <w:t>17.</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rPr>
              <w:t>DECHARGE</w:t>
            </w:r>
            <w:r w:rsidR="00E3047B">
              <w:rPr>
                <w:webHidden/>
              </w:rPr>
              <w:tab/>
            </w:r>
            <w:r w:rsidR="00E3047B">
              <w:rPr>
                <w:webHidden/>
              </w:rPr>
              <w:fldChar w:fldCharType="begin"/>
            </w:r>
            <w:r w:rsidR="00E3047B">
              <w:rPr>
                <w:webHidden/>
              </w:rPr>
              <w:instrText xml:space="preserve"> PAGEREF _Toc222389696 \h </w:instrText>
            </w:r>
            <w:r w:rsidR="00E3047B">
              <w:rPr>
                <w:webHidden/>
              </w:rPr>
            </w:r>
            <w:r w:rsidR="00E3047B">
              <w:rPr>
                <w:webHidden/>
              </w:rPr>
              <w:fldChar w:fldCharType="separate"/>
            </w:r>
            <w:r w:rsidR="00E3047B">
              <w:rPr>
                <w:webHidden/>
              </w:rPr>
              <w:t>9</w:t>
            </w:r>
            <w:r w:rsidR="00E3047B">
              <w:rPr>
                <w:webHidden/>
              </w:rPr>
              <w:fldChar w:fldCharType="end"/>
            </w:r>
          </w:hyperlink>
        </w:p>
        <w:p w14:paraId="41F07066" w14:textId="362F3400"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97" w:history="1">
            <w:r w:rsidR="00E3047B" w:rsidRPr="00A36A05">
              <w:rPr>
                <w:rStyle w:val="Lienhypertexte"/>
              </w:rPr>
              <w:t>18.</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rPr>
              <w:t>Droit applicable - juridiction compétente - ACCORD AMIABLE</w:t>
            </w:r>
            <w:r w:rsidR="00E3047B">
              <w:rPr>
                <w:webHidden/>
              </w:rPr>
              <w:tab/>
            </w:r>
            <w:r w:rsidR="00E3047B">
              <w:rPr>
                <w:webHidden/>
              </w:rPr>
              <w:fldChar w:fldCharType="begin"/>
            </w:r>
            <w:r w:rsidR="00E3047B">
              <w:rPr>
                <w:webHidden/>
              </w:rPr>
              <w:instrText xml:space="preserve"> PAGEREF _Toc222389697 \h </w:instrText>
            </w:r>
            <w:r w:rsidR="00E3047B">
              <w:rPr>
                <w:webHidden/>
              </w:rPr>
            </w:r>
            <w:r w:rsidR="00E3047B">
              <w:rPr>
                <w:webHidden/>
              </w:rPr>
              <w:fldChar w:fldCharType="separate"/>
            </w:r>
            <w:r w:rsidR="00E3047B">
              <w:rPr>
                <w:webHidden/>
              </w:rPr>
              <w:t>9</w:t>
            </w:r>
            <w:r w:rsidR="00E3047B">
              <w:rPr>
                <w:webHidden/>
              </w:rPr>
              <w:fldChar w:fldCharType="end"/>
            </w:r>
          </w:hyperlink>
        </w:p>
        <w:p w14:paraId="4014C70E" w14:textId="06C9BB0F" w:rsidR="00E3047B"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389698" w:history="1">
            <w:r w:rsidR="00E3047B" w:rsidRPr="00A36A05">
              <w:rPr>
                <w:rStyle w:val="Lienhypertexte"/>
                <w:bCs/>
              </w:rPr>
              <w:t>19.</w:t>
            </w:r>
            <w:r w:rsidR="00E3047B">
              <w:rPr>
                <w:rFonts w:asciiTheme="minorHAnsi" w:eastAsiaTheme="minorEastAsia" w:hAnsiTheme="minorHAnsi" w:cstheme="minorBidi"/>
                <w:b w:val="0"/>
                <w:caps w:val="0"/>
                <w:kern w:val="2"/>
                <w:sz w:val="24"/>
                <w:szCs w:val="24"/>
                <w:lang w:eastAsia="fr-FR"/>
                <w14:ligatures w14:val="standardContextual"/>
              </w:rPr>
              <w:tab/>
            </w:r>
            <w:r w:rsidR="00E3047B" w:rsidRPr="00A36A05">
              <w:rPr>
                <w:rStyle w:val="Lienhypertexte"/>
                <w:bCs/>
              </w:rPr>
              <w:t>SIGNATURE ELECTRONIQUE</w:t>
            </w:r>
            <w:r w:rsidR="00E3047B">
              <w:rPr>
                <w:webHidden/>
              </w:rPr>
              <w:tab/>
            </w:r>
            <w:r w:rsidR="00E3047B">
              <w:rPr>
                <w:webHidden/>
              </w:rPr>
              <w:fldChar w:fldCharType="begin"/>
            </w:r>
            <w:r w:rsidR="00E3047B">
              <w:rPr>
                <w:webHidden/>
              </w:rPr>
              <w:instrText xml:space="preserve"> PAGEREF _Toc222389698 \h </w:instrText>
            </w:r>
            <w:r w:rsidR="00E3047B">
              <w:rPr>
                <w:webHidden/>
              </w:rPr>
            </w:r>
            <w:r w:rsidR="00E3047B">
              <w:rPr>
                <w:webHidden/>
              </w:rPr>
              <w:fldChar w:fldCharType="separate"/>
            </w:r>
            <w:r w:rsidR="00E3047B">
              <w:rPr>
                <w:webHidden/>
              </w:rPr>
              <w:t>10</w:t>
            </w:r>
            <w:r w:rsidR="00E3047B">
              <w:rPr>
                <w:webHidden/>
              </w:rPr>
              <w:fldChar w:fldCharType="end"/>
            </w:r>
          </w:hyperlink>
        </w:p>
        <w:p w14:paraId="2BA3A865" w14:textId="7825414B" w:rsidR="00956AB1" w:rsidRDefault="00956AB1">
          <w:r>
            <w:rPr>
              <w:b/>
              <w:bCs/>
            </w:rPr>
            <w:fldChar w:fldCharType="end"/>
          </w:r>
        </w:p>
      </w:sdtContent>
    </w:sdt>
    <w:p w14:paraId="1899A244" w14:textId="6F61BA2A" w:rsidR="00D809B3" w:rsidRPr="00956AB1" w:rsidRDefault="00D809B3" w:rsidP="00F747C9">
      <w:pPr>
        <w:pStyle w:val="StyleLeft"/>
        <w:spacing w:line="276" w:lineRule="auto"/>
        <w:rPr>
          <w:rFonts w:ascii="EYInterstate Light" w:hAnsi="EYInterstate Light"/>
          <w:sz w:val="20"/>
        </w:rPr>
      </w:pPr>
    </w:p>
    <w:p w14:paraId="58F2B7CF" w14:textId="77777777" w:rsidR="00D809B3" w:rsidRPr="00956AB1" w:rsidRDefault="00D809B3" w:rsidP="00F747C9">
      <w:pPr>
        <w:pStyle w:val="StyleLeft"/>
        <w:spacing w:line="276" w:lineRule="auto"/>
        <w:rPr>
          <w:rFonts w:ascii="EYInterstate Light" w:hAnsi="EYInterstate Light"/>
          <w:sz w:val="20"/>
        </w:rPr>
      </w:pPr>
    </w:p>
    <w:p w14:paraId="7282675F" w14:textId="77777777" w:rsidR="00D809B3" w:rsidRPr="00956AB1" w:rsidRDefault="00D809B3" w:rsidP="00F747C9">
      <w:pPr>
        <w:pStyle w:val="StyleLeft"/>
        <w:spacing w:line="276" w:lineRule="auto"/>
        <w:rPr>
          <w:rFonts w:ascii="EYInterstate Light" w:hAnsi="EYInterstate Light"/>
          <w:sz w:val="20"/>
        </w:rPr>
      </w:pPr>
    </w:p>
    <w:p w14:paraId="0FC4AC4A" w14:textId="77777777" w:rsidR="00D809B3" w:rsidRPr="00956AB1" w:rsidRDefault="00D809B3" w:rsidP="00F747C9">
      <w:pPr>
        <w:pStyle w:val="StyleLeft"/>
        <w:spacing w:line="276" w:lineRule="auto"/>
        <w:rPr>
          <w:rFonts w:ascii="EYInterstate Light" w:hAnsi="EYInterstate Light"/>
          <w:sz w:val="20"/>
        </w:rPr>
      </w:pPr>
    </w:p>
    <w:p w14:paraId="07124144" w14:textId="77777777" w:rsidR="00D809B3" w:rsidRPr="00956AB1" w:rsidRDefault="00D809B3" w:rsidP="00F747C9">
      <w:pPr>
        <w:pStyle w:val="StyleLeft"/>
        <w:spacing w:line="276" w:lineRule="auto"/>
        <w:rPr>
          <w:rFonts w:ascii="EYInterstate Light" w:hAnsi="EYInterstate Light"/>
          <w:sz w:val="20"/>
        </w:rPr>
      </w:pPr>
    </w:p>
    <w:p w14:paraId="625E91E3" w14:textId="77777777" w:rsidR="00D809B3" w:rsidRPr="00956AB1" w:rsidRDefault="00D809B3" w:rsidP="00F747C9">
      <w:pPr>
        <w:pStyle w:val="StyleLeft"/>
        <w:spacing w:line="276" w:lineRule="auto"/>
        <w:rPr>
          <w:rFonts w:ascii="EYInterstate Light" w:hAnsi="EYInterstate Light"/>
          <w:sz w:val="20"/>
        </w:rPr>
      </w:pPr>
    </w:p>
    <w:p w14:paraId="610F968B" w14:textId="77777777" w:rsidR="00D809B3" w:rsidRPr="00956AB1" w:rsidRDefault="00D809B3" w:rsidP="00F747C9">
      <w:pPr>
        <w:pStyle w:val="StyleLeft"/>
        <w:spacing w:line="276" w:lineRule="auto"/>
        <w:rPr>
          <w:rFonts w:ascii="EYInterstate Light" w:hAnsi="EYInterstate Light"/>
          <w:sz w:val="20"/>
        </w:rPr>
      </w:pPr>
    </w:p>
    <w:p w14:paraId="2E0F2D9C" w14:textId="77777777" w:rsidR="00D809B3" w:rsidRDefault="00D809B3" w:rsidP="00F747C9">
      <w:pPr>
        <w:pStyle w:val="StyleLeft"/>
        <w:spacing w:line="276" w:lineRule="auto"/>
        <w:rPr>
          <w:rFonts w:ascii="EYInterstate Light" w:hAnsi="EYInterstate Light"/>
          <w:sz w:val="20"/>
        </w:rPr>
      </w:pPr>
    </w:p>
    <w:p w14:paraId="545AFCE0" w14:textId="77777777" w:rsidR="00956AB1" w:rsidRPr="00956AB1" w:rsidRDefault="00956AB1" w:rsidP="00F747C9">
      <w:pPr>
        <w:pStyle w:val="StyleLeft"/>
        <w:spacing w:line="276" w:lineRule="auto"/>
        <w:rPr>
          <w:rFonts w:ascii="EYInterstate Light" w:hAnsi="EYInterstate Light"/>
          <w:sz w:val="20"/>
        </w:rPr>
      </w:pPr>
    </w:p>
    <w:p w14:paraId="17558EB8" w14:textId="77777777" w:rsidR="00D809B3" w:rsidRPr="00956AB1" w:rsidRDefault="00D809B3" w:rsidP="00F747C9">
      <w:pPr>
        <w:pStyle w:val="StyleLeft"/>
        <w:spacing w:line="276" w:lineRule="auto"/>
        <w:rPr>
          <w:rFonts w:ascii="EYInterstate Light" w:hAnsi="EYInterstate Light"/>
          <w:sz w:val="20"/>
        </w:rPr>
      </w:pPr>
    </w:p>
    <w:p w14:paraId="4850E28A" w14:textId="77777777" w:rsidR="00D809B3" w:rsidRPr="00956AB1" w:rsidRDefault="00D809B3" w:rsidP="00F747C9">
      <w:pPr>
        <w:pStyle w:val="StyleLeft"/>
        <w:spacing w:line="276" w:lineRule="auto"/>
        <w:rPr>
          <w:rFonts w:ascii="EYInterstate Light" w:hAnsi="EYInterstate Light"/>
          <w:sz w:val="20"/>
        </w:rPr>
      </w:pPr>
    </w:p>
    <w:p w14:paraId="620F9CBA" w14:textId="77777777" w:rsidR="00D809B3" w:rsidRPr="00956AB1" w:rsidRDefault="00D809B3" w:rsidP="00F747C9">
      <w:pPr>
        <w:pStyle w:val="StyleLeft"/>
        <w:spacing w:line="276" w:lineRule="auto"/>
        <w:rPr>
          <w:rFonts w:ascii="EYInterstate Light" w:hAnsi="EYInterstate Light"/>
          <w:sz w:val="20"/>
        </w:rPr>
      </w:pPr>
    </w:p>
    <w:p w14:paraId="0BFC682F" w14:textId="77777777" w:rsidR="00D809B3" w:rsidRPr="00956AB1" w:rsidRDefault="00D809B3" w:rsidP="00F747C9">
      <w:pPr>
        <w:pStyle w:val="StyleLeft"/>
        <w:spacing w:line="276" w:lineRule="auto"/>
        <w:rPr>
          <w:rFonts w:ascii="EYInterstate Light" w:hAnsi="EYInterstate Light"/>
          <w:sz w:val="20"/>
        </w:rPr>
      </w:pPr>
    </w:p>
    <w:p w14:paraId="6D359A07" w14:textId="77777777" w:rsidR="00D809B3" w:rsidRPr="00956AB1" w:rsidRDefault="00D809B3" w:rsidP="00F747C9">
      <w:pPr>
        <w:pStyle w:val="StyleLeft"/>
        <w:spacing w:line="276" w:lineRule="auto"/>
        <w:rPr>
          <w:rFonts w:ascii="EYInterstate Light" w:hAnsi="EYInterstate Light"/>
          <w:sz w:val="20"/>
        </w:rPr>
      </w:pPr>
    </w:p>
    <w:p w14:paraId="3C62FF45" w14:textId="77777777" w:rsidR="00D809B3" w:rsidRDefault="00D809B3" w:rsidP="00F747C9">
      <w:pPr>
        <w:pStyle w:val="StyleLeft"/>
        <w:spacing w:line="276" w:lineRule="auto"/>
        <w:rPr>
          <w:rFonts w:ascii="EYInterstate Light" w:hAnsi="EYInterstate Light"/>
          <w:sz w:val="20"/>
        </w:rPr>
      </w:pPr>
    </w:p>
    <w:p w14:paraId="5FA91F72" w14:textId="77777777" w:rsidR="00E3047B" w:rsidRDefault="00E3047B" w:rsidP="00F747C9">
      <w:pPr>
        <w:pStyle w:val="StyleLeft"/>
        <w:spacing w:line="276" w:lineRule="auto"/>
        <w:rPr>
          <w:rFonts w:ascii="EYInterstate Light" w:hAnsi="EYInterstate Light"/>
          <w:sz w:val="20"/>
        </w:rPr>
      </w:pPr>
    </w:p>
    <w:p w14:paraId="01A93BEF" w14:textId="77777777" w:rsidR="00E3047B" w:rsidRPr="00956AB1" w:rsidRDefault="00E3047B" w:rsidP="00F747C9">
      <w:pPr>
        <w:pStyle w:val="StyleLeft"/>
        <w:spacing w:line="276" w:lineRule="auto"/>
        <w:rPr>
          <w:rFonts w:ascii="EYInterstate Light" w:hAnsi="EYInterstate Light"/>
          <w:sz w:val="20"/>
        </w:rPr>
      </w:pPr>
    </w:p>
    <w:p w14:paraId="3CE7D64E" w14:textId="77777777" w:rsidR="00D809B3" w:rsidRPr="00956AB1" w:rsidRDefault="00D809B3" w:rsidP="00F747C9">
      <w:pPr>
        <w:pStyle w:val="StyleLeft"/>
        <w:spacing w:line="276" w:lineRule="auto"/>
        <w:rPr>
          <w:rFonts w:ascii="EYInterstate Light" w:hAnsi="EYInterstate Light"/>
          <w:sz w:val="20"/>
        </w:rPr>
      </w:pPr>
    </w:p>
    <w:p w14:paraId="7955DD64" w14:textId="77777777"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lastRenderedPageBreak/>
        <w:t>ETANT PREALABLEMENT EXPOSE QUE :</w:t>
      </w:r>
    </w:p>
    <w:p w14:paraId="3F7D3BCF" w14:textId="5F8B465C" w:rsidR="00D809B3" w:rsidRPr="00D75500" w:rsidRDefault="00450104" w:rsidP="00F747C9">
      <w:pPr>
        <w:pStyle w:val="Paragraphedeliste"/>
        <w:numPr>
          <w:ilvl w:val="0"/>
          <w:numId w:val="5"/>
        </w:numPr>
        <w:spacing w:line="276" w:lineRule="auto"/>
        <w:jc w:val="both"/>
        <w:rPr>
          <w:rFonts w:ascii="EYInterstate Light" w:hAnsi="EYInterstate Light" w:cs="Arial"/>
          <w:kern w:val="28"/>
          <w:sz w:val="20"/>
          <w:szCs w:val="20"/>
        </w:rPr>
      </w:pPr>
      <w:r w:rsidRPr="00D75500">
        <w:rPr>
          <w:rFonts w:ascii="EYInterstate Light" w:hAnsi="EYInterstate Light" w:cs="Arial"/>
          <w:sz w:val="20"/>
          <w:szCs w:val="20"/>
        </w:rPr>
        <w:t xml:space="preserve">La société </w:t>
      </w:r>
      <w:r w:rsidRPr="00D75500">
        <w:rPr>
          <w:rFonts w:ascii="EYInterstate Light" w:hAnsi="EYInterstate Light" w:cs="Arial"/>
          <w:kern w:val="28"/>
          <w:sz w:val="20"/>
          <w:szCs w:val="20"/>
        </w:rPr>
        <w:t>« </w:t>
      </w:r>
      <w:r w:rsidR="00B105F4">
        <w:rPr>
          <w:rFonts w:ascii="EYInterstate Light" w:hAnsi="EYInterstate Light" w:cs="Arial"/>
          <w:b/>
          <w:bCs/>
          <w:kern w:val="28"/>
          <w:sz w:val="20"/>
          <w:szCs w:val="20"/>
        </w:rPr>
        <w:t>VAPOTE IN PEACE </w:t>
      </w:r>
      <w:r w:rsidR="00B105F4" w:rsidRPr="00B105F4">
        <w:rPr>
          <w:rFonts w:ascii="EYInterstate Light" w:hAnsi="EYInterstate Light" w:cs="Arial"/>
          <w:kern w:val="28"/>
          <w:sz w:val="20"/>
          <w:szCs w:val="20"/>
        </w:rPr>
        <w:t>»</w:t>
      </w:r>
      <w:r w:rsidRPr="00D75500">
        <w:rPr>
          <w:rFonts w:ascii="EYInterstate Light" w:hAnsi="EYInterstate Light" w:cs="Arial"/>
          <w:kern w:val="28"/>
          <w:sz w:val="20"/>
          <w:szCs w:val="20"/>
        </w:rPr>
        <w:t xml:space="preserve"> est une société </w:t>
      </w:r>
      <w:r w:rsidR="006C4DE3">
        <w:rPr>
          <w:rFonts w:ascii="EYInterstate Light" w:hAnsi="EYInterstate Light" w:cs="Arial"/>
          <w:kern w:val="28"/>
          <w:sz w:val="20"/>
          <w:szCs w:val="20"/>
        </w:rPr>
        <w:t>à responsabilité limitée</w:t>
      </w:r>
      <w:r w:rsidRPr="00D75500">
        <w:rPr>
          <w:rFonts w:ascii="EYInterstate Light" w:hAnsi="EYInterstate Light" w:cs="Arial"/>
          <w:kern w:val="28"/>
          <w:sz w:val="20"/>
          <w:szCs w:val="20"/>
        </w:rPr>
        <w:t xml:space="preserve"> au capital de </w:t>
      </w:r>
      <w:r w:rsidR="00B105F4">
        <w:rPr>
          <w:rFonts w:ascii="EYInterstate Light" w:hAnsi="EYInterstate Light" w:cs="Arial"/>
          <w:kern w:val="28"/>
          <w:sz w:val="20"/>
          <w:szCs w:val="20"/>
        </w:rPr>
        <w:t>3.750</w:t>
      </w:r>
      <w:r w:rsidRPr="00D75500">
        <w:rPr>
          <w:rFonts w:ascii="EYInterstate Light" w:hAnsi="EYInterstate Light" w:cs="Arial"/>
          <w:kern w:val="28"/>
          <w:sz w:val="20"/>
          <w:szCs w:val="20"/>
        </w:rPr>
        <w:t xml:space="preserve"> euros dont le siège social est sis à</w:t>
      </w:r>
      <w:r w:rsidR="00B105F4">
        <w:rPr>
          <w:rFonts w:ascii="EYInterstate Light" w:hAnsi="EYInterstate Light" w:cs="Arial"/>
          <w:kern w:val="28"/>
          <w:sz w:val="20"/>
          <w:szCs w:val="20"/>
        </w:rPr>
        <w:t xml:space="preserve"> SAINT LAURENT BLANGY</w:t>
      </w:r>
      <w:r w:rsidRPr="00D75500">
        <w:rPr>
          <w:rFonts w:ascii="EYInterstate Light" w:hAnsi="EYInterstate Light" w:cs="Arial"/>
          <w:kern w:val="28"/>
          <w:sz w:val="20"/>
          <w:szCs w:val="20"/>
        </w:rPr>
        <w:t xml:space="preserve"> (</w:t>
      </w:r>
      <w:r w:rsidR="006C4DE3">
        <w:rPr>
          <w:rFonts w:ascii="EYInterstate Light" w:hAnsi="EYInterstate Light" w:cs="Arial"/>
          <w:kern w:val="28"/>
          <w:sz w:val="20"/>
          <w:szCs w:val="20"/>
        </w:rPr>
        <w:t>62223</w:t>
      </w:r>
      <w:r w:rsidRPr="00D75500">
        <w:rPr>
          <w:rFonts w:ascii="EYInterstate Light" w:hAnsi="EYInterstate Light" w:cs="Arial"/>
          <w:kern w:val="28"/>
          <w:sz w:val="20"/>
          <w:szCs w:val="20"/>
        </w:rPr>
        <w:t xml:space="preserve">) </w:t>
      </w:r>
      <w:r w:rsidR="00B105F4">
        <w:rPr>
          <w:rFonts w:ascii="EYInterstate Light" w:hAnsi="EYInterstate Light" w:cs="Arial"/>
          <w:kern w:val="28"/>
          <w:sz w:val="20"/>
          <w:szCs w:val="20"/>
        </w:rPr>
        <w:t>39 T rue de Versailles</w:t>
      </w:r>
      <w:r w:rsidRPr="00D75500">
        <w:rPr>
          <w:rFonts w:ascii="EYInterstate Light" w:hAnsi="EYInterstate Light" w:cs="Arial"/>
          <w:kern w:val="28"/>
          <w:sz w:val="20"/>
          <w:szCs w:val="20"/>
        </w:rPr>
        <w:t xml:space="preserve">, immatriculée au Registre du Commerce et des Sociétés d’ARRAS sous le numéro </w:t>
      </w:r>
      <w:r w:rsidR="00B105F4">
        <w:rPr>
          <w:rFonts w:ascii="EYInterstate Light" w:hAnsi="EYInterstate Light" w:cs="Arial"/>
          <w:kern w:val="28"/>
          <w:sz w:val="20"/>
          <w:szCs w:val="20"/>
        </w:rPr>
        <w:t>801 845 629</w:t>
      </w:r>
      <w:r w:rsidRPr="00D75500">
        <w:rPr>
          <w:rFonts w:ascii="EYInterstate Light" w:hAnsi="EYInterstate Light" w:cs="Arial"/>
          <w:kern w:val="28"/>
          <w:sz w:val="20"/>
          <w:szCs w:val="20"/>
        </w:rPr>
        <w:t xml:space="preserve"> </w:t>
      </w:r>
      <w:r w:rsidRPr="00D75500">
        <w:rPr>
          <w:rFonts w:ascii="EYInterstate Light" w:hAnsi="EYInterstate Light"/>
          <w:sz w:val="20"/>
          <w:szCs w:val="20"/>
        </w:rPr>
        <w:t>(ci-après la «</w:t>
      </w:r>
      <w:r w:rsidRPr="00D75500">
        <w:rPr>
          <w:rFonts w:ascii="EYInterstate Light" w:hAnsi="EYInterstate Light"/>
          <w:b/>
          <w:bCs/>
          <w:sz w:val="20"/>
          <w:szCs w:val="20"/>
        </w:rPr>
        <w:t> Société</w:t>
      </w:r>
      <w:r w:rsidRPr="00D75500">
        <w:rPr>
          <w:rFonts w:ascii="EYInterstate Light" w:hAnsi="EYInterstate Light"/>
          <w:sz w:val="20"/>
          <w:szCs w:val="20"/>
        </w:rPr>
        <w:t> »).</w:t>
      </w:r>
    </w:p>
    <w:p w14:paraId="426C3FBA" w14:textId="31A1C3A8" w:rsidR="00D809B3" w:rsidRPr="00D75500" w:rsidRDefault="00D809B3" w:rsidP="00F747C9">
      <w:pPr>
        <w:spacing w:after="0" w:line="276" w:lineRule="auto"/>
        <w:ind w:firstLine="375"/>
        <w:jc w:val="both"/>
        <w:rPr>
          <w:rFonts w:ascii="EYInterstate Light" w:hAnsi="EYInterstate Light"/>
          <w:sz w:val="20"/>
          <w:szCs w:val="20"/>
        </w:rPr>
      </w:pPr>
      <w:r w:rsidRPr="00D75500">
        <w:rPr>
          <w:rFonts w:ascii="EYInterstate Light" w:hAnsi="EYInterstate Light"/>
          <w:sz w:val="20"/>
          <w:szCs w:val="20"/>
        </w:rPr>
        <w:t>La Société a</w:t>
      </w:r>
      <w:r w:rsidR="00B105F4">
        <w:rPr>
          <w:rFonts w:ascii="EYInterstate Light" w:hAnsi="EYInterstate Light"/>
          <w:sz w:val="20"/>
          <w:szCs w:val="20"/>
        </w:rPr>
        <w:t xml:space="preserve"> notamment</w:t>
      </w:r>
      <w:r w:rsidRPr="00D75500">
        <w:rPr>
          <w:rFonts w:ascii="EYInterstate Light" w:hAnsi="EYInterstate Light"/>
          <w:sz w:val="20"/>
          <w:szCs w:val="20"/>
        </w:rPr>
        <w:t xml:space="preserve"> pour objet</w:t>
      </w:r>
      <w:r w:rsidR="00450104" w:rsidRPr="00D75500">
        <w:rPr>
          <w:rFonts w:ascii="EYInterstate Light" w:hAnsi="EYInterstate Light"/>
          <w:sz w:val="20"/>
          <w:szCs w:val="20"/>
        </w:rPr>
        <w:t> :</w:t>
      </w:r>
    </w:p>
    <w:p w14:paraId="09028D68" w14:textId="77777777" w:rsidR="00450104" w:rsidRPr="00D75500" w:rsidRDefault="00450104" w:rsidP="00F747C9">
      <w:pPr>
        <w:spacing w:after="0" w:line="276" w:lineRule="auto"/>
        <w:jc w:val="both"/>
        <w:rPr>
          <w:rFonts w:ascii="EYInterstate Light" w:hAnsi="EYInterstate Light"/>
          <w:sz w:val="20"/>
          <w:szCs w:val="20"/>
        </w:rPr>
      </w:pPr>
    </w:p>
    <w:p w14:paraId="4F195FA2" w14:textId="49B7EED7" w:rsidR="00871DF6" w:rsidRDefault="005454E3" w:rsidP="00F747C9">
      <w:pPr>
        <w:pStyle w:val="Corpsdetexte"/>
        <w:numPr>
          <w:ilvl w:val="0"/>
          <w:numId w:val="6"/>
        </w:numPr>
        <w:tabs>
          <w:tab w:val="clear" w:pos="9072"/>
          <w:tab w:val="left" w:pos="-180"/>
          <w:tab w:val="left" w:pos="1080"/>
        </w:tabs>
        <w:snapToGrid/>
        <w:spacing w:before="0" w:line="276" w:lineRule="auto"/>
        <w:rPr>
          <w:rFonts w:ascii="EYInterstate Light" w:hAnsi="EYInterstate Light" w:cs="Arial"/>
          <w:sz w:val="20"/>
        </w:rPr>
      </w:pPr>
      <w:r>
        <w:rPr>
          <w:rFonts w:ascii="EYInterstate Light" w:hAnsi="EYInterstate Light" w:cs="Arial"/>
          <w:sz w:val="20"/>
        </w:rPr>
        <w:t>L</w:t>
      </w:r>
      <w:r w:rsidR="00B105F4">
        <w:rPr>
          <w:rFonts w:ascii="EYInterstate Light" w:hAnsi="EYInterstate Light" w:cs="Arial"/>
          <w:sz w:val="20"/>
        </w:rPr>
        <w:t>’achat, la vente, le négoce et la distribution de produits spécialisés et notamment de cigarettes électroniques et accessoires.</w:t>
      </w:r>
    </w:p>
    <w:p w14:paraId="5E83A1C0" w14:textId="77777777" w:rsidR="00B105F4" w:rsidRDefault="00B105F4" w:rsidP="00B105F4">
      <w:pPr>
        <w:pStyle w:val="Sansinterligne"/>
      </w:pPr>
    </w:p>
    <w:p w14:paraId="1768339D" w14:textId="5995AFBC" w:rsidR="00D809B3" w:rsidRPr="00B748E4" w:rsidRDefault="00D809B3" w:rsidP="00F747C9">
      <w:pPr>
        <w:pStyle w:val="Corpsdetexte"/>
        <w:tabs>
          <w:tab w:val="clear" w:pos="9072"/>
          <w:tab w:val="left" w:pos="-180"/>
          <w:tab w:val="left" w:pos="1080"/>
        </w:tabs>
        <w:snapToGrid/>
        <w:spacing w:before="0" w:line="276" w:lineRule="auto"/>
        <w:ind w:left="426"/>
        <w:rPr>
          <w:rFonts w:ascii="EYInterstate Light" w:hAnsi="EYInterstate Light" w:cs="Arial"/>
          <w:sz w:val="20"/>
        </w:rPr>
      </w:pPr>
      <w:r w:rsidRPr="00B748E4">
        <w:rPr>
          <w:rFonts w:ascii="EYInterstate Light" w:eastAsiaTheme="minorHAnsi" w:hAnsi="EYInterstate Light" w:cstheme="minorBidi"/>
          <w:sz w:val="20"/>
          <w:lang w:eastAsia="en-US"/>
        </w:rPr>
        <w:t>Le capital de la Société est actuellement détenu comme suit :</w:t>
      </w:r>
    </w:p>
    <w:p w14:paraId="1390BB12"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tbl>
      <w:tblPr>
        <w:tblStyle w:val="Grilledutableau"/>
        <w:tblW w:w="6520" w:type="dxa"/>
        <w:tblInd w:w="421" w:type="dxa"/>
        <w:tblLook w:val="04A0" w:firstRow="1" w:lastRow="0" w:firstColumn="1" w:lastColumn="0" w:noHBand="0" w:noVBand="1"/>
      </w:tblPr>
      <w:tblGrid>
        <w:gridCol w:w="2879"/>
        <w:gridCol w:w="3641"/>
      </w:tblGrid>
      <w:tr w:rsidR="00BE130E" w:rsidRPr="00BE130E" w14:paraId="5735A610" w14:textId="77777777" w:rsidTr="00C62726">
        <w:tc>
          <w:tcPr>
            <w:tcW w:w="2879" w:type="dxa"/>
            <w:tcBorders>
              <w:top w:val="single" w:sz="4" w:space="0" w:color="auto"/>
              <w:left w:val="single" w:sz="4" w:space="0" w:color="auto"/>
              <w:bottom w:val="single" w:sz="4" w:space="0" w:color="auto"/>
              <w:right w:val="single" w:sz="4" w:space="0" w:color="auto"/>
            </w:tcBorders>
            <w:hideMark/>
          </w:tcPr>
          <w:p w14:paraId="32655B63" w14:textId="77777777" w:rsidR="00BE130E" w:rsidRPr="00BE130E" w:rsidRDefault="00BE130E" w:rsidP="00F747C9">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Associé</w:t>
            </w:r>
          </w:p>
        </w:tc>
        <w:tc>
          <w:tcPr>
            <w:tcW w:w="3641" w:type="dxa"/>
            <w:tcBorders>
              <w:top w:val="single" w:sz="4" w:space="0" w:color="auto"/>
              <w:left w:val="single" w:sz="4" w:space="0" w:color="auto"/>
              <w:bottom w:val="single" w:sz="4" w:space="0" w:color="auto"/>
              <w:right w:val="single" w:sz="4" w:space="0" w:color="auto"/>
            </w:tcBorders>
            <w:hideMark/>
          </w:tcPr>
          <w:p w14:paraId="756FA121" w14:textId="0EDD5D69" w:rsidR="00BE130E" w:rsidRPr="00BE130E" w:rsidRDefault="00C62726" w:rsidP="00F747C9">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 xml:space="preserve">Nombre de parts </w:t>
            </w:r>
          </w:p>
        </w:tc>
      </w:tr>
      <w:tr w:rsidR="008016A6" w:rsidRPr="00BE130E" w14:paraId="117FD11F" w14:textId="77777777" w:rsidTr="00C62726">
        <w:tc>
          <w:tcPr>
            <w:tcW w:w="2879" w:type="dxa"/>
            <w:hideMark/>
          </w:tcPr>
          <w:p w14:paraId="26FCF39F" w14:textId="5C9CCB4F" w:rsidR="008016A6" w:rsidRPr="00BE130E" w:rsidRDefault="00C62726"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 xml:space="preserve">M. </w:t>
            </w:r>
            <w:r w:rsidR="00B105F4">
              <w:rPr>
                <w:rFonts w:ascii="EYInterstate Light" w:eastAsia="Times New Roman" w:hAnsi="EYInterstate Light"/>
                <w:color w:val="000000"/>
                <w:sz w:val="20"/>
                <w:szCs w:val="20"/>
              </w:rPr>
              <w:t>Stéphane BRABANT</w:t>
            </w:r>
          </w:p>
        </w:tc>
        <w:tc>
          <w:tcPr>
            <w:tcW w:w="3641" w:type="dxa"/>
            <w:hideMark/>
          </w:tcPr>
          <w:p w14:paraId="511AF041" w14:textId="64ED5C8D" w:rsidR="008016A6" w:rsidRPr="00BE130E" w:rsidRDefault="00B105F4"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155</w:t>
            </w:r>
            <w:r w:rsidR="00C62726">
              <w:rPr>
                <w:rFonts w:ascii="EYInterstate Light" w:eastAsia="Times New Roman" w:hAnsi="EYInterstate Light"/>
                <w:color w:val="000000"/>
                <w:sz w:val="20"/>
                <w:szCs w:val="20"/>
              </w:rPr>
              <w:t xml:space="preserve"> numérotées </w:t>
            </w:r>
            <w:r>
              <w:rPr>
                <w:rFonts w:ascii="EYInterstate Light" w:eastAsia="Times New Roman" w:hAnsi="EYInterstate Light"/>
                <w:color w:val="000000"/>
                <w:sz w:val="20"/>
                <w:szCs w:val="20"/>
              </w:rPr>
              <w:t>1 à 155</w:t>
            </w:r>
          </w:p>
        </w:tc>
      </w:tr>
      <w:tr w:rsidR="008016A6" w:rsidRPr="00BE130E" w14:paraId="7F8F2B2B" w14:textId="77777777" w:rsidTr="00C62726">
        <w:tc>
          <w:tcPr>
            <w:tcW w:w="2879" w:type="dxa"/>
            <w:hideMark/>
          </w:tcPr>
          <w:p w14:paraId="6F864E20" w14:textId="77BA51D5" w:rsidR="008016A6" w:rsidRPr="00BE130E" w:rsidRDefault="007D7067"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 xml:space="preserve">M. </w:t>
            </w:r>
            <w:r w:rsidR="00B105F4">
              <w:rPr>
                <w:rFonts w:ascii="EYInterstate Light" w:eastAsia="Times New Roman" w:hAnsi="EYInterstate Light"/>
                <w:color w:val="000000"/>
                <w:sz w:val="20"/>
                <w:szCs w:val="20"/>
              </w:rPr>
              <w:t>Philippe COUDRON</w:t>
            </w:r>
          </w:p>
        </w:tc>
        <w:tc>
          <w:tcPr>
            <w:tcW w:w="3641" w:type="dxa"/>
            <w:hideMark/>
          </w:tcPr>
          <w:p w14:paraId="0E7026DA" w14:textId="5FA547CB" w:rsidR="008016A6" w:rsidRPr="00BE130E" w:rsidRDefault="00B105F4"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145 numérotées 156 à 300</w:t>
            </w:r>
          </w:p>
        </w:tc>
      </w:tr>
      <w:tr w:rsidR="00B105F4" w:rsidRPr="00BE130E" w14:paraId="6F36DDDD" w14:textId="77777777" w:rsidTr="00C62726">
        <w:tc>
          <w:tcPr>
            <w:tcW w:w="2879" w:type="dxa"/>
          </w:tcPr>
          <w:p w14:paraId="6098F639" w14:textId="62D20654" w:rsidR="00B105F4" w:rsidRDefault="00B105F4"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 David DEPARIS</w:t>
            </w:r>
          </w:p>
        </w:tc>
        <w:tc>
          <w:tcPr>
            <w:tcW w:w="3641" w:type="dxa"/>
          </w:tcPr>
          <w:p w14:paraId="672AC790" w14:textId="3121F0BA" w:rsidR="00B105F4" w:rsidRDefault="00B105F4"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56 numérotées 301 à 356</w:t>
            </w:r>
          </w:p>
        </w:tc>
      </w:tr>
      <w:tr w:rsidR="00B105F4" w:rsidRPr="00BE130E" w14:paraId="563C1244" w14:textId="77777777" w:rsidTr="00C62726">
        <w:tc>
          <w:tcPr>
            <w:tcW w:w="2879" w:type="dxa"/>
          </w:tcPr>
          <w:p w14:paraId="021BD4B9" w14:textId="0213CA78" w:rsidR="00B105F4" w:rsidRDefault="00B105F4"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 Thomas CAZIER</w:t>
            </w:r>
          </w:p>
        </w:tc>
        <w:tc>
          <w:tcPr>
            <w:tcW w:w="3641" w:type="dxa"/>
          </w:tcPr>
          <w:p w14:paraId="00BC635A" w14:textId="30B52C3A" w:rsidR="00B105F4" w:rsidRDefault="00B105F4"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19 numérotées 357 à 375</w:t>
            </w:r>
          </w:p>
        </w:tc>
      </w:tr>
      <w:tr w:rsidR="008016A6" w:rsidRPr="00BE130E" w14:paraId="2CE6D5DF" w14:textId="77777777" w:rsidTr="00C62726">
        <w:tc>
          <w:tcPr>
            <w:tcW w:w="2879" w:type="dxa"/>
            <w:hideMark/>
          </w:tcPr>
          <w:p w14:paraId="3D3981CB" w14:textId="77777777" w:rsidR="008016A6" w:rsidRPr="00BE130E" w:rsidRDefault="008016A6" w:rsidP="009663AC">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TOTAL</w:t>
            </w:r>
          </w:p>
        </w:tc>
        <w:tc>
          <w:tcPr>
            <w:tcW w:w="3641" w:type="dxa"/>
            <w:hideMark/>
          </w:tcPr>
          <w:p w14:paraId="62352C06" w14:textId="774FC678" w:rsidR="008016A6" w:rsidRPr="00BE130E" w:rsidRDefault="00DE4C28"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375</w:t>
            </w:r>
            <w:r w:rsidR="008016A6" w:rsidRPr="00BE130E">
              <w:rPr>
                <w:rFonts w:ascii="EYInterstate Light" w:eastAsia="Times New Roman" w:hAnsi="EYInterstate Light"/>
                <w:color w:val="000000"/>
                <w:sz w:val="20"/>
                <w:szCs w:val="20"/>
              </w:rPr>
              <w:t xml:space="preserve"> </w:t>
            </w:r>
            <w:r w:rsidR="00C62726">
              <w:rPr>
                <w:rFonts w:ascii="EYInterstate Light" w:eastAsia="Times New Roman" w:hAnsi="EYInterstate Light"/>
                <w:color w:val="000000"/>
                <w:sz w:val="20"/>
                <w:szCs w:val="20"/>
              </w:rPr>
              <w:t>parts</w:t>
            </w:r>
          </w:p>
        </w:tc>
      </w:tr>
    </w:tbl>
    <w:p w14:paraId="686C0A01"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p w14:paraId="1841DA2C" w14:textId="6F731502" w:rsidR="00D809B3" w:rsidRPr="00D75500" w:rsidRDefault="00D809B3" w:rsidP="00027E94">
      <w:pPr>
        <w:spacing w:after="0" w:line="276" w:lineRule="auto"/>
        <w:ind w:left="426"/>
        <w:jc w:val="both"/>
        <w:rPr>
          <w:rFonts w:ascii="EYInterstate Light" w:eastAsia="Times New Roman" w:hAnsi="EYInterstate Light"/>
          <w:color w:val="000000"/>
          <w:sz w:val="20"/>
          <w:szCs w:val="20"/>
          <w:lang w:eastAsia="fr-FR"/>
        </w:rPr>
      </w:pPr>
      <w:r w:rsidRPr="00D75500">
        <w:rPr>
          <w:rFonts w:ascii="EYInterstate Light" w:eastAsia="Times New Roman" w:hAnsi="EYInterstate Light"/>
          <w:color w:val="000000"/>
          <w:sz w:val="20"/>
          <w:szCs w:val="20"/>
          <w:lang w:eastAsia="fr-FR"/>
        </w:rPr>
        <w:t>La Société clôture son exercice le 31</w:t>
      </w:r>
      <w:r w:rsidR="00C62726">
        <w:rPr>
          <w:rFonts w:ascii="EYInterstate Light" w:eastAsia="Times New Roman" w:hAnsi="EYInterstate Light"/>
          <w:color w:val="000000"/>
          <w:sz w:val="20"/>
          <w:szCs w:val="20"/>
          <w:lang w:eastAsia="fr-FR"/>
        </w:rPr>
        <w:t xml:space="preserve"> </w:t>
      </w:r>
      <w:r w:rsidR="00B105F4">
        <w:rPr>
          <w:rFonts w:ascii="EYInterstate Light" w:eastAsia="Times New Roman" w:hAnsi="EYInterstate Light"/>
          <w:color w:val="000000"/>
          <w:sz w:val="20"/>
          <w:szCs w:val="20"/>
          <w:lang w:eastAsia="fr-FR"/>
        </w:rPr>
        <w:t>décembre</w:t>
      </w:r>
      <w:r w:rsidRPr="00D75500">
        <w:rPr>
          <w:rFonts w:ascii="EYInterstate Light" w:eastAsia="Times New Roman" w:hAnsi="EYInterstate Light"/>
          <w:color w:val="000000"/>
          <w:sz w:val="20"/>
          <w:szCs w:val="20"/>
          <w:lang w:eastAsia="fr-FR"/>
        </w:rPr>
        <w:t xml:space="preserve"> de chaque année.</w:t>
      </w:r>
      <w:r w:rsidR="00C97CD3">
        <w:rPr>
          <w:rFonts w:ascii="EYInterstate Light" w:eastAsia="Times New Roman" w:hAnsi="EYInterstate Light"/>
          <w:color w:val="000000"/>
          <w:sz w:val="20"/>
          <w:szCs w:val="20"/>
          <w:lang w:eastAsia="fr-FR"/>
        </w:rPr>
        <w:t xml:space="preserve"> Elle est soumise au régime </w:t>
      </w:r>
      <w:r w:rsidR="008003CF">
        <w:rPr>
          <w:rFonts w:ascii="EYInterstate Light" w:eastAsia="Times New Roman" w:hAnsi="EYInterstate Light"/>
          <w:color w:val="000000"/>
          <w:sz w:val="20"/>
          <w:szCs w:val="20"/>
          <w:lang w:eastAsia="fr-FR"/>
        </w:rPr>
        <w:t xml:space="preserve">fiscal </w:t>
      </w:r>
      <w:r w:rsidR="00C97CD3">
        <w:rPr>
          <w:rFonts w:ascii="EYInterstate Light" w:eastAsia="Times New Roman" w:hAnsi="EYInterstate Light"/>
          <w:color w:val="000000"/>
          <w:sz w:val="20"/>
          <w:szCs w:val="20"/>
          <w:lang w:eastAsia="fr-FR"/>
        </w:rPr>
        <w:t>de l’impôt sur les sociétés.</w:t>
      </w:r>
    </w:p>
    <w:p w14:paraId="3F0BFAC3" w14:textId="77777777" w:rsidR="00D809B3" w:rsidRPr="002A0E6F" w:rsidRDefault="00D809B3" w:rsidP="009647CB">
      <w:pPr>
        <w:spacing w:after="0" w:line="276" w:lineRule="auto"/>
        <w:jc w:val="both"/>
        <w:rPr>
          <w:rFonts w:ascii="EYInterstate Light" w:eastAsia="Times New Roman" w:hAnsi="EYInterstate Light"/>
          <w:color w:val="000000"/>
          <w:sz w:val="20"/>
          <w:szCs w:val="20"/>
          <w:lang w:eastAsia="fr-FR"/>
        </w:rPr>
      </w:pPr>
      <w:bookmarkStart w:id="9" w:name="_Hlk83057714"/>
    </w:p>
    <w:bookmarkEnd w:id="9"/>
    <w:p w14:paraId="529A2210" w14:textId="0A775D3B" w:rsidR="008B54CD" w:rsidRPr="00E23AE6" w:rsidRDefault="00027E94" w:rsidP="008B54CD">
      <w:pPr>
        <w:pStyle w:val="Corpsdetexte3"/>
        <w:ind w:left="360" w:hanging="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B</w:t>
      </w:r>
      <w:r w:rsidR="008B54CD">
        <w:rPr>
          <w:rFonts w:ascii="EYInterstate Light" w:eastAsia="Times New Roman" w:hAnsi="EYInterstate Light"/>
          <w:color w:val="000000"/>
          <w:sz w:val="20"/>
          <w:szCs w:val="20"/>
          <w:lang w:eastAsia="fr-FR"/>
        </w:rPr>
        <w:t>.</w:t>
      </w:r>
      <w:r w:rsidR="008B54CD">
        <w:rPr>
          <w:rFonts w:ascii="EYInterstate Light" w:eastAsia="Times New Roman" w:hAnsi="EYInterstate Light"/>
          <w:color w:val="000000"/>
          <w:sz w:val="20"/>
          <w:szCs w:val="20"/>
          <w:lang w:eastAsia="fr-FR"/>
        </w:rPr>
        <w:tab/>
      </w:r>
      <w:r w:rsidR="008B54CD" w:rsidRPr="00E23AE6">
        <w:rPr>
          <w:rFonts w:ascii="EYInterstate Light" w:eastAsia="Times New Roman" w:hAnsi="EYInterstate Light"/>
          <w:color w:val="000000"/>
          <w:sz w:val="20"/>
          <w:szCs w:val="20"/>
          <w:lang w:eastAsia="fr-FR"/>
        </w:rPr>
        <w:t xml:space="preserve">Les </w:t>
      </w:r>
      <w:r w:rsidR="008B54CD">
        <w:rPr>
          <w:rFonts w:ascii="EYInterstate Light" w:eastAsia="Times New Roman" w:hAnsi="EYInterstate Light"/>
          <w:color w:val="000000"/>
          <w:sz w:val="20"/>
          <w:szCs w:val="20"/>
          <w:lang w:eastAsia="fr-FR"/>
        </w:rPr>
        <w:t>P</w:t>
      </w:r>
      <w:r w:rsidR="008B54CD" w:rsidRPr="00E23AE6">
        <w:rPr>
          <w:rFonts w:ascii="EYInterstate Light" w:eastAsia="Times New Roman" w:hAnsi="EYInterstate Light"/>
          <w:color w:val="000000"/>
          <w:sz w:val="20"/>
          <w:szCs w:val="20"/>
          <w:lang w:eastAsia="fr-FR"/>
        </w:rPr>
        <w:t>arties, et le cas échéant leurs représentants, attestent que rien ne peut limiter leur capacité pour l’exécution des engagements qu’elles prennent aux présentes et elles déclarent notamment :</w:t>
      </w:r>
    </w:p>
    <w:p w14:paraId="7E199647" w14:textId="55D86879" w:rsidR="008B54CD" w:rsidRP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Que leurs caractéristiques indiquées en tête des présentes telles que nationalité, domicile, état civil sont exactes ;</w:t>
      </w:r>
    </w:p>
    <w:p w14:paraId="36A71329" w14:textId="77777777" w:rsidR="008B54CD" w:rsidRPr="00E23AE6" w:rsidRDefault="008B54CD" w:rsidP="008B54CD">
      <w:pPr>
        <w:spacing w:after="0" w:line="240" w:lineRule="auto"/>
        <w:ind w:left="294"/>
        <w:jc w:val="both"/>
        <w:rPr>
          <w:rFonts w:ascii="EYInterstate Light" w:eastAsia="Times New Roman" w:hAnsi="EYInterstate Light"/>
          <w:color w:val="000000"/>
          <w:sz w:val="20"/>
          <w:szCs w:val="20"/>
          <w:lang w:eastAsia="fr-FR"/>
        </w:rPr>
      </w:pPr>
    </w:p>
    <w:p w14:paraId="4296DEFD" w14:textId="27FF6E6B" w:rsidR="008B54CD" w:rsidRP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Qu’elles n’aient pas été associées dans une société mise en liquidation judiciaire suivant jugement publié depuis moins de CINQ (5) ans et dans laquelle elles étaient tenues indéfiniment et solidairement ou seulement conjointement, du passif social, ce délai de CINQ (5) ans marquant la prescription des actions de droit commun et de celle en recouvrement à l’endroit des associés ;</w:t>
      </w:r>
    </w:p>
    <w:p w14:paraId="30F57A9C" w14:textId="77777777" w:rsidR="008B54CD" w:rsidRPr="00E23AE6" w:rsidRDefault="008B54CD" w:rsidP="008B54CD">
      <w:pPr>
        <w:spacing w:after="0" w:line="276" w:lineRule="auto"/>
        <w:jc w:val="both"/>
        <w:rPr>
          <w:rFonts w:ascii="EYInterstate Light" w:eastAsia="Times New Roman" w:hAnsi="EYInterstate Light"/>
          <w:color w:val="000000"/>
          <w:sz w:val="20"/>
          <w:szCs w:val="20"/>
          <w:lang w:eastAsia="fr-FR"/>
        </w:rPr>
      </w:pPr>
    </w:p>
    <w:p w14:paraId="546D7F53" w14:textId="10AB39A1" w:rsidR="008B54CD" w:rsidRPr="008B54CD" w:rsidRDefault="008B54CD" w:rsidP="008B54CD">
      <w:pPr>
        <w:pStyle w:val="Paragraphedeliste"/>
        <w:numPr>
          <w:ilvl w:val="0"/>
          <w:numId w:val="6"/>
        </w:numPr>
        <w:spacing w:after="0" w:line="276"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les Parts sont libres de tous nantissements, privilèges, sûretés et droits ou réclamations de tiers quels qu'ils soient et ne fait pas l'objet d'une promesse de nantissement ;</w:t>
      </w:r>
    </w:p>
    <w:p w14:paraId="07BA6607" w14:textId="77777777" w:rsidR="008B54CD" w:rsidRDefault="008B54CD" w:rsidP="008B54CD">
      <w:pPr>
        <w:spacing w:after="0" w:line="276" w:lineRule="auto"/>
        <w:ind w:left="294"/>
        <w:jc w:val="both"/>
        <w:rPr>
          <w:rFonts w:ascii="EYInterstate Light" w:eastAsia="Times New Roman" w:hAnsi="EYInterstate Light"/>
          <w:color w:val="000000"/>
          <w:sz w:val="20"/>
          <w:szCs w:val="20"/>
          <w:lang w:eastAsia="fr-FR"/>
        </w:rPr>
      </w:pPr>
    </w:p>
    <w:p w14:paraId="14E8C9FA" w14:textId="727084AA" w:rsidR="008B54CD" w:rsidRP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 xml:space="preserve">Que la Société </w:t>
      </w:r>
      <w:proofErr w:type="gramStart"/>
      <w:r w:rsidRPr="008B54CD">
        <w:rPr>
          <w:rFonts w:ascii="EYInterstate Light" w:eastAsia="Times New Roman" w:hAnsi="EYInterstate Light"/>
          <w:color w:val="000000"/>
          <w:sz w:val="20"/>
          <w:szCs w:val="20"/>
          <w:lang w:eastAsia="fr-FR"/>
        </w:rPr>
        <w:t>n'est</w:t>
      </w:r>
      <w:proofErr w:type="gramEnd"/>
      <w:r w:rsidRPr="008B54CD">
        <w:rPr>
          <w:rFonts w:ascii="EYInterstate Light" w:eastAsia="Times New Roman" w:hAnsi="EYInterstate Light"/>
          <w:color w:val="000000"/>
          <w:sz w:val="20"/>
          <w:szCs w:val="20"/>
          <w:lang w:eastAsia="fr-FR"/>
        </w:rPr>
        <w:t xml:space="preserve"> pas en état de cessation des paiements et qu'elle ne fait pas l'objet d’une procédure de règlement amiable des entreprises en difficulté, de redressement ou de liquidation judiciaires.</w:t>
      </w:r>
    </w:p>
    <w:p w14:paraId="41992E79" w14:textId="77777777" w:rsidR="008B54CD" w:rsidRPr="00775B93" w:rsidRDefault="008B54CD" w:rsidP="008B54CD">
      <w:pPr>
        <w:spacing w:after="0" w:line="240" w:lineRule="auto"/>
        <w:jc w:val="both"/>
        <w:rPr>
          <w:rFonts w:ascii="EYInterstate Light" w:eastAsia="Times New Roman" w:hAnsi="EYInterstate Light"/>
          <w:color w:val="000000"/>
          <w:sz w:val="20"/>
          <w:szCs w:val="20"/>
          <w:lang w:eastAsia="fr-FR"/>
        </w:rPr>
      </w:pPr>
    </w:p>
    <w:p w14:paraId="2C98A9B5" w14:textId="77777777" w:rsidR="008B54CD" w:rsidRPr="00775B93" w:rsidRDefault="008B54CD" w:rsidP="008B54CD">
      <w:pPr>
        <w:pStyle w:val="Retraitcorpsdetexte3"/>
        <w:jc w:val="both"/>
        <w:rPr>
          <w:rFonts w:ascii="EYInterstate Light" w:hAnsi="EYInterstate Light" w:cstheme="minorBidi"/>
          <w:color w:val="000000"/>
          <w:sz w:val="20"/>
          <w:szCs w:val="20"/>
        </w:rPr>
      </w:pPr>
      <w:r w:rsidRPr="00775B93">
        <w:rPr>
          <w:rFonts w:ascii="EYInterstate Light" w:hAnsi="EYInterstate Light" w:cstheme="minorBidi"/>
          <w:color w:val="000000"/>
          <w:sz w:val="20"/>
          <w:szCs w:val="20"/>
        </w:rPr>
        <w:t>Le</w:t>
      </w:r>
      <w:r>
        <w:rPr>
          <w:rFonts w:ascii="EYInterstate Light" w:hAnsi="EYInterstate Light" w:cstheme="minorBidi"/>
          <w:color w:val="000000"/>
          <w:sz w:val="20"/>
          <w:szCs w:val="20"/>
        </w:rPr>
        <w:t xml:space="preserve"> Cédant et le Cessionnaire </w:t>
      </w:r>
      <w:r w:rsidRPr="00775B93">
        <w:rPr>
          <w:rFonts w:ascii="EYInterstate Light" w:hAnsi="EYInterstate Light" w:cstheme="minorBidi"/>
          <w:color w:val="000000"/>
          <w:sz w:val="20"/>
          <w:szCs w:val="20"/>
        </w:rPr>
        <w:t xml:space="preserve">déclarent en outre, qu’ils ne sont concernés : </w:t>
      </w:r>
    </w:p>
    <w:p w14:paraId="77B33EBF" w14:textId="6748B3A8" w:rsidR="008B54CD" w:rsidRP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Par aucune des mesures légales relatives aux personnes protégées qui ne seraient pas révélées aux présentes ;</w:t>
      </w:r>
    </w:p>
    <w:p w14:paraId="327B15DB" w14:textId="77777777" w:rsidR="008B54CD" w:rsidRPr="00775B93" w:rsidRDefault="008B54CD" w:rsidP="008B54CD">
      <w:pPr>
        <w:spacing w:after="0" w:line="240" w:lineRule="auto"/>
        <w:jc w:val="both"/>
        <w:rPr>
          <w:rFonts w:ascii="EYInterstate Light" w:eastAsia="Times New Roman" w:hAnsi="EYInterstate Light"/>
          <w:color w:val="000000"/>
          <w:sz w:val="20"/>
          <w:szCs w:val="20"/>
          <w:lang w:eastAsia="fr-FR"/>
        </w:rPr>
      </w:pPr>
    </w:p>
    <w:p w14:paraId="37023EC3" w14:textId="6B84BAFD" w:rsidR="008B54CD" w:rsidRP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Par aucune des dispositions du Code de la consommation sur le règlement des situations de surendettement ;</w:t>
      </w:r>
    </w:p>
    <w:p w14:paraId="2F4D941D" w14:textId="77777777" w:rsidR="008B54CD" w:rsidRPr="00775B93" w:rsidRDefault="008B54CD" w:rsidP="008B54CD">
      <w:pPr>
        <w:spacing w:after="0" w:line="240" w:lineRule="auto"/>
        <w:ind w:left="-66"/>
        <w:jc w:val="both"/>
        <w:rPr>
          <w:rFonts w:ascii="EYInterstate Light" w:eastAsia="Times New Roman" w:hAnsi="EYInterstate Light"/>
          <w:color w:val="000000"/>
          <w:sz w:val="20"/>
          <w:szCs w:val="20"/>
          <w:lang w:eastAsia="fr-FR"/>
        </w:rPr>
      </w:pPr>
    </w:p>
    <w:p w14:paraId="664C14D8" w14:textId="7E298A87" w:rsidR="00C97CD3"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 xml:space="preserve">Et pour le Cessionnaire spécialement qu’il n’est, ni à titre personnel, ni en tant qu’associé ou mandataire social, soumis à l’interdiction d’acquérir prévue par </w:t>
      </w:r>
      <w:bookmarkStart w:id="10" w:name="OLE_LINK11"/>
      <w:r w:rsidRPr="008B54CD">
        <w:rPr>
          <w:rFonts w:ascii="EYInterstate Light" w:eastAsia="Times New Roman" w:hAnsi="EYInterstate Light"/>
          <w:color w:val="000000"/>
          <w:sz w:val="20"/>
          <w:szCs w:val="20"/>
          <w:lang w:eastAsia="fr-FR"/>
        </w:rPr>
        <w:t xml:space="preserve">l’article 225-19 5 </w:t>
      </w:r>
      <w:bookmarkEnd w:id="10"/>
      <w:r w:rsidRPr="008B54CD">
        <w:rPr>
          <w:rFonts w:ascii="EYInterstate Light" w:eastAsia="Times New Roman" w:hAnsi="EYInterstate Light"/>
          <w:color w:val="000000"/>
          <w:sz w:val="20"/>
          <w:szCs w:val="20"/>
          <w:lang w:eastAsia="fr-FR"/>
        </w:rPr>
        <w:t>bis du Code pénal.</w:t>
      </w:r>
    </w:p>
    <w:p w14:paraId="199C74C5" w14:textId="77777777" w:rsidR="008B54CD" w:rsidRDefault="008B54CD" w:rsidP="008B54CD">
      <w:pPr>
        <w:pStyle w:val="Paragraphedeliste"/>
        <w:rPr>
          <w:rFonts w:ascii="EYInterstate Light" w:eastAsia="Times New Roman" w:hAnsi="EYInterstate Light"/>
          <w:color w:val="000000"/>
          <w:sz w:val="20"/>
          <w:szCs w:val="20"/>
          <w:lang w:eastAsia="fr-FR"/>
        </w:rPr>
      </w:pPr>
    </w:p>
    <w:p w14:paraId="0D2602DB" w14:textId="77777777" w:rsidR="00027E94" w:rsidRDefault="00027E94" w:rsidP="008B54CD">
      <w:pPr>
        <w:pStyle w:val="Paragraphedeliste"/>
        <w:rPr>
          <w:rFonts w:ascii="EYInterstate Light" w:eastAsia="Times New Roman" w:hAnsi="EYInterstate Light"/>
          <w:color w:val="000000"/>
          <w:sz w:val="20"/>
          <w:szCs w:val="20"/>
          <w:lang w:eastAsia="fr-FR"/>
        </w:rPr>
      </w:pPr>
    </w:p>
    <w:p w14:paraId="1C483236" w14:textId="77777777" w:rsidR="00027E94" w:rsidRDefault="00027E94" w:rsidP="008B54CD">
      <w:pPr>
        <w:pStyle w:val="Paragraphedeliste"/>
        <w:rPr>
          <w:rFonts w:ascii="EYInterstate Light" w:eastAsia="Times New Roman" w:hAnsi="EYInterstate Light"/>
          <w:color w:val="000000"/>
          <w:sz w:val="20"/>
          <w:szCs w:val="20"/>
          <w:lang w:eastAsia="fr-FR"/>
        </w:rPr>
      </w:pPr>
    </w:p>
    <w:p w14:paraId="5A6A2815" w14:textId="77777777" w:rsidR="00027E94" w:rsidRPr="008B54CD" w:rsidRDefault="00027E94" w:rsidP="008B54CD">
      <w:pPr>
        <w:pStyle w:val="Paragraphedeliste"/>
        <w:rPr>
          <w:rFonts w:ascii="EYInterstate Light" w:eastAsia="Times New Roman" w:hAnsi="EYInterstate Light"/>
          <w:color w:val="000000"/>
          <w:sz w:val="20"/>
          <w:szCs w:val="20"/>
          <w:lang w:eastAsia="fr-FR"/>
        </w:rPr>
      </w:pPr>
    </w:p>
    <w:p w14:paraId="0CDF47BE" w14:textId="77777777" w:rsidR="00027E94" w:rsidRDefault="00027E94" w:rsidP="008B54CD">
      <w:pPr>
        <w:pStyle w:val="Paragraphedeliste"/>
        <w:spacing w:after="0" w:line="276" w:lineRule="auto"/>
        <w:ind w:left="360" w:hanging="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lastRenderedPageBreak/>
        <w:t>C</w:t>
      </w:r>
      <w:r w:rsidR="008B54CD">
        <w:rPr>
          <w:rFonts w:ascii="EYInterstate Light" w:eastAsia="Times New Roman" w:hAnsi="EYInterstate Light"/>
          <w:color w:val="000000"/>
          <w:sz w:val="20"/>
          <w:szCs w:val="20"/>
          <w:lang w:eastAsia="fr-FR"/>
        </w:rPr>
        <w:t>.</w:t>
      </w:r>
      <w:r w:rsidR="008B54CD">
        <w:rPr>
          <w:rFonts w:ascii="EYInterstate Light" w:eastAsia="Times New Roman" w:hAnsi="EYInterstate Light"/>
          <w:color w:val="000000"/>
          <w:sz w:val="20"/>
          <w:szCs w:val="20"/>
          <w:lang w:eastAsia="fr-FR"/>
        </w:rPr>
        <w:tab/>
      </w:r>
      <w:r>
        <w:rPr>
          <w:rFonts w:ascii="EYInterstate Light" w:eastAsia="Times New Roman" w:hAnsi="EYInterstate Light"/>
          <w:color w:val="000000"/>
          <w:sz w:val="20"/>
          <w:szCs w:val="20"/>
          <w:lang w:eastAsia="fr-FR"/>
        </w:rPr>
        <w:t>En application de l’article</w:t>
      </w:r>
      <w:r w:rsidR="008B54CD" w:rsidRPr="001D5642">
        <w:rPr>
          <w:rFonts w:ascii="EYInterstate Light" w:eastAsia="Times New Roman" w:hAnsi="EYInterstate Light"/>
          <w:color w:val="000000"/>
          <w:sz w:val="20"/>
          <w:szCs w:val="20"/>
          <w:lang w:eastAsia="fr-FR"/>
        </w:rPr>
        <w:t xml:space="preserve"> 1</w:t>
      </w:r>
      <w:r>
        <w:rPr>
          <w:rFonts w:ascii="EYInterstate Light" w:eastAsia="Times New Roman" w:hAnsi="EYInterstate Light"/>
          <w:color w:val="000000"/>
          <w:sz w:val="20"/>
          <w:szCs w:val="20"/>
          <w:lang w:eastAsia="fr-FR"/>
        </w:rPr>
        <w:t xml:space="preserve">0 </w:t>
      </w:r>
      <w:r w:rsidR="008B54CD" w:rsidRPr="001D5642">
        <w:rPr>
          <w:rFonts w:ascii="EYInterstate Light" w:eastAsia="Times New Roman" w:hAnsi="EYInterstate Light"/>
          <w:color w:val="000000"/>
          <w:sz w:val="20"/>
          <w:szCs w:val="20"/>
          <w:lang w:eastAsia="fr-FR"/>
        </w:rPr>
        <w:t>des statuts de la Société, les</w:t>
      </w:r>
      <w:r>
        <w:rPr>
          <w:rFonts w:ascii="EYInterstate Light" w:eastAsia="Times New Roman" w:hAnsi="EYInterstate Light"/>
          <w:color w:val="000000"/>
          <w:sz w:val="20"/>
          <w:szCs w:val="20"/>
          <w:lang w:eastAsia="fr-FR"/>
        </w:rPr>
        <w:t xml:space="preserve"> cession de parts sociales entre associés sont libres.</w:t>
      </w:r>
      <w:r w:rsidR="008B54CD" w:rsidRPr="001D5642">
        <w:rPr>
          <w:rFonts w:ascii="EYInterstate Light" w:eastAsia="Times New Roman" w:hAnsi="EYInterstate Light"/>
          <w:color w:val="000000"/>
          <w:sz w:val="20"/>
          <w:szCs w:val="20"/>
          <w:lang w:eastAsia="fr-FR"/>
        </w:rPr>
        <w:t xml:space="preserve"> </w:t>
      </w:r>
    </w:p>
    <w:p w14:paraId="77576085" w14:textId="77777777" w:rsidR="00027E94" w:rsidRDefault="00027E94" w:rsidP="00027E94">
      <w:pPr>
        <w:pStyle w:val="Sansinterligne"/>
        <w:rPr>
          <w:lang w:eastAsia="fr-FR"/>
        </w:rPr>
      </w:pPr>
    </w:p>
    <w:p w14:paraId="6717BD2B" w14:textId="596785BF" w:rsidR="008B54CD" w:rsidRDefault="00027E94" w:rsidP="008B54CD">
      <w:pPr>
        <w:pStyle w:val="Paragraphedeliste"/>
        <w:spacing w:after="0" w:line="276" w:lineRule="auto"/>
        <w:ind w:left="360" w:hanging="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ab/>
        <w:t xml:space="preserve">En conséquence, les </w:t>
      </w:r>
      <w:r w:rsidR="008B54CD" w:rsidRPr="001D5642">
        <w:rPr>
          <w:rFonts w:ascii="EYInterstate Light" w:eastAsia="Times New Roman" w:hAnsi="EYInterstate Light"/>
          <w:color w:val="000000"/>
          <w:sz w:val="20"/>
          <w:szCs w:val="20"/>
          <w:lang w:eastAsia="fr-FR"/>
        </w:rPr>
        <w:t xml:space="preserve">associés de la Société ont, par délibération en date du </w:t>
      </w:r>
      <w:r w:rsidRPr="00027E94">
        <w:rPr>
          <w:rFonts w:ascii="EYInterstate Light" w:eastAsia="Times New Roman" w:hAnsi="EYInterstate Light"/>
          <w:color w:val="000000"/>
          <w:sz w:val="20"/>
          <w:szCs w:val="20"/>
          <w:highlight w:val="yellow"/>
          <w:lang w:eastAsia="fr-FR"/>
        </w:rPr>
        <w:t>XX</w:t>
      </w:r>
      <w:r w:rsidR="008B54CD" w:rsidRPr="00027E94">
        <w:rPr>
          <w:rFonts w:ascii="EYInterstate Light" w:eastAsia="Times New Roman" w:hAnsi="EYInterstate Light"/>
          <w:color w:val="000000"/>
          <w:sz w:val="20"/>
          <w:szCs w:val="20"/>
          <w:highlight w:val="yellow"/>
          <w:lang w:eastAsia="fr-FR"/>
        </w:rPr>
        <w:t>/</w:t>
      </w:r>
      <w:r w:rsidRPr="00027E94">
        <w:rPr>
          <w:rFonts w:ascii="EYInterstate Light" w:eastAsia="Times New Roman" w:hAnsi="EYInterstate Light"/>
          <w:color w:val="000000"/>
          <w:sz w:val="20"/>
          <w:szCs w:val="20"/>
          <w:highlight w:val="yellow"/>
          <w:lang w:eastAsia="fr-FR"/>
        </w:rPr>
        <w:t>XX</w:t>
      </w:r>
      <w:r w:rsidR="008B54CD" w:rsidRPr="00027E94">
        <w:rPr>
          <w:rFonts w:ascii="EYInterstate Light" w:eastAsia="Times New Roman" w:hAnsi="EYInterstate Light"/>
          <w:color w:val="000000"/>
          <w:sz w:val="20"/>
          <w:szCs w:val="20"/>
          <w:highlight w:val="yellow"/>
          <w:lang w:eastAsia="fr-FR"/>
        </w:rPr>
        <w:t>/202</w:t>
      </w:r>
      <w:r w:rsidRPr="00027E94">
        <w:rPr>
          <w:rFonts w:ascii="EYInterstate Light" w:eastAsia="Times New Roman" w:hAnsi="EYInterstate Light"/>
          <w:color w:val="000000"/>
          <w:sz w:val="20"/>
          <w:szCs w:val="20"/>
          <w:highlight w:val="yellow"/>
          <w:lang w:eastAsia="fr-FR"/>
        </w:rPr>
        <w:t>6</w:t>
      </w:r>
      <w:r w:rsidR="008B54CD" w:rsidRPr="001D5642">
        <w:rPr>
          <w:rFonts w:ascii="EYInterstate Light" w:eastAsia="Times New Roman" w:hAnsi="EYInterstate Light"/>
          <w:color w:val="000000"/>
          <w:sz w:val="20"/>
          <w:szCs w:val="20"/>
          <w:lang w:eastAsia="fr-FR"/>
        </w:rPr>
        <w:t xml:space="preserve">, </w:t>
      </w:r>
      <w:r>
        <w:rPr>
          <w:rFonts w:ascii="EYInterstate Light" w:eastAsia="Times New Roman" w:hAnsi="EYInterstate Light"/>
          <w:color w:val="000000"/>
          <w:sz w:val="20"/>
          <w:szCs w:val="20"/>
          <w:lang w:eastAsia="fr-FR"/>
        </w:rPr>
        <w:t>constaté</w:t>
      </w:r>
      <w:r w:rsidR="008B54CD" w:rsidRPr="001D5642">
        <w:rPr>
          <w:rFonts w:ascii="EYInterstate Light" w:eastAsia="Times New Roman" w:hAnsi="EYInterstate Light"/>
          <w:color w:val="000000"/>
          <w:sz w:val="20"/>
          <w:szCs w:val="20"/>
          <w:lang w:eastAsia="fr-FR"/>
        </w:rPr>
        <w:t xml:space="preserve"> la cession des Parts, objet du Contrat</w:t>
      </w:r>
      <w:r w:rsidR="00B44C70">
        <w:rPr>
          <w:rFonts w:ascii="EYInterstate Light" w:eastAsia="Times New Roman" w:hAnsi="EYInterstate Light"/>
          <w:color w:val="000000"/>
          <w:sz w:val="20"/>
          <w:szCs w:val="20"/>
          <w:lang w:eastAsia="fr-FR"/>
        </w:rPr>
        <w:t xml:space="preserve"> et procédé à la mise à jour des statuts corrélativement.</w:t>
      </w:r>
    </w:p>
    <w:p w14:paraId="153062A3" w14:textId="77777777" w:rsidR="008B54CD" w:rsidRPr="008B54CD" w:rsidRDefault="008B54CD" w:rsidP="008B54CD">
      <w:pPr>
        <w:spacing w:after="0" w:line="240" w:lineRule="auto"/>
        <w:jc w:val="both"/>
        <w:rPr>
          <w:rFonts w:ascii="EYInterstate Light" w:eastAsia="Times New Roman" w:hAnsi="EYInterstate Light"/>
          <w:color w:val="000000"/>
          <w:sz w:val="20"/>
          <w:szCs w:val="20"/>
          <w:lang w:eastAsia="fr-FR"/>
        </w:rPr>
      </w:pPr>
    </w:p>
    <w:p w14:paraId="5A6F13B5" w14:textId="2F18A583" w:rsidR="002C2BE6" w:rsidRDefault="00027E94" w:rsidP="002C2BE6">
      <w:pPr>
        <w:pStyle w:val="Sansinterligne"/>
        <w:ind w:left="360" w:hanging="360"/>
        <w:jc w:val="both"/>
        <w:rPr>
          <w:rFonts w:eastAsia="Times New Roman"/>
          <w:sz w:val="20"/>
          <w:lang w:eastAsia="fr-FR"/>
        </w:rPr>
      </w:pPr>
      <w:r>
        <w:rPr>
          <w:rFonts w:eastAsia="Times New Roman"/>
          <w:sz w:val="20"/>
          <w:lang w:eastAsia="fr-FR"/>
        </w:rPr>
        <w:t>D</w:t>
      </w:r>
      <w:r w:rsidR="002C2BE6">
        <w:rPr>
          <w:rFonts w:eastAsia="Times New Roman"/>
          <w:sz w:val="20"/>
          <w:lang w:eastAsia="fr-FR"/>
        </w:rPr>
        <w:t>.</w:t>
      </w:r>
      <w:r w:rsidR="002C2BE6">
        <w:rPr>
          <w:rFonts w:eastAsia="Times New Roman"/>
          <w:sz w:val="20"/>
          <w:lang w:eastAsia="fr-FR"/>
        </w:rPr>
        <w:tab/>
      </w:r>
      <w:r w:rsidR="002C2BE6" w:rsidRPr="00601969">
        <w:rPr>
          <w:rFonts w:eastAsia="Times New Roman"/>
          <w:sz w:val="20"/>
          <w:lang w:eastAsia="fr-FR"/>
        </w:rPr>
        <w:t xml:space="preserve">Les </w:t>
      </w:r>
      <w:r w:rsidR="002C2BE6">
        <w:rPr>
          <w:rFonts w:eastAsia="Times New Roman"/>
          <w:sz w:val="20"/>
          <w:lang w:eastAsia="fr-FR"/>
        </w:rPr>
        <w:t>P</w:t>
      </w:r>
      <w:r w:rsidR="002C2BE6" w:rsidRPr="00601969">
        <w:rPr>
          <w:rFonts w:eastAsia="Times New Roman"/>
          <w:sz w:val="20"/>
          <w:lang w:eastAsia="fr-FR"/>
        </w:rPr>
        <w:t xml:space="preserve">arties reconnaissent avoir reçu préalablement à ce jour un projet du </w:t>
      </w:r>
      <w:r w:rsidR="00F940BA">
        <w:rPr>
          <w:rFonts w:eastAsia="Times New Roman"/>
          <w:sz w:val="20"/>
          <w:lang w:eastAsia="fr-FR"/>
        </w:rPr>
        <w:t>Contrat</w:t>
      </w:r>
      <w:r w:rsidR="002C2BE6" w:rsidRPr="00601969">
        <w:rPr>
          <w:rFonts w:eastAsia="Times New Roman"/>
          <w:sz w:val="20"/>
          <w:lang w:eastAsia="fr-FR"/>
        </w:rPr>
        <w:t xml:space="preserve"> et déclarent avoir </w:t>
      </w:r>
      <w:r w:rsidR="002C2BE6">
        <w:rPr>
          <w:rFonts w:eastAsia="Times New Roman"/>
          <w:sz w:val="20"/>
          <w:lang w:eastAsia="fr-FR"/>
        </w:rPr>
        <w:t>reçu toutes explications utiles de la part du Rédacteur de l’acte.</w:t>
      </w:r>
    </w:p>
    <w:p w14:paraId="79A0372D" w14:textId="77777777" w:rsidR="002C2BE6" w:rsidRDefault="002C2BE6" w:rsidP="002C2BE6">
      <w:pPr>
        <w:spacing w:after="0" w:line="276" w:lineRule="auto"/>
        <w:ind w:firstLine="360"/>
        <w:jc w:val="both"/>
        <w:rPr>
          <w:rFonts w:ascii="EYInterstate Light" w:eastAsia="Times New Roman" w:hAnsi="EYInterstate Light"/>
          <w:color w:val="000000"/>
          <w:sz w:val="20"/>
          <w:szCs w:val="20"/>
          <w:lang w:eastAsia="fr-FR"/>
        </w:rPr>
      </w:pPr>
    </w:p>
    <w:p w14:paraId="256267A7" w14:textId="30F455C2" w:rsidR="00C97CD3" w:rsidRDefault="008B54CD" w:rsidP="00AD5DF3">
      <w:pPr>
        <w:spacing w:after="0" w:line="276" w:lineRule="auto"/>
        <w:ind w:firstLine="360"/>
        <w:jc w:val="both"/>
        <w:rPr>
          <w:rFonts w:ascii="EYInterstate Light" w:hAnsi="EYInterstate Light"/>
          <w:sz w:val="20"/>
          <w:szCs w:val="20"/>
        </w:rPr>
      </w:pPr>
      <w:r w:rsidRPr="009647CB">
        <w:rPr>
          <w:rFonts w:ascii="EYInterstate Light" w:eastAsia="Times New Roman" w:hAnsi="EYInterstate Light"/>
          <w:color w:val="000000"/>
          <w:sz w:val="20"/>
          <w:szCs w:val="20"/>
          <w:lang w:eastAsia="fr-FR"/>
        </w:rPr>
        <w:t xml:space="preserve">Dans ce contexte, les Parties sont convenues de réaliser </w:t>
      </w:r>
      <w:r w:rsidR="00F940BA">
        <w:rPr>
          <w:rFonts w:ascii="EYInterstate Light" w:eastAsia="Times New Roman" w:hAnsi="EYInterstate Light"/>
          <w:color w:val="000000"/>
          <w:sz w:val="20"/>
          <w:szCs w:val="20"/>
          <w:lang w:eastAsia="fr-FR"/>
        </w:rPr>
        <w:t>la Cession.</w:t>
      </w:r>
    </w:p>
    <w:p w14:paraId="6E9D5D7C" w14:textId="77777777" w:rsidR="00AD5DF3" w:rsidRPr="00AD5DF3" w:rsidRDefault="00AD5DF3" w:rsidP="00AD5DF3">
      <w:pPr>
        <w:spacing w:after="0" w:line="276" w:lineRule="auto"/>
        <w:ind w:firstLine="360"/>
        <w:jc w:val="both"/>
        <w:rPr>
          <w:rFonts w:ascii="EYInterstate Light" w:hAnsi="EYInterstate Light"/>
          <w:sz w:val="20"/>
          <w:szCs w:val="20"/>
        </w:rPr>
      </w:pPr>
    </w:p>
    <w:p w14:paraId="1DB8F808" w14:textId="440E86B3"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t>CECI EXPOSE, IL A ETE CONVENU CE QUI SUIT :</w:t>
      </w:r>
    </w:p>
    <w:p w14:paraId="5C101EAD" w14:textId="3210B1D1" w:rsidR="00D809B3" w:rsidRPr="00D75500" w:rsidRDefault="00D809B3" w:rsidP="00F747C9">
      <w:pPr>
        <w:pStyle w:val="Titre1"/>
        <w:spacing w:line="276" w:lineRule="auto"/>
        <w:rPr>
          <w:b/>
          <w:szCs w:val="20"/>
        </w:rPr>
      </w:pPr>
      <w:bookmarkStart w:id="11" w:name="_Toc37319408"/>
      <w:bookmarkStart w:id="12" w:name="_Toc40855813"/>
      <w:bookmarkStart w:id="13" w:name="_Toc37408973"/>
      <w:bookmarkStart w:id="14" w:name="_Toc89358857"/>
      <w:bookmarkStart w:id="15" w:name="_Toc184153265"/>
      <w:bookmarkStart w:id="16" w:name="_Toc222389668"/>
      <w:r w:rsidRPr="00D75500">
        <w:rPr>
          <w:b/>
          <w:szCs w:val="20"/>
        </w:rPr>
        <w:t>DEFINITIONS</w:t>
      </w:r>
      <w:bookmarkEnd w:id="11"/>
      <w:bookmarkEnd w:id="12"/>
      <w:bookmarkEnd w:id="13"/>
      <w:bookmarkEnd w:id="14"/>
      <w:r w:rsidR="0027674F">
        <w:rPr>
          <w:b/>
          <w:szCs w:val="20"/>
        </w:rPr>
        <w:t xml:space="preserve"> - INTERPRETATION</w:t>
      </w:r>
      <w:bookmarkEnd w:id="15"/>
      <w:bookmarkEnd w:id="16"/>
    </w:p>
    <w:p w14:paraId="7175AF88"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7" w:name="_Toc429387666"/>
      <w:bookmarkStart w:id="18" w:name="_Toc429387487"/>
      <w:r w:rsidRPr="00D75500">
        <w:rPr>
          <w:rFonts w:ascii="EYInterstate Light" w:eastAsia="Times New Roman" w:hAnsi="EYInterstate Light" w:cs="Times New Roman"/>
          <w:sz w:val="20"/>
          <w:szCs w:val="20"/>
        </w:rPr>
        <w:t xml:space="preserve">Les définitions et règles d'interprétation applicables au Contrat sont définies ci-après. </w:t>
      </w:r>
    </w:p>
    <w:p w14:paraId="4ADBE8B2"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préambule fait partie intégrante du Contrat et a la même portée contractuelle.</w:t>
      </w:r>
    </w:p>
    <w:p w14:paraId="717ACAE7"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9" w:name="_DV_M563"/>
      <w:bookmarkEnd w:id="19"/>
      <w:r w:rsidRPr="00D75500">
        <w:rPr>
          <w:rFonts w:ascii="EYInterstate Light" w:eastAsia="Times New Roman" w:hAnsi="EYInterstate Light" w:cs="Times New Roman"/>
          <w:sz w:val="20"/>
          <w:szCs w:val="20"/>
        </w:rPr>
        <w:t>Les titres attribués à certains articles et la table des matières le sont à titre informatif pour faciliter la lecture des présentes et ne sont pas destinés à définir, limiter ou décrire la portée des articles qu’ils précèdent.</w:t>
      </w:r>
    </w:p>
    <w:p w14:paraId="0EC702BF"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0" w:name="_DV_M564"/>
      <w:bookmarkEnd w:id="20"/>
      <w:r w:rsidRPr="00D75500">
        <w:rPr>
          <w:rFonts w:ascii="EYInterstate Light" w:eastAsia="Times New Roman" w:hAnsi="EYInterstate Light" w:cs="Times New Roman"/>
          <w:sz w:val="20"/>
          <w:szCs w:val="20"/>
        </w:rPr>
        <w:t>Dans le Contrat, les termes suivants auront la signification précisée ci-après ou dans le Contrat lorsque leur première lettre apparaît en majuscule.</w:t>
      </w:r>
    </w:p>
    <w:p w14:paraId="03C11290"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1" w:name="_DV_M565"/>
      <w:bookmarkEnd w:id="21"/>
      <w:r w:rsidRPr="00D75500">
        <w:rPr>
          <w:rFonts w:ascii="EYInterstate Light" w:eastAsia="Times New Roman" w:hAnsi="EYInterstate Light" w:cs="Times New Roman"/>
          <w:sz w:val="20"/>
          <w:szCs w:val="20"/>
        </w:rPr>
        <w:t>Dans un souci de simplicité, lorsqu'un terme défini n'apparaît que dans un des articles du Contrat, sa définition n'est pas toujours reproduite dans le présent article.</w:t>
      </w:r>
    </w:p>
    <w:p w14:paraId="20F1C221"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2" w:name="_DV_M566"/>
      <w:bookmarkEnd w:id="22"/>
      <w:r w:rsidRPr="00D75500">
        <w:rPr>
          <w:rFonts w:ascii="EYInterstate Light" w:eastAsia="Times New Roman" w:hAnsi="EYInterstate Light" w:cs="Times New Roman"/>
          <w:sz w:val="20"/>
          <w:szCs w:val="20"/>
        </w:rPr>
        <w:t>Les termes employés au pluriel s'appliqueront tant à l'ensemble ainsi défini qu'à un ou plusieurs de ses éléments pris individuellement.</w:t>
      </w:r>
    </w:p>
    <w:p w14:paraId="75B13F15"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3" w:name="_DV_M567"/>
      <w:bookmarkEnd w:id="23"/>
      <w:r w:rsidRPr="00D75500">
        <w:rPr>
          <w:rFonts w:ascii="EYInterstate Light" w:eastAsia="Times New Roman" w:hAnsi="EYInterstate Light" w:cs="Times New Roman"/>
          <w:sz w:val="20"/>
          <w:szCs w:val="20"/>
        </w:rPr>
        <w:t xml:space="preserve">Les définitions données par un substantif s'appliqueront </w:t>
      </w:r>
      <w:r w:rsidRPr="00D75500">
        <w:rPr>
          <w:rFonts w:ascii="EYInterstate Light" w:eastAsia="Times New Roman" w:hAnsi="EYInterstate Light" w:cs="Times New Roman"/>
          <w:i/>
          <w:sz w:val="20"/>
          <w:szCs w:val="20"/>
        </w:rPr>
        <w:t>mutatis mutandis</w:t>
      </w:r>
      <w:r w:rsidRPr="00D75500">
        <w:rPr>
          <w:rFonts w:ascii="EYInterstate Light" w:eastAsia="Times New Roman" w:hAnsi="EYInterstate Light" w:cs="Times New Roman"/>
          <w:sz w:val="20"/>
          <w:szCs w:val="20"/>
        </w:rPr>
        <w:t xml:space="preserve"> aux verbes, adjectifs et adverbes ayant la même racine et vice versa.</w:t>
      </w:r>
    </w:p>
    <w:p w14:paraId="1C22B230" w14:textId="2F582089" w:rsidR="001624AF" w:rsidRDefault="001624AF" w:rsidP="001624AF">
      <w:pPr>
        <w:pStyle w:val="Sansinterligne"/>
        <w:ind w:left="426"/>
        <w:jc w:val="both"/>
        <w:rPr>
          <w:rFonts w:eastAsia="Times New Roman"/>
          <w:sz w:val="20"/>
          <w:szCs w:val="20"/>
          <w:lang w:eastAsia="fr-FR"/>
        </w:rPr>
      </w:pPr>
      <w:r>
        <w:rPr>
          <w:rFonts w:eastAsia="Times New Roman"/>
          <w:sz w:val="20"/>
          <w:szCs w:val="20"/>
          <w:lang w:eastAsia="fr-FR"/>
        </w:rPr>
        <w:t>T</w:t>
      </w:r>
      <w:r w:rsidRPr="00815559">
        <w:rPr>
          <w:rFonts w:eastAsia="Times New Roman"/>
          <w:sz w:val="20"/>
          <w:szCs w:val="20"/>
          <w:lang w:eastAsia="fr-FR"/>
        </w:rPr>
        <w:t xml:space="preserve">oute référence à une disposition légale ou réglementaire s’entend d’une référence à une disposition légale ou réglementaire telle qu’en vigueur à la date </w:t>
      </w:r>
      <w:r w:rsidR="00F940BA">
        <w:rPr>
          <w:rFonts w:eastAsia="Times New Roman"/>
          <w:sz w:val="20"/>
          <w:szCs w:val="20"/>
          <w:lang w:eastAsia="fr-FR"/>
        </w:rPr>
        <w:t>du Contrat</w:t>
      </w:r>
      <w:r w:rsidRPr="00815559">
        <w:rPr>
          <w:rFonts w:eastAsia="Times New Roman"/>
          <w:sz w:val="20"/>
          <w:szCs w:val="20"/>
          <w:lang w:eastAsia="fr-FR"/>
        </w:rPr>
        <w:t> ;</w:t>
      </w:r>
    </w:p>
    <w:p w14:paraId="7A1AAE61" w14:textId="77777777" w:rsidR="001624AF" w:rsidRPr="00815559" w:rsidRDefault="001624AF" w:rsidP="001624AF">
      <w:pPr>
        <w:pStyle w:val="Sansinterligne"/>
        <w:jc w:val="both"/>
        <w:rPr>
          <w:rFonts w:eastAsia="Times New Roman"/>
          <w:sz w:val="20"/>
          <w:szCs w:val="20"/>
          <w:lang w:eastAsia="fr-FR"/>
        </w:rPr>
      </w:pPr>
    </w:p>
    <w:p w14:paraId="3920AEDB" w14:textId="05698BE0" w:rsidR="001624AF" w:rsidRDefault="001624AF" w:rsidP="001624AF">
      <w:pPr>
        <w:pStyle w:val="Sansinterligne"/>
        <w:ind w:left="426"/>
        <w:jc w:val="both"/>
        <w:rPr>
          <w:rFonts w:eastAsia="Times New Roman"/>
          <w:sz w:val="20"/>
          <w:szCs w:val="20"/>
          <w:lang w:eastAsia="fr-FR"/>
        </w:rPr>
      </w:pPr>
      <w:r w:rsidRPr="00815559">
        <w:rPr>
          <w:rFonts w:eastAsia="Times New Roman"/>
          <w:sz w:val="20"/>
          <w:szCs w:val="20"/>
          <w:lang w:eastAsia="fr-FR"/>
        </w:rPr>
        <w:t>Le décompte des délais exprimés en jour, en mois ou en années doit être fait conformément aux dispositions des articles 640 à 642 du code de procédure civile.</w:t>
      </w:r>
    </w:p>
    <w:p w14:paraId="28DDF526" w14:textId="77777777" w:rsidR="001624AF" w:rsidRPr="001624AF" w:rsidRDefault="001624AF" w:rsidP="001624AF">
      <w:pPr>
        <w:pStyle w:val="Sansinterligne"/>
        <w:ind w:left="426"/>
        <w:jc w:val="both"/>
        <w:rPr>
          <w:rFonts w:eastAsia="Times New Roman"/>
          <w:sz w:val="20"/>
          <w:szCs w:val="20"/>
          <w:lang w:eastAsia="fr-FR"/>
        </w:rPr>
      </w:pPr>
    </w:p>
    <w:tbl>
      <w:tblPr>
        <w:tblW w:w="0" w:type="auto"/>
        <w:tblInd w:w="425" w:type="dxa"/>
        <w:tblLook w:val="01E0" w:firstRow="1" w:lastRow="1" w:firstColumn="1" w:lastColumn="1" w:noHBand="0" w:noVBand="0"/>
      </w:tblPr>
      <w:tblGrid>
        <w:gridCol w:w="2319"/>
        <w:gridCol w:w="6328"/>
      </w:tblGrid>
      <w:tr w:rsidR="00D809B3" w:rsidRPr="00D75500" w14:paraId="391AE591" w14:textId="77777777" w:rsidTr="00D809B3">
        <w:trPr>
          <w:cantSplit/>
        </w:trPr>
        <w:tc>
          <w:tcPr>
            <w:tcW w:w="2319" w:type="dxa"/>
            <w:hideMark/>
          </w:tcPr>
          <w:bookmarkEnd w:id="17"/>
          <w:bookmarkEnd w:id="18"/>
          <w:p w14:paraId="16FCAA2C" w14:textId="07A729EE" w:rsidR="00D809B3" w:rsidRPr="00D75500" w:rsidRDefault="008B54CD" w:rsidP="00F747C9">
            <w:pPr>
              <w:spacing w:line="276" w:lineRule="auto"/>
              <w:rPr>
                <w:rFonts w:ascii="EYInterstate Light" w:hAnsi="EYInterstate Light"/>
                <w:sz w:val="20"/>
                <w:szCs w:val="20"/>
              </w:rPr>
            </w:pPr>
            <w:r>
              <w:rPr>
                <w:rFonts w:ascii="EYInterstate Light" w:hAnsi="EYInterstate Light"/>
                <w:sz w:val="20"/>
                <w:szCs w:val="20"/>
              </w:rPr>
              <w:t>Parts</w:t>
            </w:r>
            <w:r w:rsidR="00A8118B" w:rsidRPr="00D75500">
              <w:rPr>
                <w:rFonts w:ascii="EYInterstate Light" w:hAnsi="EYInterstate Light"/>
                <w:sz w:val="20"/>
                <w:szCs w:val="20"/>
              </w:rPr>
              <w:t xml:space="preserve"> </w:t>
            </w:r>
          </w:p>
        </w:tc>
        <w:tc>
          <w:tcPr>
            <w:tcW w:w="6328" w:type="dxa"/>
            <w:hideMark/>
          </w:tcPr>
          <w:p w14:paraId="7619067D" w14:textId="1C3BD79A" w:rsidR="00D809B3" w:rsidRPr="00D75500" w:rsidRDefault="00D809B3" w:rsidP="00F747C9">
            <w:pPr>
              <w:spacing w:line="276" w:lineRule="auto"/>
              <w:jc w:val="both"/>
              <w:rPr>
                <w:rFonts w:ascii="EYInterstate Light" w:hAnsi="EYInterstate Light"/>
                <w:sz w:val="20"/>
                <w:szCs w:val="20"/>
              </w:rPr>
            </w:pPr>
            <w:r w:rsidRPr="00D75500">
              <w:rPr>
                <w:rFonts w:ascii="EYInterstate Light" w:hAnsi="EYInterstate Light"/>
                <w:sz w:val="20"/>
                <w:szCs w:val="20"/>
              </w:rPr>
              <w:t xml:space="preserve">Désigne </w:t>
            </w:r>
            <w:r w:rsidR="00B44C70">
              <w:rPr>
                <w:rFonts w:ascii="EYInterstate Light" w:hAnsi="EYInterstate Light"/>
                <w:sz w:val="20"/>
                <w:szCs w:val="20"/>
              </w:rPr>
              <w:t>5</w:t>
            </w:r>
            <w:r w:rsidR="008B54CD">
              <w:rPr>
                <w:rFonts w:ascii="EYInterstate Light" w:hAnsi="EYInterstate Light"/>
                <w:sz w:val="20"/>
                <w:szCs w:val="20"/>
              </w:rPr>
              <w:t xml:space="preserve"> parts sociales numérotées </w:t>
            </w:r>
            <w:r w:rsidR="00B44C70">
              <w:rPr>
                <w:rFonts w:ascii="EYInterstate Light" w:hAnsi="EYInterstate Light"/>
                <w:sz w:val="20"/>
                <w:szCs w:val="20"/>
              </w:rPr>
              <w:t>151</w:t>
            </w:r>
            <w:r w:rsidR="008B54CD">
              <w:rPr>
                <w:rFonts w:ascii="EYInterstate Light" w:hAnsi="EYInterstate Light"/>
                <w:sz w:val="20"/>
                <w:szCs w:val="20"/>
              </w:rPr>
              <w:t xml:space="preserve"> à 1</w:t>
            </w:r>
            <w:r w:rsidR="00B44C70">
              <w:rPr>
                <w:rFonts w:ascii="EYInterstate Light" w:hAnsi="EYInterstate Light"/>
                <w:sz w:val="20"/>
                <w:szCs w:val="20"/>
              </w:rPr>
              <w:t>55</w:t>
            </w:r>
            <w:r w:rsidRPr="00D75500">
              <w:rPr>
                <w:rFonts w:ascii="EYInterstate Light" w:hAnsi="EYInterstate Light"/>
                <w:sz w:val="20"/>
                <w:szCs w:val="20"/>
              </w:rPr>
              <w:t>, détenue par le Cédant dans le capital de la Société,  et dont la cession est l’objet du présent Contrat.</w:t>
            </w:r>
          </w:p>
        </w:tc>
      </w:tr>
      <w:tr w:rsidR="00D809B3" w:rsidRPr="00D75500" w14:paraId="1ECAF29C" w14:textId="77777777" w:rsidTr="00D809B3">
        <w:trPr>
          <w:cantSplit/>
        </w:trPr>
        <w:tc>
          <w:tcPr>
            <w:tcW w:w="2319" w:type="dxa"/>
            <w:hideMark/>
          </w:tcPr>
          <w:p w14:paraId="57E5C4C4"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Cédant</w:t>
            </w:r>
          </w:p>
        </w:tc>
        <w:tc>
          <w:tcPr>
            <w:tcW w:w="6328" w:type="dxa"/>
            <w:hideMark/>
          </w:tcPr>
          <w:p w14:paraId="1BCC428E" w14:textId="1F621EC5" w:rsidR="008B54CD" w:rsidRPr="00B44C70" w:rsidRDefault="00B44C70" w:rsidP="008B54CD">
            <w:pPr>
              <w:pStyle w:val="Sansinterligne"/>
              <w:jc w:val="both"/>
              <w:rPr>
                <w:rFonts w:ascii="EYInterstate Light" w:hAnsi="EYInterstate Light"/>
                <w:sz w:val="20"/>
                <w:szCs w:val="20"/>
              </w:rPr>
            </w:pPr>
            <w:r w:rsidRPr="00B44C70">
              <w:rPr>
                <w:rFonts w:ascii="EYInterstate Light" w:hAnsi="EYInterstate Light"/>
                <w:sz w:val="20"/>
                <w:szCs w:val="20"/>
              </w:rPr>
              <w:t>Désigne Monsieur Stéphane BRABANT comme précisé à l’en-tête du Contrat</w:t>
            </w:r>
            <w:r>
              <w:rPr>
                <w:rFonts w:ascii="EYInterstate Light" w:hAnsi="EYInterstate Light"/>
                <w:sz w:val="20"/>
                <w:szCs w:val="20"/>
              </w:rPr>
              <w:t>.</w:t>
            </w:r>
          </w:p>
          <w:p w14:paraId="75B6DDC0" w14:textId="77777777" w:rsidR="008B54CD" w:rsidRPr="008B54CD" w:rsidRDefault="008B54CD" w:rsidP="008B54CD">
            <w:pPr>
              <w:pStyle w:val="Sansinterligne"/>
              <w:jc w:val="both"/>
              <w:rPr>
                <w:rFonts w:ascii="EYInterstate Light" w:hAnsi="EYInterstate Light"/>
                <w:sz w:val="20"/>
                <w:szCs w:val="20"/>
              </w:rPr>
            </w:pPr>
          </w:p>
          <w:p w14:paraId="24BA6BEC" w14:textId="1EB81118" w:rsidR="00D809B3" w:rsidRPr="008B54CD" w:rsidRDefault="00D809B3" w:rsidP="00F747C9">
            <w:pPr>
              <w:suppressAutoHyphens/>
              <w:spacing w:before="120" w:after="120" w:line="276" w:lineRule="auto"/>
              <w:jc w:val="both"/>
              <w:rPr>
                <w:rFonts w:ascii="EYInterstate Light" w:hAnsi="EYInterstate Light"/>
                <w:sz w:val="20"/>
                <w:szCs w:val="20"/>
              </w:rPr>
            </w:pPr>
          </w:p>
        </w:tc>
      </w:tr>
      <w:tr w:rsidR="00D809B3" w:rsidRPr="00D75500" w14:paraId="69DA2337" w14:textId="77777777" w:rsidTr="00EA3AC4">
        <w:trPr>
          <w:trHeight w:val="542"/>
        </w:trPr>
        <w:tc>
          <w:tcPr>
            <w:tcW w:w="2319" w:type="dxa"/>
            <w:hideMark/>
          </w:tcPr>
          <w:p w14:paraId="6ACA1526"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Cession</w:t>
            </w:r>
          </w:p>
        </w:tc>
        <w:tc>
          <w:tcPr>
            <w:tcW w:w="6328" w:type="dxa"/>
            <w:hideMark/>
          </w:tcPr>
          <w:p w14:paraId="659A41C6" w14:textId="77777777" w:rsidR="00D809B3" w:rsidRPr="00D75500" w:rsidRDefault="00D809B3" w:rsidP="00F747C9">
            <w:pPr>
              <w:spacing w:line="276" w:lineRule="auto"/>
              <w:jc w:val="both"/>
              <w:rPr>
                <w:rFonts w:ascii="EYInterstate Light" w:eastAsia="Times New Roman" w:hAnsi="EYInterstate Light" w:cs="Times New Roman"/>
                <w:sz w:val="20"/>
                <w:szCs w:val="20"/>
              </w:rPr>
            </w:pPr>
            <w:proofErr w:type="gramStart"/>
            <w:r w:rsidRPr="00D75500">
              <w:rPr>
                <w:rFonts w:ascii="EYInterstate Light" w:eastAsia="Times New Roman" w:hAnsi="EYInterstate Light" w:cs="Times New Roman"/>
                <w:sz w:val="20"/>
                <w:szCs w:val="20"/>
              </w:rPr>
              <w:t>A le</w:t>
            </w:r>
            <w:proofErr w:type="gramEnd"/>
            <w:r w:rsidRPr="00D75500">
              <w:rPr>
                <w:rFonts w:ascii="EYInterstate Light" w:eastAsia="Times New Roman" w:hAnsi="EYInterstate Light" w:cs="Times New Roman"/>
                <w:sz w:val="20"/>
                <w:szCs w:val="20"/>
              </w:rPr>
              <w:t xml:space="preserve"> sens qui lui est donné à l’article 2 du Contrat.</w:t>
            </w:r>
          </w:p>
        </w:tc>
      </w:tr>
      <w:tr w:rsidR="00D809B3" w:rsidRPr="00D75500" w14:paraId="4AC2B2BD" w14:textId="77777777" w:rsidTr="00D809B3">
        <w:tc>
          <w:tcPr>
            <w:tcW w:w="2319" w:type="dxa"/>
            <w:hideMark/>
          </w:tcPr>
          <w:p w14:paraId="7085F076"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Cessionnaire</w:t>
            </w:r>
          </w:p>
        </w:tc>
        <w:tc>
          <w:tcPr>
            <w:tcW w:w="6328" w:type="dxa"/>
            <w:hideMark/>
          </w:tcPr>
          <w:p w14:paraId="5D66C5E4" w14:textId="388E8B69" w:rsidR="00D809B3" w:rsidRPr="00B44C70" w:rsidRDefault="00B44C70" w:rsidP="00B44C70">
            <w:pPr>
              <w:pStyle w:val="Sansinterligne"/>
              <w:jc w:val="both"/>
              <w:rPr>
                <w:rFonts w:ascii="EYInterstate Light" w:hAnsi="EYInterstate Light"/>
                <w:sz w:val="20"/>
                <w:szCs w:val="20"/>
              </w:rPr>
            </w:pPr>
            <w:r w:rsidRPr="00B44C70">
              <w:rPr>
                <w:rFonts w:ascii="EYInterstate Light" w:hAnsi="EYInterstate Light"/>
                <w:sz w:val="20"/>
                <w:szCs w:val="20"/>
              </w:rPr>
              <w:t xml:space="preserve">Désigne Monsieur </w:t>
            </w:r>
            <w:r>
              <w:rPr>
                <w:rFonts w:ascii="EYInterstate Light" w:hAnsi="EYInterstate Light"/>
                <w:sz w:val="20"/>
                <w:szCs w:val="20"/>
              </w:rPr>
              <w:t>Philippe COUDRON</w:t>
            </w:r>
            <w:r w:rsidRPr="00B44C70">
              <w:rPr>
                <w:rFonts w:ascii="EYInterstate Light" w:hAnsi="EYInterstate Light"/>
                <w:sz w:val="20"/>
                <w:szCs w:val="20"/>
              </w:rPr>
              <w:t xml:space="preserve"> comme précisé à l’en-tête du Contrat</w:t>
            </w:r>
            <w:r>
              <w:rPr>
                <w:rFonts w:ascii="EYInterstate Light" w:hAnsi="EYInterstate Light"/>
                <w:sz w:val="20"/>
                <w:szCs w:val="20"/>
              </w:rPr>
              <w:t>.</w:t>
            </w:r>
          </w:p>
        </w:tc>
      </w:tr>
      <w:tr w:rsidR="00D809B3" w:rsidRPr="00D75500" w14:paraId="30824E9D" w14:textId="77777777" w:rsidTr="00D809B3">
        <w:trPr>
          <w:cantSplit/>
        </w:trPr>
        <w:tc>
          <w:tcPr>
            <w:tcW w:w="2319" w:type="dxa"/>
            <w:hideMark/>
          </w:tcPr>
          <w:p w14:paraId="2A4FE09E" w14:textId="77777777" w:rsidR="00D809B3" w:rsidRPr="00D75500" w:rsidRDefault="00D809B3" w:rsidP="00F747C9">
            <w:pPr>
              <w:spacing w:line="276" w:lineRule="auto"/>
              <w:rPr>
                <w:rFonts w:ascii="EYInterstate Light" w:hAnsi="EYInterstate Light"/>
                <w:sz w:val="20"/>
                <w:szCs w:val="20"/>
                <w:lang w:eastAsia="fr-FR"/>
              </w:rPr>
            </w:pPr>
            <w:r w:rsidRPr="00D75500">
              <w:rPr>
                <w:rFonts w:ascii="EYInterstate Light" w:hAnsi="EYInterstate Light"/>
                <w:sz w:val="20"/>
                <w:szCs w:val="20"/>
              </w:rPr>
              <w:t xml:space="preserve">Contrat </w:t>
            </w:r>
          </w:p>
        </w:tc>
        <w:tc>
          <w:tcPr>
            <w:tcW w:w="6328" w:type="dxa"/>
            <w:hideMark/>
          </w:tcPr>
          <w:p w14:paraId="5568CCB6" w14:textId="4665BC61" w:rsidR="00D809B3" w:rsidRPr="00D75500" w:rsidRDefault="00D809B3" w:rsidP="00F747C9">
            <w:pPr>
              <w:spacing w:line="276" w:lineRule="auto"/>
              <w:jc w:val="both"/>
              <w:rPr>
                <w:rFonts w:ascii="EYInterstate Light" w:hAnsi="EYInterstate Light"/>
                <w:sz w:val="20"/>
                <w:szCs w:val="20"/>
                <w:lang w:eastAsia="fr-FR"/>
              </w:rPr>
            </w:pPr>
            <w:r w:rsidRPr="00D75500">
              <w:rPr>
                <w:rFonts w:ascii="EYInterstate Light" w:hAnsi="EYInterstate Light"/>
                <w:sz w:val="20"/>
                <w:szCs w:val="20"/>
              </w:rPr>
              <w:t xml:space="preserve">Désigne la présente convention de cession de </w:t>
            </w:r>
            <w:r w:rsidR="008B54CD">
              <w:rPr>
                <w:rFonts w:ascii="EYInterstate Light" w:hAnsi="EYInterstate Light"/>
                <w:sz w:val="20"/>
                <w:szCs w:val="20"/>
              </w:rPr>
              <w:t xml:space="preserve">5 parts sociales numérotées de </w:t>
            </w:r>
            <w:r w:rsidR="00B44C70">
              <w:rPr>
                <w:rFonts w:ascii="EYInterstate Light" w:hAnsi="EYInterstate Light"/>
                <w:sz w:val="20"/>
                <w:szCs w:val="20"/>
              </w:rPr>
              <w:t>151 à 155</w:t>
            </w:r>
          </w:p>
        </w:tc>
      </w:tr>
      <w:tr w:rsidR="00D809B3" w:rsidRPr="00D75500" w14:paraId="23B8D1E0" w14:textId="77777777" w:rsidTr="00D809B3">
        <w:tc>
          <w:tcPr>
            <w:tcW w:w="2319" w:type="dxa"/>
            <w:hideMark/>
          </w:tcPr>
          <w:p w14:paraId="120EB77A" w14:textId="77777777" w:rsidR="00D809B3" w:rsidRPr="000D75EB" w:rsidRDefault="00D809B3" w:rsidP="00F747C9">
            <w:pPr>
              <w:spacing w:line="276" w:lineRule="auto"/>
              <w:rPr>
                <w:rFonts w:ascii="EYInterstate Light" w:hAnsi="EYInterstate Light"/>
                <w:sz w:val="20"/>
                <w:szCs w:val="20"/>
                <w:lang w:eastAsia="fr-FR"/>
              </w:rPr>
            </w:pPr>
            <w:r w:rsidRPr="000D75EB">
              <w:rPr>
                <w:rFonts w:ascii="EYInterstate Light" w:hAnsi="EYInterstate Light"/>
                <w:sz w:val="20"/>
                <w:szCs w:val="20"/>
              </w:rPr>
              <w:t>Partie(s)</w:t>
            </w:r>
          </w:p>
        </w:tc>
        <w:tc>
          <w:tcPr>
            <w:tcW w:w="6328" w:type="dxa"/>
            <w:hideMark/>
          </w:tcPr>
          <w:p w14:paraId="59A18003" w14:textId="77777777" w:rsidR="00D809B3" w:rsidRPr="000D75EB" w:rsidRDefault="00D809B3" w:rsidP="00F747C9">
            <w:pPr>
              <w:spacing w:line="276" w:lineRule="auto"/>
              <w:jc w:val="both"/>
              <w:rPr>
                <w:rFonts w:ascii="EYInterstate Light" w:hAnsi="EYInterstate Light"/>
                <w:sz w:val="20"/>
                <w:szCs w:val="20"/>
              </w:rPr>
            </w:pPr>
            <w:r w:rsidRPr="000D75EB">
              <w:rPr>
                <w:rFonts w:ascii="EYInterstate Light" w:hAnsi="EYInterstate Light"/>
                <w:sz w:val="20"/>
                <w:szCs w:val="20"/>
              </w:rPr>
              <w:t>Désigne ensemble le Cessionnaire et le Cédant ou individuellement l'un d'entre eux</w:t>
            </w:r>
            <w:bookmarkStart w:id="24" w:name="_DV_M128"/>
            <w:bookmarkEnd w:id="24"/>
            <w:r w:rsidRPr="000D75EB">
              <w:rPr>
                <w:rFonts w:ascii="EYInterstate Light" w:hAnsi="EYInterstate Light"/>
                <w:sz w:val="20"/>
                <w:szCs w:val="20"/>
              </w:rPr>
              <w:t>.</w:t>
            </w:r>
          </w:p>
        </w:tc>
      </w:tr>
      <w:tr w:rsidR="00D809B3" w:rsidRPr="00D75500" w14:paraId="52B9D9A1" w14:textId="77777777" w:rsidTr="00D809B3">
        <w:tc>
          <w:tcPr>
            <w:tcW w:w="2319" w:type="dxa"/>
            <w:hideMark/>
          </w:tcPr>
          <w:p w14:paraId="04584F9A" w14:textId="77777777" w:rsidR="00D809B3" w:rsidRPr="000D75EB" w:rsidRDefault="00D809B3" w:rsidP="00F747C9">
            <w:pPr>
              <w:spacing w:line="276" w:lineRule="auto"/>
              <w:rPr>
                <w:rFonts w:ascii="EYInterstate Light" w:hAnsi="EYInterstate Light"/>
                <w:sz w:val="20"/>
                <w:szCs w:val="20"/>
              </w:rPr>
            </w:pPr>
            <w:r w:rsidRPr="000D75EB">
              <w:rPr>
                <w:rFonts w:ascii="EYInterstate Light" w:hAnsi="EYInterstate Light"/>
                <w:sz w:val="20"/>
                <w:szCs w:val="20"/>
              </w:rPr>
              <w:t>Prix</w:t>
            </w:r>
          </w:p>
        </w:tc>
        <w:tc>
          <w:tcPr>
            <w:tcW w:w="6328" w:type="dxa"/>
            <w:hideMark/>
          </w:tcPr>
          <w:p w14:paraId="71FFC20D" w14:textId="77777777" w:rsidR="00016515" w:rsidRDefault="00D809B3" w:rsidP="00F747C9">
            <w:pPr>
              <w:spacing w:line="276" w:lineRule="auto"/>
              <w:jc w:val="both"/>
              <w:rPr>
                <w:rFonts w:ascii="EYInterstate Light" w:hAnsi="EYInterstate Light"/>
                <w:sz w:val="20"/>
                <w:szCs w:val="20"/>
              </w:rPr>
            </w:pPr>
            <w:proofErr w:type="gramStart"/>
            <w:r w:rsidRPr="000D75EB">
              <w:rPr>
                <w:rFonts w:ascii="EYInterstate Light" w:hAnsi="EYInterstate Light"/>
                <w:sz w:val="20"/>
                <w:szCs w:val="20"/>
              </w:rPr>
              <w:t>A le</w:t>
            </w:r>
            <w:proofErr w:type="gramEnd"/>
            <w:r w:rsidRPr="000D75EB">
              <w:rPr>
                <w:rFonts w:ascii="EYInterstate Light" w:hAnsi="EYInterstate Light"/>
                <w:sz w:val="20"/>
                <w:szCs w:val="20"/>
              </w:rPr>
              <w:t xml:space="preserve"> sens qui lui est donné à l’article 4 du Contrat.</w:t>
            </w:r>
          </w:p>
          <w:p w14:paraId="7FF74EF3" w14:textId="77777777" w:rsidR="002E1A7C" w:rsidRDefault="002E1A7C" w:rsidP="00F747C9">
            <w:pPr>
              <w:spacing w:line="276" w:lineRule="auto"/>
              <w:jc w:val="both"/>
              <w:rPr>
                <w:rFonts w:ascii="EYInterstate Light" w:hAnsi="EYInterstate Light"/>
                <w:sz w:val="20"/>
                <w:szCs w:val="20"/>
              </w:rPr>
            </w:pPr>
          </w:p>
          <w:p w14:paraId="4AF27686" w14:textId="05C3DE66" w:rsidR="00875BA5" w:rsidRPr="000D75EB" w:rsidRDefault="00875BA5" w:rsidP="00F747C9">
            <w:pPr>
              <w:spacing w:line="276" w:lineRule="auto"/>
              <w:jc w:val="both"/>
              <w:rPr>
                <w:rFonts w:ascii="EYInterstate Light" w:hAnsi="EYInterstate Light"/>
                <w:sz w:val="20"/>
                <w:szCs w:val="20"/>
              </w:rPr>
            </w:pPr>
          </w:p>
        </w:tc>
      </w:tr>
      <w:tr w:rsidR="00D809B3" w:rsidRPr="00D75500" w14:paraId="2ADDB4C3" w14:textId="77777777" w:rsidTr="00D809B3">
        <w:tc>
          <w:tcPr>
            <w:tcW w:w="2319" w:type="dxa"/>
          </w:tcPr>
          <w:p w14:paraId="3EDEE55B"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lastRenderedPageBreak/>
              <w:t>Société</w:t>
            </w:r>
          </w:p>
          <w:p w14:paraId="0811B52B" w14:textId="77777777" w:rsidR="00D809B3" w:rsidRPr="00D75500" w:rsidRDefault="00D809B3" w:rsidP="00F747C9">
            <w:pPr>
              <w:spacing w:line="276" w:lineRule="auto"/>
              <w:rPr>
                <w:rFonts w:ascii="EYInterstate Light" w:hAnsi="EYInterstate Light"/>
                <w:sz w:val="20"/>
                <w:szCs w:val="20"/>
              </w:rPr>
            </w:pPr>
          </w:p>
          <w:p w14:paraId="54462972" w14:textId="77777777" w:rsidR="00D809B3" w:rsidRDefault="00D809B3" w:rsidP="00F747C9">
            <w:pPr>
              <w:spacing w:line="276" w:lineRule="auto"/>
              <w:rPr>
                <w:rFonts w:ascii="EYInterstate Light" w:hAnsi="EYInterstate Light"/>
                <w:sz w:val="20"/>
                <w:szCs w:val="20"/>
                <w:lang w:eastAsia="fr-FR"/>
              </w:rPr>
            </w:pPr>
          </w:p>
          <w:p w14:paraId="1B43D16E" w14:textId="77777777" w:rsidR="00B44C70" w:rsidRDefault="00B44C70" w:rsidP="00F747C9">
            <w:pPr>
              <w:spacing w:line="276" w:lineRule="auto"/>
              <w:rPr>
                <w:rFonts w:ascii="EYInterstate Light" w:hAnsi="EYInterstate Light"/>
                <w:sz w:val="20"/>
                <w:szCs w:val="20"/>
                <w:lang w:eastAsia="fr-FR"/>
              </w:rPr>
            </w:pPr>
          </w:p>
          <w:p w14:paraId="56AA806A" w14:textId="77777777" w:rsidR="002C2BE6" w:rsidRPr="00B44C70" w:rsidRDefault="002C2BE6" w:rsidP="00F747C9">
            <w:pPr>
              <w:spacing w:line="276" w:lineRule="auto"/>
              <w:rPr>
                <w:rFonts w:ascii="EYInterstate Light" w:hAnsi="EYInterstate Light"/>
                <w:sz w:val="26"/>
                <w:szCs w:val="26"/>
                <w:lang w:eastAsia="fr-FR"/>
              </w:rPr>
            </w:pPr>
          </w:p>
          <w:p w14:paraId="2A5FF5AF" w14:textId="5BDAB99B" w:rsidR="002C2BE6" w:rsidRPr="00D75500" w:rsidRDefault="002C2BE6" w:rsidP="002C2BE6">
            <w:pPr>
              <w:tabs>
                <w:tab w:val="right" w:pos="2103"/>
              </w:tabs>
              <w:spacing w:line="276" w:lineRule="auto"/>
              <w:rPr>
                <w:rFonts w:ascii="EYInterstate Light" w:hAnsi="EYInterstate Light"/>
                <w:sz w:val="20"/>
                <w:szCs w:val="20"/>
                <w:lang w:eastAsia="fr-FR"/>
              </w:rPr>
            </w:pPr>
            <w:r>
              <w:rPr>
                <w:rFonts w:ascii="EYInterstate Light" w:hAnsi="EYInterstate Light"/>
                <w:sz w:val="20"/>
                <w:szCs w:val="20"/>
                <w:lang w:eastAsia="fr-FR"/>
              </w:rPr>
              <w:t xml:space="preserve">Rédacteur de l’acte                      </w:t>
            </w:r>
          </w:p>
        </w:tc>
        <w:tc>
          <w:tcPr>
            <w:tcW w:w="6328" w:type="dxa"/>
            <w:hideMark/>
          </w:tcPr>
          <w:p w14:paraId="05B07259" w14:textId="255291C1" w:rsidR="00B44C70" w:rsidRDefault="00B44C70" w:rsidP="002C2BE6">
            <w:pPr>
              <w:spacing w:line="276" w:lineRule="auto"/>
              <w:jc w:val="both"/>
              <w:rPr>
                <w:rFonts w:ascii="EYInterstate Light" w:hAnsi="EYInterstate Light" w:cs="Arial"/>
                <w:kern w:val="28"/>
                <w:sz w:val="20"/>
                <w:szCs w:val="20"/>
              </w:rPr>
            </w:pPr>
            <w:r>
              <w:rPr>
                <w:rFonts w:ascii="EYInterstate Light" w:hAnsi="EYInterstate Light" w:cs="Arial"/>
                <w:sz w:val="20"/>
                <w:szCs w:val="20"/>
              </w:rPr>
              <w:t>Désigne l</w:t>
            </w:r>
            <w:r w:rsidRPr="00D75500">
              <w:rPr>
                <w:rFonts w:ascii="EYInterstate Light" w:hAnsi="EYInterstate Light" w:cs="Arial"/>
                <w:sz w:val="20"/>
                <w:szCs w:val="20"/>
              </w:rPr>
              <w:t xml:space="preserve">a société </w:t>
            </w:r>
            <w:r w:rsidRPr="00D75500">
              <w:rPr>
                <w:rFonts w:ascii="EYInterstate Light" w:hAnsi="EYInterstate Light" w:cs="Arial"/>
                <w:kern w:val="28"/>
                <w:sz w:val="20"/>
                <w:szCs w:val="20"/>
              </w:rPr>
              <w:t>« </w:t>
            </w:r>
            <w:r>
              <w:rPr>
                <w:rFonts w:ascii="EYInterstate Light" w:hAnsi="EYInterstate Light" w:cs="Arial"/>
                <w:b/>
                <w:bCs/>
                <w:kern w:val="28"/>
                <w:sz w:val="20"/>
                <w:szCs w:val="20"/>
              </w:rPr>
              <w:t>VAPOTE IN PEACE</w:t>
            </w:r>
            <w:r w:rsidRPr="00D75500">
              <w:rPr>
                <w:rFonts w:ascii="EYInterstate Light" w:hAnsi="EYInterstate Light" w:cs="Arial"/>
                <w:b/>
                <w:bCs/>
                <w:kern w:val="28"/>
                <w:sz w:val="20"/>
                <w:szCs w:val="20"/>
              </w:rPr>
              <w:t> </w:t>
            </w:r>
            <w:r w:rsidRPr="00D75500">
              <w:rPr>
                <w:rFonts w:ascii="EYInterstate Light" w:hAnsi="EYInterstate Light" w:cs="Arial"/>
                <w:kern w:val="28"/>
                <w:sz w:val="20"/>
                <w:szCs w:val="20"/>
              </w:rPr>
              <w:t xml:space="preserve">», société </w:t>
            </w:r>
            <w:r>
              <w:rPr>
                <w:rFonts w:ascii="EYInterstate Light" w:hAnsi="EYInterstate Light" w:cs="Arial"/>
                <w:kern w:val="28"/>
                <w:sz w:val="20"/>
                <w:szCs w:val="20"/>
              </w:rPr>
              <w:t>à responsabilité limitée</w:t>
            </w:r>
            <w:r w:rsidRPr="00D75500">
              <w:rPr>
                <w:rFonts w:ascii="EYInterstate Light" w:hAnsi="EYInterstate Light" w:cs="Arial"/>
                <w:kern w:val="28"/>
                <w:sz w:val="20"/>
                <w:szCs w:val="20"/>
              </w:rPr>
              <w:t xml:space="preserve"> au capital de </w:t>
            </w:r>
            <w:r>
              <w:rPr>
                <w:rFonts w:ascii="EYInterstate Light" w:hAnsi="EYInterstate Light" w:cs="Arial"/>
                <w:kern w:val="28"/>
                <w:sz w:val="20"/>
                <w:szCs w:val="20"/>
              </w:rPr>
              <w:t>3.750</w:t>
            </w:r>
            <w:r w:rsidRPr="00D75500">
              <w:rPr>
                <w:rFonts w:ascii="EYInterstate Light" w:hAnsi="EYInterstate Light" w:cs="Arial"/>
                <w:kern w:val="28"/>
                <w:sz w:val="20"/>
                <w:szCs w:val="20"/>
              </w:rPr>
              <w:t xml:space="preserve"> euros dont le siège social est sis à </w:t>
            </w:r>
            <w:r>
              <w:rPr>
                <w:rFonts w:ascii="EYInterstate Light" w:hAnsi="EYInterstate Light" w:cs="Arial"/>
                <w:kern w:val="28"/>
                <w:sz w:val="20"/>
                <w:szCs w:val="20"/>
              </w:rPr>
              <w:t>SAINT LAURENT BLANGY</w:t>
            </w:r>
            <w:r w:rsidRPr="00D75500">
              <w:rPr>
                <w:rFonts w:ascii="EYInterstate Light" w:hAnsi="EYInterstate Light" w:cs="Arial"/>
                <w:kern w:val="28"/>
                <w:sz w:val="20"/>
                <w:szCs w:val="20"/>
              </w:rPr>
              <w:t xml:space="preserve"> (</w:t>
            </w:r>
            <w:r>
              <w:rPr>
                <w:rFonts w:ascii="EYInterstate Light" w:hAnsi="EYInterstate Light" w:cs="Arial"/>
                <w:kern w:val="28"/>
                <w:sz w:val="20"/>
                <w:szCs w:val="20"/>
              </w:rPr>
              <w:t>62223</w:t>
            </w:r>
            <w:r w:rsidRPr="00D75500">
              <w:rPr>
                <w:rFonts w:ascii="EYInterstate Light" w:hAnsi="EYInterstate Light" w:cs="Arial"/>
                <w:kern w:val="28"/>
                <w:sz w:val="20"/>
                <w:szCs w:val="20"/>
              </w:rPr>
              <w:t>)</w:t>
            </w:r>
            <w:r>
              <w:rPr>
                <w:rFonts w:ascii="EYInterstate Light" w:hAnsi="EYInterstate Light" w:cs="Arial"/>
                <w:kern w:val="28"/>
                <w:sz w:val="20"/>
                <w:szCs w:val="20"/>
              </w:rPr>
              <w:t>,</w:t>
            </w:r>
            <w:r w:rsidRPr="00D75500">
              <w:rPr>
                <w:rFonts w:ascii="EYInterstate Light" w:hAnsi="EYInterstate Light" w:cs="Arial"/>
                <w:kern w:val="28"/>
                <w:sz w:val="20"/>
                <w:szCs w:val="20"/>
              </w:rPr>
              <w:t xml:space="preserve"> </w:t>
            </w:r>
            <w:r>
              <w:rPr>
                <w:rFonts w:ascii="EYInterstate Light" w:hAnsi="EYInterstate Light" w:cs="Arial"/>
                <w:kern w:val="28"/>
                <w:sz w:val="20"/>
                <w:szCs w:val="20"/>
              </w:rPr>
              <w:t>39 T rue de Versailles</w:t>
            </w:r>
            <w:r w:rsidRPr="00D75500">
              <w:rPr>
                <w:rFonts w:ascii="EYInterstate Light" w:hAnsi="EYInterstate Light" w:cs="Arial"/>
                <w:kern w:val="28"/>
                <w:sz w:val="20"/>
                <w:szCs w:val="20"/>
              </w:rPr>
              <w:t xml:space="preserve"> immatriculée au Registre du Commerce et des Sociétés d’ARRAS sous le numéro </w:t>
            </w:r>
            <w:r>
              <w:rPr>
                <w:rFonts w:ascii="EYInterstate Light" w:hAnsi="EYInterstate Light" w:cs="Arial"/>
                <w:kern w:val="28"/>
                <w:sz w:val="20"/>
                <w:szCs w:val="20"/>
              </w:rPr>
              <w:t>801 845 629, r</w:t>
            </w:r>
            <w:r w:rsidRPr="008F39F3">
              <w:rPr>
                <w:rFonts w:ascii="EYInterstate Light" w:hAnsi="EYInterstate Light" w:cs="Arial"/>
                <w:kern w:val="28"/>
                <w:sz w:val="20"/>
                <w:szCs w:val="20"/>
              </w:rPr>
              <w:t xml:space="preserve">eprésentée par Monsieur </w:t>
            </w:r>
            <w:r>
              <w:rPr>
                <w:rFonts w:ascii="EYInterstate Light" w:hAnsi="EYInterstate Light" w:cs="Arial"/>
                <w:kern w:val="28"/>
                <w:sz w:val="20"/>
                <w:szCs w:val="20"/>
              </w:rPr>
              <w:t>Philippe COUDRON</w:t>
            </w:r>
            <w:r w:rsidRPr="008F39F3">
              <w:rPr>
                <w:rFonts w:ascii="EYInterstate Light" w:hAnsi="EYInterstate Light" w:cs="Arial"/>
                <w:kern w:val="28"/>
                <w:sz w:val="20"/>
                <w:szCs w:val="20"/>
              </w:rPr>
              <w:t xml:space="preserve"> agissant au nom et pour le compte de la société en sa qualité de Gérant et disposant de tous pouvoirs à l’effet des présentes</w:t>
            </w:r>
            <w:r>
              <w:rPr>
                <w:rFonts w:ascii="EYInterstate Light" w:hAnsi="EYInterstate Light" w:cs="Arial"/>
                <w:kern w:val="28"/>
                <w:sz w:val="20"/>
                <w:szCs w:val="20"/>
              </w:rPr>
              <w:t>.</w:t>
            </w:r>
          </w:p>
          <w:p w14:paraId="3E6103DB" w14:textId="5B1D14B6" w:rsidR="00D809B3" w:rsidRPr="002C2BE6" w:rsidRDefault="002C2BE6" w:rsidP="002C2BE6">
            <w:pPr>
              <w:spacing w:line="276" w:lineRule="auto"/>
              <w:jc w:val="both"/>
              <w:rPr>
                <w:rFonts w:ascii="Calibri" w:hAnsi="Calibri"/>
                <w:sz w:val="20"/>
                <w:szCs w:val="20"/>
              </w:rPr>
            </w:pPr>
            <w:r>
              <w:rPr>
                <w:rFonts w:ascii="Calibri" w:hAnsi="Calibri"/>
                <w:sz w:val="20"/>
                <w:szCs w:val="20"/>
              </w:rPr>
              <w:t>Désigne le cabinet d’expertise comptable « ECA EXPERTISE » domicilié 60, rue des rôtisseurs – 59400 CAMBRAI immatriculée au RCS de DOUAI sous le numéro 687 220</w:t>
            </w:r>
            <w:r w:rsidR="00B44C70">
              <w:rPr>
                <w:rFonts w:ascii="Calibri" w:hAnsi="Calibri"/>
                <w:sz w:val="20"/>
                <w:szCs w:val="20"/>
              </w:rPr>
              <w:t> </w:t>
            </w:r>
            <w:r>
              <w:rPr>
                <w:rFonts w:ascii="Calibri" w:hAnsi="Calibri"/>
                <w:sz w:val="20"/>
                <w:szCs w:val="20"/>
              </w:rPr>
              <w:t>087</w:t>
            </w:r>
            <w:r w:rsidR="00B44C70">
              <w:rPr>
                <w:rFonts w:ascii="Calibri" w:hAnsi="Calibri"/>
                <w:sz w:val="20"/>
                <w:szCs w:val="20"/>
              </w:rPr>
              <w:t xml:space="preserve"> représentée par M. Ludovic JOLDA, Expert-Comptable.</w:t>
            </w:r>
          </w:p>
        </w:tc>
      </w:tr>
    </w:tbl>
    <w:p w14:paraId="588234DC" w14:textId="3C11A35D" w:rsidR="00D809B3" w:rsidRPr="00D75500" w:rsidRDefault="00D809B3" w:rsidP="00F747C9">
      <w:pPr>
        <w:pStyle w:val="Titre1"/>
        <w:spacing w:line="276" w:lineRule="auto"/>
        <w:rPr>
          <w:b/>
          <w:szCs w:val="20"/>
        </w:rPr>
      </w:pPr>
      <w:bookmarkStart w:id="25" w:name="_Toc410978529"/>
      <w:bookmarkStart w:id="26" w:name="_Toc415165294"/>
      <w:bookmarkStart w:id="27" w:name="_Toc453654816"/>
      <w:bookmarkStart w:id="28" w:name="_Toc89358858"/>
      <w:bookmarkStart w:id="29" w:name="_Toc184153266"/>
      <w:bookmarkStart w:id="30" w:name="_Toc222389669"/>
      <w:r w:rsidRPr="00D75500">
        <w:rPr>
          <w:b/>
          <w:szCs w:val="20"/>
        </w:rPr>
        <w:t>Cession</w:t>
      </w:r>
      <w:bookmarkEnd w:id="25"/>
      <w:bookmarkEnd w:id="26"/>
      <w:bookmarkEnd w:id="27"/>
      <w:r w:rsidRPr="00D75500">
        <w:rPr>
          <w:b/>
          <w:szCs w:val="20"/>
        </w:rPr>
        <w:t xml:space="preserve"> </w:t>
      </w:r>
      <w:bookmarkEnd w:id="28"/>
      <w:r w:rsidR="008B54CD">
        <w:rPr>
          <w:b/>
          <w:szCs w:val="20"/>
        </w:rPr>
        <w:t>DES PARTS</w:t>
      </w:r>
      <w:bookmarkEnd w:id="29"/>
      <w:bookmarkEnd w:id="30"/>
    </w:p>
    <w:p w14:paraId="1632B2B1" w14:textId="5043D90B" w:rsidR="00D809B3" w:rsidRPr="00D75500"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Cédant cède au Cessionnaire, qui acquiert, sous les garanties de droit commun, la pleine propriété de la totalité, et non une partie seulement, d</w:t>
      </w:r>
      <w:r w:rsidR="00EB09BC">
        <w:rPr>
          <w:rFonts w:ascii="EYInterstate Light" w:eastAsia="Times New Roman" w:hAnsi="EYInterstate Light" w:cs="Times New Roman"/>
          <w:sz w:val="20"/>
          <w:szCs w:val="20"/>
        </w:rPr>
        <w:t xml:space="preserve">e </w:t>
      </w:r>
      <w:r w:rsidR="002C2BE6">
        <w:rPr>
          <w:rFonts w:ascii="EYInterstate Light" w:eastAsia="Times New Roman" w:hAnsi="EYInterstate Light" w:cs="Times New Roman"/>
          <w:sz w:val="20"/>
          <w:szCs w:val="20"/>
        </w:rPr>
        <w:t xml:space="preserve">cinq </w:t>
      </w:r>
      <w:r w:rsidR="0078109E">
        <w:rPr>
          <w:rFonts w:ascii="EYInterstate Light" w:eastAsia="Times New Roman" w:hAnsi="EYInterstate Light" w:cs="Times New Roman"/>
          <w:sz w:val="20"/>
          <w:szCs w:val="20"/>
        </w:rPr>
        <w:t>(</w:t>
      </w:r>
      <w:r w:rsidR="002C2BE6">
        <w:rPr>
          <w:rFonts w:ascii="EYInterstate Light" w:eastAsia="Times New Roman" w:hAnsi="EYInterstate Light" w:cs="Times New Roman"/>
          <w:sz w:val="20"/>
          <w:szCs w:val="20"/>
        </w:rPr>
        <w:t>5</w:t>
      </w:r>
      <w:r w:rsidR="0078109E">
        <w:rPr>
          <w:rFonts w:ascii="EYInterstate Light" w:eastAsia="Times New Roman" w:hAnsi="EYInterstate Light" w:cs="Times New Roman"/>
          <w:sz w:val="20"/>
          <w:szCs w:val="20"/>
        </w:rPr>
        <w:t>)</w:t>
      </w:r>
      <w:r w:rsidR="00942A3B">
        <w:rPr>
          <w:rFonts w:ascii="EYInterstate Light" w:eastAsia="Times New Roman" w:hAnsi="EYInterstate Light" w:cs="Times New Roman"/>
          <w:sz w:val="20"/>
          <w:szCs w:val="20"/>
        </w:rPr>
        <w:t xml:space="preserve"> </w:t>
      </w:r>
      <w:r w:rsidR="002C2BE6">
        <w:rPr>
          <w:rFonts w:ascii="EYInterstate Light" w:eastAsia="Times New Roman" w:hAnsi="EYInterstate Light" w:cs="Times New Roman"/>
          <w:sz w:val="20"/>
          <w:szCs w:val="20"/>
        </w:rPr>
        <w:t>parts sociales entièrement libérées</w:t>
      </w:r>
      <w:r w:rsidR="00942A3B">
        <w:rPr>
          <w:rFonts w:ascii="EYInterstate Light" w:eastAsia="Times New Roman" w:hAnsi="EYInterstate Light" w:cs="Times New Roman"/>
          <w:sz w:val="20"/>
          <w:szCs w:val="20"/>
        </w:rPr>
        <w:t xml:space="preserve"> </w:t>
      </w:r>
      <w:r w:rsidR="002A78CB">
        <w:rPr>
          <w:rFonts w:ascii="EYInterstate Light" w:eastAsia="Times New Roman" w:hAnsi="EYInterstate Light" w:cs="Times New Roman"/>
          <w:sz w:val="20"/>
          <w:szCs w:val="20"/>
        </w:rPr>
        <w:t>de la Société</w:t>
      </w:r>
      <w:r w:rsidR="00942A3B">
        <w:rPr>
          <w:rFonts w:ascii="EYInterstate Light" w:eastAsia="Times New Roman" w:hAnsi="EYInterstate Light" w:cs="Times New Roman"/>
          <w:sz w:val="20"/>
          <w:szCs w:val="20"/>
        </w:rPr>
        <w:t xml:space="preserve"> </w:t>
      </w:r>
      <w:r w:rsidR="00B44C70">
        <w:rPr>
          <w:rFonts w:ascii="EYInterstate Light" w:eastAsia="Times New Roman" w:hAnsi="EYInterstate Light" w:cs="Times New Roman"/>
          <w:sz w:val="20"/>
          <w:szCs w:val="20"/>
        </w:rPr>
        <w:t xml:space="preserve">                               </w:t>
      </w:r>
      <w:r w:rsidR="00942A3B">
        <w:rPr>
          <w:rFonts w:ascii="EYInterstate Light" w:eastAsia="Times New Roman" w:hAnsi="EYInterstate Light" w:cs="Times New Roman"/>
          <w:sz w:val="20"/>
          <w:szCs w:val="20"/>
        </w:rPr>
        <w:t>(l</w:t>
      </w:r>
      <w:r w:rsidR="002C2BE6">
        <w:rPr>
          <w:rFonts w:ascii="EYInterstate Light" w:eastAsia="Times New Roman" w:hAnsi="EYInterstate Light" w:cs="Times New Roman"/>
          <w:sz w:val="20"/>
          <w:szCs w:val="20"/>
        </w:rPr>
        <w:t xml:space="preserve">es </w:t>
      </w:r>
      <w:r w:rsidR="00942A3B">
        <w:rPr>
          <w:rFonts w:ascii="EYInterstate Light" w:eastAsia="Times New Roman" w:hAnsi="EYInterstate Light" w:cs="Times New Roman"/>
          <w:sz w:val="20"/>
          <w:szCs w:val="20"/>
        </w:rPr>
        <w:t>« </w:t>
      </w:r>
      <w:r w:rsidR="002C2BE6" w:rsidRPr="002C2BE6">
        <w:rPr>
          <w:rFonts w:ascii="EYInterstate Light" w:eastAsia="Times New Roman" w:hAnsi="EYInterstate Light" w:cs="Times New Roman"/>
          <w:b/>
          <w:bCs/>
          <w:sz w:val="20"/>
          <w:szCs w:val="20"/>
        </w:rPr>
        <w:t>Parts</w:t>
      </w:r>
      <w:r w:rsidR="00942A3B" w:rsidRPr="002C2BE6">
        <w:rPr>
          <w:rFonts w:ascii="EYInterstate Light" w:eastAsia="Times New Roman" w:hAnsi="EYInterstate Light" w:cs="Times New Roman"/>
          <w:b/>
          <w:bCs/>
          <w:sz w:val="20"/>
          <w:szCs w:val="20"/>
        </w:rPr>
        <w:t> </w:t>
      </w:r>
      <w:r w:rsidR="00942A3B">
        <w:rPr>
          <w:rFonts w:ascii="EYInterstate Light" w:eastAsia="Times New Roman" w:hAnsi="EYInterstate Light" w:cs="Times New Roman"/>
          <w:sz w:val="20"/>
          <w:szCs w:val="20"/>
        </w:rPr>
        <w:t xml:space="preserve">»), </w:t>
      </w:r>
      <w:r w:rsidRPr="00D75500">
        <w:rPr>
          <w:rFonts w:ascii="EYInterstate Light" w:eastAsia="Times New Roman" w:hAnsi="EYInterstate Light" w:cs="Times New Roman"/>
          <w:spacing w:val="-3"/>
          <w:sz w:val="20"/>
          <w:szCs w:val="20"/>
        </w:rPr>
        <w:t>dont le Cédant est propriétaire</w:t>
      </w:r>
      <w:r w:rsidRPr="00D75500">
        <w:rPr>
          <w:rFonts w:ascii="EYInterstate Light" w:eastAsia="Times New Roman" w:hAnsi="EYInterstate Light" w:cs="Times New Roman"/>
          <w:sz w:val="20"/>
          <w:szCs w:val="20"/>
        </w:rPr>
        <w:t>, ainsi que tous les droits présents ou futurs y afférents, conformément aux termes et conditions précisés ci-après (la « </w:t>
      </w:r>
      <w:r w:rsidRPr="00D75500">
        <w:rPr>
          <w:rFonts w:ascii="EYInterstate Light" w:eastAsia="Times New Roman" w:hAnsi="EYInterstate Light" w:cs="Times New Roman"/>
          <w:b/>
          <w:sz w:val="20"/>
          <w:szCs w:val="20"/>
        </w:rPr>
        <w:t>Cession</w:t>
      </w:r>
      <w:r w:rsidRPr="00D75500">
        <w:rPr>
          <w:rFonts w:ascii="EYInterstate Light" w:eastAsia="Times New Roman" w:hAnsi="EYInterstate Light" w:cs="Times New Roman"/>
          <w:sz w:val="20"/>
          <w:szCs w:val="20"/>
        </w:rPr>
        <w:t> »).</w:t>
      </w:r>
    </w:p>
    <w:p w14:paraId="787882CC" w14:textId="428EB8D2" w:rsidR="002C2BE6" w:rsidRPr="00835A6C" w:rsidRDefault="002C2BE6" w:rsidP="00835A6C">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Parts sont</w:t>
      </w:r>
      <w:r w:rsidR="00D809B3" w:rsidRPr="00D75500">
        <w:rPr>
          <w:rFonts w:ascii="EYInterstate Light" w:eastAsia="Times New Roman" w:hAnsi="EYInterstate Light" w:cs="Times New Roman"/>
          <w:sz w:val="20"/>
          <w:szCs w:val="20"/>
        </w:rPr>
        <w:t xml:space="preserve"> cédée</w:t>
      </w:r>
      <w:r>
        <w:rPr>
          <w:rFonts w:ascii="EYInterstate Light" w:eastAsia="Times New Roman" w:hAnsi="EYInterstate Light" w:cs="Times New Roman"/>
          <w:sz w:val="20"/>
          <w:szCs w:val="20"/>
        </w:rPr>
        <w:t>s</w:t>
      </w:r>
      <w:r w:rsidR="00D809B3" w:rsidRPr="00D75500">
        <w:rPr>
          <w:rFonts w:ascii="EYInterstate Light" w:eastAsia="Times New Roman" w:hAnsi="EYInterstate Light" w:cs="Times New Roman"/>
          <w:sz w:val="20"/>
          <w:szCs w:val="20"/>
        </w:rPr>
        <w:t xml:space="preserve"> libre de tout passif, gage, nantissement et autres droits de tiers et avec tous droits financiers attachés.</w:t>
      </w:r>
    </w:p>
    <w:p w14:paraId="4FAB4818" w14:textId="6DB494EB" w:rsidR="00D809B3" w:rsidRPr="00D75500" w:rsidRDefault="00D809B3" w:rsidP="00F747C9">
      <w:pPr>
        <w:pStyle w:val="Titre1"/>
        <w:spacing w:line="276" w:lineRule="auto"/>
        <w:rPr>
          <w:b/>
          <w:szCs w:val="20"/>
        </w:rPr>
      </w:pPr>
      <w:bookmarkStart w:id="31" w:name="_Toc89358859"/>
      <w:bookmarkStart w:id="32" w:name="_Toc184153267"/>
      <w:bookmarkStart w:id="33" w:name="_Toc222389670"/>
      <w:r w:rsidRPr="00D75500">
        <w:rPr>
          <w:b/>
          <w:szCs w:val="20"/>
        </w:rPr>
        <w:t xml:space="preserve">TRANSFERT DE PROPRIETE </w:t>
      </w:r>
      <w:r w:rsidR="00875BA5">
        <w:rPr>
          <w:b/>
          <w:szCs w:val="20"/>
        </w:rPr>
        <w:t>-</w:t>
      </w:r>
      <w:r w:rsidRPr="00D75500">
        <w:rPr>
          <w:b/>
          <w:szCs w:val="20"/>
        </w:rPr>
        <w:t xml:space="preserve"> JOUISSANCE</w:t>
      </w:r>
      <w:bookmarkEnd w:id="31"/>
      <w:bookmarkEnd w:id="32"/>
      <w:bookmarkEnd w:id="33"/>
    </w:p>
    <w:p w14:paraId="78F9A9D7" w14:textId="1659302B" w:rsidR="00D809B3"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 transfert de la propriété et de la jouissance </w:t>
      </w:r>
      <w:r w:rsidR="002C2BE6">
        <w:rPr>
          <w:rFonts w:ascii="EYInterstate Light" w:eastAsia="Times New Roman" w:hAnsi="EYInterstate Light" w:cs="Times New Roman"/>
          <w:sz w:val="20"/>
          <w:szCs w:val="20"/>
        </w:rPr>
        <w:t>des Parts</w:t>
      </w:r>
      <w:r w:rsidRPr="00D75500">
        <w:rPr>
          <w:rFonts w:ascii="EYInterstate Light" w:eastAsia="Times New Roman" w:hAnsi="EYInterstate Light" w:cs="Times New Roman"/>
          <w:sz w:val="20"/>
          <w:szCs w:val="20"/>
        </w:rPr>
        <w:t xml:space="preserve"> au profit du Cessionnaire interviendra, contre paiement du Prix dans les conditions définies ci-après, à compter de ce jour. Les Parties précisent que le Cessionnaire aura droit aux dividendes versés par la Société à compter de ce jour</w:t>
      </w:r>
      <w:r w:rsidR="00942A3B">
        <w:rPr>
          <w:rFonts w:ascii="EYInterstate Light" w:eastAsia="Times New Roman" w:hAnsi="EYInterstate Light" w:cs="Times New Roman"/>
          <w:sz w:val="20"/>
          <w:szCs w:val="20"/>
        </w:rPr>
        <w:t>, sous réserve des stipulations statutaires en la matière</w:t>
      </w:r>
      <w:r w:rsidRPr="00D75500">
        <w:rPr>
          <w:rFonts w:ascii="EYInterstate Light" w:eastAsia="Times New Roman" w:hAnsi="EYInterstate Light" w:cs="Times New Roman"/>
          <w:sz w:val="20"/>
          <w:szCs w:val="20"/>
        </w:rPr>
        <w:t>.</w:t>
      </w:r>
    </w:p>
    <w:p w14:paraId="1CFB826E" w14:textId="77C773A0" w:rsidR="00B44C70" w:rsidRPr="00835A6C" w:rsidRDefault="003C6610" w:rsidP="00835A6C">
      <w:pPr>
        <w:pStyle w:val="Sansinterligne"/>
        <w:ind w:left="425"/>
        <w:jc w:val="both"/>
        <w:rPr>
          <w:rFonts w:ascii="EYInterstate Light" w:eastAsia="Times New Roman" w:hAnsi="EYInterstate Light" w:cs="Times New Roman"/>
          <w:sz w:val="20"/>
          <w:szCs w:val="20"/>
        </w:rPr>
      </w:pPr>
      <w:r w:rsidRPr="00906103">
        <w:rPr>
          <w:rFonts w:ascii="EYInterstate Light" w:eastAsia="Times New Roman" w:hAnsi="EYInterstate Light" w:cs="Times New Roman"/>
          <w:sz w:val="20"/>
          <w:szCs w:val="20"/>
        </w:rPr>
        <w:t xml:space="preserve">Il bénéficiera </w:t>
      </w:r>
      <w:r w:rsidR="006D2843" w:rsidRPr="00906103">
        <w:rPr>
          <w:rFonts w:ascii="EYInterstate Light" w:eastAsia="Times New Roman" w:hAnsi="EYInterstate Light" w:cs="Times New Roman"/>
          <w:sz w:val="20"/>
          <w:szCs w:val="20"/>
        </w:rPr>
        <w:t>également</w:t>
      </w:r>
      <w:r w:rsidRPr="00906103">
        <w:rPr>
          <w:rFonts w:ascii="EYInterstate Light" w:eastAsia="Times New Roman" w:hAnsi="EYInterstate Light" w:cs="Times New Roman"/>
          <w:sz w:val="20"/>
          <w:szCs w:val="20"/>
        </w:rPr>
        <w:t xml:space="preserve"> de tous les avantages conférés aux associés par le pacte social et pourra participer à toutes délibérations, accepter toutes fonctions et exercer tous droits et actions résultant de la possession </w:t>
      </w:r>
      <w:r w:rsidR="002C2BE6">
        <w:rPr>
          <w:rFonts w:ascii="EYInterstate Light" w:eastAsia="Times New Roman" w:hAnsi="EYInterstate Light" w:cs="Times New Roman"/>
          <w:sz w:val="20"/>
          <w:szCs w:val="20"/>
        </w:rPr>
        <w:t>des Parts cédées.</w:t>
      </w:r>
    </w:p>
    <w:p w14:paraId="6C7FA17F" w14:textId="52810B96" w:rsidR="00D809B3" w:rsidRPr="00D75500" w:rsidRDefault="00D809B3" w:rsidP="00F747C9">
      <w:pPr>
        <w:pStyle w:val="Titre1"/>
        <w:spacing w:line="276" w:lineRule="auto"/>
        <w:rPr>
          <w:b/>
          <w:szCs w:val="20"/>
        </w:rPr>
      </w:pPr>
      <w:bookmarkStart w:id="34" w:name="_Ref304386544"/>
      <w:bookmarkStart w:id="35" w:name="_Toc410978531"/>
      <w:bookmarkStart w:id="36" w:name="_Toc89358860"/>
      <w:bookmarkStart w:id="37" w:name="_Toc184153268"/>
      <w:bookmarkStart w:id="38" w:name="_Toc222389671"/>
      <w:bookmarkStart w:id="39" w:name="_Toc453654817"/>
      <w:bookmarkStart w:id="40" w:name="_Toc415165296"/>
      <w:r w:rsidRPr="00D75500">
        <w:rPr>
          <w:b/>
          <w:szCs w:val="20"/>
        </w:rPr>
        <w:t xml:space="preserve">Prix de cession </w:t>
      </w:r>
      <w:bookmarkEnd w:id="34"/>
      <w:bookmarkEnd w:id="35"/>
      <w:bookmarkEnd w:id="36"/>
      <w:r w:rsidR="002C2BE6">
        <w:rPr>
          <w:b/>
          <w:szCs w:val="20"/>
        </w:rPr>
        <w:t>DES PARTS</w:t>
      </w:r>
      <w:bookmarkEnd w:id="37"/>
      <w:bookmarkEnd w:id="38"/>
      <w:r w:rsidRPr="00D75500">
        <w:rPr>
          <w:b/>
          <w:szCs w:val="20"/>
        </w:rPr>
        <w:t xml:space="preserve"> </w:t>
      </w:r>
      <w:bookmarkEnd w:id="39"/>
      <w:bookmarkEnd w:id="40"/>
    </w:p>
    <w:p w14:paraId="7763797F" w14:textId="16F258FB" w:rsidR="00D809B3" w:rsidRDefault="00D809B3" w:rsidP="00F747C9">
      <w:pPr>
        <w:keepLines/>
        <w:tabs>
          <w:tab w:val="num" w:pos="1320"/>
        </w:tab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 prix de cession </w:t>
      </w:r>
      <w:r w:rsidR="002C2BE6">
        <w:rPr>
          <w:rFonts w:ascii="EYInterstate Light" w:eastAsia="Times New Roman" w:hAnsi="EYInterstate Light" w:cs="Times New Roman"/>
          <w:sz w:val="20"/>
          <w:szCs w:val="20"/>
        </w:rPr>
        <w:t>des Parts</w:t>
      </w:r>
      <w:r w:rsidRPr="00D75500">
        <w:rPr>
          <w:rFonts w:ascii="EYInterstate Light" w:eastAsia="Times New Roman" w:hAnsi="EYInterstate Light" w:cs="Times New Roman"/>
          <w:sz w:val="20"/>
          <w:szCs w:val="20"/>
        </w:rPr>
        <w:t xml:space="preserve"> est fixé </w:t>
      </w:r>
      <w:r w:rsidR="002C2BE6">
        <w:rPr>
          <w:rFonts w:ascii="EYInterstate Light" w:eastAsia="Times New Roman" w:hAnsi="EYInterstate Light" w:cs="Times New Roman"/>
          <w:sz w:val="20"/>
          <w:szCs w:val="20"/>
        </w:rPr>
        <w:t xml:space="preserve">à </w:t>
      </w:r>
      <w:r w:rsidR="00B44C70">
        <w:rPr>
          <w:rFonts w:ascii="EYInterstate Light" w:eastAsia="Times New Roman" w:hAnsi="EYInterstate Light" w:cs="Times New Roman"/>
          <w:sz w:val="20"/>
          <w:szCs w:val="20"/>
        </w:rPr>
        <w:t>DEUX MILLE QUATRE CENT TRENTE ET UN</w:t>
      </w:r>
      <w:r w:rsidR="002C2BE6">
        <w:rPr>
          <w:rFonts w:ascii="EYInterstate Light" w:eastAsia="Times New Roman" w:hAnsi="EYInterstate Light" w:cs="Times New Roman"/>
          <w:sz w:val="20"/>
          <w:szCs w:val="20"/>
        </w:rPr>
        <w:t xml:space="preserve"> EUROS</w:t>
      </w:r>
      <w:r w:rsidR="009E33C5" w:rsidRP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w:t>
      </w:r>
      <w:r w:rsidR="00B44C70">
        <w:rPr>
          <w:rFonts w:ascii="EYInterstate Light" w:eastAsia="Times New Roman" w:hAnsi="EYInterstate Light" w:cs="Times New Roman"/>
          <w:sz w:val="20"/>
          <w:szCs w:val="20"/>
        </w:rPr>
        <w:t>2 431,00</w:t>
      </w:r>
      <w:r w:rsidR="00F5191B" w:rsidRP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w:t>
      </w:r>
      <w:r w:rsidR="00B44C70">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 xml:space="preserve"> (ci-après le « </w:t>
      </w:r>
      <w:r w:rsidRPr="0078109E">
        <w:rPr>
          <w:rFonts w:ascii="EYInterstate Light" w:eastAsia="Times New Roman" w:hAnsi="EYInterstate Light" w:cs="Times New Roman"/>
          <w:b/>
          <w:bCs/>
          <w:sz w:val="20"/>
          <w:szCs w:val="20"/>
        </w:rPr>
        <w:t>Prix</w:t>
      </w:r>
      <w:r w:rsidRPr="0078109E">
        <w:rPr>
          <w:rFonts w:ascii="EYInterstate Light" w:eastAsia="Times New Roman" w:hAnsi="EYInterstate Light" w:cs="Times New Roman"/>
          <w:sz w:val="20"/>
          <w:szCs w:val="20"/>
        </w:rPr>
        <w:t> »)</w:t>
      </w:r>
      <w:r w:rsid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lequel est payé ce jour entre les mains du Cédant par le Cessionnaire</w:t>
      </w:r>
      <w:r w:rsidR="003C4E4A" w:rsidRPr="0078109E">
        <w:rPr>
          <w:rFonts w:ascii="EYInterstate Light" w:eastAsia="Times New Roman" w:hAnsi="EYInterstate Light" w:cs="Times New Roman"/>
          <w:sz w:val="20"/>
          <w:szCs w:val="20"/>
        </w:rPr>
        <w:t xml:space="preserve">, </w:t>
      </w:r>
      <w:r w:rsidR="00B44C70">
        <w:rPr>
          <w:rFonts w:ascii="EYInterstate Light" w:eastAsia="Times New Roman" w:hAnsi="EYInterstate Light" w:cs="Times New Roman"/>
          <w:sz w:val="20"/>
          <w:szCs w:val="20"/>
        </w:rPr>
        <w:t>par virement bancaire</w:t>
      </w:r>
      <w:r w:rsidR="003C4E4A" w:rsidRPr="0078109E">
        <w:rPr>
          <w:rFonts w:ascii="EYInterstate Light" w:eastAsia="Times New Roman" w:hAnsi="EYInterstate Light" w:cs="Times New Roman"/>
          <w:sz w:val="20"/>
          <w:szCs w:val="20"/>
        </w:rPr>
        <w:t>, pour</w:t>
      </w:r>
      <w:r w:rsidRPr="0078109E">
        <w:rPr>
          <w:rFonts w:ascii="EYInterstate Light" w:eastAsia="Times New Roman" w:hAnsi="EYInterstate Light" w:cs="Times New Roman"/>
          <w:sz w:val="20"/>
          <w:szCs w:val="20"/>
        </w:rPr>
        <w:t xml:space="preserve"> </w:t>
      </w:r>
      <w:r w:rsidR="00B44C70">
        <w:rPr>
          <w:rFonts w:ascii="EYInterstate Light" w:eastAsia="Times New Roman" w:hAnsi="EYInterstate Light" w:cs="Times New Roman"/>
          <w:sz w:val="20"/>
          <w:szCs w:val="20"/>
        </w:rPr>
        <w:t>le montant précité</w:t>
      </w:r>
      <w:r w:rsidRPr="0078109E">
        <w:rPr>
          <w:rFonts w:ascii="EYInterstate Light" w:eastAsia="Times New Roman" w:hAnsi="EYInterstate Light" w:cs="Times New Roman"/>
          <w:sz w:val="20"/>
          <w:szCs w:val="20"/>
        </w:rPr>
        <w:t xml:space="preserve"> ce que le Cédant reconnaît et pour lequel il donne bonne et valable quittance.</w:t>
      </w:r>
    </w:p>
    <w:p w14:paraId="40135AA9" w14:textId="77777777" w:rsidR="00B44C70" w:rsidRDefault="006D20FE" w:rsidP="00B44C70">
      <w:pPr>
        <w:pStyle w:val="Retraitcorpsdetexte"/>
        <w:widowControl w:val="0"/>
        <w:ind w:left="426"/>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Ce </w:t>
      </w:r>
      <w:r w:rsidR="00B20D17">
        <w:rPr>
          <w:rFonts w:ascii="EYInterstate Light" w:eastAsia="Times New Roman" w:hAnsi="EYInterstate Light" w:cs="Times New Roman"/>
          <w:sz w:val="20"/>
          <w:szCs w:val="20"/>
        </w:rPr>
        <w:t>P</w:t>
      </w:r>
      <w:r w:rsidRPr="006D20FE">
        <w:rPr>
          <w:rFonts w:ascii="EYInterstate Light" w:eastAsia="Times New Roman" w:hAnsi="EYInterstate Light" w:cs="Times New Roman"/>
          <w:sz w:val="20"/>
          <w:szCs w:val="20"/>
        </w:rPr>
        <w:t xml:space="preserve">rix a été librement négocié entre les </w:t>
      </w:r>
      <w:r>
        <w:rPr>
          <w:rFonts w:ascii="EYInterstate Light" w:eastAsia="Times New Roman" w:hAnsi="EYInterstate Light" w:cs="Times New Roman"/>
          <w:sz w:val="20"/>
          <w:szCs w:val="20"/>
        </w:rPr>
        <w:t>P</w:t>
      </w:r>
      <w:r w:rsidRPr="006D20FE">
        <w:rPr>
          <w:rFonts w:ascii="EYInterstate Light" w:eastAsia="Times New Roman" w:hAnsi="EYInterstate Light" w:cs="Times New Roman"/>
          <w:sz w:val="20"/>
          <w:szCs w:val="20"/>
        </w:rPr>
        <w:t>arties ce que reconnaissent expressément le Cédant et le Cessionnaire.</w:t>
      </w:r>
    </w:p>
    <w:p w14:paraId="3EDFEADF" w14:textId="118C293E" w:rsidR="001A6C68" w:rsidRPr="00B44C70" w:rsidRDefault="00B44C70" w:rsidP="00B44C70">
      <w:pPr>
        <w:pStyle w:val="Retraitcorpsdetexte"/>
        <w:widowControl w:val="0"/>
        <w:ind w:left="426"/>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r>
      <w:r>
        <w:rPr>
          <w:rFonts w:ascii="EYInterstate Light" w:eastAsia="Times New Roman" w:hAnsi="EYInterstate Light" w:cs="Times New Roman"/>
          <w:sz w:val="20"/>
          <w:szCs w:val="20"/>
        </w:rPr>
        <w:tab/>
        <w:t xml:space="preserve">          </w:t>
      </w:r>
      <w:r w:rsidR="00D809B3" w:rsidRPr="008003CF">
        <w:rPr>
          <w:rFonts w:ascii="EYInterstate Light" w:eastAsia="Times New Roman" w:hAnsi="EYInterstate Light" w:cs="Times New Roman"/>
          <w:b/>
          <w:sz w:val="20"/>
          <w:szCs w:val="20"/>
          <w:u w:val="single"/>
        </w:rPr>
        <w:t>Dont quittance</w:t>
      </w:r>
      <w:r>
        <w:rPr>
          <w:rFonts w:ascii="EYInterstate Light" w:eastAsia="Times New Roman" w:hAnsi="EYInterstate Light" w:cs="Times New Roman"/>
          <w:b/>
          <w:sz w:val="20"/>
          <w:szCs w:val="20"/>
          <w:u w:val="single"/>
        </w:rPr>
        <w:t xml:space="preserve"> sous réserve d’encaissement</w:t>
      </w:r>
    </w:p>
    <w:p w14:paraId="37D78C9A" w14:textId="79334B59" w:rsidR="00C554E2" w:rsidRPr="003C4E4A" w:rsidRDefault="00C554E2" w:rsidP="00F747C9">
      <w:pPr>
        <w:pStyle w:val="Titre1"/>
        <w:spacing w:line="276" w:lineRule="auto"/>
        <w:ind w:left="426" w:hanging="568"/>
        <w:rPr>
          <w:b/>
          <w:bCs/>
          <w:szCs w:val="20"/>
        </w:rPr>
      </w:pPr>
      <w:bookmarkStart w:id="41" w:name="_Toc49343943"/>
      <w:bookmarkStart w:id="42" w:name="_Toc89358861"/>
      <w:bookmarkStart w:id="43" w:name="_Toc184153269"/>
      <w:bookmarkStart w:id="44" w:name="_Toc222389672"/>
      <w:r w:rsidRPr="003C4E4A">
        <w:rPr>
          <w:b/>
          <w:bCs/>
          <w:szCs w:val="20"/>
        </w:rPr>
        <w:t xml:space="preserve">ORIGINE DE LA PROPRIETE </w:t>
      </w:r>
      <w:r w:rsidR="002C2BE6">
        <w:rPr>
          <w:b/>
          <w:bCs/>
          <w:szCs w:val="20"/>
        </w:rPr>
        <w:t>DES PARTS</w:t>
      </w:r>
      <w:r w:rsidRPr="003C4E4A">
        <w:rPr>
          <w:b/>
          <w:bCs/>
          <w:szCs w:val="20"/>
        </w:rPr>
        <w:t xml:space="preserve"> DE LA SOCIETE</w:t>
      </w:r>
      <w:bookmarkEnd w:id="41"/>
      <w:bookmarkEnd w:id="42"/>
      <w:bookmarkEnd w:id="43"/>
      <w:bookmarkEnd w:id="44"/>
    </w:p>
    <w:p w14:paraId="1BC3A73D" w14:textId="26237D5C" w:rsidR="006D20FE" w:rsidRDefault="00C554E2" w:rsidP="002E1A7C">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 xml:space="preserve">La propriété </w:t>
      </w:r>
      <w:r w:rsidR="002C2BE6">
        <w:rPr>
          <w:rFonts w:ascii="EYInterstate Light" w:hAnsi="EYInterstate Light"/>
          <w:sz w:val="20"/>
          <w:szCs w:val="20"/>
        </w:rPr>
        <w:t>des Parts</w:t>
      </w:r>
      <w:r w:rsidR="006D20FE">
        <w:rPr>
          <w:rFonts w:ascii="EYInterstate Light" w:hAnsi="EYInterstate Light"/>
          <w:sz w:val="20"/>
          <w:szCs w:val="20"/>
        </w:rPr>
        <w:t xml:space="preserve"> du Cédant</w:t>
      </w:r>
      <w:r w:rsidRPr="00D75500">
        <w:rPr>
          <w:rFonts w:ascii="EYInterstate Light" w:hAnsi="EYInterstate Light"/>
          <w:sz w:val="20"/>
          <w:szCs w:val="20"/>
        </w:rPr>
        <w:t xml:space="preserve"> résulte de </w:t>
      </w:r>
      <w:r w:rsidR="00B44C70">
        <w:rPr>
          <w:rFonts w:ascii="EYInterstate Light" w:hAnsi="EYInterstate Light"/>
          <w:sz w:val="20"/>
          <w:szCs w:val="20"/>
        </w:rPr>
        <w:t>sa souscription au capital social au moment de la constitution de la Société le 17 avril 2014.</w:t>
      </w:r>
    </w:p>
    <w:p w14:paraId="4DB11754" w14:textId="77777777" w:rsidR="00C554E2" w:rsidRPr="00D75500" w:rsidRDefault="00C554E2" w:rsidP="00F747C9">
      <w:pPr>
        <w:pStyle w:val="Titre1"/>
        <w:spacing w:line="276" w:lineRule="auto"/>
        <w:ind w:left="426" w:hanging="568"/>
        <w:rPr>
          <w:b/>
          <w:bCs/>
          <w:szCs w:val="20"/>
        </w:rPr>
      </w:pPr>
      <w:bookmarkStart w:id="45" w:name="_Toc49343944"/>
      <w:bookmarkStart w:id="46" w:name="_Toc89358862"/>
      <w:bookmarkStart w:id="47" w:name="_Toc184153270"/>
      <w:bookmarkStart w:id="48" w:name="_Toc222389673"/>
      <w:r w:rsidRPr="00D75500">
        <w:rPr>
          <w:b/>
          <w:bCs/>
          <w:szCs w:val="20"/>
        </w:rPr>
        <w:t>ABSENCE DE GARANTIE D’ACTIF ET DE PASSIF</w:t>
      </w:r>
      <w:bookmarkEnd w:id="45"/>
      <w:bookmarkEnd w:id="46"/>
      <w:bookmarkEnd w:id="47"/>
      <w:bookmarkEnd w:id="48"/>
    </w:p>
    <w:p w14:paraId="08CD49F1" w14:textId="5B58A67E" w:rsidR="002E1A7C" w:rsidRPr="006D20FE" w:rsidRDefault="006D20FE" w:rsidP="002E1A7C">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Le Cessionnaire reconnaît pleinement avoir été averti par le Rédacteur des présentes qu’une convention de passif sert à traiter les difficultés surgissant postérieurement à la cession, mais dont l’origine relève de la gestion des dirigeants en fonction avant la cession.</w:t>
      </w:r>
    </w:p>
    <w:p w14:paraId="08CAEF5D" w14:textId="781EB565" w:rsidR="006D20FE" w:rsidRPr="006D20FE" w:rsidRDefault="006D20FE" w:rsidP="006D20FE">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La </w:t>
      </w:r>
      <w:r>
        <w:rPr>
          <w:rFonts w:ascii="EYInterstate Light" w:eastAsia="Times New Roman" w:hAnsi="EYInterstate Light" w:cs="Times New Roman"/>
          <w:sz w:val="20"/>
          <w:szCs w:val="20"/>
        </w:rPr>
        <w:t>Cession</w:t>
      </w:r>
      <w:r w:rsidRPr="006D20FE">
        <w:rPr>
          <w:rFonts w:ascii="EYInterstate Light" w:eastAsia="Times New Roman" w:hAnsi="EYInterstate Light" w:cs="Times New Roman"/>
          <w:sz w:val="20"/>
          <w:szCs w:val="20"/>
        </w:rPr>
        <w:t xml:space="preserve"> est acceptée par le Cessionnaire sans garantie de passif de la part du Cédant,</w:t>
      </w:r>
      <w:r>
        <w:rPr>
          <w:rFonts w:ascii="EYInterstate Light" w:eastAsia="Times New Roman" w:hAnsi="EYInterstate Light" w:cs="Times New Roman"/>
          <w:sz w:val="20"/>
          <w:szCs w:val="20"/>
        </w:rPr>
        <w:t xml:space="preserve"> </w:t>
      </w:r>
      <w:r w:rsidRPr="006D20FE">
        <w:rPr>
          <w:rFonts w:ascii="EYInterstate Light" w:eastAsia="Times New Roman" w:hAnsi="EYInterstate Light" w:cs="Times New Roman"/>
          <w:sz w:val="20"/>
          <w:szCs w:val="20"/>
        </w:rPr>
        <w:t xml:space="preserve">le Cessionnaire déclarant parfaitement connaître la situation </w:t>
      </w:r>
      <w:r w:rsidR="004642DB">
        <w:rPr>
          <w:rFonts w:ascii="EYInterstate Light" w:eastAsia="Times New Roman" w:hAnsi="EYInterstate Light" w:cs="Times New Roman"/>
          <w:sz w:val="20"/>
          <w:szCs w:val="20"/>
        </w:rPr>
        <w:t xml:space="preserve">tant </w:t>
      </w:r>
      <w:r w:rsidRPr="006D20FE">
        <w:rPr>
          <w:rFonts w:ascii="EYInterstate Light" w:eastAsia="Times New Roman" w:hAnsi="EYInterstate Light" w:cs="Times New Roman"/>
          <w:sz w:val="20"/>
          <w:szCs w:val="20"/>
        </w:rPr>
        <w:t xml:space="preserve">active </w:t>
      </w:r>
      <w:r w:rsidR="004642DB">
        <w:rPr>
          <w:rFonts w:ascii="EYInterstate Light" w:eastAsia="Times New Roman" w:hAnsi="EYInterstate Light" w:cs="Times New Roman"/>
          <w:sz w:val="20"/>
          <w:szCs w:val="20"/>
        </w:rPr>
        <w:t>que</w:t>
      </w:r>
      <w:r w:rsidRPr="006D20FE">
        <w:rPr>
          <w:rFonts w:ascii="EYInterstate Light" w:eastAsia="Times New Roman" w:hAnsi="EYInterstate Light" w:cs="Times New Roman"/>
          <w:sz w:val="20"/>
          <w:szCs w:val="20"/>
        </w:rPr>
        <w:t xml:space="preserve"> passive de la </w:t>
      </w:r>
      <w:r>
        <w:rPr>
          <w:rFonts w:ascii="EYInterstate Light" w:eastAsia="Times New Roman" w:hAnsi="EYInterstate Light" w:cs="Times New Roman"/>
          <w:sz w:val="20"/>
          <w:szCs w:val="20"/>
        </w:rPr>
        <w:t>S</w:t>
      </w:r>
      <w:r w:rsidRPr="006D20FE">
        <w:rPr>
          <w:rFonts w:ascii="EYInterstate Light" w:eastAsia="Times New Roman" w:hAnsi="EYInterstate Light" w:cs="Times New Roman"/>
          <w:sz w:val="20"/>
          <w:szCs w:val="20"/>
        </w:rPr>
        <w:t>ociété.</w:t>
      </w:r>
    </w:p>
    <w:p w14:paraId="516E5700" w14:textId="72F809D6" w:rsidR="006D20FE" w:rsidRDefault="006D20FE" w:rsidP="002E1A7C">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lastRenderedPageBreak/>
        <w:t>Le Cessionnaire déclare avoir été averti par le Rédacteur des présentes des conséquences de l’absence de garantie de passif et des risques encourus.</w:t>
      </w:r>
    </w:p>
    <w:p w14:paraId="00AFCBBC" w14:textId="02E89EDC" w:rsidR="006D20FE" w:rsidRPr="00D75500" w:rsidRDefault="006D20FE" w:rsidP="006D20FE">
      <w:pPr>
        <w:pStyle w:val="Titre1"/>
        <w:spacing w:line="276" w:lineRule="auto"/>
        <w:ind w:left="426" w:hanging="568"/>
        <w:rPr>
          <w:b/>
          <w:bCs/>
          <w:szCs w:val="20"/>
        </w:rPr>
      </w:pPr>
      <w:bookmarkStart w:id="49" w:name="_Toc184153271"/>
      <w:bookmarkStart w:id="50" w:name="_Toc222389674"/>
      <w:r>
        <w:rPr>
          <w:b/>
          <w:bCs/>
          <w:szCs w:val="20"/>
        </w:rPr>
        <w:t>CONDITION DE LA CESSION</w:t>
      </w:r>
      <w:bookmarkEnd w:id="49"/>
      <w:bookmarkEnd w:id="50"/>
    </w:p>
    <w:p w14:paraId="0866CECB" w14:textId="713941A4" w:rsidR="006D20FE" w:rsidRPr="006D20FE" w:rsidRDefault="006D20FE" w:rsidP="006D20FE">
      <w:pPr>
        <w:widowControl w:val="0"/>
        <w:spacing w:line="220" w:lineRule="exact"/>
        <w:ind w:left="360"/>
        <w:jc w:val="both"/>
        <w:rPr>
          <w:rFonts w:ascii="EYInterstate Light" w:eastAsia="Times New Roman" w:hAnsi="EYInterstate Light" w:cs="Times New Roman"/>
          <w:sz w:val="20"/>
          <w:szCs w:val="20"/>
        </w:rPr>
      </w:pPr>
      <w:bookmarkStart w:id="51" w:name="_Toc89358863"/>
      <w:r w:rsidRPr="006D20FE">
        <w:rPr>
          <w:rFonts w:ascii="EYInterstate Light" w:eastAsia="Times New Roman" w:hAnsi="EYInterstate Light" w:cs="Times New Roman"/>
          <w:sz w:val="20"/>
          <w:szCs w:val="20"/>
        </w:rPr>
        <w:t xml:space="preserve">Les </w:t>
      </w:r>
      <w:r>
        <w:rPr>
          <w:rFonts w:ascii="EYInterstate Light" w:eastAsia="Times New Roman" w:hAnsi="EYInterstate Light" w:cs="Times New Roman"/>
          <w:sz w:val="20"/>
          <w:szCs w:val="20"/>
        </w:rPr>
        <w:t>Parts</w:t>
      </w:r>
      <w:r w:rsidRPr="006D20FE">
        <w:rPr>
          <w:rFonts w:ascii="EYInterstate Light" w:eastAsia="Times New Roman" w:hAnsi="EYInterstate Light" w:cs="Times New Roman"/>
          <w:sz w:val="20"/>
          <w:szCs w:val="20"/>
        </w:rPr>
        <w:t xml:space="preserve"> cédées ne sont représentées par aucun certificat. Leur titre résulte des statuts de la </w:t>
      </w:r>
      <w:r>
        <w:rPr>
          <w:rFonts w:ascii="EYInterstate Light" w:eastAsia="Times New Roman" w:hAnsi="EYInterstate Light" w:cs="Times New Roman"/>
          <w:sz w:val="20"/>
          <w:szCs w:val="20"/>
        </w:rPr>
        <w:t>S</w:t>
      </w:r>
      <w:r w:rsidRPr="006D20FE">
        <w:rPr>
          <w:rFonts w:ascii="EYInterstate Light" w:eastAsia="Times New Roman" w:hAnsi="EYInterstate Light" w:cs="Times New Roman"/>
          <w:sz w:val="20"/>
          <w:szCs w:val="20"/>
        </w:rPr>
        <w:t xml:space="preserve">ociété ou de la cession de parts dont une copie a été remise au Cessionnaire. Au moyen de la </w:t>
      </w:r>
      <w:r>
        <w:rPr>
          <w:rFonts w:ascii="EYInterstate Light" w:eastAsia="Times New Roman" w:hAnsi="EYInterstate Light" w:cs="Times New Roman"/>
          <w:sz w:val="20"/>
          <w:szCs w:val="20"/>
        </w:rPr>
        <w:t>Cession</w:t>
      </w:r>
      <w:r w:rsidRPr="006D20FE">
        <w:rPr>
          <w:rFonts w:ascii="EYInterstate Light" w:eastAsia="Times New Roman" w:hAnsi="EYInterstate Light" w:cs="Times New Roman"/>
          <w:sz w:val="20"/>
          <w:szCs w:val="20"/>
        </w:rPr>
        <w:t xml:space="preserve">, le Cédant subroge le Cessionnaire dans tous ses droits et actions vis-à-vis de la </w:t>
      </w:r>
      <w:r>
        <w:rPr>
          <w:rFonts w:ascii="EYInterstate Light" w:eastAsia="Times New Roman" w:hAnsi="EYInterstate Light" w:cs="Times New Roman"/>
          <w:sz w:val="20"/>
          <w:szCs w:val="20"/>
        </w:rPr>
        <w:t>Société.</w:t>
      </w:r>
      <w:r w:rsidRPr="006D20FE">
        <w:rPr>
          <w:rFonts w:ascii="EYInterstate Light" w:eastAsia="Times New Roman" w:hAnsi="EYInterstate Light" w:cs="Times New Roman"/>
          <w:sz w:val="20"/>
          <w:szCs w:val="20"/>
        </w:rPr>
        <w:t xml:space="preserve"> </w:t>
      </w:r>
    </w:p>
    <w:p w14:paraId="1135BCBC" w14:textId="3696EEC4" w:rsidR="006D20FE" w:rsidRPr="006D20FE" w:rsidRDefault="006D20FE" w:rsidP="006D20FE">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Le Cessionnaire s'engage de ce fait, à se conformer aux stipulations des statuts de la </w:t>
      </w:r>
      <w:r>
        <w:rPr>
          <w:rFonts w:ascii="EYInterstate Light" w:eastAsia="Times New Roman" w:hAnsi="EYInterstate Light" w:cs="Times New Roman"/>
          <w:sz w:val="20"/>
          <w:szCs w:val="20"/>
        </w:rPr>
        <w:t>S</w:t>
      </w:r>
      <w:r w:rsidRPr="006D20FE">
        <w:rPr>
          <w:rFonts w:ascii="EYInterstate Light" w:eastAsia="Times New Roman" w:hAnsi="EYInterstate Light" w:cs="Times New Roman"/>
          <w:sz w:val="20"/>
          <w:szCs w:val="20"/>
        </w:rPr>
        <w:t xml:space="preserve">ociété dont il déclare avoir pris connaissance ainsi qu'aux obligations légales nées de sa qualité d’associé.  </w:t>
      </w:r>
    </w:p>
    <w:p w14:paraId="55963D28" w14:textId="3EDF33BD" w:rsidR="006D20FE" w:rsidRPr="006D20FE" w:rsidRDefault="006D20FE" w:rsidP="006D20FE">
      <w:pPr>
        <w:widowControl w:val="0"/>
        <w:spacing w:line="220" w:lineRule="exact"/>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Il bénéficiera en contrepartie de tous les avantages conférés aux associés par le pacte social et pourra participer à toutes délibérations, accepter toutes fonctions et exercer tous droits et actions résultant de la possession des </w:t>
      </w:r>
      <w:r>
        <w:rPr>
          <w:rFonts w:ascii="EYInterstate Light" w:eastAsia="Times New Roman" w:hAnsi="EYInterstate Light" w:cs="Times New Roman"/>
          <w:sz w:val="20"/>
          <w:szCs w:val="20"/>
        </w:rPr>
        <w:t>Parts cédées.</w:t>
      </w:r>
    </w:p>
    <w:p w14:paraId="3F1D62C5" w14:textId="77777777" w:rsidR="00C554E2" w:rsidRPr="00D75500" w:rsidRDefault="00C554E2" w:rsidP="00F747C9">
      <w:pPr>
        <w:pStyle w:val="Titre1"/>
        <w:spacing w:line="276" w:lineRule="auto"/>
        <w:rPr>
          <w:b/>
          <w:bCs/>
          <w:szCs w:val="20"/>
        </w:rPr>
      </w:pPr>
      <w:bookmarkStart w:id="52" w:name="_Toc49343947"/>
      <w:bookmarkStart w:id="53" w:name="_Toc89358866"/>
      <w:bookmarkStart w:id="54" w:name="_Toc184153273"/>
      <w:bookmarkStart w:id="55" w:name="_Toc222389675"/>
      <w:bookmarkEnd w:id="51"/>
      <w:r w:rsidRPr="00D75500">
        <w:rPr>
          <w:b/>
          <w:bCs/>
          <w:szCs w:val="20"/>
        </w:rPr>
        <w:t>DECLARATIONS DES PARTIES</w:t>
      </w:r>
      <w:bookmarkEnd w:id="52"/>
      <w:bookmarkEnd w:id="53"/>
      <w:bookmarkEnd w:id="54"/>
      <w:bookmarkEnd w:id="55"/>
    </w:p>
    <w:p w14:paraId="6562E446" w14:textId="60D57686" w:rsidR="00C554E2" w:rsidRPr="00D75500" w:rsidRDefault="00C554E2" w:rsidP="00F747C9">
      <w:pPr>
        <w:pStyle w:val="texte1"/>
        <w:spacing w:line="276" w:lineRule="auto"/>
        <w:ind w:left="426"/>
        <w:rPr>
          <w:szCs w:val="20"/>
        </w:rPr>
      </w:pPr>
      <w:r w:rsidRPr="00D75500">
        <w:rPr>
          <w:szCs w:val="20"/>
        </w:rPr>
        <w:t xml:space="preserve">Chaque Partie, déclare et garantit à l’autre Partie que la signature </w:t>
      </w:r>
      <w:r w:rsidR="00F940BA">
        <w:rPr>
          <w:szCs w:val="20"/>
        </w:rPr>
        <w:t>du Contrat</w:t>
      </w:r>
      <w:r w:rsidRPr="00D75500">
        <w:rPr>
          <w:szCs w:val="20"/>
        </w:rPr>
        <w:t>, la réalisation des opérations qui y sont visées, et l’exécution des obligations qui en découlent :</w:t>
      </w:r>
    </w:p>
    <w:p w14:paraId="1DDC40ED"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ont été valablement autorisées, le cas échéant, par ses organes compétents ;</w:t>
      </w:r>
    </w:p>
    <w:p w14:paraId="25B3825D"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ne sont pas contraires aux stipulations des contrats ou actes auxquels elle est partie et n’ont pas pour effet la violation ou la résiliation desdits contrats ou actes ;</w:t>
      </w:r>
    </w:p>
    <w:p w14:paraId="729D0173"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ne constituent pas une violation par elle d’une disposition légale ou réglementaire qui lui serait spécifiquement applicable ;</w:t>
      </w:r>
    </w:p>
    <w:p w14:paraId="7E9D762C" w14:textId="121FBE2E" w:rsidR="00B5231D" w:rsidRPr="00835A6C" w:rsidRDefault="00C554E2" w:rsidP="002E1A7C">
      <w:pPr>
        <w:pStyle w:val="texte1"/>
        <w:numPr>
          <w:ilvl w:val="0"/>
          <w:numId w:val="10"/>
        </w:numPr>
        <w:spacing w:line="276" w:lineRule="auto"/>
        <w:ind w:left="851" w:hanging="425"/>
        <w:rPr>
          <w:szCs w:val="20"/>
        </w:rPr>
      </w:pPr>
      <w:r w:rsidRPr="00D75500">
        <w:rPr>
          <w:szCs w:val="20"/>
        </w:rPr>
        <w:t>ne contreviennent pas à une décision judiciaire, administrative ou arbitrale prise à son encontre.</w:t>
      </w:r>
    </w:p>
    <w:p w14:paraId="5D3CFFE8" w14:textId="77777777" w:rsidR="00B44C70" w:rsidRPr="00B44C70" w:rsidRDefault="00F940BA" w:rsidP="005E7784">
      <w:pPr>
        <w:pStyle w:val="Titre1"/>
        <w:spacing w:line="276" w:lineRule="auto"/>
        <w:ind w:left="360"/>
        <w:rPr>
          <w:szCs w:val="20"/>
        </w:rPr>
      </w:pPr>
      <w:bookmarkStart w:id="56" w:name="_Toc222389676"/>
      <w:bookmarkStart w:id="57" w:name="_Toc184153276"/>
      <w:bookmarkStart w:id="58" w:name="_Toc86996710"/>
      <w:r w:rsidRPr="00B44C70">
        <w:rPr>
          <w:b/>
          <w:bCs/>
          <w:caps w:val="0"/>
          <w:szCs w:val="20"/>
        </w:rPr>
        <w:t xml:space="preserve">AVERTISSEMENT DES CONJOINTS </w:t>
      </w:r>
      <w:r w:rsidR="00875BA5" w:rsidRPr="00B44C70">
        <w:rPr>
          <w:b/>
          <w:bCs/>
          <w:caps w:val="0"/>
          <w:szCs w:val="20"/>
        </w:rPr>
        <w:t>-</w:t>
      </w:r>
      <w:r w:rsidRPr="00B44C70">
        <w:rPr>
          <w:b/>
          <w:bCs/>
          <w:caps w:val="0"/>
          <w:szCs w:val="20"/>
        </w:rPr>
        <w:t xml:space="preserve"> EPOUX COMMUN EN BIENS</w:t>
      </w:r>
      <w:bookmarkEnd w:id="56"/>
      <w:r w:rsidRPr="00B44C70">
        <w:rPr>
          <w:b/>
          <w:bCs/>
          <w:caps w:val="0"/>
          <w:szCs w:val="20"/>
        </w:rPr>
        <w:t xml:space="preserve"> </w:t>
      </w:r>
      <w:bookmarkEnd w:id="57"/>
    </w:p>
    <w:p w14:paraId="0A39F3DF" w14:textId="5ABB446D" w:rsidR="0083340C" w:rsidRPr="00B44C70" w:rsidRDefault="00ED249D" w:rsidP="00B44C70">
      <w:pPr>
        <w:pStyle w:val="Titre1"/>
        <w:numPr>
          <w:ilvl w:val="0"/>
          <w:numId w:val="0"/>
        </w:numPr>
        <w:spacing w:line="276" w:lineRule="auto"/>
        <w:ind w:left="360"/>
        <w:rPr>
          <w:caps w:val="0"/>
          <w:kern w:val="0"/>
          <w:szCs w:val="20"/>
        </w:rPr>
      </w:pPr>
      <w:bookmarkStart w:id="59" w:name="_Toc222389677"/>
      <w:r w:rsidRPr="00B44C70">
        <w:rPr>
          <w:caps w:val="0"/>
          <w:kern w:val="0"/>
          <w:szCs w:val="20"/>
        </w:rPr>
        <w:t xml:space="preserve">Le Rédacteur de l’acte </w:t>
      </w:r>
      <w:r w:rsidR="004642DB" w:rsidRPr="00B44C70">
        <w:rPr>
          <w:caps w:val="0"/>
          <w:kern w:val="0"/>
          <w:szCs w:val="20"/>
        </w:rPr>
        <w:t>rappelle les principes suivants :</w:t>
      </w:r>
      <w:bookmarkEnd w:id="59"/>
      <w:r w:rsidR="0083340C" w:rsidRPr="00B44C70">
        <w:rPr>
          <w:caps w:val="0"/>
          <w:kern w:val="0"/>
          <w:szCs w:val="20"/>
        </w:rPr>
        <w:t xml:space="preserve"> </w:t>
      </w:r>
    </w:p>
    <w:p w14:paraId="3D82F418" w14:textId="46EAC2FE" w:rsidR="00CF6047" w:rsidRDefault="00D52C20" w:rsidP="00CF6047">
      <w:pPr>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u w:val="single"/>
        </w:rPr>
        <w:t>Dispositions applicables aux époux (</w:t>
      </w:r>
      <w:r w:rsidR="00CF6047" w:rsidRPr="00CF6047">
        <w:rPr>
          <w:rFonts w:ascii="EYInterstate Light" w:eastAsia="Times New Roman" w:hAnsi="EYInterstate Light" w:cs="Times New Roman"/>
          <w:sz w:val="20"/>
          <w:szCs w:val="20"/>
          <w:u w:val="single"/>
        </w:rPr>
        <w:t xml:space="preserve">Article </w:t>
      </w:r>
      <w:r w:rsidR="006D3793">
        <w:rPr>
          <w:rFonts w:ascii="EYInterstate Light" w:eastAsia="Times New Roman" w:hAnsi="EYInterstate Light" w:cs="Times New Roman"/>
          <w:sz w:val="20"/>
          <w:szCs w:val="20"/>
          <w:u w:val="single"/>
        </w:rPr>
        <w:t>1424</w:t>
      </w:r>
      <w:r w:rsidR="00CF6047">
        <w:rPr>
          <w:rFonts w:ascii="EYInterstate Light" w:eastAsia="Times New Roman" w:hAnsi="EYInterstate Light" w:cs="Times New Roman"/>
          <w:sz w:val="20"/>
          <w:szCs w:val="20"/>
          <w:u w:val="single"/>
        </w:rPr>
        <w:t xml:space="preserve"> du</w:t>
      </w:r>
      <w:r w:rsidR="00CF6047" w:rsidRPr="00CF6047">
        <w:rPr>
          <w:rFonts w:ascii="EYInterstate Light" w:eastAsia="Times New Roman" w:hAnsi="EYInterstate Light" w:cs="Times New Roman"/>
          <w:sz w:val="20"/>
          <w:szCs w:val="20"/>
          <w:u w:val="single"/>
        </w:rPr>
        <w:t xml:space="preserve"> code civil</w:t>
      </w:r>
      <w:r>
        <w:rPr>
          <w:rFonts w:ascii="EYInterstate Light" w:eastAsia="Times New Roman" w:hAnsi="EYInterstate Light" w:cs="Times New Roman"/>
          <w:sz w:val="20"/>
          <w:szCs w:val="20"/>
          <w:u w:val="single"/>
        </w:rPr>
        <w:t>)</w:t>
      </w:r>
      <w:r w:rsidR="00CF6047" w:rsidRPr="0083340C">
        <w:rPr>
          <w:rFonts w:ascii="EYInterstate Light" w:eastAsia="Times New Roman" w:hAnsi="EYInterstate Light" w:cs="Times New Roman"/>
          <w:sz w:val="20"/>
          <w:szCs w:val="20"/>
        </w:rPr>
        <w:t> :</w:t>
      </w:r>
    </w:p>
    <w:p w14:paraId="275852A0" w14:textId="1CF74CC3" w:rsidR="006D3793" w:rsidRPr="006D3793" w:rsidRDefault="006D3793" w:rsidP="006D3793">
      <w:pPr>
        <w:ind w:left="360"/>
        <w:jc w:val="both"/>
        <w:rPr>
          <w:rFonts w:ascii="EYInterstate Light" w:eastAsia="Times New Roman" w:hAnsi="EYInterstate Light" w:cs="Times New Roman"/>
          <w:sz w:val="20"/>
          <w:szCs w:val="20"/>
        </w:rPr>
      </w:pPr>
      <w:r w:rsidRPr="006D3793">
        <w:rPr>
          <w:rFonts w:ascii="EYInterstate Light" w:eastAsia="Times New Roman" w:hAnsi="EYInterstate Light" w:cs="Times New Roman"/>
          <w:sz w:val="20"/>
          <w:szCs w:val="20"/>
        </w:rPr>
        <w:t xml:space="preserve">Conformément aux dispositions de l’article 1424 du Code civil, les </w:t>
      </w:r>
      <w:r>
        <w:rPr>
          <w:rFonts w:ascii="EYInterstate Light" w:eastAsia="Times New Roman" w:hAnsi="EYInterstate Light" w:cs="Times New Roman"/>
          <w:sz w:val="20"/>
          <w:szCs w:val="20"/>
        </w:rPr>
        <w:t>Parts</w:t>
      </w:r>
      <w:r w:rsidRPr="006D3793">
        <w:rPr>
          <w:rFonts w:ascii="EYInterstate Light" w:eastAsia="Times New Roman" w:hAnsi="EYInterstate Light" w:cs="Times New Roman"/>
          <w:sz w:val="20"/>
          <w:szCs w:val="20"/>
        </w:rPr>
        <w:t xml:space="preserve"> objet des présentes constituant des biens communs, </w:t>
      </w:r>
      <w:r>
        <w:rPr>
          <w:rFonts w:ascii="EYInterstate Light" w:eastAsia="Times New Roman" w:hAnsi="EYInterstate Light" w:cs="Times New Roman"/>
          <w:sz w:val="20"/>
          <w:szCs w:val="20"/>
        </w:rPr>
        <w:t>la Cession</w:t>
      </w:r>
      <w:r w:rsidRPr="006D3793">
        <w:rPr>
          <w:rFonts w:ascii="EYInterstate Light" w:eastAsia="Times New Roman" w:hAnsi="EYInterstate Light" w:cs="Times New Roman"/>
          <w:sz w:val="20"/>
          <w:szCs w:val="20"/>
        </w:rPr>
        <w:t xml:space="preserve"> ne peut intervenir sans le consentement exprès du conjoint du Cédant.</w:t>
      </w:r>
    </w:p>
    <w:p w14:paraId="358A811E" w14:textId="77777777" w:rsidR="006D3793" w:rsidRPr="006D3793" w:rsidRDefault="006D3793" w:rsidP="006D3793">
      <w:pPr>
        <w:ind w:left="360"/>
        <w:jc w:val="both"/>
        <w:rPr>
          <w:rFonts w:ascii="EYInterstate Light" w:eastAsia="Times New Roman" w:hAnsi="EYInterstate Light" w:cs="Times New Roman"/>
          <w:sz w:val="20"/>
          <w:szCs w:val="20"/>
        </w:rPr>
      </w:pPr>
      <w:r w:rsidRPr="006D3793">
        <w:rPr>
          <w:rFonts w:ascii="EYInterstate Light" w:eastAsia="Times New Roman" w:hAnsi="EYInterstate Light" w:cs="Times New Roman"/>
          <w:sz w:val="20"/>
          <w:szCs w:val="20"/>
        </w:rPr>
        <w:t>L’épouse du Cédant, mariée sous le régime de la communauté de biens, déclare avoir été pleinement informée du projet de cession des Parts et autorise expressément son époux à procéder à leur aliénation.</w:t>
      </w:r>
    </w:p>
    <w:p w14:paraId="554D1612" w14:textId="77777777" w:rsidR="006D3793" w:rsidRDefault="006D3793" w:rsidP="006D3793">
      <w:pPr>
        <w:ind w:left="360"/>
        <w:jc w:val="both"/>
        <w:rPr>
          <w:rFonts w:ascii="EYInterstate Light" w:eastAsia="Times New Roman" w:hAnsi="EYInterstate Light" w:cs="Times New Roman"/>
          <w:sz w:val="20"/>
          <w:szCs w:val="20"/>
        </w:rPr>
      </w:pPr>
      <w:r w:rsidRPr="006D3793">
        <w:rPr>
          <w:rFonts w:ascii="EYInterstate Light" w:eastAsia="Times New Roman" w:hAnsi="EYInterstate Light" w:cs="Times New Roman"/>
          <w:sz w:val="20"/>
          <w:szCs w:val="20"/>
        </w:rPr>
        <w:t>Elle reconnaît avoir parfaite connaissance de la nature et de la portée de l’opération et donne son consentement libre et éclairé à la réalisation de la cession.</w:t>
      </w:r>
    </w:p>
    <w:p w14:paraId="3EBABA2E" w14:textId="3A4A73E6" w:rsidR="0083340C" w:rsidRPr="003F72F6" w:rsidRDefault="00CF6047" w:rsidP="006D3793">
      <w:pPr>
        <w:ind w:left="360"/>
        <w:jc w:val="center"/>
        <w:rPr>
          <w:rFonts w:ascii="EYInterstate Light" w:eastAsia="Times New Roman" w:hAnsi="EYInterstate Light" w:cs="Times New Roman"/>
          <w:b/>
          <w:bCs/>
          <w:sz w:val="20"/>
          <w:szCs w:val="20"/>
          <w:u w:val="single"/>
        </w:rPr>
      </w:pPr>
      <w:r w:rsidRPr="003F72F6">
        <w:rPr>
          <w:rFonts w:ascii="EYInterstate Light" w:eastAsia="Times New Roman" w:hAnsi="EYInterstate Light" w:cs="Times New Roman"/>
          <w:b/>
          <w:bCs/>
          <w:sz w:val="20"/>
          <w:szCs w:val="20"/>
          <w:u w:val="single"/>
        </w:rPr>
        <w:t xml:space="preserve">Intervention de Madame </w:t>
      </w:r>
      <w:r w:rsidR="006D3793">
        <w:rPr>
          <w:rFonts w:ascii="EYInterstate Light" w:eastAsia="Times New Roman" w:hAnsi="EYInterstate Light" w:cs="Times New Roman"/>
          <w:b/>
          <w:bCs/>
          <w:sz w:val="20"/>
          <w:szCs w:val="20"/>
          <w:u w:val="single"/>
        </w:rPr>
        <w:t>Emilie BRABANT</w:t>
      </w:r>
      <w:r w:rsidRPr="003F72F6">
        <w:rPr>
          <w:rFonts w:ascii="EYInterstate Light" w:eastAsia="Times New Roman" w:hAnsi="EYInterstate Light" w:cs="Times New Roman"/>
          <w:b/>
          <w:bCs/>
          <w:sz w:val="20"/>
          <w:szCs w:val="20"/>
          <w:u w:val="single"/>
        </w:rPr>
        <w:t> :</w:t>
      </w:r>
    </w:p>
    <w:p w14:paraId="01594596" w14:textId="6A7D9E8E" w:rsidR="00382FF5" w:rsidRPr="00382FF5" w:rsidRDefault="00382FF5" w:rsidP="00382FF5">
      <w:pPr>
        <w:ind w:left="360"/>
        <w:jc w:val="both"/>
        <w:rPr>
          <w:rFonts w:ascii="EYInterstate Light" w:eastAsia="Times New Roman" w:hAnsi="EYInterstate Light" w:cs="Times New Roman"/>
          <w:sz w:val="20"/>
          <w:szCs w:val="20"/>
        </w:rPr>
      </w:pPr>
      <w:r w:rsidRPr="00382FF5">
        <w:rPr>
          <w:rFonts w:ascii="EYInterstate Light" w:eastAsia="Times New Roman" w:hAnsi="EYInterstate Light" w:cs="Times New Roman"/>
          <w:sz w:val="20"/>
          <w:szCs w:val="20"/>
        </w:rPr>
        <w:t>Madame Emilie BRABANT, de nationalité française, demeurant 24, rue Olivier de Serres – 62000 DAINVILLE, épouse de Monsieur Stéphane BRABANT, mariée sous le régime de la communauté de biens réduite aux acquêts en application des dispositions légales,</w:t>
      </w:r>
    </w:p>
    <w:p w14:paraId="212B47B8" w14:textId="02434A14" w:rsidR="00382FF5" w:rsidRPr="00382FF5" w:rsidRDefault="00382FF5" w:rsidP="00382FF5">
      <w:pPr>
        <w:ind w:left="360"/>
        <w:jc w:val="both"/>
        <w:rPr>
          <w:rFonts w:ascii="EYInterstate Light" w:eastAsia="Times New Roman" w:hAnsi="EYInterstate Light" w:cs="Times New Roman"/>
          <w:sz w:val="20"/>
          <w:szCs w:val="20"/>
        </w:rPr>
      </w:pPr>
      <w:r w:rsidRPr="00382FF5">
        <w:rPr>
          <w:rFonts w:ascii="EYInterstate Light" w:eastAsia="Times New Roman" w:hAnsi="EYInterstate Light" w:cs="Times New Roman"/>
          <w:sz w:val="20"/>
          <w:szCs w:val="20"/>
        </w:rPr>
        <w:t>Déclare avoir été pleinement informée du projet de cession portant sur cinq (5) parts sociales numérotées 151 à 155 de la Société, dépendant de la communauté existant entre elle et son époux.</w:t>
      </w:r>
    </w:p>
    <w:p w14:paraId="6BD49954" w14:textId="70389DC1" w:rsidR="00382FF5" w:rsidRPr="00382FF5" w:rsidRDefault="00382FF5" w:rsidP="00382FF5">
      <w:pPr>
        <w:ind w:left="360"/>
        <w:jc w:val="both"/>
        <w:rPr>
          <w:rFonts w:ascii="EYInterstate Light" w:eastAsia="Times New Roman" w:hAnsi="EYInterstate Light" w:cs="Times New Roman"/>
          <w:sz w:val="20"/>
          <w:szCs w:val="20"/>
        </w:rPr>
      </w:pPr>
      <w:r w:rsidRPr="00382FF5">
        <w:rPr>
          <w:rFonts w:ascii="EYInterstate Light" w:eastAsia="Times New Roman" w:hAnsi="EYInterstate Light" w:cs="Times New Roman"/>
          <w:sz w:val="20"/>
          <w:szCs w:val="20"/>
        </w:rPr>
        <w:t>En application des dispositions de l’article 1424 du Code civil, elle autorise expressément son époux, Monsieur Stéphane BRABANT, en sa qualité de Cédant, à procéder à la cession desdites parts sociales.</w:t>
      </w:r>
    </w:p>
    <w:p w14:paraId="5ABD81C3" w14:textId="560B1577" w:rsidR="00835A6C" w:rsidRDefault="00382FF5" w:rsidP="00382FF5">
      <w:pPr>
        <w:ind w:left="360"/>
        <w:jc w:val="both"/>
        <w:rPr>
          <w:rFonts w:ascii="EYInterstate Light" w:eastAsia="Times New Roman" w:hAnsi="EYInterstate Light" w:cs="Times New Roman"/>
          <w:sz w:val="20"/>
          <w:szCs w:val="20"/>
        </w:rPr>
      </w:pPr>
      <w:r w:rsidRPr="00382FF5">
        <w:rPr>
          <w:rFonts w:ascii="EYInterstate Light" w:eastAsia="Times New Roman" w:hAnsi="EYInterstate Light" w:cs="Times New Roman"/>
          <w:sz w:val="20"/>
          <w:szCs w:val="20"/>
        </w:rPr>
        <w:t>Madame Emilie BRABANT reconnaît avoir été parfaitement informée de la nature, de la portée et des conséquences juridiques de cette opération et déclare donner son consentement libre et éclairé à la réalisation de la cession.</w:t>
      </w:r>
    </w:p>
    <w:p w14:paraId="7D7DD5DC" w14:textId="77777777" w:rsidR="00835A6C" w:rsidRDefault="00835A6C" w:rsidP="00D52C20">
      <w:pPr>
        <w:ind w:left="360"/>
        <w:jc w:val="both"/>
        <w:rPr>
          <w:rFonts w:ascii="EYInterstate Light" w:eastAsia="Times New Roman" w:hAnsi="EYInterstate Light" w:cs="Times New Roman"/>
          <w:sz w:val="20"/>
          <w:szCs w:val="20"/>
        </w:rPr>
      </w:pPr>
    </w:p>
    <w:p w14:paraId="1FD06093" w14:textId="77777777" w:rsidR="008D6662" w:rsidRPr="00D75500" w:rsidRDefault="008D6662" w:rsidP="00F747C9">
      <w:pPr>
        <w:pStyle w:val="Titre1"/>
        <w:spacing w:line="276" w:lineRule="auto"/>
        <w:rPr>
          <w:b/>
          <w:bCs/>
          <w:caps w:val="0"/>
          <w:szCs w:val="20"/>
        </w:rPr>
      </w:pPr>
      <w:bookmarkStart w:id="60" w:name="_Toc49343950"/>
      <w:bookmarkStart w:id="61" w:name="_Toc89358867"/>
      <w:bookmarkStart w:id="62" w:name="_Toc184153277"/>
      <w:bookmarkStart w:id="63" w:name="_Toc222389678"/>
      <w:r w:rsidRPr="00D75500">
        <w:rPr>
          <w:b/>
          <w:bCs/>
          <w:caps w:val="0"/>
          <w:szCs w:val="20"/>
        </w:rPr>
        <w:lastRenderedPageBreak/>
        <w:t>DROITS D’ENREGISTREMENT</w:t>
      </w:r>
      <w:bookmarkEnd w:id="60"/>
      <w:bookmarkEnd w:id="61"/>
      <w:bookmarkEnd w:id="62"/>
      <w:bookmarkEnd w:id="63"/>
    </w:p>
    <w:p w14:paraId="259F4531" w14:textId="29D8EB5D" w:rsidR="00ED3025" w:rsidRPr="00ED3025" w:rsidRDefault="00ED3025" w:rsidP="00ED3025">
      <w:pPr>
        <w:pStyle w:val="Titre3"/>
        <w:numPr>
          <w:ilvl w:val="0"/>
          <w:numId w:val="0"/>
        </w:numPr>
        <w:tabs>
          <w:tab w:val="left" w:pos="708"/>
        </w:tabs>
        <w:suppressAutoHyphens w:val="0"/>
        <w:overflowPunct w:val="0"/>
        <w:autoSpaceDE w:val="0"/>
        <w:autoSpaceDN w:val="0"/>
        <w:adjustRightInd w:val="0"/>
        <w:spacing w:line="276" w:lineRule="auto"/>
        <w:textAlignment w:val="baseline"/>
        <w:rPr>
          <w:rFonts w:ascii="EYInterstate Light" w:hAnsi="EYInterstate Light"/>
          <w:sz w:val="20"/>
          <w:szCs w:val="20"/>
        </w:rPr>
      </w:pPr>
      <w:bookmarkStart w:id="64" w:name="_Toc184302484"/>
      <w:bookmarkStart w:id="65" w:name="_Toc222389679"/>
      <w:bookmarkStart w:id="66" w:name="_Toc89358868"/>
      <w:bookmarkEnd w:id="58"/>
      <w:r w:rsidRPr="00ED3025">
        <w:rPr>
          <w:rFonts w:ascii="EYInterstate Light" w:hAnsi="EYInterstate Light"/>
          <w:sz w:val="20"/>
          <w:szCs w:val="20"/>
        </w:rPr>
        <w:t>Le Cédant et le Cessionnaire déclarent :</w:t>
      </w:r>
      <w:bookmarkEnd w:id="64"/>
      <w:bookmarkEnd w:id="65"/>
    </w:p>
    <w:p w14:paraId="5B758AEB" w14:textId="04A6F62D" w:rsidR="00ED3025" w:rsidRPr="00ED3025" w:rsidRDefault="00ED3025" w:rsidP="00ED3025">
      <w:pPr>
        <w:pStyle w:val="Titre3"/>
        <w:numPr>
          <w:ilvl w:val="0"/>
          <w:numId w:val="6"/>
        </w:numPr>
        <w:tabs>
          <w:tab w:val="left" w:pos="708"/>
        </w:tabs>
        <w:suppressAutoHyphens w:val="0"/>
        <w:overflowPunct w:val="0"/>
        <w:autoSpaceDE w:val="0"/>
        <w:autoSpaceDN w:val="0"/>
        <w:adjustRightInd w:val="0"/>
        <w:spacing w:line="276" w:lineRule="auto"/>
        <w:ind w:left="360"/>
        <w:textAlignment w:val="baseline"/>
        <w:rPr>
          <w:rFonts w:ascii="EYInterstate Light" w:hAnsi="EYInterstate Light"/>
          <w:sz w:val="20"/>
          <w:szCs w:val="20"/>
        </w:rPr>
      </w:pPr>
      <w:bookmarkStart w:id="67" w:name="_Toc184302485"/>
      <w:bookmarkStart w:id="68" w:name="_Toc222389680"/>
      <w:r w:rsidRPr="00ED3025">
        <w:rPr>
          <w:rFonts w:ascii="EYInterstate Light" w:hAnsi="EYInterstate Light"/>
          <w:sz w:val="20"/>
          <w:szCs w:val="20"/>
        </w:rPr>
        <w:t xml:space="preserve">Que la </w:t>
      </w:r>
      <w:r w:rsidR="003F72F6">
        <w:rPr>
          <w:rFonts w:ascii="EYInterstate Light" w:hAnsi="EYInterstate Light"/>
          <w:sz w:val="20"/>
          <w:szCs w:val="20"/>
        </w:rPr>
        <w:t>S</w:t>
      </w:r>
      <w:r w:rsidRPr="00ED3025">
        <w:rPr>
          <w:rFonts w:ascii="EYInterstate Light" w:hAnsi="EYInterstate Light"/>
          <w:sz w:val="20"/>
          <w:szCs w:val="20"/>
        </w:rPr>
        <w:t>ociété est assujettie à l'impôt sur les sociétés</w:t>
      </w:r>
      <w:bookmarkEnd w:id="67"/>
      <w:bookmarkEnd w:id="68"/>
      <w:r w:rsidRPr="00ED3025">
        <w:rPr>
          <w:rFonts w:ascii="EYInterstate Light" w:hAnsi="EYInterstate Light"/>
          <w:sz w:val="20"/>
          <w:szCs w:val="20"/>
        </w:rPr>
        <w:t> </w:t>
      </w:r>
    </w:p>
    <w:p w14:paraId="2C8F7585" w14:textId="79CE9FA1" w:rsidR="00ED3025" w:rsidRPr="00ED3025" w:rsidRDefault="00ED3025" w:rsidP="00ED3025">
      <w:pPr>
        <w:pStyle w:val="Sansinterligne"/>
        <w:numPr>
          <w:ilvl w:val="0"/>
          <w:numId w:val="6"/>
        </w:numPr>
        <w:ind w:left="360"/>
        <w:rPr>
          <w:rFonts w:ascii="EYInterstate Light" w:eastAsia="Times New Roman" w:hAnsi="EYInterstate Light" w:cs="Times New Roman"/>
          <w:sz w:val="20"/>
          <w:szCs w:val="20"/>
        </w:rPr>
      </w:pPr>
      <w:r w:rsidRPr="00ED3025">
        <w:rPr>
          <w:rFonts w:ascii="EYInterstate Light" w:eastAsia="Times New Roman" w:hAnsi="EYInterstate Light" w:cs="Times New Roman"/>
          <w:sz w:val="20"/>
          <w:szCs w:val="20"/>
        </w:rPr>
        <w:t xml:space="preserve">Que le Cédant est libre, sur le plan fiscal, de tout engagement de conservation </w:t>
      </w:r>
      <w:r w:rsidR="00F940BA">
        <w:rPr>
          <w:rFonts w:ascii="EYInterstate Light" w:eastAsia="Times New Roman" w:hAnsi="EYInterstate Light" w:cs="Times New Roman"/>
          <w:sz w:val="20"/>
          <w:szCs w:val="20"/>
        </w:rPr>
        <w:t>des Parts cédées</w:t>
      </w:r>
      <w:r w:rsidRPr="00ED3025">
        <w:rPr>
          <w:rFonts w:ascii="EYInterstate Light" w:eastAsia="Times New Roman" w:hAnsi="EYInterstate Light" w:cs="Times New Roman"/>
          <w:sz w:val="20"/>
          <w:szCs w:val="20"/>
        </w:rPr>
        <w:t> ;</w:t>
      </w:r>
    </w:p>
    <w:p w14:paraId="4E73B618" w14:textId="77777777" w:rsidR="00ED3025" w:rsidRPr="00ED3025" w:rsidRDefault="00ED3025" w:rsidP="00ED3025">
      <w:pPr>
        <w:pStyle w:val="Sansinterligne"/>
        <w:rPr>
          <w:rFonts w:ascii="EYInterstate Light" w:eastAsia="Times New Roman" w:hAnsi="EYInterstate Light" w:cs="Times New Roman"/>
          <w:sz w:val="20"/>
          <w:szCs w:val="20"/>
        </w:rPr>
      </w:pPr>
    </w:p>
    <w:p w14:paraId="169C3FA4" w14:textId="28E2F05E" w:rsidR="00ED3025" w:rsidRDefault="00ED3025" w:rsidP="00ED3025">
      <w:pPr>
        <w:pStyle w:val="Sansinterligne"/>
        <w:numPr>
          <w:ilvl w:val="0"/>
          <w:numId w:val="6"/>
        </w:numPr>
        <w:ind w:left="360"/>
        <w:rPr>
          <w:rFonts w:ascii="EYInterstate Light" w:eastAsia="Times New Roman" w:hAnsi="EYInterstate Light" w:cs="Times New Roman"/>
          <w:sz w:val="20"/>
          <w:szCs w:val="20"/>
        </w:rPr>
      </w:pPr>
      <w:r w:rsidRPr="00ED3025">
        <w:rPr>
          <w:rFonts w:ascii="EYInterstate Light" w:eastAsia="Times New Roman" w:hAnsi="EYInterstate Light" w:cs="Times New Roman"/>
          <w:sz w:val="20"/>
          <w:szCs w:val="20"/>
        </w:rPr>
        <w:t xml:space="preserve">Que la possession </w:t>
      </w:r>
      <w:r w:rsidR="00F940BA">
        <w:rPr>
          <w:rFonts w:ascii="EYInterstate Light" w:eastAsia="Times New Roman" w:hAnsi="EYInterstate Light" w:cs="Times New Roman"/>
          <w:sz w:val="20"/>
          <w:szCs w:val="20"/>
        </w:rPr>
        <w:t>des Parts cédées</w:t>
      </w:r>
      <w:r w:rsidR="00EB09BC">
        <w:rPr>
          <w:rFonts w:ascii="EYInterstate Light" w:eastAsia="Times New Roman" w:hAnsi="EYInterstate Light" w:cs="Times New Roman"/>
          <w:sz w:val="20"/>
          <w:szCs w:val="20"/>
        </w:rPr>
        <w:t xml:space="preserve"> </w:t>
      </w:r>
      <w:r w:rsidRPr="00ED3025">
        <w:rPr>
          <w:rFonts w:ascii="EYInterstate Light" w:eastAsia="Times New Roman" w:hAnsi="EYInterstate Light" w:cs="Times New Roman"/>
          <w:sz w:val="20"/>
          <w:szCs w:val="20"/>
        </w:rPr>
        <w:t>ne confère ni en droit ni en fait la jouissance de droits immobiliers.</w:t>
      </w:r>
    </w:p>
    <w:p w14:paraId="32675869" w14:textId="77777777" w:rsidR="00D52C20" w:rsidRDefault="00D52C20" w:rsidP="00D52C20">
      <w:pPr>
        <w:pStyle w:val="Sansinterligne"/>
      </w:pPr>
    </w:p>
    <w:p w14:paraId="1949ACAF" w14:textId="255469B0" w:rsidR="00ED249D" w:rsidRPr="00ED249D" w:rsidRDefault="00ED249D" w:rsidP="00ED249D">
      <w:pPr>
        <w:widowControl w:val="0"/>
        <w:autoSpaceDE w:val="0"/>
        <w:autoSpaceDN w:val="0"/>
        <w:adjustRightInd w:val="0"/>
        <w:jc w:val="both"/>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 xml:space="preserve">Les </w:t>
      </w:r>
      <w:r>
        <w:rPr>
          <w:rFonts w:ascii="EYInterstate Light" w:eastAsia="Times New Roman" w:hAnsi="EYInterstate Light" w:cs="Times New Roman"/>
          <w:sz w:val="20"/>
          <w:szCs w:val="20"/>
        </w:rPr>
        <w:t>P</w:t>
      </w:r>
      <w:r w:rsidRPr="00ED249D">
        <w:rPr>
          <w:rFonts w:ascii="EYInterstate Light" w:eastAsia="Times New Roman" w:hAnsi="EYInterstate Light" w:cs="Times New Roman"/>
          <w:sz w:val="20"/>
          <w:szCs w:val="20"/>
        </w:rPr>
        <w:t xml:space="preserve">arties déclarent que la </w:t>
      </w:r>
      <w:r>
        <w:rPr>
          <w:rFonts w:ascii="EYInterstate Light" w:eastAsia="Times New Roman" w:hAnsi="EYInterstate Light" w:cs="Times New Roman"/>
          <w:sz w:val="20"/>
          <w:szCs w:val="20"/>
        </w:rPr>
        <w:t>Cession</w:t>
      </w:r>
      <w:r w:rsidRPr="00ED249D">
        <w:rPr>
          <w:rFonts w:ascii="EYInterstate Light" w:eastAsia="Times New Roman" w:hAnsi="EYInterstate Light" w:cs="Times New Roman"/>
          <w:sz w:val="20"/>
          <w:szCs w:val="20"/>
        </w:rPr>
        <w:t xml:space="preserve"> entre dans le champ d'application de l'article 726 I 1° bis du Code général des impôts.</w:t>
      </w:r>
    </w:p>
    <w:p w14:paraId="52BC0351" w14:textId="4F9C24A9" w:rsidR="00ED249D" w:rsidRDefault="00ED249D" w:rsidP="00ED249D">
      <w:pPr>
        <w:pStyle w:val="Retraitcorpsdetexte"/>
        <w:widowControl w:val="0"/>
        <w:autoSpaceDE w:val="0"/>
        <w:autoSpaceDN w:val="0"/>
        <w:adjustRightInd w:val="0"/>
        <w:ind w:left="0"/>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 xml:space="preserve">Il sera perçu un droit de 3 % liquidé sur le </w:t>
      </w:r>
      <w:r w:rsidR="00B20D17">
        <w:rPr>
          <w:rFonts w:ascii="EYInterstate Light" w:eastAsia="Times New Roman" w:hAnsi="EYInterstate Light" w:cs="Times New Roman"/>
          <w:sz w:val="20"/>
          <w:szCs w:val="20"/>
        </w:rPr>
        <w:t>Prix</w:t>
      </w:r>
      <w:r w:rsidRPr="00ED249D">
        <w:rPr>
          <w:rFonts w:ascii="EYInterstate Light" w:eastAsia="Times New Roman" w:hAnsi="EYInterstate Light" w:cs="Times New Roman"/>
          <w:sz w:val="20"/>
          <w:szCs w:val="20"/>
        </w:rPr>
        <w:t xml:space="preserve"> augmenté des charges ou sur la valeur réelle si elle est supérieure, auquel s'applique un abattement égal pour chaque part sociale au rapport entre la somme de 23 000 euros et le nombre total de parts de la Société.</w:t>
      </w:r>
    </w:p>
    <w:p w14:paraId="29352A63" w14:textId="777C2F3E" w:rsidR="00ED249D" w:rsidRDefault="00ED249D" w:rsidP="00ED249D">
      <w:pPr>
        <w:pStyle w:val="Retraitcorpsdetexte"/>
        <w:ind w:left="0"/>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La base imposable après application de l'abattement servant à la liquidation des droits d'enregistrement est déterminée comme suit :</w:t>
      </w:r>
    </w:p>
    <w:p w14:paraId="77A7D7A7" w14:textId="7554751C" w:rsidR="00ED249D" w:rsidRPr="00F70208" w:rsidRDefault="00ED249D" w:rsidP="00ED249D">
      <w:pPr>
        <w:jc w:val="both"/>
        <w:rPr>
          <w:rFonts w:ascii="Calibri" w:hAnsi="Calibri"/>
          <w:sz w:val="20"/>
          <w:szCs w:val="20"/>
        </w:rPr>
      </w:pPr>
      <w:r w:rsidRPr="00F70208">
        <w:rPr>
          <w:rFonts w:ascii="Calibri" w:hAnsi="Calibri"/>
          <w:sz w:val="20"/>
          <w:u w:val="single"/>
        </w:rPr>
        <w:t>Base imposable</w:t>
      </w:r>
      <w:r w:rsidRPr="00F70208">
        <w:rPr>
          <w:rFonts w:ascii="Calibri" w:hAnsi="Calibri"/>
          <w:sz w:val="20"/>
        </w:rPr>
        <w:t xml:space="preserve"> = </w:t>
      </w:r>
      <w:r w:rsidR="00382FF5">
        <w:rPr>
          <w:rFonts w:ascii="Calibri" w:hAnsi="Calibri"/>
          <w:sz w:val="20"/>
        </w:rPr>
        <w:t>2 431</w:t>
      </w:r>
      <w:r w:rsidRPr="00F70208">
        <w:rPr>
          <w:rFonts w:ascii="Calibri" w:hAnsi="Calibri"/>
          <w:sz w:val="20"/>
        </w:rPr>
        <w:t xml:space="preserve"> euros – [23 000 euros x (</w:t>
      </w:r>
      <w:r>
        <w:rPr>
          <w:rFonts w:ascii="Calibri" w:hAnsi="Calibri"/>
          <w:sz w:val="20"/>
        </w:rPr>
        <w:t xml:space="preserve">5 </w:t>
      </w:r>
      <w:r w:rsidRPr="00F70208">
        <w:rPr>
          <w:rFonts w:ascii="Calibri" w:hAnsi="Calibri"/>
          <w:sz w:val="20"/>
        </w:rPr>
        <w:t xml:space="preserve">parts sociales cédées / </w:t>
      </w:r>
      <w:r w:rsidR="00382FF5">
        <w:rPr>
          <w:rFonts w:ascii="Calibri" w:hAnsi="Calibri"/>
          <w:sz w:val="20"/>
        </w:rPr>
        <w:t>375</w:t>
      </w:r>
      <w:r w:rsidRPr="00F70208">
        <w:rPr>
          <w:rFonts w:ascii="Calibri" w:hAnsi="Calibri"/>
          <w:sz w:val="20"/>
        </w:rPr>
        <w:t xml:space="preserve"> parts sociales</w:t>
      </w:r>
      <w:r w:rsidR="00766891">
        <w:rPr>
          <w:rFonts w:ascii="Calibri" w:hAnsi="Calibri"/>
          <w:sz w:val="20"/>
        </w:rPr>
        <w:t xml:space="preserve"> </w:t>
      </w:r>
      <w:r w:rsidRPr="00F70208">
        <w:rPr>
          <w:rFonts w:ascii="Calibri" w:hAnsi="Calibri"/>
          <w:sz w:val="20"/>
        </w:rPr>
        <w:t>composant le capital social)]</w:t>
      </w:r>
    </w:p>
    <w:p w14:paraId="7D090AA4" w14:textId="0645165C" w:rsidR="00ED249D" w:rsidRPr="00F70208" w:rsidRDefault="00ED249D" w:rsidP="00ED249D">
      <w:pPr>
        <w:jc w:val="both"/>
        <w:rPr>
          <w:rFonts w:ascii="Calibri" w:hAnsi="Calibri"/>
          <w:sz w:val="20"/>
          <w:szCs w:val="20"/>
        </w:rPr>
      </w:pPr>
      <w:r w:rsidRPr="00F70208">
        <w:rPr>
          <w:rFonts w:ascii="Calibri" w:hAnsi="Calibri"/>
          <w:sz w:val="20"/>
        </w:rPr>
        <w:t xml:space="preserve">= </w:t>
      </w:r>
      <w:r w:rsidR="00382FF5">
        <w:rPr>
          <w:rFonts w:ascii="Calibri" w:hAnsi="Calibri"/>
          <w:sz w:val="20"/>
        </w:rPr>
        <w:t>2 431</w:t>
      </w:r>
      <w:r w:rsidRPr="00F70208">
        <w:rPr>
          <w:rFonts w:ascii="Calibri" w:hAnsi="Calibri"/>
          <w:sz w:val="20"/>
        </w:rPr>
        <w:t xml:space="preserve"> euros – </w:t>
      </w:r>
      <w:r w:rsidR="00382FF5">
        <w:rPr>
          <w:rFonts w:ascii="Calibri" w:hAnsi="Calibri"/>
          <w:sz w:val="20"/>
        </w:rPr>
        <w:t>306,66</w:t>
      </w:r>
      <w:r w:rsidRPr="00F70208">
        <w:rPr>
          <w:rFonts w:ascii="Calibri" w:hAnsi="Calibri"/>
          <w:sz w:val="20"/>
        </w:rPr>
        <w:t xml:space="preserve"> euros</w:t>
      </w:r>
    </w:p>
    <w:p w14:paraId="5EEA21D9" w14:textId="6B8DAA0E" w:rsidR="00ED249D" w:rsidRPr="00F70208" w:rsidRDefault="00ED249D" w:rsidP="00ED249D">
      <w:pPr>
        <w:ind w:left="360"/>
        <w:jc w:val="both"/>
        <w:rPr>
          <w:rFonts w:ascii="Calibri" w:hAnsi="Calibri"/>
          <w:sz w:val="20"/>
        </w:rPr>
      </w:pPr>
      <w:r w:rsidRPr="00F70208">
        <w:rPr>
          <w:rFonts w:ascii="Calibri" w:hAnsi="Calibri"/>
          <w:sz w:val="20"/>
        </w:rPr>
        <w:t xml:space="preserve">= </w:t>
      </w:r>
      <w:r w:rsidR="00382FF5">
        <w:rPr>
          <w:rFonts w:ascii="Calibri" w:hAnsi="Calibri"/>
          <w:sz w:val="20"/>
        </w:rPr>
        <w:t>2 124,34</w:t>
      </w:r>
      <w:r w:rsidRPr="00F70208">
        <w:rPr>
          <w:rFonts w:ascii="Calibri" w:hAnsi="Calibri"/>
          <w:sz w:val="20"/>
        </w:rPr>
        <w:t xml:space="preserve"> euros</w:t>
      </w:r>
      <w:r w:rsidR="00382FF5">
        <w:rPr>
          <w:rFonts w:ascii="Calibri" w:hAnsi="Calibri"/>
          <w:sz w:val="20"/>
        </w:rPr>
        <w:t xml:space="preserve"> arrondi à 2 124 euros</w:t>
      </w:r>
    </w:p>
    <w:p w14:paraId="7700AA87" w14:textId="444CD2F1" w:rsidR="00ED249D" w:rsidRPr="00382FF5" w:rsidRDefault="00ED249D" w:rsidP="00ED249D">
      <w:pPr>
        <w:pStyle w:val="Retraitcorpsdetexte"/>
        <w:ind w:left="0"/>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 xml:space="preserve">Après calcul, les droits d’enregistrement s’élèveront à la somme de </w:t>
      </w:r>
      <w:r w:rsidR="00382FF5">
        <w:rPr>
          <w:rFonts w:ascii="EYInterstate Light" w:eastAsia="Times New Roman" w:hAnsi="EYInterstate Light" w:cs="Times New Roman"/>
          <w:b/>
          <w:bCs/>
          <w:sz w:val="20"/>
          <w:szCs w:val="20"/>
          <w:u w:val="single"/>
        </w:rPr>
        <w:t>63,72 euros arrondis à 64 euros</w:t>
      </w:r>
      <w:r w:rsidR="00382FF5">
        <w:rPr>
          <w:rFonts w:ascii="EYInterstate Light" w:eastAsia="Times New Roman" w:hAnsi="EYInterstate Light" w:cs="Times New Roman"/>
          <w:sz w:val="20"/>
          <w:szCs w:val="20"/>
        </w:rPr>
        <w:t>.</w:t>
      </w:r>
    </w:p>
    <w:p w14:paraId="5DFDF16A" w14:textId="2C95AC50" w:rsidR="00ED249D" w:rsidRDefault="00ED249D" w:rsidP="00ED249D">
      <w:pPr>
        <w:pStyle w:val="Retraitcorpsdetexte"/>
        <w:ind w:left="0"/>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Par ailleurs, le Cédant déclare avoir pris connaissance du régime d’imposition des plus-values de cession de valeurs mobilières et droits sociaux.</w:t>
      </w:r>
    </w:p>
    <w:p w14:paraId="09F2D260" w14:textId="437D5BC8" w:rsidR="00835A6C" w:rsidRDefault="00ED249D" w:rsidP="00835A6C">
      <w:pPr>
        <w:pStyle w:val="Retraitcorpsdetexte"/>
        <w:ind w:left="0"/>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 xml:space="preserve">Il déclare en outre qu’il dépend du service des impôts dont l’adresse est la suivante : SIP </w:t>
      </w:r>
      <w:r>
        <w:rPr>
          <w:rFonts w:ascii="EYInterstate Light" w:eastAsia="Times New Roman" w:hAnsi="EYInterstate Light" w:cs="Times New Roman"/>
          <w:sz w:val="20"/>
          <w:szCs w:val="20"/>
        </w:rPr>
        <w:t>ARRAS</w:t>
      </w:r>
      <w:r w:rsidRPr="00ED249D">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10, rue Diderot – 62034 ARRAS CEDEX</w:t>
      </w:r>
    </w:p>
    <w:p w14:paraId="52F519CF" w14:textId="5731A216" w:rsidR="00ED249D" w:rsidRPr="00D75500" w:rsidRDefault="00ED249D" w:rsidP="00ED249D">
      <w:pPr>
        <w:pStyle w:val="Titre1"/>
        <w:spacing w:line="276" w:lineRule="auto"/>
        <w:rPr>
          <w:b/>
          <w:bCs/>
          <w:caps w:val="0"/>
          <w:szCs w:val="20"/>
        </w:rPr>
      </w:pPr>
      <w:bookmarkStart w:id="69" w:name="_Toc184153278"/>
      <w:bookmarkStart w:id="70" w:name="_Toc222389681"/>
      <w:r>
        <w:rPr>
          <w:b/>
          <w:bCs/>
          <w:caps w:val="0"/>
          <w:szCs w:val="20"/>
        </w:rPr>
        <w:t>OPPOSABILITE DE LA CESSION DE PARTS</w:t>
      </w:r>
      <w:bookmarkEnd w:id="69"/>
      <w:bookmarkEnd w:id="70"/>
    </w:p>
    <w:p w14:paraId="542CF365" w14:textId="4A69AFCC" w:rsidR="00ED249D" w:rsidRDefault="00ED249D" w:rsidP="00ED249D">
      <w:pPr>
        <w:numPr>
          <w:ilvl w:val="0"/>
          <w:numId w:val="27"/>
        </w:numPr>
        <w:tabs>
          <w:tab w:val="clear" w:pos="720"/>
          <w:tab w:val="num" w:pos="360"/>
        </w:tabs>
        <w:spacing w:after="0" w:line="240" w:lineRule="auto"/>
        <w:ind w:left="360"/>
        <w:jc w:val="both"/>
        <w:rPr>
          <w:rFonts w:ascii="EYInterstate Light" w:eastAsia="Times New Roman" w:hAnsi="EYInterstate Light" w:cs="Times New Roman"/>
          <w:b/>
          <w:bCs/>
          <w:sz w:val="20"/>
          <w:szCs w:val="20"/>
        </w:rPr>
      </w:pPr>
      <w:r w:rsidRPr="00ED249D">
        <w:rPr>
          <w:rFonts w:ascii="EYInterstate Light" w:eastAsia="Times New Roman" w:hAnsi="EYInterstate Light" w:cs="Times New Roman"/>
          <w:b/>
          <w:bCs/>
          <w:sz w:val="20"/>
          <w:szCs w:val="20"/>
        </w:rPr>
        <w:t xml:space="preserve">Opposabilité à la </w:t>
      </w:r>
      <w:r w:rsidR="003F72F6">
        <w:rPr>
          <w:rFonts w:ascii="EYInterstate Light" w:eastAsia="Times New Roman" w:hAnsi="EYInterstate Light" w:cs="Times New Roman"/>
          <w:b/>
          <w:bCs/>
          <w:sz w:val="20"/>
          <w:szCs w:val="20"/>
        </w:rPr>
        <w:t>S</w:t>
      </w:r>
      <w:r w:rsidRPr="00ED249D">
        <w:rPr>
          <w:rFonts w:ascii="EYInterstate Light" w:eastAsia="Times New Roman" w:hAnsi="EYInterstate Light" w:cs="Times New Roman"/>
          <w:b/>
          <w:bCs/>
          <w:sz w:val="20"/>
          <w:szCs w:val="20"/>
        </w:rPr>
        <w:t>ociété</w:t>
      </w:r>
    </w:p>
    <w:p w14:paraId="5378E653" w14:textId="77777777" w:rsidR="00ED249D" w:rsidRPr="00ED249D" w:rsidRDefault="00ED249D" w:rsidP="00ED249D">
      <w:pPr>
        <w:spacing w:after="0" w:line="240" w:lineRule="auto"/>
        <w:ind w:left="360"/>
        <w:jc w:val="both"/>
        <w:rPr>
          <w:rFonts w:ascii="EYInterstate Light" w:eastAsia="Times New Roman" w:hAnsi="EYInterstate Light" w:cs="Times New Roman"/>
          <w:b/>
          <w:bCs/>
          <w:sz w:val="20"/>
          <w:szCs w:val="20"/>
        </w:rPr>
      </w:pPr>
    </w:p>
    <w:p w14:paraId="16CDF4DC" w14:textId="73402BE6" w:rsidR="00ED249D" w:rsidRPr="00ED249D" w:rsidRDefault="00ED249D" w:rsidP="00ED249D">
      <w:pPr>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M. </w:t>
      </w:r>
      <w:r w:rsidR="00382FF5">
        <w:rPr>
          <w:rFonts w:ascii="EYInterstate Light" w:eastAsia="Times New Roman" w:hAnsi="EYInterstate Light" w:cs="Times New Roman"/>
          <w:sz w:val="20"/>
          <w:szCs w:val="20"/>
        </w:rPr>
        <w:t>Philippe COUDRON</w:t>
      </w:r>
      <w:r w:rsidRPr="00ED249D">
        <w:rPr>
          <w:rFonts w:ascii="EYInterstate Light" w:eastAsia="Times New Roman" w:hAnsi="EYInterstate Light" w:cs="Times New Roman"/>
          <w:sz w:val="20"/>
          <w:szCs w:val="20"/>
        </w:rPr>
        <w:t xml:space="preserve">, agissant en qualité de </w:t>
      </w:r>
      <w:r>
        <w:rPr>
          <w:rFonts w:ascii="EYInterstate Light" w:eastAsia="Times New Roman" w:hAnsi="EYInterstate Light" w:cs="Times New Roman"/>
          <w:sz w:val="20"/>
          <w:szCs w:val="20"/>
        </w:rPr>
        <w:t>G</w:t>
      </w:r>
      <w:r w:rsidRPr="00ED249D">
        <w:rPr>
          <w:rFonts w:ascii="EYInterstate Light" w:eastAsia="Times New Roman" w:hAnsi="EYInterstate Light" w:cs="Times New Roman"/>
          <w:sz w:val="20"/>
          <w:szCs w:val="20"/>
        </w:rPr>
        <w:t xml:space="preserve">érant de la </w:t>
      </w:r>
      <w:r>
        <w:rPr>
          <w:rFonts w:ascii="EYInterstate Light" w:eastAsia="Times New Roman" w:hAnsi="EYInterstate Light" w:cs="Times New Roman"/>
          <w:sz w:val="20"/>
          <w:szCs w:val="20"/>
        </w:rPr>
        <w:t>Société</w:t>
      </w:r>
      <w:r w:rsidRPr="00ED249D">
        <w:rPr>
          <w:rFonts w:ascii="EYInterstate Light" w:eastAsia="Times New Roman" w:hAnsi="EYInterstate Light" w:cs="Times New Roman"/>
          <w:sz w:val="20"/>
          <w:szCs w:val="20"/>
        </w:rPr>
        <w:t xml:space="preserve"> déclare, ès-qualités, conformément aux dispositions de l'article 1690 du Code civil, accepter la cession de parts en vue de son opposabilité à la </w:t>
      </w:r>
      <w:r>
        <w:rPr>
          <w:rFonts w:ascii="EYInterstate Light" w:eastAsia="Times New Roman" w:hAnsi="EYInterstate Light" w:cs="Times New Roman"/>
          <w:sz w:val="20"/>
          <w:szCs w:val="20"/>
        </w:rPr>
        <w:t>Société</w:t>
      </w:r>
      <w:r w:rsidRPr="00ED249D">
        <w:rPr>
          <w:rFonts w:ascii="EYInterstate Light" w:eastAsia="Times New Roman" w:hAnsi="EYInterstate Light" w:cs="Times New Roman"/>
          <w:sz w:val="20"/>
          <w:szCs w:val="20"/>
        </w:rPr>
        <w:t xml:space="preserve"> et par conséquent, dispenser les parties de la signification par acte d'huissier.</w:t>
      </w:r>
    </w:p>
    <w:p w14:paraId="76374E0C" w14:textId="77777777" w:rsidR="00ED249D" w:rsidRDefault="00ED249D" w:rsidP="00ED249D">
      <w:pPr>
        <w:numPr>
          <w:ilvl w:val="0"/>
          <w:numId w:val="27"/>
        </w:numPr>
        <w:tabs>
          <w:tab w:val="clear" w:pos="720"/>
          <w:tab w:val="num" w:pos="360"/>
        </w:tabs>
        <w:spacing w:after="0" w:line="240" w:lineRule="auto"/>
        <w:ind w:left="360"/>
        <w:jc w:val="both"/>
        <w:rPr>
          <w:rFonts w:ascii="EYInterstate Light" w:eastAsia="Times New Roman" w:hAnsi="EYInterstate Light" w:cs="Times New Roman"/>
          <w:b/>
          <w:bCs/>
          <w:sz w:val="20"/>
          <w:szCs w:val="20"/>
        </w:rPr>
      </w:pPr>
      <w:r w:rsidRPr="00ED249D">
        <w:rPr>
          <w:rFonts w:ascii="EYInterstate Light" w:eastAsia="Times New Roman" w:hAnsi="EYInterstate Light" w:cs="Times New Roman"/>
          <w:b/>
          <w:bCs/>
          <w:sz w:val="20"/>
          <w:szCs w:val="20"/>
        </w:rPr>
        <w:t>Opposabilité aux tiers</w:t>
      </w:r>
    </w:p>
    <w:p w14:paraId="62FBC6A3" w14:textId="77777777" w:rsidR="00ED249D" w:rsidRPr="00ED249D" w:rsidRDefault="00ED249D" w:rsidP="00ED249D">
      <w:pPr>
        <w:spacing w:after="0" w:line="240" w:lineRule="auto"/>
        <w:ind w:left="360"/>
        <w:jc w:val="both"/>
        <w:rPr>
          <w:rFonts w:ascii="EYInterstate Light" w:eastAsia="Times New Roman" w:hAnsi="EYInterstate Light" w:cs="Times New Roman"/>
          <w:b/>
          <w:bCs/>
          <w:sz w:val="20"/>
          <w:szCs w:val="20"/>
        </w:rPr>
      </w:pPr>
    </w:p>
    <w:p w14:paraId="7AAF6832" w14:textId="77777777" w:rsidR="00ED249D" w:rsidRDefault="00ED249D" w:rsidP="00ED249D">
      <w:pPr>
        <w:widowControl w:val="0"/>
        <w:autoSpaceDE w:val="0"/>
        <w:autoSpaceDN w:val="0"/>
        <w:adjustRightInd w:val="0"/>
        <w:ind w:left="-77"/>
        <w:jc w:val="both"/>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 xml:space="preserve">La </w:t>
      </w:r>
      <w:r>
        <w:rPr>
          <w:rFonts w:ascii="EYInterstate Light" w:eastAsia="Times New Roman" w:hAnsi="EYInterstate Light" w:cs="Times New Roman"/>
          <w:sz w:val="20"/>
          <w:szCs w:val="20"/>
        </w:rPr>
        <w:t>C</w:t>
      </w:r>
      <w:r w:rsidRPr="00ED249D">
        <w:rPr>
          <w:rFonts w:ascii="EYInterstate Light" w:eastAsia="Times New Roman" w:hAnsi="EYInterstate Light" w:cs="Times New Roman"/>
          <w:sz w:val="20"/>
          <w:szCs w:val="20"/>
        </w:rPr>
        <w:t>ession est opposable aux tiers à compter de la publication des statuts modifiés au registre du commerce et des sociétés.</w:t>
      </w:r>
    </w:p>
    <w:p w14:paraId="73404B37" w14:textId="183B60FE" w:rsidR="003F72F6" w:rsidRDefault="00ED249D" w:rsidP="00835A6C">
      <w:pPr>
        <w:widowControl w:val="0"/>
        <w:autoSpaceDE w:val="0"/>
        <w:autoSpaceDN w:val="0"/>
        <w:adjustRightInd w:val="0"/>
        <w:ind w:left="-77"/>
        <w:jc w:val="both"/>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En l'absence de publication des statuts modifiés au registre du commerce et des sociétés, le Cédant ou le Cessionnaire peut, après mise en demeure du gérant d'effectuer cette publication, restée vaine au terme d'un délai de huit jours, et en justifiant de la saisine du président du tribunal en application de l'article</w:t>
      </w:r>
      <w:r>
        <w:rPr>
          <w:rFonts w:ascii="EYInterstate Light" w:eastAsia="Times New Roman" w:hAnsi="EYInterstate Light" w:cs="Times New Roman"/>
          <w:sz w:val="20"/>
          <w:szCs w:val="20"/>
        </w:rPr>
        <w:t xml:space="preserve"> </w:t>
      </w:r>
      <w:r w:rsidRPr="00ED249D">
        <w:rPr>
          <w:rFonts w:ascii="EYInterstate Light" w:eastAsia="Times New Roman" w:hAnsi="EYInterstate Light" w:cs="Times New Roman"/>
          <w:sz w:val="20"/>
          <w:szCs w:val="20"/>
        </w:rPr>
        <w:t>L. 123-5-1 ou de l'article L. 210-7, déposer contre récépissé l'acte de cession de parts sociales au registre du commerce et des société, le tout conformément aux dispositions de l’article R. 221-9 du Code de commerce.</w:t>
      </w:r>
    </w:p>
    <w:p w14:paraId="7A359695" w14:textId="77777777" w:rsidR="00382FF5" w:rsidRDefault="00382FF5" w:rsidP="00835A6C">
      <w:pPr>
        <w:widowControl w:val="0"/>
        <w:autoSpaceDE w:val="0"/>
        <w:autoSpaceDN w:val="0"/>
        <w:adjustRightInd w:val="0"/>
        <w:ind w:left="-77"/>
        <w:jc w:val="both"/>
        <w:rPr>
          <w:rFonts w:ascii="EYInterstate Light" w:eastAsia="Times New Roman" w:hAnsi="EYInterstate Light" w:cs="Times New Roman"/>
          <w:sz w:val="20"/>
          <w:szCs w:val="20"/>
        </w:rPr>
      </w:pPr>
    </w:p>
    <w:p w14:paraId="7BFB4375" w14:textId="77777777" w:rsidR="00382FF5" w:rsidRDefault="00382FF5" w:rsidP="00835A6C">
      <w:pPr>
        <w:widowControl w:val="0"/>
        <w:autoSpaceDE w:val="0"/>
        <w:autoSpaceDN w:val="0"/>
        <w:adjustRightInd w:val="0"/>
        <w:ind w:left="-77"/>
        <w:jc w:val="both"/>
        <w:rPr>
          <w:rFonts w:ascii="EYInterstate Light" w:eastAsia="Times New Roman" w:hAnsi="EYInterstate Light" w:cs="Times New Roman"/>
          <w:sz w:val="20"/>
          <w:szCs w:val="20"/>
        </w:rPr>
      </w:pPr>
    </w:p>
    <w:p w14:paraId="066B3C72" w14:textId="77777777" w:rsidR="00382FF5" w:rsidRDefault="00382FF5" w:rsidP="00835A6C">
      <w:pPr>
        <w:widowControl w:val="0"/>
        <w:autoSpaceDE w:val="0"/>
        <w:autoSpaceDN w:val="0"/>
        <w:adjustRightInd w:val="0"/>
        <w:ind w:left="-77"/>
        <w:jc w:val="both"/>
        <w:rPr>
          <w:rFonts w:ascii="EYInterstate Light" w:eastAsia="Times New Roman" w:hAnsi="EYInterstate Light" w:cs="Times New Roman"/>
          <w:sz w:val="20"/>
          <w:szCs w:val="20"/>
        </w:rPr>
      </w:pPr>
    </w:p>
    <w:p w14:paraId="1D70504C" w14:textId="77777777" w:rsidR="00382FF5" w:rsidRPr="00ED249D" w:rsidRDefault="00382FF5" w:rsidP="00835A6C">
      <w:pPr>
        <w:widowControl w:val="0"/>
        <w:autoSpaceDE w:val="0"/>
        <w:autoSpaceDN w:val="0"/>
        <w:adjustRightInd w:val="0"/>
        <w:ind w:left="-77"/>
        <w:jc w:val="both"/>
        <w:rPr>
          <w:rFonts w:ascii="EYInterstate Light" w:eastAsia="Times New Roman" w:hAnsi="EYInterstate Light" w:cs="Times New Roman"/>
          <w:sz w:val="20"/>
          <w:szCs w:val="20"/>
        </w:rPr>
      </w:pPr>
    </w:p>
    <w:p w14:paraId="0C154ED7" w14:textId="748D339B" w:rsidR="00D809B3" w:rsidRPr="00D75500" w:rsidRDefault="00D809B3" w:rsidP="00F747C9">
      <w:pPr>
        <w:pStyle w:val="Titre1"/>
        <w:spacing w:line="276" w:lineRule="auto"/>
        <w:rPr>
          <w:b/>
          <w:szCs w:val="20"/>
        </w:rPr>
      </w:pPr>
      <w:bookmarkStart w:id="71" w:name="_Toc184153279"/>
      <w:bookmarkStart w:id="72" w:name="_Toc222389682"/>
      <w:r w:rsidRPr="00D75500">
        <w:rPr>
          <w:b/>
          <w:szCs w:val="20"/>
        </w:rPr>
        <w:lastRenderedPageBreak/>
        <w:t>NOTIFICATIONS</w:t>
      </w:r>
      <w:bookmarkEnd w:id="66"/>
      <w:r w:rsidR="00ED249D">
        <w:rPr>
          <w:b/>
          <w:szCs w:val="20"/>
        </w:rPr>
        <w:t xml:space="preserve"> </w:t>
      </w:r>
      <w:r w:rsidR="00875BA5">
        <w:rPr>
          <w:b/>
          <w:szCs w:val="20"/>
        </w:rPr>
        <w:t>-</w:t>
      </w:r>
      <w:r w:rsidR="00ED249D">
        <w:rPr>
          <w:b/>
          <w:szCs w:val="20"/>
        </w:rPr>
        <w:t xml:space="preserve"> ELECTION DE DOMICILE</w:t>
      </w:r>
      <w:bookmarkEnd w:id="71"/>
      <w:bookmarkEnd w:id="72"/>
    </w:p>
    <w:p w14:paraId="287E5630" w14:textId="4E7CA539" w:rsidR="00D809B3" w:rsidRPr="00D75500" w:rsidRDefault="00D809B3" w:rsidP="00ED249D">
      <w:pPr>
        <w:suppressAutoHyphens/>
        <w:spacing w:before="120" w:after="120" w:line="276" w:lineRule="auto"/>
        <w:jc w:val="both"/>
        <w:outlineLvl w:val="2"/>
        <w:rPr>
          <w:rFonts w:ascii="EYInterstate Light" w:eastAsia="Times New Roman" w:hAnsi="EYInterstate Light" w:cs="Times New Roman"/>
          <w:sz w:val="20"/>
          <w:szCs w:val="20"/>
        </w:rPr>
      </w:pPr>
      <w:bookmarkStart w:id="73" w:name="_Toc184302488"/>
      <w:bookmarkStart w:id="74" w:name="_Toc222389683"/>
      <w:r w:rsidRPr="00D75500">
        <w:rPr>
          <w:rFonts w:ascii="EYInterstate Light" w:eastAsia="Times New Roman" w:hAnsi="EYInterstate Light" w:cs="Times New Roman"/>
          <w:sz w:val="20"/>
          <w:szCs w:val="20"/>
        </w:rPr>
        <w:t xml:space="preserve">Pour l'exécution </w:t>
      </w:r>
      <w:r w:rsidR="00F940BA">
        <w:rPr>
          <w:rFonts w:ascii="EYInterstate Light" w:eastAsia="Times New Roman" w:hAnsi="EYInterstate Light" w:cs="Times New Roman"/>
          <w:sz w:val="20"/>
          <w:szCs w:val="20"/>
        </w:rPr>
        <w:t>du Contrat</w:t>
      </w:r>
      <w:r w:rsidR="00E515E3">
        <w:rPr>
          <w:rFonts w:ascii="EYInterstate Light" w:eastAsia="Times New Roman" w:hAnsi="EYInterstate Light" w:cs="Times New Roman"/>
          <w:sz w:val="20"/>
          <w:szCs w:val="20"/>
        </w:rPr>
        <w:t>,</w:t>
      </w:r>
      <w:r w:rsidRPr="00D75500">
        <w:rPr>
          <w:rFonts w:ascii="EYInterstate Light" w:eastAsia="Times New Roman" w:hAnsi="EYInterstate Light" w:cs="Times New Roman"/>
          <w:sz w:val="20"/>
          <w:szCs w:val="20"/>
        </w:rPr>
        <w:t xml:space="preserve"> les notifications seront valablement effectuées par l’un ou l'autre des moyens suivants :</w:t>
      </w:r>
      <w:bookmarkEnd w:id="73"/>
      <w:bookmarkEnd w:id="74"/>
    </w:p>
    <w:p w14:paraId="11BD3F3D" w14:textId="77777777" w:rsidR="00D809B3" w:rsidRPr="00D75500"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425"/>
        <w:textAlignment w:val="baseline"/>
        <w:rPr>
          <w:rFonts w:ascii="EYInterstate Light" w:hAnsi="EYInterstate Light" w:cs="Calibri"/>
          <w:bCs/>
          <w:iCs/>
          <w:color w:val="000000"/>
          <w:sz w:val="20"/>
          <w:szCs w:val="20"/>
        </w:rPr>
      </w:pPr>
      <w:bookmarkStart w:id="75" w:name="_Toc184302489"/>
      <w:bookmarkStart w:id="76" w:name="_Toc222389684"/>
      <w:r w:rsidRPr="00D75500">
        <w:rPr>
          <w:rFonts w:ascii="EYInterstate Light" w:hAnsi="EYInterstate Light" w:cs="Calibri"/>
          <w:bCs/>
          <w:iCs/>
          <w:color w:val="000000"/>
          <w:sz w:val="20"/>
          <w:szCs w:val="20"/>
        </w:rPr>
        <w:t>par remise en mains propres contre récépissé daté et signé par le destinataire,</w:t>
      </w:r>
      <w:bookmarkEnd w:id="75"/>
      <w:bookmarkEnd w:id="76"/>
    </w:p>
    <w:p w14:paraId="242FCBCC" w14:textId="77777777" w:rsidR="00D809B3" w:rsidRPr="00D75500"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425"/>
        <w:textAlignment w:val="baseline"/>
        <w:rPr>
          <w:rFonts w:ascii="EYInterstate Light" w:hAnsi="EYInterstate Light" w:cs="Calibri"/>
          <w:bCs/>
          <w:iCs/>
          <w:color w:val="000000"/>
          <w:sz w:val="20"/>
          <w:szCs w:val="20"/>
        </w:rPr>
      </w:pPr>
      <w:bookmarkStart w:id="77" w:name="_Toc184302490"/>
      <w:bookmarkStart w:id="78" w:name="_Toc222389685"/>
      <w:r w:rsidRPr="00D75500">
        <w:rPr>
          <w:rFonts w:ascii="EYInterstate Light" w:hAnsi="EYInterstate Light" w:cs="Calibri"/>
          <w:bCs/>
          <w:iCs/>
          <w:color w:val="000000"/>
          <w:sz w:val="20"/>
          <w:szCs w:val="20"/>
        </w:rPr>
        <w:t>par lettre recommandée avec demande d'avis de réception,</w:t>
      </w:r>
      <w:bookmarkEnd w:id="77"/>
      <w:bookmarkEnd w:id="78"/>
    </w:p>
    <w:p w14:paraId="58AA1345" w14:textId="77777777" w:rsidR="00D809B3"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425"/>
        <w:textAlignment w:val="baseline"/>
        <w:rPr>
          <w:rFonts w:ascii="EYInterstate Light" w:hAnsi="EYInterstate Light" w:cs="Calibri"/>
          <w:bCs/>
          <w:iCs/>
          <w:color w:val="000000"/>
          <w:sz w:val="20"/>
          <w:szCs w:val="20"/>
        </w:rPr>
      </w:pPr>
      <w:bookmarkStart w:id="79" w:name="_Toc184302491"/>
      <w:bookmarkStart w:id="80" w:name="_Toc222389686"/>
      <w:r w:rsidRPr="00D75500">
        <w:rPr>
          <w:rFonts w:ascii="EYInterstate Light" w:hAnsi="EYInterstate Light" w:cs="Calibri"/>
          <w:bCs/>
          <w:iCs/>
          <w:color w:val="000000"/>
          <w:sz w:val="20"/>
          <w:szCs w:val="20"/>
        </w:rPr>
        <w:t>par courrier électronique suivi d'une confirmation adressée dans les deux (2) jours ouvrés par l'un des deux moyens précités.</w:t>
      </w:r>
      <w:bookmarkEnd w:id="79"/>
      <w:bookmarkEnd w:id="80"/>
    </w:p>
    <w:p w14:paraId="0FB226D2" w14:textId="77777777" w:rsidR="00D809B3" w:rsidRPr="00D75500" w:rsidRDefault="00D809B3" w:rsidP="00ED249D">
      <w:pPr>
        <w:suppressAutoHyphens/>
        <w:spacing w:before="120" w:after="120" w:line="276" w:lineRule="auto"/>
        <w:jc w:val="both"/>
        <w:outlineLvl w:val="2"/>
        <w:rPr>
          <w:rFonts w:ascii="EYInterstate Light" w:hAnsi="EYInterstate Light" w:cs="Times New Roman"/>
          <w:sz w:val="20"/>
          <w:szCs w:val="20"/>
        </w:rPr>
      </w:pPr>
      <w:bookmarkStart w:id="81" w:name="_Toc184302492"/>
      <w:bookmarkStart w:id="82" w:name="_Toc222389687"/>
      <w:r w:rsidRPr="00D75500">
        <w:rPr>
          <w:rFonts w:ascii="EYInterstate Light" w:eastAsia="Times New Roman" w:hAnsi="EYInterstate Light" w:cs="Times New Roman"/>
          <w:sz w:val="20"/>
          <w:szCs w:val="20"/>
        </w:rPr>
        <w:t>Ces notifications seront réputées avoir été effectuées :</w:t>
      </w:r>
      <w:bookmarkEnd w:id="81"/>
      <w:bookmarkEnd w:id="82"/>
    </w:p>
    <w:p w14:paraId="4087F738" w14:textId="77777777" w:rsidR="00D809B3" w:rsidRPr="00D75500"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294"/>
        <w:textAlignment w:val="baseline"/>
        <w:rPr>
          <w:rFonts w:ascii="EYInterstate Light" w:hAnsi="EYInterstate Light" w:cs="Calibri"/>
          <w:bCs/>
          <w:iCs/>
          <w:color w:val="000000"/>
          <w:sz w:val="20"/>
          <w:szCs w:val="20"/>
        </w:rPr>
      </w:pPr>
      <w:bookmarkStart w:id="83" w:name="_Toc184302493"/>
      <w:bookmarkStart w:id="84" w:name="_Toc222389688"/>
      <w:r w:rsidRPr="00D75500">
        <w:rPr>
          <w:rFonts w:ascii="EYInterstate Light" w:hAnsi="EYInterstate Light" w:cs="Calibri"/>
          <w:bCs/>
          <w:iCs/>
          <w:color w:val="000000"/>
          <w:sz w:val="20"/>
          <w:szCs w:val="20"/>
        </w:rPr>
        <w:t>lorsqu'elles sont remises en mains propres, à la date de signature du récépissé par le destinataire,</w:t>
      </w:r>
      <w:bookmarkEnd w:id="83"/>
      <w:bookmarkEnd w:id="84"/>
    </w:p>
    <w:p w14:paraId="3B23EA46" w14:textId="77777777" w:rsidR="00D809B3" w:rsidRPr="00D75500"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294"/>
        <w:textAlignment w:val="baseline"/>
        <w:rPr>
          <w:rFonts w:ascii="EYInterstate Light" w:hAnsi="EYInterstate Light" w:cs="Calibri"/>
          <w:bCs/>
          <w:iCs/>
          <w:color w:val="000000"/>
          <w:sz w:val="20"/>
          <w:szCs w:val="20"/>
        </w:rPr>
      </w:pPr>
      <w:bookmarkStart w:id="85" w:name="_Toc184302494"/>
      <w:bookmarkStart w:id="86" w:name="_Toc222389689"/>
      <w:r w:rsidRPr="00D75500">
        <w:rPr>
          <w:rFonts w:ascii="EYInterstate Light" w:hAnsi="EYInterstate Light" w:cs="Calibri"/>
          <w:bCs/>
          <w:iCs/>
          <w:color w:val="000000"/>
          <w:sz w:val="20"/>
          <w:szCs w:val="20"/>
        </w:rPr>
        <w:t>lorsqu'elles ont été faites par lettre recommandée avec demande d’avis de réception, à la date d'envoi des notifications (le cachet de la poste faisant foi),</w:t>
      </w:r>
      <w:bookmarkEnd w:id="85"/>
      <w:bookmarkEnd w:id="86"/>
    </w:p>
    <w:p w14:paraId="3C829BEA" w14:textId="25E0B394" w:rsidR="00ED249D" w:rsidRPr="003F72F6" w:rsidRDefault="00D809B3" w:rsidP="00ED249D">
      <w:pPr>
        <w:pStyle w:val="Titre3"/>
        <w:numPr>
          <w:ilvl w:val="0"/>
          <w:numId w:val="4"/>
        </w:numPr>
        <w:tabs>
          <w:tab w:val="left" w:pos="708"/>
        </w:tabs>
        <w:suppressAutoHyphens w:val="0"/>
        <w:overflowPunct w:val="0"/>
        <w:autoSpaceDE w:val="0"/>
        <w:autoSpaceDN w:val="0"/>
        <w:adjustRightInd w:val="0"/>
        <w:spacing w:line="276" w:lineRule="auto"/>
        <w:ind w:left="294"/>
        <w:textAlignment w:val="baseline"/>
        <w:rPr>
          <w:rFonts w:ascii="EYInterstate Light" w:hAnsi="EYInterstate Light" w:cs="Calibri"/>
          <w:bCs/>
          <w:iCs/>
          <w:color w:val="000000"/>
          <w:sz w:val="20"/>
          <w:szCs w:val="20"/>
        </w:rPr>
      </w:pPr>
      <w:bookmarkStart w:id="87" w:name="_Toc184302495"/>
      <w:bookmarkStart w:id="88" w:name="_Toc222389690"/>
      <w:r w:rsidRPr="00D75500">
        <w:rPr>
          <w:rFonts w:ascii="EYInterstate Light" w:hAnsi="EYInterstate Light" w:cs="Calibri"/>
          <w:bCs/>
          <w:iCs/>
          <w:color w:val="000000"/>
          <w:sz w:val="20"/>
          <w:szCs w:val="20"/>
        </w:rPr>
        <w:t>lorsqu'elles sont effectuées par courrier électronique, à la date d'envoi du courrier électronique.</w:t>
      </w:r>
      <w:bookmarkEnd w:id="87"/>
      <w:bookmarkEnd w:id="88"/>
    </w:p>
    <w:p w14:paraId="1DF87952" w14:textId="63BA3410" w:rsidR="00D809B3" w:rsidRPr="001841D9" w:rsidRDefault="00D809B3" w:rsidP="00D11384">
      <w:pPr>
        <w:suppressAutoHyphens/>
        <w:spacing w:before="120" w:after="120" w:line="276" w:lineRule="auto"/>
        <w:ind w:left="426"/>
        <w:jc w:val="both"/>
        <w:outlineLvl w:val="2"/>
        <w:rPr>
          <w:rFonts w:ascii="EYInterstate Light" w:eastAsia="Times New Roman" w:hAnsi="EYInterstate Light" w:cs="Times New Roman"/>
          <w:sz w:val="20"/>
          <w:szCs w:val="20"/>
        </w:rPr>
      </w:pPr>
      <w:bookmarkStart w:id="89" w:name="_Toc184302496"/>
      <w:bookmarkStart w:id="90" w:name="_Toc222389691"/>
      <w:r w:rsidRPr="00D75500">
        <w:rPr>
          <w:rFonts w:ascii="EYInterstate Light" w:eastAsia="Times New Roman" w:hAnsi="EYInterstate Light" w:cs="Times New Roman"/>
          <w:sz w:val="20"/>
          <w:szCs w:val="20"/>
        </w:rPr>
        <w:t xml:space="preserve">Pour être valable, toute notification devra être faite aux adresses suivantes (ou à toute autre adresse notifiée par </w:t>
      </w:r>
      <w:r w:rsidRPr="001841D9">
        <w:rPr>
          <w:rFonts w:ascii="EYInterstate Light" w:eastAsia="Times New Roman" w:hAnsi="EYInterstate Light" w:cs="Times New Roman"/>
          <w:sz w:val="20"/>
          <w:szCs w:val="20"/>
        </w:rPr>
        <w:t>l’une des Parties aux autres Parties) :</w:t>
      </w:r>
      <w:bookmarkEnd w:id="89"/>
      <w:bookmarkEnd w:id="90"/>
    </w:p>
    <w:p w14:paraId="462A5D9F" w14:textId="77777777" w:rsidR="00D11384" w:rsidRPr="001841D9" w:rsidRDefault="00D11384" w:rsidP="00D11384">
      <w:pPr>
        <w:pStyle w:val="Sansinterligne"/>
        <w:rPr>
          <w:sz w:val="14"/>
          <w:szCs w:val="14"/>
        </w:rPr>
      </w:pPr>
    </w:p>
    <w:p w14:paraId="6052FC74" w14:textId="2E15C762" w:rsidR="00D809B3" w:rsidRPr="001841D9" w:rsidRDefault="00D809B3" w:rsidP="00F747C9">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Pour le Cédant : </w:t>
      </w:r>
      <w:r w:rsidR="001841D9" w:rsidRPr="001841D9">
        <w:rPr>
          <w:rFonts w:ascii="EYInterstate Light" w:hAnsi="EYInterstate Light"/>
          <w:sz w:val="20"/>
          <w:szCs w:val="20"/>
        </w:rPr>
        <w:t xml:space="preserve">M. </w:t>
      </w:r>
      <w:r w:rsidR="007308A0">
        <w:rPr>
          <w:rFonts w:ascii="EYInterstate Light" w:hAnsi="EYInterstate Light"/>
          <w:sz w:val="20"/>
          <w:szCs w:val="20"/>
        </w:rPr>
        <w:t>Stéphane BRABANT</w:t>
      </w:r>
    </w:p>
    <w:p w14:paraId="26B36B22" w14:textId="249A27EE" w:rsidR="00980E5D" w:rsidRPr="001841D9" w:rsidRDefault="00D809B3" w:rsidP="00F747C9">
      <w:pPr>
        <w:spacing w:after="0" w:line="276" w:lineRule="auto"/>
        <w:ind w:left="425"/>
        <w:rPr>
          <w:rFonts w:ascii="EYInterstate Light" w:hAnsi="EYInterstate Light"/>
          <w:sz w:val="20"/>
          <w:szCs w:val="20"/>
        </w:rPr>
      </w:pPr>
      <w:bookmarkStart w:id="91" w:name="_Hlk28943070"/>
      <w:r w:rsidRPr="001841D9">
        <w:rPr>
          <w:rFonts w:ascii="EYInterstate Light" w:hAnsi="EYInterstate Light"/>
          <w:sz w:val="20"/>
          <w:szCs w:val="20"/>
        </w:rPr>
        <w:t xml:space="preserve">Adresse courrier : </w:t>
      </w:r>
      <w:r w:rsidR="00662516">
        <w:rPr>
          <w:rFonts w:ascii="EYInterstate Light" w:eastAsia="Times New Roman" w:hAnsi="EYInterstate Light" w:cs="Times New Roman"/>
          <w:sz w:val="20"/>
          <w:szCs w:val="20"/>
        </w:rPr>
        <w:t>24, rue Olivier de Serres – 62000 DAINVILLE</w:t>
      </w:r>
    </w:p>
    <w:p w14:paraId="0886FE89" w14:textId="3D5509D1" w:rsidR="00980E5D" w:rsidRDefault="00D809B3" w:rsidP="00980E5D">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Adresse </w:t>
      </w:r>
      <w:proofErr w:type="gramStart"/>
      <w:r w:rsidRPr="001841D9">
        <w:rPr>
          <w:rFonts w:ascii="EYInterstate Light" w:hAnsi="EYInterstate Light"/>
          <w:sz w:val="20"/>
          <w:szCs w:val="20"/>
        </w:rPr>
        <w:t>email</w:t>
      </w:r>
      <w:proofErr w:type="gramEnd"/>
      <w:r w:rsidRPr="001841D9">
        <w:rPr>
          <w:rFonts w:ascii="EYInterstate Light" w:hAnsi="EYInterstate Light"/>
          <w:sz w:val="20"/>
          <w:szCs w:val="20"/>
        </w:rPr>
        <w:t xml:space="preserve"> : </w:t>
      </w:r>
      <w:hyperlink r:id="rId11" w:history="1">
        <w:r w:rsidR="00662516" w:rsidRPr="00F07224">
          <w:rPr>
            <w:rStyle w:val="Lienhypertexte"/>
            <w:rFonts w:ascii="EYInterstate Light" w:hAnsi="EYInterstate Light"/>
            <w:sz w:val="20"/>
            <w:szCs w:val="20"/>
          </w:rPr>
          <w:t>brabdouane@yahoo.fr</w:t>
        </w:r>
      </w:hyperlink>
      <w:r w:rsidR="00662516">
        <w:rPr>
          <w:rFonts w:ascii="EYInterstate Light" w:hAnsi="EYInterstate Light"/>
          <w:sz w:val="20"/>
          <w:szCs w:val="20"/>
        </w:rPr>
        <w:tab/>
      </w:r>
    </w:p>
    <w:p w14:paraId="1249D8E3" w14:textId="77777777" w:rsidR="00835A6C" w:rsidRDefault="00835A6C" w:rsidP="00980E5D">
      <w:pPr>
        <w:spacing w:after="0" w:line="276" w:lineRule="auto"/>
        <w:ind w:left="425"/>
        <w:rPr>
          <w:rFonts w:ascii="EYInterstate Light" w:hAnsi="EYInterstate Light"/>
          <w:sz w:val="20"/>
          <w:szCs w:val="20"/>
        </w:rPr>
      </w:pPr>
    </w:p>
    <w:bookmarkEnd w:id="91"/>
    <w:p w14:paraId="589BB93C" w14:textId="59D90E2B" w:rsidR="00D809B3" w:rsidRPr="001841D9" w:rsidRDefault="00D809B3" w:rsidP="00F747C9">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Pour le Cessionnaire : </w:t>
      </w:r>
      <w:r w:rsidR="001841D9" w:rsidRPr="001841D9">
        <w:rPr>
          <w:rFonts w:ascii="EYInterstate Light" w:hAnsi="EYInterstate Light"/>
          <w:sz w:val="20"/>
          <w:szCs w:val="20"/>
        </w:rPr>
        <w:t xml:space="preserve">M. </w:t>
      </w:r>
      <w:r w:rsidR="00662516">
        <w:rPr>
          <w:rFonts w:ascii="EYInterstate Light" w:hAnsi="EYInterstate Light"/>
          <w:sz w:val="20"/>
          <w:szCs w:val="20"/>
        </w:rPr>
        <w:t>Philippe COUDRON</w:t>
      </w:r>
    </w:p>
    <w:p w14:paraId="6BF5E679" w14:textId="1DFEBA22" w:rsidR="00A01C62" w:rsidRPr="001841D9" w:rsidRDefault="00D809B3" w:rsidP="00F747C9">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Adresse courrier : </w:t>
      </w:r>
      <w:r w:rsidR="00662516">
        <w:rPr>
          <w:rFonts w:ascii="Calibri" w:hAnsi="Calibri"/>
          <w:sz w:val="20"/>
          <w:szCs w:val="20"/>
        </w:rPr>
        <w:t>31, rue Paulhan – 62223 SAINT LAURENT BLANGY</w:t>
      </w:r>
    </w:p>
    <w:p w14:paraId="7FBE3CC8" w14:textId="40DEE879" w:rsidR="00835A6C" w:rsidRDefault="00D809B3" w:rsidP="00835A6C">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Adresse </w:t>
      </w:r>
      <w:proofErr w:type="gramStart"/>
      <w:r w:rsidRPr="001841D9">
        <w:rPr>
          <w:rFonts w:ascii="EYInterstate Light" w:hAnsi="EYInterstate Light"/>
          <w:sz w:val="20"/>
          <w:szCs w:val="20"/>
        </w:rPr>
        <w:t>email</w:t>
      </w:r>
      <w:proofErr w:type="gramEnd"/>
      <w:r w:rsidRPr="001841D9">
        <w:rPr>
          <w:rFonts w:ascii="EYInterstate Light" w:hAnsi="EYInterstate Light"/>
          <w:sz w:val="20"/>
          <w:szCs w:val="20"/>
        </w:rPr>
        <w:t xml:space="preserve"> :</w:t>
      </w:r>
      <w:r w:rsidR="001841D9">
        <w:rPr>
          <w:rFonts w:ascii="EYInterstate Light" w:hAnsi="EYInterstate Light"/>
          <w:sz w:val="20"/>
          <w:szCs w:val="20"/>
        </w:rPr>
        <w:t xml:space="preserve"> </w:t>
      </w:r>
      <w:hyperlink r:id="rId12" w:history="1">
        <w:r w:rsidR="00662516" w:rsidRPr="00F07224">
          <w:rPr>
            <w:rStyle w:val="Lienhypertexte"/>
            <w:rFonts w:ascii="EYInterstate Light" w:hAnsi="EYInterstate Light"/>
            <w:sz w:val="20"/>
            <w:szCs w:val="20"/>
          </w:rPr>
          <w:t>vpip62223@gmail.com</w:t>
        </w:r>
      </w:hyperlink>
    </w:p>
    <w:p w14:paraId="49C040F1" w14:textId="0D5371CD" w:rsidR="00D809B3" w:rsidRPr="00D75500" w:rsidRDefault="00ED249D" w:rsidP="00F747C9">
      <w:pPr>
        <w:pStyle w:val="Titre1"/>
        <w:spacing w:line="276" w:lineRule="auto"/>
        <w:rPr>
          <w:b/>
          <w:szCs w:val="20"/>
        </w:rPr>
      </w:pPr>
      <w:bookmarkStart w:id="92" w:name="_Toc43329394"/>
      <w:bookmarkStart w:id="93" w:name="_Toc43329544"/>
      <w:bookmarkStart w:id="94" w:name="_Toc43329395"/>
      <w:bookmarkStart w:id="95" w:name="_Toc43329545"/>
      <w:bookmarkStart w:id="96" w:name="_Toc451690378"/>
      <w:bookmarkStart w:id="97" w:name="_Toc415165320"/>
      <w:bookmarkStart w:id="98" w:name="_Toc410978548"/>
      <w:bookmarkStart w:id="99" w:name="_Toc182724487"/>
      <w:bookmarkStart w:id="100" w:name="_Toc113938718"/>
      <w:bookmarkStart w:id="101" w:name="_Toc133341673"/>
      <w:bookmarkStart w:id="102" w:name="_Toc133341737"/>
      <w:bookmarkStart w:id="103" w:name="_Toc135731716"/>
      <w:bookmarkStart w:id="104" w:name="_Toc89358869"/>
      <w:bookmarkStart w:id="105" w:name="_Toc184153280"/>
      <w:bookmarkStart w:id="106" w:name="_Toc222389692"/>
      <w:bookmarkEnd w:id="92"/>
      <w:bookmarkEnd w:id="93"/>
      <w:bookmarkEnd w:id="94"/>
      <w:bookmarkEnd w:id="95"/>
      <w:r>
        <w:rPr>
          <w:b/>
          <w:szCs w:val="20"/>
        </w:rPr>
        <w:t xml:space="preserve">FORMALITES </w:t>
      </w:r>
      <w:r w:rsidR="00875BA5">
        <w:rPr>
          <w:b/>
          <w:szCs w:val="20"/>
        </w:rPr>
        <w:t>-</w:t>
      </w:r>
      <w:r>
        <w:rPr>
          <w:b/>
          <w:szCs w:val="20"/>
        </w:rPr>
        <w:t xml:space="preserve"> POUVOIRS - </w:t>
      </w:r>
      <w:r w:rsidR="00D809B3" w:rsidRPr="00D75500">
        <w:rPr>
          <w:b/>
          <w:szCs w:val="20"/>
        </w:rPr>
        <w:t>Frais</w:t>
      </w:r>
      <w:bookmarkEnd w:id="96"/>
      <w:bookmarkEnd w:id="97"/>
      <w:bookmarkEnd w:id="98"/>
      <w:bookmarkEnd w:id="99"/>
      <w:bookmarkEnd w:id="100"/>
      <w:bookmarkEnd w:id="101"/>
      <w:bookmarkEnd w:id="102"/>
      <w:bookmarkEnd w:id="103"/>
      <w:bookmarkEnd w:id="104"/>
      <w:bookmarkEnd w:id="105"/>
      <w:bookmarkEnd w:id="106"/>
    </w:p>
    <w:p w14:paraId="7525F901" w14:textId="77777777" w:rsidR="00ED249D" w:rsidRPr="00ED249D" w:rsidRDefault="00ED249D" w:rsidP="00ED249D">
      <w:pPr>
        <w:ind w:left="360"/>
        <w:jc w:val="both"/>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Tous pouvoirs sont conférés au porteur d'originaux ou de copies des présentes en vue de l'accomplissement de toutes formalités légales de dépôt et de publicité.</w:t>
      </w:r>
    </w:p>
    <w:p w14:paraId="69459346" w14:textId="0701C5B2" w:rsidR="00F27654" w:rsidRPr="00D75500" w:rsidRDefault="00DE4C28" w:rsidP="00835A6C">
      <w:pPr>
        <w:pStyle w:val="texte2"/>
        <w:spacing w:line="276" w:lineRule="auto"/>
        <w:ind w:left="426"/>
        <w:rPr>
          <w:rFonts w:ascii="EYInterstate Light" w:hAnsi="EYInterstate Light"/>
          <w:sz w:val="20"/>
          <w:szCs w:val="20"/>
        </w:rPr>
      </w:pPr>
      <w:r>
        <w:rPr>
          <w:rFonts w:ascii="EYInterstate Light" w:hAnsi="EYInterstate Light"/>
          <w:sz w:val="20"/>
          <w:szCs w:val="20"/>
        </w:rPr>
        <w:t>La Société</w:t>
      </w:r>
      <w:r w:rsidR="00D809B3" w:rsidRPr="00D75500">
        <w:rPr>
          <w:rFonts w:ascii="EYInterstate Light" w:hAnsi="EYInterstate Light"/>
          <w:sz w:val="20"/>
          <w:szCs w:val="20"/>
        </w:rPr>
        <w:t xml:space="preserve"> supportera tous les frais et dépenses engagés en relation avec les présentes et les opérations qui y sont prévues, en ce compris et sans que cela soit limitatif, les honoraires et débours de tout avocat, conseil, expert-comptable ou de toute autre personne dont les services auront été utilisés par </w:t>
      </w:r>
      <w:r w:rsidR="008E3CB1">
        <w:rPr>
          <w:rFonts w:ascii="EYInterstate Light" w:hAnsi="EYInterstate Light"/>
          <w:sz w:val="20"/>
          <w:szCs w:val="20"/>
        </w:rPr>
        <w:t>les Parties.</w:t>
      </w:r>
    </w:p>
    <w:p w14:paraId="5E6FD249" w14:textId="1AF8479C" w:rsidR="00D809B3" w:rsidRPr="00D75500" w:rsidRDefault="00D809B3" w:rsidP="00F747C9">
      <w:pPr>
        <w:pStyle w:val="Titre1"/>
        <w:spacing w:line="276" w:lineRule="auto"/>
        <w:rPr>
          <w:b/>
          <w:szCs w:val="20"/>
        </w:rPr>
      </w:pPr>
      <w:bookmarkStart w:id="107" w:name="_Toc535253232"/>
      <w:bookmarkStart w:id="108" w:name="_Toc89358870"/>
      <w:bookmarkStart w:id="109" w:name="_Toc184153281"/>
      <w:bookmarkStart w:id="110" w:name="_Toc222389693"/>
      <w:r w:rsidRPr="00D75500">
        <w:rPr>
          <w:b/>
          <w:szCs w:val="20"/>
        </w:rPr>
        <w:t>ENONCIATIONS</w:t>
      </w:r>
      <w:bookmarkEnd w:id="107"/>
      <w:bookmarkEnd w:id="108"/>
      <w:bookmarkEnd w:id="109"/>
      <w:bookmarkEnd w:id="110"/>
    </w:p>
    <w:p w14:paraId="49C344FE" w14:textId="62F605AC" w:rsidR="001841D9" w:rsidRPr="00D75500" w:rsidRDefault="00D809B3" w:rsidP="00835A6C">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Toute renonciation par une Partie à tout droit devra, pour être valablement effectuée, être notifiée à l’autre Partie conformément aux présentes. En conséquence, le fait pour l’une des Parties d’omettre de se prévaloir en tout ou partie de tout droit qui lui est conféré aux termes du Contrat ne pourra être considéré comme constituant une renonciation audit droit, lequel pourra toujours être exercé à n’importe quel moment.</w:t>
      </w:r>
    </w:p>
    <w:p w14:paraId="261A1106" w14:textId="6069716B" w:rsidR="001841D9" w:rsidRPr="001841D9" w:rsidRDefault="001841D9" w:rsidP="001841D9">
      <w:pPr>
        <w:pStyle w:val="Titre1"/>
        <w:spacing w:line="276" w:lineRule="auto"/>
        <w:rPr>
          <w:b/>
          <w:szCs w:val="20"/>
        </w:rPr>
      </w:pPr>
      <w:bookmarkStart w:id="111" w:name="_Toc184153282"/>
      <w:bookmarkStart w:id="112" w:name="_Toc222389694"/>
      <w:r>
        <w:rPr>
          <w:b/>
          <w:szCs w:val="20"/>
        </w:rPr>
        <w:t>AFFIRMATION DE SINCERITE</w:t>
      </w:r>
      <w:bookmarkEnd w:id="111"/>
      <w:bookmarkEnd w:id="112"/>
    </w:p>
    <w:p w14:paraId="141FD25C" w14:textId="24D2F758" w:rsidR="001841D9" w:rsidRPr="00875BA5" w:rsidRDefault="001841D9" w:rsidP="001841D9">
      <w:pPr>
        <w:pStyle w:val="Retraitcorpsdetexte"/>
        <w:ind w:left="425"/>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Les Parties affirment, sous les peines édictées par l’article 1837 du Code Général des Impôts, que le Contrat exprime l’intégralité de la valeur des Parts cédées.</w:t>
      </w:r>
    </w:p>
    <w:p w14:paraId="5C9C5E93" w14:textId="13448E66" w:rsidR="00D809B3" w:rsidRDefault="001841D9" w:rsidP="00835A6C">
      <w:pPr>
        <w:pStyle w:val="Retraitcorpsdetexte"/>
        <w:ind w:left="425"/>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Par ailleurs, les Parties affirment que le Contrat n’est ni contredit ni modifié par aucune contre-lettre contenant augmentation ou diminution de la valeur des Parts cédées convenue entre les Parties.</w:t>
      </w:r>
    </w:p>
    <w:p w14:paraId="029670AD" w14:textId="77777777" w:rsidR="00382FF5" w:rsidRDefault="00382FF5" w:rsidP="00835A6C">
      <w:pPr>
        <w:pStyle w:val="Retraitcorpsdetexte"/>
        <w:ind w:left="425"/>
        <w:rPr>
          <w:rFonts w:ascii="EYInterstate Light" w:eastAsia="Times New Roman" w:hAnsi="EYInterstate Light" w:cs="Times New Roman"/>
          <w:sz w:val="20"/>
          <w:szCs w:val="20"/>
        </w:rPr>
      </w:pPr>
    </w:p>
    <w:p w14:paraId="47380FA8" w14:textId="77777777" w:rsidR="00382FF5" w:rsidRPr="00D75500" w:rsidRDefault="00382FF5" w:rsidP="00835A6C">
      <w:pPr>
        <w:pStyle w:val="Retraitcorpsdetexte"/>
        <w:ind w:left="425"/>
        <w:rPr>
          <w:rFonts w:ascii="EYInterstate Light" w:eastAsia="Times New Roman" w:hAnsi="EYInterstate Light" w:cs="Times New Roman"/>
          <w:sz w:val="20"/>
          <w:szCs w:val="20"/>
        </w:rPr>
      </w:pPr>
    </w:p>
    <w:p w14:paraId="75E51CAC" w14:textId="4CDAE7AA" w:rsidR="00D809B3" w:rsidRPr="00D75500" w:rsidRDefault="00D809B3" w:rsidP="00F747C9">
      <w:pPr>
        <w:pStyle w:val="Titre1"/>
        <w:spacing w:line="276" w:lineRule="auto"/>
        <w:rPr>
          <w:b/>
          <w:szCs w:val="20"/>
        </w:rPr>
      </w:pPr>
      <w:bookmarkStart w:id="113" w:name="_Toc488811115"/>
      <w:bookmarkStart w:id="114" w:name="_Toc515997497"/>
      <w:bookmarkStart w:id="115" w:name="_Toc89358871"/>
      <w:bookmarkStart w:id="116" w:name="_Toc184153283"/>
      <w:bookmarkStart w:id="117" w:name="_Toc222389695"/>
      <w:r w:rsidRPr="00D75500">
        <w:rPr>
          <w:b/>
          <w:szCs w:val="20"/>
        </w:rPr>
        <w:lastRenderedPageBreak/>
        <w:t>Intégralité d</w:t>
      </w:r>
      <w:bookmarkEnd w:id="113"/>
      <w:bookmarkEnd w:id="114"/>
      <w:r w:rsidRPr="00D75500">
        <w:rPr>
          <w:b/>
          <w:szCs w:val="20"/>
        </w:rPr>
        <w:t>E L’ACCORD</w:t>
      </w:r>
      <w:bookmarkEnd w:id="115"/>
      <w:r w:rsidR="001841D9">
        <w:rPr>
          <w:b/>
          <w:szCs w:val="20"/>
        </w:rPr>
        <w:t xml:space="preserve"> </w:t>
      </w:r>
      <w:r w:rsidR="00875BA5">
        <w:rPr>
          <w:b/>
          <w:szCs w:val="20"/>
        </w:rPr>
        <w:t>-</w:t>
      </w:r>
      <w:r w:rsidR="001841D9">
        <w:rPr>
          <w:b/>
          <w:szCs w:val="20"/>
        </w:rPr>
        <w:t xml:space="preserve"> INDIVISIBILITE - VALIDITE</w:t>
      </w:r>
      <w:bookmarkEnd w:id="116"/>
      <w:bookmarkEnd w:id="117"/>
    </w:p>
    <w:p w14:paraId="1ACCA351" w14:textId="5E9254A3" w:rsidR="002E1A7C" w:rsidRDefault="00D809B3" w:rsidP="00BA2674">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Contrat constitue l’intégralité de l’accord entre les Parties en ce qui concerne l’objet des présentes et annule et remplace tout accord antérieur, oral ou écrit.</w:t>
      </w:r>
    </w:p>
    <w:p w14:paraId="293676F5" w14:textId="0AF057B9" w:rsidR="001841D9" w:rsidRPr="001841D9" w:rsidRDefault="001841D9" w:rsidP="001841D9">
      <w:pPr>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Par ailleurs, l</w:t>
      </w:r>
      <w:r w:rsidRPr="001841D9">
        <w:rPr>
          <w:rFonts w:ascii="EYInterstate Light" w:eastAsia="Times New Roman" w:hAnsi="EYInterstate Light" w:cs="Times New Roman"/>
          <w:sz w:val="20"/>
          <w:szCs w:val="20"/>
        </w:rPr>
        <w:t xml:space="preserve">a nullité, l’inopposabilité ou plus généralement l’absence d’effet de l’une quelconque des stipulations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n’affectera pas le reste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et celui-ci sera exécuté comme si cette stipulation n’avait jamais existé à condition, toutefois, que cela ne compromette pas l’équilibre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w:t>
      </w:r>
    </w:p>
    <w:p w14:paraId="6EDC3C86" w14:textId="48179CA5" w:rsidR="00766891" w:rsidRPr="00D75500" w:rsidRDefault="001841D9" w:rsidP="00835A6C">
      <w:pPr>
        <w:ind w:left="425"/>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En outre, les Parties conviennent de remplacer, dans la mesure du possible, toute stipulation privée d’effet par une stipulation valide ayant le même effet et reflétant, autant que possible, leur volonté initiale.</w:t>
      </w:r>
    </w:p>
    <w:p w14:paraId="5F1E462E" w14:textId="2FF28B02" w:rsidR="00D809B3" w:rsidRPr="00D75500" w:rsidRDefault="00875BA5" w:rsidP="00F747C9">
      <w:pPr>
        <w:pStyle w:val="Titre1"/>
        <w:spacing w:line="276" w:lineRule="auto"/>
        <w:rPr>
          <w:b/>
          <w:szCs w:val="20"/>
        </w:rPr>
      </w:pPr>
      <w:bookmarkStart w:id="118" w:name="_Toc184153284"/>
      <w:bookmarkStart w:id="119" w:name="_Toc222389696"/>
      <w:r>
        <w:rPr>
          <w:b/>
          <w:szCs w:val="20"/>
        </w:rPr>
        <w:t>DECHARGE</w:t>
      </w:r>
      <w:bookmarkEnd w:id="118"/>
      <w:bookmarkEnd w:id="119"/>
    </w:p>
    <w:p w14:paraId="664C7B41" w14:textId="310ABC2E" w:rsidR="00ED249D" w:rsidRDefault="00ED249D" w:rsidP="00ED249D">
      <w:pPr>
        <w:ind w:left="360"/>
        <w:rPr>
          <w:rFonts w:ascii="Calibri" w:hAnsi="Calibri"/>
          <w:sz w:val="20"/>
        </w:rPr>
      </w:pPr>
      <w:r>
        <w:rPr>
          <w:rFonts w:ascii="Calibri" w:hAnsi="Calibri"/>
          <w:sz w:val="20"/>
        </w:rPr>
        <w:t xml:space="preserve">Les Parties reconnaissent et déclarent : </w:t>
      </w:r>
    </w:p>
    <w:p w14:paraId="1F2157C3" w14:textId="2E93BF72" w:rsidR="00ED249D" w:rsidRDefault="00ED249D" w:rsidP="00ED249D">
      <w:pPr>
        <w:numPr>
          <w:ilvl w:val="0"/>
          <w:numId w:val="28"/>
        </w:numPr>
        <w:spacing w:after="0" w:line="240" w:lineRule="auto"/>
        <w:jc w:val="both"/>
        <w:rPr>
          <w:rFonts w:ascii="Calibri" w:hAnsi="Calibri"/>
          <w:sz w:val="20"/>
        </w:rPr>
      </w:pPr>
      <w:r>
        <w:rPr>
          <w:rFonts w:ascii="Calibri" w:hAnsi="Calibri"/>
          <w:sz w:val="20"/>
        </w:rPr>
        <w:t xml:space="preserve">Avoir arrêté et convenu exclusivement entre elles le Prix, ainsi que les charges et conditions de la Cession, </w:t>
      </w:r>
    </w:p>
    <w:p w14:paraId="5D30A3F0" w14:textId="77777777" w:rsidR="00ED249D" w:rsidRDefault="00ED249D" w:rsidP="00ED249D">
      <w:pPr>
        <w:ind w:left="360"/>
        <w:jc w:val="both"/>
        <w:rPr>
          <w:rFonts w:ascii="Calibri" w:hAnsi="Calibri"/>
          <w:sz w:val="20"/>
        </w:rPr>
      </w:pPr>
    </w:p>
    <w:p w14:paraId="2E0E0EB2" w14:textId="4207968E" w:rsidR="00ED249D" w:rsidRDefault="00ED249D" w:rsidP="00ED249D">
      <w:pPr>
        <w:numPr>
          <w:ilvl w:val="0"/>
          <w:numId w:val="28"/>
        </w:numPr>
        <w:spacing w:after="0" w:line="240" w:lineRule="auto"/>
        <w:jc w:val="both"/>
        <w:rPr>
          <w:rFonts w:ascii="Calibri" w:hAnsi="Calibri"/>
          <w:sz w:val="20"/>
        </w:rPr>
      </w:pPr>
      <w:r>
        <w:rPr>
          <w:rFonts w:ascii="Calibri" w:hAnsi="Calibri"/>
          <w:sz w:val="20"/>
        </w:rPr>
        <w:t xml:space="preserve">Que la Cession </w:t>
      </w:r>
      <w:proofErr w:type="gramStart"/>
      <w:r>
        <w:rPr>
          <w:rFonts w:ascii="Calibri" w:hAnsi="Calibri"/>
          <w:sz w:val="20"/>
        </w:rPr>
        <w:t>a</w:t>
      </w:r>
      <w:proofErr w:type="gramEnd"/>
      <w:r>
        <w:rPr>
          <w:rFonts w:ascii="Calibri" w:hAnsi="Calibri"/>
          <w:sz w:val="20"/>
        </w:rPr>
        <w:t xml:space="preserve"> été conclue sans engagement de caution et sans garantie d’actif et de passif et plus généralement sans aucune sûreté réelle mobilière pouvant grever les Parts ;  </w:t>
      </w:r>
    </w:p>
    <w:p w14:paraId="6C569AB4" w14:textId="77777777" w:rsidR="00ED249D" w:rsidRDefault="00ED249D" w:rsidP="00ED249D">
      <w:pPr>
        <w:jc w:val="both"/>
        <w:rPr>
          <w:rFonts w:ascii="Calibri" w:hAnsi="Calibri"/>
          <w:sz w:val="20"/>
        </w:rPr>
      </w:pPr>
    </w:p>
    <w:p w14:paraId="5179D5A3" w14:textId="4E0C0DCA" w:rsidR="00ED249D" w:rsidRDefault="00ED249D" w:rsidP="00ED249D">
      <w:pPr>
        <w:numPr>
          <w:ilvl w:val="0"/>
          <w:numId w:val="28"/>
        </w:numPr>
        <w:spacing w:after="0" w:line="240" w:lineRule="auto"/>
        <w:jc w:val="both"/>
        <w:rPr>
          <w:rFonts w:ascii="Calibri" w:hAnsi="Calibri"/>
          <w:sz w:val="20"/>
        </w:rPr>
      </w:pPr>
      <w:r>
        <w:rPr>
          <w:rFonts w:ascii="Calibri" w:hAnsi="Calibri"/>
          <w:sz w:val="20"/>
        </w:rPr>
        <w:t>Donner décharge pure et simple, entière et définitive, au Rédacteur de l’acte, reconnaissant que le Contrat a été établi et dressé sur leurs déclarations, sans que ce dernier soit intervenu entre elles, ni dans la négociation et ni dans la détermination des conditions du Contrat.</w:t>
      </w:r>
    </w:p>
    <w:p w14:paraId="409F71EC" w14:textId="77777777" w:rsidR="00835A6C" w:rsidRDefault="00835A6C" w:rsidP="00835A6C">
      <w:pPr>
        <w:spacing w:after="0" w:line="240" w:lineRule="auto"/>
        <w:jc w:val="both"/>
        <w:rPr>
          <w:rFonts w:ascii="Calibri" w:hAnsi="Calibri"/>
          <w:sz w:val="20"/>
        </w:rPr>
      </w:pPr>
    </w:p>
    <w:p w14:paraId="6C80F26A" w14:textId="3B33E903" w:rsidR="00ED249D" w:rsidRPr="00D75500" w:rsidRDefault="00ED249D" w:rsidP="00ED249D">
      <w:pPr>
        <w:pStyle w:val="Titre1"/>
        <w:spacing w:line="276" w:lineRule="auto"/>
        <w:rPr>
          <w:b/>
          <w:szCs w:val="20"/>
        </w:rPr>
      </w:pPr>
      <w:bookmarkStart w:id="120" w:name="_Toc184153285"/>
      <w:bookmarkStart w:id="121" w:name="_Toc222389697"/>
      <w:r w:rsidRPr="00D75500">
        <w:rPr>
          <w:b/>
          <w:szCs w:val="20"/>
        </w:rPr>
        <w:t xml:space="preserve">Droit applicable </w:t>
      </w:r>
      <w:r w:rsidR="00875BA5">
        <w:rPr>
          <w:b/>
          <w:szCs w:val="20"/>
        </w:rPr>
        <w:t>-</w:t>
      </w:r>
      <w:r w:rsidRPr="00D75500">
        <w:rPr>
          <w:b/>
          <w:szCs w:val="20"/>
        </w:rPr>
        <w:t xml:space="preserve"> juridiction compétente</w:t>
      </w:r>
      <w:r w:rsidR="00875BA5">
        <w:rPr>
          <w:b/>
          <w:szCs w:val="20"/>
        </w:rPr>
        <w:t xml:space="preserve"> - ACCORD AMIABLE</w:t>
      </w:r>
      <w:bookmarkEnd w:id="120"/>
      <w:bookmarkEnd w:id="121"/>
    </w:p>
    <w:p w14:paraId="29E0CBD0" w14:textId="77777777" w:rsidR="00ED249D" w:rsidRDefault="00ED249D" w:rsidP="00875BA5">
      <w:pPr>
        <w:pStyle w:val="Sansinterligne"/>
        <w:ind w:firstLine="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Le Contrat est régi et interprété conformément à la loi française.</w:t>
      </w:r>
    </w:p>
    <w:p w14:paraId="3B61AFE6" w14:textId="77777777" w:rsidR="00875BA5" w:rsidRPr="00875BA5" w:rsidRDefault="00875BA5" w:rsidP="00875BA5">
      <w:pPr>
        <w:pStyle w:val="Sansinterligne"/>
        <w:ind w:firstLine="425"/>
        <w:jc w:val="both"/>
        <w:rPr>
          <w:rFonts w:ascii="EYInterstate Light" w:eastAsia="Times New Roman" w:hAnsi="EYInterstate Light" w:cs="Times New Roman"/>
          <w:sz w:val="20"/>
          <w:szCs w:val="20"/>
        </w:rPr>
      </w:pPr>
    </w:p>
    <w:p w14:paraId="3EBC3229" w14:textId="3CF11A44" w:rsidR="00875BA5" w:rsidRPr="00875BA5" w:rsidRDefault="00875BA5" w:rsidP="00875BA5">
      <w:pPr>
        <w:pStyle w:val="Sansinterligne"/>
        <w:ind w:left="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 xml:space="preserve">En cas de contestation quant à la formation, l'exécution ou à l'interprétation du </w:t>
      </w:r>
      <w:r>
        <w:rPr>
          <w:rFonts w:ascii="EYInterstate Light" w:eastAsia="Times New Roman" w:hAnsi="EYInterstate Light" w:cs="Times New Roman"/>
          <w:sz w:val="20"/>
          <w:szCs w:val="20"/>
        </w:rPr>
        <w:t>Contrat</w:t>
      </w:r>
      <w:r w:rsidRPr="00875BA5">
        <w:rPr>
          <w:rFonts w:ascii="EYInterstate Light" w:eastAsia="Times New Roman" w:hAnsi="EYInterstate Light" w:cs="Times New Roman"/>
          <w:sz w:val="20"/>
          <w:szCs w:val="20"/>
        </w:rPr>
        <w:t xml:space="preserve">, le </w:t>
      </w:r>
      <w:r>
        <w:rPr>
          <w:rFonts w:ascii="EYInterstate Light" w:eastAsia="Times New Roman" w:hAnsi="EYInterstate Light" w:cs="Times New Roman"/>
          <w:sz w:val="20"/>
          <w:szCs w:val="20"/>
        </w:rPr>
        <w:t>Contrat</w:t>
      </w:r>
      <w:r w:rsidRPr="00875BA5">
        <w:rPr>
          <w:rFonts w:ascii="EYInterstate Light" w:eastAsia="Times New Roman" w:hAnsi="EYInterstate Light" w:cs="Times New Roman"/>
          <w:sz w:val="20"/>
          <w:szCs w:val="20"/>
        </w:rPr>
        <w:t xml:space="preserve"> pourra être révisé.</w:t>
      </w:r>
    </w:p>
    <w:p w14:paraId="54DD1EFE" w14:textId="77777777" w:rsidR="00875BA5" w:rsidRPr="00875BA5" w:rsidRDefault="00875BA5" w:rsidP="00875BA5">
      <w:pPr>
        <w:pStyle w:val="Sansinterligne"/>
        <w:jc w:val="both"/>
        <w:rPr>
          <w:rFonts w:ascii="EYInterstate Light" w:eastAsia="Times New Roman" w:hAnsi="EYInterstate Light" w:cs="Times New Roman"/>
          <w:sz w:val="20"/>
          <w:szCs w:val="20"/>
        </w:rPr>
      </w:pPr>
    </w:p>
    <w:p w14:paraId="41FAD6C8" w14:textId="77777777" w:rsidR="00875BA5" w:rsidRDefault="00875BA5" w:rsidP="00875BA5">
      <w:pPr>
        <w:pStyle w:val="Sansinterligne"/>
        <w:ind w:left="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Dans ce cas, les Parties, sur l'initiative de la Partie préjudiciée, se concerteront pour déterminer en commun les moyens de remédier promptement à leur(s) problème(s) et ce, dans le délai de deux (2) mois à compter de la survenance desdits problèmes.</w:t>
      </w:r>
    </w:p>
    <w:p w14:paraId="4DF0429E" w14:textId="77777777" w:rsidR="00875BA5" w:rsidRPr="00875BA5" w:rsidRDefault="00875BA5" w:rsidP="00875BA5">
      <w:pPr>
        <w:pStyle w:val="Sansinterligne"/>
        <w:ind w:left="425"/>
        <w:jc w:val="both"/>
        <w:rPr>
          <w:rFonts w:ascii="EYInterstate Light" w:eastAsia="Times New Roman" w:hAnsi="EYInterstate Light" w:cs="Times New Roman"/>
          <w:sz w:val="20"/>
          <w:szCs w:val="20"/>
        </w:rPr>
      </w:pPr>
    </w:p>
    <w:p w14:paraId="4F0E8EB2" w14:textId="77777777" w:rsidR="00875BA5" w:rsidRPr="00875BA5" w:rsidRDefault="00875BA5" w:rsidP="00875BA5">
      <w:pPr>
        <w:pStyle w:val="Sansinterligne"/>
        <w:ind w:left="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À défaut de trouver elles-mêmes une solution à leur(s) difficulté(s), le litige sera porté devant le tribunal compétent.</w:t>
      </w:r>
    </w:p>
    <w:p w14:paraId="10798464" w14:textId="77777777" w:rsidR="00875BA5" w:rsidRPr="00875BA5" w:rsidRDefault="00875BA5" w:rsidP="00875BA5">
      <w:pPr>
        <w:pStyle w:val="Sansinterligne"/>
        <w:jc w:val="both"/>
        <w:rPr>
          <w:rFonts w:ascii="EYInterstate Light" w:eastAsia="Times New Roman" w:hAnsi="EYInterstate Light" w:cs="Times New Roman"/>
          <w:sz w:val="20"/>
          <w:szCs w:val="20"/>
        </w:rPr>
      </w:pPr>
    </w:p>
    <w:p w14:paraId="12B725CF" w14:textId="50C39787" w:rsidR="003F72F6" w:rsidRDefault="00ED249D" w:rsidP="001E1E29">
      <w:pPr>
        <w:pStyle w:val="Sansinterligne"/>
        <w:ind w:left="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Tout différend survenant à l’occasion de</w:t>
      </w:r>
      <w:r w:rsidR="00875BA5">
        <w:rPr>
          <w:rFonts w:ascii="EYInterstate Light" w:eastAsia="Times New Roman" w:hAnsi="EYInterstate Light" w:cs="Times New Roman"/>
          <w:sz w:val="20"/>
          <w:szCs w:val="20"/>
        </w:rPr>
        <w:t xml:space="preserve"> la formation,</w:t>
      </w:r>
      <w:r w:rsidRPr="00875BA5">
        <w:rPr>
          <w:rFonts w:ascii="EYInterstate Light" w:eastAsia="Times New Roman" w:hAnsi="EYInterstate Light" w:cs="Times New Roman"/>
          <w:sz w:val="20"/>
          <w:szCs w:val="20"/>
        </w:rPr>
        <w:t xml:space="preserve"> l’interprétation ou de l’exécution du Contrat et non réglé amiablement sera soumis au Tribunal de commerce d’ARRAS.</w:t>
      </w:r>
    </w:p>
    <w:p w14:paraId="593FF6E0" w14:textId="77777777" w:rsidR="001E1E29" w:rsidRDefault="001E1E29" w:rsidP="001E1E29">
      <w:pPr>
        <w:pStyle w:val="Sansinterligne"/>
        <w:ind w:left="425"/>
        <w:jc w:val="both"/>
        <w:rPr>
          <w:rFonts w:ascii="EYInterstate Light" w:eastAsia="Times New Roman" w:hAnsi="EYInterstate Light" w:cs="Times New Roman"/>
          <w:sz w:val="20"/>
          <w:szCs w:val="20"/>
        </w:rPr>
      </w:pPr>
    </w:p>
    <w:p w14:paraId="3AA0C4D3" w14:textId="44ABB912" w:rsidR="00875BA5" w:rsidRDefault="00875BA5" w:rsidP="00875BA5">
      <w:pPr>
        <w:suppressAutoHyphens/>
        <w:spacing w:before="120" w:after="120" w:line="276" w:lineRule="auto"/>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w:t>
      </w:r>
    </w:p>
    <w:p w14:paraId="1BD24550" w14:textId="06FD332C" w:rsidR="00875BA5" w:rsidRDefault="00875BA5" w:rsidP="00875BA5">
      <w:pPr>
        <w:suppressAutoHyphens/>
        <w:spacing w:before="120" w:after="120" w:line="276" w:lineRule="auto"/>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FIN DE L’ACTE</w:t>
      </w:r>
    </w:p>
    <w:p w14:paraId="7EDA7579" w14:textId="77777777" w:rsidR="007308A0" w:rsidRDefault="007308A0" w:rsidP="00875BA5">
      <w:pPr>
        <w:suppressAutoHyphens/>
        <w:spacing w:before="120" w:after="120" w:line="276" w:lineRule="auto"/>
        <w:jc w:val="center"/>
        <w:rPr>
          <w:rFonts w:ascii="EYInterstate Light" w:eastAsia="Times New Roman" w:hAnsi="EYInterstate Light" w:cs="Times New Roman"/>
          <w:sz w:val="20"/>
          <w:szCs w:val="20"/>
        </w:rPr>
      </w:pPr>
    </w:p>
    <w:p w14:paraId="407E82BC" w14:textId="77777777" w:rsidR="007308A0" w:rsidRDefault="007308A0" w:rsidP="00875BA5">
      <w:pPr>
        <w:suppressAutoHyphens/>
        <w:spacing w:before="120" w:after="120" w:line="276" w:lineRule="auto"/>
        <w:jc w:val="center"/>
        <w:rPr>
          <w:rFonts w:ascii="EYInterstate Light" w:eastAsia="Times New Roman" w:hAnsi="EYInterstate Light" w:cs="Times New Roman"/>
          <w:sz w:val="20"/>
          <w:szCs w:val="20"/>
        </w:rPr>
      </w:pPr>
    </w:p>
    <w:p w14:paraId="58D173BD" w14:textId="77777777" w:rsidR="007308A0" w:rsidRDefault="007308A0" w:rsidP="00875BA5">
      <w:pPr>
        <w:suppressAutoHyphens/>
        <w:spacing w:before="120" w:after="120" w:line="276" w:lineRule="auto"/>
        <w:jc w:val="center"/>
        <w:rPr>
          <w:rFonts w:ascii="EYInterstate Light" w:eastAsia="Times New Roman" w:hAnsi="EYInterstate Light" w:cs="Times New Roman"/>
          <w:sz w:val="20"/>
          <w:szCs w:val="20"/>
        </w:rPr>
      </w:pPr>
    </w:p>
    <w:p w14:paraId="34C9396E" w14:textId="77777777" w:rsidR="007308A0" w:rsidRDefault="007308A0" w:rsidP="00875BA5">
      <w:pPr>
        <w:suppressAutoHyphens/>
        <w:spacing w:before="120" w:after="120" w:line="276" w:lineRule="auto"/>
        <w:jc w:val="center"/>
        <w:rPr>
          <w:rFonts w:ascii="EYInterstate Light" w:eastAsia="Times New Roman" w:hAnsi="EYInterstate Light" w:cs="Times New Roman"/>
          <w:sz w:val="20"/>
          <w:szCs w:val="20"/>
        </w:rPr>
      </w:pPr>
    </w:p>
    <w:p w14:paraId="57BF8960" w14:textId="77777777" w:rsidR="007308A0" w:rsidRDefault="007308A0" w:rsidP="00875BA5">
      <w:pPr>
        <w:suppressAutoHyphens/>
        <w:spacing w:before="120" w:after="120" w:line="276" w:lineRule="auto"/>
        <w:jc w:val="center"/>
        <w:rPr>
          <w:rFonts w:ascii="EYInterstate Light" w:eastAsia="Times New Roman" w:hAnsi="EYInterstate Light" w:cs="Times New Roman"/>
          <w:sz w:val="20"/>
          <w:szCs w:val="20"/>
        </w:rPr>
      </w:pPr>
    </w:p>
    <w:p w14:paraId="4F96DB67" w14:textId="4887F5DA" w:rsidR="00B96307" w:rsidRPr="00B96307" w:rsidRDefault="00B96307" w:rsidP="00B96307">
      <w:pPr>
        <w:pStyle w:val="Titre1"/>
        <w:suppressAutoHyphens/>
        <w:spacing w:line="276" w:lineRule="auto"/>
        <w:rPr>
          <w:b/>
          <w:bCs/>
          <w:szCs w:val="20"/>
        </w:rPr>
      </w:pPr>
      <w:bookmarkStart w:id="122" w:name="_Toc184153286"/>
      <w:bookmarkStart w:id="123" w:name="_Toc222389698"/>
      <w:r w:rsidRPr="00B96307">
        <w:rPr>
          <w:b/>
          <w:bCs/>
          <w:szCs w:val="20"/>
        </w:rPr>
        <w:lastRenderedPageBreak/>
        <w:t>SIGNATURE ELECTRONIQUE</w:t>
      </w:r>
      <w:bookmarkEnd w:id="122"/>
      <w:bookmarkEnd w:id="123"/>
    </w:p>
    <w:p w14:paraId="2E6DF77D" w14:textId="75D09FB4" w:rsidR="001841D9" w:rsidRPr="001841D9" w:rsidRDefault="001841D9" w:rsidP="001841D9">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Conformément aux articles 1366 et 1367 du code civil, le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est signé électroniquement par chacune des Parties mentionnées dans les comparutions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w:t>
      </w:r>
    </w:p>
    <w:p w14:paraId="0EBC22D4" w14:textId="4331E62A" w:rsidR="001841D9" w:rsidRPr="001841D9" w:rsidRDefault="001841D9" w:rsidP="001841D9">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Les Parties reconnaissent expressément que des signatures électroniques via la plateforme « jesignexpert.com », lequel service est conforme au règlement </w:t>
      </w:r>
      <w:proofErr w:type="spellStart"/>
      <w:r w:rsidRPr="001841D9">
        <w:rPr>
          <w:rFonts w:ascii="EYInterstate Light" w:eastAsia="Times New Roman" w:hAnsi="EYInterstate Light" w:cs="Times New Roman"/>
          <w:sz w:val="20"/>
          <w:szCs w:val="20"/>
        </w:rPr>
        <w:t>eIDAS</w:t>
      </w:r>
      <w:proofErr w:type="spellEnd"/>
      <w:r w:rsidRPr="001841D9">
        <w:rPr>
          <w:rFonts w:ascii="EYInterstate Light" w:eastAsia="Times New Roman" w:hAnsi="EYInterstate Light" w:cs="Times New Roman"/>
          <w:sz w:val="20"/>
          <w:szCs w:val="20"/>
        </w:rPr>
        <w:t xml:space="preserve"> (UE) 910/2014, ont été utilisées pour la signature du </w:t>
      </w:r>
      <w:r>
        <w:rPr>
          <w:rFonts w:ascii="EYInterstate Light" w:eastAsia="Times New Roman" w:hAnsi="EYInterstate Light" w:cs="Times New Roman"/>
          <w:sz w:val="20"/>
          <w:szCs w:val="20"/>
        </w:rPr>
        <w:t xml:space="preserve">Contrat </w:t>
      </w:r>
      <w:r w:rsidRPr="001841D9">
        <w:rPr>
          <w:rFonts w:ascii="EYInterstate Light" w:eastAsia="Times New Roman" w:hAnsi="EYInterstate Light" w:cs="Times New Roman"/>
          <w:sz w:val="20"/>
          <w:szCs w:val="20"/>
        </w:rPr>
        <w:t xml:space="preserve">par ces signataires. </w:t>
      </w:r>
    </w:p>
    <w:p w14:paraId="67B74B27" w14:textId="4D0A1C94" w:rsidR="001841D9" w:rsidRPr="001841D9" w:rsidRDefault="001841D9" w:rsidP="001841D9">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Chaque Partie reconnaît qu’elle a reçu toutes les informations requises pour la signature électronique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et qu’elle a signé le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le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w:t>
      </w:r>
    </w:p>
    <w:p w14:paraId="7DCAFF64" w14:textId="19F37850" w:rsidR="001841D9" w:rsidRDefault="001841D9" w:rsidP="001841D9">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En outre, conformément aux dispositions de l’article 1375 du code civil, l’obligation de remise d’un exemplaire original papier à chacune des Parties n’est pas nécessaire comme preuve des engagements et obligations de chaque Partie à cet accord. La remise d’une copie électronique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directement par la plateforme « jesignexpert.com » à chacune des Parties et à la Société constitue une preuve suffisante et irréfutable des engagements et obligations de chaque Partie au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et de son opposabilité vis-à-vis de la Société.</w:t>
      </w:r>
    </w:p>
    <w:p w14:paraId="0C260C15" w14:textId="77777777" w:rsidR="002E1A7C" w:rsidRPr="001E1E29" w:rsidRDefault="002E1A7C" w:rsidP="00F747C9">
      <w:pPr>
        <w:suppressAutoHyphens/>
        <w:spacing w:before="120" w:after="120" w:line="276" w:lineRule="auto"/>
        <w:jc w:val="both"/>
        <w:rPr>
          <w:rStyle w:val="Accentuation"/>
          <w:sz w:val="2"/>
          <w:szCs w:val="2"/>
        </w:rPr>
      </w:pPr>
    </w:p>
    <w:p w14:paraId="0462A132" w14:textId="64935330" w:rsidR="00D809B3" w:rsidRPr="001D5642" w:rsidRDefault="001D5642" w:rsidP="00F747C9">
      <w:pPr>
        <w:suppressAutoHyphens/>
        <w:spacing w:before="120" w:after="120" w:line="276" w:lineRule="auto"/>
        <w:jc w:val="both"/>
        <w:rPr>
          <w:rFonts w:ascii="EYInterstate Light" w:eastAsia="Times New Roman" w:hAnsi="EYInterstate Light" w:cs="Times New Roman"/>
          <w:b/>
          <w:sz w:val="20"/>
          <w:szCs w:val="20"/>
        </w:rPr>
      </w:pPr>
      <w:r w:rsidRPr="001D5642">
        <w:rPr>
          <w:rFonts w:ascii="EYInterstate Light" w:eastAsia="Times New Roman" w:hAnsi="EYInterstate Light" w:cs="Times New Roman"/>
          <w:b/>
          <w:sz w:val="20"/>
          <w:szCs w:val="20"/>
        </w:rPr>
        <w:t xml:space="preserve">Fait à </w:t>
      </w:r>
      <w:r w:rsidR="007308A0">
        <w:rPr>
          <w:rFonts w:ascii="EYInterstate Light" w:eastAsia="Times New Roman" w:hAnsi="EYInterstate Light" w:cs="Times New Roman"/>
          <w:b/>
          <w:sz w:val="20"/>
          <w:szCs w:val="20"/>
        </w:rPr>
        <w:t>SAINT LAURENT BLANGY,</w:t>
      </w:r>
    </w:p>
    <w:p w14:paraId="56CEBF0C" w14:textId="164D6470" w:rsidR="00D809B3" w:rsidRPr="001D5642" w:rsidRDefault="00D809B3"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sidRPr="001D5642">
        <w:rPr>
          <w:rFonts w:ascii="EYInterstate Light" w:eastAsia="Times New Roman" w:hAnsi="EYInterstate Light" w:cs="Times New Roman"/>
          <w:b/>
          <w:sz w:val="20"/>
          <w:szCs w:val="20"/>
        </w:rPr>
        <w:t>Le</w:t>
      </w:r>
      <w:r w:rsidR="001D5642" w:rsidRPr="001D5642">
        <w:rPr>
          <w:rFonts w:ascii="EYInterstate Light" w:eastAsia="Times New Roman" w:hAnsi="EYInterstate Light" w:cs="Times New Roman"/>
          <w:b/>
          <w:sz w:val="20"/>
          <w:szCs w:val="20"/>
        </w:rPr>
        <w:t xml:space="preserve"> </w:t>
      </w:r>
      <w:r w:rsidR="007308A0">
        <w:rPr>
          <w:rFonts w:ascii="EYInterstate Light" w:eastAsia="Times New Roman" w:hAnsi="EYInterstate Light" w:cs="Times New Roman"/>
          <w:b/>
          <w:sz w:val="20"/>
          <w:szCs w:val="20"/>
        </w:rPr>
        <w:tab/>
      </w:r>
      <w:r w:rsidRPr="001D5642">
        <w:rPr>
          <w:rFonts w:ascii="EYInterstate Light" w:eastAsia="Times New Roman" w:hAnsi="EYInterstate Light" w:cs="Times New Roman"/>
          <w:b/>
          <w:sz w:val="20"/>
          <w:szCs w:val="20"/>
        </w:rPr>
        <w:t xml:space="preserve"> </w:t>
      </w:r>
      <w:r w:rsidR="00ED249D" w:rsidRPr="001D5642">
        <w:rPr>
          <w:rFonts w:ascii="EYInterstate Light" w:eastAsia="Times New Roman" w:hAnsi="EYInterstate Light" w:cs="Times New Roman"/>
          <w:b/>
          <w:sz w:val="20"/>
          <w:szCs w:val="20"/>
        </w:rPr>
        <w:tab/>
      </w:r>
    </w:p>
    <w:p w14:paraId="459E806F" w14:textId="2AD66280" w:rsidR="001841D9" w:rsidRDefault="001841D9"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sidRPr="001D5642">
        <w:rPr>
          <w:rFonts w:ascii="EYInterstate Light" w:eastAsia="Times New Roman" w:hAnsi="EYInterstate Light" w:cs="Times New Roman"/>
          <w:b/>
          <w:sz w:val="20"/>
          <w:szCs w:val="20"/>
        </w:rPr>
        <w:t>En un (1) exemplaire</w:t>
      </w:r>
    </w:p>
    <w:p w14:paraId="315775EC" w14:textId="77777777" w:rsidR="001E1E29" w:rsidRPr="001E1E29" w:rsidRDefault="001E1E29" w:rsidP="00F747C9">
      <w:pPr>
        <w:suppressAutoHyphens/>
        <w:spacing w:before="120" w:after="120" w:line="276" w:lineRule="auto"/>
        <w:ind w:left="425" w:hanging="425"/>
        <w:jc w:val="both"/>
        <w:rPr>
          <w:rFonts w:ascii="EYInterstate Light" w:eastAsia="Times New Roman" w:hAnsi="EYInterstate Light" w:cs="Times New Roman"/>
          <w:b/>
          <w:sz w:val="4"/>
          <w:szCs w:val="4"/>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5254"/>
      </w:tblGrid>
      <w:tr w:rsidR="00B96307" w:rsidRPr="00D75500" w14:paraId="382501D9" w14:textId="77777777" w:rsidTr="00B96307">
        <w:tc>
          <w:tcPr>
            <w:tcW w:w="4522" w:type="dxa"/>
            <w:tcBorders>
              <w:top w:val="single" w:sz="4" w:space="0" w:color="auto"/>
              <w:left w:val="single" w:sz="4" w:space="0" w:color="auto"/>
              <w:bottom w:val="single" w:sz="4" w:space="0" w:color="auto"/>
              <w:right w:val="single" w:sz="4" w:space="0" w:color="auto"/>
            </w:tcBorders>
            <w:hideMark/>
          </w:tcPr>
          <w:p w14:paraId="596D1C79"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Noms</w:t>
            </w:r>
          </w:p>
        </w:tc>
        <w:tc>
          <w:tcPr>
            <w:tcW w:w="5254" w:type="dxa"/>
            <w:tcBorders>
              <w:top w:val="single" w:sz="4" w:space="0" w:color="auto"/>
              <w:left w:val="single" w:sz="4" w:space="0" w:color="auto"/>
              <w:bottom w:val="single" w:sz="4" w:space="0" w:color="auto"/>
              <w:right w:val="single" w:sz="4" w:space="0" w:color="auto"/>
            </w:tcBorders>
            <w:hideMark/>
          </w:tcPr>
          <w:p w14:paraId="49EA2F4A"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Signatures</w:t>
            </w:r>
          </w:p>
        </w:tc>
      </w:tr>
      <w:tr w:rsidR="00B96307" w:rsidRPr="00D75500" w14:paraId="49B4C2D3" w14:textId="77777777" w:rsidTr="00B96307">
        <w:tc>
          <w:tcPr>
            <w:tcW w:w="4522" w:type="dxa"/>
            <w:tcBorders>
              <w:top w:val="single" w:sz="4" w:space="0" w:color="auto"/>
              <w:left w:val="single" w:sz="4" w:space="0" w:color="auto"/>
              <w:bottom w:val="single" w:sz="4" w:space="0" w:color="auto"/>
              <w:right w:val="single" w:sz="4" w:space="0" w:color="auto"/>
            </w:tcBorders>
          </w:tcPr>
          <w:p w14:paraId="5DCAB6DC" w14:textId="77777777" w:rsidR="00B96307" w:rsidRPr="00D75500" w:rsidRDefault="00B96307" w:rsidP="00F747C9">
            <w:pPr>
              <w:suppressAutoHyphens/>
              <w:spacing w:after="0" w:line="276" w:lineRule="auto"/>
              <w:jc w:val="center"/>
              <w:rPr>
                <w:rFonts w:ascii="EYInterstate Light" w:eastAsia="Times New Roman" w:hAnsi="EYInterstate Light" w:cs="Times New Roman"/>
                <w:sz w:val="20"/>
                <w:szCs w:val="20"/>
              </w:rPr>
            </w:pPr>
          </w:p>
          <w:p w14:paraId="60F6BF82" w14:textId="34658E44" w:rsidR="00B96307" w:rsidRPr="000D75EB" w:rsidRDefault="00875BA5" w:rsidP="000D75EB">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 xml:space="preserve">Monsieur </w:t>
            </w:r>
            <w:r w:rsidR="00662516">
              <w:rPr>
                <w:rFonts w:ascii="EYInterstate Light" w:hAnsi="EYInterstate Light" w:cstheme="minorHAnsi"/>
                <w:b/>
                <w:sz w:val="20"/>
                <w:lang w:eastAsia="en-US"/>
              </w:rPr>
              <w:t>Stéphane BRABANT</w:t>
            </w:r>
          </w:p>
          <w:p w14:paraId="1412B9A0" w14:textId="51CC9554" w:rsidR="00B96307" w:rsidRDefault="00B96307" w:rsidP="006262F8">
            <w:pPr>
              <w:pStyle w:val="Corpsdetexte"/>
              <w:tabs>
                <w:tab w:val="left" w:pos="4536"/>
              </w:tabs>
              <w:spacing w:before="0" w:line="276" w:lineRule="auto"/>
              <w:jc w:val="center"/>
              <w:rPr>
                <w:rFonts w:ascii="EYInterstate Light" w:hAnsi="EYInterstate Light" w:cstheme="minorHAnsi"/>
                <w:b/>
                <w:sz w:val="20"/>
                <w:lang w:eastAsia="en-US"/>
              </w:rPr>
            </w:pPr>
            <w:r w:rsidRPr="000D75EB">
              <w:rPr>
                <w:rFonts w:ascii="EYInterstate Light" w:hAnsi="EYInterstate Light" w:cstheme="minorHAnsi"/>
                <w:b/>
                <w:sz w:val="20"/>
                <w:lang w:eastAsia="en-US"/>
              </w:rPr>
              <w:t>Cédant</w:t>
            </w:r>
          </w:p>
          <w:p w14:paraId="751DBA9C" w14:textId="77777777" w:rsidR="00B96307" w:rsidRPr="00D75500" w:rsidRDefault="00B96307" w:rsidP="00F747C9">
            <w:pPr>
              <w:suppressAutoHyphens/>
              <w:spacing w:after="0" w:line="276" w:lineRule="auto"/>
              <w:jc w:val="center"/>
              <w:rPr>
                <w:rFonts w:ascii="EYInterstate Light" w:eastAsia="Times New Roman" w:hAnsi="EYInterstate Light" w:cs="Times New Roman"/>
                <w:sz w:val="20"/>
                <w:szCs w:val="20"/>
              </w:rPr>
            </w:pPr>
          </w:p>
          <w:p w14:paraId="108CF174" w14:textId="77777777" w:rsidR="00B96307" w:rsidRPr="00D75500" w:rsidRDefault="00B96307" w:rsidP="00F747C9">
            <w:pPr>
              <w:suppressAutoHyphens/>
              <w:spacing w:after="0" w:line="276" w:lineRule="auto"/>
              <w:jc w:val="both"/>
              <w:rPr>
                <w:rFonts w:ascii="EYInterstate Light" w:eastAsia="Times New Roman" w:hAnsi="EYInterstate Light" w:cs="Times New Roman"/>
                <w:sz w:val="20"/>
                <w:szCs w:val="20"/>
              </w:rPr>
            </w:pPr>
          </w:p>
        </w:tc>
        <w:tc>
          <w:tcPr>
            <w:tcW w:w="5254" w:type="dxa"/>
            <w:tcBorders>
              <w:top w:val="single" w:sz="4" w:space="0" w:color="auto"/>
              <w:left w:val="single" w:sz="4" w:space="0" w:color="auto"/>
              <w:bottom w:val="single" w:sz="4" w:space="0" w:color="auto"/>
              <w:right w:val="single" w:sz="4" w:space="0" w:color="auto"/>
            </w:tcBorders>
          </w:tcPr>
          <w:p w14:paraId="0A17AF82" w14:textId="77777777"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r w:rsidR="00B96307" w:rsidRPr="00D75500" w14:paraId="04977525" w14:textId="77777777" w:rsidTr="00B96307">
        <w:trPr>
          <w:trHeight w:val="1601"/>
        </w:trPr>
        <w:tc>
          <w:tcPr>
            <w:tcW w:w="4522" w:type="dxa"/>
            <w:tcBorders>
              <w:top w:val="single" w:sz="4" w:space="0" w:color="auto"/>
              <w:left w:val="single" w:sz="4" w:space="0" w:color="auto"/>
              <w:bottom w:val="single" w:sz="4" w:space="0" w:color="auto"/>
              <w:right w:val="single" w:sz="4" w:space="0" w:color="auto"/>
            </w:tcBorders>
          </w:tcPr>
          <w:p w14:paraId="272EBB90" w14:textId="77777777" w:rsidR="00B96307" w:rsidRPr="007F33D5" w:rsidRDefault="00B96307" w:rsidP="006262F8">
            <w:pPr>
              <w:suppressAutoHyphens/>
              <w:spacing w:before="120" w:after="120" w:line="276" w:lineRule="auto"/>
              <w:rPr>
                <w:rFonts w:ascii="EYInterstate Light" w:eastAsia="Times New Roman" w:hAnsi="EYInterstate Light" w:cs="Times New Roman"/>
                <w:b/>
                <w:bCs/>
                <w:sz w:val="20"/>
                <w:szCs w:val="20"/>
              </w:rPr>
            </w:pPr>
          </w:p>
          <w:p w14:paraId="46DE5728" w14:textId="2ADC03F5" w:rsidR="00B96307" w:rsidRDefault="00662516" w:rsidP="007F33D5">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Monsieur Philippe COUDRON</w:t>
            </w:r>
          </w:p>
          <w:p w14:paraId="139C4245" w14:textId="2FF233CC" w:rsidR="00B96307" w:rsidRDefault="00662516" w:rsidP="007F33D5">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 xml:space="preserve">Cessionnaire </w:t>
            </w:r>
          </w:p>
          <w:p w14:paraId="6E67DD69" w14:textId="554DCF0B" w:rsidR="00662516" w:rsidRDefault="00662516" w:rsidP="007F33D5">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Et Gérant de la société</w:t>
            </w:r>
          </w:p>
          <w:p w14:paraId="7723A026" w14:textId="18ACCACC" w:rsidR="00662516" w:rsidRDefault="00662516" w:rsidP="007F33D5">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 VAPOTE IN PEACE »</w:t>
            </w:r>
          </w:p>
          <w:p w14:paraId="5AC27D2F" w14:textId="77777777" w:rsidR="00B96307" w:rsidRPr="00D75500" w:rsidRDefault="00B96307" w:rsidP="006262F8">
            <w:pPr>
              <w:suppressAutoHyphens/>
              <w:spacing w:after="0" w:line="276" w:lineRule="auto"/>
              <w:rPr>
                <w:rFonts w:ascii="EYInterstate Light" w:eastAsia="Times New Roman" w:hAnsi="EYInterstate Light" w:cs="Times New Roman"/>
                <w:sz w:val="20"/>
                <w:szCs w:val="20"/>
              </w:rPr>
            </w:pPr>
          </w:p>
        </w:tc>
        <w:tc>
          <w:tcPr>
            <w:tcW w:w="5254" w:type="dxa"/>
            <w:tcBorders>
              <w:top w:val="single" w:sz="4" w:space="0" w:color="auto"/>
              <w:left w:val="single" w:sz="4" w:space="0" w:color="auto"/>
              <w:bottom w:val="single" w:sz="4" w:space="0" w:color="auto"/>
              <w:right w:val="single" w:sz="4" w:space="0" w:color="auto"/>
            </w:tcBorders>
          </w:tcPr>
          <w:p w14:paraId="7249643D" w14:textId="77777777"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r w:rsidR="00875BA5" w:rsidRPr="00D75500" w14:paraId="0D15AEF8" w14:textId="77777777" w:rsidTr="00875BA5">
        <w:trPr>
          <w:trHeight w:val="1601"/>
        </w:trPr>
        <w:tc>
          <w:tcPr>
            <w:tcW w:w="4522" w:type="dxa"/>
            <w:tcBorders>
              <w:top w:val="single" w:sz="4" w:space="0" w:color="auto"/>
              <w:left w:val="single" w:sz="4" w:space="0" w:color="auto"/>
              <w:bottom w:val="single" w:sz="4" w:space="0" w:color="auto"/>
              <w:right w:val="single" w:sz="4" w:space="0" w:color="auto"/>
            </w:tcBorders>
          </w:tcPr>
          <w:p w14:paraId="19DE17BD" w14:textId="77777777" w:rsidR="00875BA5" w:rsidRPr="007F33D5" w:rsidRDefault="00875BA5" w:rsidP="00692D72">
            <w:pPr>
              <w:suppressAutoHyphens/>
              <w:spacing w:before="120" w:after="120" w:line="276" w:lineRule="auto"/>
              <w:rPr>
                <w:rFonts w:ascii="EYInterstate Light" w:eastAsia="Times New Roman" w:hAnsi="EYInterstate Light" w:cs="Times New Roman"/>
                <w:b/>
                <w:bCs/>
                <w:sz w:val="20"/>
                <w:szCs w:val="20"/>
              </w:rPr>
            </w:pPr>
            <w:bookmarkStart w:id="124" w:name="PREAMBULE"/>
            <w:bookmarkEnd w:id="124"/>
          </w:p>
          <w:p w14:paraId="78417E21" w14:textId="04E5B026" w:rsidR="00875BA5" w:rsidRPr="00875BA5" w:rsidRDefault="00662516" w:rsidP="00875BA5">
            <w:pPr>
              <w:suppressAutoHyphens/>
              <w:spacing w:before="120" w:after="120"/>
              <w:jc w:val="center"/>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Madame Emilie BRABANT</w:t>
            </w:r>
          </w:p>
          <w:p w14:paraId="0390BB57" w14:textId="487295F0" w:rsidR="00875BA5" w:rsidRPr="001E1E29" w:rsidRDefault="00662516" w:rsidP="001E1E29">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imes New Roman"/>
                <w:b/>
                <w:bCs/>
                <w:sz w:val="20"/>
              </w:rPr>
              <w:t>Epouse du Cédant</w:t>
            </w:r>
          </w:p>
          <w:p w14:paraId="626FBC1D" w14:textId="77777777" w:rsidR="00875BA5" w:rsidRPr="00875BA5" w:rsidRDefault="00875BA5" w:rsidP="00875BA5">
            <w:pPr>
              <w:suppressAutoHyphens/>
              <w:spacing w:before="120" w:after="120" w:line="276" w:lineRule="auto"/>
              <w:rPr>
                <w:rFonts w:ascii="EYInterstate Light" w:eastAsia="Times New Roman" w:hAnsi="EYInterstate Light" w:cs="Times New Roman"/>
                <w:b/>
                <w:bCs/>
                <w:sz w:val="20"/>
                <w:szCs w:val="20"/>
              </w:rPr>
            </w:pPr>
          </w:p>
        </w:tc>
        <w:tc>
          <w:tcPr>
            <w:tcW w:w="5254" w:type="dxa"/>
            <w:tcBorders>
              <w:top w:val="single" w:sz="4" w:space="0" w:color="auto"/>
              <w:left w:val="single" w:sz="4" w:space="0" w:color="auto"/>
              <w:bottom w:val="single" w:sz="4" w:space="0" w:color="auto"/>
              <w:right w:val="single" w:sz="4" w:space="0" w:color="auto"/>
            </w:tcBorders>
          </w:tcPr>
          <w:p w14:paraId="7390979F" w14:textId="77777777" w:rsidR="00875BA5" w:rsidRPr="00D75500" w:rsidRDefault="00875BA5" w:rsidP="00692D72">
            <w:pPr>
              <w:suppressAutoHyphens/>
              <w:spacing w:before="120" w:after="120" w:line="276" w:lineRule="auto"/>
              <w:jc w:val="both"/>
              <w:rPr>
                <w:rFonts w:ascii="EYInterstate Light" w:eastAsia="Times New Roman" w:hAnsi="EYInterstate Light" w:cs="Times New Roman"/>
                <w:sz w:val="20"/>
                <w:szCs w:val="20"/>
              </w:rPr>
            </w:pPr>
          </w:p>
        </w:tc>
      </w:tr>
    </w:tbl>
    <w:p w14:paraId="04401017" w14:textId="77777777" w:rsidR="001F23FA" w:rsidRPr="00D75500" w:rsidRDefault="001F23FA" w:rsidP="00961588">
      <w:pPr>
        <w:spacing w:line="276" w:lineRule="auto"/>
        <w:rPr>
          <w:rFonts w:ascii="EYInterstate Light" w:hAnsi="EYInterstate Light"/>
          <w:sz w:val="20"/>
          <w:szCs w:val="20"/>
        </w:rPr>
      </w:pPr>
    </w:p>
    <w:sectPr w:rsidR="001F23FA" w:rsidRPr="00D75500" w:rsidSect="00D54A15">
      <w:footerReference w:type="default" r:id="rId13"/>
      <w:headerReference w:type="first" r:id="rId14"/>
      <w:footerReference w:type="firs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C2C112" w14:textId="77777777" w:rsidR="004721CA" w:rsidRDefault="004721CA" w:rsidP="000A2B41">
      <w:pPr>
        <w:spacing w:after="0" w:line="240" w:lineRule="auto"/>
      </w:pPr>
      <w:r>
        <w:separator/>
      </w:r>
    </w:p>
  </w:endnote>
  <w:endnote w:type="continuationSeparator" w:id="0">
    <w:p w14:paraId="4F2FD69D" w14:textId="77777777" w:rsidR="004721CA" w:rsidRDefault="004721CA" w:rsidP="000A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EYInterstate Light">
    <w:altName w:val="Calibri"/>
    <w:charset w:val="00"/>
    <w:family w:val="auto"/>
    <w:pitch w:val="variable"/>
    <w:sig w:usb0="00000001"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1786116"/>
      <w:docPartObj>
        <w:docPartGallery w:val="Page Numbers (Bottom of Page)"/>
        <w:docPartUnique/>
      </w:docPartObj>
    </w:sdtPr>
    <w:sdtContent>
      <w:p w14:paraId="3324AFE4" w14:textId="30E43581" w:rsidR="00D54A15" w:rsidRDefault="00D54A15">
        <w:pPr>
          <w:pStyle w:val="Pieddepage"/>
          <w:jc w:val="right"/>
        </w:pPr>
        <w:r>
          <w:t xml:space="preserve">Page </w:t>
        </w:r>
        <w:r>
          <w:fldChar w:fldCharType="begin"/>
        </w:r>
        <w:r>
          <w:instrText>PAGE   \* MERGEFORMAT</w:instrText>
        </w:r>
        <w:r>
          <w:fldChar w:fldCharType="separate"/>
        </w:r>
        <w:r>
          <w:t>2</w:t>
        </w:r>
        <w:r>
          <w:fldChar w:fldCharType="end"/>
        </w:r>
        <w:r>
          <w:t>/</w:t>
        </w:r>
        <w:r w:rsidR="00B96307">
          <w:t>1</w:t>
        </w:r>
        <w:r w:rsidR="007308A0">
          <w:t>0</w:t>
        </w:r>
      </w:p>
    </w:sdtContent>
  </w:sdt>
  <w:p w14:paraId="3FE79AA6" w14:textId="77777777" w:rsidR="00D54A15" w:rsidRDefault="00D54A1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0DC94" w14:textId="77777777" w:rsidR="00256665" w:rsidRDefault="00256665" w:rsidP="00256665">
    <w:pPr>
      <w:pStyle w:val="Pieddepage"/>
      <w:jc w:val="center"/>
      <w:rPr>
        <w:rFonts w:asciiTheme="majorHAnsi" w:hAnsiTheme="majorHAnsi"/>
        <w:b/>
        <w:color w:val="495864"/>
        <w:sz w:val="16"/>
      </w:rPr>
    </w:pPr>
    <w:r>
      <w:rPr>
        <w:noProof/>
        <w:color w:val="495864"/>
      </w:rPr>
      <w:drawing>
        <wp:anchor distT="0" distB="0" distL="114300" distR="114300" simplePos="0" relativeHeight="251669504" behindDoc="1" locked="0" layoutInCell="1" allowOverlap="1" wp14:anchorId="4EC4E84D" wp14:editId="7310C07D">
          <wp:simplePos x="0" y="0"/>
          <wp:positionH relativeFrom="column">
            <wp:posOffset>-586105</wp:posOffset>
          </wp:positionH>
          <wp:positionV relativeFrom="paragraph">
            <wp:posOffset>-223520</wp:posOffset>
          </wp:positionV>
          <wp:extent cx="855345" cy="455930"/>
          <wp:effectExtent l="0" t="0" r="1905" b="1270"/>
          <wp:wrapNone/>
          <wp:docPr id="114016804" name="Image 1" descr="Une image contenant Graphique, cercl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804" name="Image 1" descr="Une image contenant Graphique, cercle, graphisme,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345" cy="455930"/>
                  </a:xfrm>
                  <a:prstGeom prst="rect">
                    <a:avLst/>
                  </a:prstGeom>
                  <a:noFill/>
                </pic:spPr>
              </pic:pic>
            </a:graphicData>
          </a:graphic>
          <wp14:sizeRelH relativeFrom="page">
            <wp14:pctWidth>0</wp14:pctWidth>
          </wp14:sizeRelH>
          <wp14:sizeRelV relativeFrom="page">
            <wp14:pctHeight>0</wp14:pctHeight>
          </wp14:sizeRelV>
        </wp:anchor>
      </w:drawing>
    </w:r>
    <w:r w:rsidRPr="00512A8C">
      <w:rPr>
        <w:rFonts w:asciiTheme="majorHAnsi" w:hAnsiTheme="majorHAnsi"/>
        <w:b/>
        <w:color w:val="495864"/>
        <w:sz w:val="16"/>
      </w:rPr>
      <w:ptab w:relativeTo="margin" w:alignment="center" w:leader="none"/>
    </w:r>
    <w:r w:rsidRPr="00512A8C">
      <w:rPr>
        <w:rFonts w:asciiTheme="majorHAnsi" w:hAnsiTheme="majorHAnsi"/>
        <w:b/>
        <w:color w:val="495864"/>
        <w:sz w:val="16"/>
      </w:rPr>
      <w:t>Société d’Expertise Comptable Inscrite au Tableau de l’Ordre de la Région Nord Pas-de-Calais</w:t>
    </w:r>
  </w:p>
  <w:p w14:paraId="3D6B0C55" w14:textId="77777777" w:rsidR="00256665" w:rsidRPr="00512A8C" w:rsidRDefault="00256665" w:rsidP="00256665">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7B9300C1" w14:textId="77777777" w:rsidR="00256665" w:rsidRDefault="0025666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48692" w14:textId="77777777" w:rsidR="004721CA" w:rsidRDefault="004721CA" w:rsidP="000A2B41">
      <w:pPr>
        <w:spacing w:after="0" w:line="240" w:lineRule="auto"/>
      </w:pPr>
      <w:r>
        <w:separator/>
      </w:r>
    </w:p>
  </w:footnote>
  <w:footnote w:type="continuationSeparator" w:id="0">
    <w:p w14:paraId="2A90ABDB" w14:textId="77777777" w:rsidR="004721CA" w:rsidRDefault="004721CA" w:rsidP="000A2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869D2" w14:textId="280B5925"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64384" behindDoc="1" locked="0" layoutInCell="1" allowOverlap="1" wp14:anchorId="2EDB1638" wp14:editId="3D0E51E3">
          <wp:simplePos x="0" y="0"/>
          <wp:positionH relativeFrom="column">
            <wp:posOffset>1329055</wp:posOffset>
          </wp:positionH>
          <wp:positionV relativeFrom="paragraph">
            <wp:posOffset>-30480</wp:posOffset>
          </wp:positionV>
          <wp:extent cx="3781425" cy="1299285"/>
          <wp:effectExtent l="0" t="0" r="0" b="0"/>
          <wp:wrapNone/>
          <wp:docPr id="1517582369" name="Image 1517582369"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08703" cy="130865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3D206E70"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20398DAA"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5AFC7777" w14:textId="77777777" w:rsidR="003E0955" w:rsidRPr="00DF37AF" w:rsidRDefault="003E0955" w:rsidP="003E0955">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65408" behindDoc="0" locked="0" layoutInCell="1" allowOverlap="1" wp14:anchorId="09BDC5B8" wp14:editId="5056D944">
              <wp:simplePos x="0" y="0"/>
              <wp:positionH relativeFrom="column">
                <wp:posOffset>-621030</wp:posOffset>
              </wp:positionH>
              <wp:positionV relativeFrom="paragraph">
                <wp:posOffset>160324</wp:posOffset>
              </wp:positionV>
              <wp:extent cx="942975" cy="0"/>
              <wp:effectExtent l="0" t="0" r="28575" b="19050"/>
              <wp:wrapNone/>
              <wp:docPr id="335031477" name="Connecteur droit 335031477"/>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234162" id="Connecteur droit 33503147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" strokecolor="#e63427" strokeweight="1.25pt">
              <v:stroke joinstyle="miter"/>
            </v:line>
          </w:pict>
        </mc:Fallback>
      </mc:AlternateContent>
    </w:r>
    <w:hyperlink r:id="rId2" w:history="1">
      <w:r w:rsidRPr="00DF37AF">
        <w:rPr>
          <w:rStyle w:val="Lienhypertexte"/>
          <w:rFonts w:asciiTheme="majorHAnsi" w:hAnsiTheme="majorHAnsi"/>
          <w:b/>
          <w:color w:val="E63427"/>
          <w:sz w:val="16"/>
        </w:rPr>
        <w:t>accueilcambrai@eca-groupe.com</w:t>
      </w:r>
    </w:hyperlink>
  </w:p>
  <w:p w14:paraId="227FFFBA" w14:textId="77777777" w:rsidR="003E0955" w:rsidRPr="00C11DEB" w:rsidRDefault="003E0955" w:rsidP="003E0955">
    <w:pPr>
      <w:pStyle w:val="En-tte"/>
      <w:rPr>
        <w:rFonts w:asciiTheme="majorHAnsi" w:hAnsiTheme="majorHAnsi"/>
        <w:b/>
        <w:color w:val="FFFFFF" w:themeColor="background1"/>
        <w:sz w:val="6"/>
        <w:u w:val="single" w:color="C00000"/>
      </w:rPr>
    </w:pPr>
  </w:p>
  <w:p w14:paraId="238240D6" w14:textId="77777777" w:rsidR="003E0955" w:rsidRPr="00C11DEB" w:rsidRDefault="003E0955" w:rsidP="003E0955">
    <w:pPr>
      <w:pStyle w:val="En-tte"/>
      <w:rPr>
        <w:rFonts w:asciiTheme="majorHAnsi" w:hAnsiTheme="majorHAnsi"/>
        <w:b/>
        <w:color w:val="FFFFFF" w:themeColor="background1"/>
        <w:sz w:val="2"/>
        <w:u w:val="single" w:color="C00000"/>
      </w:rPr>
    </w:pPr>
  </w:p>
  <w:p w14:paraId="56FE2968"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6F87688C"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38C2C709"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235A67A2" w14:textId="77777777" w:rsidR="003E0955" w:rsidRPr="00512A8C" w:rsidRDefault="003E0955" w:rsidP="003E0955">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5E4670A4"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4F5C25A9"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1D1D9552" w14:textId="77777777" w:rsidR="003E0955" w:rsidRPr="00DF37AF"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6432" behindDoc="0" locked="0" layoutInCell="1" allowOverlap="1" wp14:anchorId="2ED9F31A" wp14:editId="7A4FE769">
              <wp:simplePos x="0" y="0"/>
              <wp:positionH relativeFrom="column">
                <wp:posOffset>-620726</wp:posOffset>
              </wp:positionH>
              <wp:positionV relativeFrom="paragraph">
                <wp:posOffset>175895</wp:posOffset>
              </wp:positionV>
              <wp:extent cx="942975" cy="0"/>
              <wp:effectExtent l="0" t="0" r="28575" b="19050"/>
              <wp:wrapNone/>
              <wp:docPr id="847346333" name="Connecteur droit 847346333"/>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0A69C" id="Connecteur droit 84734633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" strokecolor="#e63427" strokeweight="1.25pt">
              <v:stroke joinstyle="miter"/>
            </v:line>
          </w:pict>
        </mc:Fallback>
      </mc:AlternateContent>
    </w:r>
    <w:hyperlink r:id="rId3" w:history="1">
      <w:r w:rsidRPr="00DF37AF">
        <w:rPr>
          <w:rStyle w:val="Lienhypertexte"/>
          <w:rFonts w:asciiTheme="majorHAnsi" w:hAnsiTheme="majorHAnsi"/>
          <w:b/>
          <w:color w:val="E63427"/>
          <w:sz w:val="16"/>
        </w:rPr>
        <w:t>accueilarras@eca-groupe.com</w:t>
      </w:r>
    </w:hyperlink>
  </w:p>
  <w:p w14:paraId="12F624DD" w14:textId="77777777" w:rsidR="003E0955" w:rsidRDefault="003E0955" w:rsidP="003E0955">
    <w:pPr>
      <w:pStyle w:val="En-tte"/>
      <w:ind w:left="-993"/>
      <w:rPr>
        <w:rFonts w:asciiTheme="majorHAnsi" w:hAnsiTheme="majorHAnsi"/>
        <w:b/>
        <w:color w:val="C00000"/>
        <w:sz w:val="6"/>
        <w:szCs w:val="6"/>
      </w:rPr>
    </w:pPr>
  </w:p>
  <w:p w14:paraId="07F0DCFF" w14:textId="77777777" w:rsidR="003E0955" w:rsidRPr="00C11DEB" w:rsidRDefault="003E0955" w:rsidP="003E0955">
    <w:pPr>
      <w:pStyle w:val="En-tte"/>
      <w:ind w:left="-993"/>
      <w:rPr>
        <w:rFonts w:asciiTheme="majorHAnsi" w:hAnsiTheme="majorHAnsi"/>
        <w:b/>
        <w:color w:val="C00000"/>
        <w:sz w:val="6"/>
        <w:szCs w:val="6"/>
      </w:rPr>
    </w:pPr>
  </w:p>
  <w:p w14:paraId="3E5AEAA5"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2, Place Calonne</w:t>
    </w:r>
  </w:p>
  <w:p w14:paraId="40E884C6"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59140 DUNKERQUE</w:t>
    </w:r>
  </w:p>
  <w:p w14:paraId="333A68B0" w14:textId="2EE728EC" w:rsidR="003E0955" w:rsidRPr="000D4E16" w:rsidRDefault="003E0955" w:rsidP="003E0955">
    <w:pPr>
      <w:pStyle w:val="En-tte"/>
      <w:ind w:left="-993"/>
      <w:rPr>
        <w:rFonts w:asciiTheme="majorHAnsi" w:hAnsiTheme="majorHAnsi"/>
        <w:b/>
        <w:color w:val="495864"/>
        <w:sz w:val="16"/>
      </w:rPr>
    </w:pPr>
    <w:r w:rsidRPr="000D4E16">
      <w:rPr>
        <w:rFonts w:asciiTheme="majorHAnsi" w:hAnsiTheme="majorHAnsi"/>
        <w:b/>
        <w:color w:val="495864"/>
        <w:sz w:val="16"/>
      </w:rPr>
      <w:t>Tél : 03 74 03 03 01</w:t>
    </w:r>
    <w:r w:rsidR="00335212" w:rsidRPr="000D4E16">
      <w:rPr>
        <w:rFonts w:asciiTheme="majorHAnsi" w:hAnsiTheme="majorHAnsi"/>
        <w:b/>
        <w:color w:val="495864"/>
        <w:sz w:val="16"/>
      </w:rPr>
      <w:tab/>
    </w:r>
  </w:p>
  <w:p w14:paraId="62CEE9B9" w14:textId="77777777" w:rsidR="003E0955" w:rsidRPr="002757F5"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7456" behindDoc="0" locked="0" layoutInCell="1" allowOverlap="1" wp14:anchorId="666DA579" wp14:editId="1771F664">
              <wp:simplePos x="0" y="0"/>
              <wp:positionH relativeFrom="column">
                <wp:posOffset>-620726</wp:posOffset>
              </wp:positionH>
              <wp:positionV relativeFrom="paragraph">
                <wp:posOffset>170180</wp:posOffset>
              </wp:positionV>
              <wp:extent cx="942975" cy="0"/>
              <wp:effectExtent l="0" t="0" r="28575" b="19050"/>
              <wp:wrapNone/>
              <wp:docPr id="1674845946" name="Connecteur droit 167484594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0212E6" id="Connecteur droit 167484594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" strokecolor="#e63427" strokeweight="1.25pt">
              <v:stroke joinstyle="miter"/>
            </v:line>
          </w:pict>
        </mc:Fallback>
      </mc:AlternateContent>
    </w:r>
    <w:hyperlink r:id="rId4" w:history="1">
      <w:r w:rsidRPr="002757F5">
        <w:rPr>
          <w:rStyle w:val="Lienhypertexte"/>
          <w:rFonts w:asciiTheme="majorHAnsi" w:hAnsiTheme="majorHAnsi"/>
          <w:b/>
          <w:color w:val="E63427"/>
          <w:sz w:val="16"/>
        </w:rPr>
        <w:t>accueildunkerque@eca-groupe.com</w:t>
      </w:r>
    </w:hyperlink>
  </w:p>
  <w:p w14:paraId="36E94A7B" w14:textId="77777777" w:rsidR="003E0955" w:rsidRPr="002757F5" w:rsidRDefault="003E0955" w:rsidP="003E0955">
    <w:pPr>
      <w:pStyle w:val="En-tte"/>
      <w:ind w:left="-993"/>
      <w:rPr>
        <w:rFonts w:asciiTheme="majorHAnsi" w:hAnsiTheme="majorHAnsi"/>
        <w:b/>
        <w:color w:val="FFFFFF" w:themeColor="background1"/>
        <w:sz w:val="6"/>
        <w:szCs w:val="6"/>
        <w:u w:val="single" w:color="C00000"/>
      </w:rPr>
    </w:pPr>
  </w:p>
  <w:p w14:paraId="429A54E3" w14:textId="77777777" w:rsidR="009F572F" w:rsidRPr="002757F5" w:rsidRDefault="009F572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47B3D"/>
    <w:multiLevelType w:val="hybridMultilevel"/>
    <w:tmpl w:val="55086A6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3336168"/>
    <w:multiLevelType w:val="hybridMultilevel"/>
    <w:tmpl w:val="BA6C3732"/>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AACBCF4">
      <w:numFmt w:val="bullet"/>
      <w:lvlText w:val="-"/>
      <w:lvlJc w:val="left"/>
      <w:pPr>
        <w:tabs>
          <w:tab w:val="num" w:pos="2685"/>
        </w:tabs>
        <w:ind w:left="2685" w:hanging="885"/>
      </w:pPr>
      <w:rPr>
        <w:rFonts w:ascii="Times New Roman" w:eastAsia="Times New Roman" w:hAnsi="Times New Roman" w:cs="Times New Roman"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7F372E"/>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3" w15:restartNumberingAfterBreak="0">
    <w:nsid w:val="099704FB"/>
    <w:multiLevelType w:val="hybridMultilevel"/>
    <w:tmpl w:val="6518C2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136736F"/>
    <w:multiLevelType w:val="hybridMultilevel"/>
    <w:tmpl w:val="74E4E644"/>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11E40FF9"/>
    <w:multiLevelType w:val="hybridMultilevel"/>
    <w:tmpl w:val="B3D801BC"/>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EA0B74"/>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18C02BB1"/>
    <w:multiLevelType w:val="hybridMultilevel"/>
    <w:tmpl w:val="B56EE984"/>
    <w:lvl w:ilvl="0" w:tplc="040C000B">
      <w:start w:val="1"/>
      <w:numFmt w:val="bullet"/>
      <w:lvlText w:val=""/>
      <w:lvlJc w:val="left"/>
      <w:pPr>
        <w:tabs>
          <w:tab w:val="num" w:pos="720"/>
        </w:tabs>
        <w:ind w:left="720" w:hanging="360"/>
      </w:pPr>
      <w:rPr>
        <w:rFonts w:ascii="Wingdings" w:hAnsi="Wingdings" w:hint="default"/>
      </w:rPr>
    </w:lvl>
    <w:lvl w:ilvl="1" w:tplc="82068BE4">
      <w:start w:val="3"/>
      <w:numFmt w:val="bullet"/>
      <w:lvlText w:val="–"/>
      <w:lvlJc w:val="left"/>
      <w:pPr>
        <w:tabs>
          <w:tab w:val="num" w:pos="1440"/>
        </w:tabs>
        <w:ind w:left="1440" w:hanging="360"/>
      </w:pPr>
      <w:rPr>
        <w:rFonts w:ascii="Times New Roman" w:eastAsia="Times New Roman" w:hAnsi="Times New Roman"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0268A3"/>
    <w:multiLevelType w:val="multilevel"/>
    <w:tmpl w:val="0AD0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132E2A"/>
    <w:multiLevelType w:val="hybridMultilevel"/>
    <w:tmpl w:val="F19CAF02"/>
    <w:lvl w:ilvl="0" w:tplc="7D140EEA">
      <w:start w:val="1"/>
      <w:numFmt w:val="decimal"/>
      <w:lvlText w:val="%1."/>
      <w:lvlJc w:val="left"/>
      <w:pPr>
        <w:ind w:left="720" w:hanging="360"/>
      </w:pPr>
      <w:rPr>
        <w:rFonts w:ascii="EYInterstate Light" w:hAnsi="EYInterstate Light" w:hint="default"/>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0" w15:restartNumberingAfterBreak="0">
    <w:nsid w:val="249775B6"/>
    <w:multiLevelType w:val="hybridMultilevel"/>
    <w:tmpl w:val="4F04A3F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1" w15:restartNumberingAfterBreak="0">
    <w:nsid w:val="278847E2"/>
    <w:multiLevelType w:val="multilevel"/>
    <w:tmpl w:val="EE9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B3A07"/>
    <w:multiLevelType w:val="hybridMultilevel"/>
    <w:tmpl w:val="A7E22D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C881C92"/>
    <w:multiLevelType w:val="multilevel"/>
    <w:tmpl w:val="620A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C3674"/>
    <w:multiLevelType w:val="hybridMultilevel"/>
    <w:tmpl w:val="6610FB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5512218"/>
    <w:multiLevelType w:val="hybridMultilevel"/>
    <w:tmpl w:val="6ED66B60"/>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6"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17" w15:restartNumberingAfterBreak="0">
    <w:nsid w:val="39E121D9"/>
    <w:multiLevelType w:val="multilevel"/>
    <w:tmpl w:val="B580902E"/>
    <w:lvl w:ilvl="0">
      <w:start w:val="1"/>
      <w:numFmt w:val="decimal"/>
      <w:pStyle w:val="Titre1"/>
      <w:lvlText w:val="%1."/>
      <w:lvlJc w:val="left"/>
      <w:pPr>
        <w:tabs>
          <w:tab w:val="num" w:pos="425"/>
        </w:tabs>
        <w:ind w:left="425" w:hanging="425"/>
      </w:pPr>
      <w:rPr>
        <w:b/>
        <w:bCs/>
      </w:r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2411"/>
        </w:tabs>
        <w:ind w:left="2411" w:hanging="851"/>
      </w:p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2138"/>
        </w:tabs>
        <w:ind w:left="1985"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3C5C4CD2"/>
    <w:multiLevelType w:val="multilevel"/>
    <w:tmpl w:val="D1A08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1F28F2"/>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20" w15:restartNumberingAfterBreak="0">
    <w:nsid w:val="430A1EC6"/>
    <w:multiLevelType w:val="hybridMultilevel"/>
    <w:tmpl w:val="894A5F68"/>
    <w:lvl w:ilvl="0" w:tplc="951CE908">
      <w:start w:val="1"/>
      <w:numFmt w:val="bullet"/>
      <w:lvlText w:val=""/>
      <w:lvlJc w:val="left"/>
      <w:pPr>
        <w:ind w:left="1637" w:hanging="360"/>
      </w:pPr>
      <w:rPr>
        <w:rFonts w:ascii="Symbol" w:hAnsi="Symbol" w:hint="default"/>
      </w:rPr>
    </w:lvl>
    <w:lvl w:ilvl="1" w:tplc="040C0003">
      <w:start w:val="1"/>
      <w:numFmt w:val="bullet"/>
      <w:lvlText w:val="o"/>
      <w:lvlJc w:val="left"/>
      <w:pPr>
        <w:ind w:left="2357" w:hanging="360"/>
      </w:pPr>
      <w:rPr>
        <w:rFonts w:ascii="Courier New" w:hAnsi="Courier New" w:cs="Courier New" w:hint="default"/>
      </w:rPr>
    </w:lvl>
    <w:lvl w:ilvl="2" w:tplc="040C0001">
      <w:start w:val="1"/>
      <w:numFmt w:val="bullet"/>
      <w:lvlText w:val=""/>
      <w:lvlJc w:val="left"/>
      <w:pPr>
        <w:ind w:left="3077" w:hanging="360"/>
      </w:pPr>
      <w:rPr>
        <w:rFonts w:ascii="Symbol" w:hAnsi="Symbol"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1" w15:restartNumberingAfterBreak="0">
    <w:nsid w:val="46310233"/>
    <w:multiLevelType w:val="hybridMultilevel"/>
    <w:tmpl w:val="C2C20A58"/>
    <w:lvl w:ilvl="0" w:tplc="040C000F">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2" w15:restartNumberingAfterBreak="0">
    <w:nsid w:val="46F31401"/>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484822F4"/>
    <w:multiLevelType w:val="hybridMultilevel"/>
    <w:tmpl w:val="29FE5A6E"/>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B4B3F2F"/>
    <w:multiLevelType w:val="hybridMultilevel"/>
    <w:tmpl w:val="2D207E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02F6F6E"/>
    <w:multiLevelType w:val="hybridMultilevel"/>
    <w:tmpl w:val="84A8828E"/>
    <w:lvl w:ilvl="0" w:tplc="410AB01C">
      <w:numFmt w:val="bullet"/>
      <w:lvlText w:val="-"/>
      <w:lvlJc w:val="left"/>
      <w:pPr>
        <w:ind w:left="786" w:hanging="360"/>
      </w:pPr>
      <w:rPr>
        <w:rFonts w:ascii="Arial" w:eastAsia="Times New Roman" w:hAnsi="Arial" w:cs="Aria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26" w15:restartNumberingAfterBreak="0">
    <w:nsid w:val="54284FC0"/>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5A9427BF"/>
    <w:multiLevelType w:val="hybridMultilevel"/>
    <w:tmpl w:val="ED764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F563AC3"/>
    <w:multiLevelType w:val="hybridMultilevel"/>
    <w:tmpl w:val="78ACCE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F9700EB"/>
    <w:multiLevelType w:val="multilevel"/>
    <w:tmpl w:val="E11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31" w15:restartNumberingAfterBreak="0">
    <w:nsid w:val="7071647E"/>
    <w:multiLevelType w:val="hybridMultilevel"/>
    <w:tmpl w:val="EB666A5C"/>
    <w:lvl w:ilvl="0" w:tplc="040C0005">
      <w:start w:val="1"/>
      <w:numFmt w:val="bullet"/>
      <w:lvlText w:val=""/>
      <w:lvlJc w:val="left"/>
      <w:pPr>
        <w:tabs>
          <w:tab w:val="num" w:pos="786"/>
        </w:tabs>
        <w:ind w:left="786" w:hanging="360"/>
      </w:pPr>
      <w:rPr>
        <w:rFonts w:ascii="Wingdings" w:hAnsi="Wingdings" w:hint="default"/>
      </w:rPr>
    </w:lvl>
    <w:lvl w:ilvl="1" w:tplc="040C0003" w:tentative="1">
      <w:start w:val="1"/>
      <w:numFmt w:val="bullet"/>
      <w:lvlText w:val="o"/>
      <w:lvlJc w:val="left"/>
      <w:pPr>
        <w:tabs>
          <w:tab w:val="num" w:pos="1506"/>
        </w:tabs>
        <w:ind w:left="1506" w:hanging="360"/>
      </w:pPr>
      <w:rPr>
        <w:rFonts w:ascii="Courier New" w:hAnsi="Courier New" w:hint="default"/>
      </w:rPr>
    </w:lvl>
    <w:lvl w:ilvl="2" w:tplc="040C0005" w:tentative="1">
      <w:start w:val="1"/>
      <w:numFmt w:val="bullet"/>
      <w:lvlText w:val=""/>
      <w:lvlJc w:val="left"/>
      <w:pPr>
        <w:tabs>
          <w:tab w:val="num" w:pos="2226"/>
        </w:tabs>
        <w:ind w:left="2226" w:hanging="360"/>
      </w:pPr>
      <w:rPr>
        <w:rFonts w:ascii="Wingdings" w:hAnsi="Wingdings" w:hint="default"/>
      </w:rPr>
    </w:lvl>
    <w:lvl w:ilvl="3" w:tplc="040C0001" w:tentative="1">
      <w:start w:val="1"/>
      <w:numFmt w:val="bullet"/>
      <w:lvlText w:val=""/>
      <w:lvlJc w:val="left"/>
      <w:pPr>
        <w:tabs>
          <w:tab w:val="num" w:pos="2946"/>
        </w:tabs>
        <w:ind w:left="2946" w:hanging="360"/>
      </w:pPr>
      <w:rPr>
        <w:rFonts w:ascii="Symbol" w:hAnsi="Symbol" w:hint="default"/>
      </w:rPr>
    </w:lvl>
    <w:lvl w:ilvl="4" w:tplc="040C0003" w:tentative="1">
      <w:start w:val="1"/>
      <w:numFmt w:val="bullet"/>
      <w:lvlText w:val="o"/>
      <w:lvlJc w:val="left"/>
      <w:pPr>
        <w:tabs>
          <w:tab w:val="num" w:pos="3666"/>
        </w:tabs>
        <w:ind w:left="3666" w:hanging="360"/>
      </w:pPr>
      <w:rPr>
        <w:rFonts w:ascii="Courier New" w:hAnsi="Courier New" w:hint="default"/>
      </w:rPr>
    </w:lvl>
    <w:lvl w:ilvl="5" w:tplc="040C0005" w:tentative="1">
      <w:start w:val="1"/>
      <w:numFmt w:val="bullet"/>
      <w:lvlText w:val=""/>
      <w:lvlJc w:val="left"/>
      <w:pPr>
        <w:tabs>
          <w:tab w:val="num" w:pos="4386"/>
        </w:tabs>
        <w:ind w:left="4386" w:hanging="360"/>
      </w:pPr>
      <w:rPr>
        <w:rFonts w:ascii="Wingdings" w:hAnsi="Wingdings" w:hint="default"/>
      </w:rPr>
    </w:lvl>
    <w:lvl w:ilvl="6" w:tplc="040C0001" w:tentative="1">
      <w:start w:val="1"/>
      <w:numFmt w:val="bullet"/>
      <w:lvlText w:val=""/>
      <w:lvlJc w:val="left"/>
      <w:pPr>
        <w:tabs>
          <w:tab w:val="num" w:pos="5106"/>
        </w:tabs>
        <w:ind w:left="5106" w:hanging="360"/>
      </w:pPr>
      <w:rPr>
        <w:rFonts w:ascii="Symbol" w:hAnsi="Symbol" w:hint="default"/>
      </w:rPr>
    </w:lvl>
    <w:lvl w:ilvl="7" w:tplc="040C0003" w:tentative="1">
      <w:start w:val="1"/>
      <w:numFmt w:val="bullet"/>
      <w:lvlText w:val="o"/>
      <w:lvlJc w:val="left"/>
      <w:pPr>
        <w:tabs>
          <w:tab w:val="num" w:pos="5826"/>
        </w:tabs>
        <w:ind w:left="5826" w:hanging="360"/>
      </w:pPr>
      <w:rPr>
        <w:rFonts w:ascii="Courier New" w:hAnsi="Courier New" w:hint="default"/>
      </w:rPr>
    </w:lvl>
    <w:lvl w:ilvl="8" w:tplc="040C0005" w:tentative="1">
      <w:start w:val="1"/>
      <w:numFmt w:val="bullet"/>
      <w:lvlText w:val=""/>
      <w:lvlJc w:val="left"/>
      <w:pPr>
        <w:tabs>
          <w:tab w:val="num" w:pos="6546"/>
        </w:tabs>
        <w:ind w:left="6546" w:hanging="360"/>
      </w:pPr>
      <w:rPr>
        <w:rFonts w:ascii="Wingdings" w:hAnsi="Wingdings" w:hint="default"/>
      </w:rPr>
    </w:lvl>
  </w:abstractNum>
  <w:abstractNum w:abstractNumId="32" w15:restartNumberingAfterBreak="0">
    <w:nsid w:val="79C07C73"/>
    <w:multiLevelType w:val="hybridMultilevel"/>
    <w:tmpl w:val="1DF2500A"/>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33" w15:restartNumberingAfterBreak="0">
    <w:nsid w:val="7B316A52"/>
    <w:multiLevelType w:val="hybridMultilevel"/>
    <w:tmpl w:val="3FEA5A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DC4125A"/>
    <w:multiLevelType w:val="hybridMultilevel"/>
    <w:tmpl w:val="622A82B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95521436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75589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4187529">
    <w:abstractNumId w:val="9"/>
  </w:num>
  <w:num w:numId="4" w16cid:durableId="1015308191">
    <w:abstractNumId w:val="30"/>
  </w:num>
  <w:num w:numId="5" w16cid:durableId="223029376">
    <w:abstractNumId w:val="2"/>
  </w:num>
  <w:num w:numId="6" w16cid:durableId="1210922868">
    <w:abstractNumId w:val="25"/>
  </w:num>
  <w:num w:numId="7" w16cid:durableId="955598081">
    <w:abstractNumId w:val="16"/>
  </w:num>
  <w:num w:numId="8" w16cid:durableId="1014725618">
    <w:abstractNumId w:val="20"/>
  </w:num>
  <w:num w:numId="9" w16cid:durableId="1141768991">
    <w:abstractNumId w:val="33"/>
  </w:num>
  <w:num w:numId="10" w16cid:durableId="1068068732">
    <w:abstractNumId w:val="10"/>
  </w:num>
  <w:num w:numId="11" w16cid:durableId="1382168397">
    <w:abstractNumId w:val="27"/>
  </w:num>
  <w:num w:numId="12" w16cid:durableId="673192733">
    <w:abstractNumId w:val="19"/>
  </w:num>
  <w:num w:numId="13" w16cid:durableId="48405715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0621419">
    <w:abstractNumId w:val="15"/>
  </w:num>
  <w:num w:numId="15" w16cid:durableId="370157285">
    <w:abstractNumId w:val="6"/>
  </w:num>
  <w:num w:numId="16" w16cid:durableId="803041661">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76009246">
    <w:abstractNumId w:val="31"/>
  </w:num>
  <w:num w:numId="18" w16cid:durableId="1334525400">
    <w:abstractNumId w:val="1"/>
  </w:num>
  <w:num w:numId="19" w16cid:durableId="1177692483">
    <w:abstractNumId w:val="26"/>
  </w:num>
  <w:num w:numId="20" w16cid:durableId="646668516">
    <w:abstractNumId w:val="22"/>
  </w:num>
  <w:num w:numId="21" w16cid:durableId="1662387199">
    <w:abstractNumId w:val="7"/>
  </w:num>
  <w:num w:numId="22" w16cid:durableId="25798000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16440503">
    <w:abstractNumId w:val="5"/>
  </w:num>
  <w:num w:numId="24" w16cid:durableId="1410007890">
    <w:abstractNumId w:val="0"/>
  </w:num>
  <w:num w:numId="25" w16cid:durableId="1503086080">
    <w:abstractNumId w:val="34"/>
  </w:num>
  <w:num w:numId="26" w16cid:durableId="380175827">
    <w:abstractNumId w:val="14"/>
  </w:num>
  <w:num w:numId="27" w16cid:durableId="73360147">
    <w:abstractNumId w:val="21"/>
  </w:num>
  <w:num w:numId="28" w16cid:durableId="247663460">
    <w:abstractNumId w:val="23"/>
  </w:num>
  <w:num w:numId="29" w16cid:durableId="934946898">
    <w:abstractNumId w:val="11"/>
  </w:num>
  <w:num w:numId="30" w16cid:durableId="1225288573">
    <w:abstractNumId w:val="8"/>
  </w:num>
  <w:num w:numId="31" w16cid:durableId="1448355143">
    <w:abstractNumId w:val="29"/>
  </w:num>
  <w:num w:numId="32" w16cid:durableId="1365520844">
    <w:abstractNumId w:val="18"/>
  </w:num>
  <w:num w:numId="33" w16cid:durableId="1927881817">
    <w:abstractNumId w:val="4"/>
  </w:num>
  <w:num w:numId="34" w16cid:durableId="1226331251">
    <w:abstractNumId w:val="3"/>
  </w:num>
  <w:num w:numId="35" w16cid:durableId="1406221981">
    <w:abstractNumId w:val="24"/>
  </w:num>
  <w:num w:numId="36" w16cid:durableId="973952725">
    <w:abstractNumId w:val="28"/>
  </w:num>
  <w:num w:numId="37" w16cid:durableId="2027512227">
    <w:abstractNumId w:val="32"/>
  </w:num>
  <w:num w:numId="38" w16cid:durableId="764762388">
    <w:abstractNumId w:val="13"/>
  </w:num>
  <w:num w:numId="39" w16cid:durableId="15316014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B3"/>
    <w:rsid w:val="00001E7D"/>
    <w:rsid w:val="00006B96"/>
    <w:rsid w:val="00007812"/>
    <w:rsid w:val="00016515"/>
    <w:rsid w:val="00027E94"/>
    <w:rsid w:val="00033F3A"/>
    <w:rsid w:val="0005491E"/>
    <w:rsid w:val="00057532"/>
    <w:rsid w:val="000A2B41"/>
    <w:rsid w:val="000A44E5"/>
    <w:rsid w:val="000B1B91"/>
    <w:rsid w:val="000C4BF8"/>
    <w:rsid w:val="000D4E16"/>
    <w:rsid w:val="000D75EB"/>
    <w:rsid w:val="00116FFD"/>
    <w:rsid w:val="0012663F"/>
    <w:rsid w:val="00140ED8"/>
    <w:rsid w:val="00143347"/>
    <w:rsid w:val="00145552"/>
    <w:rsid w:val="001509CE"/>
    <w:rsid w:val="001624AF"/>
    <w:rsid w:val="001841D9"/>
    <w:rsid w:val="001A33CB"/>
    <w:rsid w:val="001A50F9"/>
    <w:rsid w:val="001A6C68"/>
    <w:rsid w:val="001D5642"/>
    <w:rsid w:val="001E1E29"/>
    <w:rsid w:val="001E53B9"/>
    <w:rsid w:val="001F23FA"/>
    <w:rsid w:val="0020758D"/>
    <w:rsid w:val="002130FE"/>
    <w:rsid w:val="0024649F"/>
    <w:rsid w:val="00256665"/>
    <w:rsid w:val="002647F4"/>
    <w:rsid w:val="00273927"/>
    <w:rsid w:val="002757F5"/>
    <w:rsid w:val="0027674F"/>
    <w:rsid w:val="00276827"/>
    <w:rsid w:val="002967CB"/>
    <w:rsid w:val="002A0E6F"/>
    <w:rsid w:val="002A78CB"/>
    <w:rsid w:val="002B185F"/>
    <w:rsid w:val="002B2761"/>
    <w:rsid w:val="002C2BE6"/>
    <w:rsid w:val="002C3118"/>
    <w:rsid w:val="002C6FD9"/>
    <w:rsid w:val="002D42AD"/>
    <w:rsid w:val="002E1A7C"/>
    <w:rsid w:val="002F2B21"/>
    <w:rsid w:val="002F5D7D"/>
    <w:rsid w:val="00304CE9"/>
    <w:rsid w:val="00314E92"/>
    <w:rsid w:val="00314F12"/>
    <w:rsid w:val="00322191"/>
    <w:rsid w:val="00323522"/>
    <w:rsid w:val="00335212"/>
    <w:rsid w:val="003436A4"/>
    <w:rsid w:val="00360B8F"/>
    <w:rsid w:val="00366715"/>
    <w:rsid w:val="0037581A"/>
    <w:rsid w:val="00377350"/>
    <w:rsid w:val="00382FF5"/>
    <w:rsid w:val="00391FF9"/>
    <w:rsid w:val="00394D9A"/>
    <w:rsid w:val="003A1E39"/>
    <w:rsid w:val="003A3649"/>
    <w:rsid w:val="003B4071"/>
    <w:rsid w:val="003C4E4A"/>
    <w:rsid w:val="003C6610"/>
    <w:rsid w:val="003D711B"/>
    <w:rsid w:val="003E0955"/>
    <w:rsid w:val="003F72F6"/>
    <w:rsid w:val="003F7FA4"/>
    <w:rsid w:val="00403BC6"/>
    <w:rsid w:val="00404039"/>
    <w:rsid w:val="00406D5E"/>
    <w:rsid w:val="00425734"/>
    <w:rsid w:val="004323D0"/>
    <w:rsid w:val="00436E3D"/>
    <w:rsid w:val="004479A4"/>
    <w:rsid w:val="00450104"/>
    <w:rsid w:val="00462EE0"/>
    <w:rsid w:val="004642DB"/>
    <w:rsid w:val="004721CA"/>
    <w:rsid w:val="00473260"/>
    <w:rsid w:val="0048351E"/>
    <w:rsid w:val="004A1957"/>
    <w:rsid w:val="004A3067"/>
    <w:rsid w:val="004C1AE1"/>
    <w:rsid w:val="004C1B56"/>
    <w:rsid w:val="004C22EA"/>
    <w:rsid w:val="004E2F85"/>
    <w:rsid w:val="004F6D50"/>
    <w:rsid w:val="00505CC8"/>
    <w:rsid w:val="005241F6"/>
    <w:rsid w:val="00525348"/>
    <w:rsid w:val="0053116B"/>
    <w:rsid w:val="005429ED"/>
    <w:rsid w:val="005454E3"/>
    <w:rsid w:val="00547C6B"/>
    <w:rsid w:val="00555155"/>
    <w:rsid w:val="005728BD"/>
    <w:rsid w:val="00577D3C"/>
    <w:rsid w:val="00592D51"/>
    <w:rsid w:val="005A167D"/>
    <w:rsid w:val="005A7856"/>
    <w:rsid w:val="005B2C3E"/>
    <w:rsid w:val="005D5569"/>
    <w:rsid w:val="005E047C"/>
    <w:rsid w:val="005F27D5"/>
    <w:rsid w:val="005F38F3"/>
    <w:rsid w:val="006262F8"/>
    <w:rsid w:val="006273D5"/>
    <w:rsid w:val="006316C0"/>
    <w:rsid w:val="0065269A"/>
    <w:rsid w:val="00662516"/>
    <w:rsid w:val="0067179A"/>
    <w:rsid w:val="0067546F"/>
    <w:rsid w:val="00677E5B"/>
    <w:rsid w:val="006958B3"/>
    <w:rsid w:val="0069773F"/>
    <w:rsid w:val="006B0B31"/>
    <w:rsid w:val="006C47C5"/>
    <w:rsid w:val="006C4DE3"/>
    <w:rsid w:val="006D20FE"/>
    <w:rsid w:val="006D2843"/>
    <w:rsid w:val="006D3793"/>
    <w:rsid w:val="006E0ED6"/>
    <w:rsid w:val="006E47CF"/>
    <w:rsid w:val="006F62BF"/>
    <w:rsid w:val="006F7689"/>
    <w:rsid w:val="00703F12"/>
    <w:rsid w:val="007230FA"/>
    <w:rsid w:val="007308A0"/>
    <w:rsid w:val="00730E9C"/>
    <w:rsid w:val="00740CBA"/>
    <w:rsid w:val="0075457D"/>
    <w:rsid w:val="00766891"/>
    <w:rsid w:val="00775B93"/>
    <w:rsid w:val="0078109E"/>
    <w:rsid w:val="007D7067"/>
    <w:rsid w:val="007E52D9"/>
    <w:rsid w:val="007F07E2"/>
    <w:rsid w:val="007F33D5"/>
    <w:rsid w:val="007F4D96"/>
    <w:rsid w:val="007F6A60"/>
    <w:rsid w:val="008003CF"/>
    <w:rsid w:val="008012C1"/>
    <w:rsid w:val="008016A6"/>
    <w:rsid w:val="008209DB"/>
    <w:rsid w:val="00825436"/>
    <w:rsid w:val="0083340C"/>
    <w:rsid w:val="00835A6C"/>
    <w:rsid w:val="008414D6"/>
    <w:rsid w:val="008628B7"/>
    <w:rsid w:val="00871DF6"/>
    <w:rsid w:val="00875BA5"/>
    <w:rsid w:val="00875D92"/>
    <w:rsid w:val="00881E86"/>
    <w:rsid w:val="00891C74"/>
    <w:rsid w:val="008951C0"/>
    <w:rsid w:val="008B1235"/>
    <w:rsid w:val="008B5243"/>
    <w:rsid w:val="008B54CD"/>
    <w:rsid w:val="008B59C0"/>
    <w:rsid w:val="008C11CA"/>
    <w:rsid w:val="008C5CF6"/>
    <w:rsid w:val="008D6662"/>
    <w:rsid w:val="008E06E3"/>
    <w:rsid w:val="008E3CB1"/>
    <w:rsid w:val="008E7526"/>
    <w:rsid w:val="008F1A22"/>
    <w:rsid w:val="008F31F1"/>
    <w:rsid w:val="008F39F3"/>
    <w:rsid w:val="00906103"/>
    <w:rsid w:val="009113AD"/>
    <w:rsid w:val="0093179E"/>
    <w:rsid w:val="00931BB5"/>
    <w:rsid w:val="0093743A"/>
    <w:rsid w:val="00942A3B"/>
    <w:rsid w:val="00951238"/>
    <w:rsid w:val="00956AB1"/>
    <w:rsid w:val="00961588"/>
    <w:rsid w:val="009647CB"/>
    <w:rsid w:val="0097085E"/>
    <w:rsid w:val="00980E5D"/>
    <w:rsid w:val="00981FED"/>
    <w:rsid w:val="009827B1"/>
    <w:rsid w:val="00985DDD"/>
    <w:rsid w:val="00987EDE"/>
    <w:rsid w:val="00997F2A"/>
    <w:rsid w:val="009B085D"/>
    <w:rsid w:val="009B2719"/>
    <w:rsid w:val="009C2407"/>
    <w:rsid w:val="009C76E0"/>
    <w:rsid w:val="009D1AB0"/>
    <w:rsid w:val="009E33C5"/>
    <w:rsid w:val="009E5E6B"/>
    <w:rsid w:val="009F572F"/>
    <w:rsid w:val="009F59F0"/>
    <w:rsid w:val="00A01C62"/>
    <w:rsid w:val="00A32624"/>
    <w:rsid w:val="00A4768F"/>
    <w:rsid w:val="00A8118B"/>
    <w:rsid w:val="00AC4F66"/>
    <w:rsid w:val="00AD5DF3"/>
    <w:rsid w:val="00AF1F7D"/>
    <w:rsid w:val="00B035B7"/>
    <w:rsid w:val="00B03A1E"/>
    <w:rsid w:val="00B105F4"/>
    <w:rsid w:val="00B20D17"/>
    <w:rsid w:val="00B230B7"/>
    <w:rsid w:val="00B25766"/>
    <w:rsid w:val="00B32C43"/>
    <w:rsid w:val="00B42DBD"/>
    <w:rsid w:val="00B44C70"/>
    <w:rsid w:val="00B5231D"/>
    <w:rsid w:val="00B748E4"/>
    <w:rsid w:val="00B77A10"/>
    <w:rsid w:val="00B90243"/>
    <w:rsid w:val="00B96307"/>
    <w:rsid w:val="00BA2162"/>
    <w:rsid w:val="00BA2674"/>
    <w:rsid w:val="00BA71D0"/>
    <w:rsid w:val="00BC3714"/>
    <w:rsid w:val="00BD1484"/>
    <w:rsid w:val="00BD3BB6"/>
    <w:rsid w:val="00BD3F4E"/>
    <w:rsid w:val="00BE0D2F"/>
    <w:rsid w:val="00BE130E"/>
    <w:rsid w:val="00BE46DC"/>
    <w:rsid w:val="00C003E3"/>
    <w:rsid w:val="00C1543D"/>
    <w:rsid w:val="00C166FC"/>
    <w:rsid w:val="00C554E2"/>
    <w:rsid w:val="00C62726"/>
    <w:rsid w:val="00C821DA"/>
    <w:rsid w:val="00C87769"/>
    <w:rsid w:val="00C96021"/>
    <w:rsid w:val="00C97CD3"/>
    <w:rsid w:val="00CB138F"/>
    <w:rsid w:val="00CF6047"/>
    <w:rsid w:val="00D102FF"/>
    <w:rsid w:val="00D11384"/>
    <w:rsid w:val="00D52C20"/>
    <w:rsid w:val="00D54A15"/>
    <w:rsid w:val="00D67DA5"/>
    <w:rsid w:val="00D75500"/>
    <w:rsid w:val="00D760C5"/>
    <w:rsid w:val="00D809B3"/>
    <w:rsid w:val="00DB31FA"/>
    <w:rsid w:val="00DB4452"/>
    <w:rsid w:val="00DC55DC"/>
    <w:rsid w:val="00DD326C"/>
    <w:rsid w:val="00DD3974"/>
    <w:rsid w:val="00DE4C28"/>
    <w:rsid w:val="00E1254E"/>
    <w:rsid w:val="00E23AE6"/>
    <w:rsid w:val="00E23BAA"/>
    <w:rsid w:val="00E264C5"/>
    <w:rsid w:val="00E3047B"/>
    <w:rsid w:val="00E4373C"/>
    <w:rsid w:val="00E515E3"/>
    <w:rsid w:val="00E967B7"/>
    <w:rsid w:val="00EA3AC4"/>
    <w:rsid w:val="00EB09BC"/>
    <w:rsid w:val="00EB4D7E"/>
    <w:rsid w:val="00ED249D"/>
    <w:rsid w:val="00ED3025"/>
    <w:rsid w:val="00F019A7"/>
    <w:rsid w:val="00F051B5"/>
    <w:rsid w:val="00F233F8"/>
    <w:rsid w:val="00F27654"/>
    <w:rsid w:val="00F37757"/>
    <w:rsid w:val="00F46181"/>
    <w:rsid w:val="00F5191B"/>
    <w:rsid w:val="00F56A20"/>
    <w:rsid w:val="00F7308F"/>
    <w:rsid w:val="00F747C9"/>
    <w:rsid w:val="00F92D56"/>
    <w:rsid w:val="00F940BA"/>
    <w:rsid w:val="00F96AC6"/>
    <w:rsid w:val="00FB766C"/>
    <w:rsid w:val="00FC4D17"/>
    <w:rsid w:val="00FC546F"/>
    <w:rsid w:val="00FD6427"/>
    <w:rsid w:val="00FE39A3"/>
    <w:rsid w:val="00FF1D20"/>
    <w:rsid w:val="00FF7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F3A5F"/>
  <w15:chartTrackingRefBased/>
  <w15:docId w15:val="{9C8B5AAF-D1F0-4836-8113-2B71E673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B3"/>
    <w:pPr>
      <w:spacing w:line="256" w:lineRule="auto"/>
    </w:pPr>
  </w:style>
  <w:style w:type="paragraph" w:styleId="Titre1">
    <w:name w:val="heading 1"/>
    <w:aliases w:val="Article,h1"/>
    <w:basedOn w:val="Normal"/>
    <w:next w:val="Normal"/>
    <w:link w:val="Titre1Car"/>
    <w:qFormat/>
    <w:rsid w:val="00D809B3"/>
    <w:pPr>
      <w:keepNext/>
      <w:keepLines/>
      <w:numPr>
        <w:numId w:val="1"/>
      </w:numPr>
      <w:spacing w:before="120" w:after="120" w:line="240" w:lineRule="auto"/>
      <w:jc w:val="both"/>
      <w:outlineLvl w:val="0"/>
    </w:pPr>
    <w:rPr>
      <w:rFonts w:ascii="EYInterstate Light" w:eastAsia="Times New Roman" w:hAnsi="EYInterstate Light" w:cs="Times New Roman"/>
      <w:caps/>
      <w:kern w:val="28"/>
      <w:sz w:val="20"/>
    </w:rPr>
  </w:style>
  <w:style w:type="paragraph" w:styleId="Titre2">
    <w:name w:val="heading 2"/>
    <w:basedOn w:val="Normal"/>
    <w:next w:val="texte2"/>
    <w:link w:val="Titre2Car"/>
    <w:semiHidden/>
    <w:unhideWhenUsed/>
    <w:qFormat/>
    <w:rsid w:val="00D809B3"/>
    <w:pPr>
      <w:keepNext/>
      <w:keepLines/>
      <w:numPr>
        <w:ilvl w:val="1"/>
        <w:numId w:val="1"/>
      </w:numPr>
      <w:spacing w:before="120" w:after="120" w:line="240" w:lineRule="auto"/>
      <w:jc w:val="both"/>
      <w:outlineLvl w:val="1"/>
    </w:pPr>
    <w:rPr>
      <w:rFonts w:ascii="EYInterstate Light" w:eastAsia="Times New Roman" w:hAnsi="EYInterstate Light" w:cs="Times New Roman"/>
      <w:b/>
    </w:rPr>
  </w:style>
  <w:style w:type="paragraph" w:styleId="Titre3">
    <w:name w:val="heading 3"/>
    <w:aliases w:val="Titre 1.11,h3"/>
    <w:basedOn w:val="Normal"/>
    <w:next w:val="Normal"/>
    <w:link w:val="Titre3Car"/>
    <w:unhideWhenUsed/>
    <w:qFormat/>
    <w:rsid w:val="00D809B3"/>
    <w:pPr>
      <w:keepNext/>
      <w:numPr>
        <w:ilvl w:val="2"/>
        <w:numId w:val="1"/>
      </w:numPr>
      <w:suppressAutoHyphens/>
      <w:spacing w:before="120" w:after="120" w:line="240" w:lineRule="auto"/>
      <w:jc w:val="both"/>
      <w:outlineLvl w:val="2"/>
    </w:pPr>
    <w:rPr>
      <w:rFonts w:ascii="Times New Roman" w:eastAsia="Times New Roman" w:hAnsi="Times New Roman" w:cs="Times New Roman"/>
    </w:rPr>
  </w:style>
  <w:style w:type="paragraph" w:styleId="Titre4">
    <w:name w:val="heading 4"/>
    <w:aliases w:val="h4"/>
    <w:basedOn w:val="Normal"/>
    <w:next w:val="Normal"/>
    <w:link w:val="Titre4Car"/>
    <w:semiHidden/>
    <w:unhideWhenUsed/>
    <w:qFormat/>
    <w:rsid w:val="00D809B3"/>
    <w:pPr>
      <w:keepNext/>
      <w:numPr>
        <w:ilvl w:val="3"/>
        <w:numId w:val="1"/>
      </w:numPr>
      <w:spacing w:before="120" w:after="120" w:line="240" w:lineRule="auto"/>
      <w:jc w:val="both"/>
      <w:outlineLvl w:val="3"/>
    </w:pPr>
    <w:rPr>
      <w:rFonts w:ascii="Times New Roman" w:eastAsia="Times New Roman" w:hAnsi="Times New Roman" w:cs="Times New Roman"/>
    </w:rPr>
  </w:style>
  <w:style w:type="paragraph" w:styleId="Titre5">
    <w:name w:val="heading 5"/>
    <w:aliases w:val="Titre 1.1111"/>
    <w:basedOn w:val="Normal"/>
    <w:link w:val="Titre5Car"/>
    <w:semiHidden/>
    <w:unhideWhenUsed/>
    <w:qFormat/>
    <w:rsid w:val="00D809B3"/>
    <w:pPr>
      <w:numPr>
        <w:ilvl w:val="4"/>
        <w:numId w:val="1"/>
      </w:numPr>
      <w:tabs>
        <w:tab w:val="left" w:pos="1985"/>
      </w:tabs>
      <w:spacing w:before="120" w:after="120" w:line="240" w:lineRule="auto"/>
      <w:jc w:val="both"/>
      <w:outlineLvl w:val="4"/>
    </w:pPr>
    <w:rPr>
      <w:rFonts w:ascii="Times New Roman" w:eastAsia="Times New Roman" w:hAnsi="Times New Roman" w:cs="Times New Roman"/>
    </w:rPr>
  </w:style>
  <w:style w:type="paragraph" w:styleId="Titre6">
    <w:name w:val="heading 6"/>
    <w:basedOn w:val="Normal"/>
    <w:link w:val="Titre6Car"/>
    <w:semiHidden/>
    <w:unhideWhenUsed/>
    <w:qFormat/>
    <w:rsid w:val="00D809B3"/>
    <w:pPr>
      <w:numPr>
        <w:ilvl w:val="5"/>
        <w:numId w:val="1"/>
      </w:numPr>
      <w:spacing w:before="120" w:after="120" w:line="240" w:lineRule="auto"/>
      <w:jc w:val="both"/>
      <w:outlineLvl w:val="5"/>
    </w:pPr>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D809B3"/>
    <w:rPr>
      <w:rFonts w:ascii="EYInterstate Light" w:eastAsia="Times New Roman" w:hAnsi="EYInterstate Light" w:cs="Times New Roman"/>
      <w:caps/>
      <w:kern w:val="28"/>
      <w:sz w:val="20"/>
    </w:rPr>
  </w:style>
  <w:style w:type="character" w:customStyle="1" w:styleId="Titre2Car">
    <w:name w:val="Titre 2 Car"/>
    <w:basedOn w:val="Policepardfaut"/>
    <w:link w:val="Titre2"/>
    <w:semiHidden/>
    <w:rsid w:val="00D809B3"/>
    <w:rPr>
      <w:rFonts w:ascii="EYInterstate Light" w:eastAsia="Times New Roman" w:hAnsi="EYInterstate Light" w:cs="Times New Roman"/>
      <w:b/>
    </w:rPr>
  </w:style>
  <w:style w:type="character" w:customStyle="1" w:styleId="Titre3Car">
    <w:name w:val="Titre 3 Car"/>
    <w:aliases w:val="Titre 1.11 Car,h3 Car"/>
    <w:basedOn w:val="Policepardfaut"/>
    <w:link w:val="Titre3"/>
    <w:rsid w:val="00D809B3"/>
    <w:rPr>
      <w:rFonts w:ascii="Times New Roman" w:eastAsia="Times New Roman" w:hAnsi="Times New Roman" w:cs="Times New Roman"/>
    </w:rPr>
  </w:style>
  <w:style w:type="character" w:customStyle="1" w:styleId="Titre4Car">
    <w:name w:val="Titre 4 Car"/>
    <w:aliases w:val="h4 Car"/>
    <w:basedOn w:val="Policepardfaut"/>
    <w:link w:val="Titre4"/>
    <w:semiHidden/>
    <w:rsid w:val="00D809B3"/>
    <w:rPr>
      <w:rFonts w:ascii="Times New Roman" w:eastAsia="Times New Roman" w:hAnsi="Times New Roman" w:cs="Times New Roman"/>
    </w:rPr>
  </w:style>
  <w:style w:type="character" w:customStyle="1" w:styleId="Titre5Car">
    <w:name w:val="Titre 5 Car"/>
    <w:aliases w:val="Titre 1.1111 Car"/>
    <w:basedOn w:val="Policepardfaut"/>
    <w:link w:val="Titre5"/>
    <w:semiHidden/>
    <w:rsid w:val="00D809B3"/>
    <w:rPr>
      <w:rFonts w:ascii="Times New Roman" w:eastAsia="Times New Roman" w:hAnsi="Times New Roman" w:cs="Times New Roman"/>
    </w:rPr>
  </w:style>
  <w:style w:type="character" w:customStyle="1" w:styleId="Titre6Car">
    <w:name w:val="Titre 6 Car"/>
    <w:basedOn w:val="Policepardfaut"/>
    <w:link w:val="Titre6"/>
    <w:semiHidden/>
    <w:rsid w:val="00D809B3"/>
    <w:rPr>
      <w:rFonts w:ascii="Times New Roman" w:eastAsia="Times New Roman" w:hAnsi="Times New Roman" w:cs="Times New Roman"/>
    </w:rPr>
  </w:style>
  <w:style w:type="character" w:styleId="Lienhypertexte">
    <w:name w:val="Hyperlink"/>
    <w:basedOn w:val="Policepardfaut"/>
    <w:uiPriority w:val="99"/>
    <w:unhideWhenUsed/>
    <w:rsid w:val="00D809B3"/>
    <w:rPr>
      <w:color w:val="0563C1" w:themeColor="hyperlink"/>
      <w:u w:val="single"/>
    </w:rPr>
  </w:style>
  <w:style w:type="paragraph" w:customStyle="1" w:styleId="texte2">
    <w:name w:val="texte 2"/>
    <w:basedOn w:val="Normal"/>
    <w:link w:val="texte2Char"/>
    <w:uiPriority w:val="99"/>
    <w:rsid w:val="00D809B3"/>
    <w:pPr>
      <w:suppressAutoHyphens/>
      <w:spacing w:before="120" w:after="120" w:line="240" w:lineRule="auto"/>
      <w:ind w:left="567"/>
      <w:jc w:val="both"/>
    </w:pPr>
    <w:rPr>
      <w:rFonts w:ascii="Times New Roman" w:eastAsia="Times New Roman" w:hAnsi="Times New Roman" w:cs="Times New Roman"/>
    </w:rPr>
  </w:style>
  <w:style w:type="paragraph" w:styleId="TM1">
    <w:name w:val="toc 1"/>
    <w:basedOn w:val="Normal"/>
    <w:next w:val="Normal"/>
    <w:autoRedefine/>
    <w:uiPriority w:val="39"/>
    <w:unhideWhenUsed/>
    <w:rsid w:val="00D809B3"/>
    <w:pPr>
      <w:tabs>
        <w:tab w:val="left" w:pos="426"/>
        <w:tab w:val="right" w:leader="dot" w:pos="9639"/>
      </w:tabs>
      <w:suppressAutoHyphens/>
      <w:spacing w:after="60" w:line="240" w:lineRule="auto"/>
      <w:ind w:left="425" w:right="1134" w:hanging="425"/>
    </w:pPr>
    <w:rPr>
      <w:rFonts w:ascii="EYInterstate Light" w:eastAsia="Times New Roman" w:hAnsi="EYInterstate Light" w:cs="Times New Roman"/>
      <w:b/>
      <w:caps/>
      <w:noProof/>
      <w:sz w:val="18"/>
    </w:rPr>
  </w:style>
  <w:style w:type="paragraph" w:styleId="Corpsdetexte">
    <w:name w:val="Body Text"/>
    <w:basedOn w:val="Normal"/>
    <w:link w:val="CorpsdetexteCar"/>
    <w:unhideWhenUsed/>
    <w:rsid w:val="00D809B3"/>
    <w:pPr>
      <w:tabs>
        <w:tab w:val="right" w:pos="9072"/>
      </w:tabs>
      <w:snapToGrid w:val="0"/>
      <w:spacing w:before="120" w:after="0" w:line="240" w:lineRule="auto"/>
      <w:jc w:val="both"/>
    </w:pPr>
    <w:rPr>
      <w:rFonts w:ascii="Times New Roman" w:eastAsia="Times New Roman" w:hAnsi="Times New Roman" w:cs="Calibri"/>
      <w:sz w:val="24"/>
      <w:szCs w:val="20"/>
      <w:lang w:eastAsia="fr-FR"/>
    </w:rPr>
  </w:style>
  <w:style w:type="character" w:customStyle="1" w:styleId="CorpsdetexteCar">
    <w:name w:val="Corps de texte Car"/>
    <w:basedOn w:val="Policepardfaut"/>
    <w:link w:val="Corpsdetexte"/>
    <w:rsid w:val="00D809B3"/>
    <w:rPr>
      <w:rFonts w:ascii="Times New Roman" w:eastAsia="Times New Roman" w:hAnsi="Times New Roman" w:cs="Calibri"/>
      <w:sz w:val="24"/>
      <w:szCs w:val="20"/>
      <w:lang w:eastAsia="fr-FR"/>
    </w:rPr>
  </w:style>
  <w:style w:type="paragraph" w:styleId="Retraitcorpsdetexte">
    <w:name w:val="Body Text Indent"/>
    <w:basedOn w:val="Normal"/>
    <w:link w:val="RetraitcorpsdetexteCar"/>
    <w:uiPriority w:val="99"/>
    <w:unhideWhenUsed/>
    <w:rsid w:val="00D809B3"/>
    <w:pPr>
      <w:spacing w:before="120" w:after="120" w:line="240" w:lineRule="auto"/>
      <w:ind w:left="283"/>
      <w:jc w:val="both"/>
    </w:pPr>
    <w:rPr>
      <w:rFonts w:ascii="Calibri" w:eastAsia="SimSun" w:hAnsi="Calibri" w:cs="Calibri"/>
    </w:rPr>
  </w:style>
  <w:style w:type="character" w:customStyle="1" w:styleId="RetraitcorpsdetexteCar">
    <w:name w:val="Retrait corps de texte Car"/>
    <w:basedOn w:val="Policepardfaut"/>
    <w:link w:val="Retraitcorpsdetexte"/>
    <w:uiPriority w:val="99"/>
    <w:rsid w:val="00D809B3"/>
    <w:rPr>
      <w:rFonts w:ascii="Calibri" w:eastAsia="SimSun" w:hAnsi="Calibri" w:cs="Calibri"/>
    </w:rPr>
  </w:style>
  <w:style w:type="paragraph" w:styleId="Paragraphedeliste">
    <w:name w:val="List Paragraph"/>
    <w:basedOn w:val="Normal"/>
    <w:uiPriority w:val="34"/>
    <w:qFormat/>
    <w:rsid w:val="00D809B3"/>
    <w:pPr>
      <w:ind w:left="720"/>
      <w:contextualSpacing/>
    </w:pPr>
  </w:style>
  <w:style w:type="character" w:customStyle="1" w:styleId="texte2Char">
    <w:name w:val="texte 2 Char"/>
    <w:link w:val="texte2"/>
    <w:uiPriority w:val="99"/>
    <w:locked/>
    <w:rsid w:val="00D809B3"/>
    <w:rPr>
      <w:rFonts w:ascii="Times New Roman" w:eastAsia="Times New Roman" w:hAnsi="Times New Roman" w:cs="Times New Roman"/>
    </w:rPr>
  </w:style>
  <w:style w:type="paragraph" w:customStyle="1" w:styleId="StyleLeft">
    <w:name w:val="Style Left"/>
    <w:basedOn w:val="Normal"/>
    <w:rsid w:val="00D809B3"/>
    <w:pPr>
      <w:suppressAutoHyphens/>
      <w:spacing w:before="120" w:after="120" w:line="240" w:lineRule="auto"/>
    </w:pPr>
    <w:rPr>
      <w:rFonts w:ascii="Times New Roman" w:eastAsia="Times New Roman" w:hAnsi="Times New Roman" w:cs="Times New Roman"/>
      <w:szCs w:val="20"/>
    </w:rPr>
  </w:style>
  <w:style w:type="character" w:customStyle="1" w:styleId="EFLnormalCar">
    <w:name w:val="EFLnormal Car"/>
    <w:link w:val="EFLnormal"/>
    <w:locked/>
    <w:rsid w:val="00D809B3"/>
    <w:rPr>
      <w:rFonts w:ascii="Calibri" w:eastAsia="SimSun" w:hAnsi="Calibri" w:cs="Calibri"/>
      <w:color w:val="000000"/>
    </w:rPr>
  </w:style>
  <w:style w:type="paragraph" w:customStyle="1" w:styleId="EFLnormal">
    <w:name w:val="EFLnormal"/>
    <w:basedOn w:val="Normal"/>
    <w:link w:val="EFLnormalCar"/>
    <w:rsid w:val="00D809B3"/>
    <w:pPr>
      <w:spacing w:before="120" w:after="120" w:line="260" w:lineRule="exact"/>
      <w:jc w:val="both"/>
    </w:pPr>
    <w:rPr>
      <w:rFonts w:ascii="Calibri" w:eastAsia="SimSun" w:hAnsi="Calibri" w:cs="Calibri"/>
      <w:color w:val="000000"/>
    </w:rPr>
  </w:style>
  <w:style w:type="table" w:styleId="Grilledutableau">
    <w:name w:val="Table Grid"/>
    <w:basedOn w:val="TableauNormal"/>
    <w:uiPriority w:val="59"/>
    <w:rsid w:val="00D809B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D809B3"/>
    <w:rPr>
      <w:sz w:val="16"/>
      <w:szCs w:val="16"/>
    </w:rPr>
  </w:style>
  <w:style w:type="paragraph" w:styleId="Commentaire">
    <w:name w:val="annotation text"/>
    <w:basedOn w:val="Normal"/>
    <w:link w:val="CommentaireCar"/>
    <w:uiPriority w:val="99"/>
    <w:semiHidden/>
    <w:unhideWhenUsed/>
    <w:rsid w:val="00D809B3"/>
    <w:pPr>
      <w:spacing w:line="240" w:lineRule="auto"/>
    </w:pPr>
    <w:rPr>
      <w:sz w:val="20"/>
      <w:szCs w:val="20"/>
    </w:rPr>
  </w:style>
  <w:style w:type="character" w:customStyle="1" w:styleId="CommentaireCar">
    <w:name w:val="Commentaire Car"/>
    <w:basedOn w:val="Policepardfaut"/>
    <w:link w:val="Commentaire"/>
    <w:uiPriority w:val="99"/>
    <w:semiHidden/>
    <w:rsid w:val="00D809B3"/>
    <w:rPr>
      <w:sz w:val="20"/>
      <w:szCs w:val="20"/>
    </w:rPr>
  </w:style>
  <w:style w:type="paragraph" w:styleId="Objetducommentaire">
    <w:name w:val="annotation subject"/>
    <w:basedOn w:val="Commentaire"/>
    <w:next w:val="Commentaire"/>
    <w:link w:val="ObjetducommentaireCar"/>
    <w:uiPriority w:val="99"/>
    <w:semiHidden/>
    <w:unhideWhenUsed/>
    <w:rsid w:val="00D809B3"/>
    <w:rPr>
      <w:b/>
      <w:bCs/>
    </w:rPr>
  </w:style>
  <w:style w:type="character" w:customStyle="1" w:styleId="ObjetducommentaireCar">
    <w:name w:val="Objet du commentaire Car"/>
    <w:basedOn w:val="CommentaireCar"/>
    <w:link w:val="Objetducommentaire"/>
    <w:uiPriority w:val="99"/>
    <w:semiHidden/>
    <w:rsid w:val="00D809B3"/>
    <w:rPr>
      <w:b/>
      <w:bCs/>
      <w:sz w:val="20"/>
      <w:szCs w:val="20"/>
    </w:rPr>
  </w:style>
  <w:style w:type="character" w:customStyle="1" w:styleId="txt">
    <w:name w:val="txt"/>
    <w:basedOn w:val="Policepardfaut"/>
    <w:rsid w:val="004C1B56"/>
  </w:style>
  <w:style w:type="paragraph" w:customStyle="1" w:styleId="texte1">
    <w:name w:val="texte 1"/>
    <w:basedOn w:val="Normal"/>
    <w:rsid w:val="00C554E2"/>
    <w:pPr>
      <w:suppressAutoHyphens/>
      <w:spacing w:before="120" w:after="120" w:line="240" w:lineRule="auto"/>
      <w:ind w:left="425"/>
      <w:jc w:val="both"/>
    </w:pPr>
    <w:rPr>
      <w:rFonts w:ascii="EYInterstate Light" w:eastAsia="Times New Roman" w:hAnsi="EYInterstate Light" w:cs="Times New Roman"/>
      <w:sz w:val="20"/>
    </w:rPr>
  </w:style>
  <w:style w:type="paragraph" w:customStyle="1" w:styleId="Prambule">
    <w:name w:val="Préambule"/>
    <w:basedOn w:val="Normal"/>
    <w:rsid w:val="00C554E2"/>
    <w:pPr>
      <w:keepLines/>
      <w:numPr>
        <w:numId w:val="7"/>
      </w:numPr>
      <w:suppressAutoHyphens/>
      <w:spacing w:before="120" w:after="120" w:line="240" w:lineRule="auto"/>
      <w:jc w:val="both"/>
    </w:pPr>
    <w:rPr>
      <w:rFonts w:ascii="EYInterstate Light" w:eastAsia="Times New Roman" w:hAnsi="EYInterstate Light" w:cs="Times New Roman"/>
      <w:sz w:val="20"/>
    </w:rPr>
  </w:style>
  <w:style w:type="paragraph" w:styleId="En-tte">
    <w:name w:val="header"/>
    <w:basedOn w:val="Normal"/>
    <w:link w:val="En-tteCar"/>
    <w:unhideWhenUsed/>
    <w:rsid w:val="0093743A"/>
    <w:pPr>
      <w:tabs>
        <w:tab w:val="center" w:pos="4536"/>
        <w:tab w:val="right" w:pos="9072"/>
      </w:tabs>
      <w:spacing w:after="0" w:line="240" w:lineRule="auto"/>
    </w:pPr>
  </w:style>
  <w:style w:type="character" w:customStyle="1" w:styleId="En-tteCar">
    <w:name w:val="En-tête Car"/>
    <w:basedOn w:val="Policepardfaut"/>
    <w:link w:val="En-tte"/>
    <w:rsid w:val="0093743A"/>
  </w:style>
  <w:style w:type="paragraph" w:styleId="Pieddepage">
    <w:name w:val="footer"/>
    <w:basedOn w:val="Normal"/>
    <w:link w:val="PieddepageCar"/>
    <w:uiPriority w:val="99"/>
    <w:unhideWhenUsed/>
    <w:rsid w:val="009374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743A"/>
  </w:style>
  <w:style w:type="paragraph" w:styleId="Sansinterligne">
    <w:name w:val="No Spacing"/>
    <w:uiPriority w:val="1"/>
    <w:qFormat/>
    <w:rsid w:val="007F33D5"/>
    <w:pPr>
      <w:spacing w:after="0" w:line="240" w:lineRule="auto"/>
    </w:pPr>
  </w:style>
  <w:style w:type="paragraph" w:styleId="Corpsdetexte3">
    <w:name w:val="Body Text 3"/>
    <w:basedOn w:val="Normal"/>
    <w:link w:val="Corpsdetexte3Car"/>
    <w:uiPriority w:val="99"/>
    <w:unhideWhenUsed/>
    <w:rsid w:val="00E23AE6"/>
    <w:pPr>
      <w:spacing w:after="120"/>
    </w:pPr>
    <w:rPr>
      <w:sz w:val="16"/>
      <w:szCs w:val="16"/>
    </w:rPr>
  </w:style>
  <w:style w:type="character" w:customStyle="1" w:styleId="Corpsdetexte3Car">
    <w:name w:val="Corps de texte 3 Car"/>
    <w:basedOn w:val="Policepardfaut"/>
    <w:link w:val="Corpsdetexte3"/>
    <w:uiPriority w:val="99"/>
    <w:rsid w:val="00E23AE6"/>
    <w:rPr>
      <w:sz w:val="16"/>
      <w:szCs w:val="16"/>
    </w:rPr>
  </w:style>
  <w:style w:type="paragraph" w:styleId="Retraitcorpsdetexte3">
    <w:name w:val="Body Text Indent 3"/>
    <w:basedOn w:val="Normal"/>
    <w:link w:val="Retraitcorpsdetexte3Car"/>
    <w:semiHidden/>
    <w:rsid w:val="00775B93"/>
    <w:pPr>
      <w:spacing w:after="120" w:line="240" w:lineRule="auto"/>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semiHidden/>
    <w:rsid w:val="00775B93"/>
    <w:rPr>
      <w:rFonts w:ascii="Times New Roman" w:eastAsia="Times New Roman" w:hAnsi="Times New Roman" w:cs="Times New Roman"/>
      <w:sz w:val="16"/>
      <w:szCs w:val="16"/>
      <w:lang w:eastAsia="fr-FR"/>
    </w:rPr>
  </w:style>
  <w:style w:type="paragraph" w:styleId="NormalWeb">
    <w:name w:val="Normal (Web)"/>
    <w:basedOn w:val="Normal"/>
    <w:uiPriority w:val="99"/>
    <w:semiHidden/>
    <w:unhideWhenUsed/>
    <w:rsid w:val="0083340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F6047"/>
    <w:rPr>
      <w:b/>
      <w:bCs/>
    </w:rPr>
  </w:style>
  <w:style w:type="character" w:styleId="Mentionnonrsolue">
    <w:name w:val="Unresolved Mention"/>
    <w:basedOn w:val="Policepardfaut"/>
    <w:uiPriority w:val="99"/>
    <w:semiHidden/>
    <w:unhideWhenUsed/>
    <w:rsid w:val="001841D9"/>
    <w:rPr>
      <w:color w:val="605E5C"/>
      <w:shd w:val="clear" w:color="auto" w:fill="E1DFDD"/>
    </w:rPr>
  </w:style>
  <w:style w:type="paragraph" w:styleId="Corpsdetexte2">
    <w:name w:val="Body Text 2"/>
    <w:basedOn w:val="Normal"/>
    <w:link w:val="Corpsdetexte2Car"/>
    <w:uiPriority w:val="99"/>
    <w:semiHidden/>
    <w:unhideWhenUsed/>
    <w:rsid w:val="00875BA5"/>
    <w:pPr>
      <w:spacing w:after="120" w:line="480" w:lineRule="auto"/>
    </w:pPr>
  </w:style>
  <w:style w:type="character" w:customStyle="1" w:styleId="Corpsdetexte2Car">
    <w:name w:val="Corps de texte 2 Car"/>
    <w:basedOn w:val="Policepardfaut"/>
    <w:link w:val="Corpsdetexte2"/>
    <w:uiPriority w:val="99"/>
    <w:semiHidden/>
    <w:rsid w:val="00875BA5"/>
  </w:style>
  <w:style w:type="paragraph" w:styleId="En-ttedetabledesmatires">
    <w:name w:val="TOC Heading"/>
    <w:basedOn w:val="Titre1"/>
    <w:next w:val="Normal"/>
    <w:uiPriority w:val="39"/>
    <w:unhideWhenUsed/>
    <w:qFormat/>
    <w:rsid w:val="00875BA5"/>
    <w:pPr>
      <w:numPr>
        <w:numId w:val="0"/>
      </w:numPr>
      <w:spacing w:before="240" w:after="0" w:line="259" w:lineRule="auto"/>
      <w:jc w:val="left"/>
      <w:outlineLvl w:val="9"/>
    </w:pPr>
    <w:rPr>
      <w:rFonts w:asciiTheme="majorHAnsi" w:eastAsiaTheme="majorEastAsia" w:hAnsiTheme="majorHAnsi" w:cstheme="majorBidi"/>
      <w:caps w:val="0"/>
      <w:color w:val="2F5496" w:themeColor="accent1" w:themeShade="BF"/>
      <w:kern w:val="0"/>
      <w:sz w:val="32"/>
      <w:szCs w:val="32"/>
      <w:lang w:eastAsia="fr-FR"/>
    </w:rPr>
  </w:style>
  <w:style w:type="paragraph" w:styleId="TM2">
    <w:name w:val="toc 2"/>
    <w:basedOn w:val="Normal"/>
    <w:next w:val="Normal"/>
    <w:autoRedefine/>
    <w:uiPriority w:val="39"/>
    <w:unhideWhenUsed/>
    <w:rsid w:val="00875BA5"/>
    <w:pPr>
      <w:spacing w:after="100"/>
      <w:ind w:left="220"/>
    </w:pPr>
  </w:style>
  <w:style w:type="paragraph" w:styleId="TM3">
    <w:name w:val="toc 3"/>
    <w:basedOn w:val="Normal"/>
    <w:next w:val="Normal"/>
    <w:autoRedefine/>
    <w:uiPriority w:val="39"/>
    <w:unhideWhenUsed/>
    <w:rsid w:val="00875BA5"/>
    <w:pPr>
      <w:spacing w:after="100"/>
      <w:ind w:left="440"/>
    </w:pPr>
  </w:style>
  <w:style w:type="character" w:styleId="Accentuation">
    <w:name w:val="Emphasis"/>
    <w:basedOn w:val="Policepardfaut"/>
    <w:uiPriority w:val="20"/>
    <w:qFormat/>
    <w:rsid w:val="002E1A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92677">
      <w:bodyDiv w:val="1"/>
      <w:marLeft w:val="0"/>
      <w:marRight w:val="0"/>
      <w:marTop w:val="0"/>
      <w:marBottom w:val="0"/>
      <w:divBdr>
        <w:top w:val="none" w:sz="0" w:space="0" w:color="auto"/>
        <w:left w:val="none" w:sz="0" w:space="0" w:color="auto"/>
        <w:bottom w:val="none" w:sz="0" w:space="0" w:color="auto"/>
        <w:right w:val="none" w:sz="0" w:space="0" w:color="auto"/>
      </w:divBdr>
    </w:div>
    <w:div w:id="198015659">
      <w:bodyDiv w:val="1"/>
      <w:marLeft w:val="0"/>
      <w:marRight w:val="0"/>
      <w:marTop w:val="0"/>
      <w:marBottom w:val="0"/>
      <w:divBdr>
        <w:top w:val="none" w:sz="0" w:space="0" w:color="auto"/>
        <w:left w:val="none" w:sz="0" w:space="0" w:color="auto"/>
        <w:bottom w:val="none" w:sz="0" w:space="0" w:color="auto"/>
        <w:right w:val="none" w:sz="0" w:space="0" w:color="auto"/>
      </w:divBdr>
    </w:div>
    <w:div w:id="357708289">
      <w:bodyDiv w:val="1"/>
      <w:marLeft w:val="0"/>
      <w:marRight w:val="0"/>
      <w:marTop w:val="0"/>
      <w:marBottom w:val="0"/>
      <w:divBdr>
        <w:top w:val="none" w:sz="0" w:space="0" w:color="auto"/>
        <w:left w:val="none" w:sz="0" w:space="0" w:color="auto"/>
        <w:bottom w:val="none" w:sz="0" w:space="0" w:color="auto"/>
        <w:right w:val="none" w:sz="0" w:space="0" w:color="auto"/>
      </w:divBdr>
    </w:div>
    <w:div w:id="512303073">
      <w:bodyDiv w:val="1"/>
      <w:marLeft w:val="0"/>
      <w:marRight w:val="0"/>
      <w:marTop w:val="0"/>
      <w:marBottom w:val="0"/>
      <w:divBdr>
        <w:top w:val="none" w:sz="0" w:space="0" w:color="auto"/>
        <w:left w:val="none" w:sz="0" w:space="0" w:color="auto"/>
        <w:bottom w:val="none" w:sz="0" w:space="0" w:color="auto"/>
        <w:right w:val="none" w:sz="0" w:space="0" w:color="auto"/>
      </w:divBdr>
    </w:div>
    <w:div w:id="588202396">
      <w:bodyDiv w:val="1"/>
      <w:marLeft w:val="0"/>
      <w:marRight w:val="0"/>
      <w:marTop w:val="0"/>
      <w:marBottom w:val="0"/>
      <w:divBdr>
        <w:top w:val="none" w:sz="0" w:space="0" w:color="auto"/>
        <w:left w:val="none" w:sz="0" w:space="0" w:color="auto"/>
        <w:bottom w:val="none" w:sz="0" w:space="0" w:color="auto"/>
        <w:right w:val="none" w:sz="0" w:space="0" w:color="auto"/>
      </w:divBdr>
    </w:div>
    <w:div w:id="694304042">
      <w:bodyDiv w:val="1"/>
      <w:marLeft w:val="0"/>
      <w:marRight w:val="0"/>
      <w:marTop w:val="0"/>
      <w:marBottom w:val="0"/>
      <w:divBdr>
        <w:top w:val="none" w:sz="0" w:space="0" w:color="auto"/>
        <w:left w:val="none" w:sz="0" w:space="0" w:color="auto"/>
        <w:bottom w:val="none" w:sz="0" w:space="0" w:color="auto"/>
        <w:right w:val="none" w:sz="0" w:space="0" w:color="auto"/>
      </w:divBdr>
    </w:div>
    <w:div w:id="1076829078">
      <w:bodyDiv w:val="1"/>
      <w:marLeft w:val="0"/>
      <w:marRight w:val="0"/>
      <w:marTop w:val="0"/>
      <w:marBottom w:val="0"/>
      <w:divBdr>
        <w:top w:val="none" w:sz="0" w:space="0" w:color="auto"/>
        <w:left w:val="none" w:sz="0" w:space="0" w:color="auto"/>
        <w:bottom w:val="none" w:sz="0" w:space="0" w:color="auto"/>
        <w:right w:val="none" w:sz="0" w:space="0" w:color="auto"/>
      </w:divBdr>
    </w:div>
    <w:div w:id="1568569798">
      <w:bodyDiv w:val="1"/>
      <w:marLeft w:val="0"/>
      <w:marRight w:val="0"/>
      <w:marTop w:val="0"/>
      <w:marBottom w:val="0"/>
      <w:divBdr>
        <w:top w:val="none" w:sz="0" w:space="0" w:color="auto"/>
        <w:left w:val="none" w:sz="0" w:space="0" w:color="auto"/>
        <w:bottom w:val="none" w:sz="0" w:space="0" w:color="auto"/>
        <w:right w:val="none" w:sz="0" w:space="0" w:color="auto"/>
      </w:divBdr>
    </w:div>
    <w:div w:id="1794445946">
      <w:bodyDiv w:val="1"/>
      <w:marLeft w:val="0"/>
      <w:marRight w:val="0"/>
      <w:marTop w:val="0"/>
      <w:marBottom w:val="0"/>
      <w:divBdr>
        <w:top w:val="none" w:sz="0" w:space="0" w:color="auto"/>
        <w:left w:val="none" w:sz="0" w:space="0" w:color="auto"/>
        <w:bottom w:val="none" w:sz="0" w:space="0" w:color="auto"/>
        <w:right w:val="none" w:sz="0" w:space="0" w:color="auto"/>
      </w:divBdr>
    </w:div>
    <w:div w:id="1801074997">
      <w:bodyDiv w:val="1"/>
      <w:marLeft w:val="0"/>
      <w:marRight w:val="0"/>
      <w:marTop w:val="0"/>
      <w:marBottom w:val="0"/>
      <w:divBdr>
        <w:top w:val="none" w:sz="0" w:space="0" w:color="auto"/>
        <w:left w:val="none" w:sz="0" w:space="0" w:color="auto"/>
        <w:bottom w:val="none" w:sz="0" w:space="0" w:color="auto"/>
        <w:right w:val="none" w:sz="0" w:space="0" w:color="auto"/>
      </w:divBdr>
    </w:div>
    <w:div w:id="1943220945">
      <w:bodyDiv w:val="1"/>
      <w:marLeft w:val="0"/>
      <w:marRight w:val="0"/>
      <w:marTop w:val="0"/>
      <w:marBottom w:val="0"/>
      <w:divBdr>
        <w:top w:val="none" w:sz="0" w:space="0" w:color="auto"/>
        <w:left w:val="none" w:sz="0" w:space="0" w:color="auto"/>
        <w:bottom w:val="none" w:sz="0" w:space="0" w:color="auto"/>
        <w:right w:val="none" w:sz="0" w:space="0" w:color="auto"/>
      </w:divBdr>
    </w:div>
    <w:div w:id="2031948218">
      <w:bodyDiv w:val="1"/>
      <w:marLeft w:val="0"/>
      <w:marRight w:val="0"/>
      <w:marTop w:val="0"/>
      <w:marBottom w:val="0"/>
      <w:divBdr>
        <w:top w:val="none" w:sz="0" w:space="0" w:color="auto"/>
        <w:left w:val="none" w:sz="0" w:space="0" w:color="auto"/>
        <w:bottom w:val="none" w:sz="0" w:space="0" w:color="auto"/>
        <w:right w:val="none" w:sz="0" w:space="0" w:color="auto"/>
      </w:divBdr>
    </w:div>
    <w:div w:id="209913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vpip62223@gma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rabdouane@yahoo.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1.png"/><Relationship Id="rId4" Type="http://schemas.openxmlformats.org/officeDocument/2006/relationships/hyperlink" Target="mailto:accueildunkerque@eca-group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3246d54240b2bfd15b59197534559ed8">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0bb10b514fa10b1210f4e603b2499a6d"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EE3449B-3DDA-4F6F-BEF6-1D0D8346A7E8}">
  <ds:schemaRefs>
    <ds:schemaRef ds:uri="http://schemas.microsoft.com/sharepoint/v3/contenttype/forms"/>
  </ds:schemaRefs>
</ds:datastoreItem>
</file>

<file path=customXml/itemProps2.xml><?xml version="1.0" encoding="utf-8"?>
<ds:datastoreItem xmlns:ds="http://schemas.openxmlformats.org/officeDocument/2006/customXml" ds:itemID="{55ACC794-D072-4151-B9CE-FF7C48BF31C6}">
  <ds:schemaRefs>
    <ds:schemaRef ds:uri="http://schemas.openxmlformats.org/officeDocument/2006/bibliography"/>
  </ds:schemaRefs>
</ds:datastoreItem>
</file>

<file path=customXml/itemProps3.xml><?xml version="1.0" encoding="utf-8"?>
<ds:datastoreItem xmlns:ds="http://schemas.openxmlformats.org/officeDocument/2006/customXml" ds:itemID="{233F5014-3500-4518-9B5B-9382DAE0C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5BDE03-9991-4180-AEBF-71795E68E98F}">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1</Pages>
  <Words>3759</Words>
  <Characters>20679</Characters>
  <Application>Microsoft Office Word</Application>
  <DocSecurity>0</DocSecurity>
  <Lines>172</Lines>
  <Paragraphs>48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Polliart</dc:creator>
  <cp:keywords/>
  <dc:description/>
  <cp:lastModifiedBy>Yoann  Decreton</cp:lastModifiedBy>
  <cp:revision>168</cp:revision>
  <cp:lastPrinted>2024-12-12T09:50:00Z</cp:lastPrinted>
  <dcterms:created xsi:type="dcterms:W3CDTF">2022-01-25T11:07:00Z</dcterms:created>
  <dcterms:modified xsi:type="dcterms:W3CDTF">2026-02-19T10:56:00Z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90100</vt:r8>
  </property>
  <property fmtid="{D5CDD505-2E9C-101B-9397-08002B2CF9AE}" pid="3" name="Jurisdiction">
    <vt:lpwstr/>
  </property>
  <property fmtid="{D5CDD505-2E9C-101B-9397-08002B2CF9AE}" pid="4" name="ContentTypeId">
    <vt:lpwstr>0x0101007DCDCB7C8477D949A505CC9373399B21</vt:lpwstr>
  </property>
  <property fmtid="{D5CDD505-2E9C-101B-9397-08002B2CF9AE}" pid="5" name="ContentLanguage">
    <vt:lpwstr/>
  </property>
  <property fmtid="{D5CDD505-2E9C-101B-9397-08002B2CF9AE}" pid="6" name="ComplianceAssetId">
    <vt:lpwstr/>
  </property>
  <property fmtid="{D5CDD505-2E9C-101B-9397-08002B2CF9AE}" pid="7" name="_dlc_DocIdItemGuid">
    <vt:lpwstr>51fef68a-f362-4700-8e8e-2bf29e3ef6d4</vt:lpwstr>
  </property>
  <property fmtid="{D5CDD505-2E9C-101B-9397-08002B2CF9AE}" pid="8" name="_ExtendedDescription">
    <vt:lpwstr/>
  </property>
  <property fmtid="{D5CDD505-2E9C-101B-9397-08002B2CF9AE}" pid="9" name="TriggerFlowInfo">
    <vt:lpwstr/>
  </property>
  <property fmtid="{D5CDD505-2E9C-101B-9397-08002B2CF9AE}" pid="10" name="TaxServiceLine">
    <vt:lpwstr/>
  </property>
  <property fmtid="{D5CDD505-2E9C-101B-9397-08002B2CF9AE}" pid="11" name="MediaServiceImageTags">
    <vt:lpwstr/>
  </property>
</Properties>
</file>