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59B8E3D" w14:textId="77777777" w:rsidR="00A01DD1" w:rsidRDefault="00A01DD1" w:rsidP="00A01DD1">
      <w:pPr>
        <w:pBdr>
          <w:top w:val="single" w:sz="4" w:space="1" w:color="auto"/>
          <w:left w:val="single" w:sz="4" w:space="4" w:color="auto"/>
          <w:bottom w:val="single" w:sz="4" w:space="1" w:color="auto"/>
          <w:right w:val="single" w:sz="4" w:space="4" w:color="auto"/>
        </w:pBdr>
        <w:shd w:val="clear" w:color="auto" w:fill="BFBFBF" w:themeFill="background1" w:themeFillShade="BF"/>
        <w:tabs>
          <w:tab w:val="left" w:pos="3615"/>
        </w:tabs>
        <w:rPr>
          <w:rFonts w:ascii="Times New Roman" w:hAnsi="Times New Roman" w:cs="Times New Roman"/>
          <w:b/>
          <w:sz w:val="30"/>
          <w:szCs w:val="30"/>
          <w:u w:val="single"/>
        </w:rPr>
      </w:pPr>
    </w:p>
    <w:p w14:paraId="7BAC8AA1" w14:textId="77777777" w:rsidR="008348AA" w:rsidRDefault="00C93164" w:rsidP="00A01DD1">
      <w:pPr>
        <w:pBdr>
          <w:top w:val="single" w:sz="4" w:space="1" w:color="auto"/>
          <w:left w:val="single" w:sz="4" w:space="4" w:color="auto"/>
          <w:bottom w:val="single" w:sz="4" w:space="1" w:color="auto"/>
          <w:right w:val="single" w:sz="4" w:space="4" w:color="auto"/>
        </w:pBdr>
        <w:shd w:val="clear" w:color="auto" w:fill="BFBFBF" w:themeFill="background1" w:themeFillShade="BF"/>
        <w:jc w:val="center"/>
        <w:rPr>
          <w:rFonts w:ascii="Times New Roman" w:hAnsi="Times New Roman" w:cs="Times New Roman"/>
          <w:b/>
          <w:sz w:val="30"/>
          <w:szCs w:val="30"/>
          <w:u w:val="single"/>
        </w:rPr>
      </w:pPr>
      <w:r w:rsidRPr="00C93164">
        <w:rPr>
          <w:rFonts w:ascii="Times New Roman" w:hAnsi="Times New Roman" w:cs="Times New Roman"/>
          <w:b/>
          <w:sz w:val="30"/>
          <w:szCs w:val="30"/>
          <w:u w:val="single"/>
        </w:rPr>
        <w:t>LETTRE D’INTENTION D’ACHAT</w:t>
      </w:r>
    </w:p>
    <w:p w14:paraId="254F45D7" w14:textId="77777777" w:rsidR="00A01DD1" w:rsidRDefault="00A01DD1" w:rsidP="00A01DD1">
      <w:pPr>
        <w:pBdr>
          <w:top w:val="single" w:sz="4" w:space="1" w:color="auto"/>
          <w:left w:val="single" w:sz="4" w:space="4" w:color="auto"/>
          <w:bottom w:val="single" w:sz="4" w:space="1" w:color="auto"/>
          <w:right w:val="single" w:sz="4" w:space="4" w:color="auto"/>
        </w:pBdr>
        <w:shd w:val="clear" w:color="auto" w:fill="BFBFBF" w:themeFill="background1" w:themeFillShade="BF"/>
        <w:jc w:val="center"/>
        <w:rPr>
          <w:rFonts w:ascii="Times New Roman" w:hAnsi="Times New Roman" w:cs="Times New Roman"/>
          <w:b/>
          <w:sz w:val="30"/>
          <w:szCs w:val="30"/>
          <w:u w:val="single"/>
        </w:rPr>
      </w:pPr>
    </w:p>
    <w:p w14:paraId="6D370C9D" w14:textId="77777777" w:rsidR="00A01DD1" w:rsidRDefault="00A01DD1" w:rsidP="00A01DD1">
      <w:pPr>
        <w:pStyle w:val="Sansinterligne"/>
      </w:pPr>
    </w:p>
    <w:p w14:paraId="266C5538" w14:textId="0C11AFAF" w:rsidR="00800AD4" w:rsidRPr="00800AD4" w:rsidRDefault="00800AD4" w:rsidP="00A01DD1">
      <w:pPr>
        <w:pStyle w:val="Sansinterligne"/>
        <w:rPr>
          <w:rFonts w:ascii="Times New Roman" w:hAnsi="Times New Roman" w:cs="Times New Roman"/>
          <w:b/>
          <w:bCs/>
          <w:sz w:val="24"/>
          <w:szCs w:val="24"/>
        </w:rPr>
      </w:pPr>
      <w:r w:rsidRPr="00800AD4">
        <w:rPr>
          <w:rFonts w:ascii="Times New Roman" w:hAnsi="Times New Roman" w:cs="Times New Roman"/>
          <w:b/>
          <w:bCs/>
          <w:sz w:val="24"/>
          <w:szCs w:val="24"/>
        </w:rPr>
        <w:t xml:space="preserve">Emetteur : </w:t>
      </w:r>
    </w:p>
    <w:p w14:paraId="5A4ACF50" w14:textId="77777777" w:rsidR="00800AD4" w:rsidRPr="00A01DD1" w:rsidRDefault="00800AD4" w:rsidP="00A01DD1">
      <w:pPr>
        <w:pStyle w:val="Sansinterligne"/>
      </w:pPr>
    </w:p>
    <w:p w14:paraId="73EBD61F" w14:textId="053AEB4A" w:rsidR="00C93164" w:rsidRPr="004C370B" w:rsidRDefault="00800AD4" w:rsidP="00C93164">
      <w:pPr>
        <w:pStyle w:val="Sansinterligne"/>
        <w:rPr>
          <w:rFonts w:ascii="Times New Roman" w:hAnsi="Times New Roman" w:cs="Times New Roman"/>
          <w:b/>
        </w:rPr>
      </w:pPr>
      <w:r>
        <w:rPr>
          <w:rFonts w:ascii="Times New Roman" w:hAnsi="Times New Roman" w:cs="Times New Roman"/>
          <w:b/>
        </w:rPr>
        <w:t>Monsieur Julien DECAMPS</w:t>
      </w:r>
    </w:p>
    <w:p w14:paraId="5A2E9DFA" w14:textId="37266493" w:rsidR="00C93164" w:rsidRPr="00C93164" w:rsidRDefault="00800AD4" w:rsidP="00C93164">
      <w:pPr>
        <w:pStyle w:val="Sansinterligne"/>
        <w:rPr>
          <w:rFonts w:ascii="Times New Roman" w:hAnsi="Times New Roman" w:cs="Times New Roman"/>
        </w:rPr>
      </w:pPr>
      <w:r>
        <w:rPr>
          <w:rFonts w:ascii="Times New Roman" w:hAnsi="Times New Roman" w:cs="Times New Roman"/>
        </w:rPr>
        <w:t>33, rue Gustave Colin</w:t>
      </w:r>
    </w:p>
    <w:p w14:paraId="496F602E" w14:textId="0EB414AE" w:rsidR="00C93164" w:rsidRDefault="00800AD4" w:rsidP="00C93164">
      <w:pPr>
        <w:pStyle w:val="Sansinterligne"/>
        <w:rPr>
          <w:rFonts w:ascii="Times New Roman" w:hAnsi="Times New Roman" w:cs="Times New Roman"/>
        </w:rPr>
      </w:pPr>
      <w:r>
        <w:rPr>
          <w:rFonts w:ascii="Times New Roman" w:hAnsi="Times New Roman" w:cs="Times New Roman"/>
        </w:rPr>
        <w:t>62223 SAINT LAURENT BLANGY</w:t>
      </w:r>
    </w:p>
    <w:p w14:paraId="50C98ED0" w14:textId="30DB194D" w:rsidR="00C93164" w:rsidRDefault="00800AD4" w:rsidP="00C93164">
      <w:pPr>
        <w:pStyle w:val="Sansinterligne"/>
        <w:rPr>
          <w:rFonts w:ascii="Times New Roman" w:hAnsi="Times New Roman" w:cs="Times New Roman"/>
          <w:b/>
          <w:bCs/>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Pr="00800AD4">
        <w:rPr>
          <w:rFonts w:ascii="Times New Roman" w:hAnsi="Times New Roman" w:cs="Times New Roman"/>
          <w:b/>
          <w:bCs/>
        </w:rPr>
        <w:t xml:space="preserve">Destinataire : </w:t>
      </w:r>
    </w:p>
    <w:p w14:paraId="56E4ED58" w14:textId="77777777" w:rsidR="00800AD4" w:rsidRPr="00800AD4" w:rsidRDefault="00800AD4" w:rsidP="00C93164">
      <w:pPr>
        <w:pStyle w:val="Sansinterligne"/>
        <w:rPr>
          <w:rFonts w:ascii="Times New Roman" w:hAnsi="Times New Roman" w:cs="Times New Roman"/>
          <w:b/>
          <w:bCs/>
        </w:rPr>
      </w:pPr>
    </w:p>
    <w:p w14:paraId="5F78B40D" w14:textId="65411254" w:rsidR="002F4210" w:rsidRPr="004C370B" w:rsidRDefault="00800AD4" w:rsidP="002F4210">
      <w:pPr>
        <w:pStyle w:val="Sansinterligne"/>
        <w:ind w:left="4956"/>
        <w:rPr>
          <w:rFonts w:ascii="Times New Roman" w:hAnsi="Times New Roman" w:cs="Times New Roman"/>
          <w:b/>
        </w:rPr>
      </w:pPr>
      <w:r>
        <w:rPr>
          <w:rFonts w:ascii="Times New Roman" w:hAnsi="Times New Roman" w:cs="Times New Roman"/>
          <w:b/>
        </w:rPr>
        <w:t>Monsieur Adrien LUCAS</w:t>
      </w:r>
    </w:p>
    <w:p w14:paraId="34A0458B" w14:textId="763F3C0E" w:rsidR="00C93164" w:rsidRPr="00EE1080" w:rsidRDefault="00800AD4" w:rsidP="00800AD4">
      <w:pPr>
        <w:pStyle w:val="Sansinterligne"/>
        <w:ind w:left="4956"/>
        <w:jc w:val="both"/>
        <w:rPr>
          <w:rFonts w:ascii="Times New Roman" w:hAnsi="Times New Roman" w:cs="Times New Roman"/>
        </w:rPr>
      </w:pPr>
      <w:r>
        <w:rPr>
          <w:rFonts w:ascii="Times New Roman" w:hAnsi="Times New Roman" w:cs="Times New Roman"/>
        </w:rPr>
        <w:t>Gérant des sociétés GARAGE LUCAS et GARAGE DE LA SENSEE</w:t>
      </w:r>
    </w:p>
    <w:p w14:paraId="0398B1C7" w14:textId="2170C533" w:rsidR="00C93164" w:rsidRPr="00EE1080" w:rsidRDefault="00C93164" w:rsidP="00800AD4">
      <w:pPr>
        <w:pStyle w:val="Sansinterligne"/>
        <w:jc w:val="both"/>
        <w:rPr>
          <w:rFonts w:ascii="Times New Roman" w:hAnsi="Times New Roman" w:cs="Times New Roman"/>
        </w:rPr>
      </w:pPr>
      <w:r w:rsidRPr="00EE1080">
        <w:rPr>
          <w:rFonts w:ascii="Times New Roman" w:hAnsi="Times New Roman" w:cs="Times New Roman"/>
        </w:rPr>
        <w:tab/>
      </w:r>
      <w:r w:rsidR="002F4210">
        <w:rPr>
          <w:rFonts w:ascii="Times New Roman" w:hAnsi="Times New Roman" w:cs="Times New Roman"/>
        </w:rPr>
        <w:tab/>
      </w:r>
      <w:r w:rsidR="002F4210">
        <w:rPr>
          <w:rFonts w:ascii="Times New Roman" w:hAnsi="Times New Roman" w:cs="Times New Roman"/>
        </w:rPr>
        <w:tab/>
      </w:r>
      <w:r w:rsidR="002F4210">
        <w:rPr>
          <w:rFonts w:ascii="Times New Roman" w:hAnsi="Times New Roman" w:cs="Times New Roman"/>
        </w:rPr>
        <w:tab/>
      </w:r>
      <w:r w:rsidR="002F4210">
        <w:rPr>
          <w:rFonts w:ascii="Times New Roman" w:hAnsi="Times New Roman" w:cs="Times New Roman"/>
        </w:rPr>
        <w:tab/>
      </w:r>
      <w:r w:rsidR="002F4210">
        <w:rPr>
          <w:rFonts w:ascii="Times New Roman" w:hAnsi="Times New Roman" w:cs="Times New Roman"/>
        </w:rPr>
        <w:tab/>
      </w:r>
      <w:r w:rsidR="002F4210">
        <w:rPr>
          <w:rFonts w:ascii="Times New Roman" w:hAnsi="Times New Roman" w:cs="Times New Roman"/>
        </w:rPr>
        <w:tab/>
      </w:r>
      <w:r w:rsidR="00800AD4">
        <w:rPr>
          <w:rFonts w:ascii="Times New Roman" w:hAnsi="Times New Roman" w:cs="Times New Roman"/>
        </w:rPr>
        <w:t>226, Chemin des Croix</w:t>
      </w:r>
    </w:p>
    <w:p w14:paraId="13E8CF53" w14:textId="3D06E098" w:rsidR="00EE1080" w:rsidRDefault="002F4210" w:rsidP="00C93164">
      <w:pPr>
        <w:pStyle w:val="Sansinterligne"/>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00800AD4">
        <w:rPr>
          <w:rFonts w:ascii="Times New Roman" w:hAnsi="Times New Roman" w:cs="Times New Roman"/>
        </w:rPr>
        <w:t>59151 ARLEUX</w:t>
      </w:r>
    </w:p>
    <w:p w14:paraId="6566672F" w14:textId="77777777" w:rsidR="00C93164" w:rsidRDefault="00C93164" w:rsidP="00C93164">
      <w:pPr>
        <w:pStyle w:val="Sansinterligne"/>
        <w:jc w:val="both"/>
        <w:rPr>
          <w:rFonts w:ascii="Times New Roman" w:hAnsi="Times New Roman" w:cs="Times New Roman"/>
        </w:rPr>
      </w:pPr>
    </w:p>
    <w:p w14:paraId="24917395" w14:textId="090BF8D5" w:rsidR="001842F2" w:rsidRDefault="002F4210" w:rsidP="00C93164">
      <w:pPr>
        <w:pStyle w:val="Sansinterligne"/>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00EE1080">
        <w:rPr>
          <w:rFonts w:ascii="Times New Roman" w:hAnsi="Times New Roman" w:cs="Times New Roman"/>
        </w:rPr>
        <w:t xml:space="preserve">Fait à </w:t>
      </w:r>
      <w:r w:rsidR="00800AD4">
        <w:rPr>
          <w:rFonts w:ascii="Times New Roman" w:hAnsi="Times New Roman" w:cs="Times New Roman"/>
        </w:rPr>
        <w:t>ARRAS</w:t>
      </w:r>
      <w:r w:rsidR="00485A1D">
        <w:rPr>
          <w:rFonts w:ascii="Times New Roman" w:hAnsi="Times New Roman" w:cs="Times New Roman"/>
        </w:rPr>
        <w:t xml:space="preserve">, le </w:t>
      </w:r>
      <w:r w:rsidR="00C10140">
        <w:rPr>
          <w:rFonts w:ascii="Times New Roman" w:hAnsi="Times New Roman" w:cs="Times New Roman"/>
        </w:rPr>
        <w:t>09/01/2025.</w:t>
      </w:r>
    </w:p>
    <w:p w14:paraId="7B0BD81E" w14:textId="77777777" w:rsidR="00705F19" w:rsidRDefault="00705F19" w:rsidP="00C93164">
      <w:pPr>
        <w:pStyle w:val="Sansinterligne"/>
        <w:jc w:val="both"/>
        <w:rPr>
          <w:rFonts w:ascii="Times New Roman" w:hAnsi="Times New Roman" w:cs="Times New Roman"/>
        </w:rPr>
      </w:pPr>
    </w:p>
    <w:p w14:paraId="106EF18F" w14:textId="4D67E202" w:rsidR="00705F19" w:rsidRPr="00705F19" w:rsidRDefault="00705F19" w:rsidP="00C93164">
      <w:pPr>
        <w:pStyle w:val="Sansinterligne"/>
        <w:jc w:val="both"/>
        <w:rPr>
          <w:rFonts w:ascii="Times New Roman" w:hAnsi="Times New Roman" w:cs="Times New Roman"/>
          <w:b/>
        </w:rPr>
      </w:pPr>
      <w:r w:rsidRPr="00705F19">
        <w:rPr>
          <w:rFonts w:ascii="Times New Roman" w:hAnsi="Times New Roman" w:cs="Times New Roman"/>
          <w:b/>
        </w:rPr>
        <w:t xml:space="preserve">Objet : </w:t>
      </w:r>
      <w:r w:rsidR="006C6954">
        <w:rPr>
          <w:rFonts w:ascii="Times New Roman" w:hAnsi="Times New Roman" w:cs="Times New Roman"/>
          <w:b/>
        </w:rPr>
        <w:t xml:space="preserve">Lettre d’intention </w:t>
      </w:r>
      <w:r w:rsidR="00800AD4">
        <w:rPr>
          <w:rFonts w:ascii="Times New Roman" w:hAnsi="Times New Roman" w:cs="Times New Roman"/>
          <w:b/>
        </w:rPr>
        <w:t>relative à l’acquisition de la totalité des actions des sociétés GARAGE LUCAS et GARA</w:t>
      </w:r>
      <w:r w:rsidR="009149F1">
        <w:rPr>
          <w:rFonts w:ascii="Times New Roman" w:hAnsi="Times New Roman" w:cs="Times New Roman"/>
          <w:b/>
        </w:rPr>
        <w:t>G</w:t>
      </w:r>
      <w:r w:rsidR="00800AD4">
        <w:rPr>
          <w:rFonts w:ascii="Times New Roman" w:hAnsi="Times New Roman" w:cs="Times New Roman"/>
          <w:b/>
        </w:rPr>
        <w:t>E DE LA SENSEE et des immeubles situés à 648 rue André Joseph Le Glay et Chemin des Croix – 5915</w:t>
      </w:r>
      <w:r w:rsidR="005D3ED4">
        <w:rPr>
          <w:rFonts w:ascii="Times New Roman" w:hAnsi="Times New Roman" w:cs="Times New Roman"/>
          <w:b/>
        </w:rPr>
        <w:t>1</w:t>
      </w:r>
    </w:p>
    <w:p w14:paraId="0B35BBC4" w14:textId="77777777" w:rsidR="00705F19" w:rsidRDefault="00705F19" w:rsidP="00C93164">
      <w:pPr>
        <w:pStyle w:val="Sansinterligne"/>
        <w:jc w:val="both"/>
        <w:rPr>
          <w:rFonts w:ascii="Times New Roman" w:hAnsi="Times New Roman" w:cs="Times New Roman"/>
        </w:rPr>
      </w:pPr>
    </w:p>
    <w:p w14:paraId="27710640" w14:textId="77777777" w:rsidR="00C93164" w:rsidRPr="00800AD4" w:rsidRDefault="00C93164" w:rsidP="00C93164">
      <w:pPr>
        <w:pStyle w:val="Sansinterligne"/>
        <w:jc w:val="both"/>
        <w:rPr>
          <w:rFonts w:ascii="Times New Roman" w:hAnsi="Times New Roman" w:cs="Times New Roman"/>
        </w:rPr>
      </w:pPr>
      <w:r w:rsidRPr="00800AD4">
        <w:rPr>
          <w:rFonts w:ascii="Times New Roman" w:hAnsi="Times New Roman" w:cs="Times New Roman"/>
        </w:rPr>
        <w:t>Monsieur,</w:t>
      </w:r>
    </w:p>
    <w:p w14:paraId="3B0909AF" w14:textId="6D22CBFC" w:rsidR="000D411F" w:rsidRPr="000D411F" w:rsidRDefault="00800AD4" w:rsidP="000D411F">
      <w:pPr>
        <w:pStyle w:val="Sansinterligne"/>
        <w:jc w:val="both"/>
        <w:rPr>
          <w:rFonts w:ascii="Times New Roman" w:hAnsi="Times New Roman" w:cs="Times New Roman"/>
          <w:lang w:eastAsia="fr-FR"/>
        </w:rPr>
      </w:pPr>
      <w:r w:rsidRPr="000D411F">
        <w:rPr>
          <w:rFonts w:ascii="Times New Roman" w:hAnsi="Times New Roman" w:cs="Times New Roman"/>
          <w:lang w:eastAsia="fr-FR"/>
        </w:rPr>
        <w:t xml:space="preserve">La présente lettre d’intention (ci-après la « Lettre ») est établie entre </w:t>
      </w:r>
      <w:r w:rsidRPr="000D411F">
        <w:rPr>
          <w:rFonts w:ascii="Times New Roman" w:hAnsi="Times New Roman" w:cs="Times New Roman"/>
          <w:b/>
          <w:bCs/>
          <w:lang w:eastAsia="fr-FR"/>
        </w:rPr>
        <w:t>Monsieur Julien DECAMPS</w:t>
      </w:r>
      <w:r w:rsidRPr="000D411F">
        <w:rPr>
          <w:rFonts w:ascii="Times New Roman" w:hAnsi="Times New Roman" w:cs="Times New Roman"/>
          <w:lang w:eastAsia="fr-FR"/>
        </w:rPr>
        <w:t xml:space="preserve">, agissant en son nom propre ou pour le compte de toute personne morale qu’il se substituera et dont il exercera le contrôle </w:t>
      </w:r>
      <w:r w:rsidR="00C94FF1" w:rsidRPr="000D411F">
        <w:rPr>
          <w:rFonts w:ascii="Times New Roman" w:hAnsi="Times New Roman" w:cs="Times New Roman"/>
          <w:lang w:eastAsia="fr-FR"/>
        </w:rPr>
        <w:t>au sens de l’article L.233-3 du code de commerce et en sera le représentant légal</w:t>
      </w:r>
      <w:r w:rsidRPr="000D411F">
        <w:rPr>
          <w:rFonts w:ascii="Times New Roman" w:hAnsi="Times New Roman" w:cs="Times New Roman"/>
          <w:lang w:eastAsia="fr-FR"/>
        </w:rPr>
        <w:t xml:space="preserve"> (ci-après "l’Acquéreur"), et </w:t>
      </w:r>
      <w:r w:rsidRPr="000D411F">
        <w:rPr>
          <w:rFonts w:ascii="Times New Roman" w:hAnsi="Times New Roman" w:cs="Times New Roman"/>
          <w:b/>
          <w:bCs/>
          <w:lang w:eastAsia="fr-FR"/>
        </w:rPr>
        <w:t>Monsieur Adrien LUCAS</w:t>
      </w:r>
      <w:r w:rsidRPr="000D411F">
        <w:rPr>
          <w:rFonts w:ascii="Times New Roman" w:hAnsi="Times New Roman" w:cs="Times New Roman"/>
          <w:lang w:eastAsia="fr-FR"/>
        </w:rPr>
        <w:t xml:space="preserve">, agissant à titre personnel et en qualité de </w:t>
      </w:r>
      <w:r w:rsidR="00AE26D9" w:rsidRPr="000D411F">
        <w:rPr>
          <w:rFonts w:ascii="Times New Roman" w:hAnsi="Times New Roman" w:cs="Times New Roman"/>
          <w:lang w:eastAsia="fr-FR"/>
        </w:rPr>
        <w:t xml:space="preserve">représentant légal </w:t>
      </w:r>
      <w:r w:rsidRPr="000D411F">
        <w:rPr>
          <w:rFonts w:ascii="Times New Roman" w:hAnsi="Times New Roman" w:cs="Times New Roman"/>
          <w:lang w:eastAsia="fr-FR"/>
        </w:rPr>
        <w:t xml:space="preserve">des sociétés GARAGE LUCAS et GARAGE DE LA SENSEE, ainsi que pour le compte de Monsieur Patrice LUCAS en vertu de la </w:t>
      </w:r>
      <w:r w:rsidR="00984653" w:rsidRPr="000D411F">
        <w:rPr>
          <w:rFonts w:ascii="Times New Roman" w:hAnsi="Times New Roman" w:cs="Times New Roman"/>
          <w:lang w:eastAsia="fr-FR"/>
        </w:rPr>
        <w:t>P</w:t>
      </w:r>
      <w:r w:rsidRPr="000D411F">
        <w:rPr>
          <w:rFonts w:ascii="Times New Roman" w:hAnsi="Times New Roman" w:cs="Times New Roman"/>
          <w:lang w:eastAsia="fr-FR"/>
        </w:rPr>
        <w:t xml:space="preserve">romesse de </w:t>
      </w:r>
      <w:r w:rsidR="00984653" w:rsidRPr="000D411F">
        <w:rPr>
          <w:rFonts w:ascii="Times New Roman" w:hAnsi="Times New Roman" w:cs="Times New Roman"/>
          <w:lang w:eastAsia="fr-FR"/>
        </w:rPr>
        <w:t>P</w:t>
      </w:r>
      <w:r w:rsidRPr="000D411F">
        <w:rPr>
          <w:rFonts w:ascii="Times New Roman" w:hAnsi="Times New Roman" w:cs="Times New Roman"/>
          <w:lang w:eastAsia="fr-FR"/>
        </w:rPr>
        <w:t>orte-</w:t>
      </w:r>
      <w:r w:rsidR="00984653" w:rsidRPr="000D411F">
        <w:rPr>
          <w:rFonts w:ascii="Times New Roman" w:hAnsi="Times New Roman" w:cs="Times New Roman"/>
          <w:lang w:eastAsia="fr-FR"/>
        </w:rPr>
        <w:t>F</w:t>
      </w:r>
      <w:r w:rsidRPr="000D411F">
        <w:rPr>
          <w:rFonts w:ascii="Times New Roman" w:hAnsi="Times New Roman" w:cs="Times New Roman"/>
          <w:lang w:eastAsia="fr-FR"/>
        </w:rPr>
        <w:t xml:space="preserve">ort décrite ci-après </w:t>
      </w:r>
      <w:r w:rsidR="001C7C62">
        <w:rPr>
          <w:rFonts w:ascii="Times New Roman" w:hAnsi="Times New Roman" w:cs="Times New Roman"/>
          <w:lang w:eastAsia="fr-FR"/>
        </w:rPr>
        <w:t xml:space="preserve">                              </w:t>
      </w:r>
      <w:r w:rsidRPr="000D411F">
        <w:rPr>
          <w:rFonts w:ascii="Times New Roman" w:hAnsi="Times New Roman" w:cs="Times New Roman"/>
          <w:lang w:eastAsia="fr-FR"/>
        </w:rPr>
        <w:t>(ci-après "le Vendeur").</w:t>
      </w:r>
    </w:p>
    <w:p w14:paraId="4E5B4832" w14:textId="77777777" w:rsidR="000D411F" w:rsidRDefault="000D411F" w:rsidP="000D411F">
      <w:pPr>
        <w:pStyle w:val="Sansinterligne"/>
        <w:ind w:left="4956" w:firstLine="708"/>
        <w:jc w:val="both"/>
        <w:rPr>
          <w:rFonts w:ascii="Times New Roman" w:hAnsi="Times New Roman" w:cs="Times New Roman"/>
          <w:lang w:eastAsia="fr-FR"/>
        </w:rPr>
      </w:pPr>
      <w:r>
        <w:rPr>
          <w:rFonts w:ascii="Times New Roman" w:hAnsi="Times New Roman" w:cs="Times New Roman"/>
          <w:lang w:eastAsia="fr-FR"/>
        </w:rPr>
        <w:t xml:space="preserve">      </w:t>
      </w:r>
      <w:r w:rsidR="005D3ED4" w:rsidRPr="000D411F">
        <w:rPr>
          <w:rFonts w:ascii="Times New Roman" w:hAnsi="Times New Roman" w:cs="Times New Roman"/>
          <w:lang w:eastAsia="fr-FR"/>
        </w:rPr>
        <w:t>Ci-après ensemble « </w:t>
      </w:r>
      <w:r w:rsidR="005D3ED4" w:rsidRPr="000D411F">
        <w:rPr>
          <w:rFonts w:ascii="Times New Roman" w:hAnsi="Times New Roman" w:cs="Times New Roman"/>
          <w:b/>
          <w:bCs/>
          <w:lang w:eastAsia="fr-FR"/>
        </w:rPr>
        <w:t>Les Parties</w:t>
      </w:r>
      <w:r w:rsidR="005D3ED4" w:rsidRPr="000D411F">
        <w:rPr>
          <w:rFonts w:ascii="Times New Roman" w:hAnsi="Times New Roman" w:cs="Times New Roman"/>
          <w:lang w:eastAsia="fr-FR"/>
        </w:rPr>
        <w:t> ».</w:t>
      </w:r>
    </w:p>
    <w:p w14:paraId="19658BC0" w14:textId="77777777" w:rsidR="000D411F" w:rsidRDefault="000D411F" w:rsidP="000D411F">
      <w:pPr>
        <w:pStyle w:val="Sansinterligne"/>
        <w:jc w:val="both"/>
        <w:rPr>
          <w:rFonts w:ascii="Times New Roman" w:hAnsi="Times New Roman" w:cs="Times New Roman"/>
          <w:lang w:eastAsia="fr-FR"/>
        </w:rPr>
      </w:pPr>
    </w:p>
    <w:p w14:paraId="182DADB9" w14:textId="1EED8720" w:rsidR="00800AD4" w:rsidRDefault="00800AD4" w:rsidP="000D411F">
      <w:pPr>
        <w:pStyle w:val="Sansinterligne"/>
        <w:jc w:val="both"/>
        <w:rPr>
          <w:rFonts w:ascii="Times New Roman" w:eastAsia="Times New Roman" w:hAnsi="Times New Roman" w:cs="Times New Roman"/>
          <w:lang w:eastAsia="fr-FR"/>
        </w:rPr>
      </w:pPr>
      <w:r w:rsidRPr="00800AD4">
        <w:rPr>
          <w:rFonts w:ascii="Times New Roman" w:eastAsia="Times New Roman" w:hAnsi="Times New Roman" w:cs="Times New Roman"/>
          <w:lang w:eastAsia="fr-FR"/>
        </w:rPr>
        <w:t>Cette Lettre a pour objet de formaliser l’intention de l’Acquéreur d’acquérir :</w:t>
      </w:r>
    </w:p>
    <w:p w14:paraId="42F646E2" w14:textId="77777777" w:rsidR="000D411F" w:rsidRPr="000D411F" w:rsidRDefault="000D411F" w:rsidP="000D411F">
      <w:pPr>
        <w:pStyle w:val="Sansinterligne"/>
        <w:jc w:val="both"/>
        <w:rPr>
          <w:rFonts w:ascii="Times New Roman" w:hAnsi="Times New Roman" w:cs="Times New Roman"/>
          <w:lang w:eastAsia="fr-FR"/>
        </w:rPr>
      </w:pPr>
    </w:p>
    <w:p w14:paraId="4D9767D1" w14:textId="42655378" w:rsidR="00800AD4" w:rsidRPr="00800AD4" w:rsidRDefault="00800AD4">
      <w:pPr>
        <w:pStyle w:val="Paragraphedeliste"/>
        <w:numPr>
          <w:ilvl w:val="0"/>
          <w:numId w:val="2"/>
        </w:numPr>
        <w:jc w:val="both"/>
        <w:rPr>
          <w:lang w:eastAsia="fr-FR"/>
        </w:rPr>
      </w:pPr>
      <w:r w:rsidRPr="00800AD4">
        <w:rPr>
          <w:rFonts w:ascii="Times New Roman" w:eastAsia="Times New Roman" w:hAnsi="Times New Roman" w:cs="Times New Roman"/>
          <w:b/>
          <w:bCs/>
          <w:lang w:eastAsia="fr-FR"/>
        </w:rPr>
        <w:t>100 % des Actions</w:t>
      </w:r>
      <w:r w:rsidRPr="00800AD4">
        <w:rPr>
          <w:rFonts w:ascii="Times New Roman" w:eastAsia="Times New Roman" w:hAnsi="Times New Roman" w:cs="Times New Roman"/>
          <w:lang w:eastAsia="fr-FR"/>
        </w:rPr>
        <w:t xml:space="preserve"> des sociétés GARAGE LUCAS et GARAGE DE LA SENSEE</w:t>
      </w:r>
      <w:r w:rsidR="00CB0317">
        <w:rPr>
          <w:rFonts w:ascii="Times New Roman" w:eastAsia="Times New Roman" w:hAnsi="Times New Roman" w:cs="Times New Roman"/>
          <w:lang w:eastAsia="fr-FR"/>
        </w:rPr>
        <w:t xml:space="preserve"> </w:t>
      </w:r>
      <w:r w:rsidR="004A38FC">
        <w:rPr>
          <w:rFonts w:ascii="Times New Roman" w:eastAsia="Times New Roman" w:hAnsi="Times New Roman" w:cs="Times New Roman"/>
          <w:lang w:eastAsia="fr-FR"/>
        </w:rPr>
        <w:t xml:space="preserve">                                  </w:t>
      </w:r>
      <w:r w:rsidR="00CB0317">
        <w:rPr>
          <w:rFonts w:ascii="Times New Roman" w:eastAsia="Times New Roman" w:hAnsi="Times New Roman" w:cs="Times New Roman"/>
          <w:lang w:eastAsia="fr-FR"/>
        </w:rPr>
        <w:t>(ci-après</w:t>
      </w:r>
      <w:r w:rsidR="00F96AF6">
        <w:rPr>
          <w:rFonts w:ascii="Times New Roman" w:eastAsia="Times New Roman" w:hAnsi="Times New Roman" w:cs="Times New Roman"/>
          <w:lang w:eastAsia="fr-FR"/>
        </w:rPr>
        <w:t xml:space="preserve"> ensemble</w:t>
      </w:r>
      <w:r w:rsidR="00CB0317">
        <w:rPr>
          <w:rFonts w:ascii="Times New Roman" w:eastAsia="Times New Roman" w:hAnsi="Times New Roman" w:cs="Times New Roman"/>
          <w:lang w:eastAsia="fr-FR"/>
        </w:rPr>
        <w:t xml:space="preserve"> «</w:t>
      </w:r>
      <w:r w:rsidR="00CB0317" w:rsidRPr="00CB0317">
        <w:rPr>
          <w:rFonts w:ascii="Times New Roman" w:eastAsia="Times New Roman" w:hAnsi="Times New Roman" w:cs="Times New Roman"/>
          <w:b/>
          <w:bCs/>
          <w:lang w:eastAsia="fr-FR"/>
        </w:rPr>
        <w:t>Sociétés</w:t>
      </w:r>
      <w:r w:rsidR="00CB0317">
        <w:rPr>
          <w:rFonts w:ascii="Times New Roman" w:eastAsia="Times New Roman" w:hAnsi="Times New Roman" w:cs="Times New Roman"/>
          <w:lang w:eastAsia="fr-FR"/>
        </w:rPr>
        <w:t> »)</w:t>
      </w:r>
      <w:r w:rsidRPr="00800AD4">
        <w:rPr>
          <w:rFonts w:ascii="Times New Roman" w:eastAsia="Times New Roman" w:hAnsi="Times New Roman" w:cs="Times New Roman"/>
          <w:lang w:eastAsia="fr-FR"/>
        </w:rPr>
        <w:t>, sous réserve de leur transformation en sociétés par actions simplifiées (SAS), ainsi que toutes les obligations et actifs associés à ces Actions ;</w:t>
      </w:r>
    </w:p>
    <w:p w14:paraId="442B9170" w14:textId="3C421383" w:rsidR="00800AD4" w:rsidRDefault="00800AD4">
      <w:pPr>
        <w:numPr>
          <w:ilvl w:val="0"/>
          <w:numId w:val="2"/>
        </w:numPr>
        <w:spacing w:before="100" w:beforeAutospacing="1" w:after="100" w:afterAutospacing="1" w:line="240" w:lineRule="auto"/>
        <w:jc w:val="both"/>
        <w:rPr>
          <w:rFonts w:ascii="Times New Roman" w:eastAsia="Times New Roman" w:hAnsi="Times New Roman" w:cs="Times New Roman"/>
          <w:lang w:eastAsia="fr-FR"/>
        </w:rPr>
      </w:pPr>
      <w:r w:rsidRPr="00800AD4">
        <w:rPr>
          <w:rFonts w:ascii="Times New Roman" w:eastAsia="Times New Roman" w:hAnsi="Times New Roman" w:cs="Times New Roman"/>
          <w:b/>
          <w:bCs/>
          <w:lang w:eastAsia="fr-FR"/>
        </w:rPr>
        <w:t>Les Immeubles</w:t>
      </w:r>
      <w:r w:rsidRPr="00800AD4">
        <w:rPr>
          <w:rFonts w:ascii="Times New Roman" w:eastAsia="Times New Roman" w:hAnsi="Times New Roman" w:cs="Times New Roman"/>
          <w:lang w:eastAsia="fr-FR"/>
        </w:rPr>
        <w:t xml:space="preserve"> situés à</w:t>
      </w:r>
      <w:r w:rsidR="00F93CE0">
        <w:rPr>
          <w:rFonts w:ascii="Times New Roman" w:eastAsia="Times New Roman" w:hAnsi="Times New Roman" w:cs="Times New Roman"/>
          <w:lang w:eastAsia="fr-FR"/>
        </w:rPr>
        <w:t xml:space="preserve"> </w:t>
      </w:r>
      <w:r w:rsidR="00F93CE0" w:rsidRPr="00800AD4">
        <w:rPr>
          <w:rFonts w:ascii="Times New Roman" w:eastAsia="Times New Roman" w:hAnsi="Times New Roman" w:cs="Times New Roman"/>
          <w:lang w:eastAsia="fr-FR"/>
        </w:rPr>
        <w:t>ARLEUX</w:t>
      </w:r>
      <w:r w:rsidR="00F93CE0">
        <w:rPr>
          <w:rFonts w:ascii="Times New Roman" w:eastAsia="Times New Roman" w:hAnsi="Times New Roman" w:cs="Times New Roman"/>
          <w:lang w:eastAsia="fr-FR"/>
        </w:rPr>
        <w:t xml:space="preserve"> (</w:t>
      </w:r>
      <w:r w:rsidR="00F93CE0" w:rsidRPr="00800AD4">
        <w:rPr>
          <w:rFonts w:ascii="Times New Roman" w:eastAsia="Times New Roman" w:hAnsi="Times New Roman" w:cs="Times New Roman"/>
          <w:lang w:eastAsia="fr-FR"/>
        </w:rPr>
        <w:t>59151</w:t>
      </w:r>
      <w:r w:rsidR="00F93CE0">
        <w:rPr>
          <w:rFonts w:ascii="Times New Roman" w:eastAsia="Times New Roman" w:hAnsi="Times New Roman" w:cs="Times New Roman"/>
          <w:lang w:eastAsia="fr-FR"/>
        </w:rPr>
        <w:t xml:space="preserve">) </w:t>
      </w:r>
      <w:r w:rsidR="00D829BF">
        <w:rPr>
          <w:rFonts w:ascii="Times New Roman" w:eastAsia="Times New Roman" w:hAnsi="Times New Roman" w:cs="Times New Roman"/>
          <w:lang w:eastAsia="fr-FR"/>
        </w:rPr>
        <w:t xml:space="preserve">- </w:t>
      </w:r>
      <w:r w:rsidR="00D829BF" w:rsidRPr="00800AD4">
        <w:rPr>
          <w:rFonts w:ascii="Times New Roman" w:eastAsia="Times New Roman" w:hAnsi="Times New Roman" w:cs="Times New Roman"/>
          <w:lang w:eastAsia="fr-FR"/>
        </w:rPr>
        <w:t>648</w:t>
      </w:r>
      <w:r w:rsidRPr="00800AD4">
        <w:rPr>
          <w:rFonts w:ascii="Times New Roman" w:eastAsia="Times New Roman" w:hAnsi="Times New Roman" w:cs="Times New Roman"/>
          <w:lang w:eastAsia="fr-FR"/>
        </w:rPr>
        <w:t xml:space="preserve"> rue André Joseph Le Glay et Chemin des Croix, aux prix et conditions définis dans les sections pertinentes.</w:t>
      </w:r>
    </w:p>
    <w:p w14:paraId="63719BA4" w14:textId="1518F956" w:rsidR="00290A5A" w:rsidRDefault="00290A5A" w:rsidP="00290A5A">
      <w:pPr>
        <w:spacing w:before="100" w:beforeAutospacing="1" w:after="100" w:afterAutospacing="1" w:line="240" w:lineRule="auto"/>
        <w:jc w:val="both"/>
        <w:rPr>
          <w:rFonts w:ascii="Times New Roman" w:eastAsia="Times New Roman" w:hAnsi="Times New Roman" w:cs="Times New Roman"/>
          <w:lang w:eastAsia="fr-FR"/>
        </w:rPr>
      </w:pPr>
      <w:r w:rsidRPr="00290A5A">
        <w:rPr>
          <w:rFonts w:ascii="Times New Roman" w:eastAsia="Times New Roman" w:hAnsi="Times New Roman" w:cs="Times New Roman"/>
          <w:lang w:eastAsia="fr-FR"/>
        </w:rPr>
        <w:t xml:space="preserve">Cette Lettre a été préparée sur la base </w:t>
      </w:r>
      <w:r>
        <w:rPr>
          <w:rFonts w:ascii="Times New Roman" w:eastAsia="Times New Roman" w:hAnsi="Times New Roman" w:cs="Times New Roman"/>
          <w:lang w:eastAsia="fr-FR"/>
        </w:rPr>
        <w:t>des informations reçues de votre part, et particulièrement du dossier d’acquisition réalisé par le cabinet d’affaires « </w:t>
      </w:r>
      <w:r w:rsidRPr="00290A5A">
        <w:rPr>
          <w:rFonts w:ascii="Times New Roman" w:eastAsia="Times New Roman" w:hAnsi="Times New Roman" w:cs="Times New Roman"/>
          <w:i/>
          <w:iCs/>
          <w:lang w:eastAsia="fr-FR"/>
        </w:rPr>
        <w:t xml:space="preserve">Michel </w:t>
      </w:r>
      <w:proofErr w:type="spellStart"/>
      <w:r w:rsidRPr="00290A5A">
        <w:rPr>
          <w:rFonts w:ascii="Times New Roman" w:eastAsia="Times New Roman" w:hAnsi="Times New Roman" w:cs="Times New Roman"/>
          <w:i/>
          <w:iCs/>
          <w:lang w:eastAsia="fr-FR"/>
        </w:rPr>
        <w:t>Simond</w:t>
      </w:r>
      <w:proofErr w:type="spellEnd"/>
      <w:r w:rsidRPr="00290A5A">
        <w:rPr>
          <w:rFonts w:ascii="Times New Roman" w:eastAsia="Times New Roman" w:hAnsi="Times New Roman" w:cs="Times New Roman"/>
          <w:i/>
          <w:iCs/>
          <w:lang w:eastAsia="fr-FR"/>
        </w:rPr>
        <w:t xml:space="preserve"> Lille</w:t>
      </w:r>
      <w:r>
        <w:rPr>
          <w:rFonts w:ascii="Times New Roman" w:eastAsia="Times New Roman" w:hAnsi="Times New Roman" w:cs="Times New Roman"/>
          <w:lang w:eastAsia="fr-FR"/>
        </w:rPr>
        <w:t xml:space="preserve"> » domiciliée 102, rue de Canteleu – 59000 LILLE ainsi que le bilan, compte de résultat et annexe de l’exercice clos le 31/12/2023 des </w:t>
      </w:r>
      <w:r w:rsidR="00CB0317">
        <w:rPr>
          <w:rFonts w:ascii="Times New Roman" w:eastAsia="Times New Roman" w:hAnsi="Times New Roman" w:cs="Times New Roman"/>
          <w:lang w:eastAsia="fr-FR"/>
        </w:rPr>
        <w:t>Sociétés</w:t>
      </w:r>
      <w:r>
        <w:rPr>
          <w:rFonts w:ascii="Times New Roman" w:eastAsia="Times New Roman" w:hAnsi="Times New Roman" w:cs="Times New Roman"/>
          <w:lang w:eastAsia="fr-FR"/>
        </w:rPr>
        <w:t>.</w:t>
      </w:r>
    </w:p>
    <w:p w14:paraId="08DD060C" w14:textId="77777777" w:rsidR="000D411F" w:rsidRDefault="000D411F" w:rsidP="00290A5A">
      <w:pPr>
        <w:spacing w:before="100" w:beforeAutospacing="1" w:after="100" w:afterAutospacing="1" w:line="240" w:lineRule="auto"/>
        <w:jc w:val="both"/>
        <w:rPr>
          <w:rFonts w:ascii="Times New Roman" w:eastAsia="Times New Roman" w:hAnsi="Times New Roman" w:cs="Times New Roman"/>
          <w:lang w:eastAsia="fr-FR"/>
        </w:rPr>
      </w:pPr>
    </w:p>
    <w:p w14:paraId="3240080E" w14:textId="77777777" w:rsidR="000D411F" w:rsidRDefault="000D411F" w:rsidP="00290A5A">
      <w:pPr>
        <w:spacing w:before="100" w:beforeAutospacing="1" w:after="100" w:afterAutospacing="1" w:line="240" w:lineRule="auto"/>
        <w:jc w:val="both"/>
        <w:rPr>
          <w:rFonts w:ascii="Times New Roman" w:eastAsia="Times New Roman" w:hAnsi="Times New Roman" w:cs="Times New Roman"/>
          <w:lang w:eastAsia="fr-FR"/>
        </w:rPr>
      </w:pPr>
    </w:p>
    <w:p w14:paraId="56776016" w14:textId="02572E92" w:rsidR="00800AD4" w:rsidRPr="00800AD4" w:rsidRDefault="00800AD4" w:rsidP="00800AD4">
      <w:pPr>
        <w:spacing w:before="100" w:beforeAutospacing="1" w:after="100" w:afterAutospacing="1" w:line="240" w:lineRule="auto"/>
        <w:jc w:val="both"/>
        <w:rPr>
          <w:rFonts w:ascii="Times New Roman" w:eastAsia="Times New Roman" w:hAnsi="Times New Roman" w:cs="Times New Roman"/>
          <w:lang w:eastAsia="fr-FR"/>
        </w:rPr>
      </w:pPr>
      <w:r w:rsidRPr="00800AD4">
        <w:rPr>
          <w:rFonts w:ascii="Times New Roman" w:eastAsia="Times New Roman" w:hAnsi="Times New Roman" w:cs="Times New Roman"/>
          <w:lang w:eastAsia="fr-FR"/>
        </w:rPr>
        <w:lastRenderedPageBreak/>
        <w:t xml:space="preserve">Les Parties conviennent que la </w:t>
      </w:r>
      <w:r w:rsidRPr="00BF3C39">
        <w:rPr>
          <w:rFonts w:ascii="Times New Roman" w:eastAsia="Times New Roman" w:hAnsi="Times New Roman" w:cs="Times New Roman"/>
          <w:lang w:eastAsia="fr-FR"/>
        </w:rPr>
        <w:t>présente Lettre ne constitue pas un engagement définitif</w:t>
      </w:r>
      <w:r w:rsidR="005D3ED4" w:rsidRPr="00BF3C39">
        <w:rPr>
          <w:rFonts w:ascii="Times New Roman" w:eastAsia="Times New Roman" w:hAnsi="Times New Roman" w:cs="Times New Roman"/>
          <w:lang w:eastAsia="fr-FR"/>
        </w:rPr>
        <w:t xml:space="preserve"> et ne les lient pas juridiquement</w:t>
      </w:r>
      <w:r w:rsidRPr="00BF3C39">
        <w:rPr>
          <w:rFonts w:ascii="Times New Roman" w:eastAsia="Times New Roman" w:hAnsi="Times New Roman" w:cs="Times New Roman"/>
          <w:lang w:eastAsia="fr-FR"/>
        </w:rPr>
        <w:t xml:space="preserve">, sauf pour les clauses </w:t>
      </w:r>
      <w:r w:rsidR="005D3ED4" w:rsidRPr="00BF3C39">
        <w:rPr>
          <w:rFonts w:ascii="Times New Roman" w:eastAsia="Times New Roman" w:hAnsi="Times New Roman" w:cs="Times New Roman"/>
          <w:lang w:eastAsia="fr-FR"/>
        </w:rPr>
        <w:t>suivantes :</w:t>
      </w:r>
      <w:r w:rsidRPr="00BF3C39">
        <w:rPr>
          <w:rFonts w:ascii="Times New Roman" w:eastAsia="Times New Roman" w:hAnsi="Times New Roman" w:cs="Times New Roman"/>
          <w:lang w:eastAsia="fr-FR"/>
        </w:rPr>
        <w:t xml:space="preserve"> les engagements relatifs à l’exclusivité</w:t>
      </w:r>
      <w:r w:rsidR="004A38FC">
        <w:rPr>
          <w:rFonts w:ascii="Times New Roman" w:eastAsia="Times New Roman" w:hAnsi="Times New Roman" w:cs="Times New Roman"/>
          <w:lang w:eastAsia="fr-FR"/>
        </w:rPr>
        <w:t xml:space="preserve">                           </w:t>
      </w:r>
      <w:r w:rsidR="005D3ED4" w:rsidRPr="00BF3C39">
        <w:rPr>
          <w:rFonts w:ascii="Times New Roman" w:eastAsia="Times New Roman" w:hAnsi="Times New Roman" w:cs="Times New Roman"/>
          <w:lang w:eastAsia="fr-FR"/>
        </w:rPr>
        <w:t xml:space="preserve"> (paragraphe 9)</w:t>
      </w:r>
      <w:r w:rsidRPr="00BF3C39">
        <w:rPr>
          <w:rFonts w:ascii="Times New Roman" w:eastAsia="Times New Roman" w:hAnsi="Times New Roman" w:cs="Times New Roman"/>
          <w:lang w:eastAsia="fr-FR"/>
        </w:rPr>
        <w:t>, la confidentialité</w:t>
      </w:r>
      <w:r w:rsidR="005D3ED4" w:rsidRPr="00BF3C39">
        <w:rPr>
          <w:rFonts w:ascii="Times New Roman" w:eastAsia="Times New Roman" w:hAnsi="Times New Roman" w:cs="Times New Roman"/>
          <w:lang w:eastAsia="fr-FR"/>
        </w:rPr>
        <w:t xml:space="preserve"> (paragraphe 10)</w:t>
      </w:r>
      <w:r w:rsidR="00BF3C39" w:rsidRPr="00BF3C39">
        <w:rPr>
          <w:rFonts w:ascii="Times New Roman" w:eastAsia="Times New Roman" w:hAnsi="Times New Roman" w:cs="Times New Roman"/>
          <w:lang w:eastAsia="fr-FR"/>
        </w:rPr>
        <w:t>,</w:t>
      </w:r>
      <w:r w:rsidR="00C10140">
        <w:rPr>
          <w:rFonts w:ascii="Times New Roman" w:eastAsia="Times New Roman" w:hAnsi="Times New Roman" w:cs="Times New Roman"/>
          <w:lang w:eastAsia="fr-FR"/>
        </w:rPr>
        <w:t xml:space="preserve"> la promesse de porte-fort concernant les actions détenues par Monsieur Patrice LUCAS (paragraphe 7),</w:t>
      </w:r>
      <w:r w:rsidR="00BF3C39" w:rsidRPr="00BF3C39">
        <w:rPr>
          <w:rFonts w:ascii="Times New Roman" w:eastAsia="Times New Roman" w:hAnsi="Times New Roman" w:cs="Times New Roman"/>
          <w:lang w:eastAsia="fr-FR"/>
        </w:rPr>
        <w:t xml:space="preserve"> </w:t>
      </w:r>
      <w:r w:rsidRPr="00BF3C39">
        <w:rPr>
          <w:rFonts w:ascii="Times New Roman" w:eastAsia="Times New Roman" w:hAnsi="Times New Roman" w:cs="Times New Roman"/>
          <w:lang w:eastAsia="fr-FR"/>
        </w:rPr>
        <w:t xml:space="preserve">les obligations de </w:t>
      </w:r>
      <w:r w:rsidR="005D3ED4" w:rsidRPr="00BF3C39">
        <w:rPr>
          <w:rFonts w:ascii="Times New Roman" w:eastAsia="Times New Roman" w:hAnsi="Times New Roman" w:cs="Times New Roman"/>
          <w:lang w:eastAsia="fr-FR"/>
        </w:rPr>
        <w:t>maintien de gestion (paragraphe 8)</w:t>
      </w:r>
      <w:r w:rsidR="00BF3C39" w:rsidRPr="00BF3C39">
        <w:rPr>
          <w:rFonts w:ascii="Times New Roman" w:eastAsia="Times New Roman" w:hAnsi="Times New Roman" w:cs="Times New Roman"/>
          <w:lang w:eastAsia="fr-FR"/>
        </w:rPr>
        <w:t>, à la loi applicable</w:t>
      </w:r>
      <w:r w:rsidR="004A38FC">
        <w:rPr>
          <w:rFonts w:ascii="Times New Roman" w:eastAsia="Times New Roman" w:hAnsi="Times New Roman" w:cs="Times New Roman"/>
          <w:lang w:eastAsia="fr-FR"/>
        </w:rPr>
        <w:t xml:space="preserve">, </w:t>
      </w:r>
      <w:r w:rsidR="00BF3C39" w:rsidRPr="00BF3C39">
        <w:rPr>
          <w:rFonts w:ascii="Times New Roman" w:eastAsia="Times New Roman" w:hAnsi="Times New Roman" w:cs="Times New Roman"/>
          <w:lang w:eastAsia="fr-FR"/>
        </w:rPr>
        <w:t>la juridiction compétente (paragraphe 12) et la négociation de bonne foi (paragraphe 13).</w:t>
      </w:r>
    </w:p>
    <w:p w14:paraId="3CAE0322" w14:textId="050CF859" w:rsidR="00800AD4" w:rsidRPr="00800AD4" w:rsidRDefault="00800AD4" w:rsidP="00800AD4">
      <w:pPr>
        <w:spacing w:before="100" w:beforeAutospacing="1" w:after="100" w:afterAutospacing="1" w:line="240" w:lineRule="auto"/>
        <w:jc w:val="both"/>
        <w:rPr>
          <w:rFonts w:ascii="Times New Roman" w:eastAsia="Times New Roman" w:hAnsi="Times New Roman" w:cs="Times New Roman"/>
          <w:lang w:eastAsia="fr-FR"/>
        </w:rPr>
      </w:pPr>
      <w:r w:rsidRPr="00800AD4">
        <w:rPr>
          <w:rFonts w:ascii="Times New Roman" w:eastAsia="Times New Roman" w:hAnsi="Times New Roman" w:cs="Times New Roman"/>
          <w:lang w:eastAsia="fr-FR"/>
        </w:rPr>
        <w:t xml:space="preserve">Cette Lettre vise également à définir les modalités et conditions préalables qui devront être respectées avant la signature de tout acte définitif. Ces principes directeurs guideront les négociations, qui demeureront soumises au respect des exigences légales </w:t>
      </w:r>
      <w:r>
        <w:rPr>
          <w:rFonts w:ascii="Times New Roman" w:eastAsia="Times New Roman" w:hAnsi="Times New Roman" w:cs="Times New Roman"/>
          <w:lang w:eastAsia="fr-FR"/>
        </w:rPr>
        <w:t>en vigueur</w:t>
      </w:r>
      <w:r w:rsidRPr="00800AD4">
        <w:rPr>
          <w:rFonts w:ascii="Times New Roman" w:eastAsia="Times New Roman" w:hAnsi="Times New Roman" w:cs="Times New Roman"/>
          <w:lang w:eastAsia="fr-FR"/>
        </w:rPr>
        <w:t xml:space="preserve"> en </w:t>
      </w:r>
      <w:r w:rsidR="00B9049A">
        <w:rPr>
          <w:rFonts w:ascii="Times New Roman" w:eastAsia="Times New Roman" w:hAnsi="Times New Roman" w:cs="Times New Roman"/>
          <w:lang w:eastAsia="fr-FR"/>
        </w:rPr>
        <w:t>janvier 2025</w:t>
      </w:r>
      <w:r w:rsidRPr="00800AD4">
        <w:rPr>
          <w:rFonts w:ascii="Times New Roman" w:eastAsia="Times New Roman" w:hAnsi="Times New Roman" w:cs="Times New Roman"/>
          <w:lang w:eastAsia="fr-FR"/>
        </w:rPr>
        <w:t xml:space="preserve">, et aux conclusions satisfaisantes des </w:t>
      </w:r>
      <w:r w:rsidR="00E76408">
        <w:rPr>
          <w:rFonts w:ascii="Times New Roman" w:eastAsia="Times New Roman" w:hAnsi="Times New Roman" w:cs="Times New Roman"/>
          <w:lang w:eastAsia="fr-FR"/>
        </w:rPr>
        <w:t>A</w:t>
      </w:r>
      <w:r w:rsidRPr="00800AD4">
        <w:rPr>
          <w:rFonts w:ascii="Times New Roman" w:eastAsia="Times New Roman" w:hAnsi="Times New Roman" w:cs="Times New Roman"/>
          <w:lang w:eastAsia="fr-FR"/>
        </w:rPr>
        <w:t>udits et analyses convenus.</w:t>
      </w:r>
    </w:p>
    <w:p w14:paraId="0DB9FAFD" w14:textId="7EBD9693" w:rsidR="00E10A65" w:rsidRPr="007D61DA" w:rsidRDefault="00800AD4">
      <w:pPr>
        <w:pStyle w:val="Paragraphedeliste"/>
        <w:numPr>
          <w:ilvl w:val="0"/>
          <w:numId w:val="4"/>
        </w:numPr>
        <w:jc w:val="both"/>
        <w:rPr>
          <w:rFonts w:ascii="Times New Roman" w:hAnsi="Times New Roman" w:cs="Times New Roman"/>
          <w:b/>
          <w:bCs/>
          <w:sz w:val="24"/>
          <w:szCs w:val="24"/>
          <w:lang w:eastAsia="fr-FR"/>
        </w:rPr>
      </w:pPr>
      <w:r w:rsidRPr="007D61DA">
        <w:rPr>
          <w:rFonts w:ascii="Times New Roman" w:hAnsi="Times New Roman" w:cs="Times New Roman"/>
          <w:b/>
          <w:bCs/>
          <w:sz w:val="24"/>
          <w:szCs w:val="24"/>
          <w:lang w:eastAsia="fr-FR"/>
        </w:rPr>
        <w:t>Définitions et interprétation</w:t>
      </w:r>
    </w:p>
    <w:p w14:paraId="22330E5F" w14:textId="77777777" w:rsidR="00800AD4" w:rsidRDefault="00800AD4" w:rsidP="00A01DD1">
      <w:pPr>
        <w:pStyle w:val="Default"/>
        <w:jc w:val="both"/>
        <w:rPr>
          <w:sz w:val="22"/>
          <w:szCs w:val="22"/>
        </w:rPr>
      </w:pPr>
    </w:p>
    <w:p w14:paraId="172B8D17" w14:textId="36667B10" w:rsidR="00800AD4" w:rsidRPr="00800AD4" w:rsidRDefault="00800AD4" w:rsidP="00800AD4">
      <w:pPr>
        <w:jc w:val="both"/>
        <w:rPr>
          <w:rFonts w:ascii="Times New Roman" w:hAnsi="Times New Roman" w:cs="Times New Roman"/>
          <w:lang w:eastAsia="fr-FR"/>
        </w:rPr>
      </w:pPr>
      <w:r w:rsidRPr="00800AD4">
        <w:rPr>
          <w:rFonts w:ascii="Times New Roman" w:hAnsi="Times New Roman" w:cs="Times New Roman"/>
          <w:lang w:eastAsia="fr-FR"/>
        </w:rPr>
        <w:t>Aux fins de la présente Lettre, les termes et expressions suivants, lorsqu’ils sont utilisés avec une majuscule</w:t>
      </w:r>
      <w:r w:rsidR="004A3F69">
        <w:rPr>
          <w:rFonts w:ascii="Times New Roman" w:hAnsi="Times New Roman" w:cs="Times New Roman"/>
          <w:lang w:eastAsia="fr-FR"/>
        </w:rPr>
        <w:t xml:space="preserve"> ou en majuscule en totalité</w:t>
      </w:r>
      <w:r w:rsidRPr="00800AD4">
        <w:rPr>
          <w:rFonts w:ascii="Times New Roman" w:hAnsi="Times New Roman" w:cs="Times New Roman"/>
          <w:lang w:eastAsia="fr-FR"/>
        </w:rPr>
        <w:t>, auront la signification qui leur est donnée ci-après, qu’ils soient employés au singulier ou au pluriel, sauf stipulation contraire.</w:t>
      </w:r>
    </w:p>
    <w:p w14:paraId="7CD05995" w14:textId="77777777" w:rsidR="00800AD4" w:rsidRPr="00800AD4" w:rsidRDefault="00800AD4" w:rsidP="00800AD4">
      <w:pPr>
        <w:jc w:val="both"/>
        <w:rPr>
          <w:rFonts w:ascii="Times New Roman" w:hAnsi="Times New Roman" w:cs="Times New Roman"/>
          <w:lang w:eastAsia="fr-FR"/>
        </w:rPr>
      </w:pPr>
      <w:r w:rsidRPr="00800AD4">
        <w:rPr>
          <w:rFonts w:ascii="Times New Roman" w:hAnsi="Times New Roman" w:cs="Times New Roman"/>
          <w:b/>
          <w:bCs/>
          <w:lang w:eastAsia="fr-FR"/>
        </w:rPr>
        <w:t xml:space="preserve">Lettre </w:t>
      </w:r>
      <w:r w:rsidRPr="00800AD4">
        <w:rPr>
          <w:rFonts w:ascii="Times New Roman" w:hAnsi="Times New Roman" w:cs="Times New Roman"/>
          <w:lang w:eastAsia="fr-FR"/>
        </w:rPr>
        <w:t>: Désigne la présente lettre d’intention et ses éventuelles annexes, modifiée ou complétée d’un commun accord entre les Parties.</w:t>
      </w:r>
    </w:p>
    <w:p w14:paraId="6009AC1A" w14:textId="77777777" w:rsidR="00800AD4" w:rsidRPr="00800AD4" w:rsidRDefault="00800AD4" w:rsidP="00800AD4">
      <w:pPr>
        <w:jc w:val="both"/>
        <w:rPr>
          <w:rFonts w:ascii="Times New Roman" w:hAnsi="Times New Roman" w:cs="Times New Roman"/>
          <w:lang w:eastAsia="fr-FR"/>
        </w:rPr>
      </w:pPr>
      <w:r w:rsidRPr="00800AD4">
        <w:rPr>
          <w:rFonts w:ascii="Times New Roman" w:hAnsi="Times New Roman" w:cs="Times New Roman"/>
          <w:b/>
          <w:bCs/>
          <w:lang w:eastAsia="fr-FR"/>
        </w:rPr>
        <w:t>Parties</w:t>
      </w:r>
      <w:r w:rsidRPr="00800AD4">
        <w:rPr>
          <w:rFonts w:ascii="Times New Roman" w:hAnsi="Times New Roman" w:cs="Times New Roman"/>
          <w:lang w:eastAsia="fr-FR"/>
        </w:rPr>
        <w:t xml:space="preserve"> : Désigne collectivement l’Acquéreur et le Vendeur, et individuellement une "Partie".</w:t>
      </w:r>
    </w:p>
    <w:p w14:paraId="6E1C4EC3" w14:textId="19B8D5BE" w:rsidR="00800AD4" w:rsidRPr="00800AD4" w:rsidRDefault="00800AD4" w:rsidP="00800AD4">
      <w:pPr>
        <w:jc w:val="both"/>
        <w:rPr>
          <w:rFonts w:ascii="Times New Roman" w:hAnsi="Times New Roman" w:cs="Times New Roman"/>
          <w:lang w:eastAsia="fr-FR"/>
        </w:rPr>
      </w:pPr>
      <w:r w:rsidRPr="00800AD4">
        <w:rPr>
          <w:rFonts w:ascii="Times New Roman" w:hAnsi="Times New Roman" w:cs="Times New Roman"/>
          <w:b/>
          <w:bCs/>
          <w:lang w:eastAsia="fr-FR"/>
        </w:rPr>
        <w:t>Acquéreur</w:t>
      </w:r>
      <w:r w:rsidRPr="00800AD4">
        <w:rPr>
          <w:rFonts w:ascii="Times New Roman" w:hAnsi="Times New Roman" w:cs="Times New Roman"/>
          <w:lang w:eastAsia="fr-FR"/>
        </w:rPr>
        <w:t xml:space="preserve"> : Désigne Monsieur Julien DECAMPS, domicilié 33, rue Gustave Colin – 62223 SAINT-LAURENT-BLANGY, ou toute personne morale qu’il se substituera, à condition qu’il en détienne le contrôle </w:t>
      </w:r>
      <w:r w:rsidR="00C94FF1">
        <w:rPr>
          <w:rFonts w:ascii="Times New Roman" w:eastAsia="Times New Roman" w:hAnsi="Times New Roman" w:cs="Times New Roman"/>
          <w:lang w:eastAsia="fr-FR"/>
        </w:rPr>
        <w:t>au sens de l’article L.233-3 du code de commerce et en sera le représentant légal</w:t>
      </w:r>
    </w:p>
    <w:p w14:paraId="4F068F91" w14:textId="7A1BE31F" w:rsidR="00800AD4" w:rsidRPr="00800AD4" w:rsidRDefault="00800AD4" w:rsidP="00800AD4">
      <w:pPr>
        <w:jc w:val="both"/>
        <w:rPr>
          <w:rFonts w:ascii="Times New Roman" w:hAnsi="Times New Roman" w:cs="Times New Roman"/>
          <w:lang w:eastAsia="fr-FR"/>
        </w:rPr>
      </w:pPr>
      <w:r w:rsidRPr="00800AD4">
        <w:rPr>
          <w:rFonts w:ascii="Times New Roman" w:hAnsi="Times New Roman" w:cs="Times New Roman"/>
          <w:b/>
          <w:bCs/>
          <w:lang w:eastAsia="fr-FR"/>
        </w:rPr>
        <w:t>Vendeur</w:t>
      </w:r>
      <w:r w:rsidRPr="00800AD4">
        <w:rPr>
          <w:rFonts w:ascii="Times New Roman" w:hAnsi="Times New Roman" w:cs="Times New Roman"/>
          <w:lang w:eastAsia="fr-FR"/>
        </w:rPr>
        <w:t xml:space="preserve"> : Désigne Monsieur Adrien LUCAS, agissant en son nom personnel et en qualité de représentant</w:t>
      </w:r>
      <w:r w:rsidR="008029B4">
        <w:rPr>
          <w:rFonts w:ascii="Times New Roman" w:hAnsi="Times New Roman" w:cs="Times New Roman"/>
          <w:lang w:eastAsia="fr-FR"/>
        </w:rPr>
        <w:t xml:space="preserve"> légal</w:t>
      </w:r>
      <w:r w:rsidRPr="00800AD4">
        <w:rPr>
          <w:rFonts w:ascii="Times New Roman" w:hAnsi="Times New Roman" w:cs="Times New Roman"/>
          <w:lang w:eastAsia="fr-FR"/>
        </w:rPr>
        <w:t xml:space="preserve"> des sociétés GARAGE LUCAS et GARAGE DE LA SENSEE, ainsi que Monsieur Patrice LUCAS dans le cadre de la promesse de porte-fort décrite </w:t>
      </w:r>
      <w:r w:rsidR="00BF3C39">
        <w:rPr>
          <w:rFonts w:ascii="Times New Roman" w:hAnsi="Times New Roman" w:cs="Times New Roman"/>
          <w:lang w:eastAsia="fr-FR"/>
        </w:rPr>
        <w:t>au paragraphe 7.</w:t>
      </w:r>
    </w:p>
    <w:p w14:paraId="49BE89EA" w14:textId="3CF7FF31" w:rsidR="00800AD4" w:rsidRPr="00290A5A" w:rsidRDefault="00800AD4" w:rsidP="00800AD4">
      <w:pPr>
        <w:jc w:val="both"/>
      </w:pPr>
      <w:r w:rsidRPr="00800AD4">
        <w:rPr>
          <w:rFonts w:ascii="Times New Roman" w:hAnsi="Times New Roman" w:cs="Times New Roman"/>
          <w:b/>
          <w:bCs/>
          <w:lang w:eastAsia="fr-FR"/>
        </w:rPr>
        <w:t>GARAGE LUCAS</w:t>
      </w:r>
      <w:r w:rsidRPr="00800AD4">
        <w:rPr>
          <w:rFonts w:ascii="Times New Roman" w:hAnsi="Times New Roman" w:cs="Times New Roman"/>
          <w:lang w:eastAsia="fr-FR"/>
        </w:rPr>
        <w:t xml:space="preserve"> : Désigne la société actuellement sous forme de SARL, immatriculée au RCS de Douai sous le numéro 814 045 274, </w:t>
      </w:r>
      <w:r w:rsidR="00290A5A">
        <w:rPr>
          <w:rFonts w:ascii="Times New Roman" w:hAnsi="Times New Roman" w:cs="Times New Roman"/>
          <w:lang w:eastAsia="fr-FR"/>
        </w:rPr>
        <w:t>au capital de 5 000,00 €,</w:t>
      </w:r>
      <w:r w:rsidR="00C94FF1">
        <w:rPr>
          <w:rFonts w:ascii="Times New Roman" w:hAnsi="Times New Roman" w:cs="Times New Roman"/>
          <w:lang w:eastAsia="fr-FR"/>
        </w:rPr>
        <w:t xml:space="preserve"> domiciliée 648 rue André Joseph Le Glay – 59151 ARLEUX,</w:t>
      </w:r>
      <w:r w:rsidR="00290A5A">
        <w:rPr>
          <w:rFonts w:ascii="Times New Roman" w:hAnsi="Times New Roman" w:cs="Times New Roman"/>
          <w:lang w:eastAsia="fr-FR"/>
        </w:rPr>
        <w:t xml:space="preserve"> </w:t>
      </w:r>
      <w:r w:rsidR="00290A5A" w:rsidRPr="00290A5A">
        <w:rPr>
          <w:rFonts w:ascii="Times New Roman" w:hAnsi="Times New Roman" w:cs="Times New Roman"/>
          <w:lang w:eastAsia="fr-FR"/>
        </w:rPr>
        <w:t xml:space="preserve">dont l’objet principal est « toutes activités de garage, mécanique, carrosserie, réparation, tôlerie, achat et vente de véhicules neufs et d'occasions ainsi que toutes les pièces détachées et tous produits en rapport à l'activité précitée » dont Monsieur Adrien LUCAS détient 51 % du capital (2 550 parts sur 5 000 numérotées 1 à 2 550 </w:t>
      </w:r>
      <w:r w:rsidR="004A3F69">
        <w:rPr>
          <w:rFonts w:ascii="Times New Roman" w:hAnsi="Times New Roman" w:cs="Times New Roman"/>
          <w:lang w:eastAsia="fr-FR"/>
        </w:rPr>
        <w:t>d’un euro</w:t>
      </w:r>
      <w:r w:rsidR="004A3F69" w:rsidRPr="00290A5A">
        <w:rPr>
          <w:rFonts w:ascii="Times New Roman" w:hAnsi="Times New Roman" w:cs="Times New Roman"/>
          <w:lang w:eastAsia="fr-FR"/>
        </w:rPr>
        <w:t xml:space="preserve"> </w:t>
      </w:r>
      <w:r w:rsidR="00290A5A" w:rsidRPr="00290A5A">
        <w:rPr>
          <w:rFonts w:ascii="Times New Roman" w:hAnsi="Times New Roman" w:cs="Times New Roman"/>
          <w:lang w:eastAsia="fr-FR"/>
        </w:rPr>
        <w:t>chacune) et Monsieur Patrice LUCAS détient</w:t>
      </w:r>
      <w:r w:rsidR="004A3F69">
        <w:rPr>
          <w:rFonts w:ascii="Times New Roman" w:hAnsi="Times New Roman" w:cs="Times New Roman"/>
          <w:lang w:eastAsia="fr-FR"/>
        </w:rPr>
        <w:t xml:space="preserve">                  </w:t>
      </w:r>
      <w:r w:rsidR="00290A5A" w:rsidRPr="00290A5A">
        <w:rPr>
          <w:rFonts w:ascii="Times New Roman" w:hAnsi="Times New Roman" w:cs="Times New Roman"/>
          <w:lang w:eastAsia="fr-FR"/>
        </w:rPr>
        <w:t xml:space="preserve"> 49 % du capital (2 450 parts sur 5 000 numérotées 2 551 à 5 000 </w:t>
      </w:r>
      <w:r w:rsidR="00CB0317">
        <w:rPr>
          <w:rFonts w:ascii="Times New Roman" w:hAnsi="Times New Roman" w:cs="Times New Roman"/>
          <w:lang w:eastAsia="fr-FR"/>
        </w:rPr>
        <w:t>d’un euro</w:t>
      </w:r>
      <w:r w:rsidR="00290A5A" w:rsidRPr="00290A5A">
        <w:rPr>
          <w:rFonts w:ascii="Times New Roman" w:hAnsi="Times New Roman" w:cs="Times New Roman"/>
          <w:lang w:eastAsia="fr-FR"/>
        </w:rPr>
        <w:t xml:space="preserve"> chacune)</w:t>
      </w:r>
      <w:r w:rsidR="00290A5A">
        <w:rPr>
          <w:rFonts w:ascii="Times New Roman" w:hAnsi="Times New Roman" w:cs="Times New Roman"/>
          <w:lang w:eastAsia="fr-FR"/>
        </w:rPr>
        <w:t xml:space="preserve">, </w:t>
      </w:r>
      <w:r w:rsidRPr="00800AD4">
        <w:rPr>
          <w:rFonts w:ascii="Times New Roman" w:hAnsi="Times New Roman" w:cs="Times New Roman"/>
          <w:lang w:eastAsia="fr-FR"/>
        </w:rPr>
        <w:t>à transformer en SAS préalablement à la cession.</w:t>
      </w:r>
    </w:p>
    <w:p w14:paraId="2DBDA07D" w14:textId="1DF5FA61" w:rsidR="00800AD4" w:rsidRPr="00800AD4" w:rsidRDefault="00800AD4" w:rsidP="00800AD4">
      <w:pPr>
        <w:jc w:val="both"/>
        <w:rPr>
          <w:rFonts w:ascii="Times New Roman" w:hAnsi="Times New Roman" w:cs="Times New Roman"/>
          <w:lang w:eastAsia="fr-FR"/>
        </w:rPr>
      </w:pPr>
      <w:r w:rsidRPr="00800AD4">
        <w:rPr>
          <w:rFonts w:ascii="Times New Roman" w:hAnsi="Times New Roman" w:cs="Times New Roman"/>
          <w:b/>
          <w:bCs/>
          <w:lang w:eastAsia="fr-FR"/>
        </w:rPr>
        <w:t>GARAGE DE LA SENSEE</w:t>
      </w:r>
      <w:r w:rsidRPr="00800AD4">
        <w:rPr>
          <w:rFonts w:ascii="Times New Roman" w:hAnsi="Times New Roman" w:cs="Times New Roman"/>
          <w:lang w:eastAsia="fr-FR"/>
        </w:rPr>
        <w:t xml:space="preserve"> : Désigne la société actuellement sous forme de SARL, immatriculée au RCS de Douai sous le numéro 831 155</w:t>
      </w:r>
      <w:r w:rsidR="000F5844">
        <w:rPr>
          <w:rFonts w:ascii="Times New Roman" w:hAnsi="Times New Roman" w:cs="Times New Roman"/>
          <w:lang w:eastAsia="fr-FR"/>
        </w:rPr>
        <w:t> </w:t>
      </w:r>
      <w:r w:rsidRPr="00800AD4">
        <w:rPr>
          <w:rFonts w:ascii="Times New Roman" w:hAnsi="Times New Roman" w:cs="Times New Roman"/>
          <w:lang w:eastAsia="fr-FR"/>
        </w:rPr>
        <w:t>650,</w:t>
      </w:r>
      <w:r w:rsidR="000F5844">
        <w:rPr>
          <w:rFonts w:ascii="Times New Roman" w:hAnsi="Times New Roman" w:cs="Times New Roman"/>
          <w:lang w:eastAsia="fr-FR"/>
        </w:rPr>
        <w:t xml:space="preserve"> </w:t>
      </w:r>
      <w:r w:rsidR="000F5844" w:rsidRPr="000F5844">
        <w:rPr>
          <w:rFonts w:ascii="Times New Roman" w:hAnsi="Times New Roman" w:cs="Times New Roman"/>
          <w:lang w:eastAsia="fr-FR"/>
        </w:rPr>
        <w:t>au capital de 150 000 euros, domiciliée Chemin des Croix – 59151 ARLEUX dont l’objet principal est « Carrosserie, tôlerie, peinture, mécanique, vente de véhicules neufs et occasions » dont Monsieur Adrien LUCAS détient 100 % des parts sociales soit 150 000 parts sociales d’un euro numérotées de 1 à 150</w:t>
      </w:r>
      <w:r w:rsidR="000F5844">
        <w:rPr>
          <w:rFonts w:ascii="Times New Roman" w:hAnsi="Times New Roman" w:cs="Times New Roman"/>
          <w:lang w:eastAsia="fr-FR"/>
        </w:rPr>
        <w:t> </w:t>
      </w:r>
      <w:r w:rsidR="000F5844" w:rsidRPr="000F5844">
        <w:rPr>
          <w:rFonts w:ascii="Times New Roman" w:hAnsi="Times New Roman" w:cs="Times New Roman"/>
          <w:lang w:eastAsia="fr-FR"/>
        </w:rPr>
        <w:t>000</w:t>
      </w:r>
      <w:r w:rsidR="000F5844">
        <w:rPr>
          <w:rFonts w:ascii="Times New Roman" w:hAnsi="Times New Roman" w:cs="Times New Roman"/>
          <w:lang w:eastAsia="fr-FR"/>
        </w:rPr>
        <w:t>,</w:t>
      </w:r>
      <w:r w:rsidRPr="00800AD4">
        <w:rPr>
          <w:rFonts w:ascii="Times New Roman" w:hAnsi="Times New Roman" w:cs="Times New Roman"/>
          <w:lang w:eastAsia="fr-FR"/>
        </w:rPr>
        <w:t xml:space="preserve"> à transformer en SAS préalablement à la cession.</w:t>
      </w:r>
    </w:p>
    <w:p w14:paraId="5EC2A404" w14:textId="551ED3BB" w:rsidR="00800AD4" w:rsidRDefault="00800AD4" w:rsidP="00800AD4">
      <w:pPr>
        <w:jc w:val="both"/>
        <w:rPr>
          <w:rFonts w:ascii="Times New Roman" w:hAnsi="Times New Roman" w:cs="Times New Roman"/>
          <w:lang w:eastAsia="fr-FR"/>
        </w:rPr>
      </w:pPr>
      <w:r w:rsidRPr="00800AD4">
        <w:rPr>
          <w:rFonts w:ascii="Times New Roman" w:hAnsi="Times New Roman" w:cs="Times New Roman"/>
          <w:b/>
          <w:bCs/>
          <w:lang w:eastAsia="fr-FR"/>
        </w:rPr>
        <w:t>Actions</w:t>
      </w:r>
      <w:r w:rsidRPr="00800AD4">
        <w:rPr>
          <w:rFonts w:ascii="Times New Roman" w:hAnsi="Times New Roman" w:cs="Times New Roman"/>
          <w:lang w:eastAsia="fr-FR"/>
        </w:rPr>
        <w:t xml:space="preserve"> : Désigne les titres émis par </w:t>
      </w:r>
      <w:r w:rsidR="00CB0317">
        <w:rPr>
          <w:rFonts w:ascii="Times New Roman" w:hAnsi="Times New Roman" w:cs="Times New Roman"/>
          <w:lang w:eastAsia="fr-FR"/>
        </w:rPr>
        <w:t>les Sociétés</w:t>
      </w:r>
      <w:r w:rsidRPr="00800AD4">
        <w:rPr>
          <w:rFonts w:ascii="Times New Roman" w:hAnsi="Times New Roman" w:cs="Times New Roman"/>
          <w:lang w:eastAsia="fr-FR"/>
        </w:rPr>
        <w:t xml:space="preserve"> à la suite de leur </w:t>
      </w:r>
      <w:r w:rsidR="006F29DA">
        <w:rPr>
          <w:rFonts w:ascii="Times New Roman" w:hAnsi="Times New Roman" w:cs="Times New Roman"/>
          <w:lang w:eastAsia="fr-FR"/>
        </w:rPr>
        <w:t>Transformation</w:t>
      </w:r>
      <w:r w:rsidRPr="00800AD4">
        <w:rPr>
          <w:rFonts w:ascii="Times New Roman" w:hAnsi="Times New Roman" w:cs="Times New Roman"/>
          <w:lang w:eastAsia="fr-FR"/>
        </w:rPr>
        <w:t xml:space="preserve">, représentant l’intégralité du capital social </w:t>
      </w:r>
      <w:r w:rsidR="006F29DA">
        <w:rPr>
          <w:rFonts w:ascii="Times New Roman" w:hAnsi="Times New Roman" w:cs="Times New Roman"/>
          <w:lang w:eastAsia="fr-FR"/>
        </w:rPr>
        <w:t>des Sociétés</w:t>
      </w:r>
      <w:r w:rsidR="009149F1">
        <w:rPr>
          <w:rFonts w:ascii="Times New Roman" w:hAnsi="Times New Roman" w:cs="Times New Roman"/>
          <w:lang w:eastAsia="fr-FR"/>
        </w:rPr>
        <w:t xml:space="preserve"> au plus tard à la </w:t>
      </w:r>
      <w:r w:rsidR="00EC1325">
        <w:rPr>
          <w:rFonts w:ascii="Times New Roman" w:hAnsi="Times New Roman" w:cs="Times New Roman"/>
          <w:lang w:eastAsia="fr-FR"/>
        </w:rPr>
        <w:t>Date de cession.</w:t>
      </w:r>
    </w:p>
    <w:p w14:paraId="122D6A9D" w14:textId="7C625D28" w:rsidR="00317A1E" w:rsidRDefault="00317A1E" w:rsidP="00800AD4">
      <w:pPr>
        <w:jc w:val="both"/>
        <w:rPr>
          <w:rFonts w:ascii="Times New Roman" w:hAnsi="Times New Roman" w:cs="Times New Roman"/>
          <w:lang w:eastAsia="fr-FR"/>
        </w:rPr>
      </w:pPr>
      <w:r w:rsidRPr="00317A1E">
        <w:rPr>
          <w:rFonts w:ascii="Times New Roman" w:hAnsi="Times New Roman" w:cs="Times New Roman"/>
          <w:b/>
          <w:bCs/>
          <w:lang w:eastAsia="fr-FR"/>
        </w:rPr>
        <w:t>Compromis</w:t>
      </w:r>
      <w:r>
        <w:rPr>
          <w:rFonts w:ascii="Times New Roman" w:hAnsi="Times New Roman" w:cs="Times New Roman"/>
          <w:lang w:eastAsia="fr-FR"/>
        </w:rPr>
        <w:t xml:space="preserve"> : désigne la signature de la promesse synallagmatique d’achat et de cession de 100 % des Actions des Sociétés sous réserve de la levée des Conditions préalables au plus tard à la date du </w:t>
      </w:r>
      <w:r w:rsidR="00580022" w:rsidRPr="00580022">
        <w:rPr>
          <w:rFonts w:ascii="Times New Roman" w:hAnsi="Times New Roman" w:cs="Times New Roman"/>
          <w:b/>
          <w:bCs/>
          <w:lang w:eastAsia="fr-FR"/>
        </w:rPr>
        <w:t>15</w:t>
      </w:r>
      <w:r w:rsidRPr="00580022">
        <w:rPr>
          <w:rFonts w:ascii="Times New Roman" w:hAnsi="Times New Roman" w:cs="Times New Roman"/>
          <w:b/>
          <w:bCs/>
          <w:lang w:eastAsia="fr-FR"/>
        </w:rPr>
        <w:t>/0</w:t>
      </w:r>
      <w:r w:rsidR="00580022" w:rsidRPr="00580022">
        <w:rPr>
          <w:rFonts w:ascii="Times New Roman" w:hAnsi="Times New Roman" w:cs="Times New Roman"/>
          <w:b/>
          <w:bCs/>
          <w:lang w:eastAsia="fr-FR"/>
        </w:rPr>
        <w:t>2</w:t>
      </w:r>
      <w:r w:rsidRPr="00580022">
        <w:rPr>
          <w:rFonts w:ascii="Times New Roman" w:hAnsi="Times New Roman" w:cs="Times New Roman"/>
          <w:b/>
          <w:bCs/>
          <w:lang w:eastAsia="fr-FR"/>
        </w:rPr>
        <w:t>/2025.</w:t>
      </w:r>
    </w:p>
    <w:p w14:paraId="34ADADCE" w14:textId="77777777" w:rsidR="00BF3C39" w:rsidRDefault="00BF3C39" w:rsidP="00800AD4">
      <w:pPr>
        <w:jc w:val="both"/>
        <w:rPr>
          <w:rFonts w:ascii="Times New Roman" w:hAnsi="Times New Roman" w:cs="Times New Roman"/>
          <w:lang w:eastAsia="fr-FR"/>
        </w:rPr>
      </w:pPr>
    </w:p>
    <w:p w14:paraId="2A57790C" w14:textId="1B35229D" w:rsidR="00EF380A" w:rsidRDefault="00EF380A" w:rsidP="00521370">
      <w:pPr>
        <w:pStyle w:val="Sansinterligne"/>
        <w:jc w:val="both"/>
        <w:rPr>
          <w:rFonts w:ascii="Times New Roman" w:hAnsi="Times New Roman" w:cs="Times New Roman"/>
        </w:rPr>
      </w:pPr>
      <w:r w:rsidRPr="00EF380A">
        <w:rPr>
          <w:rFonts w:ascii="Times New Roman" w:hAnsi="Times New Roman" w:cs="Times New Roman"/>
          <w:b/>
          <w:bCs/>
          <w:lang w:eastAsia="fr-FR"/>
        </w:rPr>
        <w:lastRenderedPageBreak/>
        <w:t>Date de cession</w:t>
      </w:r>
      <w:r>
        <w:rPr>
          <w:rFonts w:ascii="Times New Roman" w:hAnsi="Times New Roman" w:cs="Times New Roman"/>
          <w:lang w:eastAsia="fr-FR"/>
        </w:rPr>
        <w:t xml:space="preserve"> : signifie la date de signature </w:t>
      </w:r>
      <w:r w:rsidR="004A3F69">
        <w:rPr>
          <w:rFonts w:ascii="Times New Roman" w:hAnsi="Times New Roman" w:cs="Times New Roman"/>
          <w:lang w:eastAsia="fr-FR"/>
        </w:rPr>
        <w:t>des actes définitifs</w:t>
      </w:r>
      <w:r>
        <w:rPr>
          <w:rFonts w:ascii="Times New Roman" w:hAnsi="Times New Roman" w:cs="Times New Roman"/>
          <w:lang w:eastAsia="fr-FR"/>
        </w:rPr>
        <w:t xml:space="preserve"> de cession des Actions et de la signature de la promesse unilatérale de cession des Immeubles au plus tard à la date du </w:t>
      </w:r>
      <w:r w:rsidRPr="00580022">
        <w:rPr>
          <w:rFonts w:ascii="Times New Roman" w:hAnsi="Times New Roman" w:cs="Times New Roman"/>
          <w:b/>
          <w:bCs/>
          <w:lang w:eastAsia="fr-FR"/>
        </w:rPr>
        <w:t>30/0</w:t>
      </w:r>
      <w:r w:rsidR="00580022" w:rsidRPr="00580022">
        <w:rPr>
          <w:rFonts w:ascii="Times New Roman" w:hAnsi="Times New Roman" w:cs="Times New Roman"/>
          <w:b/>
          <w:bCs/>
          <w:lang w:eastAsia="fr-FR"/>
        </w:rPr>
        <w:t>6</w:t>
      </w:r>
      <w:r w:rsidRPr="00580022">
        <w:rPr>
          <w:rFonts w:ascii="Times New Roman" w:hAnsi="Times New Roman" w:cs="Times New Roman"/>
          <w:b/>
          <w:bCs/>
          <w:lang w:eastAsia="fr-FR"/>
        </w:rPr>
        <w:t>/2025</w:t>
      </w:r>
    </w:p>
    <w:p w14:paraId="7BEC61D7" w14:textId="77777777" w:rsidR="00521370" w:rsidRDefault="00521370" w:rsidP="00521370">
      <w:pPr>
        <w:pStyle w:val="Sansinterligne"/>
        <w:jc w:val="both"/>
        <w:rPr>
          <w:rFonts w:ascii="Times New Roman" w:hAnsi="Times New Roman" w:cs="Times New Roman"/>
        </w:rPr>
      </w:pPr>
    </w:p>
    <w:p w14:paraId="503D025F" w14:textId="5CF878D0" w:rsidR="00931585" w:rsidRDefault="00931585" w:rsidP="00800AD4">
      <w:pPr>
        <w:jc w:val="both"/>
        <w:rPr>
          <w:rFonts w:ascii="Times New Roman" w:hAnsi="Times New Roman" w:cs="Times New Roman"/>
          <w:lang w:eastAsia="fr-FR"/>
        </w:rPr>
      </w:pPr>
      <w:r w:rsidRPr="00931585">
        <w:rPr>
          <w:rFonts w:ascii="Times New Roman" w:hAnsi="Times New Roman" w:cs="Times New Roman"/>
          <w:b/>
          <w:bCs/>
          <w:lang w:eastAsia="fr-FR"/>
        </w:rPr>
        <w:t>Prix de base</w:t>
      </w:r>
      <w:r>
        <w:rPr>
          <w:rFonts w:ascii="Times New Roman" w:hAnsi="Times New Roman" w:cs="Times New Roman"/>
          <w:b/>
          <w:bCs/>
          <w:lang w:eastAsia="fr-FR"/>
        </w:rPr>
        <w:t xml:space="preserve"> – Prix des actions</w:t>
      </w:r>
      <w:r>
        <w:rPr>
          <w:rFonts w:ascii="Times New Roman" w:hAnsi="Times New Roman" w:cs="Times New Roman"/>
          <w:lang w:eastAsia="fr-FR"/>
        </w:rPr>
        <w:t> </w:t>
      </w:r>
      <w:r w:rsidR="00DB4C5C">
        <w:rPr>
          <w:rFonts w:ascii="Times New Roman" w:hAnsi="Times New Roman" w:cs="Times New Roman"/>
          <w:lang w:eastAsia="fr-FR"/>
        </w:rPr>
        <w:t xml:space="preserve">– </w:t>
      </w:r>
      <w:r w:rsidR="00DB4C5C" w:rsidRPr="00DB4C5C">
        <w:rPr>
          <w:rFonts w:ascii="Times New Roman" w:hAnsi="Times New Roman" w:cs="Times New Roman"/>
          <w:b/>
          <w:bCs/>
          <w:lang w:eastAsia="fr-FR"/>
        </w:rPr>
        <w:t xml:space="preserve">Prix des </w:t>
      </w:r>
      <w:r w:rsidR="00DB4C5C">
        <w:rPr>
          <w:rFonts w:ascii="Times New Roman" w:hAnsi="Times New Roman" w:cs="Times New Roman"/>
          <w:b/>
          <w:bCs/>
          <w:lang w:eastAsia="fr-FR"/>
        </w:rPr>
        <w:t>I</w:t>
      </w:r>
      <w:r w:rsidR="00DB4C5C" w:rsidRPr="00DB4C5C">
        <w:rPr>
          <w:rFonts w:ascii="Times New Roman" w:hAnsi="Times New Roman" w:cs="Times New Roman"/>
          <w:b/>
          <w:bCs/>
          <w:lang w:eastAsia="fr-FR"/>
        </w:rPr>
        <w:t>mmeubles</w:t>
      </w:r>
      <w:r w:rsidR="00DB4C5C">
        <w:rPr>
          <w:rFonts w:ascii="Times New Roman" w:hAnsi="Times New Roman" w:cs="Times New Roman"/>
          <w:lang w:eastAsia="fr-FR"/>
        </w:rPr>
        <w:t xml:space="preserve"> </w:t>
      </w:r>
      <w:r>
        <w:rPr>
          <w:rFonts w:ascii="Times New Roman" w:hAnsi="Times New Roman" w:cs="Times New Roman"/>
          <w:lang w:eastAsia="fr-FR"/>
        </w:rPr>
        <w:t xml:space="preserve">: a le sens défini </w:t>
      </w:r>
      <w:r w:rsidR="00AE26D9">
        <w:rPr>
          <w:rFonts w:ascii="Times New Roman" w:hAnsi="Times New Roman" w:cs="Times New Roman"/>
          <w:lang w:eastAsia="fr-FR"/>
        </w:rPr>
        <w:t>au paragraphe 3 « Prix et Ajustements »</w:t>
      </w:r>
    </w:p>
    <w:p w14:paraId="6C1B07AA" w14:textId="77777777" w:rsidR="00800AD4" w:rsidRPr="00800AD4" w:rsidRDefault="00800AD4" w:rsidP="00800AD4">
      <w:pPr>
        <w:jc w:val="both"/>
        <w:rPr>
          <w:rFonts w:ascii="Times New Roman" w:hAnsi="Times New Roman" w:cs="Times New Roman"/>
          <w:lang w:eastAsia="fr-FR"/>
        </w:rPr>
      </w:pPr>
      <w:r w:rsidRPr="00800AD4">
        <w:rPr>
          <w:rFonts w:ascii="Times New Roman" w:hAnsi="Times New Roman" w:cs="Times New Roman"/>
          <w:b/>
          <w:bCs/>
          <w:lang w:eastAsia="fr-FR"/>
        </w:rPr>
        <w:t xml:space="preserve">Immeubles </w:t>
      </w:r>
      <w:r w:rsidRPr="00800AD4">
        <w:rPr>
          <w:rFonts w:ascii="Times New Roman" w:hAnsi="Times New Roman" w:cs="Times New Roman"/>
          <w:lang w:eastAsia="fr-FR"/>
        </w:rPr>
        <w:t>: Désigne les biens immobiliers situés à :</w:t>
      </w:r>
    </w:p>
    <w:p w14:paraId="6401F945" w14:textId="77777777" w:rsidR="00800AD4" w:rsidRPr="00800AD4" w:rsidRDefault="00800AD4" w:rsidP="00800AD4">
      <w:pPr>
        <w:jc w:val="both"/>
        <w:rPr>
          <w:rFonts w:ascii="Times New Roman" w:hAnsi="Times New Roman" w:cs="Times New Roman"/>
          <w:lang w:eastAsia="fr-FR"/>
        </w:rPr>
      </w:pPr>
      <w:r w:rsidRPr="00800AD4">
        <w:rPr>
          <w:rFonts w:ascii="Times New Roman" w:hAnsi="Times New Roman" w:cs="Times New Roman"/>
          <w:lang w:eastAsia="fr-FR"/>
        </w:rPr>
        <w:t>648 rue André Joseph Le Glay, ARLEUX, évalué à 230 000 € hors frais de notaire ;</w:t>
      </w:r>
    </w:p>
    <w:p w14:paraId="3AC4B74A" w14:textId="77777777" w:rsidR="00800AD4" w:rsidRPr="00800AD4" w:rsidRDefault="00800AD4" w:rsidP="00800AD4">
      <w:pPr>
        <w:jc w:val="both"/>
        <w:rPr>
          <w:rFonts w:ascii="Times New Roman" w:hAnsi="Times New Roman" w:cs="Times New Roman"/>
          <w:lang w:eastAsia="fr-FR"/>
        </w:rPr>
      </w:pPr>
      <w:r w:rsidRPr="00800AD4">
        <w:rPr>
          <w:rFonts w:ascii="Times New Roman" w:hAnsi="Times New Roman" w:cs="Times New Roman"/>
          <w:lang w:eastAsia="fr-FR"/>
        </w:rPr>
        <w:t>Chemin des Croix, ARLEUX, évalué à 450 000 € hors frais de notaire.</w:t>
      </w:r>
    </w:p>
    <w:p w14:paraId="27B868F4" w14:textId="077BED87" w:rsidR="00800AD4" w:rsidRPr="00800AD4" w:rsidRDefault="00800AD4" w:rsidP="00800AD4">
      <w:pPr>
        <w:jc w:val="both"/>
        <w:rPr>
          <w:rFonts w:ascii="Times New Roman" w:hAnsi="Times New Roman" w:cs="Times New Roman"/>
          <w:lang w:eastAsia="fr-FR"/>
        </w:rPr>
      </w:pPr>
      <w:r w:rsidRPr="00800AD4">
        <w:rPr>
          <w:rFonts w:ascii="Times New Roman" w:hAnsi="Times New Roman" w:cs="Times New Roman"/>
          <w:b/>
          <w:bCs/>
          <w:lang w:eastAsia="fr-FR"/>
        </w:rPr>
        <w:t>Promesse de Porte-Fort</w:t>
      </w:r>
      <w:r w:rsidRPr="00800AD4">
        <w:rPr>
          <w:rFonts w:ascii="Times New Roman" w:hAnsi="Times New Roman" w:cs="Times New Roman"/>
          <w:lang w:eastAsia="fr-FR"/>
        </w:rPr>
        <w:t xml:space="preserve"> : Désigne l’engagement de Monsieur Adrien LUCAS de garantir la cession des Actions détenues par Monsieur Patrice LUCAS conformément aux termes </w:t>
      </w:r>
      <w:r w:rsidR="005D3ED4">
        <w:rPr>
          <w:rFonts w:ascii="Times New Roman" w:hAnsi="Times New Roman" w:cs="Times New Roman"/>
          <w:lang w:eastAsia="fr-FR"/>
        </w:rPr>
        <w:t xml:space="preserve">du </w:t>
      </w:r>
      <w:r w:rsidR="005D3ED4" w:rsidRPr="00BF3C39">
        <w:rPr>
          <w:rFonts w:ascii="Times New Roman" w:hAnsi="Times New Roman" w:cs="Times New Roman"/>
          <w:lang w:eastAsia="fr-FR"/>
        </w:rPr>
        <w:t>paragraphe</w:t>
      </w:r>
      <w:r w:rsidRPr="00BF3C39">
        <w:rPr>
          <w:rFonts w:ascii="Times New Roman" w:hAnsi="Times New Roman" w:cs="Times New Roman"/>
          <w:lang w:eastAsia="fr-FR"/>
        </w:rPr>
        <w:t xml:space="preserve"> </w:t>
      </w:r>
      <w:r w:rsidR="00BF3C39" w:rsidRPr="00BF3C39">
        <w:rPr>
          <w:rFonts w:ascii="Times New Roman" w:hAnsi="Times New Roman" w:cs="Times New Roman"/>
          <w:lang w:eastAsia="fr-FR"/>
        </w:rPr>
        <w:t>7</w:t>
      </w:r>
      <w:r w:rsidRPr="00BF3C39">
        <w:rPr>
          <w:rFonts w:ascii="Times New Roman" w:hAnsi="Times New Roman" w:cs="Times New Roman"/>
          <w:lang w:eastAsia="fr-FR"/>
        </w:rPr>
        <w:t xml:space="preserve"> de la</w:t>
      </w:r>
      <w:r w:rsidRPr="00800AD4">
        <w:rPr>
          <w:rFonts w:ascii="Times New Roman" w:hAnsi="Times New Roman" w:cs="Times New Roman"/>
          <w:lang w:eastAsia="fr-FR"/>
        </w:rPr>
        <w:t xml:space="preserve"> Lettre</w:t>
      </w:r>
      <w:r w:rsidR="00AE26D9">
        <w:rPr>
          <w:rFonts w:ascii="Times New Roman" w:hAnsi="Times New Roman" w:cs="Times New Roman"/>
          <w:lang w:eastAsia="fr-FR"/>
        </w:rPr>
        <w:t xml:space="preserve"> « </w:t>
      </w:r>
      <w:r w:rsidR="00AE26D9" w:rsidRPr="00AE26D9">
        <w:rPr>
          <w:rFonts w:ascii="Times New Roman" w:hAnsi="Times New Roman" w:cs="Times New Roman"/>
          <w:lang w:eastAsia="fr-FR"/>
        </w:rPr>
        <w:t>Promesse de Porte-Fort concernant les Actions de Monsieur Patrice LUCAS </w:t>
      </w:r>
      <w:r w:rsidR="00AE26D9">
        <w:rPr>
          <w:rFonts w:ascii="Times New Roman" w:hAnsi="Times New Roman" w:cs="Times New Roman"/>
          <w:b/>
          <w:bCs/>
          <w:sz w:val="24"/>
          <w:szCs w:val="24"/>
          <w:lang w:eastAsia="fr-FR"/>
        </w:rPr>
        <w:t>»</w:t>
      </w:r>
    </w:p>
    <w:p w14:paraId="689F0EA9" w14:textId="38932C49" w:rsidR="00800AD4" w:rsidRPr="00BF3C39" w:rsidRDefault="00800AD4" w:rsidP="00800AD4">
      <w:pPr>
        <w:jc w:val="both"/>
        <w:rPr>
          <w:rFonts w:ascii="Times New Roman" w:hAnsi="Times New Roman" w:cs="Times New Roman"/>
          <w:lang w:eastAsia="fr-FR"/>
        </w:rPr>
      </w:pPr>
      <w:r w:rsidRPr="00800AD4">
        <w:rPr>
          <w:rFonts w:ascii="Times New Roman" w:hAnsi="Times New Roman" w:cs="Times New Roman"/>
          <w:b/>
          <w:bCs/>
          <w:lang w:eastAsia="fr-FR"/>
        </w:rPr>
        <w:t xml:space="preserve">Conditions </w:t>
      </w:r>
      <w:r w:rsidR="000F5844">
        <w:rPr>
          <w:rFonts w:ascii="Times New Roman" w:hAnsi="Times New Roman" w:cs="Times New Roman"/>
          <w:b/>
          <w:bCs/>
          <w:lang w:eastAsia="fr-FR"/>
        </w:rPr>
        <w:t>Préalables</w:t>
      </w:r>
      <w:r w:rsidRPr="00800AD4">
        <w:rPr>
          <w:rFonts w:ascii="Times New Roman" w:hAnsi="Times New Roman" w:cs="Times New Roman"/>
          <w:lang w:eastAsia="fr-FR"/>
        </w:rPr>
        <w:t xml:space="preserve"> : Désigne les conditions préalables à la réalisation des opérations envisagées, énoncées </w:t>
      </w:r>
      <w:r w:rsidR="005D3ED4">
        <w:rPr>
          <w:rFonts w:ascii="Times New Roman" w:hAnsi="Times New Roman" w:cs="Times New Roman"/>
          <w:lang w:eastAsia="fr-FR"/>
        </w:rPr>
        <w:t xml:space="preserve">au </w:t>
      </w:r>
      <w:r w:rsidR="005D3ED4" w:rsidRPr="00BF3C39">
        <w:rPr>
          <w:rFonts w:ascii="Times New Roman" w:hAnsi="Times New Roman" w:cs="Times New Roman"/>
          <w:lang w:eastAsia="fr-FR"/>
        </w:rPr>
        <w:t xml:space="preserve">paragraphe </w:t>
      </w:r>
      <w:r w:rsidR="00BF3C39" w:rsidRPr="00BF3C39">
        <w:rPr>
          <w:rFonts w:ascii="Times New Roman" w:hAnsi="Times New Roman" w:cs="Times New Roman"/>
          <w:lang w:eastAsia="fr-FR"/>
        </w:rPr>
        <w:t>6</w:t>
      </w:r>
      <w:r w:rsidRPr="00BF3C39">
        <w:rPr>
          <w:rFonts w:ascii="Times New Roman" w:hAnsi="Times New Roman" w:cs="Times New Roman"/>
          <w:lang w:eastAsia="fr-FR"/>
        </w:rPr>
        <w:t>, dont la levée conditionnera la signature des actes définitifs.</w:t>
      </w:r>
    </w:p>
    <w:p w14:paraId="2CCB9E39" w14:textId="3473C4C5" w:rsidR="00EC1325" w:rsidRDefault="00EC1325" w:rsidP="00800AD4">
      <w:pPr>
        <w:jc w:val="both"/>
        <w:rPr>
          <w:rFonts w:ascii="Times New Roman" w:hAnsi="Times New Roman" w:cs="Times New Roman"/>
          <w:lang w:eastAsia="fr-FR"/>
        </w:rPr>
      </w:pPr>
      <w:r w:rsidRPr="00BF3C39">
        <w:rPr>
          <w:rFonts w:ascii="Times New Roman" w:hAnsi="Times New Roman" w:cs="Times New Roman"/>
          <w:b/>
          <w:bCs/>
          <w:lang w:eastAsia="fr-FR"/>
        </w:rPr>
        <w:t>Principes comptables français</w:t>
      </w:r>
      <w:r>
        <w:rPr>
          <w:rFonts w:ascii="Times New Roman" w:hAnsi="Times New Roman" w:cs="Times New Roman"/>
          <w:lang w:eastAsia="fr-FR"/>
        </w:rPr>
        <w:t xml:space="preserve"> : Désigne les règles et principes comptables généralement admis en France, </w:t>
      </w:r>
      <w:r w:rsidR="00CB0317">
        <w:rPr>
          <w:rFonts w:ascii="Times New Roman" w:hAnsi="Times New Roman" w:cs="Times New Roman"/>
          <w:lang w:eastAsia="fr-FR"/>
        </w:rPr>
        <w:t>tel</w:t>
      </w:r>
      <w:r>
        <w:rPr>
          <w:rFonts w:ascii="Times New Roman" w:hAnsi="Times New Roman" w:cs="Times New Roman"/>
          <w:lang w:eastAsia="fr-FR"/>
        </w:rPr>
        <w:t>s que découlant notamment des articles L. 123-12 et suivants du Code de commerce et de tout autre réglementation applicable en matière de tenue, d’établissement et de présentation de comptes sociaux</w:t>
      </w:r>
    </w:p>
    <w:p w14:paraId="2093A7BC" w14:textId="1EF07C27" w:rsidR="0043427E" w:rsidRDefault="0043427E" w:rsidP="00800AD4">
      <w:pPr>
        <w:jc w:val="both"/>
        <w:rPr>
          <w:rFonts w:ascii="Times New Roman" w:hAnsi="Times New Roman" w:cs="Times New Roman"/>
          <w:lang w:eastAsia="fr-FR"/>
        </w:rPr>
      </w:pPr>
      <w:r w:rsidRPr="0043427E">
        <w:rPr>
          <w:rFonts w:ascii="Times New Roman" w:hAnsi="Times New Roman" w:cs="Times New Roman"/>
          <w:b/>
          <w:bCs/>
          <w:lang w:eastAsia="fr-FR"/>
        </w:rPr>
        <w:t>Cours Normal des Affaires</w:t>
      </w:r>
      <w:r>
        <w:rPr>
          <w:rFonts w:ascii="Times New Roman" w:hAnsi="Times New Roman" w:cs="Times New Roman"/>
          <w:lang w:eastAsia="fr-FR"/>
        </w:rPr>
        <w:t> : signifie ce qui concerne une personne, toute action similaire dans sa nature et son importance aux actions habituellement effectuée par cette personne dans les opérations usuellement conduites par elle en conformité avec les pratiques de gestion des affaires de cette personne dans le respect des lois et règlements en vigueur.</w:t>
      </w:r>
    </w:p>
    <w:p w14:paraId="60F6E13F" w14:textId="39FA4521" w:rsidR="00EC1325" w:rsidRDefault="00EC1325" w:rsidP="00800AD4">
      <w:pPr>
        <w:jc w:val="both"/>
        <w:rPr>
          <w:rFonts w:ascii="Times New Roman" w:hAnsi="Times New Roman" w:cs="Times New Roman"/>
          <w:lang w:eastAsia="fr-FR"/>
        </w:rPr>
      </w:pPr>
      <w:r w:rsidRPr="00EC1325">
        <w:rPr>
          <w:rFonts w:ascii="Times New Roman" w:hAnsi="Times New Roman" w:cs="Times New Roman"/>
          <w:b/>
          <w:bCs/>
          <w:lang w:eastAsia="fr-FR"/>
        </w:rPr>
        <w:t>Changement significatif défavorable</w:t>
      </w:r>
      <w:r>
        <w:rPr>
          <w:rFonts w:ascii="Times New Roman" w:hAnsi="Times New Roman" w:cs="Times New Roman"/>
          <w:lang w:eastAsia="fr-FR"/>
        </w:rPr>
        <w:t xml:space="preserve"> : </w:t>
      </w:r>
      <w:r w:rsidR="00CB0317">
        <w:rPr>
          <w:rFonts w:ascii="Times New Roman" w:hAnsi="Times New Roman" w:cs="Times New Roman"/>
          <w:lang w:eastAsia="fr-FR"/>
        </w:rPr>
        <w:t xml:space="preserve">Signifie les faits ou évènements suivants : Survenance ou révélation (i) d’une destruction totale ou partielle affectant les actifs des Sociétés et/ou les Immeubles,  (ii) d’un évènement, fait ou circonstance affectant défavorablement la situation financière ou juridique, les actifs, les engagements, l’activité ou le fonctionnement des Sociétés ; Ouverture d’une procédure de sauvegarde, de redressement ou de liquidation judiciaire ou d’une procédure de prévention et de règlement amiable des difficultés des entreprises affectant le Vendeur ou les Sociétés ; Tout acte, fait ou évènement invalidant ou susceptible d’invalider le transfert </w:t>
      </w:r>
      <w:r w:rsidR="00CC782E">
        <w:rPr>
          <w:rFonts w:ascii="Times New Roman" w:hAnsi="Times New Roman" w:cs="Times New Roman"/>
          <w:lang w:eastAsia="fr-FR"/>
        </w:rPr>
        <w:t>à l’Acquéreur</w:t>
      </w:r>
      <w:r w:rsidR="00CB0317">
        <w:rPr>
          <w:rFonts w:ascii="Times New Roman" w:hAnsi="Times New Roman" w:cs="Times New Roman"/>
          <w:lang w:eastAsia="fr-FR"/>
        </w:rPr>
        <w:t xml:space="preserve"> de tout ou partie des Actions </w:t>
      </w:r>
      <w:r w:rsidR="00CC782E">
        <w:rPr>
          <w:rFonts w:ascii="Times New Roman" w:hAnsi="Times New Roman" w:cs="Times New Roman"/>
          <w:lang w:eastAsia="fr-FR"/>
        </w:rPr>
        <w:t>des Sociétés. Dans ces différents cas, l’Acquéreur aura la possibilité de ne plus procéder à l’acquisition des Actions de</w:t>
      </w:r>
      <w:r w:rsidR="004A38FC">
        <w:rPr>
          <w:rFonts w:ascii="Times New Roman" w:hAnsi="Times New Roman" w:cs="Times New Roman"/>
          <w:lang w:eastAsia="fr-FR"/>
        </w:rPr>
        <w:t>s</w:t>
      </w:r>
      <w:r w:rsidR="00CC782E">
        <w:rPr>
          <w:rFonts w:ascii="Times New Roman" w:hAnsi="Times New Roman" w:cs="Times New Roman"/>
          <w:lang w:eastAsia="fr-FR"/>
        </w:rPr>
        <w:t xml:space="preserve"> Société</w:t>
      </w:r>
      <w:r w:rsidR="004A38FC">
        <w:rPr>
          <w:rFonts w:ascii="Times New Roman" w:hAnsi="Times New Roman" w:cs="Times New Roman"/>
          <w:lang w:eastAsia="fr-FR"/>
        </w:rPr>
        <w:t>s</w:t>
      </w:r>
      <w:r w:rsidR="00CC782E">
        <w:rPr>
          <w:rFonts w:ascii="Times New Roman" w:hAnsi="Times New Roman" w:cs="Times New Roman"/>
          <w:lang w:eastAsia="fr-FR"/>
        </w:rPr>
        <w:t xml:space="preserve">, sans aucune indemnité, soit de renégocier le Prix </w:t>
      </w:r>
      <w:r w:rsidR="00A63BDB">
        <w:rPr>
          <w:rFonts w:ascii="Times New Roman" w:hAnsi="Times New Roman" w:cs="Times New Roman"/>
          <w:lang w:eastAsia="fr-FR"/>
        </w:rPr>
        <w:t>d</w:t>
      </w:r>
      <w:r w:rsidR="00CC782E">
        <w:rPr>
          <w:rFonts w:ascii="Times New Roman" w:hAnsi="Times New Roman" w:cs="Times New Roman"/>
          <w:lang w:eastAsia="fr-FR"/>
        </w:rPr>
        <w:t xml:space="preserve">es actions eu égard à ce Changement significatif défavorable étant ici rappelé que dans l’hypothèse ou une diminution du prix serait </w:t>
      </w:r>
      <w:r w:rsidR="00317A1E">
        <w:rPr>
          <w:rFonts w:ascii="Times New Roman" w:hAnsi="Times New Roman" w:cs="Times New Roman"/>
          <w:lang w:eastAsia="fr-FR"/>
        </w:rPr>
        <w:t>demandée</w:t>
      </w:r>
      <w:r w:rsidR="00CC782E">
        <w:rPr>
          <w:rFonts w:ascii="Times New Roman" w:hAnsi="Times New Roman" w:cs="Times New Roman"/>
          <w:lang w:eastAsia="fr-FR"/>
        </w:rPr>
        <w:t xml:space="preserve"> par l’Acquéreur, le Vendeur sera libre de ne pas donner suite à la cession des Actions dont il s’agit.</w:t>
      </w:r>
    </w:p>
    <w:p w14:paraId="288618CD" w14:textId="798D525C" w:rsidR="00EC1325" w:rsidRPr="00800AD4" w:rsidRDefault="00EC1325" w:rsidP="00800AD4">
      <w:pPr>
        <w:jc w:val="both"/>
        <w:rPr>
          <w:rFonts w:ascii="Times New Roman" w:hAnsi="Times New Roman" w:cs="Times New Roman"/>
          <w:lang w:eastAsia="fr-FR"/>
        </w:rPr>
      </w:pPr>
      <w:r w:rsidRPr="00EC1325">
        <w:rPr>
          <w:rFonts w:ascii="Times New Roman" w:hAnsi="Times New Roman" w:cs="Times New Roman"/>
          <w:b/>
          <w:bCs/>
          <w:lang w:eastAsia="fr-FR"/>
        </w:rPr>
        <w:t>Comptes de référence</w:t>
      </w:r>
      <w:r>
        <w:rPr>
          <w:rFonts w:ascii="Times New Roman" w:hAnsi="Times New Roman" w:cs="Times New Roman"/>
          <w:lang w:eastAsia="fr-FR"/>
        </w:rPr>
        <w:t> : Désigne les comptes</w:t>
      </w:r>
      <w:r w:rsidR="00317A1E">
        <w:rPr>
          <w:rFonts w:ascii="Times New Roman" w:hAnsi="Times New Roman" w:cs="Times New Roman"/>
          <w:lang w:eastAsia="fr-FR"/>
        </w:rPr>
        <w:t xml:space="preserve"> </w:t>
      </w:r>
      <w:r w:rsidR="00A24B8E">
        <w:rPr>
          <w:rFonts w:ascii="Times New Roman" w:hAnsi="Times New Roman" w:cs="Times New Roman"/>
          <w:lang w:eastAsia="fr-FR"/>
        </w:rPr>
        <w:t>annuels</w:t>
      </w:r>
      <w:r>
        <w:rPr>
          <w:rFonts w:ascii="Times New Roman" w:hAnsi="Times New Roman" w:cs="Times New Roman"/>
          <w:lang w:eastAsia="fr-FR"/>
        </w:rPr>
        <w:t xml:space="preserve"> </w:t>
      </w:r>
      <w:r w:rsidR="00CB0317">
        <w:rPr>
          <w:rFonts w:ascii="Times New Roman" w:hAnsi="Times New Roman" w:cs="Times New Roman"/>
          <w:lang w:eastAsia="fr-FR"/>
        </w:rPr>
        <w:t>des Sociétés</w:t>
      </w:r>
      <w:r>
        <w:rPr>
          <w:rFonts w:ascii="Times New Roman" w:hAnsi="Times New Roman" w:cs="Times New Roman"/>
          <w:lang w:eastAsia="fr-FR"/>
        </w:rPr>
        <w:t xml:space="preserve"> arrêtés au 31/12/2024 ainsi que la situation comptable intermédiaire arrêtée </w:t>
      </w:r>
      <w:r w:rsidRPr="00580022">
        <w:rPr>
          <w:rFonts w:ascii="Times New Roman" w:hAnsi="Times New Roman" w:cs="Times New Roman"/>
          <w:lang w:eastAsia="fr-FR"/>
        </w:rPr>
        <w:t>au 30/06/2025</w:t>
      </w:r>
      <w:r>
        <w:rPr>
          <w:rFonts w:ascii="Times New Roman" w:hAnsi="Times New Roman" w:cs="Times New Roman"/>
          <w:lang w:eastAsia="fr-FR"/>
        </w:rPr>
        <w:t xml:space="preserve"> servant à asseoir la garantie d’actif et de passif</w:t>
      </w:r>
    </w:p>
    <w:p w14:paraId="3902682D" w14:textId="3AA4FE98" w:rsidR="00800AD4" w:rsidRPr="00800AD4" w:rsidRDefault="00800AD4" w:rsidP="00800AD4">
      <w:pPr>
        <w:jc w:val="both"/>
        <w:rPr>
          <w:rFonts w:ascii="Times New Roman" w:hAnsi="Times New Roman" w:cs="Times New Roman"/>
          <w:lang w:eastAsia="fr-FR"/>
        </w:rPr>
      </w:pPr>
      <w:r w:rsidRPr="00800AD4">
        <w:rPr>
          <w:rFonts w:ascii="Times New Roman" w:hAnsi="Times New Roman" w:cs="Times New Roman"/>
          <w:b/>
          <w:bCs/>
          <w:lang w:eastAsia="fr-FR"/>
        </w:rPr>
        <w:t xml:space="preserve">Transformation </w:t>
      </w:r>
      <w:r w:rsidRPr="00800AD4">
        <w:rPr>
          <w:rFonts w:ascii="Times New Roman" w:hAnsi="Times New Roman" w:cs="Times New Roman"/>
          <w:lang w:eastAsia="fr-FR"/>
        </w:rPr>
        <w:t xml:space="preserve">: Désigne la </w:t>
      </w:r>
      <w:r>
        <w:rPr>
          <w:rFonts w:ascii="Times New Roman" w:hAnsi="Times New Roman" w:cs="Times New Roman"/>
          <w:lang w:eastAsia="fr-FR"/>
        </w:rPr>
        <w:t xml:space="preserve">transformation </w:t>
      </w:r>
      <w:r w:rsidRPr="00800AD4">
        <w:rPr>
          <w:rFonts w:ascii="Times New Roman" w:hAnsi="Times New Roman" w:cs="Times New Roman"/>
          <w:lang w:eastAsia="fr-FR"/>
        </w:rPr>
        <w:t xml:space="preserve">des </w:t>
      </w:r>
      <w:r w:rsidR="00CB0317">
        <w:rPr>
          <w:rFonts w:ascii="Times New Roman" w:hAnsi="Times New Roman" w:cs="Times New Roman"/>
          <w:lang w:eastAsia="fr-FR"/>
        </w:rPr>
        <w:t>Sociétés</w:t>
      </w:r>
      <w:r w:rsidRPr="00800AD4">
        <w:rPr>
          <w:rFonts w:ascii="Times New Roman" w:hAnsi="Times New Roman" w:cs="Times New Roman"/>
          <w:lang w:eastAsia="fr-FR"/>
        </w:rPr>
        <w:t xml:space="preserve"> en sociétés par actions simplifiées (SAS), conformément aux dispositions applicables du Code de commerce.</w:t>
      </w:r>
    </w:p>
    <w:p w14:paraId="2C6346B6" w14:textId="4D3F8330" w:rsidR="00800AD4" w:rsidRPr="00800AD4" w:rsidRDefault="00800AD4" w:rsidP="00800AD4">
      <w:pPr>
        <w:jc w:val="both"/>
        <w:rPr>
          <w:rFonts w:ascii="Times New Roman" w:hAnsi="Times New Roman" w:cs="Times New Roman"/>
          <w:lang w:eastAsia="fr-FR"/>
        </w:rPr>
      </w:pPr>
      <w:r w:rsidRPr="00800AD4">
        <w:rPr>
          <w:rFonts w:ascii="Times New Roman" w:hAnsi="Times New Roman" w:cs="Times New Roman"/>
          <w:b/>
          <w:bCs/>
          <w:lang w:eastAsia="fr-FR"/>
        </w:rPr>
        <w:t>Audit</w:t>
      </w:r>
      <w:r w:rsidR="008A0535">
        <w:rPr>
          <w:rFonts w:ascii="Times New Roman" w:hAnsi="Times New Roman" w:cs="Times New Roman"/>
          <w:b/>
          <w:bCs/>
          <w:lang w:eastAsia="fr-FR"/>
        </w:rPr>
        <w:t>(</w:t>
      </w:r>
      <w:r w:rsidRPr="00800AD4">
        <w:rPr>
          <w:rFonts w:ascii="Times New Roman" w:hAnsi="Times New Roman" w:cs="Times New Roman"/>
          <w:b/>
          <w:bCs/>
          <w:lang w:eastAsia="fr-FR"/>
        </w:rPr>
        <w:t>s</w:t>
      </w:r>
      <w:r w:rsidR="008A0535">
        <w:rPr>
          <w:rFonts w:ascii="Times New Roman" w:hAnsi="Times New Roman" w:cs="Times New Roman"/>
          <w:b/>
          <w:bCs/>
          <w:lang w:eastAsia="fr-FR"/>
        </w:rPr>
        <w:t>)</w:t>
      </w:r>
      <w:r w:rsidRPr="00800AD4">
        <w:rPr>
          <w:rFonts w:ascii="Times New Roman" w:hAnsi="Times New Roman" w:cs="Times New Roman"/>
          <w:lang w:eastAsia="fr-FR"/>
        </w:rPr>
        <w:t xml:space="preserve"> : Désigne l’ensemble des examens juridiques, fiscaux, comptables,</w:t>
      </w:r>
      <w:r w:rsidR="00CB0317">
        <w:rPr>
          <w:rFonts w:ascii="Times New Roman" w:hAnsi="Times New Roman" w:cs="Times New Roman"/>
          <w:lang w:eastAsia="fr-FR"/>
        </w:rPr>
        <w:t xml:space="preserve"> </w:t>
      </w:r>
      <w:r w:rsidRPr="00800AD4">
        <w:rPr>
          <w:rFonts w:ascii="Times New Roman" w:hAnsi="Times New Roman" w:cs="Times New Roman"/>
          <w:lang w:eastAsia="fr-FR"/>
        </w:rPr>
        <w:t>sociaux</w:t>
      </w:r>
      <w:r w:rsidR="00CB0317">
        <w:rPr>
          <w:rFonts w:ascii="Times New Roman" w:hAnsi="Times New Roman" w:cs="Times New Roman"/>
          <w:lang w:eastAsia="fr-FR"/>
        </w:rPr>
        <w:t>, environnementaux et informatiques</w:t>
      </w:r>
      <w:r w:rsidRPr="00800AD4">
        <w:rPr>
          <w:rFonts w:ascii="Times New Roman" w:hAnsi="Times New Roman" w:cs="Times New Roman"/>
          <w:lang w:eastAsia="fr-FR"/>
        </w:rPr>
        <w:t xml:space="preserve"> des </w:t>
      </w:r>
      <w:r w:rsidR="00CB0317">
        <w:rPr>
          <w:rFonts w:ascii="Times New Roman" w:hAnsi="Times New Roman" w:cs="Times New Roman"/>
          <w:lang w:eastAsia="fr-FR"/>
        </w:rPr>
        <w:t>Sociétés</w:t>
      </w:r>
      <w:r w:rsidRPr="00800AD4">
        <w:rPr>
          <w:rFonts w:ascii="Times New Roman" w:hAnsi="Times New Roman" w:cs="Times New Roman"/>
          <w:lang w:eastAsia="fr-FR"/>
        </w:rPr>
        <w:t>, réalisés à la demande de l’Acquéreur, conformément aux standards usuels.</w:t>
      </w:r>
    </w:p>
    <w:p w14:paraId="779C8F14" w14:textId="2D0A9471" w:rsidR="00800AD4" w:rsidRDefault="00800AD4" w:rsidP="00800AD4">
      <w:pPr>
        <w:jc w:val="both"/>
        <w:rPr>
          <w:rFonts w:ascii="Times New Roman" w:hAnsi="Times New Roman" w:cs="Times New Roman"/>
          <w:lang w:eastAsia="fr-FR"/>
        </w:rPr>
      </w:pPr>
      <w:r w:rsidRPr="00582890">
        <w:rPr>
          <w:rFonts w:ascii="Times New Roman" w:hAnsi="Times New Roman" w:cs="Times New Roman"/>
          <w:b/>
          <w:bCs/>
          <w:lang w:eastAsia="fr-FR"/>
        </w:rPr>
        <w:t xml:space="preserve">Contrats </w:t>
      </w:r>
      <w:r w:rsidR="00582890" w:rsidRPr="00582890">
        <w:rPr>
          <w:rFonts w:ascii="Times New Roman" w:hAnsi="Times New Roman" w:cs="Times New Roman"/>
          <w:b/>
          <w:bCs/>
          <w:lang w:eastAsia="fr-FR"/>
        </w:rPr>
        <w:t>Réparateur</w:t>
      </w:r>
      <w:r w:rsidRPr="00582890">
        <w:rPr>
          <w:rFonts w:ascii="Times New Roman" w:hAnsi="Times New Roman" w:cs="Times New Roman"/>
          <w:lang w:eastAsia="fr-FR"/>
        </w:rPr>
        <w:t xml:space="preserve"> : Désigne les </w:t>
      </w:r>
      <w:r w:rsidR="008A0535" w:rsidRPr="00582890">
        <w:rPr>
          <w:rFonts w:ascii="Times New Roman" w:hAnsi="Times New Roman" w:cs="Times New Roman"/>
          <w:lang w:eastAsia="fr-FR"/>
        </w:rPr>
        <w:t xml:space="preserve">contrats de </w:t>
      </w:r>
      <w:r w:rsidR="00582890" w:rsidRPr="00582890">
        <w:rPr>
          <w:rFonts w:ascii="Times New Roman" w:hAnsi="Times New Roman" w:cs="Times New Roman"/>
          <w:lang w:eastAsia="fr-FR"/>
        </w:rPr>
        <w:t xml:space="preserve">réparateur </w:t>
      </w:r>
      <w:r w:rsidRPr="00582890">
        <w:rPr>
          <w:rFonts w:ascii="Times New Roman" w:hAnsi="Times New Roman" w:cs="Times New Roman"/>
          <w:lang w:eastAsia="fr-FR"/>
        </w:rPr>
        <w:t>existants avec Citroën (GARAGE LUCAS) et Peugeot (GARAGE DE LA SENSEE), dont le maintien est une condition essentielle à la réalisation de l’opération.</w:t>
      </w:r>
    </w:p>
    <w:p w14:paraId="79AB35F0" w14:textId="77777777" w:rsidR="00BF3C39" w:rsidRDefault="00BF3C39" w:rsidP="00800AD4">
      <w:pPr>
        <w:jc w:val="both"/>
        <w:rPr>
          <w:rFonts w:ascii="Times New Roman" w:hAnsi="Times New Roman" w:cs="Times New Roman"/>
          <w:lang w:eastAsia="fr-FR"/>
        </w:rPr>
      </w:pPr>
    </w:p>
    <w:p w14:paraId="32DE6A97" w14:textId="7DC32AF4" w:rsidR="00E10A65" w:rsidRPr="00800AD4" w:rsidRDefault="00800AD4" w:rsidP="00A01DD1">
      <w:pPr>
        <w:pStyle w:val="Default"/>
        <w:jc w:val="both"/>
        <w:rPr>
          <w:b/>
          <w:bCs/>
          <w:sz w:val="22"/>
          <w:szCs w:val="22"/>
        </w:rPr>
      </w:pPr>
      <w:r w:rsidRPr="00800AD4">
        <w:rPr>
          <w:b/>
          <w:bCs/>
          <w:sz w:val="22"/>
          <w:szCs w:val="22"/>
        </w:rPr>
        <w:lastRenderedPageBreak/>
        <w:t xml:space="preserve">Règles d’interprétation : </w:t>
      </w:r>
    </w:p>
    <w:p w14:paraId="7F821498" w14:textId="77777777" w:rsidR="00800AD4" w:rsidRDefault="00800AD4" w:rsidP="00A01DD1">
      <w:pPr>
        <w:pStyle w:val="Default"/>
        <w:jc w:val="both"/>
        <w:rPr>
          <w:sz w:val="22"/>
          <w:szCs w:val="22"/>
        </w:rPr>
      </w:pPr>
    </w:p>
    <w:p w14:paraId="142B003C" w14:textId="09941016" w:rsidR="00800AD4" w:rsidRDefault="00800AD4">
      <w:pPr>
        <w:pStyle w:val="Paragraphedeliste"/>
        <w:numPr>
          <w:ilvl w:val="0"/>
          <w:numId w:val="3"/>
        </w:numPr>
        <w:jc w:val="both"/>
        <w:rPr>
          <w:rFonts w:ascii="Times New Roman" w:hAnsi="Times New Roman" w:cs="Times New Roman"/>
          <w:lang w:eastAsia="fr-FR"/>
        </w:rPr>
      </w:pPr>
      <w:r w:rsidRPr="00800AD4">
        <w:rPr>
          <w:rFonts w:ascii="Times New Roman" w:hAnsi="Times New Roman" w:cs="Times New Roman"/>
          <w:lang w:eastAsia="fr-FR"/>
        </w:rPr>
        <w:t xml:space="preserve">Les titres des </w:t>
      </w:r>
      <w:r w:rsidR="00D53FA7">
        <w:rPr>
          <w:rFonts w:ascii="Times New Roman" w:hAnsi="Times New Roman" w:cs="Times New Roman"/>
          <w:lang w:eastAsia="fr-FR"/>
        </w:rPr>
        <w:t>paragraphes</w:t>
      </w:r>
      <w:r w:rsidRPr="00800AD4">
        <w:rPr>
          <w:rFonts w:ascii="Times New Roman" w:hAnsi="Times New Roman" w:cs="Times New Roman"/>
          <w:lang w:eastAsia="fr-FR"/>
        </w:rPr>
        <w:t xml:space="preserve"> sont inclus à titre indicatif et n’affectent pas l’interprétation des dispositions.</w:t>
      </w:r>
    </w:p>
    <w:p w14:paraId="795222AA" w14:textId="77777777" w:rsidR="00800AD4" w:rsidRPr="00800AD4" w:rsidRDefault="00800AD4" w:rsidP="00800AD4">
      <w:pPr>
        <w:pStyle w:val="Paragraphedeliste"/>
        <w:ind w:left="360"/>
        <w:jc w:val="both"/>
        <w:rPr>
          <w:rFonts w:ascii="Times New Roman" w:hAnsi="Times New Roman" w:cs="Times New Roman"/>
          <w:lang w:eastAsia="fr-FR"/>
        </w:rPr>
      </w:pPr>
    </w:p>
    <w:p w14:paraId="5F1E6AD8" w14:textId="11D993DB" w:rsidR="00800AD4" w:rsidRDefault="00800AD4">
      <w:pPr>
        <w:pStyle w:val="Paragraphedeliste"/>
        <w:numPr>
          <w:ilvl w:val="0"/>
          <w:numId w:val="3"/>
        </w:numPr>
        <w:jc w:val="both"/>
        <w:rPr>
          <w:rFonts w:ascii="Times New Roman" w:hAnsi="Times New Roman" w:cs="Times New Roman"/>
          <w:lang w:eastAsia="fr-FR"/>
        </w:rPr>
      </w:pPr>
      <w:r w:rsidRPr="00800AD4">
        <w:rPr>
          <w:rFonts w:ascii="Times New Roman" w:hAnsi="Times New Roman" w:cs="Times New Roman"/>
          <w:lang w:eastAsia="fr-FR"/>
        </w:rPr>
        <w:t>Toute référence à une loi ou réglementation comprend les modifications ou remplacements en vigueur à la date de la signature</w:t>
      </w:r>
      <w:r w:rsidR="00580022">
        <w:rPr>
          <w:rFonts w:ascii="Times New Roman" w:hAnsi="Times New Roman" w:cs="Times New Roman"/>
          <w:lang w:eastAsia="fr-FR"/>
        </w:rPr>
        <w:t xml:space="preserve"> de la Lettre.</w:t>
      </w:r>
    </w:p>
    <w:p w14:paraId="4D16031A" w14:textId="77777777" w:rsidR="00800AD4" w:rsidRPr="00800AD4" w:rsidRDefault="00800AD4" w:rsidP="00800AD4">
      <w:pPr>
        <w:pStyle w:val="Paragraphedeliste"/>
        <w:ind w:left="360"/>
        <w:jc w:val="both"/>
        <w:rPr>
          <w:rFonts w:ascii="Times New Roman" w:hAnsi="Times New Roman" w:cs="Times New Roman"/>
          <w:lang w:eastAsia="fr-FR"/>
        </w:rPr>
      </w:pPr>
    </w:p>
    <w:p w14:paraId="35BC5485" w14:textId="3632FFBC" w:rsidR="00EF380A" w:rsidRDefault="00800AD4">
      <w:pPr>
        <w:pStyle w:val="Paragraphedeliste"/>
        <w:numPr>
          <w:ilvl w:val="0"/>
          <w:numId w:val="3"/>
        </w:numPr>
        <w:jc w:val="both"/>
        <w:rPr>
          <w:rFonts w:ascii="Times New Roman" w:hAnsi="Times New Roman" w:cs="Times New Roman"/>
          <w:lang w:eastAsia="fr-FR"/>
        </w:rPr>
      </w:pPr>
      <w:r w:rsidRPr="00800AD4">
        <w:rPr>
          <w:rFonts w:ascii="Times New Roman" w:hAnsi="Times New Roman" w:cs="Times New Roman"/>
          <w:lang w:eastAsia="fr-FR"/>
        </w:rPr>
        <w:t>Les délais exprimés en jours s’entendent en jours calendaires, sauf stipulation expresse indiquant des jours ouvrés.</w:t>
      </w:r>
    </w:p>
    <w:p w14:paraId="5A9EE909" w14:textId="77777777" w:rsidR="00521370" w:rsidRDefault="00521370" w:rsidP="00521370">
      <w:pPr>
        <w:pStyle w:val="Paragraphedeliste"/>
        <w:ind w:left="360"/>
        <w:jc w:val="both"/>
        <w:rPr>
          <w:rFonts w:ascii="Times New Roman" w:hAnsi="Times New Roman" w:cs="Times New Roman"/>
          <w:lang w:eastAsia="fr-FR"/>
        </w:rPr>
      </w:pPr>
    </w:p>
    <w:p w14:paraId="1EDCCACB" w14:textId="77777777" w:rsidR="009149F1" w:rsidRDefault="00800AD4">
      <w:pPr>
        <w:pStyle w:val="Paragraphedeliste"/>
        <w:numPr>
          <w:ilvl w:val="0"/>
          <w:numId w:val="4"/>
        </w:numPr>
        <w:jc w:val="both"/>
        <w:rPr>
          <w:rFonts w:ascii="Times New Roman" w:hAnsi="Times New Roman" w:cs="Times New Roman"/>
          <w:b/>
          <w:bCs/>
          <w:sz w:val="24"/>
          <w:szCs w:val="24"/>
          <w:lang w:eastAsia="fr-FR"/>
        </w:rPr>
      </w:pPr>
      <w:r w:rsidRPr="00800AD4">
        <w:rPr>
          <w:rFonts w:ascii="Times New Roman" w:hAnsi="Times New Roman" w:cs="Times New Roman"/>
          <w:b/>
          <w:bCs/>
          <w:sz w:val="24"/>
          <w:szCs w:val="24"/>
          <w:lang w:eastAsia="fr-FR"/>
        </w:rPr>
        <w:t>Objet de l’opération</w:t>
      </w:r>
    </w:p>
    <w:p w14:paraId="6820D547" w14:textId="57C4401F" w:rsidR="009149F1" w:rsidRPr="009149F1" w:rsidRDefault="009149F1" w:rsidP="009149F1">
      <w:pPr>
        <w:jc w:val="both"/>
        <w:rPr>
          <w:rFonts w:ascii="Times New Roman" w:hAnsi="Times New Roman" w:cs="Times New Roman"/>
          <w:b/>
          <w:bCs/>
          <w:sz w:val="24"/>
          <w:szCs w:val="24"/>
          <w:u w:val="single"/>
          <w:lang w:eastAsia="fr-FR"/>
        </w:rPr>
      </w:pPr>
      <w:r w:rsidRPr="009149F1">
        <w:rPr>
          <w:rFonts w:ascii="Times New Roman" w:hAnsi="Times New Roman" w:cs="Times New Roman"/>
          <w:u w:val="single"/>
          <w:lang w:eastAsia="fr-FR"/>
        </w:rPr>
        <w:t>2.1 Acquisition des Actions</w:t>
      </w:r>
    </w:p>
    <w:p w14:paraId="3413E290" w14:textId="3534AFC1" w:rsidR="009149F1" w:rsidRDefault="009149F1" w:rsidP="00800AD4">
      <w:pPr>
        <w:jc w:val="both"/>
        <w:rPr>
          <w:rFonts w:ascii="Times New Roman" w:hAnsi="Times New Roman" w:cs="Times New Roman"/>
          <w:lang w:eastAsia="fr-FR"/>
        </w:rPr>
      </w:pPr>
      <w:r>
        <w:rPr>
          <w:rFonts w:ascii="Times New Roman" w:hAnsi="Times New Roman" w:cs="Times New Roman"/>
          <w:lang w:eastAsia="fr-FR"/>
        </w:rPr>
        <w:t>L’Acquéreur exprime son intention d’acquérir :</w:t>
      </w:r>
    </w:p>
    <w:p w14:paraId="3C6C6936" w14:textId="134E0F65" w:rsidR="009149F1" w:rsidRDefault="009149F1">
      <w:pPr>
        <w:pStyle w:val="Paragraphedeliste"/>
        <w:numPr>
          <w:ilvl w:val="0"/>
          <w:numId w:val="5"/>
        </w:numPr>
        <w:jc w:val="both"/>
        <w:rPr>
          <w:rFonts w:ascii="Times New Roman" w:hAnsi="Times New Roman" w:cs="Times New Roman"/>
          <w:lang w:eastAsia="fr-FR"/>
        </w:rPr>
      </w:pPr>
      <w:r>
        <w:rPr>
          <w:rFonts w:ascii="Times New Roman" w:hAnsi="Times New Roman" w:cs="Times New Roman"/>
          <w:lang w:eastAsia="fr-FR"/>
        </w:rPr>
        <w:t>100 % des Actions de la société GARAGE LUCAS pour un prix de deux cent quarante</w:t>
      </w:r>
      <w:r w:rsidR="006F29DA">
        <w:rPr>
          <w:rFonts w:ascii="Times New Roman" w:hAnsi="Times New Roman" w:cs="Times New Roman"/>
          <w:lang w:eastAsia="fr-FR"/>
        </w:rPr>
        <w:t xml:space="preserve"> et</w:t>
      </w:r>
      <w:r>
        <w:rPr>
          <w:rFonts w:ascii="Times New Roman" w:hAnsi="Times New Roman" w:cs="Times New Roman"/>
          <w:lang w:eastAsia="fr-FR"/>
        </w:rPr>
        <w:t xml:space="preserve"> un mille sept cent trente-sept euros (241</w:t>
      </w:r>
      <w:r w:rsidR="006F29DA">
        <w:rPr>
          <w:rFonts w:ascii="Times New Roman" w:hAnsi="Times New Roman" w:cs="Times New Roman"/>
          <w:lang w:eastAsia="fr-FR"/>
        </w:rPr>
        <w:t> </w:t>
      </w:r>
      <w:r>
        <w:rPr>
          <w:rFonts w:ascii="Times New Roman" w:hAnsi="Times New Roman" w:cs="Times New Roman"/>
          <w:lang w:eastAsia="fr-FR"/>
        </w:rPr>
        <w:t>737</w:t>
      </w:r>
      <w:r w:rsidR="006F29DA">
        <w:rPr>
          <w:rFonts w:ascii="Times New Roman" w:hAnsi="Times New Roman" w:cs="Times New Roman"/>
          <w:lang w:eastAsia="fr-FR"/>
        </w:rPr>
        <w:t>,00</w:t>
      </w:r>
      <w:r>
        <w:rPr>
          <w:rFonts w:ascii="Times New Roman" w:hAnsi="Times New Roman" w:cs="Times New Roman"/>
          <w:lang w:eastAsia="fr-FR"/>
        </w:rPr>
        <w:t xml:space="preserve"> €) sous réserve des ajustements décrits ci-infra.   </w:t>
      </w:r>
    </w:p>
    <w:p w14:paraId="5BE3C64E" w14:textId="77777777" w:rsidR="009149F1" w:rsidRDefault="009149F1" w:rsidP="00EF380A">
      <w:pPr>
        <w:pStyle w:val="Paragraphedeliste"/>
        <w:ind w:left="360"/>
        <w:jc w:val="both"/>
        <w:rPr>
          <w:rFonts w:ascii="Times New Roman" w:hAnsi="Times New Roman" w:cs="Times New Roman"/>
          <w:lang w:eastAsia="fr-FR"/>
        </w:rPr>
      </w:pPr>
    </w:p>
    <w:p w14:paraId="3C730D09" w14:textId="1EA469A2" w:rsidR="00CC782E" w:rsidRPr="00317A1E" w:rsidRDefault="009149F1">
      <w:pPr>
        <w:pStyle w:val="Paragraphedeliste"/>
        <w:numPr>
          <w:ilvl w:val="0"/>
          <w:numId w:val="5"/>
        </w:numPr>
        <w:jc w:val="both"/>
        <w:rPr>
          <w:rFonts w:ascii="Times New Roman" w:hAnsi="Times New Roman" w:cs="Times New Roman"/>
          <w:lang w:eastAsia="fr-FR"/>
        </w:rPr>
      </w:pPr>
      <w:r>
        <w:rPr>
          <w:rFonts w:ascii="Times New Roman" w:hAnsi="Times New Roman" w:cs="Times New Roman"/>
          <w:lang w:eastAsia="fr-FR"/>
        </w:rPr>
        <w:t xml:space="preserve">100 % des </w:t>
      </w:r>
      <w:r w:rsidR="0039446E">
        <w:rPr>
          <w:rFonts w:ascii="Times New Roman" w:hAnsi="Times New Roman" w:cs="Times New Roman"/>
          <w:lang w:eastAsia="fr-FR"/>
        </w:rPr>
        <w:t>A</w:t>
      </w:r>
      <w:r>
        <w:rPr>
          <w:rFonts w:ascii="Times New Roman" w:hAnsi="Times New Roman" w:cs="Times New Roman"/>
          <w:lang w:eastAsia="fr-FR"/>
        </w:rPr>
        <w:t>ctions de la société GARAGE DE LA SENSEE pour un prix de deux cent soixante-dix mille euros (270 000,00 €), après distribution préalable de cent trente mille euros (130 000,00 €)</w:t>
      </w:r>
      <w:r w:rsidR="00EF380A">
        <w:rPr>
          <w:rFonts w:ascii="Times New Roman" w:hAnsi="Times New Roman" w:cs="Times New Roman"/>
          <w:lang w:eastAsia="fr-FR"/>
        </w:rPr>
        <w:t xml:space="preserve"> </w:t>
      </w:r>
      <w:r w:rsidR="00A4376B">
        <w:rPr>
          <w:rFonts w:ascii="Times New Roman" w:hAnsi="Times New Roman" w:cs="Times New Roman"/>
          <w:lang w:eastAsia="fr-FR"/>
        </w:rPr>
        <w:t>de dividendes sur la base des comptes annuels clos le 31/12/2023 au plus tard à</w:t>
      </w:r>
      <w:r w:rsidR="00EF380A">
        <w:rPr>
          <w:rFonts w:ascii="Times New Roman" w:hAnsi="Times New Roman" w:cs="Times New Roman"/>
          <w:lang w:eastAsia="fr-FR"/>
        </w:rPr>
        <w:t xml:space="preserve"> la </w:t>
      </w:r>
      <w:r w:rsidR="00931585">
        <w:rPr>
          <w:rFonts w:ascii="Times New Roman" w:hAnsi="Times New Roman" w:cs="Times New Roman"/>
          <w:lang w:eastAsia="fr-FR"/>
        </w:rPr>
        <w:t>Date de cession</w:t>
      </w:r>
      <w:r>
        <w:rPr>
          <w:rFonts w:ascii="Times New Roman" w:hAnsi="Times New Roman" w:cs="Times New Roman"/>
          <w:lang w:eastAsia="fr-FR"/>
        </w:rPr>
        <w:t xml:space="preserve"> et sous réserve des ajustements décrits ci-infra.  </w:t>
      </w:r>
    </w:p>
    <w:p w14:paraId="229CB32D" w14:textId="39650FA0" w:rsidR="009149F1" w:rsidRDefault="009149F1" w:rsidP="00EF380A">
      <w:pPr>
        <w:jc w:val="both"/>
        <w:rPr>
          <w:rFonts w:ascii="Times New Roman" w:hAnsi="Times New Roman" w:cs="Times New Roman"/>
          <w:u w:val="single"/>
          <w:lang w:eastAsia="fr-FR"/>
        </w:rPr>
      </w:pPr>
      <w:r w:rsidRPr="009149F1">
        <w:rPr>
          <w:rFonts w:ascii="Times New Roman" w:hAnsi="Times New Roman" w:cs="Times New Roman"/>
          <w:u w:val="single"/>
          <w:lang w:eastAsia="fr-FR"/>
        </w:rPr>
        <w:t>2.</w:t>
      </w:r>
      <w:r>
        <w:rPr>
          <w:rFonts w:ascii="Times New Roman" w:hAnsi="Times New Roman" w:cs="Times New Roman"/>
          <w:u w:val="single"/>
          <w:lang w:eastAsia="fr-FR"/>
        </w:rPr>
        <w:t>2</w:t>
      </w:r>
      <w:r w:rsidRPr="009149F1">
        <w:rPr>
          <w:rFonts w:ascii="Times New Roman" w:hAnsi="Times New Roman" w:cs="Times New Roman"/>
          <w:u w:val="single"/>
          <w:lang w:eastAsia="fr-FR"/>
        </w:rPr>
        <w:t xml:space="preserve"> </w:t>
      </w:r>
      <w:r>
        <w:rPr>
          <w:rFonts w:ascii="Times New Roman" w:hAnsi="Times New Roman" w:cs="Times New Roman"/>
          <w:u w:val="single"/>
          <w:lang w:eastAsia="fr-FR"/>
        </w:rPr>
        <w:t>Acquisition des Immeubles</w:t>
      </w:r>
    </w:p>
    <w:p w14:paraId="49C86028" w14:textId="67419A6F" w:rsidR="009149F1" w:rsidRPr="00EF380A" w:rsidRDefault="00EF380A" w:rsidP="00EF380A">
      <w:pPr>
        <w:jc w:val="both"/>
        <w:rPr>
          <w:rFonts w:ascii="Times New Roman" w:hAnsi="Times New Roman" w:cs="Times New Roman"/>
          <w:lang w:eastAsia="fr-FR"/>
        </w:rPr>
      </w:pPr>
      <w:r w:rsidRPr="00EF380A">
        <w:rPr>
          <w:rFonts w:ascii="Times New Roman" w:hAnsi="Times New Roman" w:cs="Times New Roman"/>
          <w:lang w:eastAsia="fr-FR"/>
        </w:rPr>
        <w:t xml:space="preserve">Prix global des </w:t>
      </w:r>
      <w:r w:rsidR="00931585">
        <w:rPr>
          <w:rFonts w:ascii="Times New Roman" w:hAnsi="Times New Roman" w:cs="Times New Roman"/>
          <w:lang w:eastAsia="fr-FR"/>
        </w:rPr>
        <w:t>I</w:t>
      </w:r>
      <w:r w:rsidRPr="00EF380A">
        <w:rPr>
          <w:rFonts w:ascii="Times New Roman" w:hAnsi="Times New Roman" w:cs="Times New Roman"/>
          <w:lang w:eastAsia="fr-FR"/>
        </w:rPr>
        <w:t>mmeubles : six cent quatre-vingt mille euros (680 000,00</w:t>
      </w:r>
      <w:r>
        <w:rPr>
          <w:rFonts w:ascii="Times New Roman" w:hAnsi="Times New Roman" w:cs="Times New Roman"/>
          <w:lang w:eastAsia="fr-FR"/>
        </w:rPr>
        <w:t xml:space="preserve"> </w:t>
      </w:r>
      <w:r w:rsidRPr="00EF380A">
        <w:rPr>
          <w:rFonts w:ascii="Times New Roman" w:hAnsi="Times New Roman" w:cs="Times New Roman"/>
          <w:lang w:eastAsia="fr-FR"/>
        </w:rPr>
        <w:t>€)</w:t>
      </w:r>
      <w:r>
        <w:rPr>
          <w:rFonts w:ascii="Times New Roman" w:hAnsi="Times New Roman" w:cs="Times New Roman"/>
          <w:lang w:eastAsia="fr-FR"/>
        </w:rPr>
        <w:t xml:space="preserve">, hors frais notariés, répartis </w:t>
      </w:r>
      <w:r w:rsidRPr="00EF380A">
        <w:rPr>
          <w:rFonts w:ascii="Times New Roman" w:hAnsi="Times New Roman" w:cs="Times New Roman"/>
          <w:lang w:eastAsia="fr-FR"/>
        </w:rPr>
        <w:t>comme suit :</w:t>
      </w:r>
    </w:p>
    <w:p w14:paraId="7FCF6B83" w14:textId="1410ED94" w:rsidR="00EF380A" w:rsidRDefault="00EF380A">
      <w:pPr>
        <w:pStyle w:val="Paragraphedeliste"/>
        <w:numPr>
          <w:ilvl w:val="0"/>
          <w:numId w:val="5"/>
        </w:numPr>
        <w:jc w:val="both"/>
        <w:rPr>
          <w:rFonts w:ascii="Times New Roman" w:hAnsi="Times New Roman" w:cs="Times New Roman"/>
          <w:lang w:eastAsia="fr-FR"/>
        </w:rPr>
      </w:pPr>
      <w:r>
        <w:rPr>
          <w:rFonts w:ascii="Times New Roman" w:hAnsi="Times New Roman" w:cs="Times New Roman"/>
          <w:lang w:eastAsia="fr-FR"/>
        </w:rPr>
        <w:t>Deux cent trente mille euros (</w:t>
      </w:r>
      <w:r w:rsidRPr="00EF380A">
        <w:rPr>
          <w:rFonts w:ascii="Times New Roman" w:hAnsi="Times New Roman" w:cs="Times New Roman"/>
          <w:lang w:eastAsia="fr-FR"/>
        </w:rPr>
        <w:t>230</w:t>
      </w:r>
      <w:r>
        <w:rPr>
          <w:rFonts w:ascii="Times New Roman" w:hAnsi="Times New Roman" w:cs="Times New Roman"/>
          <w:lang w:eastAsia="fr-FR"/>
        </w:rPr>
        <w:t> </w:t>
      </w:r>
      <w:r w:rsidRPr="00EF380A">
        <w:rPr>
          <w:rFonts w:ascii="Times New Roman" w:hAnsi="Times New Roman" w:cs="Times New Roman"/>
          <w:lang w:eastAsia="fr-FR"/>
        </w:rPr>
        <w:t>000</w:t>
      </w:r>
      <w:r>
        <w:rPr>
          <w:rFonts w:ascii="Times New Roman" w:hAnsi="Times New Roman" w:cs="Times New Roman"/>
          <w:lang w:eastAsia="fr-FR"/>
        </w:rPr>
        <w:t>,00</w:t>
      </w:r>
      <w:r w:rsidRPr="00EF380A">
        <w:rPr>
          <w:rFonts w:ascii="Times New Roman" w:hAnsi="Times New Roman" w:cs="Times New Roman"/>
          <w:lang w:eastAsia="fr-FR"/>
        </w:rPr>
        <w:t xml:space="preserve"> €</w:t>
      </w:r>
      <w:r>
        <w:rPr>
          <w:rFonts w:ascii="Times New Roman" w:hAnsi="Times New Roman" w:cs="Times New Roman"/>
          <w:lang w:eastAsia="fr-FR"/>
        </w:rPr>
        <w:t>)</w:t>
      </w:r>
      <w:r w:rsidRPr="00EF380A">
        <w:rPr>
          <w:rFonts w:ascii="Times New Roman" w:hAnsi="Times New Roman" w:cs="Times New Roman"/>
          <w:lang w:eastAsia="fr-FR"/>
        </w:rPr>
        <w:t xml:space="preserve"> pour le bien situé 648 rue André Joseph Le Glay.</w:t>
      </w:r>
    </w:p>
    <w:p w14:paraId="73D70DB8" w14:textId="77777777" w:rsidR="00931585" w:rsidRPr="00EF380A" w:rsidRDefault="00931585" w:rsidP="00931585">
      <w:pPr>
        <w:pStyle w:val="Paragraphedeliste"/>
        <w:ind w:left="360"/>
        <w:jc w:val="both"/>
        <w:rPr>
          <w:rFonts w:ascii="Times New Roman" w:hAnsi="Times New Roman" w:cs="Times New Roman"/>
          <w:lang w:eastAsia="fr-FR"/>
        </w:rPr>
      </w:pPr>
    </w:p>
    <w:p w14:paraId="535C6A3D" w14:textId="7FE07946" w:rsidR="00EF380A" w:rsidRPr="00EF380A" w:rsidRDefault="00EF380A">
      <w:pPr>
        <w:pStyle w:val="Paragraphedeliste"/>
        <w:numPr>
          <w:ilvl w:val="0"/>
          <w:numId w:val="5"/>
        </w:numPr>
        <w:jc w:val="both"/>
        <w:rPr>
          <w:rFonts w:ascii="Times New Roman" w:hAnsi="Times New Roman" w:cs="Times New Roman"/>
          <w:lang w:eastAsia="fr-FR"/>
        </w:rPr>
      </w:pPr>
      <w:r>
        <w:rPr>
          <w:rFonts w:ascii="Times New Roman" w:hAnsi="Times New Roman" w:cs="Times New Roman"/>
          <w:lang w:eastAsia="fr-FR"/>
        </w:rPr>
        <w:t>Quatre cent cinquante mille euros (</w:t>
      </w:r>
      <w:r w:rsidRPr="00EF380A">
        <w:rPr>
          <w:rFonts w:ascii="Times New Roman" w:hAnsi="Times New Roman" w:cs="Times New Roman"/>
          <w:lang w:eastAsia="fr-FR"/>
        </w:rPr>
        <w:t>450</w:t>
      </w:r>
      <w:r>
        <w:rPr>
          <w:rFonts w:ascii="Times New Roman" w:hAnsi="Times New Roman" w:cs="Times New Roman"/>
          <w:lang w:eastAsia="fr-FR"/>
        </w:rPr>
        <w:t> </w:t>
      </w:r>
      <w:r w:rsidRPr="00EF380A">
        <w:rPr>
          <w:rFonts w:ascii="Times New Roman" w:hAnsi="Times New Roman" w:cs="Times New Roman"/>
          <w:lang w:eastAsia="fr-FR"/>
        </w:rPr>
        <w:t>000</w:t>
      </w:r>
      <w:r>
        <w:rPr>
          <w:rFonts w:ascii="Times New Roman" w:hAnsi="Times New Roman" w:cs="Times New Roman"/>
          <w:lang w:eastAsia="fr-FR"/>
        </w:rPr>
        <w:t>,00</w:t>
      </w:r>
      <w:r w:rsidRPr="00EF380A">
        <w:rPr>
          <w:rFonts w:ascii="Times New Roman" w:hAnsi="Times New Roman" w:cs="Times New Roman"/>
          <w:lang w:eastAsia="fr-FR"/>
        </w:rPr>
        <w:t xml:space="preserve"> €</w:t>
      </w:r>
      <w:r>
        <w:rPr>
          <w:rFonts w:ascii="Times New Roman" w:hAnsi="Times New Roman" w:cs="Times New Roman"/>
          <w:lang w:eastAsia="fr-FR"/>
        </w:rPr>
        <w:t>)</w:t>
      </w:r>
      <w:r w:rsidRPr="00EF380A">
        <w:rPr>
          <w:rFonts w:ascii="Times New Roman" w:hAnsi="Times New Roman" w:cs="Times New Roman"/>
          <w:lang w:eastAsia="fr-FR"/>
        </w:rPr>
        <w:t xml:space="preserve"> pour le bien situé Chemin des Croix.</w:t>
      </w:r>
    </w:p>
    <w:p w14:paraId="1FD0077D" w14:textId="77777777" w:rsidR="00EF380A" w:rsidRPr="00EF380A" w:rsidRDefault="00EF380A" w:rsidP="00EF380A">
      <w:pPr>
        <w:pStyle w:val="Paragraphedeliste"/>
        <w:ind w:left="360"/>
        <w:jc w:val="both"/>
        <w:rPr>
          <w:rFonts w:ascii="Times New Roman" w:hAnsi="Times New Roman" w:cs="Times New Roman"/>
          <w:lang w:eastAsia="fr-FR"/>
        </w:rPr>
      </w:pPr>
    </w:p>
    <w:p w14:paraId="4D863C5B" w14:textId="2A1FF710" w:rsidR="000F5844" w:rsidRPr="00CC782E" w:rsidRDefault="00EF380A">
      <w:pPr>
        <w:pStyle w:val="Paragraphedeliste"/>
        <w:numPr>
          <w:ilvl w:val="0"/>
          <w:numId w:val="5"/>
        </w:numPr>
        <w:jc w:val="both"/>
        <w:rPr>
          <w:rFonts w:ascii="Times New Roman" w:hAnsi="Times New Roman" w:cs="Times New Roman"/>
          <w:lang w:eastAsia="fr-FR"/>
        </w:rPr>
      </w:pPr>
      <w:r w:rsidRPr="00EF380A">
        <w:rPr>
          <w:rFonts w:ascii="Times New Roman" w:hAnsi="Times New Roman" w:cs="Times New Roman"/>
          <w:lang w:eastAsia="fr-FR"/>
        </w:rPr>
        <w:t>Signa</w:t>
      </w:r>
      <w:r w:rsidRPr="00580022">
        <w:rPr>
          <w:rFonts w:ascii="Times New Roman" w:hAnsi="Times New Roman" w:cs="Times New Roman"/>
          <w:lang w:eastAsia="fr-FR"/>
        </w:rPr>
        <w:t xml:space="preserve">ture d’une promesse unilatérale de vente, avec levée d’option au plus tard </w:t>
      </w:r>
      <w:r w:rsidRPr="00E76408">
        <w:rPr>
          <w:rFonts w:ascii="Times New Roman" w:hAnsi="Times New Roman" w:cs="Times New Roman"/>
          <w:lang w:eastAsia="fr-FR"/>
        </w:rPr>
        <w:t xml:space="preserve">le </w:t>
      </w:r>
      <w:r w:rsidR="009C0DB1">
        <w:rPr>
          <w:rFonts w:ascii="Times New Roman" w:hAnsi="Times New Roman" w:cs="Times New Roman"/>
          <w:b/>
          <w:bCs/>
          <w:lang w:eastAsia="fr-FR"/>
        </w:rPr>
        <w:t>30 juin 2030.</w:t>
      </w:r>
    </w:p>
    <w:p w14:paraId="779BF0B7" w14:textId="3565A3AA" w:rsidR="00EF380A" w:rsidRPr="00AE26D9" w:rsidRDefault="00EF380A" w:rsidP="00EF380A">
      <w:pPr>
        <w:jc w:val="both"/>
        <w:rPr>
          <w:rFonts w:ascii="Times New Roman" w:hAnsi="Times New Roman" w:cs="Times New Roman"/>
          <w:b/>
          <w:bCs/>
          <w:sz w:val="24"/>
          <w:szCs w:val="24"/>
          <w:lang w:eastAsia="fr-FR"/>
        </w:rPr>
      </w:pPr>
      <w:r w:rsidRPr="00AE26D9">
        <w:rPr>
          <w:rFonts w:ascii="Times New Roman" w:hAnsi="Times New Roman" w:cs="Times New Roman"/>
          <w:b/>
          <w:bCs/>
          <w:sz w:val="24"/>
          <w:szCs w:val="24"/>
          <w:lang w:eastAsia="fr-FR"/>
        </w:rPr>
        <w:t>3. Prix et ajustements</w:t>
      </w:r>
    </w:p>
    <w:p w14:paraId="2B7F5E8B" w14:textId="6EADBD5E" w:rsidR="00DB4C5C" w:rsidRPr="00AE26D9" w:rsidRDefault="00DB4C5C" w:rsidP="00EF380A">
      <w:pPr>
        <w:jc w:val="both"/>
        <w:rPr>
          <w:rFonts w:ascii="Times New Roman" w:hAnsi="Times New Roman" w:cs="Times New Roman"/>
          <w:b/>
          <w:bCs/>
          <w:lang w:eastAsia="fr-FR"/>
        </w:rPr>
      </w:pPr>
      <w:r w:rsidRPr="00AE26D9">
        <w:rPr>
          <w:rFonts w:ascii="Times New Roman" w:hAnsi="Times New Roman" w:cs="Times New Roman"/>
          <w:b/>
          <w:bCs/>
          <w:lang w:eastAsia="fr-FR"/>
        </w:rPr>
        <w:t>3.1 Prix des actions</w:t>
      </w:r>
    </w:p>
    <w:p w14:paraId="43A3D761" w14:textId="1EE68243" w:rsidR="009149F1" w:rsidRPr="00AE26D9" w:rsidRDefault="00EF380A" w:rsidP="00EF380A">
      <w:pPr>
        <w:jc w:val="both"/>
        <w:rPr>
          <w:rFonts w:ascii="Times New Roman" w:hAnsi="Times New Roman" w:cs="Times New Roman"/>
          <w:lang w:eastAsia="fr-FR"/>
        </w:rPr>
      </w:pPr>
      <w:r w:rsidRPr="00AE26D9">
        <w:rPr>
          <w:rFonts w:ascii="Times New Roman" w:hAnsi="Times New Roman" w:cs="Times New Roman"/>
          <w:lang w:eastAsia="fr-FR"/>
        </w:rPr>
        <w:t xml:space="preserve">Le </w:t>
      </w:r>
      <w:r w:rsidR="00931585" w:rsidRPr="00AE26D9">
        <w:rPr>
          <w:rFonts w:ascii="Times New Roman" w:hAnsi="Times New Roman" w:cs="Times New Roman"/>
          <w:lang w:eastAsia="fr-FR"/>
        </w:rPr>
        <w:t>P</w:t>
      </w:r>
      <w:r w:rsidRPr="00AE26D9">
        <w:rPr>
          <w:rFonts w:ascii="Times New Roman" w:hAnsi="Times New Roman" w:cs="Times New Roman"/>
          <w:lang w:eastAsia="fr-FR"/>
        </w:rPr>
        <w:t xml:space="preserve">rix des </w:t>
      </w:r>
      <w:r w:rsidR="00931585" w:rsidRPr="00AE26D9">
        <w:rPr>
          <w:rFonts w:ascii="Times New Roman" w:hAnsi="Times New Roman" w:cs="Times New Roman"/>
          <w:lang w:eastAsia="fr-FR"/>
        </w:rPr>
        <w:t>a</w:t>
      </w:r>
      <w:r w:rsidRPr="00AE26D9">
        <w:rPr>
          <w:rFonts w:ascii="Times New Roman" w:hAnsi="Times New Roman" w:cs="Times New Roman"/>
          <w:lang w:eastAsia="fr-FR"/>
        </w:rPr>
        <w:t>ctions</w:t>
      </w:r>
      <w:r w:rsidR="00DB4C5C" w:rsidRPr="00AE26D9">
        <w:rPr>
          <w:rFonts w:ascii="Times New Roman" w:hAnsi="Times New Roman" w:cs="Times New Roman"/>
          <w:lang w:eastAsia="fr-FR"/>
        </w:rPr>
        <w:t xml:space="preserve"> (Prix de base avec</w:t>
      </w:r>
      <w:r w:rsidR="00DB432C" w:rsidRPr="00AE26D9">
        <w:rPr>
          <w:rFonts w:ascii="Times New Roman" w:hAnsi="Times New Roman" w:cs="Times New Roman"/>
          <w:lang w:eastAsia="fr-FR"/>
        </w:rPr>
        <w:t xml:space="preserve"> mécanisme d’</w:t>
      </w:r>
      <w:r w:rsidR="00DB4C5C" w:rsidRPr="00AE26D9">
        <w:rPr>
          <w:rFonts w:ascii="Times New Roman" w:hAnsi="Times New Roman" w:cs="Times New Roman"/>
          <w:lang w:eastAsia="fr-FR"/>
        </w:rPr>
        <w:t>ajustements</w:t>
      </w:r>
      <w:r w:rsidR="00730816" w:rsidRPr="00AE26D9">
        <w:rPr>
          <w:rFonts w:ascii="Times New Roman" w:hAnsi="Times New Roman" w:cs="Times New Roman"/>
          <w:lang w:eastAsia="fr-FR"/>
        </w:rPr>
        <w:t xml:space="preserve"> sur la base des comptes annuels 2024 et de la situation comptable intermédiaire arrêtée au 30 juin 2025)</w:t>
      </w:r>
      <w:r w:rsidRPr="00AE26D9">
        <w:rPr>
          <w:rFonts w:ascii="Times New Roman" w:hAnsi="Times New Roman" w:cs="Times New Roman"/>
          <w:lang w:eastAsia="fr-FR"/>
        </w:rPr>
        <w:t xml:space="preserve"> est fixé comme suit :</w:t>
      </w:r>
    </w:p>
    <w:p w14:paraId="7798A17E" w14:textId="4F8BA071" w:rsidR="00EF380A" w:rsidRPr="00AE26D9" w:rsidRDefault="00EF380A" w:rsidP="00EF380A">
      <w:pPr>
        <w:jc w:val="both"/>
        <w:rPr>
          <w:rFonts w:ascii="Times New Roman" w:hAnsi="Times New Roman" w:cs="Times New Roman"/>
          <w:b/>
          <w:bCs/>
          <w:lang w:eastAsia="fr-FR"/>
        </w:rPr>
      </w:pPr>
      <w:r w:rsidRPr="00AE26D9">
        <w:rPr>
          <w:rFonts w:ascii="Times New Roman" w:hAnsi="Times New Roman" w:cs="Times New Roman"/>
          <w:b/>
          <w:bCs/>
          <w:lang w:eastAsia="fr-FR"/>
        </w:rPr>
        <w:t xml:space="preserve">1) GARAGE LUCAS </w:t>
      </w:r>
    </w:p>
    <w:p w14:paraId="49409235" w14:textId="766D29B2" w:rsidR="00EF380A" w:rsidRPr="00AE26D9" w:rsidRDefault="00EF380A" w:rsidP="00EC1325">
      <w:pPr>
        <w:jc w:val="both"/>
        <w:rPr>
          <w:rFonts w:ascii="Times New Roman" w:hAnsi="Times New Roman" w:cs="Times New Roman"/>
          <w:lang w:eastAsia="fr-FR"/>
        </w:rPr>
      </w:pPr>
      <w:r w:rsidRPr="00AE26D9">
        <w:rPr>
          <w:rFonts w:ascii="Times New Roman" w:hAnsi="Times New Roman" w:cs="Times New Roman"/>
          <w:lang w:eastAsia="fr-FR"/>
        </w:rPr>
        <w:t xml:space="preserve">Prix de base : </w:t>
      </w:r>
      <w:r w:rsidR="00DB432C" w:rsidRPr="00AE26D9">
        <w:rPr>
          <w:rFonts w:ascii="Times New Roman" w:hAnsi="Times New Roman" w:cs="Times New Roman"/>
          <w:lang w:eastAsia="fr-FR"/>
        </w:rPr>
        <w:t xml:space="preserve">Le prix de cession des Actions représentant 100 % du capital social est de </w:t>
      </w:r>
      <w:r w:rsidRPr="00AE26D9">
        <w:rPr>
          <w:rFonts w:ascii="Times New Roman" w:hAnsi="Times New Roman" w:cs="Times New Roman"/>
          <w:lang w:eastAsia="fr-FR"/>
        </w:rPr>
        <w:t>deux cent quarante</w:t>
      </w:r>
      <w:r w:rsidR="006F29DA" w:rsidRPr="00AE26D9">
        <w:rPr>
          <w:rFonts w:ascii="Times New Roman" w:hAnsi="Times New Roman" w:cs="Times New Roman"/>
          <w:lang w:eastAsia="fr-FR"/>
        </w:rPr>
        <w:t xml:space="preserve"> et</w:t>
      </w:r>
      <w:r w:rsidRPr="00AE26D9">
        <w:rPr>
          <w:rFonts w:ascii="Times New Roman" w:hAnsi="Times New Roman" w:cs="Times New Roman"/>
          <w:lang w:eastAsia="fr-FR"/>
        </w:rPr>
        <w:t xml:space="preserve"> un mille sept cent trente-sept euros (241 737 €)</w:t>
      </w:r>
      <w:r w:rsidR="00EC1325" w:rsidRPr="00AE26D9">
        <w:rPr>
          <w:rFonts w:ascii="Times New Roman" w:hAnsi="Times New Roman" w:cs="Times New Roman"/>
          <w:lang w:eastAsia="fr-FR"/>
        </w:rPr>
        <w:t>.</w:t>
      </w:r>
    </w:p>
    <w:p w14:paraId="5D826E9F" w14:textId="7AC58F89" w:rsidR="00B8003A" w:rsidRPr="00AE26D9" w:rsidRDefault="00B8003A" w:rsidP="00EC1325">
      <w:pPr>
        <w:jc w:val="both"/>
        <w:rPr>
          <w:rFonts w:ascii="Times New Roman" w:hAnsi="Times New Roman" w:cs="Times New Roman"/>
          <w:lang w:eastAsia="fr-FR"/>
        </w:rPr>
      </w:pPr>
      <w:r w:rsidRPr="00AE26D9">
        <w:rPr>
          <w:rFonts w:ascii="Times New Roman" w:hAnsi="Times New Roman" w:cs="Times New Roman"/>
          <w:lang w:eastAsia="fr-FR"/>
        </w:rPr>
        <w:t>Ce montant s’appuie sur la base des capitaux propres à la clôture du bilan 31/12/2023 et s’élevant à la somme de 180 155,66 € (ligne DL de la déclaration CERFA n°2051) retraité de la plus-value latente sur le fonds de commerce.</w:t>
      </w:r>
    </w:p>
    <w:p w14:paraId="7B720CE0" w14:textId="77777777" w:rsidR="00142540" w:rsidRDefault="00142540" w:rsidP="00EC1325">
      <w:pPr>
        <w:jc w:val="both"/>
        <w:rPr>
          <w:rFonts w:ascii="Times New Roman" w:hAnsi="Times New Roman" w:cs="Times New Roman"/>
          <w:lang w:eastAsia="fr-FR"/>
        </w:rPr>
      </w:pPr>
    </w:p>
    <w:p w14:paraId="26E57CB5" w14:textId="77777777" w:rsidR="009C0DB1" w:rsidRPr="00AE26D9" w:rsidRDefault="009C0DB1" w:rsidP="00EC1325">
      <w:pPr>
        <w:jc w:val="both"/>
        <w:rPr>
          <w:rFonts w:ascii="Times New Roman" w:hAnsi="Times New Roman" w:cs="Times New Roman"/>
          <w:lang w:eastAsia="fr-FR"/>
        </w:rPr>
      </w:pPr>
    </w:p>
    <w:p w14:paraId="75D33157" w14:textId="77777777" w:rsidR="00142540" w:rsidRPr="00AE26D9" w:rsidRDefault="00142540" w:rsidP="00EC1325">
      <w:pPr>
        <w:jc w:val="both"/>
        <w:rPr>
          <w:rFonts w:ascii="Times New Roman" w:hAnsi="Times New Roman" w:cs="Times New Roman"/>
          <w:lang w:eastAsia="fr-FR"/>
        </w:rPr>
      </w:pPr>
    </w:p>
    <w:p w14:paraId="0628E32A" w14:textId="3FFC3259" w:rsidR="000F5844" w:rsidRPr="00AE26D9" w:rsidRDefault="000F5844" w:rsidP="00EC1325">
      <w:pPr>
        <w:jc w:val="both"/>
        <w:rPr>
          <w:rFonts w:ascii="Times New Roman" w:hAnsi="Times New Roman" w:cs="Times New Roman"/>
          <w:lang w:eastAsia="fr-FR"/>
        </w:rPr>
      </w:pPr>
      <w:r w:rsidRPr="00AE26D9">
        <w:rPr>
          <w:rFonts w:ascii="Times New Roman" w:hAnsi="Times New Roman" w:cs="Times New Roman"/>
          <w:u w:val="single"/>
          <w:lang w:eastAsia="fr-FR"/>
        </w:rPr>
        <w:lastRenderedPageBreak/>
        <w:t>Mécanisme d’ajustement :</w:t>
      </w:r>
      <w:r w:rsidRPr="00AE26D9">
        <w:rPr>
          <w:rFonts w:ascii="Times New Roman" w:hAnsi="Times New Roman" w:cs="Times New Roman"/>
          <w:lang w:eastAsia="fr-FR"/>
        </w:rPr>
        <w:t xml:space="preserve"> </w:t>
      </w:r>
    </w:p>
    <w:p w14:paraId="5B7401F3" w14:textId="56C56D0A" w:rsidR="00142540" w:rsidRPr="00AE26D9" w:rsidRDefault="00142540" w:rsidP="00142540">
      <w:pPr>
        <w:jc w:val="both"/>
        <w:rPr>
          <w:rFonts w:ascii="Times New Roman" w:hAnsi="Times New Roman" w:cs="Times New Roman"/>
          <w:b/>
          <w:bCs/>
          <w:lang w:eastAsia="fr-FR"/>
        </w:rPr>
      </w:pPr>
      <w:r w:rsidRPr="00AE26D9">
        <w:rPr>
          <w:rFonts w:ascii="Times New Roman" w:hAnsi="Times New Roman" w:cs="Times New Roman"/>
          <w:b/>
          <w:bCs/>
          <w:lang w:eastAsia="fr-FR"/>
        </w:rPr>
        <w:t>Au 31 décembre 2024 :</w:t>
      </w:r>
    </w:p>
    <w:p w14:paraId="0C7BAB16" w14:textId="719CE80D" w:rsidR="00142540" w:rsidRPr="00AE26D9" w:rsidRDefault="00142540" w:rsidP="00142540">
      <w:pPr>
        <w:jc w:val="both"/>
        <w:rPr>
          <w:rFonts w:ascii="Times New Roman" w:hAnsi="Times New Roman" w:cs="Times New Roman"/>
          <w:lang w:eastAsia="fr-FR"/>
        </w:rPr>
      </w:pPr>
      <w:r w:rsidRPr="00AE26D9">
        <w:rPr>
          <w:rFonts w:ascii="Times New Roman" w:hAnsi="Times New Roman" w:cs="Times New Roman"/>
          <w:lang w:eastAsia="fr-FR"/>
        </w:rPr>
        <w:t>En cas de résultat net bénéficiaire, l’intégralité du bénéfice devra être distribuée sous forme de dividendes au profit du Vendeur au plus tard à la Date de cession.</w:t>
      </w:r>
    </w:p>
    <w:p w14:paraId="582FBB15" w14:textId="4BE49DC2" w:rsidR="00142540" w:rsidRPr="00AE26D9" w:rsidRDefault="00142540" w:rsidP="00142540">
      <w:pPr>
        <w:jc w:val="both"/>
        <w:rPr>
          <w:rFonts w:ascii="Times New Roman" w:hAnsi="Times New Roman" w:cs="Times New Roman"/>
          <w:lang w:eastAsia="fr-FR"/>
        </w:rPr>
      </w:pPr>
      <w:r w:rsidRPr="00AE26D9">
        <w:rPr>
          <w:rFonts w:ascii="Times New Roman" w:hAnsi="Times New Roman" w:cs="Times New Roman"/>
          <w:lang w:eastAsia="fr-FR"/>
        </w:rPr>
        <w:t>En cas de résultat net déficitaire, le montant de la perte constatée sera déduit du Prix de base.</w:t>
      </w:r>
    </w:p>
    <w:p w14:paraId="7ED036E2" w14:textId="316C0572" w:rsidR="00142540" w:rsidRPr="00AE26D9" w:rsidRDefault="00142540" w:rsidP="00142540">
      <w:pPr>
        <w:jc w:val="both"/>
        <w:rPr>
          <w:rFonts w:ascii="Times New Roman" w:hAnsi="Times New Roman" w:cs="Times New Roman"/>
          <w:lang w:eastAsia="fr-FR"/>
        </w:rPr>
      </w:pPr>
      <w:r w:rsidRPr="00AE26D9">
        <w:rPr>
          <w:rFonts w:ascii="Times New Roman" w:hAnsi="Times New Roman" w:cs="Times New Roman"/>
          <w:b/>
          <w:bCs/>
          <w:lang w:eastAsia="fr-FR"/>
        </w:rPr>
        <w:t>Au 30 juin 2025</w:t>
      </w:r>
      <w:r w:rsidRPr="00AE26D9">
        <w:rPr>
          <w:rFonts w:ascii="Times New Roman" w:hAnsi="Times New Roman" w:cs="Times New Roman"/>
          <w:lang w:eastAsia="fr-FR"/>
        </w:rPr>
        <w:t xml:space="preserve"> (situation </w:t>
      </w:r>
      <w:r w:rsidR="000B4D6A" w:rsidRPr="00AE26D9">
        <w:rPr>
          <w:rFonts w:ascii="Times New Roman" w:hAnsi="Times New Roman" w:cs="Times New Roman"/>
          <w:lang w:eastAsia="fr-FR"/>
        </w:rPr>
        <w:t xml:space="preserve">comptable </w:t>
      </w:r>
      <w:r w:rsidRPr="00AE26D9">
        <w:rPr>
          <w:rFonts w:ascii="Times New Roman" w:hAnsi="Times New Roman" w:cs="Times New Roman"/>
          <w:lang w:eastAsia="fr-FR"/>
        </w:rPr>
        <w:t>intermédiaire) :</w:t>
      </w:r>
    </w:p>
    <w:p w14:paraId="14D67C4F" w14:textId="3564E701" w:rsidR="00142540" w:rsidRPr="00AE26D9" w:rsidRDefault="00142540" w:rsidP="00CC555C">
      <w:pPr>
        <w:jc w:val="both"/>
        <w:rPr>
          <w:rFonts w:ascii="Times New Roman" w:hAnsi="Times New Roman" w:cs="Times New Roman"/>
          <w:lang w:eastAsia="fr-FR"/>
        </w:rPr>
      </w:pPr>
      <w:r w:rsidRPr="00AE26D9">
        <w:rPr>
          <w:rFonts w:ascii="Times New Roman" w:hAnsi="Times New Roman" w:cs="Times New Roman"/>
          <w:lang w:eastAsia="fr-FR"/>
        </w:rPr>
        <w:t>Si un résultat bénéficiaire est constaté sur la base de cette situation, un complément de prix sera calculé et versé au Vendeur</w:t>
      </w:r>
      <w:r w:rsidR="00CC555C" w:rsidRPr="00AE26D9">
        <w:rPr>
          <w:rFonts w:ascii="Times New Roman" w:hAnsi="Times New Roman" w:cs="Times New Roman"/>
          <w:lang w:eastAsia="fr-FR"/>
        </w:rPr>
        <w:t xml:space="preserve"> à hauteur du résultat bénéficiaire constaté.</w:t>
      </w:r>
    </w:p>
    <w:p w14:paraId="036B8E16" w14:textId="329063F0" w:rsidR="00142540" w:rsidRPr="00AE26D9" w:rsidRDefault="00142540" w:rsidP="00CC555C">
      <w:pPr>
        <w:jc w:val="both"/>
        <w:rPr>
          <w:rFonts w:ascii="Times New Roman" w:hAnsi="Times New Roman" w:cs="Times New Roman"/>
          <w:lang w:eastAsia="fr-FR"/>
        </w:rPr>
      </w:pPr>
      <w:r w:rsidRPr="00AE26D9">
        <w:rPr>
          <w:rFonts w:ascii="Times New Roman" w:hAnsi="Times New Roman" w:cs="Times New Roman"/>
          <w:lang w:eastAsia="fr-FR"/>
        </w:rPr>
        <w:t>Si un résultat déficitaire est constaté, le montant correspondant sera déduit du Prix de base.</w:t>
      </w:r>
    </w:p>
    <w:p w14:paraId="50369BFC" w14:textId="0D09415C" w:rsidR="00142540" w:rsidRPr="00AE26D9" w:rsidRDefault="00142540" w:rsidP="00CC555C">
      <w:pPr>
        <w:jc w:val="both"/>
        <w:rPr>
          <w:rFonts w:ascii="Times New Roman" w:hAnsi="Times New Roman" w:cs="Times New Roman"/>
          <w:b/>
          <w:bCs/>
          <w:lang w:eastAsia="fr-FR"/>
        </w:rPr>
      </w:pPr>
      <w:r w:rsidRPr="00AE26D9">
        <w:rPr>
          <w:rFonts w:ascii="Times New Roman" w:hAnsi="Times New Roman" w:cs="Times New Roman"/>
          <w:b/>
          <w:bCs/>
          <w:lang w:eastAsia="fr-FR"/>
        </w:rPr>
        <w:t>Quittancement définitif du prix de cession :</w:t>
      </w:r>
    </w:p>
    <w:p w14:paraId="5A0B0303" w14:textId="138F40BC" w:rsidR="00142540" w:rsidRPr="00AE26D9" w:rsidRDefault="00142540" w:rsidP="00CC555C">
      <w:pPr>
        <w:jc w:val="both"/>
        <w:rPr>
          <w:rFonts w:ascii="Times New Roman" w:hAnsi="Times New Roman" w:cs="Times New Roman"/>
          <w:lang w:eastAsia="fr-FR"/>
        </w:rPr>
      </w:pPr>
      <w:r w:rsidRPr="00AE26D9">
        <w:rPr>
          <w:rFonts w:ascii="Times New Roman" w:hAnsi="Times New Roman" w:cs="Times New Roman"/>
          <w:lang w:eastAsia="fr-FR"/>
        </w:rPr>
        <w:t>Le montant total (prix ajusté et complément de prix éventuel) sera définitivement arrêté et quittancé au plus tard le 15 octobre 2025, après réalisation des ajustements</w:t>
      </w:r>
      <w:r w:rsidR="00AC582A" w:rsidRPr="00AE26D9">
        <w:rPr>
          <w:rFonts w:ascii="Times New Roman" w:hAnsi="Times New Roman" w:cs="Times New Roman"/>
          <w:lang w:eastAsia="fr-FR"/>
        </w:rPr>
        <w:t>.</w:t>
      </w:r>
      <w:r w:rsidR="007F5E44" w:rsidRPr="00AE26D9">
        <w:rPr>
          <w:rFonts w:ascii="Times New Roman" w:hAnsi="Times New Roman" w:cs="Times New Roman"/>
          <w:lang w:eastAsia="fr-FR"/>
        </w:rPr>
        <w:t xml:space="preserve"> (« Prix des actions »)</w:t>
      </w:r>
    </w:p>
    <w:p w14:paraId="7F99537C" w14:textId="63505507" w:rsidR="008258C4" w:rsidRPr="00AE26D9" w:rsidRDefault="008258C4" w:rsidP="00DB432C">
      <w:pPr>
        <w:jc w:val="both"/>
        <w:rPr>
          <w:rFonts w:ascii="Times New Roman" w:hAnsi="Times New Roman" w:cs="Times New Roman"/>
          <w:u w:val="single"/>
          <w:lang w:eastAsia="fr-FR"/>
        </w:rPr>
      </w:pPr>
      <w:r w:rsidRPr="00AE26D9">
        <w:rPr>
          <w:rFonts w:ascii="Times New Roman" w:hAnsi="Times New Roman" w:cs="Times New Roman"/>
          <w:u w:val="single"/>
          <w:lang w:eastAsia="fr-FR"/>
        </w:rPr>
        <w:t xml:space="preserve">Exemple chiffré (sans valeur juridique) : </w:t>
      </w:r>
    </w:p>
    <w:p w14:paraId="42E170C9" w14:textId="37C2D3A0" w:rsidR="00142540" w:rsidRPr="00AE26D9" w:rsidRDefault="00142540" w:rsidP="00AC582A">
      <w:pPr>
        <w:pStyle w:val="Sansinterligne"/>
        <w:jc w:val="both"/>
        <w:rPr>
          <w:rFonts w:ascii="Times New Roman" w:hAnsi="Times New Roman" w:cs="Times New Roman"/>
          <w:b/>
          <w:bCs/>
          <w:lang w:eastAsia="fr-FR"/>
        </w:rPr>
      </w:pPr>
      <w:r w:rsidRPr="00AE26D9">
        <w:rPr>
          <w:rFonts w:ascii="Times New Roman" w:hAnsi="Times New Roman" w:cs="Times New Roman"/>
          <w:b/>
          <w:bCs/>
          <w:lang w:eastAsia="fr-FR"/>
        </w:rPr>
        <w:t xml:space="preserve">Scénario 1 (Résultat net au 31 décembre 2024 : </w:t>
      </w:r>
      <w:r w:rsidR="0039446E">
        <w:rPr>
          <w:rFonts w:ascii="Times New Roman" w:hAnsi="Times New Roman" w:cs="Times New Roman"/>
          <w:b/>
          <w:bCs/>
          <w:lang w:eastAsia="fr-FR"/>
        </w:rPr>
        <w:t xml:space="preserve">- </w:t>
      </w:r>
      <w:r w:rsidRPr="00AE26D9">
        <w:rPr>
          <w:rFonts w:ascii="Times New Roman" w:hAnsi="Times New Roman" w:cs="Times New Roman"/>
          <w:b/>
          <w:bCs/>
          <w:lang w:eastAsia="fr-FR"/>
        </w:rPr>
        <w:t>10 000 €) :</w:t>
      </w:r>
    </w:p>
    <w:p w14:paraId="73828820" w14:textId="77777777" w:rsidR="00142540" w:rsidRPr="00AE26D9" w:rsidRDefault="00142540" w:rsidP="00AC582A">
      <w:pPr>
        <w:pStyle w:val="Sansinterligne"/>
        <w:jc w:val="both"/>
        <w:rPr>
          <w:rFonts w:ascii="Times New Roman" w:hAnsi="Times New Roman" w:cs="Times New Roman"/>
          <w:lang w:eastAsia="fr-FR"/>
        </w:rPr>
      </w:pPr>
    </w:p>
    <w:p w14:paraId="5DB0B78B" w14:textId="77777777" w:rsidR="00142540" w:rsidRPr="00AE26D9" w:rsidRDefault="00142540" w:rsidP="00AC582A">
      <w:pPr>
        <w:pStyle w:val="Sansinterligne"/>
        <w:jc w:val="both"/>
        <w:rPr>
          <w:rFonts w:ascii="Times New Roman" w:hAnsi="Times New Roman" w:cs="Times New Roman"/>
          <w:lang w:eastAsia="fr-FR"/>
        </w:rPr>
      </w:pPr>
      <w:r w:rsidRPr="00AE26D9">
        <w:rPr>
          <w:rFonts w:ascii="Times New Roman" w:hAnsi="Times New Roman" w:cs="Times New Roman"/>
          <w:lang w:eastAsia="fr-FR"/>
        </w:rPr>
        <w:t>Le prix de base est réduit à 241 737 € - 10 000 € = 231 737 €.</w:t>
      </w:r>
    </w:p>
    <w:p w14:paraId="1B8D8A7E" w14:textId="77777777" w:rsidR="00142540" w:rsidRPr="00AE26D9" w:rsidRDefault="00142540" w:rsidP="00AC582A">
      <w:pPr>
        <w:pStyle w:val="Sansinterligne"/>
        <w:jc w:val="both"/>
        <w:rPr>
          <w:rFonts w:ascii="Times New Roman" w:hAnsi="Times New Roman" w:cs="Times New Roman"/>
          <w:lang w:eastAsia="fr-FR"/>
        </w:rPr>
      </w:pPr>
    </w:p>
    <w:p w14:paraId="5F7E383F" w14:textId="483D6682" w:rsidR="00142540" w:rsidRPr="00AE26D9" w:rsidRDefault="00142540" w:rsidP="00AC582A">
      <w:pPr>
        <w:pStyle w:val="Sansinterligne"/>
        <w:jc w:val="both"/>
        <w:rPr>
          <w:rFonts w:ascii="Times New Roman" w:hAnsi="Times New Roman" w:cs="Times New Roman"/>
          <w:b/>
          <w:bCs/>
          <w:lang w:eastAsia="fr-FR"/>
        </w:rPr>
      </w:pPr>
      <w:r w:rsidRPr="00AE26D9">
        <w:rPr>
          <w:rFonts w:ascii="Times New Roman" w:hAnsi="Times New Roman" w:cs="Times New Roman"/>
          <w:b/>
          <w:bCs/>
          <w:lang w:eastAsia="fr-FR"/>
        </w:rPr>
        <w:t>Scénario 2 (Résultat net au 30 juin 2025 : -</w:t>
      </w:r>
      <w:r w:rsidR="0039446E">
        <w:rPr>
          <w:rFonts w:ascii="Times New Roman" w:hAnsi="Times New Roman" w:cs="Times New Roman"/>
          <w:b/>
          <w:bCs/>
          <w:lang w:eastAsia="fr-FR"/>
        </w:rPr>
        <w:t xml:space="preserve"> </w:t>
      </w:r>
      <w:r w:rsidRPr="00AE26D9">
        <w:rPr>
          <w:rFonts w:ascii="Times New Roman" w:hAnsi="Times New Roman" w:cs="Times New Roman"/>
          <w:b/>
          <w:bCs/>
          <w:lang w:eastAsia="fr-FR"/>
        </w:rPr>
        <w:t>5 000 € supplémentaires) :</w:t>
      </w:r>
    </w:p>
    <w:p w14:paraId="4048BA8A" w14:textId="77777777" w:rsidR="00142540" w:rsidRPr="00AE26D9" w:rsidRDefault="00142540" w:rsidP="00AC582A">
      <w:pPr>
        <w:pStyle w:val="Sansinterligne"/>
        <w:jc w:val="both"/>
        <w:rPr>
          <w:rFonts w:ascii="Times New Roman" w:hAnsi="Times New Roman" w:cs="Times New Roman"/>
          <w:lang w:eastAsia="fr-FR"/>
        </w:rPr>
      </w:pPr>
    </w:p>
    <w:p w14:paraId="0840A02F" w14:textId="77777777" w:rsidR="00142540" w:rsidRPr="00AE26D9" w:rsidRDefault="00142540" w:rsidP="00AC582A">
      <w:pPr>
        <w:pStyle w:val="Sansinterligne"/>
        <w:jc w:val="both"/>
        <w:rPr>
          <w:rFonts w:ascii="Times New Roman" w:hAnsi="Times New Roman" w:cs="Times New Roman"/>
          <w:lang w:eastAsia="fr-FR"/>
        </w:rPr>
      </w:pPr>
      <w:r w:rsidRPr="00AE26D9">
        <w:rPr>
          <w:rFonts w:ascii="Times New Roman" w:hAnsi="Times New Roman" w:cs="Times New Roman"/>
          <w:lang w:eastAsia="fr-FR"/>
        </w:rPr>
        <w:t>Ajustement supplémentaire : 231 737 € - 5 000 € = 226 737 €.</w:t>
      </w:r>
    </w:p>
    <w:p w14:paraId="5E9D10BC" w14:textId="77777777" w:rsidR="00142540" w:rsidRPr="00AE26D9" w:rsidRDefault="00142540" w:rsidP="00AC582A">
      <w:pPr>
        <w:pStyle w:val="Sansinterligne"/>
        <w:jc w:val="both"/>
        <w:rPr>
          <w:rFonts w:ascii="Times New Roman" w:hAnsi="Times New Roman" w:cs="Times New Roman"/>
          <w:lang w:eastAsia="fr-FR"/>
        </w:rPr>
      </w:pPr>
    </w:p>
    <w:p w14:paraId="324DCFA4" w14:textId="7B8C0B21" w:rsidR="00142540" w:rsidRPr="00AE26D9" w:rsidRDefault="00142540" w:rsidP="00AC582A">
      <w:pPr>
        <w:pStyle w:val="Sansinterligne"/>
        <w:jc w:val="both"/>
        <w:rPr>
          <w:rFonts w:ascii="Times New Roman" w:hAnsi="Times New Roman" w:cs="Times New Roman"/>
          <w:b/>
          <w:bCs/>
          <w:lang w:eastAsia="fr-FR"/>
        </w:rPr>
      </w:pPr>
      <w:r w:rsidRPr="00AE26D9">
        <w:rPr>
          <w:rFonts w:ascii="Times New Roman" w:hAnsi="Times New Roman" w:cs="Times New Roman"/>
          <w:b/>
          <w:bCs/>
          <w:lang w:eastAsia="fr-FR"/>
        </w:rPr>
        <w:t>Scénario 3 (Résultat net bénéficiaire au 31 décembre 2024 et au 30 juin 2025) :</w:t>
      </w:r>
    </w:p>
    <w:p w14:paraId="3F7A3D51" w14:textId="77777777" w:rsidR="00142540" w:rsidRPr="00AE26D9" w:rsidRDefault="00142540" w:rsidP="00AC582A">
      <w:pPr>
        <w:pStyle w:val="Sansinterligne"/>
        <w:jc w:val="both"/>
        <w:rPr>
          <w:rFonts w:ascii="Times New Roman" w:hAnsi="Times New Roman" w:cs="Times New Roman"/>
          <w:lang w:eastAsia="fr-FR"/>
        </w:rPr>
      </w:pPr>
    </w:p>
    <w:p w14:paraId="48BF2924" w14:textId="1F3DDB50" w:rsidR="00AC582A" w:rsidRPr="00AE26D9" w:rsidRDefault="00AC582A" w:rsidP="00AC582A">
      <w:pPr>
        <w:pStyle w:val="Sansinterligne"/>
        <w:jc w:val="both"/>
        <w:rPr>
          <w:rFonts w:ascii="Times New Roman" w:hAnsi="Times New Roman" w:cs="Times New Roman"/>
          <w:lang w:eastAsia="fr-FR"/>
        </w:rPr>
      </w:pPr>
      <w:r w:rsidRPr="00AE26D9">
        <w:rPr>
          <w:rFonts w:ascii="Times New Roman" w:hAnsi="Times New Roman" w:cs="Times New Roman"/>
          <w:lang w:eastAsia="fr-FR"/>
        </w:rPr>
        <w:t>Supposons un bénéfice net de 20 000 € au 31 décembre 2024 :</w:t>
      </w:r>
    </w:p>
    <w:p w14:paraId="527493AB" w14:textId="77777777" w:rsidR="00AC582A" w:rsidRPr="00AE26D9" w:rsidRDefault="00AC582A" w:rsidP="00AC582A">
      <w:pPr>
        <w:pStyle w:val="Sansinterligne"/>
        <w:jc w:val="both"/>
        <w:rPr>
          <w:rFonts w:ascii="Times New Roman" w:hAnsi="Times New Roman" w:cs="Times New Roman"/>
          <w:lang w:eastAsia="fr-FR"/>
        </w:rPr>
      </w:pPr>
    </w:p>
    <w:p w14:paraId="689A3812" w14:textId="20CADDB3" w:rsidR="00AC582A" w:rsidRPr="00AE26D9" w:rsidRDefault="00AC582A" w:rsidP="00AC582A">
      <w:pPr>
        <w:pStyle w:val="Sansinterligne"/>
        <w:jc w:val="both"/>
        <w:rPr>
          <w:rFonts w:ascii="Times New Roman" w:hAnsi="Times New Roman" w:cs="Times New Roman"/>
          <w:lang w:eastAsia="fr-FR"/>
        </w:rPr>
      </w:pPr>
      <w:r w:rsidRPr="00AE26D9">
        <w:rPr>
          <w:rFonts w:ascii="Times New Roman" w:hAnsi="Times New Roman" w:cs="Times New Roman"/>
          <w:lang w:eastAsia="fr-FR"/>
        </w:rPr>
        <w:t>Ce montant sera distribué intégralement au Vendeur sous forme de dividendes, au plus tard à la Date de cession.</w:t>
      </w:r>
    </w:p>
    <w:p w14:paraId="694A0356" w14:textId="77777777" w:rsidR="00AC582A" w:rsidRPr="00AE26D9" w:rsidRDefault="00AC582A" w:rsidP="00AC582A">
      <w:pPr>
        <w:pStyle w:val="Sansinterligne"/>
        <w:jc w:val="both"/>
        <w:rPr>
          <w:rFonts w:ascii="Times New Roman" w:hAnsi="Times New Roman" w:cs="Times New Roman"/>
          <w:lang w:eastAsia="fr-FR"/>
        </w:rPr>
      </w:pPr>
    </w:p>
    <w:p w14:paraId="7F65FD40" w14:textId="4214A864" w:rsidR="00AC582A" w:rsidRPr="00AE26D9" w:rsidRDefault="00AC582A" w:rsidP="00AC582A">
      <w:pPr>
        <w:pStyle w:val="Sansinterligne"/>
        <w:jc w:val="both"/>
        <w:rPr>
          <w:rFonts w:ascii="Times New Roman" w:hAnsi="Times New Roman" w:cs="Times New Roman"/>
          <w:lang w:eastAsia="fr-FR"/>
        </w:rPr>
      </w:pPr>
      <w:r w:rsidRPr="00AE26D9">
        <w:rPr>
          <w:rFonts w:ascii="Times New Roman" w:hAnsi="Times New Roman" w:cs="Times New Roman"/>
          <w:lang w:eastAsia="fr-FR"/>
        </w:rPr>
        <w:t>Aucun ajustement n’est appliqué au Prix de base.</w:t>
      </w:r>
    </w:p>
    <w:p w14:paraId="20EE069D" w14:textId="77777777" w:rsidR="00AC582A" w:rsidRPr="00AE26D9" w:rsidRDefault="00AC582A" w:rsidP="00AC582A">
      <w:pPr>
        <w:pStyle w:val="Sansinterligne"/>
        <w:jc w:val="both"/>
        <w:rPr>
          <w:rFonts w:ascii="Times New Roman" w:hAnsi="Times New Roman" w:cs="Times New Roman"/>
          <w:lang w:eastAsia="fr-FR"/>
        </w:rPr>
      </w:pPr>
    </w:p>
    <w:p w14:paraId="06B183FA" w14:textId="1E759BFD" w:rsidR="00AC582A" w:rsidRPr="00AE26D9" w:rsidRDefault="00AC582A" w:rsidP="00AC582A">
      <w:pPr>
        <w:pStyle w:val="Sansinterligne"/>
        <w:jc w:val="both"/>
        <w:rPr>
          <w:rFonts w:ascii="Times New Roman" w:hAnsi="Times New Roman" w:cs="Times New Roman"/>
          <w:lang w:eastAsia="fr-FR"/>
        </w:rPr>
      </w:pPr>
      <w:r w:rsidRPr="00AE26D9">
        <w:rPr>
          <w:rFonts w:ascii="Times New Roman" w:hAnsi="Times New Roman" w:cs="Times New Roman"/>
          <w:lang w:eastAsia="fr-FR"/>
        </w:rPr>
        <w:t xml:space="preserve">Supposons ensuite un bénéfice net de </w:t>
      </w:r>
      <w:r w:rsidRPr="00AE26D9">
        <w:rPr>
          <w:rFonts w:ascii="Times New Roman" w:hAnsi="Times New Roman" w:cs="Times New Roman"/>
          <w:b/>
          <w:bCs/>
          <w:lang w:eastAsia="fr-FR"/>
        </w:rPr>
        <w:t>15 000 € au 30 juin 2025</w:t>
      </w:r>
      <w:r w:rsidRPr="00AE26D9">
        <w:rPr>
          <w:rFonts w:ascii="Times New Roman" w:hAnsi="Times New Roman" w:cs="Times New Roman"/>
          <w:lang w:eastAsia="fr-FR"/>
        </w:rPr>
        <w:t xml:space="preserve"> :</w:t>
      </w:r>
    </w:p>
    <w:p w14:paraId="2CED43FA" w14:textId="77777777" w:rsidR="00AC582A" w:rsidRPr="00AE26D9" w:rsidRDefault="00AC582A" w:rsidP="00AC582A">
      <w:pPr>
        <w:pStyle w:val="Sansinterligne"/>
        <w:jc w:val="both"/>
        <w:rPr>
          <w:rFonts w:ascii="Times New Roman" w:hAnsi="Times New Roman" w:cs="Times New Roman"/>
          <w:lang w:eastAsia="fr-FR"/>
        </w:rPr>
      </w:pPr>
    </w:p>
    <w:p w14:paraId="6320CDE2" w14:textId="77777777" w:rsidR="00AC582A" w:rsidRPr="00AE26D9" w:rsidRDefault="00AC582A" w:rsidP="00AC582A">
      <w:pPr>
        <w:pStyle w:val="Sansinterligne"/>
        <w:jc w:val="both"/>
        <w:rPr>
          <w:rFonts w:ascii="Times New Roman" w:hAnsi="Times New Roman" w:cs="Times New Roman"/>
          <w:lang w:eastAsia="fr-FR"/>
        </w:rPr>
      </w:pPr>
      <w:r w:rsidRPr="00AE26D9">
        <w:rPr>
          <w:rFonts w:ascii="Times New Roman" w:hAnsi="Times New Roman" w:cs="Times New Roman"/>
          <w:lang w:eastAsia="fr-FR"/>
        </w:rPr>
        <w:t xml:space="preserve">Un complément de prix de </w:t>
      </w:r>
      <w:r w:rsidRPr="00AE26D9">
        <w:rPr>
          <w:rFonts w:ascii="Times New Roman" w:hAnsi="Times New Roman" w:cs="Times New Roman"/>
          <w:b/>
          <w:bCs/>
          <w:lang w:eastAsia="fr-FR"/>
        </w:rPr>
        <w:t>15 000 €</w:t>
      </w:r>
      <w:r w:rsidRPr="00AE26D9">
        <w:rPr>
          <w:rFonts w:ascii="Times New Roman" w:hAnsi="Times New Roman" w:cs="Times New Roman"/>
          <w:lang w:eastAsia="fr-FR"/>
        </w:rPr>
        <w:t xml:space="preserve"> sera versé au Vendeur.</w:t>
      </w:r>
    </w:p>
    <w:p w14:paraId="5D8D23ED" w14:textId="77777777" w:rsidR="00AC582A" w:rsidRPr="00AE26D9" w:rsidRDefault="00AC582A" w:rsidP="00AC582A">
      <w:pPr>
        <w:pStyle w:val="Sansinterligne"/>
        <w:jc w:val="both"/>
        <w:rPr>
          <w:rFonts w:ascii="Times New Roman" w:hAnsi="Times New Roman" w:cs="Times New Roman"/>
          <w:lang w:eastAsia="fr-FR"/>
        </w:rPr>
      </w:pPr>
    </w:p>
    <w:p w14:paraId="7C873C8D" w14:textId="0CE3F08F" w:rsidR="00AC582A" w:rsidRPr="00AE26D9" w:rsidRDefault="00AC582A" w:rsidP="00AC582A">
      <w:pPr>
        <w:pStyle w:val="Sansinterligne"/>
        <w:jc w:val="both"/>
        <w:rPr>
          <w:rFonts w:ascii="Times New Roman" w:hAnsi="Times New Roman" w:cs="Times New Roman"/>
          <w:lang w:eastAsia="fr-FR"/>
        </w:rPr>
      </w:pPr>
      <w:r w:rsidRPr="00AE26D9">
        <w:rPr>
          <w:rFonts w:ascii="Times New Roman" w:hAnsi="Times New Roman" w:cs="Times New Roman"/>
          <w:b/>
          <w:bCs/>
          <w:lang w:eastAsia="fr-FR"/>
        </w:rPr>
        <w:t>Prix final après ajustement = 241 737 € + 15 000 € = 256 737 €</w:t>
      </w:r>
    </w:p>
    <w:p w14:paraId="112B1E2D" w14:textId="77777777" w:rsidR="00AC582A" w:rsidRPr="00AE26D9" w:rsidRDefault="00AC582A" w:rsidP="007F5E44">
      <w:pPr>
        <w:pStyle w:val="Sansinterligne"/>
        <w:rPr>
          <w:lang w:eastAsia="fr-FR"/>
        </w:rPr>
      </w:pPr>
    </w:p>
    <w:p w14:paraId="6B343495" w14:textId="2D8CE49D" w:rsidR="00DB4C5C" w:rsidRPr="00AE26D9" w:rsidRDefault="00DB4C5C" w:rsidP="00DB4C5C">
      <w:pPr>
        <w:jc w:val="both"/>
        <w:rPr>
          <w:rFonts w:ascii="Times New Roman" w:hAnsi="Times New Roman" w:cs="Times New Roman"/>
          <w:b/>
          <w:bCs/>
          <w:lang w:eastAsia="fr-FR"/>
        </w:rPr>
      </w:pPr>
      <w:r w:rsidRPr="00AE26D9">
        <w:rPr>
          <w:rFonts w:ascii="Times New Roman" w:hAnsi="Times New Roman" w:cs="Times New Roman"/>
          <w:b/>
          <w:bCs/>
          <w:lang w:eastAsia="fr-FR"/>
        </w:rPr>
        <w:t>2) GARAGE DE LA SENSEE</w:t>
      </w:r>
    </w:p>
    <w:p w14:paraId="37626EA2" w14:textId="32CF4FFC" w:rsidR="00DB4C5C" w:rsidRPr="00AE26D9" w:rsidRDefault="00DB4C5C" w:rsidP="00EC1325">
      <w:pPr>
        <w:jc w:val="both"/>
        <w:rPr>
          <w:rFonts w:ascii="Times New Roman" w:hAnsi="Times New Roman" w:cs="Times New Roman"/>
          <w:lang w:eastAsia="fr-FR"/>
        </w:rPr>
      </w:pPr>
      <w:r w:rsidRPr="00AE26D9">
        <w:rPr>
          <w:rFonts w:ascii="Times New Roman" w:hAnsi="Times New Roman" w:cs="Times New Roman"/>
          <w:lang w:eastAsia="fr-FR"/>
        </w:rPr>
        <w:t>Prix de base :</w:t>
      </w:r>
      <w:r w:rsidR="00DB432C" w:rsidRPr="00AE26D9">
        <w:rPr>
          <w:rFonts w:ascii="Times New Roman" w:hAnsi="Times New Roman" w:cs="Times New Roman"/>
          <w:lang w:eastAsia="fr-FR"/>
        </w:rPr>
        <w:t xml:space="preserve"> Le prix de cession des Actions représentant 100 % du capital social est de</w:t>
      </w:r>
      <w:r w:rsidRPr="00AE26D9">
        <w:rPr>
          <w:rFonts w:ascii="Times New Roman" w:hAnsi="Times New Roman" w:cs="Times New Roman"/>
          <w:lang w:eastAsia="fr-FR"/>
        </w:rPr>
        <w:t xml:space="preserve"> deux cent soixante-dix mille euros (270 000,00 €)</w:t>
      </w:r>
      <w:r w:rsidR="00EC1325" w:rsidRPr="00AE26D9">
        <w:rPr>
          <w:rFonts w:ascii="Times New Roman" w:hAnsi="Times New Roman" w:cs="Times New Roman"/>
          <w:lang w:eastAsia="fr-FR"/>
        </w:rPr>
        <w:t>.</w:t>
      </w:r>
    </w:p>
    <w:p w14:paraId="6BEA5A4C" w14:textId="17EC29A8" w:rsidR="00B8003A" w:rsidRPr="00AE26D9" w:rsidRDefault="00B8003A" w:rsidP="00B8003A">
      <w:pPr>
        <w:jc w:val="both"/>
        <w:rPr>
          <w:rFonts w:ascii="Times New Roman" w:hAnsi="Times New Roman" w:cs="Times New Roman"/>
          <w:lang w:eastAsia="fr-FR"/>
        </w:rPr>
      </w:pPr>
      <w:r w:rsidRPr="00AE26D9">
        <w:rPr>
          <w:rFonts w:ascii="Times New Roman" w:hAnsi="Times New Roman" w:cs="Times New Roman"/>
          <w:lang w:eastAsia="fr-FR"/>
        </w:rPr>
        <w:t>Ce montant s’appuie sur la base des capitaux propres à la clôture du bilan 31/12/2023 et s’élevant à la somme de 323 448 € (ligne DL de la déclaration CERFA n°2051) moins la distribution de dividendes d’un montant de 130 000,00 € devant intervenir comme précisé infra (323 448 € - 130 000 €                                        = 193 448 €</w:t>
      </w:r>
      <w:r w:rsidR="003E6940" w:rsidRPr="00AE26D9">
        <w:rPr>
          <w:rFonts w:ascii="Times New Roman" w:hAnsi="Times New Roman" w:cs="Times New Roman"/>
          <w:lang w:eastAsia="fr-FR"/>
        </w:rPr>
        <w:t xml:space="preserve"> total capitaux propres après distribution</w:t>
      </w:r>
      <w:r w:rsidRPr="00AE26D9">
        <w:rPr>
          <w:rFonts w:ascii="Times New Roman" w:hAnsi="Times New Roman" w:cs="Times New Roman"/>
          <w:lang w:eastAsia="fr-FR"/>
        </w:rPr>
        <w:t>) retraité de la plus-value latente sur le fonds de commerce.</w:t>
      </w:r>
    </w:p>
    <w:p w14:paraId="2A6D8C5F" w14:textId="77777777" w:rsidR="007F5E44" w:rsidRPr="00AE26D9" w:rsidRDefault="007F5E44" w:rsidP="00B8003A">
      <w:pPr>
        <w:jc w:val="both"/>
        <w:rPr>
          <w:rFonts w:ascii="Times New Roman" w:hAnsi="Times New Roman" w:cs="Times New Roman"/>
          <w:lang w:eastAsia="fr-FR"/>
        </w:rPr>
      </w:pPr>
    </w:p>
    <w:p w14:paraId="376CD955" w14:textId="65DA56BC" w:rsidR="007F5E44" w:rsidRPr="00AE26D9" w:rsidRDefault="007F5E44" w:rsidP="007F5E44">
      <w:pPr>
        <w:pStyle w:val="Sansinterligne"/>
        <w:rPr>
          <w:rFonts w:ascii="Times New Roman" w:hAnsi="Times New Roman" w:cs="Times New Roman"/>
          <w:u w:val="single"/>
          <w:lang w:eastAsia="fr-FR"/>
        </w:rPr>
      </w:pPr>
      <w:r w:rsidRPr="00AE26D9">
        <w:rPr>
          <w:rFonts w:ascii="Times New Roman" w:hAnsi="Times New Roman" w:cs="Times New Roman"/>
          <w:u w:val="single"/>
          <w:lang w:eastAsia="fr-FR"/>
        </w:rPr>
        <w:lastRenderedPageBreak/>
        <w:t>Distribution préalable de dividendes :</w:t>
      </w:r>
    </w:p>
    <w:p w14:paraId="0864D7AA" w14:textId="77777777" w:rsidR="007F5E44" w:rsidRPr="00AE26D9" w:rsidRDefault="007F5E44" w:rsidP="007F5E44">
      <w:pPr>
        <w:pStyle w:val="Sansinterligne"/>
        <w:rPr>
          <w:lang w:eastAsia="fr-FR"/>
        </w:rPr>
      </w:pPr>
    </w:p>
    <w:p w14:paraId="3E06E2A3" w14:textId="04FBBA4E" w:rsidR="007F5E44" w:rsidRPr="00AE26D9" w:rsidRDefault="007F5E44" w:rsidP="007F5E44">
      <w:pPr>
        <w:jc w:val="both"/>
        <w:rPr>
          <w:rFonts w:ascii="Times New Roman" w:hAnsi="Times New Roman" w:cs="Times New Roman"/>
          <w:lang w:eastAsia="fr-FR"/>
        </w:rPr>
      </w:pPr>
      <w:r w:rsidRPr="00AE26D9">
        <w:rPr>
          <w:rFonts w:ascii="Times New Roman" w:hAnsi="Times New Roman" w:cs="Times New Roman"/>
          <w:lang w:eastAsia="fr-FR"/>
        </w:rPr>
        <w:t>Une somme de cent t</w:t>
      </w:r>
      <w:r w:rsidR="00CC555C" w:rsidRPr="00AE26D9">
        <w:rPr>
          <w:rFonts w:ascii="Times New Roman" w:hAnsi="Times New Roman" w:cs="Times New Roman"/>
          <w:lang w:eastAsia="fr-FR"/>
        </w:rPr>
        <w:t>rente mille euros</w:t>
      </w:r>
      <w:r w:rsidRPr="00AE26D9">
        <w:rPr>
          <w:rFonts w:ascii="Times New Roman" w:hAnsi="Times New Roman" w:cs="Times New Roman"/>
          <w:lang w:eastAsia="fr-FR"/>
        </w:rPr>
        <w:t xml:space="preserve"> </w:t>
      </w:r>
      <w:r w:rsidR="00CC555C" w:rsidRPr="00AE26D9">
        <w:rPr>
          <w:rFonts w:ascii="Times New Roman" w:hAnsi="Times New Roman" w:cs="Times New Roman"/>
          <w:lang w:eastAsia="fr-FR"/>
        </w:rPr>
        <w:t>(</w:t>
      </w:r>
      <w:r w:rsidRPr="00AE26D9">
        <w:rPr>
          <w:rFonts w:ascii="Times New Roman" w:hAnsi="Times New Roman" w:cs="Times New Roman"/>
          <w:lang w:eastAsia="fr-FR"/>
        </w:rPr>
        <w:t>130 000</w:t>
      </w:r>
      <w:r w:rsidR="00CC555C" w:rsidRPr="00AE26D9">
        <w:rPr>
          <w:rFonts w:ascii="Times New Roman" w:hAnsi="Times New Roman" w:cs="Times New Roman"/>
          <w:lang w:eastAsia="fr-FR"/>
        </w:rPr>
        <w:t>,00 €)</w:t>
      </w:r>
      <w:r w:rsidRPr="00AE26D9">
        <w:rPr>
          <w:rFonts w:ascii="Times New Roman" w:hAnsi="Times New Roman" w:cs="Times New Roman"/>
          <w:lang w:eastAsia="fr-FR"/>
        </w:rPr>
        <w:t xml:space="preserve"> devra être distribuée sous forme de dividendes au profit du Vendeur sur la base du bilan arrêté au 31 décembre 2023. Cette distribution devra être réalisée au plus tard à la </w:t>
      </w:r>
      <w:r w:rsidR="00CC555C" w:rsidRPr="00AE26D9">
        <w:rPr>
          <w:rFonts w:ascii="Times New Roman" w:hAnsi="Times New Roman" w:cs="Times New Roman"/>
          <w:lang w:eastAsia="fr-FR"/>
        </w:rPr>
        <w:t>D</w:t>
      </w:r>
      <w:r w:rsidRPr="00AE26D9">
        <w:rPr>
          <w:rFonts w:ascii="Times New Roman" w:hAnsi="Times New Roman" w:cs="Times New Roman"/>
          <w:lang w:eastAsia="fr-FR"/>
        </w:rPr>
        <w:t>ate de cession.</w:t>
      </w:r>
    </w:p>
    <w:p w14:paraId="37699407" w14:textId="77777777" w:rsidR="00DB432C" w:rsidRPr="00AE26D9" w:rsidRDefault="00DB432C" w:rsidP="00EC1325">
      <w:pPr>
        <w:jc w:val="both"/>
        <w:rPr>
          <w:rFonts w:ascii="Times New Roman" w:hAnsi="Times New Roman" w:cs="Times New Roman"/>
          <w:lang w:eastAsia="fr-FR"/>
        </w:rPr>
      </w:pPr>
      <w:r w:rsidRPr="00AE26D9">
        <w:rPr>
          <w:rFonts w:ascii="Times New Roman" w:hAnsi="Times New Roman" w:cs="Times New Roman"/>
          <w:u w:val="single"/>
          <w:lang w:eastAsia="fr-FR"/>
        </w:rPr>
        <w:t>Mécanisme d’ajustement :</w:t>
      </w:r>
      <w:r w:rsidRPr="00AE26D9">
        <w:rPr>
          <w:rFonts w:ascii="Times New Roman" w:hAnsi="Times New Roman" w:cs="Times New Roman"/>
          <w:lang w:eastAsia="fr-FR"/>
        </w:rPr>
        <w:t xml:space="preserve"> </w:t>
      </w:r>
    </w:p>
    <w:p w14:paraId="5ADC6023" w14:textId="23B3C0B3" w:rsidR="00CC555C" w:rsidRPr="00AE26D9" w:rsidRDefault="00CC555C" w:rsidP="00CC555C">
      <w:pPr>
        <w:jc w:val="both"/>
        <w:rPr>
          <w:rFonts w:ascii="Times New Roman" w:hAnsi="Times New Roman" w:cs="Times New Roman"/>
          <w:b/>
          <w:bCs/>
          <w:lang w:eastAsia="fr-FR"/>
        </w:rPr>
      </w:pPr>
      <w:r w:rsidRPr="00AE26D9">
        <w:rPr>
          <w:rFonts w:ascii="Times New Roman" w:hAnsi="Times New Roman" w:cs="Times New Roman"/>
          <w:b/>
          <w:bCs/>
          <w:lang w:eastAsia="fr-FR"/>
        </w:rPr>
        <w:t>Au 31 décembre 2024 :</w:t>
      </w:r>
    </w:p>
    <w:p w14:paraId="536107D7" w14:textId="572CC766" w:rsidR="00CC555C" w:rsidRPr="00AE26D9" w:rsidRDefault="00CC555C" w:rsidP="00CC555C">
      <w:pPr>
        <w:jc w:val="both"/>
        <w:rPr>
          <w:rFonts w:ascii="Times New Roman" w:hAnsi="Times New Roman" w:cs="Times New Roman"/>
          <w:lang w:eastAsia="fr-FR"/>
        </w:rPr>
      </w:pPr>
      <w:r w:rsidRPr="00AE26D9">
        <w:rPr>
          <w:rFonts w:ascii="Times New Roman" w:hAnsi="Times New Roman" w:cs="Times New Roman"/>
          <w:lang w:eastAsia="fr-FR"/>
        </w:rPr>
        <w:t>En cas de résultat net bénéficiaire, l’intégralité du bénéfice constaté sera distribuée sous forme de dividendes au profit du Vendeur au plus tard à la Date de cession.</w:t>
      </w:r>
    </w:p>
    <w:p w14:paraId="4C7696E0" w14:textId="1E63BAE3" w:rsidR="00CC555C" w:rsidRPr="00AE26D9" w:rsidRDefault="00CC555C" w:rsidP="00CC555C">
      <w:pPr>
        <w:jc w:val="both"/>
        <w:rPr>
          <w:rFonts w:ascii="Times New Roman" w:hAnsi="Times New Roman" w:cs="Times New Roman"/>
          <w:lang w:eastAsia="fr-FR"/>
        </w:rPr>
      </w:pPr>
      <w:r w:rsidRPr="00AE26D9">
        <w:rPr>
          <w:rFonts w:ascii="Times New Roman" w:hAnsi="Times New Roman" w:cs="Times New Roman"/>
          <w:lang w:eastAsia="fr-FR"/>
        </w:rPr>
        <w:t>En cas de résultat net déficitaire, le montant de la perte constatée sera déduit du Prix de base.</w:t>
      </w:r>
    </w:p>
    <w:p w14:paraId="7C86EC0F" w14:textId="0FB411F1" w:rsidR="00CC555C" w:rsidRPr="00AE26D9" w:rsidRDefault="00CC555C" w:rsidP="00CC555C">
      <w:pPr>
        <w:jc w:val="both"/>
        <w:rPr>
          <w:rFonts w:ascii="Times New Roman" w:hAnsi="Times New Roman" w:cs="Times New Roman"/>
          <w:b/>
          <w:bCs/>
          <w:lang w:eastAsia="fr-FR"/>
        </w:rPr>
      </w:pPr>
      <w:r w:rsidRPr="00AE26D9">
        <w:rPr>
          <w:rFonts w:ascii="Times New Roman" w:hAnsi="Times New Roman" w:cs="Times New Roman"/>
          <w:b/>
          <w:bCs/>
          <w:lang w:eastAsia="fr-FR"/>
        </w:rPr>
        <w:t xml:space="preserve">Au 30 juin 2025 (situation </w:t>
      </w:r>
      <w:r w:rsidR="000B4D6A" w:rsidRPr="00AE26D9">
        <w:rPr>
          <w:rFonts w:ascii="Times New Roman" w:hAnsi="Times New Roman" w:cs="Times New Roman"/>
          <w:b/>
          <w:bCs/>
          <w:lang w:eastAsia="fr-FR"/>
        </w:rPr>
        <w:t xml:space="preserve">comptable </w:t>
      </w:r>
      <w:r w:rsidRPr="00AE26D9">
        <w:rPr>
          <w:rFonts w:ascii="Times New Roman" w:hAnsi="Times New Roman" w:cs="Times New Roman"/>
          <w:b/>
          <w:bCs/>
          <w:lang w:eastAsia="fr-FR"/>
        </w:rPr>
        <w:t>intermédiaire) :</w:t>
      </w:r>
    </w:p>
    <w:p w14:paraId="5F1AEFBD" w14:textId="4D32B2E3" w:rsidR="00CC555C" w:rsidRPr="00AE26D9" w:rsidRDefault="00CC555C" w:rsidP="00CC555C">
      <w:pPr>
        <w:jc w:val="both"/>
        <w:rPr>
          <w:rFonts w:ascii="Times New Roman" w:hAnsi="Times New Roman" w:cs="Times New Roman"/>
          <w:lang w:eastAsia="fr-FR"/>
        </w:rPr>
      </w:pPr>
      <w:r w:rsidRPr="00AE26D9">
        <w:rPr>
          <w:rFonts w:ascii="Times New Roman" w:hAnsi="Times New Roman" w:cs="Times New Roman"/>
          <w:lang w:eastAsia="fr-FR"/>
        </w:rPr>
        <w:t>Si un résultat bénéficiaire est constaté sur la base de cette situation, un complément de prix sera calculé et versé au Vendeur à hauteur du résultat bénéficiaire constaté.</w:t>
      </w:r>
    </w:p>
    <w:p w14:paraId="276BFBE8" w14:textId="6347125D" w:rsidR="00CC555C" w:rsidRPr="00AE26D9" w:rsidRDefault="00CC555C" w:rsidP="00CC555C">
      <w:pPr>
        <w:jc w:val="both"/>
        <w:rPr>
          <w:rFonts w:ascii="Times New Roman" w:hAnsi="Times New Roman" w:cs="Times New Roman"/>
          <w:lang w:eastAsia="fr-FR"/>
        </w:rPr>
      </w:pPr>
      <w:r w:rsidRPr="00AE26D9">
        <w:rPr>
          <w:rFonts w:ascii="Times New Roman" w:hAnsi="Times New Roman" w:cs="Times New Roman"/>
          <w:lang w:eastAsia="fr-FR"/>
        </w:rPr>
        <w:t>Si un résultat déficitaire est constaté, le montant correspondant sera déduit du Prix de base.</w:t>
      </w:r>
    </w:p>
    <w:p w14:paraId="74ABA960" w14:textId="356D4FA5" w:rsidR="00CC555C" w:rsidRPr="00AE26D9" w:rsidRDefault="00CC555C" w:rsidP="00CC555C">
      <w:pPr>
        <w:jc w:val="both"/>
        <w:rPr>
          <w:rFonts w:ascii="Times New Roman" w:hAnsi="Times New Roman" w:cs="Times New Roman"/>
          <w:b/>
          <w:bCs/>
          <w:lang w:eastAsia="fr-FR"/>
        </w:rPr>
      </w:pPr>
      <w:r w:rsidRPr="00AE26D9">
        <w:rPr>
          <w:rFonts w:ascii="Times New Roman" w:hAnsi="Times New Roman" w:cs="Times New Roman"/>
          <w:b/>
          <w:bCs/>
          <w:lang w:eastAsia="fr-FR"/>
        </w:rPr>
        <w:t>Quittancement définitif du prix de cession :</w:t>
      </w:r>
    </w:p>
    <w:p w14:paraId="788DCD9E" w14:textId="0A6D27A3" w:rsidR="00CC555C" w:rsidRPr="00AE26D9" w:rsidRDefault="00CC555C" w:rsidP="00CC555C">
      <w:pPr>
        <w:jc w:val="both"/>
        <w:rPr>
          <w:rFonts w:ascii="Times New Roman" w:hAnsi="Times New Roman" w:cs="Times New Roman"/>
          <w:lang w:eastAsia="fr-FR"/>
        </w:rPr>
      </w:pPr>
      <w:r w:rsidRPr="00AE26D9">
        <w:rPr>
          <w:rFonts w:ascii="Times New Roman" w:hAnsi="Times New Roman" w:cs="Times New Roman"/>
          <w:lang w:eastAsia="fr-FR"/>
        </w:rPr>
        <w:t>Le montant total (prix ajusté et complément de prix éventuel) sera définitivement arrêté et quittancé au plus tard le 15 octobre 2025, après réalisation des ajustements.</w:t>
      </w:r>
      <w:r w:rsidR="000B4D6A" w:rsidRPr="00AE26D9">
        <w:rPr>
          <w:rFonts w:ascii="Times New Roman" w:hAnsi="Times New Roman" w:cs="Times New Roman"/>
          <w:lang w:eastAsia="fr-FR"/>
        </w:rPr>
        <w:t xml:space="preserve"> (« Prix des actions »)</w:t>
      </w:r>
    </w:p>
    <w:p w14:paraId="1CAD72D6" w14:textId="77777777" w:rsidR="00E0034A" w:rsidRPr="00AE26D9" w:rsidRDefault="00E0034A" w:rsidP="00E0034A">
      <w:pPr>
        <w:jc w:val="both"/>
        <w:rPr>
          <w:rFonts w:ascii="Times New Roman" w:hAnsi="Times New Roman" w:cs="Times New Roman"/>
          <w:u w:val="single"/>
          <w:lang w:eastAsia="fr-FR"/>
        </w:rPr>
      </w:pPr>
      <w:r w:rsidRPr="00AE26D9">
        <w:rPr>
          <w:rFonts w:ascii="Times New Roman" w:hAnsi="Times New Roman" w:cs="Times New Roman"/>
          <w:u w:val="single"/>
          <w:lang w:eastAsia="fr-FR"/>
        </w:rPr>
        <w:t>Exemple chiffré (sans valeur juridique)</w:t>
      </w:r>
      <w:r w:rsidRPr="00AE26D9">
        <w:rPr>
          <w:rFonts w:ascii="Times New Roman" w:hAnsi="Times New Roman" w:cs="Times New Roman"/>
          <w:lang w:eastAsia="fr-FR"/>
        </w:rPr>
        <w:t> :</w:t>
      </w:r>
      <w:r w:rsidRPr="00AE26D9">
        <w:rPr>
          <w:rFonts w:ascii="Times New Roman" w:hAnsi="Times New Roman" w:cs="Times New Roman"/>
          <w:u w:val="single"/>
          <w:lang w:eastAsia="fr-FR"/>
        </w:rPr>
        <w:t xml:space="preserve"> </w:t>
      </w:r>
    </w:p>
    <w:p w14:paraId="14543393" w14:textId="4A1FF660" w:rsidR="000B4D6A" w:rsidRPr="00AE26D9" w:rsidRDefault="00CC555C" w:rsidP="00DB432C">
      <w:pPr>
        <w:jc w:val="both"/>
        <w:rPr>
          <w:rFonts w:ascii="Times New Roman" w:hAnsi="Times New Roman" w:cs="Times New Roman"/>
          <w:lang w:eastAsia="fr-FR"/>
        </w:rPr>
      </w:pPr>
      <w:r w:rsidRPr="00AE26D9">
        <w:rPr>
          <w:rFonts w:ascii="Times New Roman" w:hAnsi="Times New Roman" w:cs="Times New Roman"/>
          <w:lang w:eastAsia="fr-FR"/>
        </w:rPr>
        <w:t>Le mécanisme d’ajustement du prix de cession des actions de GARAGE DE LA SENSEE,</w:t>
      </w:r>
      <w:r w:rsidR="00E507C8">
        <w:rPr>
          <w:rFonts w:ascii="Times New Roman" w:hAnsi="Times New Roman" w:cs="Times New Roman"/>
          <w:lang w:eastAsia="fr-FR"/>
        </w:rPr>
        <w:t xml:space="preserve">                                    </w:t>
      </w:r>
      <w:r w:rsidRPr="00AE26D9">
        <w:rPr>
          <w:rFonts w:ascii="Times New Roman" w:hAnsi="Times New Roman" w:cs="Times New Roman"/>
          <w:lang w:eastAsia="fr-FR"/>
        </w:rPr>
        <w:t xml:space="preserve"> le complément de prix et le quittancement définitif suivent les mêmes principes que ceux définis pour GARAGE LUCAS. </w:t>
      </w:r>
    </w:p>
    <w:p w14:paraId="670DAF1E" w14:textId="636533EE" w:rsidR="00E0034A" w:rsidRPr="00AE26D9" w:rsidRDefault="00CC555C" w:rsidP="00DB432C">
      <w:pPr>
        <w:jc w:val="both"/>
        <w:rPr>
          <w:rFonts w:ascii="Times New Roman" w:hAnsi="Times New Roman" w:cs="Times New Roman"/>
          <w:lang w:eastAsia="fr-FR"/>
        </w:rPr>
      </w:pPr>
      <w:r w:rsidRPr="00AE26D9">
        <w:rPr>
          <w:rFonts w:ascii="Times New Roman" w:hAnsi="Times New Roman" w:cs="Times New Roman"/>
          <w:lang w:eastAsia="fr-FR"/>
        </w:rPr>
        <w:t>Il est toutefois rappelé qu’une distribution préalable de cent trente mille euros (130 000,00 €) devra être réalisée au profit du Vendeur sur la bases des comptes arrêtés au 31 décembre 2023 au plus tard à la Date de cession.</w:t>
      </w:r>
      <w:r w:rsidR="000B4D6A" w:rsidRPr="00AE26D9">
        <w:rPr>
          <w:rFonts w:ascii="Times New Roman" w:hAnsi="Times New Roman" w:cs="Times New Roman"/>
          <w:lang w:eastAsia="fr-FR"/>
        </w:rPr>
        <w:t xml:space="preserve"> </w:t>
      </w:r>
      <w:r w:rsidR="002D581C" w:rsidRPr="00AE26D9">
        <w:rPr>
          <w:rFonts w:ascii="Times New Roman" w:hAnsi="Times New Roman" w:cs="Times New Roman"/>
          <w:lang w:eastAsia="fr-FR"/>
        </w:rPr>
        <w:t>Cela n’impacte pas directement le Prix de base, mais cette somme sera retirée des capitaux propres avant la cession.</w:t>
      </w:r>
    </w:p>
    <w:p w14:paraId="00DED2F2" w14:textId="72F75112" w:rsidR="000B4D6A" w:rsidRPr="00AE26D9" w:rsidRDefault="000B4D6A" w:rsidP="00DB432C">
      <w:pPr>
        <w:jc w:val="both"/>
        <w:rPr>
          <w:rFonts w:ascii="Times New Roman" w:hAnsi="Times New Roman" w:cs="Times New Roman"/>
          <w:lang w:eastAsia="fr-FR"/>
        </w:rPr>
      </w:pPr>
      <w:r w:rsidRPr="00AE26D9">
        <w:rPr>
          <w:rFonts w:ascii="Times New Roman" w:hAnsi="Times New Roman" w:cs="Times New Roman"/>
          <w:lang w:eastAsia="fr-FR"/>
        </w:rPr>
        <w:t>Le montant total du prix de cession ajusté et des éventuels compléments sera définitivement arrêté et quittancé au plus tard le 15 octobre 2025, après prise en compte des ajustements liés aux résultats de l’exercice</w:t>
      </w:r>
      <w:r w:rsidR="00A24B8E">
        <w:rPr>
          <w:rFonts w:ascii="Times New Roman" w:hAnsi="Times New Roman" w:cs="Times New Roman"/>
          <w:lang w:eastAsia="fr-FR"/>
        </w:rPr>
        <w:t xml:space="preserve"> clos le 31 décembre</w:t>
      </w:r>
      <w:r w:rsidRPr="00AE26D9">
        <w:rPr>
          <w:rFonts w:ascii="Times New Roman" w:hAnsi="Times New Roman" w:cs="Times New Roman"/>
          <w:lang w:eastAsia="fr-FR"/>
        </w:rPr>
        <w:t xml:space="preserve"> 2024 et de la situation comptable intermédiaire</w:t>
      </w:r>
      <w:r w:rsidR="00A24B8E">
        <w:rPr>
          <w:rFonts w:ascii="Times New Roman" w:hAnsi="Times New Roman" w:cs="Times New Roman"/>
          <w:lang w:eastAsia="fr-FR"/>
        </w:rPr>
        <w:t xml:space="preserve"> arrêtée au 30 juin</w:t>
      </w:r>
      <w:r w:rsidRPr="00AE26D9">
        <w:rPr>
          <w:rFonts w:ascii="Times New Roman" w:hAnsi="Times New Roman" w:cs="Times New Roman"/>
          <w:lang w:eastAsia="fr-FR"/>
        </w:rPr>
        <w:t xml:space="preserve"> 2025.</w:t>
      </w:r>
    </w:p>
    <w:p w14:paraId="31EF533D" w14:textId="7B237C71" w:rsidR="00DB4C5C" w:rsidRPr="00AE26D9" w:rsidRDefault="00DB4C5C" w:rsidP="00DB4C5C">
      <w:pPr>
        <w:jc w:val="both"/>
        <w:rPr>
          <w:rFonts w:ascii="Times New Roman" w:hAnsi="Times New Roman" w:cs="Times New Roman"/>
          <w:b/>
          <w:bCs/>
          <w:lang w:eastAsia="fr-FR"/>
        </w:rPr>
      </w:pPr>
      <w:r w:rsidRPr="00AE26D9">
        <w:rPr>
          <w:rFonts w:ascii="Times New Roman" w:hAnsi="Times New Roman" w:cs="Times New Roman"/>
          <w:b/>
          <w:bCs/>
          <w:lang w:eastAsia="fr-FR"/>
        </w:rPr>
        <w:t>3.2 Prix des Immeubles</w:t>
      </w:r>
    </w:p>
    <w:p w14:paraId="0C501B6E" w14:textId="6EFB01B7" w:rsidR="00DB4C5C" w:rsidRPr="00AE26D9" w:rsidRDefault="00DB4C5C" w:rsidP="00DB4C5C">
      <w:pPr>
        <w:jc w:val="both"/>
        <w:rPr>
          <w:rFonts w:ascii="Times New Roman" w:hAnsi="Times New Roman" w:cs="Times New Roman"/>
          <w:lang w:eastAsia="fr-FR"/>
        </w:rPr>
      </w:pPr>
      <w:r w:rsidRPr="00AE26D9">
        <w:rPr>
          <w:rFonts w:ascii="Times New Roman" w:hAnsi="Times New Roman" w:cs="Times New Roman"/>
          <w:lang w:eastAsia="fr-FR"/>
        </w:rPr>
        <w:t>La promesse unilatérale de vente des Immeubles sera conclue pour un prix global de six cent quatre-vingt mille euros (680 000,00 €)</w:t>
      </w:r>
      <w:r w:rsidR="00F71DCD" w:rsidRPr="00AE26D9">
        <w:rPr>
          <w:rFonts w:ascii="Times New Roman" w:hAnsi="Times New Roman" w:cs="Times New Roman"/>
          <w:lang w:eastAsia="fr-FR"/>
        </w:rPr>
        <w:t xml:space="preserve"> hors frais notariés</w:t>
      </w:r>
      <w:r w:rsidRPr="00AE26D9">
        <w:rPr>
          <w:rFonts w:ascii="Times New Roman" w:hAnsi="Times New Roman" w:cs="Times New Roman"/>
          <w:lang w:eastAsia="fr-FR"/>
        </w:rPr>
        <w:t xml:space="preserve">, avec levée d’option au plus tard le </w:t>
      </w:r>
      <w:r w:rsidR="009C0DB1">
        <w:rPr>
          <w:rFonts w:ascii="Times New Roman" w:hAnsi="Times New Roman" w:cs="Times New Roman"/>
          <w:lang w:eastAsia="fr-FR"/>
        </w:rPr>
        <w:t>30 juin 2030.</w:t>
      </w:r>
    </w:p>
    <w:p w14:paraId="3C89FCBC" w14:textId="2A3DE356" w:rsidR="008A3A55" w:rsidRPr="00AE26D9" w:rsidRDefault="008A3A55" w:rsidP="00DB4C5C">
      <w:pPr>
        <w:jc w:val="both"/>
        <w:rPr>
          <w:rFonts w:ascii="Times New Roman" w:hAnsi="Times New Roman" w:cs="Times New Roman"/>
          <w:b/>
          <w:bCs/>
          <w:lang w:eastAsia="fr-FR"/>
        </w:rPr>
      </w:pPr>
      <w:r w:rsidRPr="00AE26D9">
        <w:rPr>
          <w:rFonts w:ascii="Times New Roman" w:hAnsi="Times New Roman" w:cs="Times New Roman"/>
          <w:b/>
          <w:bCs/>
          <w:lang w:eastAsia="fr-FR"/>
        </w:rPr>
        <w:t>3.3 Modalités de calcul des ajustements</w:t>
      </w:r>
    </w:p>
    <w:p w14:paraId="7A1C6409" w14:textId="61C143D1" w:rsidR="008A3A55" w:rsidRPr="00AE26D9" w:rsidRDefault="008A3A55" w:rsidP="00DB4C5C">
      <w:pPr>
        <w:jc w:val="both"/>
        <w:rPr>
          <w:rFonts w:ascii="Times New Roman" w:hAnsi="Times New Roman" w:cs="Times New Roman"/>
          <w:lang w:eastAsia="fr-FR"/>
        </w:rPr>
      </w:pPr>
      <w:r w:rsidRPr="00AE26D9">
        <w:rPr>
          <w:rFonts w:ascii="Times New Roman" w:hAnsi="Times New Roman" w:cs="Times New Roman"/>
          <w:u w:val="single"/>
          <w:lang w:eastAsia="fr-FR"/>
        </w:rPr>
        <w:t>Principes comptables appliqués :</w:t>
      </w:r>
    </w:p>
    <w:p w14:paraId="79755534" w14:textId="58CD8DCC" w:rsidR="008A3A55" w:rsidRPr="00AE26D9" w:rsidRDefault="008A3A55" w:rsidP="00DB4C5C">
      <w:pPr>
        <w:jc w:val="both"/>
        <w:rPr>
          <w:rFonts w:ascii="Times New Roman" w:hAnsi="Times New Roman" w:cs="Times New Roman"/>
          <w:lang w:eastAsia="fr-FR"/>
        </w:rPr>
      </w:pPr>
      <w:r w:rsidRPr="00AE26D9">
        <w:rPr>
          <w:rFonts w:ascii="Times New Roman" w:hAnsi="Times New Roman" w:cs="Times New Roman"/>
          <w:lang w:eastAsia="fr-FR"/>
        </w:rPr>
        <w:t xml:space="preserve">Les comptes sociaux arrêtés au 31 décembre 2024 et la situation comptable intermédiaire arrêtée au                  30 juin 2025 des </w:t>
      </w:r>
      <w:r w:rsidR="00317A1E" w:rsidRPr="00AE26D9">
        <w:rPr>
          <w:rFonts w:ascii="Times New Roman" w:hAnsi="Times New Roman" w:cs="Times New Roman"/>
          <w:lang w:eastAsia="fr-FR"/>
        </w:rPr>
        <w:t>Sociétés</w:t>
      </w:r>
      <w:r w:rsidRPr="00AE26D9">
        <w:rPr>
          <w:rFonts w:ascii="Times New Roman" w:hAnsi="Times New Roman" w:cs="Times New Roman"/>
          <w:lang w:eastAsia="fr-FR"/>
        </w:rPr>
        <w:t xml:space="preserve"> sur lesquelles les ajustements seront opérés, seront réalisés sur la base des Principes comptables français, en vigueur à la date de la Lettre, sous réserve de toute modification légale ou réglementaire applicable.</w:t>
      </w:r>
    </w:p>
    <w:p w14:paraId="0D944C07" w14:textId="07CC6025" w:rsidR="008A3A55" w:rsidRPr="00AE26D9" w:rsidRDefault="008A3A55" w:rsidP="00DB4C5C">
      <w:pPr>
        <w:jc w:val="both"/>
        <w:rPr>
          <w:rFonts w:ascii="Times New Roman" w:hAnsi="Times New Roman" w:cs="Times New Roman"/>
          <w:lang w:eastAsia="fr-FR"/>
        </w:rPr>
      </w:pPr>
      <w:r w:rsidRPr="00AE26D9">
        <w:rPr>
          <w:rFonts w:ascii="Times New Roman" w:hAnsi="Times New Roman" w:cs="Times New Roman"/>
          <w:lang w:eastAsia="fr-FR"/>
        </w:rPr>
        <w:t>Les résultats nets retenus pour les calculs d’ajustements excluront tout élément exceptionnel ou non récurrent susceptible d’altérer la comparabilité des exercices.</w:t>
      </w:r>
    </w:p>
    <w:p w14:paraId="4E50F721" w14:textId="54E9DF09" w:rsidR="008A3A55" w:rsidRPr="00AE26D9" w:rsidRDefault="008A3A55" w:rsidP="00DB4C5C">
      <w:pPr>
        <w:jc w:val="both"/>
        <w:rPr>
          <w:rFonts w:ascii="Times New Roman" w:hAnsi="Times New Roman" w:cs="Times New Roman"/>
          <w:u w:val="single"/>
          <w:lang w:eastAsia="fr-FR"/>
        </w:rPr>
      </w:pPr>
      <w:r w:rsidRPr="00AE26D9">
        <w:rPr>
          <w:rFonts w:ascii="Times New Roman" w:hAnsi="Times New Roman" w:cs="Times New Roman"/>
          <w:u w:val="single"/>
          <w:lang w:eastAsia="fr-FR"/>
        </w:rPr>
        <w:lastRenderedPageBreak/>
        <w:t>Rapport d’</w:t>
      </w:r>
      <w:r w:rsidR="00E76408">
        <w:rPr>
          <w:rFonts w:ascii="Times New Roman" w:hAnsi="Times New Roman" w:cs="Times New Roman"/>
          <w:u w:val="single"/>
          <w:lang w:eastAsia="fr-FR"/>
        </w:rPr>
        <w:t>A</w:t>
      </w:r>
      <w:r w:rsidRPr="00AE26D9">
        <w:rPr>
          <w:rFonts w:ascii="Times New Roman" w:hAnsi="Times New Roman" w:cs="Times New Roman"/>
          <w:u w:val="single"/>
          <w:lang w:eastAsia="fr-FR"/>
        </w:rPr>
        <w:t>udit :</w:t>
      </w:r>
    </w:p>
    <w:p w14:paraId="32AC8C44" w14:textId="644D9149" w:rsidR="008A3A55" w:rsidRPr="00AE26D9" w:rsidRDefault="008A3A55" w:rsidP="008A3A55">
      <w:pPr>
        <w:jc w:val="both"/>
        <w:rPr>
          <w:rFonts w:ascii="Times New Roman" w:hAnsi="Times New Roman" w:cs="Times New Roman"/>
          <w:lang w:eastAsia="fr-FR"/>
        </w:rPr>
      </w:pPr>
      <w:r w:rsidRPr="00AE26D9">
        <w:rPr>
          <w:rFonts w:ascii="Times New Roman" w:hAnsi="Times New Roman" w:cs="Times New Roman"/>
          <w:lang w:eastAsia="fr-FR"/>
        </w:rPr>
        <w:t xml:space="preserve">Un </w:t>
      </w:r>
      <w:r w:rsidR="00E76408">
        <w:rPr>
          <w:rFonts w:ascii="Times New Roman" w:hAnsi="Times New Roman" w:cs="Times New Roman"/>
          <w:lang w:eastAsia="fr-FR"/>
        </w:rPr>
        <w:t>A</w:t>
      </w:r>
      <w:r w:rsidRPr="00AE26D9">
        <w:rPr>
          <w:rFonts w:ascii="Times New Roman" w:hAnsi="Times New Roman" w:cs="Times New Roman"/>
          <w:lang w:eastAsia="fr-FR"/>
        </w:rPr>
        <w:t xml:space="preserve">udit sera réalisé par un expert-comptable désigné par l’Acquéreur avant la date du </w:t>
      </w:r>
      <w:r w:rsidR="000B4D6A" w:rsidRPr="00AE26D9">
        <w:rPr>
          <w:rFonts w:ascii="Times New Roman" w:hAnsi="Times New Roman" w:cs="Times New Roman"/>
          <w:lang w:eastAsia="fr-FR"/>
        </w:rPr>
        <w:t>30 avril 2025</w:t>
      </w:r>
      <w:r w:rsidRPr="00AE26D9">
        <w:rPr>
          <w:rFonts w:ascii="Times New Roman" w:hAnsi="Times New Roman" w:cs="Times New Roman"/>
          <w:lang w:eastAsia="fr-FR"/>
        </w:rPr>
        <w:t>, sur les comptes sociaux arrêtés au 31 décembre 2024 et</w:t>
      </w:r>
      <w:r w:rsidR="000B4D6A" w:rsidRPr="00AE26D9">
        <w:rPr>
          <w:rFonts w:ascii="Times New Roman" w:hAnsi="Times New Roman" w:cs="Times New Roman"/>
          <w:lang w:eastAsia="fr-FR"/>
        </w:rPr>
        <w:t xml:space="preserve"> avant le 15 octobre 2025 </w:t>
      </w:r>
      <w:r w:rsidRPr="00AE26D9">
        <w:rPr>
          <w:rFonts w:ascii="Times New Roman" w:hAnsi="Times New Roman" w:cs="Times New Roman"/>
          <w:lang w:eastAsia="fr-FR"/>
        </w:rPr>
        <w:t xml:space="preserve">sur la situation </w:t>
      </w:r>
      <w:r w:rsidR="000B4D6A" w:rsidRPr="00AE26D9">
        <w:rPr>
          <w:rFonts w:ascii="Times New Roman" w:hAnsi="Times New Roman" w:cs="Times New Roman"/>
          <w:lang w:eastAsia="fr-FR"/>
        </w:rPr>
        <w:t xml:space="preserve">comptable </w:t>
      </w:r>
      <w:r w:rsidRPr="00AE26D9">
        <w:rPr>
          <w:rFonts w:ascii="Times New Roman" w:hAnsi="Times New Roman" w:cs="Times New Roman"/>
          <w:lang w:eastAsia="fr-FR"/>
        </w:rPr>
        <w:t>intermédiaire</w:t>
      </w:r>
      <w:r w:rsidR="000B4D6A" w:rsidRPr="00AE26D9">
        <w:rPr>
          <w:rFonts w:ascii="Times New Roman" w:hAnsi="Times New Roman" w:cs="Times New Roman"/>
          <w:lang w:eastAsia="fr-FR"/>
        </w:rPr>
        <w:t xml:space="preserve"> arrêtée</w:t>
      </w:r>
      <w:r w:rsidRPr="00AE26D9">
        <w:rPr>
          <w:rFonts w:ascii="Times New Roman" w:hAnsi="Times New Roman" w:cs="Times New Roman"/>
          <w:lang w:eastAsia="fr-FR"/>
        </w:rPr>
        <w:t xml:space="preserve"> au 30 juin 2025.</w:t>
      </w:r>
    </w:p>
    <w:p w14:paraId="3EE4C4EB" w14:textId="31E2113D" w:rsidR="008A3A55" w:rsidRPr="00AE26D9" w:rsidRDefault="008A3A55" w:rsidP="008A3A55">
      <w:pPr>
        <w:jc w:val="both"/>
        <w:rPr>
          <w:rFonts w:ascii="Times New Roman" w:hAnsi="Times New Roman" w:cs="Times New Roman"/>
          <w:lang w:eastAsia="fr-FR"/>
        </w:rPr>
      </w:pPr>
      <w:r w:rsidRPr="00AE26D9">
        <w:rPr>
          <w:rFonts w:ascii="Times New Roman" w:hAnsi="Times New Roman" w:cs="Times New Roman"/>
          <w:lang w:eastAsia="fr-FR"/>
        </w:rPr>
        <w:t xml:space="preserve">Les conclusions de cet </w:t>
      </w:r>
      <w:r w:rsidR="00E76408">
        <w:rPr>
          <w:rFonts w:ascii="Times New Roman" w:hAnsi="Times New Roman" w:cs="Times New Roman"/>
          <w:lang w:eastAsia="fr-FR"/>
        </w:rPr>
        <w:t>A</w:t>
      </w:r>
      <w:r w:rsidRPr="00AE26D9">
        <w:rPr>
          <w:rFonts w:ascii="Times New Roman" w:hAnsi="Times New Roman" w:cs="Times New Roman"/>
          <w:lang w:eastAsia="fr-FR"/>
        </w:rPr>
        <w:t xml:space="preserve">udit serviront de base définitive pour </w:t>
      </w:r>
      <w:r w:rsidR="00904118" w:rsidRPr="00AE26D9">
        <w:rPr>
          <w:rFonts w:ascii="Times New Roman" w:hAnsi="Times New Roman" w:cs="Times New Roman"/>
          <w:lang w:eastAsia="fr-FR"/>
        </w:rPr>
        <w:t>le Mécanisme d’ajustement.</w:t>
      </w:r>
    </w:p>
    <w:p w14:paraId="67F098E9" w14:textId="588FCCCD" w:rsidR="008A3A55" w:rsidRPr="00AE26D9" w:rsidRDefault="008A3A55" w:rsidP="008A3A55">
      <w:pPr>
        <w:jc w:val="both"/>
        <w:rPr>
          <w:rFonts w:ascii="Times New Roman" w:hAnsi="Times New Roman" w:cs="Times New Roman"/>
          <w:lang w:eastAsia="fr-FR"/>
        </w:rPr>
      </w:pPr>
      <w:r w:rsidRPr="00AE26D9">
        <w:rPr>
          <w:rFonts w:ascii="Times New Roman" w:hAnsi="Times New Roman" w:cs="Times New Roman"/>
          <w:u w:val="single"/>
          <w:lang w:eastAsia="fr-FR"/>
        </w:rPr>
        <w:t>Délais pour l’ajustement :</w:t>
      </w:r>
      <w:r w:rsidRPr="00AE26D9">
        <w:rPr>
          <w:rFonts w:ascii="Times New Roman" w:hAnsi="Times New Roman" w:cs="Times New Roman"/>
          <w:lang w:eastAsia="fr-FR"/>
        </w:rPr>
        <w:t xml:space="preserve"> </w:t>
      </w:r>
    </w:p>
    <w:p w14:paraId="14271404" w14:textId="14FFB858" w:rsidR="008A3A55" w:rsidRPr="00AE26D9" w:rsidRDefault="002A77F7" w:rsidP="008A3A55">
      <w:pPr>
        <w:jc w:val="both"/>
        <w:rPr>
          <w:rFonts w:ascii="Times New Roman" w:hAnsi="Times New Roman" w:cs="Times New Roman"/>
          <w:lang w:eastAsia="fr-FR"/>
        </w:rPr>
      </w:pPr>
      <w:r w:rsidRPr="00AE26D9">
        <w:rPr>
          <w:rFonts w:ascii="Times New Roman" w:hAnsi="Times New Roman" w:cs="Times New Roman"/>
          <w:lang w:eastAsia="fr-FR"/>
        </w:rPr>
        <w:t xml:space="preserve">Le </w:t>
      </w:r>
      <w:r w:rsidR="00284122" w:rsidRPr="00AE26D9">
        <w:rPr>
          <w:rFonts w:ascii="Times New Roman" w:hAnsi="Times New Roman" w:cs="Times New Roman"/>
          <w:lang w:eastAsia="fr-FR"/>
        </w:rPr>
        <w:t>M</w:t>
      </w:r>
      <w:r w:rsidRPr="00AE26D9">
        <w:rPr>
          <w:rFonts w:ascii="Times New Roman" w:hAnsi="Times New Roman" w:cs="Times New Roman"/>
          <w:lang w:eastAsia="fr-FR"/>
        </w:rPr>
        <w:t>écanisme d’</w:t>
      </w:r>
      <w:r w:rsidR="008A3A55" w:rsidRPr="00AE26D9">
        <w:rPr>
          <w:rFonts w:ascii="Times New Roman" w:hAnsi="Times New Roman" w:cs="Times New Roman"/>
          <w:lang w:eastAsia="fr-FR"/>
        </w:rPr>
        <w:t xml:space="preserve">ajustement </w:t>
      </w:r>
      <w:r w:rsidRPr="00AE26D9">
        <w:rPr>
          <w:rFonts w:ascii="Times New Roman" w:hAnsi="Times New Roman" w:cs="Times New Roman"/>
          <w:lang w:eastAsia="fr-FR"/>
        </w:rPr>
        <w:t>devra</w:t>
      </w:r>
      <w:r w:rsidR="008A3A55" w:rsidRPr="00AE26D9">
        <w:rPr>
          <w:rFonts w:ascii="Times New Roman" w:hAnsi="Times New Roman" w:cs="Times New Roman"/>
          <w:lang w:eastAsia="fr-FR"/>
        </w:rPr>
        <w:t xml:space="preserve"> être formalisé à la Date de cession</w:t>
      </w:r>
      <w:r w:rsidRPr="00AE26D9">
        <w:rPr>
          <w:rFonts w:ascii="Times New Roman" w:hAnsi="Times New Roman" w:cs="Times New Roman"/>
          <w:lang w:eastAsia="fr-FR"/>
        </w:rPr>
        <w:t xml:space="preserve"> et définitivement arrêté et quittancé au plus tard le 15 octobre 2025.</w:t>
      </w:r>
    </w:p>
    <w:p w14:paraId="3A378A1C" w14:textId="1B7B06FD" w:rsidR="008A3A55" w:rsidRPr="00AE26D9" w:rsidRDefault="008A3A55" w:rsidP="008A3A55">
      <w:pPr>
        <w:jc w:val="both"/>
        <w:rPr>
          <w:rFonts w:ascii="Times New Roman" w:hAnsi="Times New Roman" w:cs="Times New Roman"/>
          <w:lang w:eastAsia="fr-FR"/>
        </w:rPr>
      </w:pPr>
      <w:r w:rsidRPr="00AE26D9">
        <w:rPr>
          <w:rFonts w:ascii="Times New Roman" w:hAnsi="Times New Roman" w:cs="Times New Roman"/>
          <w:lang w:eastAsia="fr-FR"/>
        </w:rPr>
        <w:t xml:space="preserve">En cas de désaccord entre les Parties, </w:t>
      </w:r>
      <w:r w:rsidR="002A77F7" w:rsidRPr="00AE26D9">
        <w:t xml:space="preserve">les </w:t>
      </w:r>
      <w:r w:rsidR="002A77F7" w:rsidRPr="00AE26D9">
        <w:rPr>
          <w:rFonts w:ascii="Times New Roman" w:hAnsi="Times New Roman" w:cs="Times New Roman"/>
          <w:lang w:eastAsia="fr-FR"/>
        </w:rPr>
        <w:t>Parties s'engagent à recourir à un expert indépendant, désigné d’un commun accord ou, à défaut, par le président du tribunal de commerce compétent dont</w:t>
      </w:r>
      <w:r w:rsidRPr="00AE26D9">
        <w:rPr>
          <w:rFonts w:ascii="Times New Roman" w:hAnsi="Times New Roman" w:cs="Times New Roman"/>
          <w:lang w:eastAsia="fr-FR"/>
        </w:rPr>
        <w:t xml:space="preserve"> les coûts seront partagés à parts égales.</w:t>
      </w:r>
    </w:p>
    <w:p w14:paraId="4B998134" w14:textId="7C0DE310" w:rsidR="00DB4C5C" w:rsidRPr="00AE26D9" w:rsidRDefault="00AD16DF" w:rsidP="00DB4C5C">
      <w:pPr>
        <w:jc w:val="both"/>
        <w:rPr>
          <w:rFonts w:ascii="Times New Roman" w:hAnsi="Times New Roman" w:cs="Times New Roman"/>
          <w:b/>
          <w:bCs/>
          <w:lang w:eastAsia="fr-FR"/>
        </w:rPr>
      </w:pPr>
      <w:r w:rsidRPr="00AE26D9">
        <w:rPr>
          <w:rFonts w:ascii="Times New Roman" w:hAnsi="Times New Roman" w:cs="Times New Roman"/>
          <w:b/>
          <w:bCs/>
          <w:lang w:eastAsia="fr-FR"/>
        </w:rPr>
        <w:t>3.</w:t>
      </w:r>
      <w:r w:rsidR="008A3A55" w:rsidRPr="00AE26D9">
        <w:rPr>
          <w:rFonts w:ascii="Times New Roman" w:hAnsi="Times New Roman" w:cs="Times New Roman"/>
          <w:b/>
          <w:bCs/>
          <w:lang w:eastAsia="fr-FR"/>
        </w:rPr>
        <w:t>4</w:t>
      </w:r>
      <w:r w:rsidRPr="00AE26D9">
        <w:rPr>
          <w:rFonts w:ascii="Times New Roman" w:hAnsi="Times New Roman" w:cs="Times New Roman"/>
          <w:b/>
          <w:bCs/>
          <w:lang w:eastAsia="fr-FR"/>
        </w:rPr>
        <w:t xml:space="preserve"> Modalités de paiement </w:t>
      </w:r>
    </w:p>
    <w:p w14:paraId="1244E7DD" w14:textId="5847A108" w:rsidR="00AD16DF" w:rsidRPr="00AE26D9" w:rsidRDefault="00AD16DF" w:rsidP="00AD16DF">
      <w:pPr>
        <w:pStyle w:val="Sansinterligne"/>
        <w:jc w:val="both"/>
        <w:rPr>
          <w:rFonts w:ascii="Times New Roman" w:hAnsi="Times New Roman" w:cs="Times New Roman"/>
        </w:rPr>
      </w:pPr>
      <w:r w:rsidRPr="00AE26D9">
        <w:rPr>
          <w:rFonts w:ascii="Times New Roman" w:hAnsi="Times New Roman" w:cs="Times New Roman"/>
        </w:rPr>
        <w:t xml:space="preserve">Le Prix des actions et le Prix des Immeubles ci-dessus sera payé selon les modalités suivantes : </w:t>
      </w:r>
    </w:p>
    <w:p w14:paraId="787FC1DA" w14:textId="77777777" w:rsidR="00AD16DF" w:rsidRPr="00AE26D9" w:rsidRDefault="00AD16DF" w:rsidP="00AD16DF">
      <w:pPr>
        <w:pStyle w:val="Sansinterligne"/>
        <w:jc w:val="both"/>
        <w:rPr>
          <w:rFonts w:ascii="Times New Roman" w:hAnsi="Times New Roman" w:cs="Times New Roman"/>
        </w:rPr>
      </w:pPr>
    </w:p>
    <w:p w14:paraId="583CCDB7" w14:textId="71B00926" w:rsidR="00AD16DF" w:rsidRPr="00AE26D9" w:rsidRDefault="00AD16DF" w:rsidP="00AD16DF">
      <w:pPr>
        <w:pStyle w:val="Sansinterligne"/>
        <w:jc w:val="both"/>
        <w:rPr>
          <w:rFonts w:ascii="Times New Roman" w:hAnsi="Times New Roman" w:cs="Times New Roman"/>
        </w:rPr>
      </w:pPr>
      <w:r w:rsidRPr="00AE26D9">
        <w:rPr>
          <w:rFonts w:ascii="Times New Roman" w:hAnsi="Times New Roman" w:cs="Times New Roman"/>
          <w:u w:val="single"/>
        </w:rPr>
        <w:t xml:space="preserve">Paiement </w:t>
      </w:r>
      <w:r w:rsidR="008A3A55" w:rsidRPr="00AE26D9">
        <w:rPr>
          <w:rFonts w:ascii="Times New Roman" w:hAnsi="Times New Roman" w:cs="Times New Roman"/>
          <w:u w:val="single"/>
        </w:rPr>
        <w:t>des Actions :</w:t>
      </w:r>
      <w:r w:rsidR="008A3A55" w:rsidRPr="00AE26D9">
        <w:rPr>
          <w:rFonts w:ascii="Times New Roman" w:hAnsi="Times New Roman" w:cs="Times New Roman"/>
        </w:rPr>
        <w:t xml:space="preserve"> </w:t>
      </w:r>
    </w:p>
    <w:p w14:paraId="2808DA82" w14:textId="77777777" w:rsidR="008A3A55" w:rsidRPr="00AE26D9" w:rsidRDefault="008A3A55" w:rsidP="00AD16DF">
      <w:pPr>
        <w:pStyle w:val="Sansinterligne"/>
        <w:jc w:val="both"/>
        <w:rPr>
          <w:rFonts w:ascii="Times New Roman" w:hAnsi="Times New Roman" w:cs="Times New Roman"/>
        </w:rPr>
      </w:pPr>
    </w:p>
    <w:p w14:paraId="607C86E8" w14:textId="338B8324" w:rsidR="008A3A55" w:rsidRPr="00AE26D9" w:rsidRDefault="008A3A55" w:rsidP="00AD16DF">
      <w:pPr>
        <w:pStyle w:val="Sansinterligne"/>
        <w:jc w:val="both"/>
        <w:rPr>
          <w:rFonts w:ascii="Times New Roman" w:hAnsi="Times New Roman" w:cs="Times New Roman"/>
        </w:rPr>
      </w:pPr>
      <w:r w:rsidRPr="00AE26D9">
        <w:rPr>
          <w:rFonts w:ascii="Times New Roman" w:hAnsi="Times New Roman" w:cs="Times New Roman"/>
        </w:rPr>
        <w:t xml:space="preserve">Le paiement du Prix des actions </w:t>
      </w:r>
      <w:r w:rsidR="002A77F7" w:rsidRPr="00AE26D9">
        <w:rPr>
          <w:rFonts w:ascii="Times New Roman" w:hAnsi="Times New Roman" w:cs="Times New Roman"/>
        </w:rPr>
        <w:t xml:space="preserve">s’effectuera en deux étapes : </w:t>
      </w:r>
    </w:p>
    <w:p w14:paraId="5C819BD1" w14:textId="77777777" w:rsidR="002A77F7" w:rsidRPr="00AE26D9" w:rsidRDefault="002A77F7" w:rsidP="00AD16DF">
      <w:pPr>
        <w:pStyle w:val="Sansinterligne"/>
        <w:jc w:val="both"/>
        <w:rPr>
          <w:rFonts w:ascii="Times New Roman" w:hAnsi="Times New Roman" w:cs="Times New Roman"/>
        </w:rPr>
      </w:pPr>
    </w:p>
    <w:p w14:paraId="2A6DC3CE" w14:textId="41F8E994" w:rsidR="002A77F7" w:rsidRPr="00AE26D9" w:rsidRDefault="002A77F7" w:rsidP="002A77F7">
      <w:pPr>
        <w:jc w:val="both"/>
        <w:rPr>
          <w:rFonts w:ascii="Times New Roman" w:hAnsi="Times New Roman" w:cs="Times New Roman"/>
        </w:rPr>
      </w:pPr>
      <w:r w:rsidRPr="00AE26D9">
        <w:rPr>
          <w:rFonts w:ascii="Times New Roman" w:hAnsi="Times New Roman" w:cs="Times New Roman"/>
        </w:rPr>
        <w:t>1) Prix provisoire à la Date de cession :</w:t>
      </w:r>
    </w:p>
    <w:p w14:paraId="4FFD71EE" w14:textId="58F907A4" w:rsidR="002A77F7" w:rsidRPr="00AE26D9" w:rsidRDefault="002A77F7" w:rsidP="002A77F7">
      <w:pPr>
        <w:jc w:val="both"/>
        <w:rPr>
          <w:rFonts w:ascii="Times New Roman" w:hAnsi="Times New Roman" w:cs="Times New Roman"/>
        </w:rPr>
      </w:pPr>
      <w:r w:rsidRPr="00AE26D9">
        <w:rPr>
          <w:rFonts w:ascii="Times New Roman" w:hAnsi="Times New Roman" w:cs="Times New Roman"/>
        </w:rPr>
        <w:t xml:space="preserve">Le prix provisoire, calculé sur la base des ajustements effectués </w:t>
      </w:r>
      <w:r w:rsidR="00730816" w:rsidRPr="00AE26D9">
        <w:rPr>
          <w:rFonts w:ascii="Times New Roman" w:hAnsi="Times New Roman" w:cs="Times New Roman"/>
        </w:rPr>
        <w:t>sur les comptes annuels de l’exercice clos le</w:t>
      </w:r>
      <w:r w:rsidRPr="00AE26D9">
        <w:rPr>
          <w:rFonts w:ascii="Times New Roman" w:hAnsi="Times New Roman" w:cs="Times New Roman"/>
        </w:rPr>
        <w:t xml:space="preserve"> 31 décembre 2024, sera réglé par virement bancaire au Vendeur à la Date de cession.</w:t>
      </w:r>
    </w:p>
    <w:p w14:paraId="490884DD" w14:textId="4F6D8135" w:rsidR="002A77F7" w:rsidRPr="00AE26D9" w:rsidRDefault="002A77F7" w:rsidP="002A77F7">
      <w:pPr>
        <w:jc w:val="both"/>
        <w:rPr>
          <w:rFonts w:ascii="Times New Roman" w:hAnsi="Times New Roman" w:cs="Times New Roman"/>
        </w:rPr>
      </w:pPr>
      <w:r w:rsidRPr="00AE26D9">
        <w:rPr>
          <w:rFonts w:ascii="Times New Roman" w:hAnsi="Times New Roman" w:cs="Times New Roman"/>
        </w:rPr>
        <w:t>2) Prix définitif au plus tard le 15 octobre 2025 :</w:t>
      </w:r>
    </w:p>
    <w:p w14:paraId="66DDDE1C" w14:textId="408C21EF" w:rsidR="002A77F7" w:rsidRPr="00AE26D9" w:rsidRDefault="002A77F7" w:rsidP="002A77F7">
      <w:pPr>
        <w:jc w:val="both"/>
        <w:rPr>
          <w:rFonts w:ascii="Times New Roman" w:hAnsi="Times New Roman" w:cs="Times New Roman"/>
        </w:rPr>
      </w:pPr>
      <w:r w:rsidRPr="00AE26D9">
        <w:rPr>
          <w:rFonts w:ascii="Times New Roman" w:hAnsi="Times New Roman" w:cs="Times New Roman"/>
        </w:rPr>
        <w:t>Le</w:t>
      </w:r>
      <w:r w:rsidR="00730816" w:rsidRPr="00AE26D9">
        <w:rPr>
          <w:rFonts w:ascii="Times New Roman" w:hAnsi="Times New Roman" w:cs="Times New Roman"/>
        </w:rPr>
        <w:t xml:space="preserve"> Prix des actions </w:t>
      </w:r>
      <w:r w:rsidRPr="00AE26D9">
        <w:rPr>
          <w:rFonts w:ascii="Times New Roman" w:hAnsi="Times New Roman" w:cs="Times New Roman"/>
        </w:rPr>
        <w:t>sera arrêté et payé au plus tard le 15 octobre 2025.</w:t>
      </w:r>
    </w:p>
    <w:p w14:paraId="689ED17B" w14:textId="105293A0" w:rsidR="002A77F7" w:rsidRPr="00AE26D9" w:rsidRDefault="002A77F7" w:rsidP="002A77F7">
      <w:pPr>
        <w:jc w:val="both"/>
        <w:rPr>
          <w:rFonts w:ascii="Times New Roman" w:hAnsi="Times New Roman" w:cs="Times New Roman"/>
        </w:rPr>
      </w:pPr>
      <w:r w:rsidRPr="00AE26D9">
        <w:rPr>
          <w:rFonts w:ascii="Times New Roman" w:hAnsi="Times New Roman" w:cs="Times New Roman"/>
        </w:rPr>
        <w:t xml:space="preserve">Ce montant prendra en compte les éventuels compléments de prix ou réductions résultant des résultats constatés </w:t>
      </w:r>
      <w:r w:rsidR="00730816" w:rsidRPr="00AE26D9">
        <w:rPr>
          <w:rFonts w:ascii="Times New Roman" w:hAnsi="Times New Roman" w:cs="Times New Roman"/>
        </w:rPr>
        <w:t xml:space="preserve">sur la base de la situation comptable intermédiaire arrêtée au </w:t>
      </w:r>
      <w:r w:rsidRPr="00AE26D9">
        <w:rPr>
          <w:rFonts w:ascii="Times New Roman" w:hAnsi="Times New Roman" w:cs="Times New Roman"/>
        </w:rPr>
        <w:t>30 juin 2025.</w:t>
      </w:r>
    </w:p>
    <w:p w14:paraId="6AA11DFB" w14:textId="77777777" w:rsidR="008A3A55" w:rsidRPr="00AE26D9" w:rsidRDefault="008A3A55" w:rsidP="008A3A55">
      <w:pPr>
        <w:pStyle w:val="Sansinterligne"/>
        <w:jc w:val="both"/>
        <w:rPr>
          <w:rFonts w:ascii="Times New Roman" w:hAnsi="Times New Roman" w:cs="Times New Roman"/>
        </w:rPr>
      </w:pPr>
      <w:r w:rsidRPr="00AE26D9">
        <w:rPr>
          <w:rFonts w:ascii="Times New Roman" w:hAnsi="Times New Roman" w:cs="Times New Roman"/>
          <w:u w:val="single"/>
        </w:rPr>
        <w:t>Paiement des Immeubles :</w:t>
      </w:r>
    </w:p>
    <w:p w14:paraId="4BD84B1B" w14:textId="77777777" w:rsidR="008A3A55" w:rsidRPr="00AE26D9" w:rsidRDefault="008A3A55" w:rsidP="008A3A55">
      <w:pPr>
        <w:pStyle w:val="Sansinterligne"/>
        <w:jc w:val="both"/>
        <w:rPr>
          <w:rFonts w:ascii="Times New Roman" w:hAnsi="Times New Roman" w:cs="Times New Roman"/>
        </w:rPr>
      </w:pPr>
    </w:p>
    <w:p w14:paraId="44D21F87" w14:textId="2CE7F614" w:rsidR="008A3A55" w:rsidRPr="00AE26D9" w:rsidRDefault="008A3A55" w:rsidP="008A3A55">
      <w:pPr>
        <w:pStyle w:val="Sansinterligne"/>
        <w:jc w:val="both"/>
        <w:rPr>
          <w:rFonts w:ascii="Times New Roman" w:hAnsi="Times New Roman" w:cs="Times New Roman"/>
        </w:rPr>
      </w:pPr>
      <w:r w:rsidRPr="00AE26D9">
        <w:rPr>
          <w:rFonts w:ascii="Times New Roman" w:hAnsi="Times New Roman" w:cs="Times New Roman"/>
        </w:rPr>
        <w:t xml:space="preserve">Le paiement des Immeubles interviendra </w:t>
      </w:r>
      <w:r w:rsidR="00481D98" w:rsidRPr="00AE26D9">
        <w:rPr>
          <w:rFonts w:ascii="Times New Roman" w:hAnsi="Times New Roman" w:cs="Times New Roman"/>
        </w:rPr>
        <w:t>au moment de la signature de l’acte définitif</w:t>
      </w:r>
      <w:r w:rsidRPr="00AE26D9">
        <w:rPr>
          <w:rFonts w:ascii="Times New Roman" w:hAnsi="Times New Roman" w:cs="Times New Roman"/>
        </w:rPr>
        <w:t xml:space="preserve"> </w:t>
      </w:r>
      <w:r w:rsidR="00481D98" w:rsidRPr="00AE26D9">
        <w:rPr>
          <w:rFonts w:ascii="Times New Roman" w:hAnsi="Times New Roman" w:cs="Times New Roman"/>
        </w:rPr>
        <w:t xml:space="preserve">de cession régularisé par voie notariée dans le délai de trois (3) au plus tard après la date butoir de levée de l’option fixée au </w:t>
      </w:r>
      <w:r w:rsidR="009C0DB1">
        <w:rPr>
          <w:rFonts w:ascii="Times New Roman" w:hAnsi="Times New Roman" w:cs="Times New Roman"/>
          <w:b/>
          <w:bCs/>
        </w:rPr>
        <w:t>30 juin 2030</w:t>
      </w:r>
      <w:r w:rsidR="00481D98" w:rsidRPr="00AE26D9">
        <w:rPr>
          <w:rFonts w:ascii="Times New Roman" w:hAnsi="Times New Roman" w:cs="Times New Roman"/>
        </w:rPr>
        <w:t xml:space="preserve"> par l’Acquéreur</w:t>
      </w:r>
      <w:r w:rsidRPr="00AE26D9">
        <w:rPr>
          <w:rFonts w:ascii="Times New Roman" w:hAnsi="Times New Roman" w:cs="Times New Roman"/>
        </w:rPr>
        <w:t xml:space="preserve"> ou toute personne morale qu’il se substituera, conformément aux termes de la promesse de vente. </w:t>
      </w:r>
    </w:p>
    <w:p w14:paraId="720855D7" w14:textId="77777777" w:rsidR="008A3A55" w:rsidRPr="00AE26D9" w:rsidRDefault="008A3A55" w:rsidP="00EC1325">
      <w:pPr>
        <w:pStyle w:val="Sansinterligne"/>
        <w:rPr>
          <w:lang w:eastAsia="fr-FR"/>
        </w:rPr>
      </w:pPr>
    </w:p>
    <w:p w14:paraId="1E2EA15F" w14:textId="2B29276D" w:rsidR="00EC1325" w:rsidRPr="00AE26D9" w:rsidRDefault="00EC1325" w:rsidP="00EC1325">
      <w:pPr>
        <w:jc w:val="both"/>
        <w:rPr>
          <w:rFonts w:ascii="Times New Roman" w:hAnsi="Times New Roman" w:cs="Times New Roman"/>
          <w:b/>
          <w:bCs/>
          <w:sz w:val="24"/>
          <w:szCs w:val="24"/>
          <w:lang w:eastAsia="fr-FR"/>
        </w:rPr>
      </w:pPr>
      <w:r w:rsidRPr="00AE26D9">
        <w:rPr>
          <w:rFonts w:ascii="Times New Roman" w:hAnsi="Times New Roman" w:cs="Times New Roman"/>
          <w:b/>
          <w:bCs/>
          <w:sz w:val="24"/>
          <w:szCs w:val="24"/>
          <w:lang w:eastAsia="fr-FR"/>
        </w:rPr>
        <w:t>4. Autres éléments</w:t>
      </w:r>
    </w:p>
    <w:p w14:paraId="22FB23D8" w14:textId="119ED29B" w:rsidR="00EC1325" w:rsidRPr="00AE26D9" w:rsidRDefault="008A0535" w:rsidP="00EC1325">
      <w:pPr>
        <w:jc w:val="both"/>
        <w:rPr>
          <w:rFonts w:ascii="Times New Roman" w:hAnsi="Times New Roman" w:cs="Times New Roman"/>
          <w:u w:val="single"/>
          <w:lang w:eastAsia="fr-FR"/>
        </w:rPr>
      </w:pPr>
      <w:r w:rsidRPr="00AE26D9">
        <w:rPr>
          <w:rFonts w:ascii="Times New Roman" w:hAnsi="Times New Roman" w:cs="Times New Roman"/>
          <w:u w:val="single"/>
          <w:lang w:eastAsia="fr-FR"/>
        </w:rPr>
        <w:t>4.</w:t>
      </w:r>
      <w:r w:rsidR="00317A1E" w:rsidRPr="00AE26D9">
        <w:rPr>
          <w:rFonts w:ascii="Times New Roman" w:hAnsi="Times New Roman" w:cs="Times New Roman"/>
          <w:u w:val="single"/>
          <w:lang w:eastAsia="fr-FR"/>
        </w:rPr>
        <w:t>1. Garantie d’actif et de passif</w:t>
      </w:r>
    </w:p>
    <w:p w14:paraId="4DC1C851" w14:textId="1C11831E" w:rsidR="00EC1325" w:rsidRPr="00AE26D9" w:rsidRDefault="00317A1E" w:rsidP="00DB4C5C">
      <w:pPr>
        <w:jc w:val="both"/>
        <w:rPr>
          <w:rFonts w:ascii="Times New Roman" w:hAnsi="Times New Roman" w:cs="Times New Roman"/>
          <w:lang w:eastAsia="fr-FR"/>
        </w:rPr>
      </w:pPr>
      <w:r w:rsidRPr="00AE26D9">
        <w:rPr>
          <w:rFonts w:ascii="Times New Roman" w:hAnsi="Times New Roman" w:cs="Times New Roman"/>
          <w:lang w:eastAsia="fr-FR"/>
        </w:rPr>
        <w:t>Le Vendeur consentira à l’Acquéreur une garantie d’actif et de passif basé sur les Comptes de référence dont les caractéristiques</w:t>
      </w:r>
      <w:r w:rsidR="00A65EFD" w:rsidRPr="00AE26D9">
        <w:rPr>
          <w:rFonts w:ascii="Times New Roman" w:hAnsi="Times New Roman" w:cs="Times New Roman"/>
          <w:lang w:eastAsia="fr-FR"/>
        </w:rPr>
        <w:t xml:space="preserve"> principales</w:t>
      </w:r>
      <w:r w:rsidRPr="00AE26D9">
        <w:rPr>
          <w:rFonts w:ascii="Times New Roman" w:hAnsi="Times New Roman" w:cs="Times New Roman"/>
          <w:lang w:eastAsia="fr-FR"/>
        </w:rPr>
        <w:t xml:space="preserve"> seront convenues entre nous</w:t>
      </w:r>
      <w:r w:rsidR="00D529AB" w:rsidRPr="00AE26D9">
        <w:rPr>
          <w:rFonts w:ascii="Times New Roman" w:hAnsi="Times New Roman" w:cs="Times New Roman"/>
          <w:lang w:eastAsia="fr-FR"/>
        </w:rPr>
        <w:t>-mêmes</w:t>
      </w:r>
      <w:r w:rsidRPr="00AE26D9">
        <w:rPr>
          <w:rFonts w:ascii="Times New Roman" w:hAnsi="Times New Roman" w:cs="Times New Roman"/>
          <w:lang w:eastAsia="fr-FR"/>
        </w:rPr>
        <w:t xml:space="preserve"> au plus tard à la date du Compromis.</w:t>
      </w:r>
    </w:p>
    <w:p w14:paraId="1A8A8870" w14:textId="68A16866" w:rsidR="00A65EFD" w:rsidRPr="00AE26D9" w:rsidRDefault="00A65EFD" w:rsidP="00DB4C5C">
      <w:pPr>
        <w:jc w:val="both"/>
        <w:rPr>
          <w:rFonts w:ascii="Times New Roman" w:hAnsi="Times New Roman" w:cs="Times New Roman"/>
          <w:lang w:eastAsia="fr-FR"/>
        </w:rPr>
      </w:pPr>
      <w:r w:rsidRPr="00AE26D9">
        <w:rPr>
          <w:rFonts w:ascii="Times New Roman" w:hAnsi="Times New Roman" w:cs="Times New Roman"/>
          <w:lang w:eastAsia="fr-FR"/>
        </w:rPr>
        <w:t xml:space="preserve">La version définitive de la garantie d’actif et de passif sera établie à la Date de cession </w:t>
      </w:r>
      <w:r w:rsidR="00580022" w:rsidRPr="00AE26D9">
        <w:rPr>
          <w:rFonts w:ascii="Times New Roman" w:hAnsi="Times New Roman" w:cs="Times New Roman"/>
          <w:lang w:eastAsia="fr-FR"/>
        </w:rPr>
        <w:t>tenant compte de la réalisation des Audits.</w:t>
      </w:r>
    </w:p>
    <w:p w14:paraId="5B9E3F58" w14:textId="77777777" w:rsidR="00730816" w:rsidRPr="00AE26D9" w:rsidRDefault="00730816" w:rsidP="00DB4C5C">
      <w:pPr>
        <w:jc w:val="both"/>
        <w:rPr>
          <w:rFonts w:ascii="Times New Roman" w:hAnsi="Times New Roman" w:cs="Times New Roman"/>
          <w:lang w:eastAsia="fr-FR"/>
        </w:rPr>
      </w:pPr>
    </w:p>
    <w:p w14:paraId="15ED508C" w14:textId="77777777" w:rsidR="00730816" w:rsidRPr="00AE26D9" w:rsidRDefault="00730816" w:rsidP="00DB4C5C">
      <w:pPr>
        <w:jc w:val="both"/>
        <w:rPr>
          <w:rFonts w:ascii="Times New Roman" w:hAnsi="Times New Roman" w:cs="Times New Roman"/>
          <w:lang w:eastAsia="fr-FR"/>
        </w:rPr>
      </w:pPr>
    </w:p>
    <w:p w14:paraId="70D3AF8E" w14:textId="185CF5A9" w:rsidR="00317A1E" w:rsidRPr="00AE26D9" w:rsidRDefault="00F96AF6" w:rsidP="00DB4C5C">
      <w:pPr>
        <w:jc w:val="both"/>
        <w:rPr>
          <w:rFonts w:ascii="Times New Roman" w:hAnsi="Times New Roman" w:cs="Times New Roman"/>
          <w:lang w:eastAsia="fr-FR"/>
        </w:rPr>
      </w:pPr>
      <w:r w:rsidRPr="00AE26D9">
        <w:rPr>
          <w:rFonts w:ascii="Times New Roman" w:hAnsi="Times New Roman" w:cs="Times New Roman"/>
          <w:lang w:eastAsia="fr-FR"/>
        </w:rPr>
        <w:lastRenderedPageBreak/>
        <w:t>En tout état de cause, la garantie d’actif et de passif aura une durée : Sur le plan fiscal et social, jusqu’à l’expiration d’un délai de trente (30) jours calendaires suivant l’expiration de la durée de la prescription légale applicable au droit de contrôle, de redressement, et/ou de condamnation(s) pour la période antérieure à la Date de cession.</w:t>
      </w:r>
    </w:p>
    <w:p w14:paraId="2BB6D10E" w14:textId="38DBD4C3" w:rsidR="00F96AF6" w:rsidRPr="00AE26D9" w:rsidRDefault="00F96AF6" w:rsidP="00DB4C5C">
      <w:pPr>
        <w:jc w:val="both"/>
        <w:rPr>
          <w:rFonts w:ascii="Times New Roman" w:hAnsi="Times New Roman" w:cs="Times New Roman"/>
          <w:lang w:eastAsia="fr-FR"/>
        </w:rPr>
      </w:pPr>
      <w:r w:rsidRPr="00AE26D9">
        <w:rPr>
          <w:rFonts w:ascii="Times New Roman" w:hAnsi="Times New Roman" w:cs="Times New Roman"/>
          <w:lang w:eastAsia="fr-FR"/>
        </w:rPr>
        <w:t>En ca de revendication par un ou plusieurs tiers et/ou de litige(s) afférent(s) à la régulière propriété et/ou à la jouissance sans restriction des Actions, jusqu’à l’expiration d’un délai de trente (30) jours calendaires suivant l’expiration de la durée de la prescription légale applicable au droit de revendication et/ou de réclamation par tout tiers.</w:t>
      </w:r>
    </w:p>
    <w:p w14:paraId="5047F047" w14:textId="573E2B0D" w:rsidR="00F96AF6" w:rsidRPr="00AE26D9" w:rsidRDefault="00F96AF6" w:rsidP="00DB4C5C">
      <w:pPr>
        <w:jc w:val="both"/>
        <w:rPr>
          <w:rFonts w:ascii="Times New Roman" w:hAnsi="Times New Roman" w:cs="Times New Roman"/>
          <w:b/>
          <w:bCs/>
          <w:lang w:eastAsia="fr-FR"/>
        </w:rPr>
      </w:pPr>
      <w:r w:rsidRPr="00AE26D9">
        <w:rPr>
          <w:rFonts w:ascii="Times New Roman" w:hAnsi="Times New Roman" w:cs="Times New Roman"/>
          <w:lang w:eastAsia="fr-FR"/>
        </w:rPr>
        <w:t xml:space="preserve">Et en tous autres domaines, jusqu’au </w:t>
      </w:r>
      <w:r w:rsidRPr="00AE26D9">
        <w:rPr>
          <w:rFonts w:ascii="Times New Roman" w:hAnsi="Times New Roman" w:cs="Times New Roman"/>
          <w:b/>
          <w:bCs/>
          <w:lang w:eastAsia="fr-FR"/>
        </w:rPr>
        <w:t>31 décembre 2028.</w:t>
      </w:r>
    </w:p>
    <w:p w14:paraId="75692B4E" w14:textId="0A25AF49" w:rsidR="00481D98" w:rsidRPr="00AE26D9" w:rsidRDefault="00481D98" w:rsidP="00DB4C5C">
      <w:pPr>
        <w:jc w:val="both"/>
        <w:rPr>
          <w:rFonts w:ascii="Times New Roman" w:hAnsi="Times New Roman" w:cs="Times New Roman"/>
          <w:lang w:eastAsia="fr-FR"/>
        </w:rPr>
      </w:pPr>
      <w:r w:rsidRPr="00AE26D9">
        <w:rPr>
          <w:rFonts w:ascii="Times New Roman" w:hAnsi="Times New Roman" w:cs="Times New Roman"/>
          <w:lang w:eastAsia="fr-FR"/>
        </w:rPr>
        <w:t>En cas de désaccord, les Parties pourront recourir à un expert indépendant</w:t>
      </w:r>
      <w:r w:rsidR="00A17621" w:rsidRPr="00AE26D9">
        <w:rPr>
          <w:rFonts w:ascii="Times New Roman" w:hAnsi="Times New Roman" w:cs="Times New Roman"/>
          <w:lang w:eastAsia="fr-FR"/>
        </w:rPr>
        <w:t>.</w:t>
      </w:r>
    </w:p>
    <w:p w14:paraId="1DD8854C" w14:textId="14AF42D4" w:rsidR="00F96AF6" w:rsidRPr="00AE26D9" w:rsidRDefault="008A0535" w:rsidP="00F96AF6">
      <w:pPr>
        <w:jc w:val="both"/>
        <w:rPr>
          <w:rFonts w:ascii="Times New Roman" w:hAnsi="Times New Roman" w:cs="Times New Roman"/>
          <w:u w:val="single"/>
          <w:lang w:eastAsia="fr-FR"/>
        </w:rPr>
      </w:pPr>
      <w:r w:rsidRPr="00AE26D9">
        <w:rPr>
          <w:rFonts w:ascii="Times New Roman" w:hAnsi="Times New Roman" w:cs="Times New Roman"/>
          <w:u w:val="single"/>
          <w:lang w:eastAsia="fr-FR"/>
        </w:rPr>
        <w:t>4.</w:t>
      </w:r>
      <w:r w:rsidR="00F96AF6" w:rsidRPr="00AE26D9">
        <w:rPr>
          <w:rFonts w:ascii="Times New Roman" w:hAnsi="Times New Roman" w:cs="Times New Roman"/>
          <w:u w:val="single"/>
          <w:lang w:eastAsia="fr-FR"/>
        </w:rPr>
        <w:t>2. Transformation des Sociétés en société par actions simplifiée (SAS)</w:t>
      </w:r>
    </w:p>
    <w:p w14:paraId="507179DF" w14:textId="219506D4" w:rsidR="00F96AF6" w:rsidRPr="00AE26D9" w:rsidRDefault="00F96AF6" w:rsidP="00F96AF6">
      <w:pPr>
        <w:jc w:val="both"/>
        <w:rPr>
          <w:rFonts w:ascii="Times New Roman" w:hAnsi="Times New Roman" w:cs="Times New Roman"/>
          <w:lang w:eastAsia="fr-FR"/>
        </w:rPr>
      </w:pPr>
      <w:r w:rsidRPr="00AE26D9">
        <w:rPr>
          <w:rFonts w:ascii="Times New Roman" w:hAnsi="Times New Roman" w:cs="Times New Roman"/>
          <w:lang w:eastAsia="fr-FR"/>
        </w:rPr>
        <w:t>Au plus tard à la Date de cession, les Sociétés devront effectuer une transformation en Société par actions simplifiée. (« la Transformation »)</w:t>
      </w:r>
    </w:p>
    <w:p w14:paraId="732E5B4B" w14:textId="038CE1DF" w:rsidR="00F96AF6" w:rsidRPr="00AE26D9" w:rsidRDefault="00F96AF6" w:rsidP="00F96AF6">
      <w:pPr>
        <w:jc w:val="both"/>
        <w:rPr>
          <w:rFonts w:ascii="Times New Roman" w:hAnsi="Times New Roman" w:cs="Times New Roman"/>
          <w:lang w:eastAsia="fr-FR"/>
        </w:rPr>
      </w:pPr>
      <w:r w:rsidRPr="00AE26D9">
        <w:rPr>
          <w:rFonts w:ascii="Times New Roman" w:hAnsi="Times New Roman" w:cs="Times New Roman"/>
          <w:lang w:eastAsia="fr-FR"/>
        </w:rPr>
        <w:t>Les procès-verbaux des Sociétés qui constateront la Transformation de la forme juridique sera présentée à l’enregistrement préalablement à la cession des Actions.</w:t>
      </w:r>
    </w:p>
    <w:p w14:paraId="79535C0B" w14:textId="4019FEF1" w:rsidR="00F96AF6" w:rsidRPr="00AE26D9" w:rsidRDefault="00F96AF6" w:rsidP="00F96AF6">
      <w:pPr>
        <w:jc w:val="both"/>
        <w:rPr>
          <w:rFonts w:ascii="Times New Roman" w:hAnsi="Times New Roman" w:cs="Times New Roman"/>
          <w:lang w:eastAsia="fr-FR"/>
        </w:rPr>
      </w:pPr>
      <w:r w:rsidRPr="00AE26D9">
        <w:rPr>
          <w:rFonts w:ascii="Times New Roman" w:hAnsi="Times New Roman" w:cs="Times New Roman"/>
          <w:lang w:eastAsia="fr-FR"/>
        </w:rPr>
        <w:t>Monsieur Adrien LUCAS</w:t>
      </w:r>
      <w:r w:rsidR="00423D35" w:rsidRPr="00AE26D9">
        <w:rPr>
          <w:rFonts w:ascii="Times New Roman" w:hAnsi="Times New Roman" w:cs="Times New Roman"/>
          <w:lang w:eastAsia="fr-FR"/>
        </w:rPr>
        <w:t xml:space="preserve"> sera nommé Président à compter de la Transformation et jusqu’à la Date de cession.</w:t>
      </w:r>
    </w:p>
    <w:p w14:paraId="458CAD60" w14:textId="5484AC91" w:rsidR="00423D35" w:rsidRPr="00AE26D9" w:rsidRDefault="00423D35" w:rsidP="00F96AF6">
      <w:pPr>
        <w:jc w:val="both"/>
        <w:rPr>
          <w:rFonts w:ascii="Times New Roman" w:hAnsi="Times New Roman" w:cs="Times New Roman"/>
          <w:lang w:eastAsia="fr-FR"/>
        </w:rPr>
      </w:pPr>
      <w:r w:rsidRPr="00AE26D9">
        <w:rPr>
          <w:rFonts w:ascii="Times New Roman" w:hAnsi="Times New Roman" w:cs="Times New Roman"/>
          <w:lang w:eastAsia="fr-FR"/>
        </w:rPr>
        <w:t>Les mentions de l’enregistrement (date, lieu, numéro d’enregistrement au SP</w:t>
      </w:r>
      <w:r w:rsidR="00730816" w:rsidRPr="00AE26D9">
        <w:rPr>
          <w:rFonts w:ascii="Times New Roman" w:hAnsi="Times New Roman" w:cs="Times New Roman"/>
          <w:lang w:eastAsia="fr-FR"/>
        </w:rPr>
        <w:t>F</w:t>
      </w:r>
      <w:r w:rsidRPr="00AE26D9">
        <w:rPr>
          <w:rFonts w:ascii="Times New Roman" w:hAnsi="Times New Roman" w:cs="Times New Roman"/>
          <w:lang w:eastAsia="fr-FR"/>
        </w:rPr>
        <w:t>E) seront reportées dans l’acte qui constatera la cession définitive des Actions.</w:t>
      </w:r>
    </w:p>
    <w:p w14:paraId="2C3D44D5" w14:textId="73AB5A99" w:rsidR="00423D35" w:rsidRPr="00AE26D9" w:rsidRDefault="008A0535" w:rsidP="00423D35">
      <w:pPr>
        <w:jc w:val="both"/>
        <w:rPr>
          <w:rFonts w:ascii="Times New Roman" w:hAnsi="Times New Roman" w:cs="Times New Roman"/>
          <w:u w:val="single"/>
          <w:lang w:eastAsia="fr-FR"/>
        </w:rPr>
      </w:pPr>
      <w:r w:rsidRPr="00AE26D9">
        <w:rPr>
          <w:rFonts w:ascii="Times New Roman" w:hAnsi="Times New Roman" w:cs="Times New Roman"/>
          <w:u w:val="single"/>
          <w:lang w:eastAsia="fr-FR"/>
        </w:rPr>
        <w:t>4.</w:t>
      </w:r>
      <w:r w:rsidR="00423D35" w:rsidRPr="00AE26D9">
        <w:rPr>
          <w:rFonts w:ascii="Times New Roman" w:hAnsi="Times New Roman" w:cs="Times New Roman"/>
          <w:u w:val="single"/>
          <w:lang w:eastAsia="fr-FR"/>
        </w:rPr>
        <w:t>3. Modification des mandataires sociaux</w:t>
      </w:r>
    </w:p>
    <w:p w14:paraId="5FD92507" w14:textId="73024D37" w:rsidR="00423D35" w:rsidRPr="00AE26D9" w:rsidRDefault="00423D35" w:rsidP="00423D35">
      <w:pPr>
        <w:jc w:val="both"/>
        <w:rPr>
          <w:rFonts w:ascii="Times New Roman" w:hAnsi="Times New Roman" w:cs="Times New Roman"/>
          <w:lang w:eastAsia="fr-FR"/>
        </w:rPr>
      </w:pPr>
      <w:r w:rsidRPr="00AE26D9">
        <w:rPr>
          <w:rFonts w:ascii="Times New Roman" w:hAnsi="Times New Roman" w:cs="Times New Roman"/>
          <w:lang w:eastAsia="fr-FR"/>
        </w:rPr>
        <w:t>Monsieur Adrien LUCAS démissionnera de ses fonctions de Président des Sociétés avec effet à la Date de cession sans qu’aucune indemnité ne soit due de part ni d’autre à ce titre</w:t>
      </w:r>
      <w:r w:rsidR="00C87061" w:rsidRPr="00AE26D9">
        <w:rPr>
          <w:rFonts w:ascii="Times New Roman" w:hAnsi="Times New Roman" w:cs="Times New Roman"/>
          <w:lang w:eastAsia="fr-FR"/>
        </w:rPr>
        <w:t xml:space="preserve"> et dispense de préavis éventuelle.</w:t>
      </w:r>
    </w:p>
    <w:p w14:paraId="0084CC2D" w14:textId="2CDEB419" w:rsidR="00423D35" w:rsidRDefault="00423D35" w:rsidP="00423D35">
      <w:pPr>
        <w:jc w:val="both"/>
        <w:rPr>
          <w:rFonts w:ascii="Times New Roman" w:hAnsi="Times New Roman" w:cs="Times New Roman"/>
          <w:lang w:eastAsia="fr-FR"/>
        </w:rPr>
      </w:pPr>
      <w:r w:rsidRPr="00AE26D9">
        <w:rPr>
          <w:rFonts w:ascii="Times New Roman" w:hAnsi="Times New Roman" w:cs="Times New Roman"/>
          <w:lang w:eastAsia="fr-FR"/>
        </w:rPr>
        <w:t>Monsieur Adrien LUCAS ne bénéficie</w:t>
      </w:r>
      <w:r>
        <w:rPr>
          <w:rFonts w:ascii="Times New Roman" w:hAnsi="Times New Roman" w:cs="Times New Roman"/>
          <w:lang w:eastAsia="fr-FR"/>
        </w:rPr>
        <w:t xml:space="preserve"> pas d’un contrat de travail en sus de son mandat social.</w:t>
      </w:r>
    </w:p>
    <w:p w14:paraId="5753293E" w14:textId="62EC9B5C" w:rsidR="00423D35" w:rsidRPr="00423D35" w:rsidRDefault="00423D35" w:rsidP="00423D35">
      <w:pPr>
        <w:jc w:val="both"/>
        <w:rPr>
          <w:rFonts w:ascii="Times New Roman" w:hAnsi="Times New Roman" w:cs="Times New Roman"/>
          <w:lang w:eastAsia="fr-FR"/>
        </w:rPr>
      </w:pPr>
      <w:r>
        <w:rPr>
          <w:rFonts w:ascii="Times New Roman" w:hAnsi="Times New Roman" w:cs="Times New Roman"/>
          <w:lang w:eastAsia="fr-FR"/>
        </w:rPr>
        <w:t xml:space="preserve">Monsieur Julien DECAMPS </w:t>
      </w:r>
      <w:r>
        <w:rPr>
          <w:rFonts w:ascii="Times New Roman" w:eastAsia="Times New Roman" w:hAnsi="Times New Roman" w:cs="Times New Roman"/>
          <w:lang w:eastAsia="fr-FR"/>
        </w:rPr>
        <w:t>ou</w:t>
      </w:r>
      <w:r w:rsidRPr="00800AD4">
        <w:rPr>
          <w:rFonts w:ascii="Times New Roman" w:eastAsia="Times New Roman" w:hAnsi="Times New Roman" w:cs="Times New Roman"/>
          <w:lang w:eastAsia="fr-FR"/>
        </w:rPr>
        <w:t xml:space="preserve"> toute personne morale qu’il se substituera et dont il exercera le contrôle </w:t>
      </w:r>
      <w:r>
        <w:rPr>
          <w:rFonts w:ascii="Times New Roman" w:eastAsia="Times New Roman" w:hAnsi="Times New Roman" w:cs="Times New Roman"/>
          <w:lang w:eastAsia="fr-FR"/>
        </w:rPr>
        <w:t>au sens de l’article L</w:t>
      </w:r>
      <w:r w:rsidR="00C94FF1">
        <w:rPr>
          <w:rFonts w:ascii="Times New Roman" w:eastAsia="Times New Roman" w:hAnsi="Times New Roman" w:cs="Times New Roman"/>
          <w:lang w:eastAsia="fr-FR"/>
        </w:rPr>
        <w:t>.</w:t>
      </w:r>
      <w:r>
        <w:rPr>
          <w:rFonts w:ascii="Times New Roman" w:eastAsia="Times New Roman" w:hAnsi="Times New Roman" w:cs="Times New Roman"/>
          <w:lang w:eastAsia="fr-FR"/>
        </w:rPr>
        <w:t>233-3 du code de commerce sera nommé(e) pour lui succéder aux fonctions de Président(e) à compter de la Date de cession.</w:t>
      </w:r>
    </w:p>
    <w:p w14:paraId="1CF7730A" w14:textId="4339CC99" w:rsidR="00423D35" w:rsidRDefault="008A0535" w:rsidP="00423D35">
      <w:pPr>
        <w:jc w:val="both"/>
        <w:rPr>
          <w:rFonts w:ascii="Times New Roman" w:hAnsi="Times New Roman" w:cs="Times New Roman"/>
          <w:u w:val="single"/>
          <w:lang w:eastAsia="fr-FR"/>
        </w:rPr>
      </w:pPr>
      <w:r>
        <w:rPr>
          <w:rFonts w:ascii="Times New Roman" w:hAnsi="Times New Roman" w:cs="Times New Roman"/>
          <w:u w:val="single"/>
          <w:lang w:eastAsia="fr-FR"/>
        </w:rPr>
        <w:t>4.</w:t>
      </w:r>
      <w:r w:rsidR="00423D35">
        <w:rPr>
          <w:rFonts w:ascii="Times New Roman" w:hAnsi="Times New Roman" w:cs="Times New Roman"/>
          <w:u w:val="single"/>
          <w:lang w:eastAsia="fr-FR"/>
        </w:rPr>
        <w:t>4. Situation des comptes-courants d’associés</w:t>
      </w:r>
      <w:r w:rsidR="00C94FF1">
        <w:rPr>
          <w:rFonts w:ascii="Times New Roman" w:hAnsi="Times New Roman" w:cs="Times New Roman"/>
          <w:u w:val="single"/>
          <w:lang w:eastAsia="fr-FR"/>
        </w:rPr>
        <w:t xml:space="preserve"> – Résiliation des conventions</w:t>
      </w:r>
    </w:p>
    <w:p w14:paraId="4F45176D" w14:textId="2738ADAB" w:rsidR="00423D35" w:rsidRDefault="00423D35" w:rsidP="00423D35">
      <w:pPr>
        <w:jc w:val="both"/>
        <w:rPr>
          <w:rFonts w:ascii="Times New Roman" w:hAnsi="Times New Roman" w:cs="Times New Roman"/>
          <w:lang w:eastAsia="fr-FR"/>
        </w:rPr>
      </w:pPr>
      <w:r>
        <w:rPr>
          <w:rFonts w:ascii="Times New Roman" w:hAnsi="Times New Roman" w:cs="Times New Roman"/>
          <w:lang w:eastAsia="fr-FR"/>
        </w:rPr>
        <w:t>Monsieur Adrien LUCAS est titulaire à la lecture du bilan de l’exercice clos le 31/12/2023 des Sociétés, d’un compte-courant d’associé créditeur pour la somme de 1 800,00 € dans la société GARAGE DE LA SENSEE et d’un compte-courant créditeur pour la somme de 17 050,00 € dans la société</w:t>
      </w:r>
      <w:r w:rsidR="003E6940">
        <w:rPr>
          <w:rFonts w:ascii="Times New Roman" w:hAnsi="Times New Roman" w:cs="Times New Roman"/>
          <w:lang w:eastAsia="fr-FR"/>
        </w:rPr>
        <w:t xml:space="preserve">                      </w:t>
      </w:r>
      <w:r>
        <w:rPr>
          <w:rFonts w:ascii="Times New Roman" w:hAnsi="Times New Roman" w:cs="Times New Roman"/>
          <w:lang w:eastAsia="fr-FR"/>
        </w:rPr>
        <w:t xml:space="preserve"> GARAGE LUCAS.</w:t>
      </w:r>
    </w:p>
    <w:p w14:paraId="52346741" w14:textId="6FF9C3B4" w:rsidR="00C94FF1" w:rsidRDefault="00C94FF1" w:rsidP="00423D35">
      <w:pPr>
        <w:jc w:val="both"/>
        <w:rPr>
          <w:rFonts w:ascii="Times New Roman" w:hAnsi="Times New Roman" w:cs="Times New Roman"/>
          <w:lang w:eastAsia="fr-FR"/>
        </w:rPr>
      </w:pPr>
      <w:r>
        <w:rPr>
          <w:rFonts w:ascii="Times New Roman" w:hAnsi="Times New Roman" w:cs="Times New Roman"/>
          <w:lang w:eastAsia="fr-FR"/>
        </w:rPr>
        <w:t>Tous les prêts, avances de trésorerie, créance de compte-courant (y compris tous les éventuels intérêts courus), qui ont été consentis</w:t>
      </w:r>
      <w:r w:rsidR="006F29DA">
        <w:rPr>
          <w:rFonts w:ascii="Times New Roman" w:hAnsi="Times New Roman" w:cs="Times New Roman"/>
          <w:lang w:eastAsia="fr-FR"/>
        </w:rPr>
        <w:t xml:space="preserve"> par le Vendeur</w:t>
      </w:r>
      <w:r>
        <w:rPr>
          <w:rFonts w:ascii="Times New Roman" w:hAnsi="Times New Roman" w:cs="Times New Roman"/>
          <w:lang w:eastAsia="fr-FR"/>
        </w:rPr>
        <w:t xml:space="preserve"> </w:t>
      </w:r>
      <w:r w:rsidR="00EB16AD">
        <w:rPr>
          <w:rFonts w:ascii="Times New Roman" w:hAnsi="Times New Roman" w:cs="Times New Roman"/>
          <w:lang w:eastAsia="fr-FR"/>
        </w:rPr>
        <w:t xml:space="preserve">aux </w:t>
      </w:r>
      <w:r>
        <w:rPr>
          <w:rFonts w:ascii="Times New Roman" w:hAnsi="Times New Roman" w:cs="Times New Roman"/>
          <w:lang w:eastAsia="fr-FR"/>
        </w:rPr>
        <w:t>Sociétés, de manière directe ou indirecte devront être intégralement remboursées au plus tard à la Date de cession</w:t>
      </w:r>
      <w:r w:rsidR="00521370">
        <w:rPr>
          <w:rFonts w:ascii="Times New Roman" w:hAnsi="Times New Roman" w:cs="Times New Roman"/>
          <w:lang w:eastAsia="fr-FR"/>
        </w:rPr>
        <w:t>.</w:t>
      </w:r>
    </w:p>
    <w:p w14:paraId="19145AAC" w14:textId="446B3643" w:rsidR="00C94FF1" w:rsidRDefault="00C94FF1" w:rsidP="00C94FF1">
      <w:pPr>
        <w:jc w:val="both"/>
        <w:rPr>
          <w:rFonts w:ascii="Times New Roman" w:hAnsi="Times New Roman" w:cs="Times New Roman"/>
          <w:lang w:eastAsia="fr-FR"/>
        </w:rPr>
      </w:pPr>
      <w:r>
        <w:rPr>
          <w:rFonts w:ascii="Times New Roman" w:hAnsi="Times New Roman" w:cs="Times New Roman"/>
          <w:lang w:eastAsia="fr-FR"/>
        </w:rPr>
        <w:t>De manière générale, toutes conventions existantes entre les Sociétés et le Vendeur devront être résilié</w:t>
      </w:r>
      <w:r w:rsidR="003E6940">
        <w:rPr>
          <w:rFonts w:ascii="Times New Roman" w:hAnsi="Times New Roman" w:cs="Times New Roman"/>
          <w:lang w:eastAsia="fr-FR"/>
        </w:rPr>
        <w:t>e</w:t>
      </w:r>
      <w:r>
        <w:rPr>
          <w:rFonts w:ascii="Times New Roman" w:hAnsi="Times New Roman" w:cs="Times New Roman"/>
          <w:lang w:eastAsia="fr-FR"/>
        </w:rPr>
        <w:t>s au plus tard à la Date de cession.</w:t>
      </w:r>
    </w:p>
    <w:p w14:paraId="478C1260" w14:textId="77777777" w:rsidR="002A77F7" w:rsidRDefault="002A77F7" w:rsidP="00C94FF1">
      <w:pPr>
        <w:jc w:val="both"/>
        <w:rPr>
          <w:rFonts w:ascii="Times New Roman" w:hAnsi="Times New Roman" w:cs="Times New Roman"/>
          <w:lang w:eastAsia="fr-FR"/>
        </w:rPr>
      </w:pPr>
    </w:p>
    <w:p w14:paraId="03DA24EA" w14:textId="77777777" w:rsidR="002A77F7" w:rsidRDefault="002A77F7" w:rsidP="00C94FF1">
      <w:pPr>
        <w:jc w:val="both"/>
        <w:rPr>
          <w:rFonts w:ascii="Times New Roman" w:hAnsi="Times New Roman" w:cs="Times New Roman"/>
          <w:lang w:eastAsia="fr-FR"/>
        </w:rPr>
      </w:pPr>
    </w:p>
    <w:p w14:paraId="0143A089" w14:textId="77777777" w:rsidR="002A77F7" w:rsidRDefault="002A77F7" w:rsidP="00C94FF1">
      <w:pPr>
        <w:jc w:val="both"/>
        <w:rPr>
          <w:rFonts w:ascii="Times New Roman" w:hAnsi="Times New Roman" w:cs="Times New Roman"/>
          <w:lang w:eastAsia="fr-FR"/>
        </w:rPr>
      </w:pPr>
    </w:p>
    <w:p w14:paraId="0F6281F1" w14:textId="6D75A57C" w:rsidR="00C94FF1" w:rsidRDefault="008A0535" w:rsidP="00C94FF1">
      <w:pPr>
        <w:jc w:val="both"/>
        <w:rPr>
          <w:rFonts w:ascii="Times New Roman" w:hAnsi="Times New Roman" w:cs="Times New Roman"/>
          <w:u w:val="single"/>
          <w:lang w:eastAsia="fr-FR"/>
        </w:rPr>
      </w:pPr>
      <w:r>
        <w:rPr>
          <w:rFonts w:ascii="Times New Roman" w:hAnsi="Times New Roman" w:cs="Times New Roman"/>
          <w:u w:val="single"/>
          <w:lang w:eastAsia="fr-FR"/>
        </w:rPr>
        <w:lastRenderedPageBreak/>
        <w:t>4.</w:t>
      </w:r>
      <w:r w:rsidR="00C94FF1">
        <w:rPr>
          <w:rFonts w:ascii="Times New Roman" w:hAnsi="Times New Roman" w:cs="Times New Roman"/>
          <w:u w:val="single"/>
          <w:lang w:eastAsia="fr-FR"/>
        </w:rPr>
        <w:t>5. Bail commercial</w:t>
      </w:r>
    </w:p>
    <w:p w14:paraId="03BA50EE" w14:textId="54E57BC3" w:rsidR="00D07F05" w:rsidRPr="00D07F05" w:rsidRDefault="00D07F05" w:rsidP="00C94FF1">
      <w:pPr>
        <w:jc w:val="both"/>
        <w:rPr>
          <w:rFonts w:ascii="Times New Roman" w:hAnsi="Times New Roman" w:cs="Times New Roman"/>
          <w:lang w:eastAsia="fr-FR"/>
        </w:rPr>
      </w:pPr>
      <w:r>
        <w:rPr>
          <w:rFonts w:ascii="Times New Roman" w:hAnsi="Times New Roman" w:cs="Times New Roman"/>
          <w:lang w:eastAsia="fr-FR"/>
        </w:rPr>
        <w:t>Il est convenu qu’au plus tard à la Date de cession, des baux commerciaux conformes aux dispositions des articles L.145-1 et suivants du Code de commerce devront être régularisé</w:t>
      </w:r>
      <w:r w:rsidR="006F29DA">
        <w:rPr>
          <w:rFonts w:ascii="Times New Roman" w:hAnsi="Times New Roman" w:cs="Times New Roman"/>
          <w:lang w:eastAsia="fr-FR"/>
        </w:rPr>
        <w:t>s</w:t>
      </w:r>
      <w:r>
        <w:rPr>
          <w:rFonts w:ascii="Times New Roman" w:hAnsi="Times New Roman" w:cs="Times New Roman"/>
          <w:lang w:eastAsia="fr-FR"/>
        </w:rPr>
        <w:t xml:space="preserve"> entre vous-même et les Sociétés aux </w:t>
      </w:r>
      <w:r w:rsidRPr="00D07F05">
        <w:rPr>
          <w:rFonts w:ascii="Times New Roman" w:hAnsi="Times New Roman" w:cs="Times New Roman"/>
          <w:lang w:eastAsia="fr-FR"/>
        </w:rPr>
        <w:t xml:space="preserve">conditions suivantes : </w:t>
      </w:r>
    </w:p>
    <w:p w14:paraId="54B82EE1" w14:textId="5BBF2DF7" w:rsidR="00D07F05" w:rsidRPr="00D07F05" w:rsidRDefault="00D07F05" w:rsidP="00C94FF1">
      <w:pPr>
        <w:jc w:val="both"/>
        <w:rPr>
          <w:rFonts w:ascii="Times New Roman" w:hAnsi="Times New Roman" w:cs="Times New Roman"/>
        </w:rPr>
      </w:pPr>
      <w:r w:rsidRPr="00D07F05">
        <w:rPr>
          <w:rFonts w:ascii="Times New Roman" w:hAnsi="Times New Roman" w:cs="Times New Roman"/>
          <w:b/>
          <w:bCs/>
          <w:lang w:eastAsia="fr-FR"/>
        </w:rPr>
        <w:t>Pour les locaux situés au</w:t>
      </w:r>
      <w:r w:rsidRPr="00D07F05">
        <w:rPr>
          <w:rFonts w:ascii="Times New Roman" w:hAnsi="Times New Roman" w:cs="Times New Roman"/>
          <w:lang w:eastAsia="fr-FR"/>
        </w:rPr>
        <w:t xml:space="preserve"> </w:t>
      </w:r>
      <w:r w:rsidRPr="00D07F05">
        <w:rPr>
          <w:rStyle w:val="lev"/>
          <w:rFonts w:ascii="Times New Roman" w:hAnsi="Times New Roman" w:cs="Times New Roman"/>
        </w:rPr>
        <w:t>648 rue André Joseph Le Glay – 59151 ARLEUX (GARAGE LUCAS)</w:t>
      </w:r>
      <w:r w:rsidRPr="00D07F05">
        <w:rPr>
          <w:rFonts w:ascii="Times New Roman" w:hAnsi="Times New Roman" w:cs="Times New Roman"/>
        </w:rPr>
        <w:t xml:space="preserve"> :</w:t>
      </w:r>
    </w:p>
    <w:p w14:paraId="02562E5E" w14:textId="67D0B355" w:rsidR="00D07F05" w:rsidRPr="00D07F05" w:rsidRDefault="00D07F05" w:rsidP="00D07F05">
      <w:pPr>
        <w:jc w:val="both"/>
        <w:rPr>
          <w:rFonts w:ascii="Times New Roman" w:hAnsi="Times New Roman" w:cs="Times New Roman"/>
          <w:lang w:eastAsia="fr-FR"/>
        </w:rPr>
      </w:pPr>
      <w:r w:rsidRPr="00D07F05">
        <w:rPr>
          <w:rFonts w:ascii="Times New Roman" w:hAnsi="Times New Roman" w:cs="Times New Roman"/>
          <w:u w:val="single"/>
          <w:lang w:eastAsia="fr-FR"/>
        </w:rPr>
        <w:t>Loyer annuel hors taxes</w:t>
      </w:r>
      <w:r w:rsidRPr="00D07F05">
        <w:rPr>
          <w:rFonts w:ascii="Times New Roman" w:hAnsi="Times New Roman" w:cs="Times New Roman"/>
          <w:lang w:eastAsia="fr-FR"/>
        </w:rPr>
        <w:t xml:space="preserve"> : 18 000 € payable mensuellement ou trimestriellement selon les usages en matière de baux commerciaux.</w:t>
      </w:r>
    </w:p>
    <w:p w14:paraId="3F3D7DFA" w14:textId="27AA8BB4" w:rsidR="00D07F05" w:rsidRPr="00D07F05" w:rsidRDefault="00D07F05" w:rsidP="00D07F05">
      <w:pPr>
        <w:jc w:val="both"/>
        <w:rPr>
          <w:rFonts w:ascii="Times New Roman" w:hAnsi="Times New Roman" w:cs="Times New Roman"/>
          <w:lang w:eastAsia="fr-FR"/>
        </w:rPr>
      </w:pPr>
      <w:r w:rsidRPr="00D07F05">
        <w:rPr>
          <w:rFonts w:ascii="Times New Roman" w:hAnsi="Times New Roman" w:cs="Times New Roman"/>
          <w:u w:val="single"/>
          <w:lang w:eastAsia="fr-FR"/>
        </w:rPr>
        <w:t>Refacturation de la taxe foncière</w:t>
      </w:r>
      <w:r w:rsidRPr="00D07F05">
        <w:rPr>
          <w:rFonts w:ascii="Times New Roman" w:hAnsi="Times New Roman" w:cs="Times New Roman"/>
          <w:lang w:eastAsia="fr-FR"/>
        </w:rPr>
        <w:t xml:space="preserve"> : intégralement à la charge du locataire, conformément aux articles applicables du Code de commerce et de la pratique usuelle.</w:t>
      </w:r>
    </w:p>
    <w:p w14:paraId="3516B1A5" w14:textId="676705DC" w:rsidR="00D07F05" w:rsidRPr="00D07F05" w:rsidRDefault="00D07F05" w:rsidP="00D07F05">
      <w:pPr>
        <w:jc w:val="both"/>
        <w:rPr>
          <w:rFonts w:ascii="Times New Roman" w:hAnsi="Times New Roman" w:cs="Times New Roman"/>
          <w:lang w:eastAsia="fr-FR"/>
        </w:rPr>
      </w:pPr>
      <w:r w:rsidRPr="00D07F05">
        <w:rPr>
          <w:rFonts w:ascii="Times New Roman" w:hAnsi="Times New Roman" w:cs="Times New Roman"/>
          <w:u w:val="single"/>
          <w:lang w:eastAsia="fr-FR"/>
        </w:rPr>
        <w:t>Répartition des charges</w:t>
      </w:r>
      <w:r w:rsidRPr="00D07F05">
        <w:rPr>
          <w:rFonts w:ascii="Times New Roman" w:hAnsi="Times New Roman" w:cs="Times New Roman"/>
          <w:lang w:eastAsia="fr-FR"/>
        </w:rPr>
        <w:t xml:space="preserve"> :</w:t>
      </w:r>
    </w:p>
    <w:p w14:paraId="42A9DEE8" w14:textId="77777777" w:rsidR="00D07F05" w:rsidRPr="00D07F05" w:rsidRDefault="00D07F05" w:rsidP="00D07F05">
      <w:pPr>
        <w:jc w:val="both"/>
        <w:rPr>
          <w:rFonts w:ascii="Times New Roman" w:hAnsi="Times New Roman" w:cs="Times New Roman"/>
          <w:lang w:eastAsia="fr-FR"/>
        </w:rPr>
      </w:pPr>
      <w:r w:rsidRPr="00D07F05">
        <w:rPr>
          <w:rFonts w:ascii="Times New Roman" w:hAnsi="Times New Roman" w:cs="Times New Roman"/>
          <w:lang w:eastAsia="fr-FR"/>
        </w:rPr>
        <w:t>Bailleur : entretien structurel et gros travaux (articles 606 et 1720 du Code civil).</w:t>
      </w:r>
    </w:p>
    <w:p w14:paraId="09D94D91" w14:textId="77777777" w:rsidR="00D07F05" w:rsidRDefault="00D07F05" w:rsidP="00D07F05">
      <w:pPr>
        <w:jc w:val="both"/>
        <w:rPr>
          <w:rFonts w:ascii="Times New Roman" w:hAnsi="Times New Roman" w:cs="Times New Roman"/>
          <w:lang w:eastAsia="fr-FR"/>
        </w:rPr>
      </w:pPr>
      <w:r w:rsidRPr="00D07F05">
        <w:rPr>
          <w:rFonts w:ascii="Times New Roman" w:hAnsi="Times New Roman" w:cs="Times New Roman"/>
          <w:lang w:eastAsia="fr-FR"/>
        </w:rPr>
        <w:t>Locataire : autres charges d’entretien courant, ainsi que les consommations individuelles (eau, électricité, chauffage, etc.).</w:t>
      </w:r>
    </w:p>
    <w:p w14:paraId="23C8CC0F" w14:textId="0473A47C" w:rsidR="00D07F05" w:rsidRPr="00D07F05" w:rsidRDefault="00D07F05" w:rsidP="00D07F05">
      <w:pPr>
        <w:jc w:val="both"/>
        <w:rPr>
          <w:rFonts w:ascii="Times New Roman" w:hAnsi="Times New Roman" w:cs="Times New Roman"/>
        </w:rPr>
      </w:pPr>
      <w:r w:rsidRPr="00D07F05">
        <w:rPr>
          <w:rFonts w:ascii="Times New Roman" w:hAnsi="Times New Roman" w:cs="Times New Roman"/>
          <w:b/>
          <w:bCs/>
          <w:lang w:eastAsia="fr-FR"/>
        </w:rPr>
        <w:t>Pour les locaux situés</w:t>
      </w:r>
      <w:r w:rsidRPr="00D07F05">
        <w:rPr>
          <w:rFonts w:ascii="Times New Roman" w:hAnsi="Times New Roman" w:cs="Times New Roman"/>
          <w:lang w:eastAsia="fr-FR"/>
        </w:rPr>
        <w:t xml:space="preserve"> </w:t>
      </w:r>
      <w:r w:rsidRPr="00D07F05">
        <w:rPr>
          <w:rFonts w:ascii="Times New Roman" w:hAnsi="Times New Roman" w:cs="Times New Roman"/>
          <w:b/>
          <w:bCs/>
          <w:lang w:eastAsia="fr-FR"/>
        </w:rPr>
        <w:t>Chemin des Croix – 59151 ARLEUX</w:t>
      </w:r>
      <w:r w:rsidRPr="00D07F05">
        <w:rPr>
          <w:rFonts w:ascii="Times New Roman" w:hAnsi="Times New Roman" w:cs="Times New Roman"/>
          <w:lang w:eastAsia="fr-FR"/>
        </w:rPr>
        <w:t xml:space="preserve"> </w:t>
      </w:r>
      <w:r w:rsidRPr="00D07F05">
        <w:rPr>
          <w:rStyle w:val="lev"/>
          <w:rFonts w:ascii="Times New Roman" w:hAnsi="Times New Roman" w:cs="Times New Roman"/>
        </w:rPr>
        <w:t>(GARAGE DE LA SENSEE)</w:t>
      </w:r>
      <w:r w:rsidRPr="00D07F05">
        <w:rPr>
          <w:rFonts w:ascii="Times New Roman" w:hAnsi="Times New Roman" w:cs="Times New Roman"/>
        </w:rPr>
        <w:t xml:space="preserve"> :</w:t>
      </w:r>
    </w:p>
    <w:p w14:paraId="588A6F5E" w14:textId="3C1ADED0" w:rsidR="00D07F05" w:rsidRDefault="00D07F05" w:rsidP="00D07F05">
      <w:pPr>
        <w:jc w:val="both"/>
        <w:rPr>
          <w:rFonts w:ascii="Times New Roman" w:hAnsi="Times New Roman" w:cs="Times New Roman"/>
          <w:lang w:eastAsia="fr-FR"/>
        </w:rPr>
      </w:pPr>
      <w:r w:rsidRPr="00D07F05">
        <w:rPr>
          <w:rFonts w:ascii="Times New Roman" w:hAnsi="Times New Roman" w:cs="Times New Roman"/>
          <w:u w:val="single"/>
          <w:lang w:eastAsia="fr-FR"/>
        </w:rPr>
        <w:t>Loyer annuel hors taxes</w:t>
      </w:r>
      <w:r w:rsidRPr="00D07F05">
        <w:rPr>
          <w:rFonts w:ascii="Times New Roman" w:hAnsi="Times New Roman" w:cs="Times New Roman"/>
          <w:lang w:eastAsia="fr-FR"/>
        </w:rPr>
        <w:t xml:space="preserve"> : 32 000 € payable mensuellement ou trimestriellement selon les usages en matière de baux commerciaux.</w:t>
      </w:r>
    </w:p>
    <w:p w14:paraId="51DF4C81" w14:textId="03B65B8E" w:rsidR="00D07F05" w:rsidRPr="00D07F05" w:rsidRDefault="00D07F05" w:rsidP="00D07F05">
      <w:pPr>
        <w:jc w:val="both"/>
        <w:rPr>
          <w:rFonts w:ascii="Times New Roman" w:hAnsi="Times New Roman" w:cs="Times New Roman"/>
          <w:lang w:eastAsia="fr-FR"/>
        </w:rPr>
      </w:pPr>
      <w:r w:rsidRPr="00D07F05">
        <w:rPr>
          <w:rFonts w:ascii="Times New Roman" w:hAnsi="Times New Roman" w:cs="Times New Roman"/>
          <w:u w:val="single"/>
          <w:lang w:eastAsia="fr-FR"/>
        </w:rPr>
        <w:t>Refacturation de la taxe foncière</w:t>
      </w:r>
      <w:r w:rsidRPr="00D07F05">
        <w:rPr>
          <w:rFonts w:ascii="Times New Roman" w:hAnsi="Times New Roman" w:cs="Times New Roman"/>
          <w:lang w:eastAsia="fr-FR"/>
        </w:rPr>
        <w:t xml:space="preserve"> : intégralement à la charge du locataire, selon les mêmes principes.</w:t>
      </w:r>
    </w:p>
    <w:p w14:paraId="7E86C527" w14:textId="0CD554E5" w:rsidR="00D07F05" w:rsidRPr="00D07F05" w:rsidRDefault="00D07F05" w:rsidP="00D07F05">
      <w:pPr>
        <w:jc w:val="both"/>
        <w:rPr>
          <w:rFonts w:ascii="Times New Roman" w:hAnsi="Times New Roman" w:cs="Times New Roman"/>
          <w:lang w:eastAsia="fr-FR"/>
        </w:rPr>
      </w:pPr>
      <w:r w:rsidRPr="00D07F05">
        <w:rPr>
          <w:rFonts w:ascii="Times New Roman" w:hAnsi="Times New Roman" w:cs="Times New Roman"/>
          <w:u w:val="single"/>
          <w:lang w:eastAsia="fr-FR"/>
        </w:rPr>
        <w:t xml:space="preserve">Répartition des </w:t>
      </w:r>
      <w:r w:rsidRPr="00947D4F">
        <w:rPr>
          <w:rFonts w:ascii="Times New Roman" w:hAnsi="Times New Roman" w:cs="Times New Roman"/>
          <w:u w:val="single"/>
          <w:lang w:eastAsia="fr-FR"/>
        </w:rPr>
        <w:t>charges :</w:t>
      </w:r>
    </w:p>
    <w:p w14:paraId="134676A3" w14:textId="77777777" w:rsidR="00D07F05" w:rsidRPr="00D07F05" w:rsidRDefault="00D07F05" w:rsidP="00D07F05">
      <w:pPr>
        <w:jc w:val="both"/>
        <w:rPr>
          <w:rFonts w:ascii="Times New Roman" w:hAnsi="Times New Roman" w:cs="Times New Roman"/>
          <w:lang w:eastAsia="fr-FR"/>
        </w:rPr>
      </w:pPr>
      <w:r w:rsidRPr="00D07F05">
        <w:rPr>
          <w:rFonts w:ascii="Times New Roman" w:hAnsi="Times New Roman" w:cs="Times New Roman"/>
          <w:lang w:eastAsia="fr-FR"/>
        </w:rPr>
        <w:t>Bailleur : entretien structurel et gros travaux (articles 606 et 1720 du Code civil).</w:t>
      </w:r>
    </w:p>
    <w:p w14:paraId="1141FC4C" w14:textId="77777777" w:rsidR="00D07F05" w:rsidRPr="00D07F05" w:rsidRDefault="00D07F05" w:rsidP="00D07F05">
      <w:pPr>
        <w:jc w:val="both"/>
        <w:rPr>
          <w:rFonts w:ascii="Times New Roman" w:hAnsi="Times New Roman" w:cs="Times New Roman"/>
          <w:lang w:eastAsia="fr-FR"/>
        </w:rPr>
      </w:pPr>
      <w:r w:rsidRPr="00D07F05">
        <w:rPr>
          <w:rFonts w:ascii="Times New Roman" w:hAnsi="Times New Roman" w:cs="Times New Roman"/>
          <w:lang w:eastAsia="fr-FR"/>
        </w:rPr>
        <w:t>Locataire : autres charges d’entretien courant, ainsi que les consommations individuelles (eau, électricité, chauffage, etc.).</w:t>
      </w:r>
    </w:p>
    <w:p w14:paraId="3E2543F7" w14:textId="60B76418" w:rsidR="00D07F05" w:rsidRPr="00D07F05" w:rsidRDefault="00D07F05" w:rsidP="00D07F05">
      <w:pPr>
        <w:spacing w:before="100" w:beforeAutospacing="1" w:after="100" w:afterAutospacing="1" w:line="240" w:lineRule="auto"/>
        <w:jc w:val="both"/>
        <w:rPr>
          <w:rFonts w:ascii="Times New Roman" w:hAnsi="Times New Roman" w:cs="Times New Roman"/>
          <w:lang w:eastAsia="fr-FR"/>
        </w:rPr>
      </w:pPr>
      <w:r w:rsidRPr="00D07F05">
        <w:rPr>
          <w:rFonts w:ascii="Times New Roman" w:hAnsi="Times New Roman" w:cs="Times New Roman"/>
          <w:lang w:eastAsia="fr-FR"/>
        </w:rPr>
        <w:t xml:space="preserve">Les baux commerciaux respecteront les dispositions légales applicables et les usages locaux, </w:t>
      </w:r>
      <w:r>
        <w:rPr>
          <w:rFonts w:ascii="Times New Roman" w:hAnsi="Times New Roman" w:cs="Times New Roman"/>
          <w:lang w:eastAsia="fr-FR"/>
        </w:rPr>
        <w:t xml:space="preserve">                           </w:t>
      </w:r>
      <w:r w:rsidRPr="00D07F05">
        <w:rPr>
          <w:rFonts w:ascii="Times New Roman" w:hAnsi="Times New Roman" w:cs="Times New Roman"/>
          <w:lang w:eastAsia="fr-FR"/>
        </w:rPr>
        <w:t>et incluront :</w:t>
      </w:r>
    </w:p>
    <w:p w14:paraId="36AD38B1" w14:textId="57ABE459" w:rsidR="00D07F05" w:rsidRDefault="00D07F05">
      <w:pPr>
        <w:pStyle w:val="Paragraphedeliste"/>
        <w:numPr>
          <w:ilvl w:val="0"/>
          <w:numId w:val="6"/>
        </w:numPr>
        <w:spacing w:before="100" w:beforeAutospacing="1" w:after="100" w:afterAutospacing="1" w:line="240" w:lineRule="auto"/>
        <w:jc w:val="both"/>
        <w:rPr>
          <w:rFonts w:ascii="Times New Roman" w:hAnsi="Times New Roman" w:cs="Times New Roman"/>
          <w:lang w:eastAsia="fr-FR"/>
        </w:rPr>
      </w:pPr>
      <w:r w:rsidRPr="00D07F05">
        <w:rPr>
          <w:rFonts w:ascii="Times New Roman" w:hAnsi="Times New Roman" w:cs="Times New Roman"/>
          <w:lang w:eastAsia="fr-FR"/>
        </w:rPr>
        <w:t xml:space="preserve">Une durée de </w:t>
      </w:r>
      <w:r w:rsidR="003E6940">
        <w:rPr>
          <w:rFonts w:ascii="Times New Roman" w:hAnsi="Times New Roman" w:cs="Times New Roman"/>
          <w:lang w:eastAsia="fr-FR"/>
        </w:rPr>
        <w:t>neuf (</w:t>
      </w:r>
      <w:r w:rsidRPr="00D07F05">
        <w:rPr>
          <w:rFonts w:ascii="Times New Roman" w:hAnsi="Times New Roman" w:cs="Times New Roman"/>
          <w:lang w:eastAsia="fr-FR"/>
        </w:rPr>
        <w:t>9</w:t>
      </w:r>
      <w:r w:rsidR="003E6940">
        <w:rPr>
          <w:rFonts w:ascii="Times New Roman" w:hAnsi="Times New Roman" w:cs="Times New Roman"/>
          <w:lang w:eastAsia="fr-FR"/>
        </w:rPr>
        <w:t xml:space="preserve">) </w:t>
      </w:r>
      <w:r w:rsidRPr="00D07F05">
        <w:rPr>
          <w:rFonts w:ascii="Times New Roman" w:hAnsi="Times New Roman" w:cs="Times New Roman"/>
          <w:lang w:eastAsia="fr-FR"/>
        </w:rPr>
        <w:t>ans (bail 3/6/9), avec possibilité de résiliation triennale par le locataire, conformément à l’article L.145-4 du Code de commerce.</w:t>
      </w:r>
    </w:p>
    <w:p w14:paraId="3AD7B7CC" w14:textId="77777777" w:rsidR="00D07F05" w:rsidRPr="00D07F05" w:rsidRDefault="00D07F05" w:rsidP="00D07F05">
      <w:pPr>
        <w:pStyle w:val="Paragraphedeliste"/>
        <w:spacing w:before="100" w:beforeAutospacing="1" w:after="100" w:afterAutospacing="1" w:line="240" w:lineRule="auto"/>
        <w:ind w:left="360"/>
        <w:jc w:val="both"/>
        <w:rPr>
          <w:rFonts w:ascii="Times New Roman" w:hAnsi="Times New Roman" w:cs="Times New Roman"/>
          <w:lang w:eastAsia="fr-FR"/>
        </w:rPr>
      </w:pPr>
    </w:p>
    <w:p w14:paraId="2E64AF99" w14:textId="77777777" w:rsidR="00D07F05" w:rsidRDefault="00D07F05">
      <w:pPr>
        <w:pStyle w:val="Paragraphedeliste"/>
        <w:numPr>
          <w:ilvl w:val="0"/>
          <w:numId w:val="6"/>
        </w:numPr>
        <w:spacing w:before="100" w:beforeAutospacing="1" w:after="100" w:afterAutospacing="1" w:line="240" w:lineRule="auto"/>
        <w:jc w:val="both"/>
        <w:rPr>
          <w:rFonts w:ascii="Times New Roman" w:hAnsi="Times New Roman" w:cs="Times New Roman"/>
          <w:lang w:eastAsia="fr-FR"/>
        </w:rPr>
      </w:pPr>
      <w:r w:rsidRPr="00D07F05">
        <w:rPr>
          <w:rFonts w:ascii="Times New Roman" w:hAnsi="Times New Roman" w:cs="Times New Roman"/>
          <w:lang w:eastAsia="fr-FR"/>
        </w:rPr>
        <w:t>Une clause de révision triennale du loyer conformément à l’indice des loyers commerciaux (ILC).</w:t>
      </w:r>
    </w:p>
    <w:p w14:paraId="2A502460" w14:textId="77777777" w:rsidR="00D07F05" w:rsidRPr="00D07F05" w:rsidRDefault="00D07F05" w:rsidP="00D07F05">
      <w:pPr>
        <w:pStyle w:val="Paragraphedeliste"/>
        <w:spacing w:before="100" w:beforeAutospacing="1" w:after="100" w:afterAutospacing="1" w:line="240" w:lineRule="auto"/>
        <w:ind w:left="360"/>
        <w:jc w:val="both"/>
        <w:rPr>
          <w:rFonts w:ascii="Times New Roman" w:hAnsi="Times New Roman" w:cs="Times New Roman"/>
          <w:lang w:eastAsia="fr-FR"/>
        </w:rPr>
      </w:pPr>
    </w:p>
    <w:p w14:paraId="5D72D2F8" w14:textId="7580F860" w:rsidR="00C94FF1" w:rsidRPr="00D07F05" w:rsidRDefault="00D07F05">
      <w:pPr>
        <w:pStyle w:val="Paragraphedeliste"/>
        <w:numPr>
          <w:ilvl w:val="0"/>
          <w:numId w:val="6"/>
        </w:numPr>
        <w:spacing w:before="100" w:beforeAutospacing="1" w:after="100" w:afterAutospacing="1" w:line="240" w:lineRule="auto"/>
        <w:jc w:val="both"/>
        <w:rPr>
          <w:rFonts w:ascii="Times New Roman" w:eastAsia="Times New Roman" w:hAnsi="Times New Roman" w:cs="Times New Roman"/>
          <w:lang w:eastAsia="fr-FR"/>
        </w:rPr>
      </w:pPr>
      <w:r w:rsidRPr="00D07F05">
        <w:rPr>
          <w:rFonts w:ascii="Times New Roman" w:hAnsi="Times New Roman" w:cs="Times New Roman"/>
          <w:lang w:eastAsia="fr-FR"/>
        </w:rPr>
        <w:t>Une clause de garantie locative, incluant un dépôt de garantie correspondant à</w:t>
      </w:r>
      <w:r w:rsidR="003E6940">
        <w:rPr>
          <w:rFonts w:ascii="Times New Roman" w:hAnsi="Times New Roman" w:cs="Times New Roman"/>
          <w:lang w:eastAsia="fr-FR"/>
        </w:rPr>
        <w:t xml:space="preserve"> trois</w:t>
      </w:r>
      <w:r w:rsidRPr="00D07F05">
        <w:rPr>
          <w:rFonts w:ascii="Times New Roman" w:hAnsi="Times New Roman" w:cs="Times New Roman"/>
          <w:lang w:eastAsia="fr-FR"/>
        </w:rPr>
        <w:t xml:space="preserve"> </w:t>
      </w:r>
      <w:r w:rsidR="003E6940">
        <w:rPr>
          <w:rFonts w:ascii="Times New Roman" w:hAnsi="Times New Roman" w:cs="Times New Roman"/>
          <w:lang w:eastAsia="fr-FR"/>
        </w:rPr>
        <w:t>(</w:t>
      </w:r>
      <w:r w:rsidRPr="00D07F05">
        <w:rPr>
          <w:rFonts w:ascii="Times New Roman" w:hAnsi="Times New Roman" w:cs="Times New Roman"/>
          <w:lang w:eastAsia="fr-FR"/>
        </w:rPr>
        <w:t>3</w:t>
      </w:r>
      <w:r w:rsidR="003E6940">
        <w:rPr>
          <w:rFonts w:ascii="Times New Roman" w:hAnsi="Times New Roman" w:cs="Times New Roman"/>
          <w:lang w:eastAsia="fr-FR"/>
        </w:rPr>
        <w:t>)</w:t>
      </w:r>
      <w:r w:rsidRPr="00D07F05">
        <w:rPr>
          <w:rFonts w:ascii="Times New Roman" w:hAnsi="Times New Roman" w:cs="Times New Roman"/>
          <w:lang w:eastAsia="fr-FR"/>
        </w:rPr>
        <w:t xml:space="preserve"> mois de loyer hors </w:t>
      </w:r>
      <w:r w:rsidRPr="00D07F05">
        <w:rPr>
          <w:rFonts w:ascii="Times New Roman" w:eastAsia="Times New Roman" w:hAnsi="Times New Roman" w:cs="Times New Roman"/>
          <w:lang w:eastAsia="fr-FR"/>
        </w:rPr>
        <w:t>taxes, restituable en fin de bail sous réserve de l’absence de dégradations ou d’arriérés.</w:t>
      </w:r>
    </w:p>
    <w:p w14:paraId="49BD4437" w14:textId="7CB48294" w:rsidR="00D07F05" w:rsidRDefault="00D07F05" w:rsidP="00D07F05">
      <w:pPr>
        <w:spacing w:after="0" w:line="240" w:lineRule="auto"/>
        <w:jc w:val="both"/>
        <w:rPr>
          <w:rFonts w:ascii="Times New Roman" w:eastAsia="Times New Roman" w:hAnsi="Times New Roman" w:cs="Times New Roman"/>
          <w:lang w:eastAsia="fr-FR"/>
        </w:rPr>
      </w:pPr>
      <w:r w:rsidRPr="00D07F05">
        <w:rPr>
          <w:rFonts w:ascii="Times New Roman" w:eastAsia="Times New Roman" w:hAnsi="Times New Roman" w:cs="Times New Roman"/>
          <w:lang w:eastAsia="fr-FR"/>
        </w:rPr>
        <w:t xml:space="preserve">Les Parties conviennent que les projets de baux seront établis et communiqués à l’Acquéreur au plus tard dans les </w:t>
      </w:r>
      <w:r w:rsidR="003E6940">
        <w:rPr>
          <w:rFonts w:ascii="Times New Roman" w:eastAsia="Times New Roman" w:hAnsi="Times New Roman" w:cs="Times New Roman"/>
          <w:lang w:eastAsia="fr-FR"/>
        </w:rPr>
        <w:t>trente (</w:t>
      </w:r>
      <w:r w:rsidRPr="00D07F05">
        <w:rPr>
          <w:rFonts w:ascii="Times New Roman" w:eastAsia="Times New Roman" w:hAnsi="Times New Roman" w:cs="Times New Roman"/>
          <w:lang w:eastAsia="fr-FR"/>
        </w:rPr>
        <w:t>30</w:t>
      </w:r>
      <w:r w:rsidR="003E6940">
        <w:rPr>
          <w:rFonts w:ascii="Times New Roman" w:eastAsia="Times New Roman" w:hAnsi="Times New Roman" w:cs="Times New Roman"/>
          <w:lang w:eastAsia="fr-FR"/>
        </w:rPr>
        <w:t>)</w:t>
      </w:r>
      <w:r w:rsidRPr="00D07F05">
        <w:rPr>
          <w:rFonts w:ascii="Times New Roman" w:eastAsia="Times New Roman" w:hAnsi="Times New Roman" w:cs="Times New Roman"/>
          <w:lang w:eastAsia="fr-FR"/>
        </w:rPr>
        <w:t xml:space="preserve"> jours précédant la </w:t>
      </w:r>
      <w:r>
        <w:rPr>
          <w:rFonts w:ascii="Times New Roman" w:eastAsia="Times New Roman" w:hAnsi="Times New Roman" w:cs="Times New Roman"/>
          <w:lang w:eastAsia="fr-FR"/>
        </w:rPr>
        <w:t>Date de cession.</w:t>
      </w:r>
    </w:p>
    <w:p w14:paraId="1108AE17" w14:textId="77777777" w:rsidR="00D07F05" w:rsidRPr="00D07F05" w:rsidRDefault="00D07F05" w:rsidP="00D07F05">
      <w:pPr>
        <w:spacing w:after="0" w:line="240" w:lineRule="auto"/>
        <w:jc w:val="both"/>
        <w:rPr>
          <w:rFonts w:ascii="Times New Roman" w:eastAsia="Times New Roman" w:hAnsi="Times New Roman" w:cs="Times New Roman"/>
          <w:lang w:eastAsia="fr-FR"/>
        </w:rPr>
      </w:pPr>
    </w:p>
    <w:p w14:paraId="7CEECDD7" w14:textId="417F07CB" w:rsidR="00D07F05" w:rsidRPr="00D07F05" w:rsidRDefault="00D07F05" w:rsidP="00D07F05">
      <w:pPr>
        <w:spacing w:after="0" w:line="240" w:lineRule="auto"/>
        <w:jc w:val="both"/>
        <w:rPr>
          <w:rFonts w:ascii="Times New Roman" w:eastAsia="Times New Roman" w:hAnsi="Times New Roman" w:cs="Times New Roman"/>
          <w:lang w:eastAsia="fr-FR"/>
        </w:rPr>
      </w:pPr>
      <w:r w:rsidRPr="00D07F05">
        <w:rPr>
          <w:rFonts w:ascii="Times New Roman" w:eastAsia="Times New Roman" w:hAnsi="Times New Roman" w:cs="Times New Roman"/>
          <w:lang w:eastAsia="fr-FR"/>
        </w:rPr>
        <w:t xml:space="preserve">Les baux dûment signés devront être régularisés par acte sous seing privé ou par acte notarié, à la discrétion des Parties, au plus tard à la </w:t>
      </w:r>
      <w:r>
        <w:rPr>
          <w:rFonts w:ascii="Times New Roman" w:eastAsia="Times New Roman" w:hAnsi="Times New Roman" w:cs="Times New Roman"/>
          <w:lang w:eastAsia="fr-FR"/>
        </w:rPr>
        <w:t>Date de cession.</w:t>
      </w:r>
    </w:p>
    <w:p w14:paraId="66804230" w14:textId="77777777" w:rsidR="00D07F05" w:rsidRDefault="00D07F05" w:rsidP="00D07F05">
      <w:pPr>
        <w:spacing w:after="0" w:line="240" w:lineRule="auto"/>
        <w:jc w:val="both"/>
        <w:rPr>
          <w:rFonts w:ascii="Times New Roman" w:eastAsia="Times New Roman" w:hAnsi="Times New Roman" w:cs="Times New Roman"/>
          <w:lang w:eastAsia="fr-FR"/>
        </w:rPr>
      </w:pPr>
    </w:p>
    <w:p w14:paraId="705BA577" w14:textId="7439BFCE" w:rsidR="00D07F05" w:rsidRPr="00D07F05" w:rsidRDefault="00D07F05" w:rsidP="00D07F05">
      <w:pPr>
        <w:spacing w:after="0" w:line="240" w:lineRule="auto"/>
        <w:jc w:val="both"/>
        <w:rPr>
          <w:rFonts w:ascii="Times New Roman" w:eastAsia="Times New Roman" w:hAnsi="Times New Roman" w:cs="Times New Roman"/>
          <w:lang w:eastAsia="fr-FR"/>
        </w:rPr>
      </w:pPr>
      <w:r w:rsidRPr="00D07F05">
        <w:rPr>
          <w:rFonts w:ascii="Times New Roman" w:eastAsia="Times New Roman" w:hAnsi="Times New Roman" w:cs="Times New Roman"/>
          <w:lang w:eastAsia="fr-FR"/>
        </w:rPr>
        <w:t>Les frais afférents à la rédaction et à la régularisation des baux seront répartis comme suit :</w:t>
      </w:r>
    </w:p>
    <w:p w14:paraId="17DDFE0F" w14:textId="77777777" w:rsidR="00D07F05" w:rsidRDefault="00D07F05" w:rsidP="00D07F05">
      <w:pPr>
        <w:pStyle w:val="Sansinterligne"/>
        <w:rPr>
          <w:lang w:eastAsia="fr-FR"/>
        </w:rPr>
      </w:pPr>
    </w:p>
    <w:p w14:paraId="515D5A8E" w14:textId="7B1CB879" w:rsidR="00D07F05" w:rsidRDefault="00D07F05">
      <w:pPr>
        <w:pStyle w:val="Sansinterligne"/>
        <w:numPr>
          <w:ilvl w:val="0"/>
          <w:numId w:val="16"/>
        </w:numPr>
        <w:jc w:val="both"/>
        <w:rPr>
          <w:rFonts w:ascii="Times New Roman" w:hAnsi="Times New Roman" w:cs="Times New Roman"/>
          <w:lang w:eastAsia="fr-FR"/>
        </w:rPr>
      </w:pPr>
      <w:r w:rsidRPr="00D07F05">
        <w:rPr>
          <w:rFonts w:ascii="Times New Roman" w:hAnsi="Times New Roman" w:cs="Times New Roman"/>
          <w:lang w:eastAsia="fr-FR"/>
        </w:rPr>
        <w:t>Honoraires de rédaction et formalités d’enregistrement : à la charge du Bailleur.</w:t>
      </w:r>
    </w:p>
    <w:p w14:paraId="1F1F7825" w14:textId="77777777" w:rsidR="00D07F05" w:rsidRPr="00D07F05" w:rsidRDefault="00D07F05" w:rsidP="00D07F05">
      <w:pPr>
        <w:pStyle w:val="Sansinterligne"/>
        <w:ind w:left="360"/>
        <w:jc w:val="both"/>
        <w:rPr>
          <w:rFonts w:ascii="Times New Roman" w:hAnsi="Times New Roman" w:cs="Times New Roman"/>
          <w:lang w:eastAsia="fr-FR"/>
        </w:rPr>
      </w:pPr>
    </w:p>
    <w:p w14:paraId="12A2F52E" w14:textId="1430D72B" w:rsidR="00D07F05" w:rsidRDefault="00D07F05">
      <w:pPr>
        <w:pStyle w:val="Sansinterligne"/>
        <w:numPr>
          <w:ilvl w:val="0"/>
          <w:numId w:val="16"/>
        </w:numPr>
        <w:jc w:val="both"/>
        <w:rPr>
          <w:rFonts w:ascii="Times New Roman" w:eastAsia="Times New Roman" w:hAnsi="Times New Roman" w:cs="Times New Roman"/>
          <w:lang w:eastAsia="fr-FR"/>
        </w:rPr>
      </w:pPr>
      <w:r w:rsidRPr="00D07F05">
        <w:rPr>
          <w:rFonts w:ascii="Times New Roman" w:eastAsia="Times New Roman" w:hAnsi="Times New Roman" w:cs="Times New Roman"/>
          <w:lang w:eastAsia="fr-FR"/>
        </w:rPr>
        <w:t>Frais accessoires liés à l’entrée en jouissance (éventuelles cautions, garanties) : à la charge du Locataire.</w:t>
      </w:r>
    </w:p>
    <w:p w14:paraId="056BAA59" w14:textId="08A7276C" w:rsidR="001E049B" w:rsidRDefault="008A0535" w:rsidP="001E049B">
      <w:pPr>
        <w:jc w:val="both"/>
        <w:rPr>
          <w:rFonts w:ascii="Times New Roman" w:hAnsi="Times New Roman" w:cs="Times New Roman"/>
          <w:u w:val="single"/>
          <w:lang w:eastAsia="fr-FR"/>
        </w:rPr>
      </w:pPr>
      <w:r>
        <w:rPr>
          <w:rFonts w:ascii="Times New Roman" w:hAnsi="Times New Roman" w:cs="Times New Roman"/>
          <w:u w:val="single"/>
          <w:lang w:eastAsia="fr-FR"/>
        </w:rPr>
        <w:lastRenderedPageBreak/>
        <w:t>4.</w:t>
      </w:r>
      <w:r w:rsidR="001E049B">
        <w:rPr>
          <w:rFonts w:ascii="Times New Roman" w:hAnsi="Times New Roman" w:cs="Times New Roman"/>
          <w:u w:val="single"/>
          <w:lang w:eastAsia="fr-FR"/>
        </w:rPr>
        <w:t>6. Clause de non-concurrence</w:t>
      </w:r>
    </w:p>
    <w:p w14:paraId="4642FAF9" w14:textId="51264D33" w:rsidR="00D07F05" w:rsidRPr="001E049B" w:rsidRDefault="001E049B" w:rsidP="00D07F05">
      <w:pPr>
        <w:spacing w:before="100" w:beforeAutospacing="1" w:after="100" w:afterAutospacing="1" w:line="240" w:lineRule="auto"/>
        <w:jc w:val="both"/>
        <w:rPr>
          <w:rFonts w:ascii="Times New Roman" w:eastAsia="Times New Roman" w:hAnsi="Times New Roman" w:cs="Times New Roman"/>
          <w:lang w:eastAsia="fr-FR"/>
        </w:rPr>
      </w:pPr>
      <w:r>
        <w:rPr>
          <w:rFonts w:ascii="Times New Roman" w:eastAsia="Times New Roman" w:hAnsi="Times New Roman" w:cs="Times New Roman"/>
          <w:lang w:eastAsia="fr-FR"/>
        </w:rPr>
        <w:t>À</w:t>
      </w:r>
      <w:r w:rsidRPr="001E049B">
        <w:rPr>
          <w:rFonts w:ascii="Times New Roman" w:eastAsia="Times New Roman" w:hAnsi="Times New Roman" w:cs="Times New Roman"/>
          <w:lang w:eastAsia="fr-FR"/>
        </w:rPr>
        <w:t xml:space="preserve"> compter de la Date cession, le Vendeur devra s’engager à titre personnel ou par l’intermédiaire de toute société ou entité qu’il(s) contrôle(nt), dirige(nt), ou dans laquelle il(s) détient(</w:t>
      </w:r>
      <w:proofErr w:type="spellStart"/>
      <w:r w:rsidRPr="001E049B">
        <w:rPr>
          <w:rFonts w:ascii="Times New Roman" w:eastAsia="Times New Roman" w:hAnsi="Times New Roman" w:cs="Times New Roman"/>
          <w:lang w:eastAsia="fr-FR"/>
        </w:rPr>
        <w:t>nent</w:t>
      </w:r>
      <w:proofErr w:type="spellEnd"/>
      <w:r w:rsidRPr="001E049B">
        <w:rPr>
          <w:rFonts w:ascii="Times New Roman" w:eastAsia="Times New Roman" w:hAnsi="Times New Roman" w:cs="Times New Roman"/>
          <w:lang w:eastAsia="fr-FR"/>
        </w:rPr>
        <w:t>) une participation directe ou indirecte, à s’abstenir de :</w:t>
      </w:r>
    </w:p>
    <w:p w14:paraId="5259E7ED" w14:textId="18D8DF02" w:rsidR="001E049B" w:rsidRPr="001E049B" w:rsidRDefault="001E049B">
      <w:pPr>
        <w:pStyle w:val="Paragraphedeliste"/>
        <w:numPr>
          <w:ilvl w:val="0"/>
          <w:numId w:val="6"/>
        </w:numPr>
        <w:jc w:val="both"/>
        <w:rPr>
          <w:rFonts w:ascii="Times New Roman" w:hAnsi="Times New Roman" w:cs="Times New Roman"/>
          <w:lang w:eastAsia="fr-FR"/>
        </w:rPr>
      </w:pPr>
      <w:r w:rsidRPr="001E049B">
        <w:rPr>
          <w:rFonts w:ascii="Times New Roman" w:hAnsi="Times New Roman" w:cs="Times New Roman"/>
          <w:lang w:eastAsia="fr-FR"/>
        </w:rPr>
        <w:t xml:space="preserve">Exercer, directement ou indirectement, une activité concurrente des activités des </w:t>
      </w:r>
      <w:r w:rsidR="00A63BDB">
        <w:rPr>
          <w:rFonts w:ascii="Times New Roman" w:hAnsi="Times New Roman" w:cs="Times New Roman"/>
          <w:lang w:eastAsia="fr-FR"/>
        </w:rPr>
        <w:t>Sociétés</w:t>
      </w:r>
      <w:r w:rsidRPr="001E049B">
        <w:rPr>
          <w:rFonts w:ascii="Times New Roman" w:hAnsi="Times New Roman" w:cs="Times New Roman"/>
          <w:lang w:eastAsia="fr-FR"/>
        </w:rPr>
        <w:t xml:space="preserve"> telles que définies dans leurs statuts sociaux respectifs à la </w:t>
      </w:r>
      <w:r w:rsidR="00A63BDB">
        <w:rPr>
          <w:rFonts w:ascii="Times New Roman" w:hAnsi="Times New Roman" w:cs="Times New Roman"/>
          <w:lang w:eastAsia="fr-FR"/>
        </w:rPr>
        <w:t>Date de cession</w:t>
      </w:r>
      <w:r w:rsidRPr="001E049B">
        <w:rPr>
          <w:rFonts w:ascii="Times New Roman" w:hAnsi="Times New Roman" w:cs="Times New Roman"/>
          <w:lang w:eastAsia="fr-FR"/>
        </w:rPr>
        <w:t>, à savoir :</w:t>
      </w:r>
    </w:p>
    <w:p w14:paraId="4E42AF0A" w14:textId="00DD0A3A" w:rsidR="000B4D6A" w:rsidRPr="001E049B" w:rsidRDefault="001E049B" w:rsidP="001E049B">
      <w:pPr>
        <w:jc w:val="both"/>
        <w:rPr>
          <w:rFonts w:ascii="Times New Roman" w:hAnsi="Times New Roman" w:cs="Times New Roman"/>
          <w:lang w:eastAsia="fr-FR"/>
        </w:rPr>
      </w:pPr>
      <w:r w:rsidRPr="001E049B">
        <w:rPr>
          <w:rFonts w:ascii="Times New Roman" w:hAnsi="Times New Roman" w:cs="Times New Roman"/>
          <w:lang w:eastAsia="fr-FR"/>
        </w:rPr>
        <w:t>La mécanique automobile, la carrosserie, la tôlerie, la réparation, l’achat et la vente de véhicules neufs et d’occasion, ainsi que la vente de pièces détachées et produits liés à ces activités.</w:t>
      </w:r>
    </w:p>
    <w:p w14:paraId="0C445EC2" w14:textId="21B9A19E" w:rsidR="001E049B" w:rsidRDefault="001E049B">
      <w:pPr>
        <w:pStyle w:val="Paragraphedeliste"/>
        <w:numPr>
          <w:ilvl w:val="0"/>
          <w:numId w:val="6"/>
        </w:numPr>
        <w:jc w:val="both"/>
        <w:rPr>
          <w:rFonts w:ascii="Times New Roman" w:hAnsi="Times New Roman" w:cs="Times New Roman"/>
          <w:lang w:eastAsia="fr-FR"/>
        </w:rPr>
      </w:pPr>
      <w:r w:rsidRPr="001E049B">
        <w:rPr>
          <w:rFonts w:ascii="Times New Roman" w:hAnsi="Times New Roman" w:cs="Times New Roman"/>
          <w:lang w:eastAsia="fr-FR"/>
        </w:rPr>
        <w:t xml:space="preserve">Collaborer, conseiller, ou investir dans toute entreprise, société ou activité ayant pour objet une activité concurrente ou susceptible de concurrencer directement ou indirectement les activités des </w:t>
      </w:r>
      <w:r w:rsidR="00A63BDB">
        <w:rPr>
          <w:rFonts w:ascii="Times New Roman" w:hAnsi="Times New Roman" w:cs="Times New Roman"/>
          <w:lang w:eastAsia="fr-FR"/>
        </w:rPr>
        <w:t>Sociétés.</w:t>
      </w:r>
    </w:p>
    <w:p w14:paraId="49973FF9" w14:textId="77777777" w:rsidR="001E049B" w:rsidRPr="001E049B" w:rsidRDefault="001E049B" w:rsidP="001E049B">
      <w:pPr>
        <w:pStyle w:val="Paragraphedeliste"/>
        <w:ind w:left="360"/>
        <w:jc w:val="both"/>
        <w:rPr>
          <w:rFonts w:ascii="Times New Roman" w:hAnsi="Times New Roman" w:cs="Times New Roman"/>
          <w:lang w:eastAsia="fr-FR"/>
        </w:rPr>
      </w:pPr>
    </w:p>
    <w:p w14:paraId="35F3EA01" w14:textId="72957A41" w:rsidR="001E049B" w:rsidRDefault="001E049B">
      <w:pPr>
        <w:pStyle w:val="Paragraphedeliste"/>
        <w:numPr>
          <w:ilvl w:val="0"/>
          <w:numId w:val="6"/>
        </w:numPr>
        <w:jc w:val="both"/>
        <w:rPr>
          <w:rFonts w:ascii="Times New Roman" w:hAnsi="Times New Roman" w:cs="Times New Roman"/>
          <w:lang w:eastAsia="fr-FR"/>
        </w:rPr>
      </w:pPr>
      <w:r w:rsidRPr="001E049B">
        <w:rPr>
          <w:rFonts w:ascii="Times New Roman" w:hAnsi="Times New Roman" w:cs="Times New Roman"/>
          <w:lang w:eastAsia="fr-FR"/>
        </w:rPr>
        <w:t xml:space="preserve">Démarcher ou solliciter directement ou indirectement les clients, partenaires commerciaux ou fournisseurs actuels ou potentiels des </w:t>
      </w:r>
      <w:r w:rsidR="00A63BDB">
        <w:rPr>
          <w:rFonts w:ascii="Times New Roman" w:hAnsi="Times New Roman" w:cs="Times New Roman"/>
          <w:lang w:eastAsia="fr-FR"/>
        </w:rPr>
        <w:t>Sociétés.</w:t>
      </w:r>
    </w:p>
    <w:p w14:paraId="4281FF18" w14:textId="2165361B" w:rsidR="001E049B" w:rsidRPr="001E049B" w:rsidRDefault="001E049B" w:rsidP="001E049B">
      <w:pPr>
        <w:spacing w:before="100" w:beforeAutospacing="1" w:after="100" w:afterAutospacing="1" w:line="240" w:lineRule="auto"/>
        <w:jc w:val="both"/>
        <w:rPr>
          <w:rFonts w:ascii="Times New Roman" w:hAnsi="Times New Roman" w:cs="Times New Roman"/>
          <w:lang w:eastAsia="fr-FR"/>
        </w:rPr>
      </w:pPr>
      <w:r w:rsidRPr="001E049B">
        <w:rPr>
          <w:rFonts w:ascii="Times New Roman" w:hAnsi="Times New Roman" w:cs="Times New Roman"/>
          <w:lang w:eastAsia="fr-FR"/>
        </w:rPr>
        <w:t>La présente clause s’appliquera sur une zone géographique correspondant à :</w:t>
      </w:r>
    </w:p>
    <w:p w14:paraId="1024260C" w14:textId="3777DD76" w:rsidR="001E049B" w:rsidRPr="001E049B" w:rsidRDefault="001E049B">
      <w:pPr>
        <w:numPr>
          <w:ilvl w:val="0"/>
          <w:numId w:val="7"/>
        </w:numPr>
        <w:spacing w:before="100" w:beforeAutospacing="1" w:after="100" w:afterAutospacing="1" w:line="240" w:lineRule="auto"/>
        <w:jc w:val="both"/>
        <w:rPr>
          <w:rFonts w:ascii="Times New Roman" w:hAnsi="Times New Roman" w:cs="Times New Roman"/>
          <w:lang w:eastAsia="fr-FR"/>
        </w:rPr>
      </w:pPr>
      <w:r w:rsidRPr="001E049B">
        <w:rPr>
          <w:rFonts w:ascii="Times New Roman" w:hAnsi="Times New Roman" w:cs="Times New Roman"/>
          <w:lang w:eastAsia="fr-FR"/>
        </w:rPr>
        <w:t>Un périmètre de</w:t>
      </w:r>
      <w:r w:rsidR="00A63BDB">
        <w:rPr>
          <w:rFonts w:ascii="Times New Roman" w:hAnsi="Times New Roman" w:cs="Times New Roman"/>
          <w:lang w:eastAsia="fr-FR"/>
        </w:rPr>
        <w:t xml:space="preserve"> </w:t>
      </w:r>
      <w:r w:rsidR="00A63BDB" w:rsidRPr="00A63BDB">
        <w:rPr>
          <w:rFonts w:ascii="Times New Roman" w:hAnsi="Times New Roman" w:cs="Times New Roman"/>
          <w:b/>
          <w:bCs/>
          <w:lang w:eastAsia="fr-FR"/>
        </w:rPr>
        <w:t>cinquante</w:t>
      </w:r>
      <w:r w:rsidRPr="001E049B">
        <w:rPr>
          <w:rFonts w:ascii="Times New Roman" w:hAnsi="Times New Roman" w:cs="Times New Roman"/>
          <w:lang w:eastAsia="fr-FR"/>
        </w:rPr>
        <w:t xml:space="preserve"> </w:t>
      </w:r>
      <w:r w:rsidR="00A63BDB">
        <w:rPr>
          <w:rFonts w:ascii="Times New Roman" w:hAnsi="Times New Roman" w:cs="Times New Roman"/>
          <w:lang w:eastAsia="fr-FR"/>
        </w:rPr>
        <w:t>(</w:t>
      </w:r>
      <w:r w:rsidRPr="001E049B">
        <w:rPr>
          <w:rFonts w:ascii="Times New Roman" w:hAnsi="Times New Roman" w:cs="Times New Roman"/>
          <w:b/>
          <w:bCs/>
          <w:lang w:eastAsia="fr-FR"/>
        </w:rPr>
        <w:t>50</w:t>
      </w:r>
      <w:r w:rsidR="00A63BDB">
        <w:rPr>
          <w:rFonts w:ascii="Times New Roman" w:hAnsi="Times New Roman" w:cs="Times New Roman"/>
          <w:b/>
          <w:bCs/>
          <w:lang w:eastAsia="fr-FR"/>
        </w:rPr>
        <w:t>)</w:t>
      </w:r>
      <w:r w:rsidRPr="001E049B">
        <w:rPr>
          <w:rFonts w:ascii="Times New Roman" w:hAnsi="Times New Roman" w:cs="Times New Roman"/>
          <w:b/>
          <w:bCs/>
          <w:lang w:eastAsia="fr-FR"/>
        </w:rPr>
        <w:t xml:space="preserve"> kilomètres</w:t>
      </w:r>
      <w:r w:rsidRPr="001E049B">
        <w:rPr>
          <w:rFonts w:ascii="Times New Roman" w:hAnsi="Times New Roman" w:cs="Times New Roman"/>
          <w:lang w:eastAsia="fr-FR"/>
        </w:rPr>
        <w:t xml:space="preserve"> autour des sièges sociaux des </w:t>
      </w:r>
      <w:r>
        <w:rPr>
          <w:rFonts w:ascii="Times New Roman" w:hAnsi="Times New Roman" w:cs="Times New Roman"/>
          <w:lang w:eastAsia="fr-FR"/>
        </w:rPr>
        <w:t>Sociétés.</w:t>
      </w:r>
    </w:p>
    <w:p w14:paraId="55D4442B" w14:textId="525B311D" w:rsidR="001E049B" w:rsidRPr="001E049B" w:rsidRDefault="001E049B" w:rsidP="001E049B">
      <w:pPr>
        <w:spacing w:before="100" w:beforeAutospacing="1" w:after="100" w:afterAutospacing="1" w:line="240" w:lineRule="auto"/>
        <w:jc w:val="both"/>
        <w:rPr>
          <w:rFonts w:ascii="Times New Roman" w:hAnsi="Times New Roman" w:cs="Times New Roman"/>
          <w:lang w:eastAsia="fr-FR"/>
        </w:rPr>
      </w:pPr>
      <w:r w:rsidRPr="001E049B">
        <w:rPr>
          <w:rFonts w:ascii="Times New Roman" w:hAnsi="Times New Roman" w:cs="Times New Roman"/>
          <w:lang w:eastAsia="fr-FR"/>
        </w:rPr>
        <w:t xml:space="preserve">Cette délimitation est considérée comme raisonnable au regard de la zone de chalandise habituelle et de l’intérêt légitime des </w:t>
      </w:r>
      <w:r>
        <w:rPr>
          <w:rFonts w:ascii="Times New Roman" w:hAnsi="Times New Roman" w:cs="Times New Roman"/>
          <w:lang w:eastAsia="fr-FR"/>
        </w:rPr>
        <w:t>Sociétés</w:t>
      </w:r>
      <w:r w:rsidRPr="001E049B">
        <w:rPr>
          <w:rFonts w:ascii="Times New Roman" w:hAnsi="Times New Roman" w:cs="Times New Roman"/>
          <w:lang w:eastAsia="fr-FR"/>
        </w:rPr>
        <w:t xml:space="preserve"> à préserver leur clientèle.</w:t>
      </w:r>
    </w:p>
    <w:p w14:paraId="01D1EC14" w14:textId="3601D797" w:rsidR="00423D35" w:rsidRPr="001E049B" w:rsidRDefault="001E049B" w:rsidP="00D53FA7">
      <w:pPr>
        <w:jc w:val="both"/>
        <w:rPr>
          <w:rFonts w:ascii="Times New Roman" w:hAnsi="Times New Roman" w:cs="Times New Roman"/>
        </w:rPr>
      </w:pPr>
      <w:r w:rsidRPr="001E049B">
        <w:rPr>
          <w:rFonts w:ascii="Times New Roman" w:hAnsi="Times New Roman" w:cs="Times New Roman"/>
          <w:lang w:eastAsia="fr-FR"/>
        </w:rPr>
        <w:t xml:space="preserve">L’engagement de non-concurrence prendra effet à compter de la </w:t>
      </w:r>
      <w:r w:rsidRPr="001E049B">
        <w:rPr>
          <w:rFonts w:ascii="Times New Roman" w:hAnsi="Times New Roman" w:cs="Times New Roman"/>
        </w:rPr>
        <w:t>Date de cession</w:t>
      </w:r>
      <w:r w:rsidRPr="001E049B">
        <w:rPr>
          <w:rFonts w:ascii="Times New Roman" w:hAnsi="Times New Roman" w:cs="Times New Roman"/>
          <w:lang w:eastAsia="fr-FR"/>
        </w:rPr>
        <w:t xml:space="preserve"> et s’appliquera pour une durée de</w:t>
      </w:r>
      <w:r w:rsidR="00A63BDB">
        <w:rPr>
          <w:rFonts w:ascii="Times New Roman" w:hAnsi="Times New Roman" w:cs="Times New Roman"/>
          <w:lang w:eastAsia="fr-FR"/>
        </w:rPr>
        <w:t xml:space="preserve"> </w:t>
      </w:r>
      <w:r w:rsidR="001B7876">
        <w:rPr>
          <w:rFonts w:ascii="Times New Roman" w:hAnsi="Times New Roman" w:cs="Times New Roman"/>
          <w:lang w:eastAsia="fr-FR"/>
        </w:rPr>
        <w:t>cinq</w:t>
      </w:r>
      <w:r w:rsidRPr="001E049B">
        <w:rPr>
          <w:rFonts w:ascii="Times New Roman" w:hAnsi="Times New Roman" w:cs="Times New Roman"/>
          <w:lang w:eastAsia="fr-FR"/>
        </w:rPr>
        <w:t xml:space="preserve"> </w:t>
      </w:r>
      <w:r w:rsidR="00A63BDB">
        <w:rPr>
          <w:rFonts w:ascii="Times New Roman" w:hAnsi="Times New Roman" w:cs="Times New Roman"/>
          <w:lang w:eastAsia="fr-FR"/>
        </w:rPr>
        <w:t>(</w:t>
      </w:r>
      <w:r w:rsidR="001B7876">
        <w:rPr>
          <w:rFonts w:ascii="Times New Roman" w:hAnsi="Times New Roman" w:cs="Times New Roman"/>
          <w:lang w:eastAsia="fr-FR"/>
        </w:rPr>
        <w:t>5</w:t>
      </w:r>
      <w:r w:rsidR="00A63BDB">
        <w:rPr>
          <w:rFonts w:ascii="Times New Roman" w:hAnsi="Times New Roman" w:cs="Times New Roman"/>
          <w:lang w:eastAsia="fr-FR"/>
        </w:rPr>
        <w:t xml:space="preserve">) </w:t>
      </w:r>
      <w:r w:rsidRPr="001E049B">
        <w:rPr>
          <w:rFonts w:ascii="Times New Roman" w:hAnsi="Times New Roman" w:cs="Times New Roman"/>
          <w:lang w:eastAsia="fr-FR"/>
        </w:rPr>
        <w:t>ans, conformément aux pratiques habituelles et à la jurisprudence applicable.</w:t>
      </w:r>
    </w:p>
    <w:p w14:paraId="7310B323" w14:textId="6F9D6912" w:rsidR="001E049B" w:rsidRDefault="001E049B" w:rsidP="00D53FA7">
      <w:pPr>
        <w:pStyle w:val="Sansinterligne"/>
        <w:jc w:val="both"/>
        <w:rPr>
          <w:rFonts w:ascii="Times New Roman" w:hAnsi="Times New Roman" w:cs="Times New Roman"/>
        </w:rPr>
      </w:pPr>
      <w:r w:rsidRPr="001E049B">
        <w:rPr>
          <w:rFonts w:ascii="Times New Roman" w:hAnsi="Times New Roman" w:cs="Times New Roman"/>
        </w:rPr>
        <w:t xml:space="preserve">En cas de manquement par le(s) Vendeur(s) à l’un quelconque des engagements visés au présent </w:t>
      </w:r>
      <w:r w:rsidR="00D53FA7">
        <w:rPr>
          <w:rFonts w:ascii="Times New Roman" w:hAnsi="Times New Roman" w:cs="Times New Roman"/>
        </w:rPr>
        <w:t>paragraphe</w:t>
      </w:r>
      <w:r w:rsidRPr="001E049B">
        <w:rPr>
          <w:rFonts w:ascii="Times New Roman" w:hAnsi="Times New Roman" w:cs="Times New Roman"/>
        </w:rPr>
        <w:t>, l’Acquéreur pourra :</w:t>
      </w:r>
    </w:p>
    <w:p w14:paraId="6CD1ACE3" w14:textId="77777777" w:rsidR="001E049B" w:rsidRPr="001E049B" w:rsidRDefault="001E049B" w:rsidP="00D53FA7">
      <w:pPr>
        <w:pStyle w:val="Sansinterligne"/>
        <w:jc w:val="both"/>
        <w:rPr>
          <w:rFonts w:ascii="Times New Roman" w:hAnsi="Times New Roman" w:cs="Times New Roman"/>
        </w:rPr>
      </w:pPr>
    </w:p>
    <w:p w14:paraId="35DE2A7C" w14:textId="112AB66B" w:rsidR="001E049B" w:rsidRDefault="001E049B">
      <w:pPr>
        <w:pStyle w:val="Sansinterligne"/>
        <w:numPr>
          <w:ilvl w:val="0"/>
          <w:numId w:val="9"/>
        </w:numPr>
        <w:jc w:val="both"/>
        <w:rPr>
          <w:rFonts w:ascii="Times New Roman" w:hAnsi="Times New Roman" w:cs="Times New Roman"/>
        </w:rPr>
      </w:pPr>
      <w:r w:rsidRPr="001E049B">
        <w:rPr>
          <w:rFonts w:ascii="Times New Roman" w:hAnsi="Times New Roman" w:cs="Times New Roman"/>
        </w:rPr>
        <w:t>Demander la cessation immédiate de l’activité concurrente constatée, sous astreinte judiciaire si nécessaire.</w:t>
      </w:r>
    </w:p>
    <w:p w14:paraId="281CF701" w14:textId="77777777" w:rsidR="00A63BDB" w:rsidRPr="001E049B" w:rsidRDefault="00A63BDB" w:rsidP="00D53FA7">
      <w:pPr>
        <w:pStyle w:val="Sansinterligne"/>
        <w:ind w:left="360"/>
        <w:jc w:val="both"/>
        <w:rPr>
          <w:rFonts w:ascii="Times New Roman" w:hAnsi="Times New Roman" w:cs="Times New Roman"/>
        </w:rPr>
      </w:pPr>
    </w:p>
    <w:p w14:paraId="427C32E2" w14:textId="0ED2C73C" w:rsidR="001E049B" w:rsidRDefault="001E049B">
      <w:pPr>
        <w:pStyle w:val="Paragraphedeliste"/>
        <w:numPr>
          <w:ilvl w:val="0"/>
          <w:numId w:val="8"/>
        </w:numPr>
        <w:jc w:val="both"/>
        <w:rPr>
          <w:rFonts w:ascii="Times New Roman" w:hAnsi="Times New Roman" w:cs="Times New Roman"/>
        </w:rPr>
      </w:pPr>
      <w:r w:rsidRPr="001E049B">
        <w:rPr>
          <w:rFonts w:ascii="Times New Roman" w:hAnsi="Times New Roman" w:cs="Times New Roman"/>
        </w:rPr>
        <w:t>Réclamer des dommages-intérêts pour réparer le préjudice subi, dont le montant sera calculé sur la base des pertes financières et commerciales subies.</w:t>
      </w:r>
    </w:p>
    <w:p w14:paraId="0AA5734F" w14:textId="77777777" w:rsidR="003E6940" w:rsidRDefault="003E6940" w:rsidP="003E6940">
      <w:pPr>
        <w:pStyle w:val="Paragraphedeliste"/>
        <w:ind w:left="360"/>
        <w:jc w:val="both"/>
        <w:rPr>
          <w:rFonts w:ascii="Times New Roman" w:hAnsi="Times New Roman" w:cs="Times New Roman"/>
        </w:rPr>
      </w:pPr>
    </w:p>
    <w:p w14:paraId="1985B693" w14:textId="1739696E" w:rsidR="00423D35" w:rsidRPr="001E049B" w:rsidRDefault="001E049B">
      <w:pPr>
        <w:pStyle w:val="Paragraphedeliste"/>
        <w:numPr>
          <w:ilvl w:val="0"/>
          <w:numId w:val="6"/>
        </w:numPr>
        <w:jc w:val="both"/>
        <w:rPr>
          <w:rFonts w:ascii="Times New Roman" w:hAnsi="Times New Roman" w:cs="Times New Roman"/>
        </w:rPr>
      </w:pPr>
      <w:r w:rsidRPr="001E049B">
        <w:rPr>
          <w:rFonts w:ascii="Times New Roman" w:hAnsi="Times New Roman" w:cs="Times New Roman"/>
        </w:rPr>
        <w:t xml:space="preserve"> Percevoir une pénalité forfaitaire fixée à</w:t>
      </w:r>
      <w:r w:rsidR="00A63BDB">
        <w:rPr>
          <w:rFonts w:ascii="Times New Roman" w:hAnsi="Times New Roman" w:cs="Times New Roman"/>
        </w:rPr>
        <w:t xml:space="preserve"> deux mille euros</w:t>
      </w:r>
      <w:r w:rsidRPr="001E049B">
        <w:rPr>
          <w:rFonts w:ascii="Times New Roman" w:hAnsi="Times New Roman" w:cs="Times New Roman"/>
        </w:rPr>
        <w:t xml:space="preserve"> </w:t>
      </w:r>
      <w:r w:rsidR="00A63BDB">
        <w:rPr>
          <w:rFonts w:ascii="Times New Roman" w:hAnsi="Times New Roman" w:cs="Times New Roman"/>
        </w:rPr>
        <w:t>(2 </w:t>
      </w:r>
      <w:r w:rsidRPr="001E049B">
        <w:rPr>
          <w:rFonts w:ascii="Times New Roman" w:hAnsi="Times New Roman" w:cs="Times New Roman"/>
        </w:rPr>
        <w:t>000</w:t>
      </w:r>
      <w:r w:rsidR="00A63BDB">
        <w:rPr>
          <w:rFonts w:ascii="Times New Roman" w:hAnsi="Times New Roman" w:cs="Times New Roman"/>
        </w:rPr>
        <w:t>,00</w:t>
      </w:r>
      <w:r w:rsidRPr="001E049B">
        <w:rPr>
          <w:rFonts w:ascii="Times New Roman" w:hAnsi="Times New Roman" w:cs="Times New Roman"/>
        </w:rPr>
        <w:t xml:space="preserve"> €</w:t>
      </w:r>
      <w:r w:rsidR="00A63BDB">
        <w:rPr>
          <w:rFonts w:ascii="Times New Roman" w:hAnsi="Times New Roman" w:cs="Times New Roman"/>
        </w:rPr>
        <w:t>)</w:t>
      </w:r>
      <w:r w:rsidRPr="001E049B">
        <w:rPr>
          <w:rFonts w:ascii="Times New Roman" w:hAnsi="Times New Roman" w:cs="Times New Roman"/>
        </w:rPr>
        <w:t xml:space="preserve"> par manquement, sans préjudice des dommages-intérêts complémentaires.</w:t>
      </w:r>
    </w:p>
    <w:p w14:paraId="413590E2" w14:textId="77777777" w:rsidR="001E049B" w:rsidRPr="001E049B" w:rsidRDefault="001E049B" w:rsidP="00DB4C5C">
      <w:pPr>
        <w:jc w:val="both"/>
        <w:rPr>
          <w:rFonts w:ascii="Times New Roman" w:hAnsi="Times New Roman" w:cs="Times New Roman"/>
        </w:rPr>
      </w:pPr>
      <w:r w:rsidRPr="001E049B">
        <w:rPr>
          <w:rFonts w:ascii="Times New Roman" w:hAnsi="Times New Roman" w:cs="Times New Roman"/>
        </w:rPr>
        <w:t>Les engagements de non-concurrence ne s’appliqueront pas si :</w:t>
      </w:r>
    </w:p>
    <w:p w14:paraId="748AF105" w14:textId="5A1289D4" w:rsidR="001E049B" w:rsidRDefault="001E049B">
      <w:pPr>
        <w:pStyle w:val="Paragraphedeliste"/>
        <w:numPr>
          <w:ilvl w:val="0"/>
          <w:numId w:val="6"/>
        </w:numPr>
        <w:jc w:val="both"/>
        <w:rPr>
          <w:rFonts w:ascii="Times New Roman" w:hAnsi="Times New Roman" w:cs="Times New Roman"/>
        </w:rPr>
      </w:pPr>
      <w:r w:rsidRPr="001E049B">
        <w:rPr>
          <w:rFonts w:ascii="Times New Roman" w:hAnsi="Times New Roman" w:cs="Times New Roman"/>
        </w:rPr>
        <w:t xml:space="preserve">Les activités exercées par le(s) Vendeur(s) sont distinctes et non concurrentes des activités exercées par les </w:t>
      </w:r>
      <w:r>
        <w:rPr>
          <w:rFonts w:ascii="Times New Roman" w:hAnsi="Times New Roman" w:cs="Times New Roman"/>
        </w:rPr>
        <w:t>Société</w:t>
      </w:r>
      <w:r w:rsidRPr="001E049B">
        <w:rPr>
          <w:rFonts w:ascii="Times New Roman" w:hAnsi="Times New Roman" w:cs="Times New Roman"/>
        </w:rPr>
        <w:t xml:space="preserve"> </w:t>
      </w:r>
      <w:r>
        <w:rPr>
          <w:rFonts w:ascii="Times New Roman" w:hAnsi="Times New Roman" w:cs="Times New Roman"/>
        </w:rPr>
        <w:t xml:space="preserve">après la Date de cession </w:t>
      </w:r>
    </w:p>
    <w:p w14:paraId="39F3C9F0" w14:textId="77777777" w:rsidR="001E049B" w:rsidRPr="001E049B" w:rsidRDefault="001E049B" w:rsidP="001E049B">
      <w:pPr>
        <w:pStyle w:val="Paragraphedeliste"/>
        <w:ind w:left="360"/>
        <w:jc w:val="both"/>
        <w:rPr>
          <w:rFonts w:ascii="Times New Roman" w:hAnsi="Times New Roman" w:cs="Times New Roman"/>
        </w:rPr>
      </w:pPr>
    </w:p>
    <w:p w14:paraId="6D451CE7" w14:textId="62738E5A" w:rsidR="00317A1E" w:rsidRDefault="001E049B">
      <w:pPr>
        <w:pStyle w:val="Paragraphedeliste"/>
        <w:numPr>
          <w:ilvl w:val="0"/>
          <w:numId w:val="6"/>
        </w:numPr>
        <w:jc w:val="both"/>
        <w:rPr>
          <w:rFonts w:ascii="Times New Roman" w:hAnsi="Times New Roman" w:cs="Times New Roman"/>
          <w:lang w:eastAsia="fr-FR"/>
        </w:rPr>
      </w:pPr>
      <w:r w:rsidRPr="001E049B">
        <w:rPr>
          <w:rFonts w:ascii="Times New Roman" w:hAnsi="Times New Roman" w:cs="Times New Roman"/>
        </w:rPr>
        <w:t xml:space="preserve">Les engagements sont expressément levés par accord écrit des Parties après la </w:t>
      </w:r>
      <w:r>
        <w:rPr>
          <w:rFonts w:ascii="Times New Roman" w:hAnsi="Times New Roman" w:cs="Times New Roman"/>
        </w:rPr>
        <w:t>Date de cession.</w:t>
      </w:r>
    </w:p>
    <w:p w14:paraId="32F641DA" w14:textId="77777777" w:rsidR="00730816" w:rsidRPr="00730816" w:rsidRDefault="00730816" w:rsidP="00730816">
      <w:pPr>
        <w:pStyle w:val="Paragraphedeliste"/>
        <w:rPr>
          <w:rFonts w:ascii="Times New Roman" w:hAnsi="Times New Roman" w:cs="Times New Roman"/>
          <w:lang w:eastAsia="fr-FR"/>
        </w:rPr>
      </w:pPr>
    </w:p>
    <w:p w14:paraId="6C37C7BB" w14:textId="77777777" w:rsidR="00730816" w:rsidRDefault="00730816" w:rsidP="00730816">
      <w:pPr>
        <w:jc w:val="both"/>
        <w:rPr>
          <w:rFonts w:ascii="Times New Roman" w:hAnsi="Times New Roman" w:cs="Times New Roman"/>
          <w:lang w:eastAsia="fr-FR"/>
        </w:rPr>
      </w:pPr>
    </w:p>
    <w:p w14:paraId="65280781" w14:textId="77777777" w:rsidR="00730816" w:rsidRDefault="00730816" w:rsidP="00730816">
      <w:pPr>
        <w:jc w:val="both"/>
        <w:rPr>
          <w:rFonts w:ascii="Times New Roman" w:hAnsi="Times New Roman" w:cs="Times New Roman"/>
          <w:lang w:eastAsia="fr-FR"/>
        </w:rPr>
      </w:pPr>
    </w:p>
    <w:p w14:paraId="6FFCF7C8" w14:textId="77777777" w:rsidR="00730816" w:rsidRPr="00730816" w:rsidRDefault="00730816" w:rsidP="00730816">
      <w:pPr>
        <w:jc w:val="both"/>
        <w:rPr>
          <w:rFonts w:ascii="Times New Roman" w:hAnsi="Times New Roman" w:cs="Times New Roman"/>
          <w:lang w:eastAsia="fr-FR"/>
        </w:rPr>
      </w:pPr>
    </w:p>
    <w:p w14:paraId="79C804C5" w14:textId="0BCA5ED1" w:rsidR="00A63BDB" w:rsidRDefault="008A0535" w:rsidP="00A63BDB">
      <w:pPr>
        <w:jc w:val="both"/>
        <w:rPr>
          <w:rFonts w:ascii="Times New Roman" w:hAnsi="Times New Roman" w:cs="Times New Roman"/>
          <w:u w:val="single"/>
          <w:lang w:eastAsia="fr-FR"/>
        </w:rPr>
      </w:pPr>
      <w:r>
        <w:rPr>
          <w:rFonts w:ascii="Times New Roman" w:hAnsi="Times New Roman" w:cs="Times New Roman"/>
          <w:u w:val="single"/>
          <w:lang w:eastAsia="fr-FR"/>
        </w:rPr>
        <w:lastRenderedPageBreak/>
        <w:t>4.</w:t>
      </w:r>
      <w:r w:rsidR="00A63BDB">
        <w:rPr>
          <w:rFonts w:ascii="Times New Roman" w:hAnsi="Times New Roman" w:cs="Times New Roman"/>
          <w:u w:val="single"/>
          <w:lang w:eastAsia="fr-FR"/>
        </w:rPr>
        <w:t>7</w:t>
      </w:r>
      <w:r w:rsidR="00A63BDB" w:rsidRPr="00A63BDB">
        <w:rPr>
          <w:rFonts w:ascii="Times New Roman" w:hAnsi="Times New Roman" w:cs="Times New Roman"/>
          <w:u w:val="single"/>
          <w:lang w:eastAsia="fr-FR"/>
        </w:rPr>
        <w:t xml:space="preserve">. Clause de </w:t>
      </w:r>
      <w:r w:rsidR="00A63BDB">
        <w:rPr>
          <w:rFonts w:ascii="Times New Roman" w:hAnsi="Times New Roman" w:cs="Times New Roman"/>
          <w:u w:val="single"/>
          <w:lang w:eastAsia="fr-FR"/>
        </w:rPr>
        <w:t>non-débauchage</w:t>
      </w:r>
    </w:p>
    <w:p w14:paraId="6FF939B3" w14:textId="56BAB834" w:rsidR="00730816" w:rsidRPr="00A63BDB" w:rsidRDefault="00A63BDB" w:rsidP="00A63BDB">
      <w:pPr>
        <w:jc w:val="both"/>
        <w:rPr>
          <w:rFonts w:ascii="Times New Roman" w:hAnsi="Times New Roman" w:cs="Times New Roman"/>
          <w:lang w:eastAsia="fr-FR"/>
        </w:rPr>
      </w:pPr>
      <w:r>
        <w:rPr>
          <w:rFonts w:ascii="Times New Roman" w:hAnsi="Times New Roman" w:cs="Times New Roman"/>
          <w:lang w:eastAsia="fr-FR"/>
        </w:rPr>
        <w:t>Le Vendeur s’engage</w:t>
      </w:r>
      <w:r w:rsidR="00360F12">
        <w:rPr>
          <w:rFonts w:ascii="Times New Roman" w:hAnsi="Times New Roman" w:cs="Times New Roman"/>
          <w:lang w:eastAsia="fr-FR"/>
        </w:rPr>
        <w:t>ra</w:t>
      </w:r>
      <w:r>
        <w:rPr>
          <w:rFonts w:ascii="Times New Roman" w:hAnsi="Times New Roman" w:cs="Times New Roman"/>
          <w:lang w:eastAsia="fr-FR"/>
        </w:rPr>
        <w:t xml:space="preserve"> à compter de la Date de cession des Sociétés, à s’abstenir, directement ou indirectement de</w:t>
      </w:r>
      <w:r w:rsidR="00730816">
        <w:rPr>
          <w:rFonts w:ascii="Times New Roman" w:hAnsi="Times New Roman" w:cs="Times New Roman"/>
          <w:lang w:eastAsia="fr-FR"/>
        </w:rPr>
        <w:t> :</w:t>
      </w:r>
    </w:p>
    <w:p w14:paraId="005C1610" w14:textId="455ED508" w:rsidR="00A63BDB" w:rsidRPr="00A63BDB" w:rsidRDefault="00A63BDB">
      <w:pPr>
        <w:pStyle w:val="Paragraphedeliste"/>
        <w:numPr>
          <w:ilvl w:val="0"/>
          <w:numId w:val="6"/>
        </w:numPr>
        <w:jc w:val="both"/>
        <w:rPr>
          <w:rFonts w:ascii="Times New Roman" w:hAnsi="Times New Roman" w:cs="Times New Roman"/>
          <w:lang w:eastAsia="fr-FR"/>
        </w:rPr>
      </w:pPr>
      <w:r w:rsidRPr="00A63BDB">
        <w:rPr>
          <w:rFonts w:ascii="Times New Roman" w:hAnsi="Times New Roman" w:cs="Times New Roman"/>
          <w:lang w:eastAsia="fr-FR"/>
        </w:rPr>
        <w:t xml:space="preserve">Démarcher, solliciter ou recruter tout salarié, cadre, ou employé, ayant travaillé ou travaillant pour les </w:t>
      </w:r>
      <w:r>
        <w:rPr>
          <w:rFonts w:ascii="Times New Roman" w:hAnsi="Times New Roman" w:cs="Times New Roman"/>
          <w:lang w:eastAsia="fr-FR"/>
        </w:rPr>
        <w:t>Sociétés,</w:t>
      </w:r>
      <w:r w:rsidRPr="00A63BDB">
        <w:rPr>
          <w:rFonts w:ascii="Times New Roman" w:hAnsi="Times New Roman" w:cs="Times New Roman"/>
          <w:lang w:eastAsia="fr-FR"/>
        </w:rPr>
        <w:t xml:space="preserve"> que ce soit dans le cadre d’un contrat de travail ou d’une collaboration indépendante.</w:t>
      </w:r>
    </w:p>
    <w:p w14:paraId="3012EEE1" w14:textId="61C564A2" w:rsidR="00A63BDB" w:rsidRPr="00A63BDB" w:rsidRDefault="00A63BDB">
      <w:pPr>
        <w:pStyle w:val="Sansinterligne"/>
        <w:numPr>
          <w:ilvl w:val="0"/>
          <w:numId w:val="6"/>
        </w:numPr>
        <w:rPr>
          <w:rFonts w:ascii="Times New Roman" w:hAnsi="Times New Roman" w:cs="Times New Roman"/>
          <w:lang w:eastAsia="fr-FR"/>
        </w:rPr>
      </w:pPr>
      <w:r w:rsidRPr="00A63BDB">
        <w:rPr>
          <w:rFonts w:ascii="Times New Roman" w:hAnsi="Times New Roman" w:cs="Times New Roman"/>
          <w:lang w:eastAsia="fr-FR"/>
        </w:rPr>
        <w:t xml:space="preserve">Inciter un salarié, cadre, ou employé à démissionner, rompre ou ne pas renouveler son contrat de travail ou de collaboration avec les </w:t>
      </w:r>
      <w:r>
        <w:rPr>
          <w:rFonts w:ascii="Times New Roman" w:hAnsi="Times New Roman" w:cs="Times New Roman"/>
          <w:lang w:eastAsia="fr-FR"/>
        </w:rPr>
        <w:t>Sociétés.</w:t>
      </w:r>
    </w:p>
    <w:p w14:paraId="28D92BE7" w14:textId="77777777" w:rsidR="00A63BDB" w:rsidRPr="00A63BDB" w:rsidRDefault="00A63BDB" w:rsidP="00A63BDB">
      <w:pPr>
        <w:pStyle w:val="Sansinterligne"/>
        <w:rPr>
          <w:lang w:eastAsia="fr-FR"/>
        </w:rPr>
      </w:pPr>
    </w:p>
    <w:p w14:paraId="692DCBB8" w14:textId="7FEB4D02" w:rsidR="00A63BDB" w:rsidRPr="00A63BDB" w:rsidRDefault="00A63BDB">
      <w:pPr>
        <w:pStyle w:val="Paragraphedeliste"/>
        <w:numPr>
          <w:ilvl w:val="0"/>
          <w:numId w:val="6"/>
        </w:numPr>
        <w:jc w:val="both"/>
        <w:rPr>
          <w:rFonts w:ascii="Times New Roman" w:hAnsi="Times New Roman" w:cs="Times New Roman"/>
          <w:lang w:eastAsia="fr-FR"/>
        </w:rPr>
      </w:pPr>
      <w:r w:rsidRPr="00A63BDB">
        <w:rPr>
          <w:rFonts w:ascii="Times New Roman" w:hAnsi="Times New Roman" w:cs="Times New Roman"/>
          <w:lang w:eastAsia="fr-FR"/>
        </w:rPr>
        <w:t xml:space="preserve">Collaborer avec tout ancien salarié, cadre ou employé des </w:t>
      </w:r>
      <w:r>
        <w:rPr>
          <w:rFonts w:ascii="Times New Roman" w:hAnsi="Times New Roman" w:cs="Times New Roman"/>
          <w:lang w:eastAsia="fr-FR"/>
        </w:rPr>
        <w:t>Sociétés</w:t>
      </w:r>
      <w:r w:rsidRPr="00A63BDB">
        <w:rPr>
          <w:rFonts w:ascii="Times New Roman" w:hAnsi="Times New Roman" w:cs="Times New Roman"/>
          <w:lang w:eastAsia="fr-FR"/>
        </w:rPr>
        <w:t xml:space="preserve">, dans les 12 mois suivant la fin de leur relation de travail avec </w:t>
      </w:r>
      <w:r>
        <w:rPr>
          <w:rFonts w:ascii="Times New Roman" w:hAnsi="Times New Roman" w:cs="Times New Roman"/>
          <w:lang w:eastAsia="fr-FR"/>
        </w:rPr>
        <w:t>lesdites Sociétés</w:t>
      </w:r>
      <w:r w:rsidRPr="00A63BDB">
        <w:rPr>
          <w:rFonts w:ascii="Times New Roman" w:hAnsi="Times New Roman" w:cs="Times New Roman"/>
          <w:lang w:eastAsia="fr-FR"/>
        </w:rPr>
        <w:t>, pour exercer une activité concurrente définie dans la clause de non-concurrence.</w:t>
      </w:r>
    </w:p>
    <w:p w14:paraId="473798BC" w14:textId="1B74C7DF" w:rsidR="00DB4C5C" w:rsidRPr="00DB4C5C" w:rsidRDefault="00A63BDB" w:rsidP="00DB4C5C">
      <w:pPr>
        <w:jc w:val="both"/>
        <w:rPr>
          <w:rFonts w:ascii="Times New Roman" w:hAnsi="Times New Roman" w:cs="Times New Roman"/>
          <w:lang w:eastAsia="fr-FR"/>
        </w:rPr>
      </w:pPr>
      <w:r w:rsidRPr="00A63BDB">
        <w:rPr>
          <w:rFonts w:ascii="Times New Roman" w:hAnsi="Times New Roman" w:cs="Times New Roman"/>
          <w:lang w:eastAsia="fr-FR"/>
        </w:rPr>
        <w:t>L’engagement de non-débauchage s’applique</w:t>
      </w:r>
      <w:r>
        <w:rPr>
          <w:rFonts w:ascii="Times New Roman" w:hAnsi="Times New Roman" w:cs="Times New Roman"/>
          <w:lang w:eastAsia="fr-FR"/>
        </w:rPr>
        <w:t>ra</w:t>
      </w:r>
      <w:r w:rsidRPr="00A63BDB">
        <w:rPr>
          <w:rFonts w:ascii="Times New Roman" w:hAnsi="Times New Roman" w:cs="Times New Roman"/>
          <w:lang w:eastAsia="fr-FR"/>
        </w:rPr>
        <w:t xml:space="preserve"> pour une durée de </w:t>
      </w:r>
      <w:r w:rsidR="001B7876">
        <w:rPr>
          <w:rFonts w:ascii="Times New Roman" w:hAnsi="Times New Roman" w:cs="Times New Roman"/>
          <w:lang w:eastAsia="fr-FR"/>
        </w:rPr>
        <w:t>trois</w:t>
      </w:r>
      <w:r>
        <w:rPr>
          <w:rFonts w:ascii="Times New Roman" w:hAnsi="Times New Roman" w:cs="Times New Roman"/>
          <w:lang w:eastAsia="fr-FR"/>
        </w:rPr>
        <w:t xml:space="preserve"> (</w:t>
      </w:r>
      <w:r w:rsidRPr="00A63BDB">
        <w:rPr>
          <w:rFonts w:ascii="Times New Roman" w:hAnsi="Times New Roman" w:cs="Times New Roman"/>
          <w:b/>
          <w:bCs/>
          <w:lang w:eastAsia="fr-FR"/>
        </w:rPr>
        <w:t>3</w:t>
      </w:r>
      <w:r>
        <w:rPr>
          <w:rFonts w:ascii="Times New Roman" w:hAnsi="Times New Roman" w:cs="Times New Roman"/>
          <w:b/>
          <w:bCs/>
          <w:lang w:eastAsia="fr-FR"/>
        </w:rPr>
        <w:t>)</w:t>
      </w:r>
      <w:r w:rsidRPr="00A63BDB">
        <w:rPr>
          <w:rFonts w:ascii="Times New Roman" w:hAnsi="Times New Roman" w:cs="Times New Roman"/>
          <w:b/>
          <w:bCs/>
          <w:lang w:eastAsia="fr-FR"/>
        </w:rPr>
        <w:t xml:space="preserve"> ans</w:t>
      </w:r>
      <w:r w:rsidRPr="00A63BDB">
        <w:rPr>
          <w:rFonts w:ascii="Times New Roman" w:hAnsi="Times New Roman" w:cs="Times New Roman"/>
          <w:lang w:eastAsia="fr-FR"/>
        </w:rPr>
        <w:t xml:space="preserve"> à compter de </w:t>
      </w:r>
      <w:r>
        <w:rPr>
          <w:rFonts w:ascii="Times New Roman" w:hAnsi="Times New Roman" w:cs="Times New Roman"/>
          <w:lang w:eastAsia="fr-FR"/>
        </w:rPr>
        <w:t>la Date de cession</w:t>
      </w:r>
      <w:r w:rsidRPr="00A63BDB">
        <w:rPr>
          <w:rFonts w:ascii="Times New Roman" w:hAnsi="Times New Roman" w:cs="Times New Roman"/>
          <w:lang w:eastAsia="fr-FR"/>
        </w:rPr>
        <w:t>, en cohérence avec la clause de non-concurrence.</w:t>
      </w:r>
    </w:p>
    <w:p w14:paraId="1B3F77CD" w14:textId="749E8465" w:rsidR="00EF380A" w:rsidRDefault="00A63BDB" w:rsidP="00DB4C5C">
      <w:pPr>
        <w:jc w:val="both"/>
        <w:rPr>
          <w:rFonts w:ascii="Times New Roman" w:hAnsi="Times New Roman" w:cs="Times New Roman"/>
          <w:lang w:eastAsia="fr-FR"/>
        </w:rPr>
      </w:pPr>
      <w:r w:rsidRPr="00A63BDB">
        <w:rPr>
          <w:rFonts w:ascii="Times New Roman" w:hAnsi="Times New Roman" w:cs="Times New Roman"/>
          <w:lang w:eastAsia="fr-FR"/>
        </w:rPr>
        <w:t>La présente clause s’applique</w:t>
      </w:r>
      <w:r>
        <w:rPr>
          <w:rFonts w:ascii="Times New Roman" w:hAnsi="Times New Roman" w:cs="Times New Roman"/>
          <w:lang w:eastAsia="fr-FR"/>
        </w:rPr>
        <w:t>ra</w:t>
      </w:r>
      <w:r w:rsidRPr="00A63BDB">
        <w:rPr>
          <w:rFonts w:ascii="Times New Roman" w:hAnsi="Times New Roman" w:cs="Times New Roman"/>
          <w:lang w:eastAsia="fr-FR"/>
        </w:rPr>
        <w:t xml:space="preserve"> sans limitation géographique, en raison de l’intérêt légitime des </w:t>
      </w:r>
      <w:r>
        <w:rPr>
          <w:rFonts w:ascii="Times New Roman" w:hAnsi="Times New Roman" w:cs="Times New Roman"/>
          <w:lang w:eastAsia="fr-FR"/>
        </w:rPr>
        <w:t xml:space="preserve">Sociétés </w:t>
      </w:r>
      <w:r w:rsidRPr="00A63BDB">
        <w:rPr>
          <w:rFonts w:ascii="Times New Roman" w:hAnsi="Times New Roman" w:cs="Times New Roman"/>
          <w:lang w:eastAsia="fr-FR"/>
        </w:rPr>
        <w:t>à préserver leur personnel dans le cadre de leurs activités sur l’ensemble de leur périmètre opérationnel.</w:t>
      </w:r>
    </w:p>
    <w:p w14:paraId="67433982" w14:textId="77777777" w:rsidR="00A63BDB" w:rsidRDefault="00A63BDB" w:rsidP="00A63BDB">
      <w:pPr>
        <w:pStyle w:val="Sansinterligne"/>
        <w:jc w:val="both"/>
        <w:rPr>
          <w:rFonts w:ascii="Times New Roman" w:hAnsi="Times New Roman" w:cs="Times New Roman"/>
          <w:lang w:eastAsia="fr-FR"/>
        </w:rPr>
      </w:pPr>
      <w:r w:rsidRPr="00A63BDB">
        <w:rPr>
          <w:rFonts w:ascii="Times New Roman" w:hAnsi="Times New Roman" w:cs="Times New Roman"/>
          <w:lang w:eastAsia="fr-FR"/>
        </w:rPr>
        <w:t>En cas de manquement à la présente clause, le(s) Vendeur(s) sera (seront) tenu(s) :</w:t>
      </w:r>
    </w:p>
    <w:p w14:paraId="5FB8545E" w14:textId="77777777" w:rsidR="00A63BDB" w:rsidRPr="00A63BDB" w:rsidRDefault="00A63BDB" w:rsidP="00A63BDB">
      <w:pPr>
        <w:pStyle w:val="Sansinterligne"/>
        <w:jc w:val="both"/>
        <w:rPr>
          <w:rFonts w:ascii="Times New Roman" w:hAnsi="Times New Roman" w:cs="Times New Roman"/>
          <w:lang w:eastAsia="fr-FR"/>
        </w:rPr>
      </w:pPr>
    </w:p>
    <w:p w14:paraId="0109402B" w14:textId="27DB006E" w:rsidR="00A63BDB" w:rsidRDefault="00A63BDB">
      <w:pPr>
        <w:pStyle w:val="Sansinterligne"/>
        <w:numPr>
          <w:ilvl w:val="0"/>
          <w:numId w:val="6"/>
        </w:numPr>
        <w:jc w:val="both"/>
        <w:rPr>
          <w:rFonts w:ascii="Times New Roman" w:hAnsi="Times New Roman" w:cs="Times New Roman"/>
          <w:lang w:eastAsia="fr-FR"/>
        </w:rPr>
      </w:pPr>
      <w:r w:rsidRPr="00A63BDB">
        <w:rPr>
          <w:rFonts w:ascii="Times New Roman" w:hAnsi="Times New Roman" w:cs="Times New Roman"/>
          <w:lang w:eastAsia="fr-FR"/>
        </w:rPr>
        <w:t xml:space="preserve">Verser à l’Acquéreur une pénalité forfaitaire de </w:t>
      </w:r>
      <w:r>
        <w:rPr>
          <w:rFonts w:ascii="Times New Roman" w:hAnsi="Times New Roman" w:cs="Times New Roman"/>
          <w:lang w:eastAsia="fr-FR"/>
        </w:rPr>
        <w:t>deux mille euros (2 000,00</w:t>
      </w:r>
      <w:r w:rsidRPr="00A63BDB">
        <w:rPr>
          <w:rFonts w:ascii="Times New Roman" w:hAnsi="Times New Roman" w:cs="Times New Roman"/>
          <w:lang w:eastAsia="fr-FR"/>
        </w:rPr>
        <w:t xml:space="preserve"> €</w:t>
      </w:r>
      <w:r>
        <w:rPr>
          <w:rFonts w:ascii="Times New Roman" w:hAnsi="Times New Roman" w:cs="Times New Roman"/>
          <w:lang w:eastAsia="fr-FR"/>
        </w:rPr>
        <w:t>)</w:t>
      </w:r>
      <w:r w:rsidRPr="00A63BDB">
        <w:rPr>
          <w:rFonts w:ascii="Times New Roman" w:hAnsi="Times New Roman" w:cs="Times New Roman"/>
          <w:lang w:eastAsia="fr-FR"/>
        </w:rPr>
        <w:t xml:space="preserve"> par salarié, cadre ou employé recruté, incité à démissionner ou débauché en violation des termes de cette clause.</w:t>
      </w:r>
    </w:p>
    <w:p w14:paraId="2E30E8AB" w14:textId="77777777" w:rsidR="00A63BDB" w:rsidRPr="00A63BDB" w:rsidRDefault="00A63BDB" w:rsidP="00A63BDB">
      <w:pPr>
        <w:pStyle w:val="Sansinterligne"/>
        <w:ind w:left="360"/>
        <w:jc w:val="both"/>
        <w:rPr>
          <w:rFonts w:ascii="Times New Roman" w:hAnsi="Times New Roman" w:cs="Times New Roman"/>
          <w:lang w:eastAsia="fr-FR"/>
        </w:rPr>
      </w:pPr>
    </w:p>
    <w:p w14:paraId="08A161B0" w14:textId="6A683CF3" w:rsidR="00EF380A" w:rsidRDefault="00A63BDB">
      <w:pPr>
        <w:pStyle w:val="Sansinterligne"/>
        <w:numPr>
          <w:ilvl w:val="0"/>
          <w:numId w:val="6"/>
        </w:numPr>
        <w:jc w:val="both"/>
        <w:rPr>
          <w:rFonts w:ascii="Times New Roman" w:hAnsi="Times New Roman" w:cs="Times New Roman"/>
          <w:lang w:eastAsia="fr-FR"/>
        </w:rPr>
      </w:pPr>
      <w:r w:rsidRPr="00A63BDB">
        <w:rPr>
          <w:rFonts w:ascii="Times New Roman" w:hAnsi="Times New Roman" w:cs="Times New Roman"/>
          <w:lang w:eastAsia="fr-FR"/>
        </w:rPr>
        <w:t>Indemniser l’Acquéreur pour tout préjudice financier ou commercial résultant du non-respect de cette clause, y compris les coûts liés au recrutement et à la formation d’un remplaçant, ainsi que les pertes d’exploitation subies.</w:t>
      </w:r>
    </w:p>
    <w:p w14:paraId="10FE3764" w14:textId="77777777" w:rsidR="00473B19" w:rsidRPr="00473B19" w:rsidRDefault="00473B19" w:rsidP="00473B19">
      <w:pPr>
        <w:pStyle w:val="Sansinterligne"/>
        <w:jc w:val="both"/>
        <w:rPr>
          <w:rFonts w:ascii="Times New Roman" w:hAnsi="Times New Roman" w:cs="Times New Roman"/>
          <w:lang w:eastAsia="fr-FR"/>
        </w:rPr>
      </w:pPr>
    </w:p>
    <w:p w14:paraId="4FE3465D" w14:textId="77777777" w:rsidR="00A63BDB" w:rsidRPr="00A63BDB" w:rsidRDefault="00A63BDB" w:rsidP="00A63BDB">
      <w:pPr>
        <w:pStyle w:val="Sansinterligne"/>
        <w:jc w:val="both"/>
        <w:rPr>
          <w:rFonts w:ascii="Times New Roman" w:hAnsi="Times New Roman" w:cs="Times New Roman"/>
        </w:rPr>
      </w:pPr>
      <w:r w:rsidRPr="00A63BDB">
        <w:rPr>
          <w:rFonts w:ascii="Times New Roman" w:hAnsi="Times New Roman" w:cs="Times New Roman"/>
        </w:rPr>
        <w:t>Les engagements de non-débauchage ne s’appliqueront pas :</w:t>
      </w:r>
    </w:p>
    <w:p w14:paraId="28548898" w14:textId="354E7AD3" w:rsidR="00A63BDB" w:rsidRPr="00A63BDB" w:rsidRDefault="00A63BDB" w:rsidP="00A63BDB">
      <w:pPr>
        <w:pStyle w:val="Sansinterligne"/>
        <w:jc w:val="both"/>
        <w:rPr>
          <w:rFonts w:ascii="Times New Roman" w:hAnsi="Times New Roman" w:cs="Times New Roman"/>
        </w:rPr>
      </w:pPr>
      <w:r w:rsidRPr="00A63BDB">
        <w:rPr>
          <w:rFonts w:ascii="Times New Roman" w:hAnsi="Times New Roman" w:cs="Times New Roman"/>
        </w:rPr>
        <w:br/>
      </w:r>
      <w:r w:rsidRPr="00A63BDB">
        <w:rPr>
          <w:rFonts w:ascii="Times New Roman" w:hAnsi="Times New Roman" w:cs="Times New Roman"/>
          <w:u w:val="single"/>
        </w:rPr>
        <w:t>Recrutement non sollicité</w:t>
      </w:r>
      <w:r w:rsidRPr="00A63BDB">
        <w:rPr>
          <w:rFonts w:ascii="Times New Roman" w:hAnsi="Times New Roman" w:cs="Times New Roman"/>
        </w:rPr>
        <w:t xml:space="preserve"> : Si un salarié, cadre ou employé des </w:t>
      </w:r>
      <w:r>
        <w:rPr>
          <w:rFonts w:ascii="Times New Roman" w:hAnsi="Times New Roman" w:cs="Times New Roman"/>
        </w:rPr>
        <w:t>Sociétés</w:t>
      </w:r>
      <w:r w:rsidRPr="00A63BDB">
        <w:rPr>
          <w:rFonts w:ascii="Times New Roman" w:hAnsi="Times New Roman" w:cs="Times New Roman"/>
        </w:rPr>
        <w:t xml:space="preserve"> postule spontanément auprès du Vendeur sans avoir été démarché ou incité à le faire.</w:t>
      </w:r>
    </w:p>
    <w:p w14:paraId="137D060B" w14:textId="78B1ACA7" w:rsidR="00A63BDB" w:rsidRDefault="00A63BDB" w:rsidP="00A63BDB">
      <w:pPr>
        <w:pStyle w:val="Sansinterligne"/>
        <w:jc w:val="both"/>
        <w:rPr>
          <w:rFonts w:ascii="Times New Roman" w:hAnsi="Times New Roman" w:cs="Times New Roman"/>
        </w:rPr>
      </w:pPr>
      <w:r w:rsidRPr="00A63BDB">
        <w:rPr>
          <w:rFonts w:ascii="Times New Roman" w:hAnsi="Times New Roman" w:cs="Times New Roman"/>
        </w:rPr>
        <w:br/>
      </w:r>
      <w:r w:rsidRPr="00A63BDB">
        <w:rPr>
          <w:rFonts w:ascii="Times New Roman" w:hAnsi="Times New Roman" w:cs="Times New Roman"/>
          <w:u w:val="single"/>
        </w:rPr>
        <w:t>Levée d’interdiction</w:t>
      </w:r>
      <w:r w:rsidRPr="00A63BDB">
        <w:rPr>
          <w:rFonts w:ascii="Times New Roman" w:hAnsi="Times New Roman" w:cs="Times New Roman"/>
        </w:rPr>
        <w:t xml:space="preserve"> : Si les Parties conviennent par écrit, après la</w:t>
      </w:r>
      <w:r>
        <w:rPr>
          <w:rFonts w:ascii="Times New Roman" w:hAnsi="Times New Roman" w:cs="Times New Roman"/>
        </w:rPr>
        <w:t xml:space="preserve"> Date de cession</w:t>
      </w:r>
      <w:r w:rsidRPr="00A63BDB">
        <w:rPr>
          <w:rFonts w:ascii="Times New Roman" w:hAnsi="Times New Roman" w:cs="Times New Roman"/>
        </w:rPr>
        <w:t>, d’une levée de l’engagement de non-débauchage pour un cas particulier.</w:t>
      </w:r>
    </w:p>
    <w:p w14:paraId="0D46544B" w14:textId="77777777" w:rsidR="00947D4F" w:rsidRDefault="00947D4F" w:rsidP="00A63BDB">
      <w:pPr>
        <w:pStyle w:val="Sansinterligne"/>
        <w:jc w:val="both"/>
        <w:rPr>
          <w:rFonts w:ascii="Times New Roman" w:hAnsi="Times New Roman" w:cs="Times New Roman"/>
        </w:rPr>
      </w:pPr>
    </w:p>
    <w:p w14:paraId="71A4D796" w14:textId="4E753C57" w:rsidR="00B66E1A" w:rsidRDefault="008A0535" w:rsidP="00B66E1A">
      <w:pPr>
        <w:jc w:val="both"/>
        <w:rPr>
          <w:rFonts w:ascii="Times New Roman" w:hAnsi="Times New Roman" w:cs="Times New Roman"/>
          <w:u w:val="single"/>
          <w:lang w:eastAsia="fr-FR"/>
        </w:rPr>
      </w:pPr>
      <w:r>
        <w:rPr>
          <w:rFonts w:ascii="Times New Roman" w:hAnsi="Times New Roman" w:cs="Times New Roman"/>
          <w:u w:val="single"/>
          <w:lang w:eastAsia="fr-FR"/>
        </w:rPr>
        <w:t>4.</w:t>
      </w:r>
      <w:r w:rsidR="00B66E1A">
        <w:rPr>
          <w:rFonts w:ascii="Times New Roman" w:hAnsi="Times New Roman" w:cs="Times New Roman"/>
          <w:u w:val="single"/>
          <w:lang w:eastAsia="fr-FR"/>
        </w:rPr>
        <w:t>8</w:t>
      </w:r>
      <w:r w:rsidR="00B66E1A" w:rsidRPr="00A63BDB">
        <w:rPr>
          <w:rFonts w:ascii="Times New Roman" w:hAnsi="Times New Roman" w:cs="Times New Roman"/>
          <w:u w:val="single"/>
          <w:lang w:eastAsia="fr-FR"/>
        </w:rPr>
        <w:t xml:space="preserve">. </w:t>
      </w:r>
      <w:r w:rsidR="00B66E1A">
        <w:rPr>
          <w:rFonts w:ascii="Times New Roman" w:hAnsi="Times New Roman" w:cs="Times New Roman"/>
          <w:u w:val="single"/>
          <w:lang w:eastAsia="fr-FR"/>
        </w:rPr>
        <w:t>Mouvement de personnel</w:t>
      </w:r>
    </w:p>
    <w:p w14:paraId="57CC0E37" w14:textId="157B91B7" w:rsidR="00B66E1A" w:rsidRDefault="00DC4E68" w:rsidP="00B66E1A">
      <w:pPr>
        <w:jc w:val="both"/>
        <w:rPr>
          <w:rFonts w:ascii="Times New Roman" w:hAnsi="Times New Roman" w:cs="Times New Roman"/>
          <w:lang w:eastAsia="fr-FR"/>
        </w:rPr>
      </w:pPr>
      <w:r>
        <w:rPr>
          <w:rFonts w:ascii="Times New Roman" w:hAnsi="Times New Roman" w:cs="Times New Roman"/>
          <w:lang w:eastAsia="fr-FR"/>
        </w:rPr>
        <w:t>Le Vendeur s’engage</w:t>
      </w:r>
      <w:r w:rsidR="00B66E1A">
        <w:rPr>
          <w:rFonts w:ascii="Times New Roman" w:hAnsi="Times New Roman" w:cs="Times New Roman"/>
          <w:lang w:eastAsia="fr-FR"/>
        </w:rPr>
        <w:t>, de manière générale, à ce que tous les opérations de mouvement de personnel (démissions, licenciements, ruptures conventionnelles, départs à la retraite etc..) entreprises avant la Date de cession soient terminées à la Date de cession au plus tard et que toutes les sommes dues de part et d’autre à ce titre soient effectivement payées à la Date de cession au plus tard.</w:t>
      </w:r>
    </w:p>
    <w:p w14:paraId="258106B7" w14:textId="35D7825D" w:rsidR="00B66E1A" w:rsidRDefault="008A0535" w:rsidP="00B66E1A">
      <w:pPr>
        <w:jc w:val="both"/>
        <w:rPr>
          <w:rFonts w:ascii="Times New Roman" w:hAnsi="Times New Roman" w:cs="Times New Roman"/>
          <w:u w:val="single"/>
          <w:lang w:eastAsia="fr-FR"/>
        </w:rPr>
      </w:pPr>
      <w:r>
        <w:rPr>
          <w:rFonts w:ascii="Times New Roman" w:hAnsi="Times New Roman" w:cs="Times New Roman"/>
          <w:u w:val="single"/>
          <w:lang w:eastAsia="fr-FR"/>
        </w:rPr>
        <w:t>4.</w:t>
      </w:r>
      <w:r w:rsidR="00B66E1A">
        <w:rPr>
          <w:rFonts w:ascii="Times New Roman" w:hAnsi="Times New Roman" w:cs="Times New Roman"/>
          <w:u w:val="single"/>
          <w:lang w:eastAsia="fr-FR"/>
        </w:rPr>
        <w:t>9</w:t>
      </w:r>
      <w:r w:rsidR="00B66E1A" w:rsidRPr="00A63BDB">
        <w:rPr>
          <w:rFonts w:ascii="Times New Roman" w:hAnsi="Times New Roman" w:cs="Times New Roman"/>
          <w:u w:val="single"/>
          <w:lang w:eastAsia="fr-FR"/>
        </w:rPr>
        <w:t xml:space="preserve">. </w:t>
      </w:r>
      <w:r w:rsidR="00B66E1A">
        <w:rPr>
          <w:rFonts w:ascii="Times New Roman" w:hAnsi="Times New Roman" w:cs="Times New Roman"/>
          <w:u w:val="single"/>
          <w:lang w:eastAsia="fr-FR"/>
        </w:rPr>
        <w:t>Information des salariés</w:t>
      </w:r>
    </w:p>
    <w:p w14:paraId="34E1959B" w14:textId="3EA9DF17" w:rsidR="008A0535" w:rsidRDefault="00DC4E68" w:rsidP="00B66E1A">
      <w:pPr>
        <w:jc w:val="both"/>
        <w:rPr>
          <w:rFonts w:ascii="Times New Roman" w:hAnsi="Times New Roman" w:cs="Times New Roman"/>
          <w:lang w:eastAsia="fr-FR"/>
        </w:rPr>
      </w:pPr>
      <w:r>
        <w:rPr>
          <w:rFonts w:ascii="Times New Roman" w:hAnsi="Times New Roman" w:cs="Times New Roman"/>
          <w:lang w:eastAsia="fr-FR"/>
        </w:rPr>
        <w:t>Le Vendeur s’engage</w:t>
      </w:r>
      <w:r w:rsidR="008A0535">
        <w:rPr>
          <w:rFonts w:ascii="Times New Roman" w:hAnsi="Times New Roman" w:cs="Times New Roman"/>
          <w:lang w:eastAsia="fr-FR"/>
        </w:rPr>
        <w:t xml:space="preserve"> à procéder à l’information préalable obligatoire des salariés des Sociétés sur le projet de cession et non présentation d’une offre de reprise conformément à l’article L23-10-1 et suivants du Code de commerce.</w:t>
      </w:r>
    </w:p>
    <w:p w14:paraId="179B51B0" w14:textId="44EFB173" w:rsidR="008A0535" w:rsidRDefault="008A0535" w:rsidP="008A0535">
      <w:pPr>
        <w:jc w:val="both"/>
        <w:rPr>
          <w:rFonts w:ascii="Times New Roman" w:hAnsi="Times New Roman" w:cs="Times New Roman"/>
          <w:lang w:eastAsia="fr-FR"/>
        </w:rPr>
      </w:pPr>
      <w:r>
        <w:rPr>
          <w:rFonts w:ascii="Times New Roman" w:hAnsi="Times New Roman" w:cs="Times New Roman"/>
          <w:lang w:eastAsia="fr-FR"/>
        </w:rPr>
        <w:t>L’information préalable des salariés</w:t>
      </w:r>
      <w:r w:rsidRPr="00B66E1A">
        <w:rPr>
          <w:rFonts w:ascii="Times New Roman" w:hAnsi="Times New Roman" w:cs="Times New Roman"/>
          <w:lang w:eastAsia="fr-FR"/>
        </w:rPr>
        <w:t xml:space="preserve"> constitue une Condition Préalable à la réalisation </w:t>
      </w:r>
      <w:r>
        <w:rPr>
          <w:rFonts w:ascii="Times New Roman" w:hAnsi="Times New Roman" w:cs="Times New Roman"/>
          <w:lang w:eastAsia="fr-FR"/>
        </w:rPr>
        <w:t>de la cession des Actions.</w:t>
      </w:r>
    </w:p>
    <w:p w14:paraId="3E500E23" w14:textId="77777777" w:rsidR="00730816" w:rsidRDefault="00730816" w:rsidP="008A0535">
      <w:pPr>
        <w:jc w:val="both"/>
        <w:rPr>
          <w:rFonts w:ascii="Times New Roman" w:hAnsi="Times New Roman" w:cs="Times New Roman"/>
          <w:lang w:eastAsia="fr-FR"/>
        </w:rPr>
      </w:pPr>
    </w:p>
    <w:p w14:paraId="1A5BC4EA" w14:textId="77777777" w:rsidR="00730816" w:rsidRDefault="00730816" w:rsidP="008A0535">
      <w:pPr>
        <w:jc w:val="both"/>
        <w:rPr>
          <w:rFonts w:ascii="Times New Roman" w:hAnsi="Times New Roman" w:cs="Times New Roman"/>
          <w:lang w:eastAsia="fr-FR"/>
        </w:rPr>
      </w:pPr>
    </w:p>
    <w:p w14:paraId="770092AE" w14:textId="4C1BC2DA" w:rsidR="00473B19" w:rsidRDefault="008A0535" w:rsidP="00473B19">
      <w:pPr>
        <w:jc w:val="both"/>
        <w:rPr>
          <w:rFonts w:ascii="Times New Roman" w:hAnsi="Times New Roman" w:cs="Times New Roman"/>
          <w:u w:val="single"/>
          <w:lang w:eastAsia="fr-FR"/>
        </w:rPr>
      </w:pPr>
      <w:r>
        <w:rPr>
          <w:rFonts w:ascii="Times New Roman" w:hAnsi="Times New Roman" w:cs="Times New Roman"/>
          <w:u w:val="single"/>
          <w:lang w:eastAsia="fr-FR"/>
        </w:rPr>
        <w:lastRenderedPageBreak/>
        <w:t>4.</w:t>
      </w:r>
      <w:r w:rsidR="00B66E1A">
        <w:rPr>
          <w:rFonts w:ascii="Times New Roman" w:hAnsi="Times New Roman" w:cs="Times New Roman"/>
          <w:u w:val="single"/>
          <w:lang w:eastAsia="fr-FR"/>
        </w:rPr>
        <w:t>10</w:t>
      </w:r>
      <w:r w:rsidR="00473B19" w:rsidRPr="00A63BDB">
        <w:rPr>
          <w:rFonts w:ascii="Times New Roman" w:hAnsi="Times New Roman" w:cs="Times New Roman"/>
          <w:u w:val="single"/>
          <w:lang w:eastAsia="fr-FR"/>
        </w:rPr>
        <w:t xml:space="preserve">. </w:t>
      </w:r>
      <w:r w:rsidR="00473B19">
        <w:rPr>
          <w:rFonts w:ascii="Times New Roman" w:hAnsi="Times New Roman" w:cs="Times New Roman"/>
          <w:u w:val="single"/>
          <w:lang w:eastAsia="fr-FR"/>
        </w:rPr>
        <w:t>Promesse unilatérale de vente des Immeubles</w:t>
      </w:r>
    </w:p>
    <w:p w14:paraId="731AC31D" w14:textId="08FA5F45" w:rsidR="00473B19" w:rsidRDefault="00473B19" w:rsidP="00473B19">
      <w:pPr>
        <w:jc w:val="both"/>
        <w:rPr>
          <w:rFonts w:ascii="Times New Roman" w:hAnsi="Times New Roman" w:cs="Times New Roman"/>
          <w:lang w:eastAsia="fr-FR"/>
        </w:rPr>
      </w:pPr>
      <w:r>
        <w:rPr>
          <w:rFonts w:ascii="Times New Roman" w:hAnsi="Times New Roman" w:cs="Times New Roman"/>
          <w:lang w:eastAsia="fr-FR"/>
        </w:rPr>
        <w:t>Le Vendeur, Monsieur Adrien LUCAS s’engage à consentir, au bénéfice de l’Acquéreur, ou toute personne morale qu’il se substituera et dont il détiendra le contrôle majoritaire au sens de l’article             L233-3 du code de commerce et sera le représentant légal une promesse unilatérale de vente portant sur les Immeubles.</w:t>
      </w:r>
    </w:p>
    <w:p w14:paraId="6BF25D95" w14:textId="7FCE5F55" w:rsidR="00473B19" w:rsidRPr="00473B19" w:rsidRDefault="00473B19" w:rsidP="00473B19">
      <w:pPr>
        <w:jc w:val="both"/>
        <w:rPr>
          <w:rFonts w:ascii="Times New Roman" w:hAnsi="Times New Roman" w:cs="Times New Roman"/>
          <w:lang w:eastAsia="fr-FR"/>
        </w:rPr>
      </w:pPr>
      <w:r w:rsidRPr="00473B19">
        <w:rPr>
          <w:rFonts w:ascii="Times New Roman" w:hAnsi="Times New Roman" w:cs="Times New Roman"/>
          <w:lang w:eastAsia="fr-FR"/>
        </w:rPr>
        <w:t>La promesse unilatérale de vente devra être régularisée par acte notarié au plus tard à la Date de cession.</w:t>
      </w:r>
    </w:p>
    <w:p w14:paraId="47EBDC16" w14:textId="08AF9216" w:rsidR="00A63BDB" w:rsidRDefault="00473B19" w:rsidP="00A63BDB">
      <w:pPr>
        <w:jc w:val="both"/>
        <w:rPr>
          <w:rFonts w:ascii="Times New Roman" w:hAnsi="Times New Roman" w:cs="Times New Roman"/>
        </w:rPr>
      </w:pPr>
      <w:r w:rsidRPr="00473B19">
        <w:rPr>
          <w:rFonts w:ascii="Times New Roman" w:hAnsi="Times New Roman" w:cs="Times New Roman"/>
        </w:rPr>
        <w:t>La promesse sera rédigée et signée devant un notaire choisi par l’Acquéreur.</w:t>
      </w:r>
    </w:p>
    <w:p w14:paraId="244C3F5A" w14:textId="5C48D0D8" w:rsidR="004A3F69" w:rsidRDefault="004A3F69" w:rsidP="004A3F69">
      <w:pPr>
        <w:spacing w:after="0" w:line="240" w:lineRule="auto"/>
        <w:jc w:val="both"/>
        <w:rPr>
          <w:rFonts w:ascii="Times New Roman" w:eastAsia="Times New Roman" w:hAnsi="Times New Roman" w:cs="Times New Roman"/>
          <w:lang w:eastAsia="fr-FR"/>
        </w:rPr>
      </w:pPr>
      <w:r w:rsidRPr="00D07F05">
        <w:rPr>
          <w:rFonts w:ascii="Times New Roman" w:eastAsia="Times New Roman" w:hAnsi="Times New Roman" w:cs="Times New Roman"/>
          <w:lang w:eastAsia="fr-FR"/>
        </w:rPr>
        <w:t xml:space="preserve">Les Parties conviennent que </w:t>
      </w:r>
      <w:r>
        <w:rPr>
          <w:rFonts w:ascii="Times New Roman" w:eastAsia="Times New Roman" w:hAnsi="Times New Roman" w:cs="Times New Roman"/>
          <w:lang w:eastAsia="fr-FR"/>
        </w:rPr>
        <w:t>le projet de l’acte de promesse unilatérale de vente des Immeubles sera</w:t>
      </w:r>
      <w:r w:rsidRPr="00D07F05">
        <w:rPr>
          <w:rFonts w:ascii="Times New Roman" w:eastAsia="Times New Roman" w:hAnsi="Times New Roman" w:cs="Times New Roman"/>
          <w:lang w:eastAsia="fr-FR"/>
        </w:rPr>
        <w:t xml:space="preserve"> établi et communiqué à l’Acquéreur au plus tard dans les </w:t>
      </w:r>
      <w:r>
        <w:rPr>
          <w:rFonts w:ascii="Times New Roman" w:eastAsia="Times New Roman" w:hAnsi="Times New Roman" w:cs="Times New Roman"/>
          <w:lang w:eastAsia="fr-FR"/>
        </w:rPr>
        <w:t>trente (</w:t>
      </w:r>
      <w:r w:rsidRPr="00D07F05">
        <w:rPr>
          <w:rFonts w:ascii="Times New Roman" w:eastAsia="Times New Roman" w:hAnsi="Times New Roman" w:cs="Times New Roman"/>
          <w:lang w:eastAsia="fr-FR"/>
        </w:rPr>
        <w:t>30</w:t>
      </w:r>
      <w:r>
        <w:rPr>
          <w:rFonts w:ascii="Times New Roman" w:eastAsia="Times New Roman" w:hAnsi="Times New Roman" w:cs="Times New Roman"/>
          <w:lang w:eastAsia="fr-FR"/>
        </w:rPr>
        <w:t>)</w:t>
      </w:r>
      <w:r w:rsidRPr="00D07F05">
        <w:rPr>
          <w:rFonts w:ascii="Times New Roman" w:eastAsia="Times New Roman" w:hAnsi="Times New Roman" w:cs="Times New Roman"/>
          <w:lang w:eastAsia="fr-FR"/>
        </w:rPr>
        <w:t xml:space="preserve"> jours précédant la </w:t>
      </w:r>
      <w:r>
        <w:rPr>
          <w:rFonts w:ascii="Times New Roman" w:eastAsia="Times New Roman" w:hAnsi="Times New Roman" w:cs="Times New Roman"/>
          <w:lang w:eastAsia="fr-FR"/>
        </w:rPr>
        <w:t>Date de cession.</w:t>
      </w:r>
    </w:p>
    <w:p w14:paraId="0EB82860" w14:textId="77777777" w:rsidR="002D581C" w:rsidRDefault="002D581C" w:rsidP="002D581C">
      <w:pPr>
        <w:pStyle w:val="Sansinterligne"/>
        <w:rPr>
          <w:lang w:eastAsia="fr-FR"/>
        </w:rPr>
      </w:pPr>
    </w:p>
    <w:p w14:paraId="0C87D313" w14:textId="0EC09F9E" w:rsidR="00473B19" w:rsidRDefault="00473B19" w:rsidP="00473B19">
      <w:pPr>
        <w:jc w:val="both"/>
        <w:rPr>
          <w:rFonts w:ascii="Times New Roman" w:hAnsi="Times New Roman" w:cs="Times New Roman"/>
          <w:lang w:eastAsia="fr-FR"/>
        </w:rPr>
      </w:pPr>
      <w:r w:rsidRPr="00473B19">
        <w:rPr>
          <w:rFonts w:ascii="Times New Roman" w:hAnsi="Times New Roman" w:cs="Times New Roman"/>
          <w:lang w:eastAsia="fr-FR"/>
        </w:rPr>
        <w:t xml:space="preserve">La promesse </w:t>
      </w:r>
      <w:r w:rsidRPr="00473B19">
        <w:rPr>
          <w:rFonts w:ascii="Times New Roman" w:hAnsi="Times New Roman" w:cs="Times New Roman"/>
        </w:rPr>
        <w:t>devra inclure les</w:t>
      </w:r>
      <w:r w:rsidRPr="00473B19">
        <w:rPr>
          <w:rFonts w:ascii="Times New Roman" w:hAnsi="Times New Roman" w:cs="Times New Roman"/>
          <w:lang w:eastAsia="fr-FR"/>
        </w:rPr>
        <w:t xml:space="preserve"> clauses et conditions habituelles en matière de cession immobilière, notamment :</w:t>
      </w:r>
    </w:p>
    <w:p w14:paraId="51B92B6F" w14:textId="266905A3" w:rsidR="00473B19" w:rsidRPr="00473B19" w:rsidRDefault="00473B19">
      <w:pPr>
        <w:pStyle w:val="Paragraphedeliste"/>
        <w:numPr>
          <w:ilvl w:val="0"/>
          <w:numId w:val="10"/>
        </w:numPr>
        <w:jc w:val="both"/>
        <w:rPr>
          <w:rFonts w:ascii="Times New Roman" w:hAnsi="Times New Roman" w:cs="Times New Roman"/>
          <w:lang w:eastAsia="fr-FR"/>
        </w:rPr>
      </w:pPr>
      <w:r w:rsidRPr="00473B19">
        <w:rPr>
          <w:rFonts w:ascii="Times New Roman" w:hAnsi="Times New Roman" w:cs="Times New Roman"/>
          <w:lang w:eastAsia="fr-FR"/>
        </w:rPr>
        <w:t>Une condition suspensive d’obtention par l’Acquéreur d’un emprunt bancaire couvrant le prix d’achat des Immeubles :</w:t>
      </w:r>
    </w:p>
    <w:p w14:paraId="47C42F9E" w14:textId="77777777" w:rsidR="00473B19" w:rsidRPr="00473B19" w:rsidRDefault="00473B19" w:rsidP="00473B19">
      <w:pPr>
        <w:ind w:firstLine="708"/>
        <w:jc w:val="both"/>
        <w:rPr>
          <w:rFonts w:ascii="Times New Roman" w:hAnsi="Times New Roman" w:cs="Times New Roman"/>
          <w:lang w:eastAsia="fr-FR"/>
        </w:rPr>
      </w:pPr>
      <w:r w:rsidRPr="00473B19">
        <w:rPr>
          <w:rFonts w:ascii="Times New Roman" w:hAnsi="Times New Roman" w:cs="Times New Roman"/>
          <w:lang w:eastAsia="fr-FR"/>
        </w:rPr>
        <w:t>Montant : Le prix total des Immeubles, soit 680 000 € hors frais.</w:t>
      </w:r>
    </w:p>
    <w:p w14:paraId="4C63A8A0" w14:textId="77777777" w:rsidR="00473B19" w:rsidRPr="00473B19" w:rsidRDefault="00473B19" w:rsidP="00473B19">
      <w:pPr>
        <w:ind w:firstLine="708"/>
        <w:jc w:val="both"/>
        <w:rPr>
          <w:rFonts w:ascii="Times New Roman" w:hAnsi="Times New Roman" w:cs="Times New Roman"/>
          <w:lang w:eastAsia="fr-FR"/>
        </w:rPr>
      </w:pPr>
      <w:r w:rsidRPr="00473B19">
        <w:rPr>
          <w:rFonts w:ascii="Times New Roman" w:hAnsi="Times New Roman" w:cs="Times New Roman"/>
          <w:lang w:eastAsia="fr-FR"/>
        </w:rPr>
        <w:t>Durée de l’emprunt : Jusqu’à 20 ans, selon les pratiques bancaires.</w:t>
      </w:r>
    </w:p>
    <w:p w14:paraId="2648CF01" w14:textId="77777777" w:rsidR="00473B19" w:rsidRPr="00473B19" w:rsidRDefault="00473B19" w:rsidP="00473B19">
      <w:pPr>
        <w:ind w:firstLine="708"/>
        <w:jc w:val="both"/>
        <w:rPr>
          <w:rFonts w:ascii="Times New Roman" w:hAnsi="Times New Roman" w:cs="Times New Roman"/>
          <w:lang w:eastAsia="fr-FR"/>
        </w:rPr>
      </w:pPr>
      <w:r w:rsidRPr="00473B19">
        <w:rPr>
          <w:rFonts w:ascii="Times New Roman" w:hAnsi="Times New Roman" w:cs="Times New Roman"/>
          <w:lang w:eastAsia="fr-FR"/>
        </w:rPr>
        <w:t>Taux d’intérêt : Conforme aux conditions en vigueur au moment de la demande.</w:t>
      </w:r>
    </w:p>
    <w:p w14:paraId="523A1AC6" w14:textId="77777777" w:rsidR="00473B19" w:rsidRDefault="00473B19" w:rsidP="00473B19">
      <w:pPr>
        <w:ind w:firstLine="708"/>
        <w:jc w:val="both"/>
        <w:rPr>
          <w:rFonts w:ascii="Times New Roman" w:hAnsi="Times New Roman" w:cs="Times New Roman"/>
          <w:lang w:eastAsia="fr-FR"/>
        </w:rPr>
      </w:pPr>
      <w:r w:rsidRPr="00473B19">
        <w:rPr>
          <w:rFonts w:ascii="Times New Roman" w:hAnsi="Times New Roman" w:cs="Times New Roman"/>
          <w:lang w:eastAsia="fr-FR"/>
        </w:rPr>
        <w:t>Assurance : Couvrant au minimum les risques décès et invalidité de 2e ou 3e catégorie.</w:t>
      </w:r>
    </w:p>
    <w:p w14:paraId="1A220DBA" w14:textId="77777777" w:rsidR="00473B19" w:rsidRPr="00473B19" w:rsidRDefault="00473B19">
      <w:pPr>
        <w:pStyle w:val="Paragraphedeliste"/>
        <w:numPr>
          <w:ilvl w:val="0"/>
          <w:numId w:val="10"/>
        </w:numPr>
        <w:jc w:val="both"/>
        <w:rPr>
          <w:rFonts w:ascii="Times New Roman" w:hAnsi="Times New Roman" w:cs="Times New Roman"/>
          <w:lang w:eastAsia="fr-FR"/>
        </w:rPr>
      </w:pPr>
      <w:r w:rsidRPr="00473B19">
        <w:rPr>
          <w:rFonts w:ascii="Times New Roman" w:hAnsi="Times New Roman" w:cs="Times New Roman"/>
          <w:lang w:eastAsia="fr-FR"/>
        </w:rPr>
        <w:t>La réalisation des diagnostics techniques obligatoires, notamment :</w:t>
      </w:r>
    </w:p>
    <w:p w14:paraId="27754C59" w14:textId="77777777" w:rsidR="00473B19" w:rsidRPr="00473B19" w:rsidRDefault="00473B19" w:rsidP="00473B19">
      <w:pPr>
        <w:ind w:firstLine="708"/>
        <w:jc w:val="both"/>
        <w:rPr>
          <w:rFonts w:ascii="Times New Roman" w:hAnsi="Times New Roman" w:cs="Times New Roman"/>
          <w:lang w:eastAsia="fr-FR"/>
        </w:rPr>
      </w:pPr>
      <w:r w:rsidRPr="00473B19">
        <w:rPr>
          <w:rFonts w:ascii="Times New Roman" w:hAnsi="Times New Roman" w:cs="Times New Roman"/>
          <w:lang w:eastAsia="fr-FR"/>
        </w:rPr>
        <w:t>Diagnostic de performance énergétique (DPE) ;</w:t>
      </w:r>
    </w:p>
    <w:p w14:paraId="59FEB983" w14:textId="77777777" w:rsidR="00473B19" w:rsidRPr="00473B19" w:rsidRDefault="00473B19" w:rsidP="00473B19">
      <w:pPr>
        <w:ind w:firstLine="708"/>
        <w:jc w:val="both"/>
        <w:rPr>
          <w:rFonts w:ascii="Times New Roman" w:hAnsi="Times New Roman" w:cs="Times New Roman"/>
          <w:lang w:eastAsia="fr-FR"/>
        </w:rPr>
      </w:pPr>
      <w:r w:rsidRPr="00473B19">
        <w:rPr>
          <w:rFonts w:ascii="Times New Roman" w:hAnsi="Times New Roman" w:cs="Times New Roman"/>
          <w:lang w:eastAsia="fr-FR"/>
        </w:rPr>
        <w:t>Diagnostic amiante et plomb ;</w:t>
      </w:r>
    </w:p>
    <w:p w14:paraId="1C1FC5DC" w14:textId="77777777" w:rsidR="00473B19" w:rsidRPr="00473B19" w:rsidRDefault="00473B19" w:rsidP="00473B19">
      <w:pPr>
        <w:ind w:firstLine="708"/>
        <w:jc w:val="both"/>
        <w:rPr>
          <w:rFonts w:ascii="Times New Roman" w:hAnsi="Times New Roman" w:cs="Times New Roman"/>
          <w:lang w:eastAsia="fr-FR"/>
        </w:rPr>
      </w:pPr>
      <w:r w:rsidRPr="00473B19">
        <w:rPr>
          <w:rFonts w:ascii="Times New Roman" w:hAnsi="Times New Roman" w:cs="Times New Roman"/>
          <w:lang w:eastAsia="fr-FR"/>
        </w:rPr>
        <w:t>État des risques naturels et technologiques (ERNMT) ;</w:t>
      </w:r>
    </w:p>
    <w:p w14:paraId="09F658A6" w14:textId="77777777" w:rsidR="00473B19" w:rsidRPr="00580022" w:rsidRDefault="00473B19" w:rsidP="00473B19">
      <w:pPr>
        <w:ind w:firstLine="708"/>
        <w:jc w:val="both"/>
        <w:rPr>
          <w:rFonts w:ascii="Times New Roman" w:hAnsi="Times New Roman" w:cs="Times New Roman"/>
          <w:lang w:eastAsia="fr-FR"/>
        </w:rPr>
      </w:pPr>
      <w:r w:rsidRPr="00473B19">
        <w:rPr>
          <w:rFonts w:ascii="Times New Roman" w:hAnsi="Times New Roman" w:cs="Times New Roman"/>
          <w:lang w:eastAsia="fr-FR"/>
        </w:rPr>
        <w:t xml:space="preserve">Tous autres diagnostics requis par la </w:t>
      </w:r>
      <w:r w:rsidRPr="00580022">
        <w:rPr>
          <w:rFonts w:ascii="Times New Roman" w:hAnsi="Times New Roman" w:cs="Times New Roman"/>
          <w:lang w:eastAsia="fr-FR"/>
        </w:rPr>
        <w:t>législation applicable au jour de la signature.</w:t>
      </w:r>
    </w:p>
    <w:p w14:paraId="1B4510D7" w14:textId="37211712" w:rsidR="009149F1" w:rsidRPr="009149F1" w:rsidRDefault="00360F12" w:rsidP="009149F1">
      <w:pPr>
        <w:jc w:val="both"/>
        <w:rPr>
          <w:rFonts w:ascii="Times New Roman" w:hAnsi="Times New Roman" w:cs="Times New Roman"/>
          <w:lang w:eastAsia="fr-FR"/>
        </w:rPr>
      </w:pPr>
      <w:r w:rsidRPr="00580022">
        <w:rPr>
          <w:rFonts w:ascii="Times New Roman" w:hAnsi="Times New Roman" w:cs="Times New Roman"/>
          <w:lang w:eastAsia="fr-FR"/>
        </w:rPr>
        <w:t xml:space="preserve">L’Acquéreur disposera d’un délai courant jusqu’au </w:t>
      </w:r>
      <w:r w:rsidR="009C0DB1">
        <w:rPr>
          <w:rFonts w:ascii="Times New Roman" w:hAnsi="Times New Roman" w:cs="Times New Roman"/>
          <w:b/>
          <w:bCs/>
          <w:lang w:eastAsia="fr-FR"/>
        </w:rPr>
        <w:t>30 juin 2030</w:t>
      </w:r>
      <w:r w:rsidRPr="00580022">
        <w:rPr>
          <w:rFonts w:ascii="Times New Roman" w:hAnsi="Times New Roman" w:cs="Times New Roman"/>
          <w:lang w:eastAsia="fr-FR"/>
        </w:rPr>
        <w:t xml:space="preserve"> pour lever</w:t>
      </w:r>
      <w:r w:rsidRPr="00360F12">
        <w:rPr>
          <w:rFonts w:ascii="Times New Roman" w:hAnsi="Times New Roman" w:cs="Times New Roman"/>
          <w:lang w:eastAsia="fr-FR"/>
        </w:rPr>
        <w:t xml:space="preserve"> l’option d’achat portant sur les Immeubles.</w:t>
      </w:r>
    </w:p>
    <w:p w14:paraId="76F89F99" w14:textId="1D715857" w:rsidR="00E10A65" w:rsidRPr="00360F12" w:rsidRDefault="00360F12" w:rsidP="00A01DD1">
      <w:pPr>
        <w:pStyle w:val="Default"/>
        <w:jc w:val="both"/>
        <w:rPr>
          <w:color w:val="auto"/>
          <w:sz w:val="22"/>
          <w:szCs w:val="22"/>
          <w:lang w:eastAsia="fr-FR"/>
        </w:rPr>
      </w:pPr>
      <w:r w:rsidRPr="00360F12">
        <w:rPr>
          <w:color w:val="auto"/>
          <w:sz w:val="22"/>
          <w:szCs w:val="22"/>
          <w:lang w:eastAsia="fr-FR"/>
        </w:rPr>
        <w:t>La levée d’option devra être exercée par l’Acquéreur ou toute personne morale qu’il se substituera, par courrier recommandé avec accusé de réception ou par acte extrajudiciaire adressé au Vendeur.</w:t>
      </w:r>
    </w:p>
    <w:p w14:paraId="2DF97E0D" w14:textId="77777777" w:rsidR="00800AD4" w:rsidRDefault="00800AD4" w:rsidP="00A01DD1">
      <w:pPr>
        <w:pStyle w:val="Default"/>
        <w:jc w:val="both"/>
        <w:rPr>
          <w:sz w:val="22"/>
          <w:szCs w:val="22"/>
        </w:rPr>
      </w:pPr>
    </w:p>
    <w:p w14:paraId="4725085E" w14:textId="34CB7E58" w:rsidR="00360F12" w:rsidRDefault="00360F12" w:rsidP="00A01DD1">
      <w:pPr>
        <w:pStyle w:val="Default"/>
        <w:jc w:val="both"/>
        <w:rPr>
          <w:color w:val="auto"/>
          <w:sz w:val="22"/>
          <w:szCs w:val="22"/>
          <w:lang w:eastAsia="fr-FR"/>
        </w:rPr>
      </w:pPr>
      <w:r w:rsidRPr="00360F12">
        <w:rPr>
          <w:color w:val="auto"/>
          <w:sz w:val="22"/>
          <w:szCs w:val="22"/>
          <w:lang w:eastAsia="fr-FR"/>
        </w:rPr>
        <w:t xml:space="preserve">La vente devra être régularisée par acte notarié dans un délai maximum de </w:t>
      </w:r>
      <w:r w:rsidR="00BF3C39" w:rsidRPr="00BF3C39">
        <w:rPr>
          <w:b/>
          <w:bCs/>
          <w:color w:val="auto"/>
          <w:sz w:val="22"/>
          <w:szCs w:val="22"/>
          <w:lang w:eastAsia="fr-FR"/>
        </w:rPr>
        <w:t>trois</w:t>
      </w:r>
      <w:r w:rsidR="00BF3C39">
        <w:rPr>
          <w:color w:val="auto"/>
          <w:sz w:val="22"/>
          <w:szCs w:val="22"/>
          <w:lang w:eastAsia="fr-FR"/>
        </w:rPr>
        <w:t xml:space="preserve"> (</w:t>
      </w:r>
      <w:r w:rsidRPr="00360F12">
        <w:rPr>
          <w:b/>
          <w:bCs/>
          <w:color w:val="auto"/>
          <w:sz w:val="22"/>
          <w:szCs w:val="22"/>
          <w:lang w:eastAsia="fr-FR"/>
        </w:rPr>
        <w:t>3</w:t>
      </w:r>
      <w:r w:rsidR="00BF3C39">
        <w:rPr>
          <w:b/>
          <w:bCs/>
          <w:color w:val="auto"/>
          <w:sz w:val="22"/>
          <w:szCs w:val="22"/>
          <w:lang w:eastAsia="fr-FR"/>
        </w:rPr>
        <w:t>)</w:t>
      </w:r>
      <w:r w:rsidRPr="00360F12">
        <w:rPr>
          <w:b/>
          <w:bCs/>
          <w:color w:val="auto"/>
          <w:sz w:val="22"/>
          <w:szCs w:val="22"/>
          <w:lang w:eastAsia="fr-FR"/>
        </w:rPr>
        <w:t xml:space="preserve"> mois</w:t>
      </w:r>
      <w:r w:rsidRPr="00360F12">
        <w:rPr>
          <w:color w:val="auto"/>
          <w:sz w:val="22"/>
          <w:szCs w:val="22"/>
          <w:lang w:eastAsia="fr-FR"/>
        </w:rPr>
        <w:t xml:space="preserve"> suivant la levée d’option, sauf accord contraire entre les Parties.</w:t>
      </w:r>
    </w:p>
    <w:p w14:paraId="2183F048" w14:textId="77777777" w:rsidR="00360F12" w:rsidRDefault="00360F12" w:rsidP="00A01DD1">
      <w:pPr>
        <w:pStyle w:val="Default"/>
        <w:jc w:val="both"/>
        <w:rPr>
          <w:color w:val="auto"/>
          <w:sz w:val="22"/>
          <w:szCs w:val="22"/>
          <w:lang w:eastAsia="fr-FR"/>
        </w:rPr>
      </w:pPr>
    </w:p>
    <w:p w14:paraId="0F6A0BCA" w14:textId="77777777" w:rsidR="00360F12" w:rsidRDefault="00360F12" w:rsidP="00360F12">
      <w:pPr>
        <w:jc w:val="both"/>
        <w:rPr>
          <w:rFonts w:ascii="Times New Roman" w:hAnsi="Times New Roman" w:cs="Times New Roman"/>
          <w:lang w:eastAsia="fr-FR"/>
        </w:rPr>
      </w:pPr>
      <w:r w:rsidRPr="00360F12">
        <w:rPr>
          <w:rFonts w:ascii="Times New Roman" w:hAnsi="Times New Roman" w:cs="Times New Roman"/>
          <w:lang w:eastAsia="fr-FR"/>
        </w:rPr>
        <w:t>Le Vendeur s’engage, préalablement à la signature de la promesse et à ses frais :</w:t>
      </w:r>
    </w:p>
    <w:p w14:paraId="7717C0C4" w14:textId="3DF21ADB" w:rsidR="00360F12" w:rsidRDefault="00360F12">
      <w:pPr>
        <w:pStyle w:val="Paragraphedeliste"/>
        <w:numPr>
          <w:ilvl w:val="0"/>
          <w:numId w:val="11"/>
        </w:numPr>
        <w:jc w:val="both"/>
        <w:rPr>
          <w:rFonts w:ascii="Times New Roman" w:hAnsi="Times New Roman" w:cs="Times New Roman"/>
          <w:lang w:eastAsia="fr-FR"/>
        </w:rPr>
      </w:pPr>
      <w:r w:rsidRPr="00360F12">
        <w:rPr>
          <w:rFonts w:ascii="Times New Roman" w:hAnsi="Times New Roman" w:cs="Times New Roman"/>
          <w:lang w:eastAsia="fr-FR"/>
        </w:rPr>
        <w:t>À fournir au notaire tous les documents nécessaires à la régularisation de la promesse (titres de propriété, plans cadastraux, attestations administratives, etc.).</w:t>
      </w:r>
    </w:p>
    <w:p w14:paraId="6B5F0FF9" w14:textId="77777777" w:rsidR="00360F12" w:rsidRPr="00360F12" w:rsidRDefault="00360F12" w:rsidP="00360F12">
      <w:pPr>
        <w:pStyle w:val="Paragraphedeliste"/>
        <w:ind w:left="360"/>
        <w:jc w:val="both"/>
        <w:rPr>
          <w:rFonts w:ascii="Times New Roman" w:hAnsi="Times New Roman" w:cs="Times New Roman"/>
          <w:lang w:eastAsia="fr-FR"/>
        </w:rPr>
      </w:pPr>
    </w:p>
    <w:p w14:paraId="38C0A8FD" w14:textId="7B9C8047" w:rsidR="00360F12" w:rsidRDefault="00360F12">
      <w:pPr>
        <w:pStyle w:val="Paragraphedeliste"/>
        <w:numPr>
          <w:ilvl w:val="0"/>
          <w:numId w:val="11"/>
        </w:numPr>
        <w:jc w:val="both"/>
        <w:rPr>
          <w:rFonts w:ascii="Times New Roman" w:hAnsi="Times New Roman" w:cs="Times New Roman"/>
          <w:lang w:eastAsia="fr-FR"/>
        </w:rPr>
      </w:pPr>
      <w:r w:rsidRPr="00360F12">
        <w:rPr>
          <w:rFonts w:ascii="Times New Roman" w:hAnsi="Times New Roman" w:cs="Times New Roman"/>
          <w:lang w:eastAsia="fr-FR"/>
        </w:rPr>
        <w:t>À faire réaliser, avant la signature de la promesse, l’ensemble des diagnostics techniques obligatoires requis par la législation en vigueur.</w:t>
      </w:r>
    </w:p>
    <w:p w14:paraId="3B63C026" w14:textId="77777777" w:rsidR="00730816" w:rsidRPr="00730816" w:rsidRDefault="00730816" w:rsidP="00730816">
      <w:pPr>
        <w:pStyle w:val="Paragraphedeliste"/>
        <w:rPr>
          <w:rFonts w:ascii="Times New Roman" w:hAnsi="Times New Roman" w:cs="Times New Roman"/>
          <w:lang w:eastAsia="fr-FR"/>
        </w:rPr>
      </w:pPr>
    </w:p>
    <w:p w14:paraId="42972498" w14:textId="77777777" w:rsidR="00730816" w:rsidRDefault="00730816" w:rsidP="00730816">
      <w:pPr>
        <w:pStyle w:val="Paragraphedeliste"/>
        <w:ind w:left="360"/>
        <w:jc w:val="both"/>
        <w:rPr>
          <w:rFonts w:ascii="Times New Roman" w:hAnsi="Times New Roman" w:cs="Times New Roman"/>
          <w:lang w:eastAsia="fr-FR"/>
        </w:rPr>
      </w:pPr>
    </w:p>
    <w:p w14:paraId="1D1D88F2" w14:textId="5A6976D6" w:rsidR="00360F12" w:rsidRPr="00360F12" w:rsidRDefault="00360F12" w:rsidP="00360F12">
      <w:pPr>
        <w:jc w:val="both"/>
        <w:rPr>
          <w:rFonts w:ascii="Times New Roman" w:hAnsi="Times New Roman" w:cs="Times New Roman"/>
          <w:lang w:eastAsia="fr-FR"/>
        </w:rPr>
      </w:pPr>
      <w:r w:rsidRPr="00360F12">
        <w:rPr>
          <w:rFonts w:ascii="Times New Roman" w:hAnsi="Times New Roman" w:cs="Times New Roman"/>
          <w:lang w:eastAsia="fr-FR"/>
        </w:rPr>
        <w:lastRenderedPageBreak/>
        <w:t xml:space="preserve">Si la promesse unilatérale de vente n’est pas signée à la </w:t>
      </w:r>
      <w:r>
        <w:rPr>
          <w:rFonts w:ascii="Times New Roman" w:hAnsi="Times New Roman" w:cs="Times New Roman"/>
          <w:lang w:eastAsia="fr-FR"/>
        </w:rPr>
        <w:t>Date de cession</w:t>
      </w:r>
      <w:r w:rsidRPr="00360F12">
        <w:rPr>
          <w:rFonts w:ascii="Times New Roman" w:hAnsi="Times New Roman" w:cs="Times New Roman"/>
          <w:lang w:eastAsia="fr-FR"/>
        </w:rPr>
        <w:t>, l’Acquéreur pourra suspendre la cession des Actions jusqu’à ce que la promesse soit régularisée, sans préjudice des autres droits ou recours.</w:t>
      </w:r>
    </w:p>
    <w:p w14:paraId="6A7E807B" w14:textId="7A4BE758" w:rsidR="00800AD4" w:rsidRDefault="00360F12" w:rsidP="00A01DD1">
      <w:pPr>
        <w:pStyle w:val="Default"/>
        <w:jc w:val="both"/>
        <w:rPr>
          <w:color w:val="auto"/>
          <w:sz w:val="22"/>
          <w:szCs w:val="22"/>
          <w:lang w:eastAsia="fr-FR"/>
        </w:rPr>
      </w:pPr>
      <w:r w:rsidRPr="00360F12">
        <w:rPr>
          <w:color w:val="auto"/>
          <w:sz w:val="22"/>
          <w:szCs w:val="22"/>
          <w:lang w:eastAsia="fr-FR"/>
        </w:rPr>
        <w:t xml:space="preserve">Si l’Acquéreur ne lève pas l’option avant </w:t>
      </w:r>
      <w:r w:rsidRPr="00580022">
        <w:rPr>
          <w:color w:val="auto"/>
          <w:sz w:val="22"/>
          <w:szCs w:val="22"/>
          <w:lang w:eastAsia="fr-FR"/>
        </w:rPr>
        <w:t xml:space="preserve">le </w:t>
      </w:r>
      <w:r w:rsidR="009C0DB1">
        <w:rPr>
          <w:b/>
          <w:bCs/>
          <w:color w:val="auto"/>
          <w:sz w:val="22"/>
          <w:szCs w:val="22"/>
          <w:lang w:eastAsia="fr-FR"/>
        </w:rPr>
        <w:t>30 juin 2030</w:t>
      </w:r>
      <w:r w:rsidRPr="00580022">
        <w:rPr>
          <w:color w:val="auto"/>
          <w:sz w:val="22"/>
          <w:szCs w:val="22"/>
          <w:lang w:eastAsia="fr-FR"/>
        </w:rPr>
        <w:t>, la promesse deviendra caduque de plein droit, sans qu’aucune pénalité ne puisse être réclamée par le Vendeur</w:t>
      </w:r>
      <w:r w:rsidRPr="00360F12">
        <w:rPr>
          <w:color w:val="auto"/>
          <w:sz w:val="22"/>
          <w:szCs w:val="22"/>
          <w:lang w:eastAsia="fr-FR"/>
        </w:rPr>
        <w:t xml:space="preserve"> ou l’Acquéreur.</w:t>
      </w:r>
    </w:p>
    <w:p w14:paraId="272C016B" w14:textId="77777777" w:rsidR="00360F12" w:rsidRDefault="00360F12" w:rsidP="00A01DD1">
      <w:pPr>
        <w:pStyle w:val="Default"/>
        <w:jc w:val="both"/>
        <w:rPr>
          <w:color w:val="auto"/>
          <w:sz w:val="22"/>
          <w:szCs w:val="22"/>
          <w:lang w:eastAsia="fr-FR"/>
        </w:rPr>
      </w:pPr>
    </w:p>
    <w:p w14:paraId="37F56366" w14:textId="32861A5D" w:rsidR="00360F12" w:rsidRDefault="00360F12" w:rsidP="00A01DD1">
      <w:pPr>
        <w:pStyle w:val="Default"/>
        <w:jc w:val="both"/>
        <w:rPr>
          <w:color w:val="auto"/>
          <w:sz w:val="22"/>
          <w:szCs w:val="22"/>
          <w:lang w:eastAsia="fr-FR"/>
        </w:rPr>
      </w:pPr>
      <w:r w:rsidRPr="00360F12">
        <w:rPr>
          <w:color w:val="auto"/>
          <w:sz w:val="22"/>
          <w:szCs w:val="22"/>
          <w:lang w:eastAsia="fr-FR"/>
        </w:rPr>
        <w:t xml:space="preserve">Si des acomptes ou séquestres ont été versés dans le cadre de la promesse et que l’option n’est pas levée, le Vendeur devra restituer ces montants dans un délai de </w:t>
      </w:r>
      <w:r w:rsidR="003E6940">
        <w:rPr>
          <w:color w:val="auto"/>
          <w:sz w:val="22"/>
          <w:szCs w:val="22"/>
          <w:lang w:eastAsia="fr-FR"/>
        </w:rPr>
        <w:t>trente (</w:t>
      </w:r>
      <w:r w:rsidRPr="00360F12">
        <w:rPr>
          <w:b/>
          <w:bCs/>
          <w:color w:val="auto"/>
          <w:sz w:val="22"/>
          <w:szCs w:val="22"/>
          <w:lang w:eastAsia="fr-FR"/>
        </w:rPr>
        <w:t>30</w:t>
      </w:r>
      <w:r w:rsidR="003E6940">
        <w:rPr>
          <w:b/>
          <w:bCs/>
          <w:color w:val="auto"/>
          <w:sz w:val="22"/>
          <w:szCs w:val="22"/>
          <w:lang w:eastAsia="fr-FR"/>
        </w:rPr>
        <w:t>)</w:t>
      </w:r>
      <w:r w:rsidRPr="00360F12">
        <w:rPr>
          <w:b/>
          <w:bCs/>
          <w:color w:val="auto"/>
          <w:sz w:val="22"/>
          <w:szCs w:val="22"/>
          <w:lang w:eastAsia="fr-FR"/>
        </w:rPr>
        <w:t xml:space="preserve"> jours</w:t>
      </w:r>
      <w:r w:rsidRPr="00360F12">
        <w:rPr>
          <w:color w:val="auto"/>
          <w:sz w:val="22"/>
          <w:szCs w:val="22"/>
          <w:lang w:eastAsia="fr-FR"/>
        </w:rPr>
        <w:t xml:space="preserve"> suivant l’expiration de la promesse.</w:t>
      </w:r>
    </w:p>
    <w:p w14:paraId="43830DA5" w14:textId="77777777" w:rsidR="002D581C" w:rsidRDefault="002D581C" w:rsidP="002D581C">
      <w:pPr>
        <w:pStyle w:val="Sansinterligne"/>
        <w:rPr>
          <w:lang w:eastAsia="fr-FR"/>
        </w:rPr>
      </w:pPr>
    </w:p>
    <w:p w14:paraId="006DCEFD" w14:textId="35CB0322" w:rsidR="00360F12" w:rsidRDefault="008A0535" w:rsidP="00360F12">
      <w:pPr>
        <w:jc w:val="both"/>
        <w:rPr>
          <w:rFonts w:ascii="Times New Roman" w:hAnsi="Times New Roman" w:cs="Times New Roman"/>
          <w:u w:val="single"/>
          <w:lang w:eastAsia="fr-FR"/>
        </w:rPr>
      </w:pPr>
      <w:r>
        <w:rPr>
          <w:rFonts w:ascii="Times New Roman" w:hAnsi="Times New Roman" w:cs="Times New Roman"/>
          <w:u w:val="single"/>
          <w:lang w:eastAsia="fr-FR"/>
        </w:rPr>
        <w:t>4.11</w:t>
      </w:r>
      <w:r w:rsidR="00360F12" w:rsidRPr="00A63BDB">
        <w:rPr>
          <w:rFonts w:ascii="Times New Roman" w:hAnsi="Times New Roman" w:cs="Times New Roman"/>
          <w:u w:val="single"/>
          <w:lang w:eastAsia="fr-FR"/>
        </w:rPr>
        <w:t xml:space="preserve">. </w:t>
      </w:r>
      <w:r w:rsidR="00360F12">
        <w:rPr>
          <w:rFonts w:ascii="Times New Roman" w:hAnsi="Times New Roman" w:cs="Times New Roman"/>
          <w:u w:val="single"/>
          <w:lang w:eastAsia="fr-FR"/>
        </w:rPr>
        <w:t xml:space="preserve">Contrats de </w:t>
      </w:r>
      <w:r w:rsidR="00582890">
        <w:rPr>
          <w:rFonts w:ascii="Times New Roman" w:hAnsi="Times New Roman" w:cs="Times New Roman"/>
          <w:u w:val="single"/>
          <w:lang w:eastAsia="fr-FR"/>
        </w:rPr>
        <w:t>Réparateur</w:t>
      </w:r>
    </w:p>
    <w:p w14:paraId="59E90069" w14:textId="5933BBA3" w:rsidR="00360F12" w:rsidRDefault="00360F12" w:rsidP="00360F12">
      <w:pPr>
        <w:jc w:val="both"/>
        <w:rPr>
          <w:rFonts w:ascii="Times New Roman" w:hAnsi="Times New Roman" w:cs="Times New Roman"/>
          <w:lang w:eastAsia="fr-FR"/>
        </w:rPr>
      </w:pPr>
      <w:r>
        <w:rPr>
          <w:rFonts w:ascii="Times New Roman" w:hAnsi="Times New Roman" w:cs="Times New Roman"/>
          <w:lang w:eastAsia="fr-FR"/>
        </w:rPr>
        <w:t xml:space="preserve">Il est entendu que les Contrats de </w:t>
      </w:r>
      <w:r w:rsidR="00582890">
        <w:rPr>
          <w:rFonts w:ascii="Times New Roman" w:hAnsi="Times New Roman" w:cs="Times New Roman"/>
          <w:lang w:eastAsia="fr-FR"/>
        </w:rPr>
        <w:t>Réparateur</w:t>
      </w:r>
      <w:r>
        <w:rPr>
          <w:rFonts w:ascii="Times New Roman" w:hAnsi="Times New Roman" w:cs="Times New Roman"/>
          <w:lang w:eastAsia="fr-FR"/>
        </w:rPr>
        <w:t xml:space="preserve"> sont d’une importance essentielle pour l’Acquéreur.</w:t>
      </w:r>
    </w:p>
    <w:p w14:paraId="5D0370B4" w14:textId="7DA21FA5" w:rsidR="00B66E1A" w:rsidRDefault="00B66E1A" w:rsidP="00360F12">
      <w:pPr>
        <w:jc w:val="both"/>
        <w:rPr>
          <w:rFonts w:ascii="Times New Roman" w:hAnsi="Times New Roman" w:cs="Times New Roman"/>
          <w:lang w:eastAsia="fr-FR"/>
        </w:rPr>
      </w:pPr>
      <w:r>
        <w:rPr>
          <w:rFonts w:ascii="Times New Roman" w:hAnsi="Times New Roman" w:cs="Times New Roman"/>
          <w:lang w:eastAsia="fr-FR"/>
        </w:rPr>
        <w:t>À</w:t>
      </w:r>
      <w:r w:rsidR="00360F12">
        <w:rPr>
          <w:rFonts w:ascii="Times New Roman" w:hAnsi="Times New Roman" w:cs="Times New Roman"/>
          <w:lang w:eastAsia="fr-FR"/>
        </w:rPr>
        <w:t xml:space="preserve"> ce titre, le Vendeur s’engage</w:t>
      </w:r>
      <w:r>
        <w:rPr>
          <w:rFonts w:ascii="Times New Roman" w:hAnsi="Times New Roman" w:cs="Times New Roman"/>
          <w:lang w:eastAsia="fr-FR"/>
        </w:rPr>
        <w:t>ra :</w:t>
      </w:r>
    </w:p>
    <w:p w14:paraId="37357071" w14:textId="5A10A567" w:rsidR="00B66E1A" w:rsidRDefault="00B66E1A">
      <w:pPr>
        <w:pStyle w:val="Paragraphedeliste"/>
        <w:numPr>
          <w:ilvl w:val="0"/>
          <w:numId w:val="12"/>
        </w:numPr>
        <w:jc w:val="both"/>
        <w:rPr>
          <w:rFonts w:ascii="Times New Roman" w:hAnsi="Times New Roman" w:cs="Times New Roman"/>
          <w:lang w:eastAsia="fr-FR"/>
        </w:rPr>
      </w:pPr>
      <w:r w:rsidRPr="008A0535">
        <w:rPr>
          <w:rFonts w:ascii="Times New Roman" w:hAnsi="Times New Roman" w:cs="Times New Roman"/>
          <w:lang w:eastAsia="fr-FR"/>
        </w:rPr>
        <w:t>À</w:t>
      </w:r>
      <w:r w:rsidR="00360F12" w:rsidRPr="008A0535">
        <w:rPr>
          <w:rFonts w:ascii="Times New Roman" w:hAnsi="Times New Roman" w:cs="Times New Roman"/>
          <w:lang w:eastAsia="fr-FR"/>
        </w:rPr>
        <w:t xml:space="preserve"> maintenir les Contrats de </w:t>
      </w:r>
      <w:r w:rsidR="00582890">
        <w:rPr>
          <w:rFonts w:ascii="Times New Roman" w:hAnsi="Times New Roman" w:cs="Times New Roman"/>
          <w:lang w:eastAsia="fr-FR"/>
        </w:rPr>
        <w:t>Réparateur</w:t>
      </w:r>
      <w:r w:rsidR="00360F12" w:rsidRPr="008A0535">
        <w:rPr>
          <w:rFonts w:ascii="Times New Roman" w:hAnsi="Times New Roman" w:cs="Times New Roman"/>
          <w:lang w:eastAsia="fr-FR"/>
        </w:rPr>
        <w:t xml:space="preserve"> en vigueur jusqu’à la Date de cession, sans modification substantielle ni résiliation anticipée</w:t>
      </w:r>
      <w:r w:rsidRPr="008A0535">
        <w:rPr>
          <w:rFonts w:ascii="Times New Roman" w:hAnsi="Times New Roman" w:cs="Times New Roman"/>
          <w:lang w:eastAsia="fr-FR"/>
        </w:rPr>
        <w:t xml:space="preserve"> ; </w:t>
      </w:r>
    </w:p>
    <w:p w14:paraId="56391B13" w14:textId="77777777" w:rsidR="008A0535" w:rsidRPr="008A0535" w:rsidRDefault="008A0535" w:rsidP="008A0535">
      <w:pPr>
        <w:pStyle w:val="Paragraphedeliste"/>
        <w:ind w:left="360"/>
        <w:jc w:val="both"/>
        <w:rPr>
          <w:rFonts w:ascii="Times New Roman" w:hAnsi="Times New Roman" w:cs="Times New Roman"/>
          <w:lang w:eastAsia="fr-FR"/>
        </w:rPr>
      </w:pPr>
    </w:p>
    <w:p w14:paraId="3A108E0B" w14:textId="4BE53F8A" w:rsidR="00360F12" w:rsidRPr="008A0535" w:rsidRDefault="00B66E1A">
      <w:pPr>
        <w:pStyle w:val="Paragraphedeliste"/>
        <w:numPr>
          <w:ilvl w:val="0"/>
          <w:numId w:val="12"/>
        </w:numPr>
        <w:jc w:val="both"/>
        <w:rPr>
          <w:rFonts w:ascii="Times New Roman" w:hAnsi="Times New Roman" w:cs="Times New Roman"/>
          <w:lang w:eastAsia="fr-FR"/>
        </w:rPr>
      </w:pPr>
      <w:r w:rsidRPr="008A0535">
        <w:rPr>
          <w:rFonts w:ascii="Times New Roman" w:hAnsi="Times New Roman" w:cs="Times New Roman"/>
          <w:lang w:eastAsia="fr-FR"/>
        </w:rPr>
        <w:t xml:space="preserve">À prendre toutes les mesures nécessaires pour garantir leur transfert ou leur poursuite au bénéfice des </w:t>
      </w:r>
      <w:r w:rsidR="001B7876">
        <w:rPr>
          <w:rFonts w:ascii="Times New Roman" w:hAnsi="Times New Roman" w:cs="Times New Roman"/>
          <w:lang w:eastAsia="fr-FR"/>
        </w:rPr>
        <w:t>S</w:t>
      </w:r>
      <w:r w:rsidRPr="008A0535">
        <w:rPr>
          <w:rFonts w:ascii="Times New Roman" w:hAnsi="Times New Roman" w:cs="Times New Roman"/>
          <w:lang w:eastAsia="fr-FR"/>
        </w:rPr>
        <w:t>ociétés après la cession, sous réserve des éventuelles approbations requises par</w:t>
      </w:r>
      <w:r w:rsidR="00177247">
        <w:rPr>
          <w:rFonts w:ascii="Times New Roman" w:hAnsi="Times New Roman" w:cs="Times New Roman"/>
          <w:lang w:eastAsia="fr-FR"/>
        </w:rPr>
        <w:t xml:space="preserve"> </w:t>
      </w:r>
      <w:r w:rsidR="00177247" w:rsidRPr="00582890">
        <w:rPr>
          <w:rFonts w:ascii="Times New Roman" w:hAnsi="Times New Roman" w:cs="Times New Roman"/>
          <w:lang w:eastAsia="fr-FR"/>
        </w:rPr>
        <w:t>Citroën (GARAGE LUCAS) et Peugeot (GARAGE DE LA SENSEE),</w:t>
      </w:r>
    </w:p>
    <w:p w14:paraId="5D2849C5" w14:textId="1D89264C" w:rsidR="00B66E1A" w:rsidRDefault="00B66E1A" w:rsidP="00360F12">
      <w:pPr>
        <w:jc w:val="both"/>
        <w:rPr>
          <w:rFonts w:ascii="Times New Roman" w:hAnsi="Times New Roman" w:cs="Times New Roman"/>
          <w:lang w:eastAsia="fr-FR"/>
        </w:rPr>
      </w:pPr>
      <w:r w:rsidRPr="00B66E1A">
        <w:rPr>
          <w:rFonts w:ascii="Times New Roman" w:hAnsi="Times New Roman" w:cs="Times New Roman"/>
          <w:lang w:eastAsia="fr-FR"/>
        </w:rPr>
        <w:t xml:space="preserve">Le maintien en vigueur des Contrats de </w:t>
      </w:r>
      <w:r w:rsidR="00582890">
        <w:rPr>
          <w:rFonts w:ascii="Times New Roman" w:hAnsi="Times New Roman" w:cs="Times New Roman"/>
          <w:lang w:eastAsia="fr-FR"/>
        </w:rPr>
        <w:t xml:space="preserve">Réparateur </w:t>
      </w:r>
      <w:r w:rsidRPr="00B66E1A">
        <w:rPr>
          <w:rFonts w:ascii="Times New Roman" w:hAnsi="Times New Roman" w:cs="Times New Roman"/>
          <w:lang w:eastAsia="fr-FR"/>
        </w:rPr>
        <w:t xml:space="preserve">et l’obtention de l’accord des </w:t>
      </w:r>
      <w:r w:rsidR="00177247">
        <w:rPr>
          <w:rFonts w:ascii="Times New Roman" w:hAnsi="Times New Roman" w:cs="Times New Roman"/>
          <w:lang w:eastAsia="fr-FR"/>
        </w:rPr>
        <w:t>co-contractants</w:t>
      </w:r>
      <w:r w:rsidRPr="00B66E1A">
        <w:rPr>
          <w:rFonts w:ascii="Times New Roman" w:hAnsi="Times New Roman" w:cs="Times New Roman"/>
          <w:lang w:eastAsia="fr-FR"/>
        </w:rPr>
        <w:t xml:space="preserve"> pour leur transfert ou poursuite constituent une Condition Préalable à la réalisation </w:t>
      </w:r>
      <w:r>
        <w:rPr>
          <w:rFonts w:ascii="Times New Roman" w:hAnsi="Times New Roman" w:cs="Times New Roman"/>
          <w:lang w:eastAsia="fr-FR"/>
        </w:rPr>
        <w:t>de la cession des Actions.</w:t>
      </w:r>
    </w:p>
    <w:p w14:paraId="3899803E" w14:textId="07E43B2F" w:rsidR="001910B9" w:rsidRPr="008A0535" w:rsidRDefault="008A0535" w:rsidP="008A0535">
      <w:pPr>
        <w:jc w:val="both"/>
        <w:rPr>
          <w:rFonts w:ascii="Times New Roman" w:hAnsi="Times New Roman" w:cs="Times New Roman"/>
          <w:b/>
          <w:bCs/>
          <w:sz w:val="24"/>
          <w:szCs w:val="24"/>
          <w:lang w:eastAsia="fr-FR"/>
        </w:rPr>
      </w:pPr>
      <w:r>
        <w:rPr>
          <w:rFonts w:ascii="Times New Roman" w:hAnsi="Times New Roman" w:cs="Times New Roman"/>
          <w:b/>
          <w:bCs/>
          <w:sz w:val="24"/>
          <w:szCs w:val="24"/>
          <w:lang w:eastAsia="fr-FR"/>
        </w:rPr>
        <w:t>5. Calendrier de réalisation du projet</w:t>
      </w:r>
      <w:r w:rsidR="00B8003A">
        <w:rPr>
          <w:rFonts w:ascii="Times New Roman" w:hAnsi="Times New Roman" w:cs="Times New Roman"/>
          <w:b/>
          <w:bCs/>
          <w:sz w:val="24"/>
          <w:szCs w:val="24"/>
          <w:lang w:eastAsia="fr-FR"/>
        </w:rPr>
        <w:t xml:space="preserve"> - Audits</w:t>
      </w:r>
    </w:p>
    <w:p w14:paraId="73D98E08" w14:textId="78970732" w:rsidR="001910B9" w:rsidRDefault="001910B9" w:rsidP="001910B9">
      <w:pPr>
        <w:pStyle w:val="Sansinterligne"/>
        <w:jc w:val="both"/>
        <w:rPr>
          <w:rFonts w:ascii="Times New Roman" w:hAnsi="Times New Roman" w:cs="Times New Roman"/>
        </w:rPr>
      </w:pPr>
      <w:r>
        <w:rPr>
          <w:rFonts w:ascii="Times New Roman" w:hAnsi="Times New Roman" w:cs="Times New Roman"/>
        </w:rPr>
        <w:t>Notre engagement aux titr</w:t>
      </w:r>
      <w:r w:rsidR="0076615E">
        <w:rPr>
          <w:rFonts w:ascii="Times New Roman" w:hAnsi="Times New Roman" w:cs="Times New Roman"/>
        </w:rPr>
        <w:t>e des présentes est subordonnée</w:t>
      </w:r>
      <w:r>
        <w:rPr>
          <w:rFonts w:ascii="Times New Roman" w:hAnsi="Times New Roman" w:cs="Times New Roman"/>
        </w:rPr>
        <w:t xml:space="preserve"> aux conclusions satisfaisantes </w:t>
      </w:r>
      <w:r w:rsidR="00C548E6">
        <w:rPr>
          <w:rFonts w:ascii="Times New Roman" w:hAnsi="Times New Roman" w:cs="Times New Roman"/>
        </w:rPr>
        <w:t>d’Audits</w:t>
      </w:r>
      <w:r>
        <w:rPr>
          <w:rFonts w:ascii="Times New Roman" w:hAnsi="Times New Roman" w:cs="Times New Roman"/>
        </w:rPr>
        <w:t xml:space="preserve"> </w:t>
      </w:r>
      <w:r w:rsidR="00B8003A">
        <w:rPr>
          <w:rFonts w:ascii="Times New Roman" w:hAnsi="Times New Roman" w:cs="Times New Roman"/>
        </w:rPr>
        <w:t>des Sociétés</w:t>
      </w:r>
      <w:r w:rsidRPr="00E10A65">
        <w:rPr>
          <w:rFonts w:ascii="Times New Roman" w:hAnsi="Times New Roman" w:cs="Times New Roman"/>
        </w:rPr>
        <w:t xml:space="preserve"> que</w:t>
      </w:r>
      <w:r>
        <w:rPr>
          <w:rFonts w:ascii="Times New Roman" w:hAnsi="Times New Roman" w:cs="Times New Roman"/>
        </w:rPr>
        <w:t xml:space="preserve"> nous souhaiterions faire réaliser p</w:t>
      </w:r>
      <w:r w:rsidR="0076615E">
        <w:rPr>
          <w:rFonts w:ascii="Times New Roman" w:hAnsi="Times New Roman" w:cs="Times New Roman"/>
        </w:rPr>
        <w:t>ar le cabinet d’expert</w:t>
      </w:r>
      <w:r w:rsidR="00C95683">
        <w:rPr>
          <w:rFonts w:ascii="Times New Roman" w:hAnsi="Times New Roman" w:cs="Times New Roman"/>
        </w:rPr>
        <w:t>ise comptable « ECA EXPERTISE » domicilié 60, rue des rôtisseurs – 59400 CAMBRAI.</w:t>
      </w:r>
    </w:p>
    <w:p w14:paraId="7C2ABBFE" w14:textId="77777777" w:rsidR="0076615E" w:rsidRDefault="0076615E" w:rsidP="001910B9">
      <w:pPr>
        <w:pStyle w:val="Sansinterligne"/>
        <w:jc w:val="both"/>
        <w:rPr>
          <w:rFonts w:ascii="Times New Roman" w:hAnsi="Times New Roman" w:cs="Times New Roman"/>
        </w:rPr>
      </w:pPr>
    </w:p>
    <w:p w14:paraId="0E7AFF7B" w14:textId="0C54675B" w:rsidR="002B6A28" w:rsidRDefault="00B8003A" w:rsidP="002B6A28">
      <w:pPr>
        <w:pStyle w:val="Sansinterligne"/>
        <w:jc w:val="both"/>
        <w:rPr>
          <w:rFonts w:ascii="Times New Roman" w:hAnsi="Times New Roman" w:cs="Times New Roman"/>
        </w:rPr>
      </w:pPr>
      <w:r>
        <w:rPr>
          <w:rFonts w:ascii="Times New Roman" w:hAnsi="Times New Roman" w:cs="Times New Roman"/>
        </w:rPr>
        <w:t>Les Audits</w:t>
      </w:r>
      <w:r w:rsidR="002B6A28" w:rsidRPr="002B6A28">
        <w:rPr>
          <w:rFonts w:ascii="Times New Roman" w:hAnsi="Times New Roman" w:cs="Times New Roman"/>
        </w:rPr>
        <w:t xml:space="preserve"> aur</w:t>
      </w:r>
      <w:r w:rsidR="003E6940">
        <w:rPr>
          <w:rFonts w:ascii="Times New Roman" w:hAnsi="Times New Roman" w:cs="Times New Roman"/>
        </w:rPr>
        <w:t>ont</w:t>
      </w:r>
      <w:r w:rsidR="002B6A28" w:rsidRPr="002B6A28">
        <w:rPr>
          <w:rFonts w:ascii="Times New Roman" w:hAnsi="Times New Roman" w:cs="Times New Roman"/>
        </w:rPr>
        <w:t xml:space="preserve"> principalement pour objet, d'une part, la recherche de risques éventuels susceptibles d'affecter négativement le patrimoine ou la sit</w:t>
      </w:r>
      <w:r w:rsidR="00C95683">
        <w:rPr>
          <w:rFonts w:ascii="Times New Roman" w:hAnsi="Times New Roman" w:cs="Times New Roman"/>
        </w:rPr>
        <w:t xml:space="preserve">uation financière </w:t>
      </w:r>
      <w:r>
        <w:rPr>
          <w:rFonts w:ascii="Times New Roman" w:hAnsi="Times New Roman" w:cs="Times New Roman"/>
        </w:rPr>
        <w:t>des Sociétés</w:t>
      </w:r>
      <w:r w:rsidR="00C95683">
        <w:rPr>
          <w:rFonts w:ascii="Times New Roman" w:hAnsi="Times New Roman" w:cs="Times New Roman"/>
        </w:rPr>
        <w:t xml:space="preserve"> et d’autre part </w:t>
      </w:r>
      <w:r w:rsidR="002B6A28" w:rsidRPr="002B6A28">
        <w:rPr>
          <w:rFonts w:ascii="Times New Roman" w:hAnsi="Times New Roman" w:cs="Times New Roman"/>
        </w:rPr>
        <w:t>l'évaluation de leur montant.</w:t>
      </w:r>
    </w:p>
    <w:p w14:paraId="26F78BA5" w14:textId="77777777" w:rsidR="00521370" w:rsidRDefault="00521370" w:rsidP="002B6A28">
      <w:pPr>
        <w:pStyle w:val="Sansinterligne"/>
        <w:jc w:val="both"/>
        <w:rPr>
          <w:rFonts w:ascii="Times New Roman" w:hAnsi="Times New Roman" w:cs="Times New Roman"/>
        </w:rPr>
      </w:pPr>
    </w:p>
    <w:p w14:paraId="3349ADCD" w14:textId="30C8DFBD" w:rsidR="00B8003A" w:rsidRDefault="00B8003A" w:rsidP="002B6A28">
      <w:pPr>
        <w:pStyle w:val="Sansinterligne"/>
        <w:jc w:val="both"/>
        <w:rPr>
          <w:rFonts w:ascii="Times New Roman" w:hAnsi="Times New Roman" w:cs="Times New Roman"/>
        </w:rPr>
      </w:pPr>
      <w:r>
        <w:rPr>
          <w:rFonts w:ascii="Times New Roman" w:hAnsi="Times New Roman" w:cs="Times New Roman"/>
        </w:rPr>
        <w:t xml:space="preserve">Nous serons également en mesure de </w:t>
      </w:r>
      <w:r w:rsidR="00580022">
        <w:rPr>
          <w:rFonts w:ascii="Times New Roman" w:hAnsi="Times New Roman" w:cs="Times New Roman"/>
        </w:rPr>
        <w:t>préciser définitivement</w:t>
      </w:r>
      <w:r>
        <w:rPr>
          <w:rFonts w:ascii="Times New Roman" w:hAnsi="Times New Roman" w:cs="Times New Roman"/>
        </w:rPr>
        <w:t xml:space="preserve"> les conditions et modalités de la garantie d’actif et de passif (éléments à garantir, montant du plafond de la garantie, franchise éventuelle, garanties à prendre, contre-garantie </w:t>
      </w:r>
      <w:r w:rsidR="004A3F69">
        <w:rPr>
          <w:rFonts w:ascii="Times New Roman" w:hAnsi="Times New Roman" w:cs="Times New Roman"/>
        </w:rPr>
        <w:t>etc..</w:t>
      </w:r>
      <w:r>
        <w:rPr>
          <w:rFonts w:ascii="Times New Roman" w:hAnsi="Times New Roman" w:cs="Times New Roman"/>
        </w:rPr>
        <w:t>) sur la base des Comptes de référence.</w:t>
      </w:r>
    </w:p>
    <w:p w14:paraId="6DFFF2DF" w14:textId="77777777" w:rsidR="0066560C" w:rsidRPr="002B6A28" w:rsidRDefault="0066560C" w:rsidP="002B6A28">
      <w:pPr>
        <w:pStyle w:val="Sansinterligne"/>
        <w:jc w:val="both"/>
        <w:rPr>
          <w:rFonts w:ascii="Times New Roman" w:hAnsi="Times New Roman" w:cs="Times New Roman"/>
        </w:rPr>
      </w:pPr>
    </w:p>
    <w:p w14:paraId="0F154782" w14:textId="06897F5B" w:rsidR="002B6A28" w:rsidRDefault="001842F2" w:rsidP="001910B9">
      <w:pPr>
        <w:pStyle w:val="Sansinterligne"/>
        <w:jc w:val="both"/>
        <w:rPr>
          <w:rFonts w:ascii="Times New Roman" w:hAnsi="Times New Roman" w:cs="Times New Roman"/>
        </w:rPr>
      </w:pPr>
      <w:r>
        <w:rPr>
          <w:rFonts w:ascii="Times New Roman" w:hAnsi="Times New Roman" w:cs="Times New Roman"/>
        </w:rPr>
        <w:t>Dès signature des présentes, n</w:t>
      </w:r>
      <w:r w:rsidR="00705F19">
        <w:rPr>
          <w:rFonts w:ascii="Times New Roman" w:hAnsi="Times New Roman" w:cs="Times New Roman"/>
        </w:rPr>
        <w:t>ous</w:t>
      </w:r>
      <w:r>
        <w:rPr>
          <w:rFonts w:ascii="Times New Roman" w:hAnsi="Times New Roman" w:cs="Times New Roman"/>
        </w:rPr>
        <w:t xml:space="preserve"> vous</w:t>
      </w:r>
      <w:r w:rsidR="00705F19">
        <w:rPr>
          <w:rFonts w:ascii="Times New Roman" w:hAnsi="Times New Roman" w:cs="Times New Roman"/>
        </w:rPr>
        <w:t xml:space="preserve"> </w:t>
      </w:r>
      <w:r>
        <w:rPr>
          <w:rFonts w:ascii="Times New Roman" w:hAnsi="Times New Roman" w:cs="Times New Roman"/>
        </w:rPr>
        <w:t>joindrons la</w:t>
      </w:r>
      <w:r w:rsidR="00705F19">
        <w:rPr>
          <w:rFonts w:ascii="Times New Roman" w:hAnsi="Times New Roman" w:cs="Times New Roman"/>
        </w:rPr>
        <w:t xml:space="preserve"> « check-list », usuelle pour ce type d’opération, des points couverts par l’</w:t>
      </w:r>
      <w:r w:rsidR="00C8450F">
        <w:rPr>
          <w:rFonts w:ascii="Times New Roman" w:hAnsi="Times New Roman" w:cs="Times New Roman"/>
        </w:rPr>
        <w:t>A</w:t>
      </w:r>
      <w:r w:rsidR="00705F19">
        <w:rPr>
          <w:rFonts w:ascii="Times New Roman" w:hAnsi="Times New Roman" w:cs="Times New Roman"/>
        </w:rPr>
        <w:t xml:space="preserve">udit afin que vous puissiez vous assurer de la mise à disposition des documents nécessaires et de la disponibilité des interlocuteurs, dès le démarrage </w:t>
      </w:r>
      <w:r w:rsidR="00580022">
        <w:rPr>
          <w:rFonts w:ascii="Times New Roman" w:hAnsi="Times New Roman" w:cs="Times New Roman"/>
        </w:rPr>
        <w:t>des Audits.</w:t>
      </w:r>
    </w:p>
    <w:p w14:paraId="66FFF4BE" w14:textId="77777777" w:rsidR="003E6940" w:rsidRDefault="003E6940" w:rsidP="001910B9">
      <w:pPr>
        <w:pStyle w:val="Sansinterligne"/>
        <w:jc w:val="both"/>
        <w:rPr>
          <w:rFonts w:ascii="Times New Roman" w:hAnsi="Times New Roman" w:cs="Times New Roman"/>
        </w:rPr>
      </w:pPr>
    </w:p>
    <w:p w14:paraId="41EC0A26" w14:textId="700A6D36" w:rsidR="003B4B2D" w:rsidRDefault="003B4B2D" w:rsidP="001910B9">
      <w:pPr>
        <w:pStyle w:val="Sansinterligne"/>
        <w:jc w:val="both"/>
        <w:rPr>
          <w:rFonts w:ascii="Times New Roman" w:hAnsi="Times New Roman" w:cs="Times New Roman"/>
        </w:rPr>
      </w:pPr>
      <w:r>
        <w:rPr>
          <w:rFonts w:ascii="Times New Roman" w:hAnsi="Times New Roman" w:cs="Times New Roman"/>
        </w:rPr>
        <w:t xml:space="preserve">Par ailleurs, vous vous engagerez également à nous tenir informés, sans délai, de tout fait ou évènement survenant avant la date définitive d’acquisition, pouvant remettre en cause une information déjà communiquée ou constituant un élément important quant à la situation financière, aux perspectives </w:t>
      </w:r>
      <w:r w:rsidR="00B8003A">
        <w:rPr>
          <w:rFonts w:ascii="Times New Roman" w:hAnsi="Times New Roman" w:cs="Times New Roman"/>
        </w:rPr>
        <w:t>des Sociétés</w:t>
      </w:r>
      <w:r>
        <w:rPr>
          <w:rFonts w:ascii="Times New Roman" w:hAnsi="Times New Roman" w:cs="Times New Roman"/>
        </w:rPr>
        <w:t xml:space="preserve"> ou encore quant à la réalisation de </w:t>
      </w:r>
      <w:r w:rsidR="003E6940">
        <w:rPr>
          <w:rFonts w:ascii="Times New Roman" w:hAnsi="Times New Roman" w:cs="Times New Roman"/>
        </w:rPr>
        <w:t>la cession des Actions.</w:t>
      </w:r>
    </w:p>
    <w:p w14:paraId="7D7D79F6" w14:textId="77777777" w:rsidR="003E6940" w:rsidRDefault="003E6940" w:rsidP="001910B9">
      <w:pPr>
        <w:pStyle w:val="Sansinterligne"/>
        <w:jc w:val="both"/>
        <w:rPr>
          <w:rFonts w:ascii="Times New Roman" w:hAnsi="Times New Roman" w:cs="Times New Roman"/>
        </w:rPr>
      </w:pPr>
    </w:p>
    <w:p w14:paraId="71225A40" w14:textId="40066746" w:rsidR="00D529AB" w:rsidRPr="00D529AB" w:rsidRDefault="003E6940" w:rsidP="004A3F69">
      <w:pPr>
        <w:pStyle w:val="Sansinterligne"/>
        <w:jc w:val="both"/>
        <w:rPr>
          <w:rFonts w:ascii="Times New Roman" w:hAnsi="Times New Roman" w:cs="Times New Roman"/>
        </w:rPr>
      </w:pPr>
      <w:r>
        <w:rPr>
          <w:rFonts w:ascii="Times New Roman" w:hAnsi="Times New Roman" w:cs="Times New Roman"/>
        </w:rPr>
        <w:t xml:space="preserve">Sous réserve de la réalisation des Conditions Préalables, nous souhaitons que le transfert des </w:t>
      </w:r>
      <w:r w:rsidR="00C8450F">
        <w:rPr>
          <w:rFonts w:ascii="Times New Roman" w:hAnsi="Times New Roman" w:cs="Times New Roman"/>
        </w:rPr>
        <w:t>A</w:t>
      </w:r>
      <w:r>
        <w:rPr>
          <w:rFonts w:ascii="Times New Roman" w:hAnsi="Times New Roman" w:cs="Times New Roman"/>
        </w:rPr>
        <w:t>ctions puisse intervenir au plus tard à la Date de cession</w:t>
      </w:r>
      <w:r w:rsidR="004A3F69">
        <w:rPr>
          <w:rFonts w:ascii="Times New Roman" w:hAnsi="Times New Roman" w:cs="Times New Roman"/>
        </w:rPr>
        <w:t>.</w:t>
      </w:r>
    </w:p>
    <w:p w14:paraId="4DED35BF" w14:textId="77777777" w:rsidR="00D529AB" w:rsidRPr="00D529AB" w:rsidRDefault="00D529AB" w:rsidP="00D529AB">
      <w:pPr>
        <w:pStyle w:val="Sansinterligne"/>
        <w:jc w:val="both"/>
        <w:rPr>
          <w:rFonts w:ascii="Times New Roman" w:hAnsi="Times New Roman" w:cs="Times New Roman"/>
        </w:rPr>
      </w:pPr>
    </w:p>
    <w:p w14:paraId="2033BAD4" w14:textId="6106A795" w:rsidR="00D529AB" w:rsidRDefault="00D529AB" w:rsidP="00D529AB">
      <w:pPr>
        <w:pStyle w:val="Sansinterligne"/>
        <w:jc w:val="both"/>
        <w:rPr>
          <w:rFonts w:ascii="Times New Roman" w:hAnsi="Times New Roman" w:cs="Times New Roman"/>
        </w:rPr>
      </w:pPr>
      <w:r w:rsidRPr="00D529AB">
        <w:rPr>
          <w:rFonts w:ascii="Times New Roman" w:hAnsi="Times New Roman" w:cs="Times New Roman"/>
        </w:rPr>
        <w:t xml:space="preserve">La date d’expiration de ce délai, ou de sa </w:t>
      </w:r>
      <w:r w:rsidR="004A3F69" w:rsidRPr="00D529AB">
        <w:rPr>
          <w:rFonts w:ascii="Times New Roman" w:hAnsi="Times New Roman" w:cs="Times New Roman"/>
        </w:rPr>
        <w:t>prorogation n’est</w:t>
      </w:r>
      <w:r w:rsidRPr="00D529AB">
        <w:rPr>
          <w:rFonts w:ascii="Times New Roman" w:hAnsi="Times New Roman" w:cs="Times New Roman"/>
        </w:rPr>
        <w:t xml:space="preserve"> pas extinctive mais constitutive du point de départ de la période à partir de laquelle l’une des Parties pourra obliger à l’autre à s’exécuter.</w:t>
      </w:r>
    </w:p>
    <w:p w14:paraId="09D667D9" w14:textId="77777777" w:rsidR="00730816" w:rsidRPr="00D529AB" w:rsidRDefault="00730816" w:rsidP="00D529AB">
      <w:pPr>
        <w:pStyle w:val="Sansinterligne"/>
        <w:jc w:val="both"/>
        <w:rPr>
          <w:rFonts w:ascii="Times New Roman" w:hAnsi="Times New Roman" w:cs="Times New Roman"/>
        </w:rPr>
      </w:pPr>
    </w:p>
    <w:p w14:paraId="5331E4DC" w14:textId="16A1F381" w:rsidR="003E6940" w:rsidRDefault="00D529AB" w:rsidP="001910B9">
      <w:pPr>
        <w:pStyle w:val="Sansinterligne"/>
        <w:jc w:val="both"/>
        <w:rPr>
          <w:rFonts w:ascii="Times New Roman" w:hAnsi="Times New Roman" w:cs="Times New Roman"/>
        </w:rPr>
      </w:pPr>
      <w:r>
        <w:rPr>
          <w:rFonts w:ascii="Times New Roman" w:hAnsi="Times New Roman" w:cs="Times New Roman"/>
        </w:rPr>
        <w:lastRenderedPageBreak/>
        <w:t xml:space="preserve">Le transfert des Actions s’établira </w:t>
      </w:r>
      <w:r w:rsidR="003E6940">
        <w:rPr>
          <w:rFonts w:ascii="Times New Roman" w:hAnsi="Times New Roman" w:cs="Times New Roman"/>
        </w:rPr>
        <w:t xml:space="preserve">selon le calendrier prévisionnel suivant : </w:t>
      </w:r>
    </w:p>
    <w:p w14:paraId="26E420A7" w14:textId="77777777" w:rsidR="00B8003A" w:rsidRDefault="00B8003A" w:rsidP="001910B9">
      <w:pPr>
        <w:pStyle w:val="Sansinterligne"/>
        <w:jc w:val="both"/>
        <w:rPr>
          <w:rFonts w:ascii="Times New Roman" w:hAnsi="Times New Roman" w:cs="Times New Roman"/>
        </w:rPr>
      </w:pPr>
    </w:p>
    <w:tbl>
      <w:tblPr>
        <w:tblStyle w:val="Grilledutableau"/>
        <w:tblW w:w="0" w:type="auto"/>
        <w:tblLook w:val="04A0" w:firstRow="1" w:lastRow="0" w:firstColumn="1" w:lastColumn="0" w:noHBand="0" w:noVBand="1"/>
      </w:tblPr>
      <w:tblGrid>
        <w:gridCol w:w="3964"/>
        <w:gridCol w:w="2077"/>
        <w:gridCol w:w="3021"/>
      </w:tblGrid>
      <w:tr w:rsidR="00705F19" w14:paraId="26DE26D7" w14:textId="77777777" w:rsidTr="00D529AB">
        <w:tc>
          <w:tcPr>
            <w:tcW w:w="3964" w:type="dxa"/>
          </w:tcPr>
          <w:p w14:paraId="2F564C4D" w14:textId="77777777" w:rsidR="00705F19" w:rsidRDefault="00705F19" w:rsidP="001910B9">
            <w:pPr>
              <w:pStyle w:val="Sansinterligne"/>
              <w:jc w:val="both"/>
              <w:rPr>
                <w:rFonts w:ascii="Times New Roman" w:hAnsi="Times New Roman" w:cs="Times New Roman"/>
              </w:rPr>
            </w:pPr>
          </w:p>
          <w:p w14:paraId="1CB9F7DF" w14:textId="77777777" w:rsidR="00705F19" w:rsidRPr="00705F19" w:rsidRDefault="00705F19" w:rsidP="00705F19">
            <w:pPr>
              <w:pStyle w:val="Sansinterligne"/>
              <w:jc w:val="center"/>
              <w:rPr>
                <w:rFonts w:ascii="Times New Roman" w:hAnsi="Times New Roman" w:cs="Times New Roman"/>
                <w:b/>
              </w:rPr>
            </w:pPr>
            <w:r w:rsidRPr="00705F19">
              <w:rPr>
                <w:rFonts w:ascii="Times New Roman" w:hAnsi="Times New Roman" w:cs="Times New Roman"/>
                <w:b/>
              </w:rPr>
              <w:t>DILIGENCES</w:t>
            </w:r>
          </w:p>
          <w:p w14:paraId="2566EDF2" w14:textId="77777777" w:rsidR="00705F19" w:rsidRDefault="00705F19" w:rsidP="001910B9">
            <w:pPr>
              <w:pStyle w:val="Sansinterligne"/>
              <w:jc w:val="both"/>
              <w:rPr>
                <w:rFonts w:ascii="Times New Roman" w:hAnsi="Times New Roman" w:cs="Times New Roman"/>
              </w:rPr>
            </w:pPr>
          </w:p>
        </w:tc>
        <w:tc>
          <w:tcPr>
            <w:tcW w:w="2077" w:type="dxa"/>
          </w:tcPr>
          <w:p w14:paraId="78C31EC6" w14:textId="77777777" w:rsidR="00705F19" w:rsidRDefault="00705F19" w:rsidP="001910B9">
            <w:pPr>
              <w:pStyle w:val="Sansinterligne"/>
              <w:jc w:val="both"/>
              <w:rPr>
                <w:rFonts w:ascii="Times New Roman" w:hAnsi="Times New Roman" w:cs="Times New Roman"/>
              </w:rPr>
            </w:pPr>
          </w:p>
          <w:p w14:paraId="019E7119" w14:textId="77777777" w:rsidR="00705F19" w:rsidRDefault="00705F19" w:rsidP="00705F19">
            <w:pPr>
              <w:pStyle w:val="Sansinterligne"/>
              <w:jc w:val="center"/>
              <w:rPr>
                <w:rFonts w:ascii="Times New Roman" w:hAnsi="Times New Roman" w:cs="Times New Roman"/>
                <w:b/>
              </w:rPr>
            </w:pPr>
            <w:r w:rsidRPr="00705F19">
              <w:rPr>
                <w:rFonts w:ascii="Times New Roman" w:hAnsi="Times New Roman" w:cs="Times New Roman"/>
                <w:b/>
              </w:rPr>
              <w:t>PARTIE EN CHARGE</w:t>
            </w:r>
          </w:p>
          <w:p w14:paraId="7080852B" w14:textId="77777777" w:rsidR="001C7C62" w:rsidRPr="00705F19" w:rsidRDefault="001C7C62" w:rsidP="00705F19">
            <w:pPr>
              <w:pStyle w:val="Sansinterligne"/>
              <w:jc w:val="center"/>
              <w:rPr>
                <w:rFonts w:ascii="Times New Roman" w:hAnsi="Times New Roman" w:cs="Times New Roman"/>
                <w:b/>
              </w:rPr>
            </w:pPr>
          </w:p>
        </w:tc>
        <w:tc>
          <w:tcPr>
            <w:tcW w:w="3021" w:type="dxa"/>
          </w:tcPr>
          <w:p w14:paraId="0D81AA8D" w14:textId="77777777" w:rsidR="00705F19" w:rsidRDefault="00705F19" w:rsidP="001910B9">
            <w:pPr>
              <w:pStyle w:val="Sansinterligne"/>
              <w:jc w:val="both"/>
              <w:rPr>
                <w:rFonts w:ascii="Times New Roman" w:hAnsi="Times New Roman" w:cs="Times New Roman"/>
              </w:rPr>
            </w:pPr>
          </w:p>
          <w:p w14:paraId="4278944D" w14:textId="77777777" w:rsidR="00705F19" w:rsidRPr="00705F19" w:rsidRDefault="00705F19" w:rsidP="00705F19">
            <w:pPr>
              <w:pStyle w:val="Sansinterligne"/>
              <w:jc w:val="center"/>
              <w:rPr>
                <w:rFonts w:ascii="Times New Roman" w:hAnsi="Times New Roman" w:cs="Times New Roman"/>
                <w:b/>
              </w:rPr>
            </w:pPr>
            <w:r w:rsidRPr="00705F19">
              <w:rPr>
                <w:rFonts w:ascii="Times New Roman" w:hAnsi="Times New Roman" w:cs="Times New Roman"/>
                <w:b/>
              </w:rPr>
              <w:t>DATE</w:t>
            </w:r>
          </w:p>
        </w:tc>
      </w:tr>
      <w:tr w:rsidR="00705F19" w:rsidRPr="00580022" w14:paraId="2001E310" w14:textId="77777777" w:rsidTr="00D529AB">
        <w:trPr>
          <w:trHeight w:val="629"/>
        </w:trPr>
        <w:tc>
          <w:tcPr>
            <w:tcW w:w="3964" w:type="dxa"/>
          </w:tcPr>
          <w:p w14:paraId="3384C9EB" w14:textId="77777777" w:rsidR="00705F19" w:rsidRPr="007151F3" w:rsidRDefault="00705F19" w:rsidP="0043427E">
            <w:pPr>
              <w:pStyle w:val="Sansinterligne"/>
              <w:jc w:val="center"/>
              <w:rPr>
                <w:rFonts w:ascii="Times New Roman" w:hAnsi="Times New Roman" w:cs="Times New Roman"/>
              </w:rPr>
            </w:pPr>
          </w:p>
          <w:p w14:paraId="0842FE9D" w14:textId="3351FA38" w:rsidR="00705F19" w:rsidRPr="007151F3" w:rsidRDefault="0043427E" w:rsidP="0043427E">
            <w:pPr>
              <w:pStyle w:val="Sansinterligne"/>
              <w:jc w:val="center"/>
              <w:rPr>
                <w:rFonts w:ascii="Times New Roman" w:hAnsi="Times New Roman" w:cs="Times New Roman"/>
              </w:rPr>
            </w:pPr>
            <w:r w:rsidRPr="007151F3">
              <w:rPr>
                <w:rFonts w:ascii="Times New Roman" w:hAnsi="Times New Roman" w:cs="Times New Roman"/>
              </w:rPr>
              <w:t>Signature conjointe de la Lettre</w:t>
            </w:r>
          </w:p>
          <w:p w14:paraId="0D2E7008" w14:textId="77777777" w:rsidR="00505218" w:rsidRPr="007151F3" w:rsidRDefault="00505218" w:rsidP="0043427E">
            <w:pPr>
              <w:pStyle w:val="Sansinterligne"/>
              <w:jc w:val="center"/>
              <w:rPr>
                <w:rFonts w:ascii="Times New Roman" w:hAnsi="Times New Roman" w:cs="Times New Roman"/>
              </w:rPr>
            </w:pPr>
          </w:p>
          <w:p w14:paraId="498C8FB7" w14:textId="77777777" w:rsidR="00705F19" w:rsidRPr="007151F3" w:rsidRDefault="00705F19" w:rsidP="0043427E">
            <w:pPr>
              <w:pStyle w:val="Sansinterligne"/>
              <w:jc w:val="center"/>
              <w:rPr>
                <w:rFonts w:ascii="Times New Roman" w:hAnsi="Times New Roman" w:cs="Times New Roman"/>
              </w:rPr>
            </w:pPr>
          </w:p>
        </w:tc>
        <w:tc>
          <w:tcPr>
            <w:tcW w:w="2077" w:type="dxa"/>
          </w:tcPr>
          <w:p w14:paraId="30722AC9" w14:textId="77777777" w:rsidR="00705F19" w:rsidRPr="007151F3" w:rsidRDefault="00705F19" w:rsidP="00C95683">
            <w:pPr>
              <w:pStyle w:val="Sansinterligne"/>
              <w:jc w:val="center"/>
              <w:rPr>
                <w:rFonts w:ascii="Times New Roman" w:hAnsi="Times New Roman" w:cs="Times New Roman"/>
              </w:rPr>
            </w:pPr>
          </w:p>
          <w:p w14:paraId="26E0298D" w14:textId="567D39DA" w:rsidR="00705F19" w:rsidRPr="007151F3" w:rsidRDefault="00705F19" w:rsidP="00C95683">
            <w:pPr>
              <w:pStyle w:val="Sansinterligne"/>
              <w:jc w:val="center"/>
              <w:rPr>
                <w:rFonts w:ascii="Times New Roman" w:hAnsi="Times New Roman" w:cs="Times New Roman"/>
              </w:rPr>
            </w:pPr>
            <w:r w:rsidRPr="007151F3">
              <w:rPr>
                <w:rFonts w:ascii="Times New Roman" w:hAnsi="Times New Roman" w:cs="Times New Roman"/>
              </w:rPr>
              <w:t>Vendeur</w:t>
            </w:r>
            <w:r w:rsidR="0043427E" w:rsidRPr="007151F3">
              <w:rPr>
                <w:rFonts w:ascii="Times New Roman" w:hAnsi="Times New Roman" w:cs="Times New Roman"/>
              </w:rPr>
              <w:t>/Acquéreur</w:t>
            </w:r>
          </w:p>
        </w:tc>
        <w:tc>
          <w:tcPr>
            <w:tcW w:w="3021" w:type="dxa"/>
          </w:tcPr>
          <w:p w14:paraId="00A6D979" w14:textId="77777777" w:rsidR="00705F19" w:rsidRPr="007151F3" w:rsidRDefault="00705F19" w:rsidP="001910B9">
            <w:pPr>
              <w:pStyle w:val="Sansinterligne"/>
              <w:jc w:val="both"/>
              <w:rPr>
                <w:rFonts w:ascii="Times New Roman" w:hAnsi="Times New Roman" w:cs="Times New Roman"/>
              </w:rPr>
            </w:pPr>
          </w:p>
          <w:p w14:paraId="1BF1A2DE" w14:textId="3C74DE29" w:rsidR="00705F19" w:rsidRPr="007151F3" w:rsidRDefault="00705F19" w:rsidP="0043427E">
            <w:pPr>
              <w:pStyle w:val="Sansinterligne"/>
              <w:jc w:val="center"/>
              <w:rPr>
                <w:rFonts w:ascii="Times New Roman" w:hAnsi="Times New Roman" w:cs="Times New Roman"/>
              </w:rPr>
            </w:pPr>
            <w:r w:rsidRPr="007151F3">
              <w:rPr>
                <w:rFonts w:ascii="Times New Roman" w:hAnsi="Times New Roman" w:cs="Times New Roman"/>
              </w:rPr>
              <w:t xml:space="preserve">Au plus tard le </w:t>
            </w:r>
            <w:r w:rsidR="00612F35" w:rsidRPr="007151F3">
              <w:rPr>
                <w:rFonts w:ascii="Times New Roman" w:hAnsi="Times New Roman" w:cs="Times New Roman"/>
              </w:rPr>
              <w:t>2</w:t>
            </w:r>
            <w:r w:rsidR="007151F3" w:rsidRPr="007151F3">
              <w:rPr>
                <w:rFonts w:ascii="Times New Roman" w:hAnsi="Times New Roman" w:cs="Times New Roman"/>
              </w:rPr>
              <w:t>4</w:t>
            </w:r>
            <w:r w:rsidR="0043427E" w:rsidRPr="007151F3">
              <w:rPr>
                <w:rFonts w:ascii="Times New Roman" w:hAnsi="Times New Roman" w:cs="Times New Roman"/>
              </w:rPr>
              <w:t>/</w:t>
            </w:r>
            <w:r w:rsidR="007151F3" w:rsidRPr="007151F3">
              <w:rPr>
                <w:rFonts w:ascii="Times New Roman" w:hAnsi="Times New Roman" w:cs="Times New Roman"/>
              </w:rPr>
              <w:t>01</w:t>
            </w:r>
            <w:r w:rsidR="0043427E" w:rsidRPr="007151F3">
              <w:rPr>
                <w:rFonts w:ascii="Times New Roman" w:hAnsi="Times New Roman" w:cs="Times New Roman"/>
              </w:rPr>
              <w:t>/202</w:t>
            </w:r>
            <w:r w:rsidR="007151F3" w:rsidRPr="007151F3">
              <w:rPr>
                <w:rFonts w:ascii="Times New Roman" w:hAnsi="Times New Roman" w:cs="Times New Roman"/>
              </w:rPr>
              <w:t>5</w:t>
            </w:r>
            <w:r w:rsidR="0043427E" w:rsidRPr="007151F3">
              <w:rPr>
                <w:rFonts w:ascii="Times New Roman" w:hAnsi="Times New Roman" w:cs="Times New Roman"/>
              </w:rPr>
              <w:t xml:space="preserve"> minuit</w:t>
            </w:r>
          </w:p>
        </w:tc>
      </w:tr>
      <w:tr w:rsidR="00705F19" w:rsidRPr="00580022" w14:paraId="1260C39D" w14:textId="77777777" w:rsidTr="00D529AB">
        <w:tc>
          <w:tcPr>
            <w:tcW w:w="3964" w:type="dxa"/>
          </w:tcPr>
          <w:p w14:paraId="03709593" w14:textId="77777777" w:rsidR="00705F19" w:rsidRPr="007151F3" w:rsidRDefault="00705F19" w:rsidP="0043427E">
            <w:pPr>
              <w:pStyle w:val="Sansinterligne"/>
              <w:jc w:val="center"/>
              <w:rPr>
                <w:rFonts w:ascii="Times New Roman" w:hAnsi="Times New Roman" w:cs="Times New Roman"/>
              </w:rPr>
            </w:pPr>
          </w:p>
          <w:p w14:paraId="06F6CA81" w14:textId="77777777" w:rsidR="00580022" w:rsidRPr="007151F3" w:rsidRDefault="00580022" w:rsidP="001B7876">
            <w:pPr>
              <w:pStyle w:val="Sansinterligne"/>
              <w:jc w:val="center"/>
              <w:rPr>
                <w:rFonts w:ascii="Times New Roman" w:hAnsi="Times New Roman" w:cs="Times New Roman"/>
              </w:rPr>
            </w:pPr>
          </w:p>
          <w:p w14:paraId="3D6D3438" w14:textId="4BA152EA" w:rsidR="001B7876" w:rsidRPr="007151F3" w:rsidRDefault="001B7876" w:rsidP="001B7876">
            <w:pPr>
              <w:pStyle w:val="Sansinterligne"/>
              <w:jc w:val="center"/>
              <w:rPr>
                <w:rFonts w:ascii="Times New Roman" w:hAnsi="Times New Roman" w:cs="Times New Roman"/>
              </w:rPr>
            </w:pPr>
            <w:r w:rsidRPr="007151F3">
              <w:rPr>
                <w:rFonts w:ascii="Times New Roman" w:hAnsi="Times New Roman" w:cs="Times New Roman"/>
              </w:rPr>
              <w:t>Négociation et signature du Compromis de cession avec le projet de garantie d’actif et de passif</w:t>
            </w:r>
          </w:p>
          <w:p w14:paraId="19714AA8" w14:textId="77777777" w:rsidR="00580022" w:rsidRPr="007151F3" w:rsidRDefault="00580022" w:rsidP="001B7876">
            <w:pPr>
              <w:pStyle w:val="Sansinterligne"/>
              <w:jc w:val="center"/>
              <w:rPr>
                <w:rFonts w:ascii="Times New Roman" w:hAnsi="Times New Roman" w:cs="Times New Roman"/>
              </w:rPr>
            </w:pPr>
          </w:p>
          <w:p w14:paraId="1B56A245" w14:textId="77777777" w:rsidR="00705F19" w:rsidRPr="007151F3" w:rsidRDefault="00705F19" w:rsidP="0043427E">
            <w:pPr>
              <w:pStyle w:val="Sansinterligne"/>
              <w:jc w:val="center"/>
              <w:rPr>
                <w:rFonts w:ascii="Times New Roman" w:hAnsi="Times New Roman" w:cs="Times New Roman"/>
              </w:rPr>
            </w:pPr>
          </w:p>
        </w:tc>
        <w:tc>
          <w:tcPr>
            <w:tcW w:w="2077" w:type="dxa"/>
          </w:tcPr>
          <w:p w14:paraId="659BF357" w14:textId="77777777" w:rsidR="00705F19" w:rsidRPr="007151F3" w:rsidRDefault="00705F19" w:rsidP="00C95683">
            <w:pPr>
              <w:pStyle w:val="Sansinterligne"/>
              <w:jc w:val="center"/>
              <w:rPr>
                <w:rFonts w:ascii="Times New Roman" w:hAnsi="Times New Roman" w:cs="Times New Roman"/>
              </w:rPr>
            </w:pPr>
          </w:p>
          <w:p w14:paraId="0F7904F9" w14:textId="77777777" w:rsidR="00580022" w:rsidRPr="007151F3" w:rsidRDefault="00580022" w:rsidP="00C95683">
            <w:pPr>
              <w:pStyle w:val="Sansinterligne"/>
              <w:jc w:val="center"/>
              <w:rPr>
                <w:rFonts w:ascii="Times New Roman" w:hAnsi="Times New Roman" w:cs="Times New Roman"/>
              </w:rPr>
            </w:pPr>
          </w:p>
          <w:p w14:paraId="2AD330A1" w14:textId="258DE282" w:rsidR="00705F19" w:rsidRPr="007151F3" w:rsidRDefault="00580022" w:rsidP="00C95683">
            <w:pPr>
              <w:pStyle w:val="Sansinterligne"/>
              <w:jc w:val="center"/>
              <w:rPr>
                <w:rFonts w:ascii="Times New Roman" w:hAnsi="Times New Roman" w:cs="Times New Roman"/>
              </w:rPr>
            </w:pPr>
            <w:r w:rsidRPr="007151F3">
              <w:rPr>
                <w:rFonts w:ascii="Times New Roman" w:hAnsi="Times New Roman" w:cs="Times New Roman"/>
              </w:rPr>
              <w:t>Vendeur/Acquéreur</w:t>
            </w:r>
          </w:p>
        </w:tc>
        <w:tc>
          <w:tcPr>
            <w:tcW w:w="3021" w:type="dxa"/>
          </w:tcPr>
          <w:p w14:paraId="02FD4E62" w14:textId="77777777" w:rsidR="00705F19" w:rsidRPr="007151F3" w:rsidRDefault="00705F19" w:rsidP="001910B9">
            <w:pPr>
              <w:pStyle w:val="Sansinterligne"/>
              <w:jc w:val="both"/>
              <w:rPr>
                <w:rFonts w:ascii="Times New Roman" w:hAnsi="Times New Roman" w:cs="Times New Roman"/>
              </w:rPr>
            </w:pPr>
          </w:p>
          <w:p w14:paraId="62CB9D3C" w14:textId="77777777" w:rsidR="00580022" w:rsidRPr="007151F3" w:rsidRDefault="00580022" w:rsidP="0043427E">
            <w:pPr>
              <w:pStyle w:val="Sansinterligne"/>
              <w:jc w:val="center"/>
              <w:rPr>
                <w:rFonts w:ascii="Times New Roman" w:hAnsi="Times New Roman" w:cs="Times New Roman"/>
              </w:rPr>
            </w:pPr>
          </w:p>
          <w:p w14:paraId="4AB4BA6D" w14:textId="30C07815" w:rsidR="00705F19" w:rsidRPr="007151F3" w:rsidRDefault="00DB395A" w:rsidP="0043427E">
            <w:pPr>
              <w:pStyle w:val="Sansinterligne"/>
              <w:jc w:val="center"/>
              <w:rPr>
                <w:rFonts w:ascii="Times New Roman" w:hAnsi="Times New Roman" w:cs="Times New Roman"/>
              </w:rPr>
            </w:pPr>
            <w:r w:rsidRPr="007151F3">
              <w:rPr>
                <w:rFonts w:ascii="Times New Roman" w:hAnsi="Times New Roman" w:cs="Times New Roman"/>
              </w:rPr>
              <w:t xml:space="preserve">Au plus tard le </w:t>
            </w:r>
            <w:r w:rsidR="001B7876" w:rsidRPr="007151F3">
              <w:rPr>
                <w:rFonts w:ascii="Times New Roman" w:hAnsi="Times New Roman" w:cs="Times New Roman"/>
              </w:rPr>
              <w:t>15</w:t>
            </w:r>
            <w:r w:rsidR="0043427E" w:rsidRPr="007151F3">
              <w:rPr>
                <w:rFonts w:ascii="Times New Roman" w:hAnsi="Times New Roman" w:cs="Times New Roman"/>
              </w:rPr>
              <w:t>/0</w:t>
            </w:r>
            <w:r w:rsidR="001B7876" w:rsidRPr="007151F3">
              <w:rPr>
                <w:rFonts w:ascii="Times New Roman" w:hAnsi="Times New Roman" w:cs="Times New Roman"/>
              </w:rPr>
              <w:t>2</w:t>
            </w:r>
            <w:r w:rsidR="0043427E" w:rsidRPr="007151F3">
              <w:rPr>
                <w:rFonts w:ascii="Times New Roman" w:hAnsi="Times New Roman" w:cs="Times New Roman"/>
              </w:rPr>
              <w:t>/2025</w:t>
            </w:r>
          </w:p>
        </w:tc>
      </w:tr>
      <w:tr w:rsidR="00705F19" w:rsidRPr="00580022" w14:paraId="36603343" w14:textId="77777777" w:rsidTr="00D529AB">
        <w:tc>
          <w:tcPr>
            <w:tcW w:w="3964" w:type="dxa"/>
          </w:tcPr>
          <w:p w14:paraId="253D2A9D" w14:textId="77777777" w:rsidR="003B4B2D" w:rsidRPr="007151F3" w:rsidRDefault="003B4B2D" w:rsidP="0043427E">
            <w:pPr>
              <w:pStyle w:val="Sansinterligne"/>
              <w:jc w:val="center"/>
              <w:rPr>
                <w:rFonts w:ascii="Times New Roman" w:hAnsi="Times New Roman" w:cs="Times New Roman"/>
              </w:rPr>
            </w:pPr>
          </w:p>
          <w:p w14:paraId="6DB4647F" w14:textId="77777777" w:rsidR="00580022" w:rsidRPr="007151F3" w:rsidRDefault="00580022" w:rsidP="00BF3C39">
            <w:pPr>
              <w:pStyle w:val="Sansinterligne"/>
              <w:jc w:val="center"/>
              <w:rPr>
                <w:rFonts w:ascii="Times New Roman" w:hAnsi="Times New Roman" w:cs="Times New Roman"/>
              </w:rPr>
            </w:pPr>
          </w:p>
          <w:p w14:paraId="376ADE0E" w14:textId="2A49D671" w:rsidR="004A3F69" w:rsidRPr="007151F3" w:rsidRDefault="001B7876" w:rsidP="00BF3C39">
            <w:pPr>
              <w:pStyle w:val="Sansinterligne"/>
              <w:jc w:val="center"/>
              <w:rPr>
                <w:rFonts w:ascii="Times New Roman" w:hAnsi="Times New Roman" w:cs="Times New Roman"/>
              </w:rPr>
            </w:pPr>
            <w:r w:rsidRPr="007151F3">
              <w:rPr>
                <w:rFonts w:ascii="Times New Roman" w:hAnsi="Times New Roman" w:cs="Times New Roman"/>
              </w:rPr>
              <w:t xml:space="preserve">Mise à disposition de l’ensemble des éléments à auditer </w:t>
            </w:r>
          </w:p>
          <w:p w14:paraId="2004EE27" w14:textId="77777777" w:rsidR="00580022" w:rsidRPr="007151F3" w:rsidRDefault="00580022" w:rsidP="00BF3C39">
            <w:pPr>
              <w:pStyle w:val="Sansinterligne"/>
              <w:jc w:val="center"/>
              <w:rPr>
                <w:rFonts w:ascii="Times New Roman" w:hAnsi="Times New Roman" w:cs="Times New Roman"/>
              </w:rPr>
            </w:pPr>
          </w:p>
          <w:p w14:paraId="1696951B" w14:textId="04813AE9" w:rsidR="006E3E77" w:rsidRPr="007151F3" w:rsidRDefault="006E3E77" w:rsidP="00BF3C39">
            <w:pPr>
              <w:pStyle w:val="Sansinterligne"/>
              <w:jc w:val="center"/>
              <w:rPr>
                <w:rFonts w:ascii="Times New Roman" w:hAnsi="Times New Roman" w:cs="Times New Roman"/>
              </w:rPr>
            </w:pPr>
          </w:p>
        </w:tc>
        <w:tc>
          <w:tcPr>
            <w:tcW w:w="2077" w:type="dxa"/>
          </w:tcPr>
          <w:p w14:paraId="29E2DF16" w14:textId="77777777" w:rsidR="0076615E" w:rsidRPr="007151F3" w:rsidRDefault="0076615E" w:rsidP="00C95683">
            <w:pPr>
              <w:pStyle w:val="Sansinterligne"/>
              <w:jc w:val="center"/>
              <w:rPr>
                <w:rFonts w:ascii="Times New Roman" w:hAnsi="Times New Roman" w:cs="Times New Roman"/>
              </w:rPr>
            </w:pPr>
          </w:p>
          <w:p w14:paraId="0D606E5D" w14:textId="77777777" w:rsidR="00580022" w:rsidRPr="007151F3" w:rsidRDefault="00580022" w:rsidP="00C95683">
            <w:pPr>
              <w:pStyle w:val="Sansinterligne"/>
              <w:jc w:val="center"/>
              <w:rPr>
                <w:rFonts w:ascii="Times New Roman" w:hAnsi="Times New Roman" w:cs="Times New Roman"/>
              </w:rPr>
            </w:pPr>
          </w:p>
          <w:p w14:paraId="7F952442" w14:textId="40B2FC36" w:rsidR="00705F19" w:rsidRPr="007151F3" w:rsidRDefault="00580022" w:rsidP="00C95683">
            <w:pPr>
              <w:pStyle w:val="Sansinterligne"/>
              <w:jc w:val="center"/>
              <w:rPr>
                <w:rFonts w:ascii="Times New Roman" w:hAnsi="Times New Roman" w:cs="Times New Roman"/>
              </w:rPr>
            </w:pPr>
            <w:r w:rsidRPr="007151F3">
              <w:rPr>
                <w:rFonts w:ascii="Times New Roman" w:hAnsi="Times New Roman" w:cs="Times New Roman"/>
              </w:rPr>
              <w:t>Vendeur</w:t>
            </w:r>
          </w:p>
        </w:tc>
        <w:tc>
          <w:tcPr>
            <w:tcW w:w="3021" w:type="dxa"/>
          </w:tcPr>
          <w:p w14:paraId="179CECF1" w14:textId="77777777" w:rsidR="0076615E" w:rsidRPr="007151F3" w:rsidRDefault="0076615E" w:rsidP="001910B9">
            <w:pPr>
              <w:pStyle w:val="Sansinterligne"/>
              <w:jc w:val="both"/>
              <w:rPr>
                <w:rFonts w:ascii="Times New Roman" w:hAnsi="Times New Roman" w:cs="Times New Roman"/>
              </w:rPr>
            </w:pPr>
          </w:p>
          <w:p w14:paraId="2CF0A4DB" w14:textId="77777777" w:rsidR="00580022" w:rsidRPr="007151F3" w:rsidRDefault="00580022" w:rsidP="0043427E">
            <w:pPr>
              <w:pStyle w:val="Sansinterligne"/>
              <w:jc w:val="center"/>
              <w:rPr>
                <w:rFonts w:ascii="Times New Roman" w:hAnsi="Times New Roman" w:cs="Times New Roman"/>
              </w:rPr>
            </w:pPr>
          </w:p>
          <w:p w14:paraId="7A3AA1DA" w14:textId="4776A04E" w:rsidR="00705F19" w:rsidRPr="007151F3" w:rsidRDefault="00DB395A" w:rsidP="0043427E">
            <w:pPr>
              <w:pStyle w:val="Sansinterligne"/>
              <w:jc w:val="center"/>
              <w:rPr>
                <w:rFonts w:ascii="Times New Roman" w:hAnsi="Times New Roman" w:cs="Times New Roman"/>
              </w:rPr>
            </w:pPr>
            <w:r w:rsidRPr="007151F3">
              <w:rPr>
                <w:rFonts w:ascii="Times New Roman" w:hAnsi="Times New Roman" w:cs="Times New Roman"/>
              </w:rPr>
              <w:t xml:space="preserve">Au plus tard le </w:t>
            </w:r>
            <w:r w:rsidR="001B7876" w:rsidRPr="007151F3">
              <w:rPr>
                <w:rFonts w:ascii="Times New Roman" w:hAnsi="Times New Roman" w:cs="Times New Roman"/>
              </w:rPr>
              <w:t>15</w:t>
            </w:r>
            <w:r w:rsidRPr="007151F3">
              <w:rPr>
                <w:rFonts w:ascii="Times New Roman" w:hAnsi="Times New Roman" w:cs="Times New Roman"/>
              </w:rPr>
              <w:t>/</w:t>
            </w:r>
            <w:r w:rsidR="0043427E" w:rsidRPr="007151F3">
              <w:rPr>
                <w:rFonts w:ascii="Times New Roman" w:hAnsi="Times New Roman" w:cs="Times New Roman"/>
              </w:rPr>
              <w:t>0</w:t>
            </w:r>
            <w:r w:rsidR="001B7876" w:rsidRPr="007151F3">
              <w:rPr>
                <w:rFonts w:ascii="Times New Roman" w:hAnsi="Times New Roman" w:cs="Times New Roman"/>
              </w:rPr>
              <w:t>3</w:t>
            </w:r>
            <w:r w:rsidRPr="007151F3">
              <w:rPr>
                <w:rFonts w:ascii="Times New Roman" w:hAnsi="Times New Roman" w:cs="Times New Roman"/>
              </w:rPr>
              <w:t>/</w:t>
            </w:r>
            <w:r w:rsidR="0043427E" w:rsidRPr="007151F3">
              <w:rPr>
                <w:rFonts w:ascii="Times New Roman" w:hAnsi="Times New Roman" w:cs="Times New Roman"/>
              </w:rPr>
              <w:t>2025</w:t>
            </w:r>
          </w:p>
        </w:tc>
      </w:tr>
      <w:tr w:rsidR="00705F19" w:rsidRPr="00580022" w14:paraId="74AE6541" w14:textId="77777777" w:rsidTr="00D529AB">
        <w:tc>
          <w:tcPr>
            <w:tcW w:w="3964" w:type="dxa"/>
          </w:tcPr>
          <w:p w14:paraId="23972D27" w14:textId="77777777" w:rsidR="006E3E77" w:rsidRPr="007151F3" w:rsidRDefault="006E3E77" w:rsidP="00580022">
            <w:pPr>
              <w:pStyle w:val="Sansinterligne"/>
              <w:rPr>
                <w:rFonts w:ascii="Times New Roman" w:hAnsi="Times New Roman" w:cs="Times New Roman"/>
              </w:rPr>
            </w:pPr>
          </w:p>
          <w:p w14:paraId="054A5CFB" w14:textId="04AE08E0" w:rsidR="0043427E" w:rsidRPr="007151F3" w:rsidRDefault="001B7876" w:rsidP="0043427E">
            <w:pPr>
              <w:pStyle w:val="Sansinterligne"/>
              <w:jc w:val="center"/>
              <w:rPr>
                <w:rFonts w:ascii="Times New Roman" w:hAnsi="Times New Roman" w:cs="Times New Roman"/>
              </w:rPr>
            </w:pPr>
            <w:r w:rsidRPr="007151F3">
              <w:rPr>
                <w:rFonts w:ascii="Times New Roman" w:hAnsi="Times New Roman" w:cs="Times New Roman"/>
              </w:rPr>
              <w:t>Restitution des conclusions des Audits</w:t>
            </w:r>
          </w:p>
          <w:p w14:paraId="09656EE6" w14:textId="77777777" w:rsidR="00580022" w:rsidRPr="007151F3" w:rsidRDefault="00580022" w:rsidP="0043427E">
            <w:pPr>
              <w:pStyle w:val="Sansinterligne"/>
              <w:jc w:val="center"/>
              <w:rPr>
                <w:rFonts w:ascii="Times New Roman" w:hAnsi="Times New Roman" w:cs="Times New Roman"/>
              </w:rPr>
            </w:pPr>
          </w:p>
          <w:p w14:paraId="77E922FE" w14:textId="77777777" w:rsidR="006E3E77" w:rsidRPr="007151F3" w:rsidRDefault="006E3E77" w:rsidP="00521370">
            <w:pPr>
              <w:pStyle w:val="Sansinterligne"/>
              <w:rPr>
                <w:rFonts w:ascii="Times New Roman" w:hAnsi="Times New Roman" w:cs="Times New Roman"/>
              </w:rPr>
            </w:pPr>
          </w:p>
        </w:tc>
        <w:tc>
          <w:tcPr>
            <w:tcW w:w="2077" w:type="dxa"/>
            <w:shd w:val="clear" w:color="auto" w:fill="auto"/>
          </w:tcPr>
          <w:p w14:paraId="55635D99" w14:textId="77777777" w:rsidR="006E3E77" w:rsidRPr="007151F3" w:rsidRDefault="006E3E77" w:rsidP="00580022">
            <w:pPr>
              <w:pStyle w:val="Sansinterligne"/>
              <w:rPr>
                <w:rFonts w:ascii="Times New Roman" w:hAnsi="Times New Roman" w:cs="Times New Roman"/>
              </w:rPr>
            </w:pPr>
          </w:p>
          <w:p w14:paraId="2F4C28DF" w14:textId="2D826B06" w:rsidR="00705F19" w:rsidRPr="007151F3" w:rsidRDefault="00705F19" w:rsidP="00C95683">
            <w:pPr>
              <w:pStyle w:val="Sansinterligne"/>
              <w:jc w:val="center"/>
              <w:rPr>
                <w:rFonts w:ascii="Times New Roman" w:hAnsi="Times New Roman" w:cs="Times New Roman"/>
              </w:rPr>
            </w:pPr>
            <w:r w:rsidRPr="007151F3">
              <w:rPr>
                <w:rFonts w:ascii="Times New Roman" w:hAnsi="Times New Roman" w:cs="Times New Roman"/>
              </w:rPr>
              <w:t xml:space="preserve">Acquéreur </w:t>
            </w:r>
          </w:p>
        </w:tc>
        <w:tc>
          <w:tcPr>
            <w:tcW w:w="3021" w:type="dxa"/>
            <w:shd w:val="clear" w:color="auto" w:fill="auto"/>
          </w:tcPr>
          <w:p w14:paraId="1491E006" w14:textId="77777777" w:rsidR="006E3E77" w:rsidRPr="007151F3" w:rsidRDefault="006E3E77" w:rsidP="00580022">
            <w:pPr>
              <w:pStyle w:val="Sansinterligne"/>
              <w:rPr>
                <w:rFonts w:ascii="Times New Roman" w:hAnsi="Times New Roman" w:cs="Times New Roman"/>
              </w:rPr>
            </w:pPr>
          </w:p>
          <w:p w14:paraId="092BE9A0" w14:textId="600AACBE" w:rsidR="00705F19" w:rsidRPr="007151F3" w:rsidRDefault="00DB395A" w:rsidP="0043427E">
            <w:pPr>
              <w:pStyle w:val="Sansinterligne"/>
              <w:jc w:val="center"/>
              <w:rPr>
                <w:rFonts w:ascii="Times New Roman" w:hAnsi="Times New Roman" w:cs="Times New Roman"/>
              </w:rPr>
            </w:pPr>
            <w:r w:rsidRPr="007151F3">
              <w:rPr>
                <w:rFonts w:ascii="Times New Roman" w:hAnsi="Times New Roman" w:cs="Times New Roman"/>
              </w:rPr>
              <w:t xml:space="preserve">Au plus tard le </w:t>
            </w:r>
            <w:r w:rsidR="0043427E" w:rsidRPr="007151F3">
              <w:rPr>
                <w:rFonts w:ascii="Times New Roman" w:hAnsi="Times New Roman" w:cs="Times New Roman"/>
              </w:rPr>
              <w:t>30</w:t>
            </w:r>
            <w:r w:rsidRPr="007151F3">
              <w:rPr>
                <w:rFonts w:ascii="Times New Roman" w:hAnsi="Times New Roman" w:cs="Times New Roman"/>
              </w:rPr>
              <w:t>/</w:t>
            </w:r>
            <w:r w:rsidR="0043427E" w:rsidRPr="007151F3">
              <w:rPr>
                <w:rFonts w:ascii="Times New Roman" w:hAnsi="Times New Roman" w:cs="Times New Roman"/>
              </w:rPr>
              <w:t>04</w:t>
            </w:r>
            <w:r w:rsidRPr="007151F3">
              <w:rPr>
                <w:rFonts w:ascii="Times New Roman" w:hAnsi="Times New Roman" w:cs="Times New Roman"/>
              </w:rPr>
              <w:t>/</w:t>
            </w:r>
            <w:r w:rsidR="0043427E" w:rsidRPr="007151F3">
              <w:rPr>
                <w:rFonts w:ascii="Times New Roman" w:hAnsi="Times New Roman" w:cs="Times New Roman"/>
              </w:rPr>
              <w:t>2025</w:t>
            </w:r>
          </w:p>
        </w:tc>
      </w:tr>
      <w:tr w:rsidR="00D529AB" w:rsidRPr="00580022" w14:paraId="7D4A432B" w14:textId="77777777" w:rsidTr="00D529AB">
        <w:tc>
          <w:tcPr>
            <w:tcW w:w="3964" w:type="dxa"/>
          </w:tcPr>
          <w:p w14:paraId="44AB05F5" w14:textId="77777777" w:rsidR="00580022" w:rsidRPr="007151F3" w:rsidRDefault="00580022" w:rsidP="00580022">
            <w:pPr>
              <w:pStyle w:val="Sansinterligne"/>
              <w:rPr>
                <w:rFonts w:ascii="Times New Roman" w:hAnsi="Times New Roman" w:cs="Times New Roman"/>
              </w:rPr>
            </w:pPr>
          </w:p>
          <w:p w14:paraId="6884D9B8" w14:textId="77777777" w:rsidR="00580022" w:rsidRPr="007151F3" w:rsidRDefault="00580022" w:rsidP="00580022">
            <w:pPr>
              <w:pStyle w:val="Sansinterligne"/>
              <w:rPr>
                <w:rFonts w:ascii="Times New Roman" w:hAnsi="Times New Roman" w:cs="Times New Roman"/>
              </w:rPr>
            </w:pPr>
          </w:p>
          <w:p w14:paraId="50D1A786" w14:textId="24082BCB" w:rsidR="00D529AB" w:rsidRPr="007151F3" w:rsidRDefault="00D529AB" w:rsidP="00D529AB">
            <w:pPr>
              <w:pStyle w:val="Sansinterligne"/>
              <w:jc w:val="center"/>
              <w:rPr>
                <w:rFonts w:ascii="Times New Roman" w:hAnsi="Times New Roman" w:cs="Times New Roman"/>
              </w:rPr>
            </w:pPr>
            <w:r w:rsidRPr="007151F3">
              <w:rPr>
                <w:rFonts w:ascii="Times New Roman" w:hAnsi="Times New Roman" w:cs="Times New Roman"/>
              </w:rPr>
              <w:t>Transmission du projet des baux commerciaux des Sociétés</w:t>
            </w:r>
            <w:r w:rsidR="004A3F69" w:rsidRPr="007151F3">
              <w:rPr>
                <w:rFonts w:ascii="Times New Roman" w:hAnsi="Times New Roman" w:cs="Times New Roman"/>
              </w:rPr>
              <w:t xml:space="preserve"> et du projet de l’acte de promesse unilatérale de cession des Immeubles</w:t>
            </w:r>
          </w:p>
          <w:p w14:paraId="68C17ED1" w14:textId="77777777" w:rsidR="00D529AB" w:rsidRPr="007151F3" w:rsidRDefault="00D529AB" w:rsidP="00580022">
            <w:pPr>
              <w:pStyle w:val="Sansinterligne"/>
              <w:rPr>
                <w:rFonts w:ascii="Times New Roman" w:hAnsi="Times New Roman" w:cs="Times New Roman"/>
              </w:rPr>
            </w:pPr>
          </w:p>
        </w:tc>
        <w:tc>
          <w:tcPr>
            <w:tcW w:w="2077" w:type="dxa"/>
          </w:tcPr>
          <w:p w14:paraId="31B27BDE" w14:textId="77777777" w:rsidR="001B7876" w:rsidRPr="007151F3" w:rsidRDefault="001B7876" w:rsidP="00580022">
            <w:pPr>
              <w:pStyle w:val="Sansinterligne"/>
              <w:rPr>
                <w:rFonts w:ascii="Times New Roman" w:hAnsi="Times New Roman" w:cs="Times New Roman"/>
              </w:rPr>
            </w:pPr>
          </w:p>
          <w:p w14:paraId="67FFB6AA" w14:textId="77777777" w:rsidR="00580022" w:rsidRPr="007151F3" w:rsidRDefault="00580022" w:rsidP="00580022">
            <w:pPr>
              <w:pStyle w:val="Sansinterligne"/>
              <w:jc w:val="center"/>
              <w:rPr>
                <w:rFonts w:ascii="Times New Roman" w:hAnsi="Times New Roman" w:cs="Times New Roman"/>
              </w:rPr>
            </w:pPr>
          </w:p>
          <w:p w14:paraId="26418A17" w14:textId="580F923A" w:rsidR="00D529AB" w:rsidRPr="007151F3" w:rsidRDefault="00D529AB" w:rsidP="00580022">
            <w:pPr>
              <w:pStyle w:val="Sansinterligne"/>
              <w:jc w:val="center"/>
              <w:rPr>
                <w:rFonts w:ascii="Times New Roman" w:hAnsi="Times New Roman" w:cs="Times New Roman"/>
              </w:rPr>
            </w:pPr>
            <w:r w:rsidRPr="007151F3">
              <w:rPr>
                <w:rFonts w:ascii="Times New Roman" w:hAnsi="Times New Roman" w:cs="Times New Roman"/>
              </w:rPr>
              <w:t>Vendeur</w:t>
            </w:r>
          </w:p>
        </w:tc>
        <w:tc>
          <w:tcPr>
            <w:tcW w:w="3021" w:type="dxa"/>
          </w:tcPr>
          <w:p w14:paraId="16128104" w14:textId="77777777" w:rsidR="00D529AB" w:rsidRPr="007151F3" w:rsidRDefault="00D529AB" w:rsidP="00580022">
            <w:pPr>
              <w:pStyle w:val="Sansinterligne"/>
              <w:jc w:val="center"/>
              <w:rPr>
                <w:rFonts w:ascii="Times New Roman" w:hAnsi="Times New Roman" w:cs="Times New Roman"/>
              </w:rPr>
            </w:pPr>
          </w:p>
          <w:p w14:paraId="7FCAA0D6" w14:textId="77777777" w:rsidR="00580022" w:rsidRPr="007151F3" w:rsidRDefault="00580022" w:rsidP="00580022">
            <w:pPr>
              <w:pStyle w:val="Sansinterligne"/>
              <w:rPr>
                <w:rFonts w:ascii="Times New Roman" w:hAnsi="Times New Roman" w:cs="Times New Roman"/>
              </w:rPr>
            </w:pPr>
          </w:p>
          <w:p w14:paraId="3B0D0374" w14:textId="1B8924E9" w:rsidR="00D529AB" w:rsidRPr="007151F3" w:rsidRDefault="00D529AB" w:rsidP="00580022">
            <w:pPr>
              <w:pStyle w:val="Sansinterligne"/>
              <w:jc w:val="center"/>
              <w:rPr>
                <w:rFonts w:ascii="Times New Roman" w:hAnsi="Times New Roman" w:cs="Times New Roman"/>
              </w:rPr>
            </w:pPr>
            <w:r w:rsidRPr="007151F3">
              <w:rPr>
                <w:rFonts w:ascii="Times New Roman" w:hAnsi="Times New Roman" w:cs="Times New Roman"/>
              </w:rPr>
              <w:t>Au plus tard le 31/0</w:t>
            </w:r>
            <w:r w:rsidR="001B7876" w:rsidRPr="007151F3">
              <w:rPr>
                <w:rFonts w:ascii="Times New Roman" w:hAnsi="Times New Roman" w:cs="Times New Roman"/>
              </w:rPr>
              <w:t>5</w:t>
            </w:r>
            <w:r w:rsidRPr="007151F3">
              <w:rPr>
                <w:rFonts w:ascii="Times New Roman" w:hAnsi="Times New Roman" w:cs="Times New Roman"/>
              </w:rPr>
              <w:t>/2025</w:t>
            </w:r>
          </w:p>
        </w:tc>
      </w:tr>
      <w:tr w:rsidR="00D529AB" w:rsidRPr="00580022" w14:paraId="3437251D" w14:textId="77777777" w:rsidTr="00D529AB">
        <w:tc>
          <w:tcPr>
            <w:tcW w:w="3964" w:type="dxa"/>
          </w:tcPr>
          <w:p w14:paraId="5F7631CD" w14:textId="77777777" w:rsidR="00D529AB" w:rsidRPr="007151F3" w:rsidRDefault="00D529AB" w:rsidP="00D529AB">
            <w:pPr>
              <w:pStyle w:val="Sansinterligne"/>
              <w:jc w:val="center"/>
              <w:rPr>
                <w:rFonts w:ascii="Times New Roman" w:hAnsi="Times New Roman" w:cs="Times New Roman"/>
              </w:rPr>
            </w:pPr>
          </w:p>
          <w:p w14:paraId="54616A1A" w14:textId="77777777" w:rsidR="00D529AB" w:rsidRPr="007151F3" w:rsidRDefault="00D529AB" w:rsidP="00D529AB">
            <w:pPr>
              <w:pStyle w:val="Sansinterligne"/>
              <w:jc w:val="center"/>
              <w:rPr>
                <w:rFonts w:ascii="Times New Roman" w:hAnsi="Times New Roman" w:cs="Times New Roman"/>
              </w:rPr>
            </w:pPr>
            <w:r w:rsidRPr="007151F3">
              <w:rPr>
                <w:rFonts w:ascii="Times New Roman" w:hAnsi="Times New Roman" w:cs="Times New Roman"/>
              </w:rPr>
              <w:t>Levée des conditions suspensives (notamment obtention des financements bancaires et Transformation des Sociétés)</w:t>
            </w:r>
          </w:p>
          <w:p w14:paraId="3F2A4C55" w14:textId="77777777" w:rsidR="00D529AB" w:rsidRPr="007151F3" w:rsidRDefault="00D529AB" w:rsidP="00580022">
            <w:pPr>
              <w:pStyle w:val="Sansinterligne"/>
              <w:rPr>
                <w:rFonts w:ascii="Times New Roman" w:hAnsi="Times New Roman" w:cs="Times New Roman"/>
              </w:rPr>
            </w:pPr>
          </w:p>
        </w:tc>
        <w:tc>
          <w:tcPr>
            <w:tcW w:w="2077" w:type="dxa"/>
          </w:tcPr>
          <w:p w14:paraId="7DA57424" w14:textId="77777777" w:rsidR="00D529AB" w:rsidRPr="007151F3" w:rsidRDefault="00D529AB" w:rsidP="00D529AB">
            <w:pPr>
              <w:pStyle w:val="Sansinterligne"/>
              <w:jc w:val="center"/>
              <w:rPr>
                <w:rFonts w:ascii="Times New Roman" w:hAnsi="Times New Roman" w:cs="Times New Roman"/>
              </w:rPr>
            </w:pPr>
          </w:p>
          <w:p w14:paraId="47C71A78" w14:textId="2D150AA7" w:rsidR="00D529AB" w:rsidRPr="007151F3" w:rsidRDefault="00A4376B" w:rsidP="00D529AB">
            <w:pPr>
              <w:pStyle w:val="Sansinterligne"/>
              <w:jc w:val="center"/>
              <w:rPr>
                <w:rFonts w:ascii="Times New Roman" w:hAnsi="Times New Roman" w:cs="Times New Roman"/>
              </w:rPr>
            </w:pPr>
            <w:r w:rsidRPr="007151F3">
              <w:rPr>
                <w:rFonts w:ascii="Times New Roman" w:hAnsi="Times New Roman" w:cs="Times New Roman"/>
              </w:rPr>
              <w:t>Vendeur/Acquéreur</w:t>
            </w:r>
          </w:p>
        </w:tc>
        <w:tc>
          <w:tcPr>
            <w:tcW w:w="3021" w:type="dxa"/>
          </w:tcPr>
          <w:p w14:paraId="032DB3A4" w14:textId="77777777" w:rsidR="00D529AB" w:rsidRPr="007151F3" w:rsidRDefault="00D529AB" w:rsidP="00D529AB">
            <w:pPr>
              <w:pStyle w:val="Sansinterligne"/>
              <w:jc w:val="both"/>
              <w:rPr>
                <w:rFonts w:ascii="Times New Roman" w:hAnsi="Times New Roman" w:cs="Times New Roman"/>
              </w:rPr>
            </w:pPr>
          </w:p>
          <w:p w14:paraId="4A65889F" w14:textId="33BDEA12" w:rsidR="00D529AB" w:rsidRPr="007151F3" w:rsidRDefault="00D529AB" w:rsidP="00D529AB">
            <w:pPr>
              <w:pStyle w:val="Sansinterligne"/>
              <w:jc w:val="center"/>
              <w:rPr>
                <w:rFonts w:ascii="Times New Roman" w:hAnsi="Times New Roman" w:cs="Times New Roman"/>
              </w:rPr>
            </w:pPr>
            <w:r w:rsidRPr="007151F3">
              <w:rPr>
                <w:rFonts w:ascii="Times New Roman" w:hAnsi="Times New Roman" w:cs="Times New Roman"/>
              </w:rPr>
              <w:t>Au plus tard le 30/0</w:t>
            </w:r>
            <w:r w:rsidR="001B7876" w:rsidRPr="007151F3">
              <w:rPr>
                <w:rFonts w:ascii="Times New Roman" w:hAnsi="Times New Roman" w:cs="Times New Roman"/>
              </w:rPr>
              <w:t>6</w:t>
            </w:r>
            <w:r w:rsidRPr="007151F3">
              <w:rPr>
                <w:rFonts w:ascii="Times New Roman" w:hAnsi="Times New Roman" w:cs="Times New Roman"/>
              </w:rPr>
              <w:t>/2025</w:t>
            </w:r>
          </w:p>
        </w:tc>
      </w:tr>
      <w:tr w:rsidR="00D529AB" w:rsidRPr="00580022" w14:paraId="30C1D5CF" w14:textId="77777777" w:rsidTr="00D529AB">
        <w:tc>
          <w:tcPr>
            <w:tcW w:w="3964" w:type="dxa"/>
          </w:tcPr>
          <w:p w14:paraId="1BD54A31" w14:textId="77777777" w:rsidR="00D529AB" w:rsidRPr="007151F3" w:rsidRDefault="00D529AB" w:rsidP="00D529AB">
            <w:pPr>
              <w:pStyle w:val="Sansinterligne"/>
              <w:jc w:val="center"/>
              <w:rPr>
                <w:rFonts w:ascii="Times New Roman" w:hAnsi="Times New Roman" w:cs="Times New Roman"/>
              </w:rPr>
            </w:pPr>
          </w:p>
          <w:p w14:paraId="608BF0CC" w14:textId="3018FD38" w:rsidR="00D529AB" w:rsidRPr="007151F3" w:rsidRDefault="00D529AB" w:rsidP="00D529AB">
            <w:pPr>
              <w:pStyle w:val="Sansinterligne"/>
              <w:jc w:val="center"/>
              <w:rPr>
                <w:rFonts w:ascii="Times New Roman" w:hAnsi="Times New Roman" w:cs="Times New Roman"/>
              </w:rPr>
            </w:pPr>
            <w:r w:rsidRPr="007151F3">
              <w:rPr>
                <w:rFonts w:ascii="Times New Roman" w:hAnsi="Times New Roman" w:cs="Times New Roman"/>
              </w:rPr>
              <w:t>Négociation et signature des actes définitifs de cession avec la convention de garantie d’actif et de passif définitive</w:t>
            </w:r>
            <w:r w:rsidR="00580022" w:rsidRPr="007151F3">
              <w:rPr>
                <w:rFonts w:ascii="Times New Roman" w:hAnsi="Times New Roman" w:cs="Times New Roman"/>
              </w:rPr>
              <w:t xml:space="preserve">                   </w:t>
            </w:r>
            <w:r w:rsidRPr="007151F3">
              <w:rPr>
                <w:rFonts w:ascii="Times New Roman" w:hAnsi="Times New Roman" w:cs="Times New Roman"/>
              </w:rPr>
              <w:t xml:space="preserve"> (</w:t>
            </w:r>
            <w:r w:rsidR="006E3E77" w:rsidRPr="007151F3">
              <w:rPr>
                <w:rFonts w:ascii="Times New Roman" w:hAnsi="Times New Roman" w:cs="Times New Roman"/>
              </w:rPr>
              <w:t xml:space="preserve">sur la base </w:t>
            </w:r>
            <w:r w:rsidR="00580022" w:rsidRPr="007151F3">
              <w:rPr>
                <w:rFonts w:ascii="Times New Roman" w:hAnsi="Times New Roman" w:cs="Times New Roman"/>
              </w:rPr>
              <w:t>des Comptes de référence</w:t>
            </w:r>
            <w:r w:rsidRPr="007151F3">
              <w:rPr>
                <w:rFonts w:ascii="Times New Roman" w:hAnsi="Times New Roman" w:cs="Times New Roman"/>
              </w:rPr>
              <w:t>)</w:t>
            </w:r>
          </w:p>
          <w:p w14:paraId="7837C661" w14:textId="77777777" w:rsidR="00D529AB" w:rsidRPr="007151F3" w:rsidRDefault="00D529AB" w:rsidP="00D529AB">
            <w:pPr>
              <w:pStyle w:val="Sansinterligne"/>
              <w:jc w:val="center"/>
              <w:rPr>
                <w:rFonts w:ascii="Times New Roman" w:hAnsi="Times New Roman" w:cs="Times New Roman"/>
              </w:rPr>
            </w:pPr>
          </w:p>
        </w:tc>
        <w:tc>
          <w:tcPr>
            <w:tcW w:w="2077" w:type="dxa"/>
          </w:tcPr>
          <w:p w14:paraId="1BC5B57C" w14:textId="77777777" w:rsidR="00D529AB" w:rsidRPr="007151F3" w:rsidRDefault="00D529AB" w:rsidP="00D529AB">
            <w:pPr>
              <w:pStyle w:val="Sansinterligne"/>
              <w:jc w:val="center"/>
              <w:rPr>
                <w:rFonts w:ascii="Times New Roman" w:hAnsi="Times New Roman" w:cs="Times New Roman"/>
              </w:rPr>
            </w:pPr>
          </w:p>
          <w:p w14:paraId="54590836" w14:textId="7988583A" w:rsidR="00D529AB" w:rsidRPr="007151F3" w:rsidRDefault="00A4376B" w:rsidP="00D529AB">
            <w:pPr>
              <w:pStyle w:val="Sansinterligne"/>
              <w:jc w:val="center"/>
              <w:rPr>
                <w:rFonts w:ascii="Times New Roman" w:hAnsi="Times New Roman" w:cs="Times New Roman"/>
              </w:rPr>
            </w:pPr>
            <w:r w:rsidRPr="007151F3">
              <w:rPr>
                <w:rFonts w:ascii="Times New Roman" w:hAnsi="Times New Roman" w:cs="Times New Roman"/>
              </w:rPr>
              <w:t>Vendeur/Acquéreur</w:t>
            </w:r>
          </w:p>
        </w:tc>
        <w:tc>
          <w:tcPr>
            <w:tcW w:w="3021" w:type="dxa"/>
          </w:tcPr>
          <w:p w14:paraId="192F0C57" w14:textId="77777777" w:rsidR="00D529AB" w:rsidRPr="007151F3" w:rsidRDefault="00D529AB" w:rsidP="00D529AB">
            <w:pPr>
              <w:pStyle w:val="Sansinterligne"/>
              <w:jc w:val="both"/>
              <w:rPr>
                <w:rFonts w:ascii="Times New Roman" w:hAnsi="Times New Roman" w:cs="Times New Roman"/>
              </w:rPr>
            </w:pPr>
          </w:p>
          <w:p w14:paraId="7D152F3B" w14:textId="273795A4" w:rsidR="00D529AB" w:rsidRPr="007151F3" w:rsidRDefault="00D529AB" w:rsidP="00D529AB">
            <w:pPr>
              <w:pStyle w:val="Sansinterligne"/>
              <w:jc w:val="center"/>
              <w:rPr>
                <w:rFonts w:ascii="Times New Roman" w:hAnsi="Times New Roman" w:cs="Times New Roman"/>
              </w:rPr>
            </w:pPr>
            <w:r w:rsidRPr="007151F3">
              <w:rPr>
                <w:rFonts w:ascii="Times New Roman" w:hAnsi="Times New Roman" w:cs="Times New Roman"/>
              </w:rPr>
              <w:t>Au plus tard le 30/0</w:t>
            </w:r>
            <w:r w:rsidR="001B7876" w:rsidRPr="007151F3">
              <w:rPr>
                <w:rFonts w:ascii="Times New Roman" w:hAnsi="Times New Roman" w:cs="Times New Roman"/>
              </w:rPr>
              <w:t>6</w:t>
            </w:r>
            <w:r w:rsidRPr="007151F3">
              <w:rPr>
                <w:rFonts w:ascii="Times New Roman" w:hAnsi="Times New Roman" w:cs="Times New Roman"/>
              </w:rPr>
              <w:t>/2025</w:t>
            </w:r>
          </w:p>
        </w:tc>
      </w:tr>
      <w:tr w:rsidR="001B7876" w:rsidRPr="00580022" w14:paraId="7338B415" w14:textId="77777777" w:rsidTr="001B7876">
        <w:tc>
          <w:tcPr>
            <w:tcW w:w="3964" w:type="dxa"/>
          </w:tcPr>
          <w:p w14:paraId="0DC243C7" w14:textId="77777777" w:rsidR="001B7876" w:rsidRPr="007151F3" w:rsidRDefault="001B7876" w:rsidP="001C7C62">
            <w:pPr>
              <w:pStyle w:val="Sansinterligne"/>
              <w:rPr>
                <w:rFonts w:ascii="Times New Roman" w:hAnsi="Times New Roman" w:cs="Times New Roman"/>
              </w:rPr>
            </w:pPr>
          </w:p>
          <w:p w14:paraId="02B3BC93" w14:textId="4859108F" w:rsidR="001B7876" w:rsidRPr="007151F3" w:rsidRDefault="001B7876" w:rsidP="00580022">
            <w:pPr>
              <w:pStyle w:val="Sansinterligne"/>
              <w:jc w:val="center"/>
              <w:rPr>
                <w:rFonts w:ascii="Times New Roman" w:hAnsi="Times New Roman" w:cs="Times New Roman"/>
              </w:rPr>
            </w:pPr>
            <w:r w:rsidRPr="007151F3">
              <w:rPr>
                <w:rFonts w:ascii="Times New Roman" w:hAnsi="Times New Roman" w:cs="Times New Roman"/>
              </w:rPr>
              <w:t xml:space="preserve">Transmission de la situation comptable intermédiaire des Sociétés arrêtée au 30/06/2025 </w:t>
            </w:r>
            <w:r w:rsidR="006E3E77" w:rsidRPr="007151F3">
              <w:rPr>
                <w:rFonts w:ascii="Times New Roman" w:hAnsi="Times New Roman" w:cs="Times New Roman"/>
              </w:rPr>
              <w:t>pour Audit</w:t>
            </w:r>
          </w:p>
          <w:p w14:paraId="445601EF" w14:textId="77777777" w:rsidR="001B7876" w:rsidRPr="007151F3" w:rsidRDefault="001B7876" w:rsidP="00296076">
            <w:pPr>
              <w:pStyle w:val="Sansinterligne"/>
              <w:rPr>
                <w:rFonts w:ascii="Times New Roman" w:hAnsi="Times New Roman" w:cs="Times New Roman"/>
              </w:rPr>
            </w:pPr>
          </w:p>
        </w:tc>
        <w:tc>
          <w:tcPr>
            <w:tcW w:w="2077" w:type="dxa"/>
          </w:tcPr>
          <w:p w14:paraId="3294FFF3" w14:textId="77777777" w:rsidR="001B7876" w:rsidRPr="007151F3" w:rsidRDefault="001B7876" w:rsidP="00296076">
            <w:pPr>
              <w:pStyle w:val="Sansinterligne"/>
              <w:jc w:val="center"/>
              <w:rPr>
                <w:rFonts w:ascii="Times New Roman" w:hAnsi="Times New Roman" w:cs="Times New Roman"/>
              </w:rPr>
            </w:pPr>
          </w:p>
          <w:p w14:paraId="192BDAC2" w14:textId="77777777" w:rsidR="001B7876" w:rsidRPr="007151F3" w:rsidRDefault="001B7876" w:rsidP="00296076">
            <w:pPr>
              <w:pStyle w:val="Sansinterligne"/>
              <w:jc w:val="center"/>
              <w:rPr>
                <w:rFonts w:ascii="Times New Roman" w:hAnsi="Times New Roman" w:cs="Times New Roman"/>
              </w:rPr>
            </w:pPr>
          </w:p>
          <w:p w14:paraId="4273F0E9" w14:textId="77777777" w:rsidR="001B7876" w:rsidRPr="007151F3" w:rsidRDefault="001B7876" w:rsidP="00296076">
            <w:pPr>
              <w:pStyle w:val="Sansinterligne"/>
              <w:jc w:val="center"/>
              <w:rPr>
                <w:rFonts w:ascii="Times New Roman" w:hAnsi="Times New Roman" w:cs="Times New Roman"/>
              </w:rPr>
            </w:pPr>
            <w:r w:rsidRPr="007151F3">
              <w:rPr>
                <w:rFonts w:ascii="Times New Roman" w:hAnsi="Times New Roman" w:cs="Times New Roman"/>
              </w:rPr>
              <w:t>Vendeur</w:t>
            </w:r>
          </w:p>
        </w:tc>
        <w:tc>
          <w:tcPr>
            <w:tcW w:w="3021" w:type="dxa"/>
          </w:tcPr>
          <w:p w14:paraId="74EDE977" w14:textId="77777777" w:rsidR="001B7876" w:rsidRPr="007151F3" w:rsidRDefault="001B7876" w:rsidP="00296076">
            <w:pPr>
              <w:pStyle w:val="Sansinterligne"/>
              <w:jc w:val="both"/>
              <w:rPr>
                <w:rFonts w:ascii="Times New Roman" w:hAnsi="Times New Roman" w:cs="Times New Roman"/>
              </w:rPr>
            </w:pPr>
          </w:p>
          <w:p w14:paraId="66227DBA" w14:textId="77777777" w:rsidR="001B7876" w:rsidRPr="007151F3" w:rsidRDefault="001B7876" w:rsidP="00296076">
            <w:pPr>
              <w:pStyle w:val="Sansinterligne"/>
              <w:jc w:val="center"/>
              <w:rPr>
                <w:rFonts w:ascii="Times New Roman" w:hAnsi="Times New Roman" w:cs="Times New Roman"/>
              </w:rPr>
            </w:pPr>
          </w:p>
          <w:p w14:paraId="543E4061" w14:textId="77777777" w:rsidR="001B7876" w:rsidRPr="007151F3" w:rsidRDefault="001B7876" w:rsidP="00296076">
            <w:pPr>
              <w:pStyle w:val="Sansinterligne"/>
              <w:jc w:val="center"/>
              <w:rPr>
                <w:rFonts w:ascii="Times New Roman" w:hAnsi="Times New Roman" w:cs="Times New Roman"/>
              </w:rPr>
            </w:pPr>
            <w:r w:rsidRPr="007151F3">
              <w:rPr>
                <w:rFonts w:ascii="Times New Roman" w:hAnsi="Times New Roman" w:cs="Times New Roman"/>
              </w:rPr>
              <w:t>Au plus tard le 31/08/2025</w:t>
            </w:r>
          </w:p>
        </w:tc>
      </w:tr>
      <w:tr w:rsidR="006E3E77" w:rsidRPr="00580022" w14:paraId="3FCE4B9E" w14:textId="77777777" w:rsidTr="006E3E77">
        <w:tc>
          <w:tcPr>
            <w:tcW w:w="3964" w:type="dxa"/>
          </w:tcPr>
          <w:p w14:paraId="020C3E88" w14:textId="77777777" w:rsidR="006E3E77" w:rsidRPr="007151F3" w:rsidRDefault="006E3E77" w:rsidP="00580022">
            <w:pPr>
              <w:pStyle w:val="Sansinterligne"/>
              <w:rPr>
                <w:rFonts w:ascii="Times New Roman" w:hAnsi="Times New Roman" w:cs="Times New Roman"/>
              </w:rPr>
            </w:pPr>
          </w:p>
          <w:p w14:paraId="2AC7A7FF" w14:textId="1B6DF4E3" w:rsidR="006E3E77" w:rsidRPr="007151F3" w:rsidRDefault="006E3E77" w:rsidP="00296076">
            <w:pPr>
              <w:pStyle w:val="Sansinterligne"/>
              <w:jc w:val="center"/>
              <w:rPr>
                <w:rFonts w:ascii="Times New Roman" w:hAnsi="Times New Roman" w:cs="Times New Roman"/>
              </w:rPr>
            </w:pPr>
            <w:r w:rsidRPr="007151F3">
              <w:rPr>
                <w:rFonts w:ascii="Times New Roman" w:hAnsi="Times New Roman" w:cs="Times New Roman"/>
              </w:rPr>
              <w:t>Quittancement définitif du prix de cession</w:t>
            </w:r>
          </w:p>
          <w:p w14:paraId="3C37EBAD" w14:textId="77777777" w:rsidR="006E3E77" w:rsidRPr="007151F3" w:rsidRDefault="006E3E77" w:rsidP="00296076">
            <w:pPr>
              <w:pStyle w:val="Sansinterligne"/>
              <w:rPr>
                <w:rFonts w:ascii="Times New Roman" w:hAnsi="Times New Roman" w:cs="Times New Roman"/>
              </w:rPr>
            </w:pPr>
          </w:p>
          <w:p w14:paraId="24A67C31" w14:textId="77777777" w:rsidR="00580022" w:rsidRPr="007151F3" w:rsidRDefault="00580022" w:rsidP="00296076">
            <w:pPr>
              <w:pStyle w:val="Sansinterligne"/>
              <w:rPr>
                <w:rFonts w:ascii="Times New Roman" w:hAnsi="Times New Roman" w:cs="Times New Roman"/>
              </w:rPr>
            </w:pPr>
          </w:p>
        </w:tc>
        <w:tc>
          <w:tcPr>
            <w:tcW w:w="2077" w:type="dxa"/>
          </w:tcPr>
          <w:p w14:paraId="203EE537" w14:textId="77777777" w:rsidR="006E3E77" w:rsidRPr="007151F3" w:rsidRDefault="006E3E77" w:rsidP="00580022">
            <w:pPr>
              <w:pStyle w:val="Sansinterligne"/>
              <w:rPr>
                <w:rFonts w:ascii="Times New Roman" w:hAnsi="Times New Roman" w:cs="Times New Roman"/>
              </w:rPr>
            </w:pPr>
          </w:p>
          <w:p w14:paraId="27EC3B1C" w14:textId="31D2024A" w:rsidR="006E3E77" w:rsidRPr="007151F3" w:rsidRDefault="006E3E77" w:rsidP="00296076">
            <w:pPr>
              <w:pStyle w:val="Sansinterligne"/>
              <w:jc w:val="center"/>
              <w:rPr>
                <w:rFonts w:ascii="Times New Roman" w:hAnsi="Times New Roman" w:cs="Times New Roman"/>
              </w:rPr>
            </w:pPr>
            <w:r w:rsidRPr="007151F3">
              <w:rPr>
                <w:rFonts w:ascii="Times New Roman" w:hAnsi="Times New Roman" w:cs="Times New Roman"/>
              </w:rPr>
              <w:t>Vendeur</w:t>
            </w:r>
            <w:r w:rsidR="00A4376B" w:rsidRPr="007151F3">
              <w:rPr>
                <w:rFonts w:ascii="Times New Roman" w:hAnsi="Times New Roman" w:cs="Times New Roman"/>
              </w:rPr>
              <w:t>/Acquéreur</w:t>
            </w:r>
          </w:p>
        </w:tc>
        <w:tc>
          <w:tcPr>
            <w:tcW w:w="3021" w:type="dxa"/>
          </w:tcPr>
          <w:p w14:paraId="3A7511C4" w14:textId="77777777" w:rsidR="006E3E77" w:rsidRPr="007151F3" w:rsidRDefault="006E3E77" w:rsidP="00580022">
            <w:pPr>
              <w:pStyle w:val="Sansinterligne"/>
              <w:rPr>
                <w:rFonts w:ascii="Times New Roman" w:hAnsi="Times New Roman" w:cs="Times New Roman"/>
              </w:rPr>
            </w:pPr>
          </w:p>
          <w:p w14:paraId="38376299" w14:textId="7C8ED46D" w:rsidR="006E3E77" w:rsidRPr="007151F3" w:rsidRDefault="006E3E77" w:rsidP="00296076">
            <w:pPr>
              <w:pStyle w:val="Sansinterligne"/>
              <w:jc w:val="center"/>
              <w:rPr>
                <w:rFonts w:ascii="Times New Roman" w:hAnsi="Times New Roman" w:cs="Times New Roman"/>
              </w:rPr>
            </w:pPr>
            <w:r w:rsidRPr="007151F3">
              <w:rPr>
                <w:rFonts w:ascii="Times New Roman" w:hAnsi="Times New Roman" w:cs="Times New Roman"/>
              </w:rPr>
              <w:t>Au plus tard le 15/10/2025</w:t>
            </w:r>
          </w:p>
        </w:tc>
      </w:tr>
    </w:tbl>
    <w:p w14:paraId="15ABF2A2" w14:textId="73495370" w:rsidR="00A65EFD" w:rsidRPr="00580022" w:rsidRDefault="00A65EFD" w:rsidP="00A65EFD">
      <w:pPr>
        <w:jc w:val="both"/>
        <w:rPr>
          <w:rFonts w:ascii="Times New Roman" w:hAnsi="Times New Roman" w:cs="Times New Roman"/>
          <w:b/>
          <w:bCs/>
          <w:sz w:val="24"/>
          <w:szCs w:val="24"/>
          <w:lang w:eastAsia="fr-FR"/>
        </w:rPr>
      </w:pPr>
      <w:r w:rsidRPr="00580022">
        <w:rPr>
          <w:rFonts w:ascii="Times New Roman" w:hAnsi="Times New Roman" w:cs="Times New Roman"/>
          <w:b/>
          <w:bCs/>
          <w:sz w:val="24"/>
          <w:szCs w:val="24"/>
          <w:lang w:eastAsia="fr-FR"/>
        </w:rPr>
        <w:lastRenderedPageBreak/>
        <w:t>6. Conditions préalables</w:t>
      </w:r>
    </w:p>
    <w:p w14:paraId="16818E35" w14:textId="5DDA50DB" w:rsidR="00A65EFD" w:rsidRPr="00580022" w:rsidRDefault="00A65EFD" w:rsidP="00A65EFD">
      <w:pPr>
        <w:pStyle w:val="Sansinterligne"/>
        <w:jc w:val="both"/>
        <w:rPr>
          <w:rFonts w:ascii="Times New Roman" w:hAnsi="Times New Roman" w:cs="Times New Roman"/>
        </w:rPr>
      </w:pPr>
      <w:r w:rsidRPr="00580022">
        <w:rPr>
          <w:rFonts w:ascii="Times New Roman" w:hAnsi="Times New Roman" w:cs="Times New Roman"/>
        </w:rPr>
        <w:t>La réalisation de la cession des Actions serait subordonnée aux Conditions préalables d’usage, dont les principales sont les suivantes :</w:t>
      </w:r>
    </w:p>
    <w:p w14:paraId="0B4E7B0E" w14:textId="77777777" w:rsidR="000B181D" w:rsidRPr="00580022" w:rsidRDefault="000B181D" w:rsidP="008B048B">
      <w:pPr>
        <w:pStyle w:val="Sansinterligne"/>
        <w:jc w:val="both"/>
        <w:rPr>
          <w:rFonts w:ascii="Times New Roman" w:hAnsi="Times New Roman" w:cs="Times New Roman"/>
        </w:rPr>
      </w:pPr>
    </w:p>
    <w:p w14:paraId="5CD36D53" w14:textId="7D636AB7" w:rsidR="008B048B" w:rsidRPr="00580022" w:rsidRDefault="000608CB">
      <w:pPr>
        <w:pStyle w:val="Sansinterligne"/>
        <w:numPr>
          <w:ilvl w:val="0"/>
          <w:numId w:val="1"/>
        </w:numPr>
        <w:ind w:left="360"/>
        <w:jc w:val="both"/>
        <w:rPr>
          <w:rFonts w:ascii="Times New Roman" w:hAnsi="Times New Roman" w:cs="Times New Roman"/>
        </w:rPr>
      </w:pPr>
      <w:r w:rsidRPr="00580022">
        <w:rPr>
          <w:rFonts w:ascii="Times New Roman" w:hAnsi="Times New Roman" w:cs="Times New Roman"/>
        </w:rPr>
        <w:t>Obtention d’un ou plusieurs financement(s) bancaire(s) auprès d’un ou plusieurs établissement(s) bancaire(s) d’un montant maximum de 5</w:t>
      </w:r>
      <w:r w:rsidR="00317DAB">
        <w:rPr>
          <w:rFonts w:ascii="Times New Roman" w:hAnsi="Times New Roman" w:cs="Times New Roman"/>
        </w:rPr>
        <w:t>50</w:t>
      </w:r>
      <w:r w:rsidRPr="00580022">
        <w:rPr>
          <w:rFonts w:ascii="Times New Roman" w:hAnsi="Times New Roman" w:cs="Times New Roman"/>
        </w:rPr>
        <w:t> 000 euros à un taux maximum de 5 % hors frais de dossier et hors assurance sur une durée de SEPT (</w:t>
      </w:r>
      <w:r w:rsidR="00EB16AD" w:rsidRPr="00580022">
        <w:rPr>
          <w:rFonts w:ascii="Times New Roman" w:hAnsi="Times New Roman" w:cs="Times New Roman"/>
        </w:rPr>
        <w:t>7</w:t>
      </w:r>
      <w:r w:rsidRPr="00580022">
        <w:rPr>
          <w:rFonts w:ascii="Times New Roman" w:hAnsi="Times New Roman" w:cs="Times New Roman"/>
        </w:rPr>
        <w:t xml:space="preserve">) années pour l’acquisition des Actions ; </w:t>
      </w:r>
    </w:p>
    <w:p w14:paraId="4F16CF07" w14:textId="77777777" w:rsidR="000608CB" w:rsidRPr="00580022" w:rsidRDefault="000608CB" w:rsidP="000608CB">
      <w:pPr>
        <w:pStyle w:val="Sansinterligne"/>
        <w:ind w:left="360"/>
        <w:jc w:val="both"/>
        <w:rPr>
          <w:rFonts w:ascii="Times New Roman" w:hAnsi="Times New Roman" w:cs="Times New Roman"/>
        </w:rPr>
      </w:pPr>
    </w:p>
    <w:p w14:paraId="63B8737D" w14:textId="50A673C6" w:rsidR="000608CB" w:rsidRDefault="000608CB">
      <w:pPr>
        <w:pStyle w:val="Sansinterligne"/>
        <w:numPr>
          <w:ilvl w:val="0"/>
          <w:numId w:val="1"/>
        </w:numPr>
        <w:ind w:left="360"/>
        <w:jc w:val="both"/>
        <w:rPr>
          <w:rFonts w:ascii="Times New Roman" w:hAnsi="Times New Roman" w:cs="Times New Roman"/>
        </w:rPr>
      </w:pPr>
      <w:r w:rsidRPr="00580022">
        <w:rPr>
          <w:rFonts w:ascii="Times New Roman" w:hAnsi="Times New Roman" w:cs="Times New Roman"/>
        </w:rPr>
        <w:t>Qu’il soit délivré par le Greffe du tribunal de commerce de DOUAI un état ne révélant sur les Actions</w:t>
      </w:r>
      <w:r>
        <w:rPr>
          <w:rFonts w:ascii="Times New Roman" w:hAnsi="Times New Roman" w:cs="Times New Roman"/>
        </w:rPr>
        <w:t xml:space="preserve"> des Sociétés et le fonds de commerce exploité par les Sociétés aucune inscription, privilège, nantissement ou indisponibilité susceptibles d’en affecter la valeur ou la libre disposition ;</w:t>
      </w:r>
    </w:p>
    <w:p w14:paraId="256D8204" w14:textId="77777777" w:rsidR="000608CB" w:rsidRDefault="000608CB" w:rsidP="000608CB">
      <w:pPr>
        <w:pStyle w:val="Sansinterligne"/>
        <w:ind w:left="360"/>
        <w:jc w:val="both"/>
        <w:rPr>
          <w:rFonts w:ascii="Times New Roman" w:hAnsi="Times New Roman" w:cs="Times New Roman"/>
        </w:rPr>
      </w:pPr>
    </w:p>
    <w:p w14:paraId="5F835C39" w14:textId="04B544F4" w:rsidR="000608CB" w:rsidRDefault="000608CB">
      <w:pPr>
        <w:pStyle w:val="Sansinterligne"/>
        <w:numPr>
          <w:ilvl w:val="0"/>
          <w:numId w:val="1"/>
        </w:numPr>
        <w:ind w:left="360"/>
        <w:jc w:val="both"/>
        <w:rPr>
          <w:rFonts w:ascii="Times New Roman" w:hAnsi="Times New Roman" w:cs="Times New Roman"/>
        </w:rPr>
      </w:pPr>
      <w:r>
        <w:rPr>
          <w:rFonts w:ascii="Times New Roman" w:hAnsi="Times New Roman" w:cs="Times New Roman"/>
        </w:rPr>
        <w:t xml:space="preserve">L’obtention par le Vendeur de l’accord à la cession des Actions, sans indemnité, des co-contractants des Société pour lesquels ces dernières seraient liées par un contrat prévoyant une résiliation anticipée en cas de changement de contrôle ou en cas de modification dans la composition des organes de direction des Sociétés et plus spécialement les Contrats de </w:t>
      </w:r>
      <w:r w:rsidR="00582890">
        <w:rPr>
          <w:rFonts w:ascii="Times New Roman" w:hAnsi="Times New Roman" w:cs="Times New Roman"/>
        </w:rPr>
        <w:t>Réparateur</w:t>
      </w:r>
      <w:r>
        <w:rPr>
          <w:rFonts w:ascii="Times New Roman" w:hAnsi="Times New Roman" w:cs="Times New Roman"/>
        </w:rPr>
        <w:t xml:space="preserve"> au plus tard à la Date de cession ;</w:t>
      </w:r>
    </w:p>
    <w:p w14:paraId="3615ED8F" w14:textId="77777777" w:rsidR="00192B2E" w:rsidRDefault="00192B2E" w:rsidP="00F95EA5">
      <w:pPr>
        <w:pStyle w:val="Sansinterligne"/>
        <w:ind w:left="360"/>
        <w:jc w:val="both"/>
        <w:rPr>
          <w:rFonts w:ascii="Times New Roman" w:hAnsi="Times New Roman" w:cs="Times New Roman"/>
        </w:rPr>
      </w:pPr>
    </w:p>
    <w:p w14:paraId="024749B7" w14:textId="13E338ED" w:rsidR="00192B2E" w:rsidRPr="004230F6" w:rsidRDefault="000608CB">
      <w:pPr>
        <w:pStyle w:val="Sansinterligne"/>
        <w:numPr>
          <w:ilvl w:val="0"/>
          <w:numId w:val="1"/>
        </w:numPr>
        <w:ind w:left="360"/>
        <w:jc w:val="both"/>
        <w:rPr>
          <w:rFonts w:ascii="Times New Roman" w:hAnsi="Times New Roman" w:cs="Times New Roman"/>
        </w:rPr>
      </w:pPr>
      <w:r>
        <w:rPr>
          <w:rFonts w:ascii="Times New Roman" w:hAnsi="Times New Roman" w:cs="Times New Roman"/>
        </w:rPr>
        <w:t xml:space="preserve">L’obtention de l’agrément statutaire et purge des éventuelles restrictions existantes dans les statuts des Sociétés limitant la cessibilité des Actions (droit de préemption, droit de préférence etc..) au profit de Monsieur Julien DECAMPS et/ou toute </w:t>
      </w:r>
      <w:r w:rsidRPr="00800AD4">
        <w:rPr>
          <w:rFonts w:ascii="Times New Roman" w:eastAsia="Times New Roman" w:hAnsi="Times New Roman" w:cs="Times New Roman"/>
          <w:lang w:eastAsia="fr-FR"/>
        </w:rPr>
        <w:t xml:space="preserve">personne morale qu’il se substituera et dont il exercera le contrôle </w:t>
      </w:r>
      <w:r>
        <w:rPr>
          <w:rFonts w:ascii="Times New Roman" w:eastAsia="Times New Roman" w:hAnsi="Times New Roman" w:cs="Times New Roman"/>
          <w:lang w:eastAsia="fr-FR"/>
        </w:rPr>
        <w:t>au sens de l’article L.233-3 du code de commerce et en sera le représentant légal ;</w:t>
      </w:r>
    </w:p>
    <w:p w14:paraId="5018A554" w14:textId="77777777" w:rsidR="00580022" w:rsidRPr="004230F6" w:rsidRDefault="00580022" w:rsidP="00904118">
      <w:pPr>
        <w:pStyle w:val="Sansinterligne"/>
        <w:jc w:val="both"/>
        <w:rPr>
          <w:rFonts w:ascii="Times New Roman" w:hAnsi="Times New Roman" w:cs="Times New Roman"/>
        </w:rPr>
      </w:pPr>
    </w:p>
    <w:p w14:paraId="3A73B547" w14:textId="366D9C8C" w:rsidR="004230F6" w:rsidRDefault="004230F6">
      <w:pPr>
        <w:pStyle w:val="Sansinterligne"/>
        <w:numPr>
          <w:ilvl w:val="0"/>
          <w:numId w:val="1"/>
        </w:numPr>
        <w:ind w:left="360"/>
        <w:jc w:val="both"/>
        <w:rPr>
          <w:rFonts w:ascii="Times New Roman" w:hAnsi="Times New Roman" w:cs="Times New Roman"/>
        </w:rPr>
      </w:pPr>
      <w:r>
        <w:rPr>
          <w:rFonts w:ascii="Times New Roman" w:hAnsi="Times New Roman" w:cs="Times New Roman"/>
        </w:rPr>
        <w:t xml:space="preserve">Que Monsieur Adrien LUCAS soit toujours </w:t>
      </w:r>
      <w:r w:rsidR="00EB16AD">
        <w:rPr>
          <w:rFonts w:ascii="Times New Roman" w:hAnsi="Times New Roman" w:cs="Times New Roman"/>
        </w:rPr>
        <w:t xml:space="preserve">le représentant légal </w:t>
      </w:r>
      <w:r>
        <w:rPr>
          <w:rFonts w:ascii="Times New Roman" w:hAnsi="Times New Roman" w:cs="Times New Roman"/>
        </w:rPr>
        <w:t xml:space="preserve">des Sociétés à la Date de cession ; </w:t>
      </w:r>
    </w:p>
    <w:p w14:paraId="3977D801" w14:textId="77777777" w:rsidR="00BF3C39" w:rsidRDefault="00BF3C39" w:rsidP="00BF3C39">
      <w:pPr>
        <w:pStyle w:val="Sansinterligne"/>
        <w:ind w:left="360"/>
        <w:jc w:val="both"/>
        <w:rPr>
          <w:rFonts w:ascii="Times New Roman" w:hAnsi="Times New Roman" w:cs="Times New Roman"/>
        </w:rPr>
      </w:pPr>
    </w:p>
    <w:p w14:paraId="2139289B" w14:textId="3E4197E4" w:rsidR="004230F6" w:rsidRPr="004230F6" w:rsidRDefault="004230F6">
      <w:pPr>
        <w:pStyle w:val="Sansinterligne"/>
        <w:numPr>
          <w:ilvl w:val="0"/>
          <w:numId w:val="1"/>
        </w:numPr>
        <w:ind w:left="360"/>
        <w:jc w:val="both"/>
        <w:rPr>
          <w:rFonts w:ascii="Times New Roman" w:hAnsi="Times New Roman" w:cs="Times New Roman"/>
        </w:rPr>
      </w:pPr>
      <w:r>
        <w:rPr>
          <w:rFonts w:ascii="Times New Roman" w:hAnsi="Times New Roman" w:cs="Times New Roman"/>
        </w:rPr>
        <w:t xml:space="preserve">Approbation par une AGE de la transformation en société par actions simplifiée (SAS)  des Sociétés, laquelle précisera en outre, sur présentation d’une lettre de démission, le départ de Monsieur Adrien LUCAS en qualité de Président sans indemnité et frais quelconque avec dispense éventuelle de préavis et la nomination corrélative de Monsieur Julien DECAMPS et/ou toute </w:t>
      </w:r>
      <w:r w:rsidRPr="00800AD4">
        <w:rPr>
          <w:rFonts w:ascii="Times New Roman" w:eastAsia="Times New Roman" w:hAnsi="Times New Roman" w:cs="Times New Roman"/>
          <w:lang w:eastAsia="fr-FR"/>
        </w:rPr>
        <w:t xml:space="preserve">personne morale qu’il se substituera et dont il exercera le contrôle </w:t>
      </w:r>
      <w:r>
        <w:rPr>
          <w:rFonts w:ascii="Times New Roman" w:eastAsia="Times New Roman" w:hAnsi="Times New Roman" w:cs="Times New Roman"/>
          <w:lang w:eastAsia="fr-FR"/>
        </w:rPr>
        <w:t>au sens de l’article L.233-3 du code de commerce et en sera le représentant légal ;</w:t>
      </w:r>
    </w:p>
    <w:p w14:paraId="5E298464" w14:textId="77777777" w:rsidR="004230F6" w:rsidRPr="000608CB" w:rsidRDefault="004230F6" w:rsidP="004230F6">
      <w:pPr>
        <w:pStyle w:val="Sansinterligne"/>
        <w:jc w:val="both"/>
        <w:rPr>
          <w:rFonts w:ascii="Times New Roman" w:hAnsi="Times New Roman" w:cs="Times New Roman"/>
        </w:rPr>
      </w:pPr>
    </w:p>
    <w:p w14:paraId="4DABDCBE" w14:textId="250872A3" w:rsidR="000608CB" w:rsidRDefault="000608CB">
      <w:pPr>
        <w:pStyle w:val="Sansinterligne"/>
        <w:numPr>
          <w:ilvl w:val="0"/>
          <w:numId w:val="1"/>
        </w:numPr>
        <w:ind w:left="360"/>
        <w:jc w:val="both"/>
        <w:rPr>
          <w:rFonts w:ascii="Times New Roman" w:hAnsi="Times New Roman" w:cs="Times New Roman"/>
        </w:rPr>
      </w:pPr>
      <w:r>
        <w:rPr>
          <w:rFonts w:ascii="Times New Roman" w:hAnsi="Times New Roman" w:cs="Times New Roman"/>
        </w:rPr>
        <w:t>Conclusion satisfaisant</w:t>
      </w:r>
      <w:r w:rsidR="00EB16AD">
        <w:rPr>
          <w:rFonts w:ascii="Times New Roman" w:hAnsi="Times New Roman" w:cs="Times New Roman"/>
        </w:rPr>
        <w:t>e</w:t>
      </w:r>
      <w:r>
        <w:rPr>
          <w:rFonts w:ascii="Times New Roman" w:hAnsi="Times New Roman" w:cs="Times New Roman"/>
        </w:rPr>
        <w:t xml:space="preserve"> des Audits </w:t>
      </w:r>
      <w:r w:rsidR="004230F6">
        <w:rPr>
          <w:rFonts w:ascii="Times New Roman" w:hAnsi="Times New Roman" w:cs="Times New Roman"/>
        </w:rPr>
        <w:t xml:space="preserve">et absence de survenance de tout Changement significatif défavorable ; </w:t>
      </w:r>
    </w:p>
    <w:p w14:paraId="4B80DC48" w14:textId="77777777" w:rsidR="004230F6" w:rsidRDefault="004230F6" w:rsidP="00EB16AD">
      <w:pPr>
        <w:pStyle w:val="Sansinterligne"/>
        <w:jc w:val="both"/>
        <w:rPr>
          <w:rFonts w:ascii="Times New Roman" w:hAnsi="Times New Roman" w:cs="Times New Roman"/>
        </w:rPr>
      </w:pPr>
    </w:p>
    <w:p w14:paraId="330CB59C" w14:textId="130049E0" w:rsidR="004230F6" w:rsidRDefault="00EB16AD">
      <w:pPr>
        <w:pStyle w:val="Sansinterligne"/>
        <w:numPr>
          <w:ilvl w:val="0"/>
          <w:numId w:val="1"/>
        </w:numPr>
        <w:ind w:left="360"/>
        <w:jc w:val="both"/>
        <w:rPr>
          <w:rFonts w:ascii="Times New Roman" w:hAnsi="Times New Roman" w:cs="Times New Roman"/>
        </w:rPr>
      </w:pPr>
      <w:r>
        <w:rPr>
          <w:rFonts w:ascii="Times New Roman" w:hAnsi="Times New Roman" w:cs="Times New Roman"/>
        </w:rPr>
        <w:t>Résiliation amiable des baux commerciaux actuels des Immeubles et signature</w:t>
      </w:r>
      <w:r w:rsidR="004230F6">
        <w:rPr>
          <w:rFonts w:ascii="Times New Roman" w:hAnsi="Times New Roman" w:cs="Times New Roman"/>
        </w:rPr>
        <w:t xml:space="preserve"> de nouveaux baux commerciaux concernant les </w:t>
      </w:r>
      <w:r>
        <w:rPr>
          <w:rFonts w:ascii="Times New Roman" w:hAnsi="Times New Roman" w:cs="Times New Roman"/>
        </w:rPr>
        <w:t>I</w:t>
      </w:r>
      <w:r w:rsidR="004230F6">
        <w:rPr>
          <w:rFonts w:ascii="Times New Roman" w:hAnsi="Times New Roman" w:cs="Times New Roman"/>
        </w:rPr>
        <w:t>mmeubles selon les conditions et modalités précisées dans la Lettre ;</w:t>
      </w:r>
    </w:p>
    <w:p w14:paraId="353A22C2" w14:textId="77777777" w:rsidR="006F29DA" w:rsidRDefault="006F29DA" w:rsidP="006F29DA">
      <w:pPr>
        <w:pStyle w:val="Sansinterligne"/>
        <w:ind w:left="360"/>
        <w:jc w:val="both"/>
        <w:rPr>
          <w:rFonts w:ascii="Times New Roman" w:hAnsi="Times New Roman" w:cs="Times New Roman"/>
        </w:rPr>
      </w:pPr>
    </w:p>
    <w:p w14:paraId="2E2AD1FC" w14:textId="48AD4D8C" w:rsidR="00EB16AD" w:rsidRDefault="00EB16AD">
      <w:pPr>
        <w:pStyle w:val="Sansinterligne"/>
        <w:numPr>
          <w:ilvl w:val="0"/>
          <w:numId w:val="1"/>
        </w:numPr>
        <w:ind w:left="360"/>
        <w:jc w:val="both"/>
        <w:rPr>
          <w:rFonts w:ascii="Times New Roman" w:hAnsi="Times New Roman" w:cs="Times New Roman"/>
        </w:rPr>
      </w:pPr>
      <w:r>
        <w:rPr>
          <w:rFonts w:ascii="Times New Roman" w:hAnsi="Times New Roman" w:cs="Times New Roman"/>
        </w:rPr>
        <w:t xml:space="preserve">Signature d’une promesse unilatérale de vente concernant les Immeubles dans les conditions et modalités précisées dans la Lettre avec une date de levée d’option </w:t>
      </w:r>
      <w:r w:rsidRPr="00580022">
        <w:rPr>
          <w:rFonts w:ascii="Times New Roman" w:hAnsi="Times New Roman" w:cs="Times New Roman"/>
        </w:rPr>
        <w:t xml:space="preserve">au </w:t>
      </w:r>
      <w:r w:rsidR="009C0DB1">
        <w:rPr>
          <w:rFonts w:ascii="Times New Roman" w:hAnsi="Times New Roman" w:cs="Times New Roman"/>
        </w:rPr>
        <w:t>30 juin 2030</w:t>
      </w:r>
      <w:r>
        <w:rPr>
          <w:rFonts w:ascii="Times New Roman" w:hAnsi="Times New Roman" w:cs="Times New Roman"/>
        </w:rPr>
        <w:t> ;</w:t>
      </w:r>
    </w:p>
    <w:p w14:paraId="04178D0D" w14:textId="77777777" w:rsidR="00EB16AD" w:rsidRDefault="00EB16AD" w:rsidP="00EB16AD">
      <w:pPr>
        <w:pStyle w:val="Sansinterligne"/>
        <w:ind w:left="360"/>
        <w:jc w:val="both"/>
        <w:rPr>
          <w:rFonts w:ascii="Times New Roman" w:hAnsi="Times New Roman" w:cs="Times New Roman"/>
        </w:rPr>
      </w:pPr>
    </w:p>
    <w:p w14:paraId="798595BF" w14:textId="5003D11B" w:rsidR="00EB16AD" w:rsidRDefault="00EB16AD">
      <w:pPr>
        <w:pStyle w:val="Sansinterligne"/>
        <w:numPr>
          <w:ilvl w:val="0"/>
          <w:numId w:val="1"/>
        </w:numPr>
        <w:ind w:left="360"/>
        <w:jc w:val="both"/>
        <w:rPr>
          <w:rFonts w:ascii="Times New Roman" w:hAnsi="Times New Roman" w:cs="Times New Roman"/>
        </w:rPr>
      </w:pPr>
      <w:r>
        <w:rPr>
          <w:rFonts w:ascii="Times New Roman" w:hAnsi="Times New Roman" w:cs="Times New Roman"/>
        </w:rPr>
        <w:t>Survivance et absence d’invalidité de 2</w:t>
      </w:r>
      <w:r w:rsidRPr="00EB16AD">
        <w:rPr>
          <w:rFonts w:ascii="Times New Roman" w:hAnsi="Times New Roman" w:cs="Times New Roman"/>
          <w:vertAlign w:val="superscript"/>
        </w:rPr>
        <w:t>nd</w:t>
      </w:r>
      <w:r>
        <w:rPr>
          <w:rFonts w:ascii="Times New Roman" w:hAnsi="Times New Roman" w:cs="Times New Roman"/>
        </w:rPr>
        <w:t xml:space="preserve"> ou 3</w:t>
      </w:r>
      <w:r w:rsidRPr="00EB16AD">
        <w:rPr>
          <w:rFonts w:ascii="Times New Roman" w:hAnsi="Times New Roman" w:cs="Times New Roman"/>
          <w:vertAlign w:val="superscript"/>
        </w:rPr>
        <w:t>ième</w:t>
      </w:r>
      <w:r>
        <w:rPr>
          <w:rFonts w:ascii="Times New Roman" w:hAnsi="Times New Roman" w:cs="Times New Roman"/>
        </w:rPr>
        <w:t xml:space="preserve"> catégorie de Monsieur Julien DECAMPS à la Date de cession ; </w:t>
      </w:r>
    </w:p>
    <w:p w14:paraId="6807800A" w14:textId="77777777" w:rsidR="004A3F69" w:rsidRDefault="004A3F69" w:rsidP="004A3F69">
      <w:pPr>
        <w:pStyle w:val="Sansinterligne"/>
        <w:ind w:left="360"/>
        <w:jc w:val="both"/>
        <w:rPr>
          <w:rFonts w:ascii="Times New Roman" w:hAnsi="Times New Roman" w:cs="Times New Roman"/>
        </w:rPr>
      </w:pPr>
    </w:p>
    <w:p w14:paraId="4A6A05D1" w14:textId="080D20EA" w:rsidR="004A3F69" w:rsidRDefault="004A3F69">
      <w:pPr>
        <w:pStyle w:val="Sansinterligne"/>
        <w:numPr>
          <w:ilvl w:val="0"/>
          <w:numId w:val="1"/>
        </w:numPr>
        <w:ind w:left="360"/>
        <w:jc w:val="both"/>
        <w:rPr>
          <w:rFonts w:ascii="Times New Roman" w:hAnsi="Times New Roman" w:cs="Times New Roman"/>
        </w:rPr>
      </w:pPr>
      <w:r>
        <w:rPr>
          <w:rFonts w:ascii="Times New Roman" w:hAnsi="Times New Roman" w:cs="Times New Roman"/>
        </w:rPr>
        <w:t>La vérification et l’obtention de tous justificatifs et rapports de contrôle sur les conditions d’exploitation des Sociétés (urbanisme, servitude, amiante, environnement) et rapport des organismes de contrôle sur la sécurité et l’exploitation concernant les établissements recevant du public (incendie,</w:t>
      </w:r>
      <w:r w:rsidR="006E3E77">
        <w:rPr>
          <w:rFonts w:ascii="Times New Roman" w:hAnsi="Times New Roman" w:cs="Times New Roman"/>
        </w:rPr>
        <w:t xml:space="preserve"> électricité, gaz,</w:t>
      </w:r>
      <w:r>
        <w:rPr>
          <w:rFonts w:ascii="Times New Roman" w:hAnsi="Times New Roman" w:cs="Times New Roman"/>
        </w:rPr>
        <w:t xml:space="preserve"> amiante, environnement, accès PMR, etc..) justifiant de la régularité de l’exploitation des Sociétés et ne révélant aucun élément susceptible d’en déprécier la valeur, au plus tard à la Date de cession ;</w:t>
      </w:r>
    </w:p>
    <w:p w14:paraId="65DB29BB" w14:textId="77777777" w:rsidR="00EB16AD" w:rsidRDefault="00EB16AD" w:rsidP="00EB16AD">
      <w:pPr>
        <w:pStyle w:val="Sansinterligne"/>
        <w:ind w:left="360"/>
        <w:jc w:val="both"/>
        <w:rPr>
          <w:rFonts w:ascii="Times New Roman" w:hAnsi="Times New Roman" w:cs="Times New Roman"/>
        </w:rPr>
      </w:pPr>
    </w:p>
    <w:p w14:paraId="6A0C7DDC" w14:textId="77777777" w:rsidR="00EB16AD" w:rsidRDefault="00EB16AD">
      <w:pPr>
        <w:pStyle w:val="Sansinterligne"/>
        <w:numPr>
          <w:ilvl w:val="0"/>
          <w:numId w:val="1"/>
        </w:numPr>
        <w:ind w:left="360"/>
        <w:jc w:val="both"/>
        <w:rPr>
          <w:rFonts w:ascii="Times New Roman" w:hAnsi="Times New Roman" w:cs="Times New Roman"/>
        </w:rPr>
      </w:pPr>
      <w:r>
        <w:rPr>
          <w:rFonts w:ascii="Times New Roman" w:hAnsi="Times New Roman" w:cs="Times New Roman"/>
        </w:rPr>
        <w:t>Purge de l’information des salariés et absence de ces derniers à présenter une offre de rachat des Actions en application de l’article L23-10-1 du Code de commerce ;</w:t>
      </w:r>
    </w:p>
    <w:p w14:paraId="76238DAF" w14:textId="0B16A397" w:rsidR="00EB16AD" w:rsidRPr="00521370" w:rsidRDefault="00EB16AD">
      <w:pPr>
        <w:pStyle w:val="Sansinterligne"/>
        <w:numPr>
          <w:ilvl w:val="0"/>
          <w:numId w:val="1"/>
        </w:numPr>
        <w:ind w:left="360"/>
        <w:jc w:val="both"/>
        <w:rPr>
          <w:rFonts w:ascii="Times New Roman" w:hAnsi="Times New Roman" w:cs="Times New Roman"/>
        </w:rPr>
      </w:pPr>
      <w:r w:rsidRPr="00EB16AD">
        <w:rPr>
          <w:rFonts w:ascii="Times New Roman" w:hAnsi="Times New Roman" w:cs="Times New Roman"/>
        </w:rPr>
        <w:lastRenderedPageBreak/>
        <w:t xml:space="preserve">Résiliation de toutes </w:t>
      </w:r>
      <w:r w:rsidRPr="00EB16AD">
        <w:rPr>
          <w:rFonts w:ascii="Times New Roman" w:hAnsi="Times New Roman" w:cs="Times New Roman"/>
          <w:lang w:eastAsia="fr-FR"/>
        </w:rPr>
        <w:t xml:space="preserve">conventions existantes entre les Sociétés et le Vendeur au plus tard à la Date de cession ainsi que remboursement de tous les prêts, avances de trésorerie, créance de compte-courant (y compris tous les éventuels intérêts courus), qui ont été consentis </w:t>
      </w:r>
      <w:r w:rsidR="00C83873">
        <w:rPr>
          <w:rFonts w:ascii="Times New Roman" w:hAnsi="Times New Roman" w:cs="Times New Roman"/>
          <w:lang w:eastAsia="fr-FR"/>
        </w:rPr>
        <w:t>par le Vendeur aux</w:t>
      </w:r>
      <w:r w:rsidRPr="00EB16AD">
        <w:rPr>
          <w:rFonts w:ascii="Times New Roman" w:hAnsi="Times New Roman" w:cs="Times New Roman"/>
          <w:lang w:eastAsia="fr-FR"/>
        </w:rPr>
        <w:t xml:space="preserve"> Sociétés, de manière directe ou indirecte au plus tard à la Date de cession</w:t>
      </w:r>
      <w:r w:rsidR="00521370">
        <w:rPr>
          <w:rFonts w:ascii="Times New Roman" w:hAnsi="Times New Roman" w:cs="Times New Roman"/>
          <w:lang w:eastAsia="fr-FR"/>
        </w:rPr>
        <w:t> ;</w:t>
      </w:r>
    </w:p>
    <w:p w14:paraId="62C65A42" w14:textId="77777777" w:rsidR="00EB16AD" w:rsidRDefault="00EB16AD" w:rsidP="00EB16AD">
      <w:pPr>
        <w:pStyle w:val="Sansinterligne"/>
        <w:ind w:left="360"/>
        <w:jc w:val="both"/>
        <w:rPr>
          <w:rFonts w:ascii="Times New Roman" w:hAnsi="Times New Roman" w:cs="Times New Roman"/>
        </w:rPr>
      </w:pPr>
    </w:p>
    <w:p w14:paraId="4E534727" w14:textId="16E2E6D4" w:rsidR="008B048B" w:rsidRDefault="00192B2E">
      <w:pPr>
        <w:pStyle w:val="Sansinterligne"/>
        <w:numPr>
          <w:ilvl w:val="0"/>
          <w:numId w:val="1"/>
        </w:numPr>
        <w:ind w:left="360"/>
        <w:jc w:val="both"/>
        <w:rPr>
          <w:rFonts w:ascii="Times New Roman" w:hAnsi="Times New Roman" w:cs="Times New Roman"/>
        </w:rPr>
      </w:pPr>
      <w:r w:rsidRPr="00192B2E">
        <w:rPr>
          <w:rFonts w:ascii="Times New Roman" w:hAnsi="Times New Roman" w:cs="Times New Roman"/>
        </w:rPr>
        <w:t xml:space="preserve">Souscription par </w:t>
      </w:r>
      <w:r w:rsidR="000608CB">
        <w:rPr>
          <w:rFonts w:ascii="Times New Roman" w:hAnsi="Times New Roman" w:cs="Times New Roman"/>
        </w:rPr>
        <w:t>le Vendeur</w:t>
      </w:r>
      <w:r>
        <w:rPr>
          <w:rFonts w:ascii="Times New Roman" w:hAnsi="Times New Roman" w:cs="Times New Roman"/>
        </w:rPr>
        <w:t xml:space="preserve"> d’un engagement de </w:t>
      </w:r>
      <w:r w:rsidR="000608CB">
        <w:rPr>
          <w:rFonts w:ascii="Times New Roman" w:hAnsi="Times New Roman" w:cs="Times New Roman"/>
        </w:rPr>
        <w:t>non-concurrence</w:t>
      </w:r>
      <w:r w:rsidR="00EB16AD">
        <w:rPr>
          <w:rFonts w:ascii="Times New Roman" w:hAnsi="Times New Roman" w:cs="Times New Roman"/>
        </w:rPr>
        <w:t>, de non-débauchage</w:t>
      </w:r>
      <w:r w:rsidR="004230F6">
        <w:rPr>
          <w:rFonts w:ascii="Times New Roman" w:hAnsi="Times New Roman" w:cs="Times New Roman"/>
        </w:rPr>
        <w:t xml:space="preserve"> et d’une convention de garantie d’actif et de passif aux conditions usuelles en la matière avec remise d’une contre-garantie</w:t>
      </w:r>
      <w:r w:rsidR="000608CB">
        <w:rPr>
          <w:rFonts w:ascii="Times New Roman" w:hAnsi="Times New Roman" w:cs="Times New Roman"/>
        </w:rPr>
        <w:t> ;</w:t>
      </w:r>
    </w:p>
    <w:p w14:paraId="3CCA8189" w14:textId="77777777" w:rsidR="00707823" w:rsidRDefault="00707823" w:rsidP="004230F6">
      <w:pPr>
        <w:pStyle w:val="Sansinterligne"/>
        <w:jc w:val="both"/>
        <w:rPr>
          <w:rFonts w:ascii="Times New Roman" w:hAnsi="Times New Roman" w:cs="Times New Roman"/>
        </w:rPr>
      </w:pPr>
    </w:p>
    <w:p w14:paraId="3FD830AC" w14:textId="591485F1" w:rsidR="00707823" w:rsidRDefault="00707823">
      <w:pPr>
        <w:pStyle w:val="Sansinterligne"/>
        <w:numPr>
          <w:ilvl w:val="0"/>
          <w:numId w:val="1"/>
        </w:numPr>
        <w:ind w:left="360"/>
        <w:jc w:val="both"/>
        <w:rPr>
          <w:rFonts w:ascii="Times New Roman" w:hAnsi="Times New Roman" w:cs="Times New Roman"/>
        </w:rPr>
      </w:pPr>
      <w:r w:rsidRPr="00707823">
        <w:rPr>
          <w:rFonts w:ascii="Times New Roman" w:hAnsi="Times New Roman" w:cs="Times New Roman"/>
        </w:rPr>
        <w:t xml:space="preserve">Renonciation </w:t>
      </w:r>
      <w:r w:rsidR="004230F6">
        <w:rPr>
          <w:rFonts w:ascii="Times New Roman" w:hAnsi="Times New Roman" w:cs="Times New Roman"/>
        </w:rPr>
        <w:t>à la Date de cession</w:t>
      </w:r>
      <w:r w:rsidRPr="00707823">
        <w:rPr>
          <w:rFonts w:ascii="Times New Roman" w:hAnsi="Times New Roman" w:cs="Times New Roman"/>
        </w:rPr>
        <w:t xml:space="preserve"> à l'ensemble des pouvoirs dont disposait </w:t>
      </w:r>
      <w:r w:rsidR="00B8570A">
        <w:rPr>
          <w:rFonts w:ascii="Times New Roman" w:hAnsi="Times New Roman" w:cs="Times New Roman"/>
        </w:rPr>
        <w:t xml:space="preserve">Monsieur </w:t>
      </w:r>
      <w:r w:rsidR="004230F6">
        <w:rPr>
          <w:rFonts w:ascii="Times New Roman" w:hAnsi="Times New Roman" w:cs="Times New Roman"/>
        </w:rPr>
        <w:t>Adrien LUCAS</w:t>
      </w:r>
      <w:r w:rsidRPr="00707823">
        <w:rPr>
          <w:rFonts w:ascii="Times New Roman" w:hAnsi="Times New Roman" w:cs="Times New Roman"/>
        </w:rPr>
        <w:t xml:space="preserve"> en sa qualité de </w:t>
      </w:r>
      <w:r w:rsidR="004230F6">
        <w:rPr>
          <w:rFonts w:ascii="Times New Roman" w:hAnsi="Times New Roman" w:cs="Times New Roman"/>
        </w:rPr>
        <w:t xml:space="preserve">représentant légal </w:t>
      </w:r>
      <w:r w:rsidRPr="00707823">
        <w:rPr>
          <w:rFonts w:ascii="Times New Roman" w:hAnsi="Times New Roman" w:cs="Times New Roman"/>
        </w:rPr>
        <w:t xml:space="preserve">en relation avec les comptes ouverts au nom </w:t>
      </w:r>
      <w:r w:rsidR="004230F6">
        <w:rPr>
          <w:rFonts w:ascii="Times New Roman" w:hAnsi="Times New Roman" w:cs="Times New Roman"/>
        </w:rPr>
        <w:t>des Sociétés</w:t>
      </w:r>
      <w:r w:rsidRPr="00707823">
        <w:rPr>
          <w:rFonts w:ascii="Times New Roman" w:hAnsi="Times New Roman" w:cs="Times New Roman"/>
        </w:rPr>
        <w:t xml:space="preserve"> auprès des établissements de crédit et s'engage à en notifier les établissements de crédit dans les 48 heures de la signature des actes de cession</w:t>
      </w:r>
      <w:r w:rsidR="00192B2E">
        <w:rPr>
          <w:rFonts w:ascii="Times New Roman" w:hAnsi="Times New Roman" w:cs="Times New Roman"/>
        </w:rPr>
        <w:t xml:space="preserve"> ; </w:t>
      </w:r>
      <w:r w:rsidR="00946833">
        <w:rPr>
          <w:rFonts w:ascii="Times New Roman" w:hAnsi="Times New Roman" w:cs="Times New Roman"/>
        </w:rPr>
        <w:t>Remise des moyens de paiement (carte bleue, chéquier, code d’accès aux comptes en ligne)</w:t>
      </w:r>
      <w:r w:rsidR="00481D98">
        <w:rPr>
          <w:rFonts w:ascii="Times New Roman" w:hAnsi="Times New Roman" w:cs="Times New Roman"/>
        </w:rPr>
        <w:t>.</w:t>
      </w:r>
    </w:p>
    <w:p w14:paraId="0B720EF0" w14:textId="77777777" w:rsidR="0066560C" w:rsidRDefault="0066560C" w:rsidP="006B5935">
      <w:pPr>
        <w:pStyle w:val="Sansinterligne"/>
        <w:jc w:val="both"/>
        <w:rPr>
          <w:rFonts w:ascii="Times New Roman" w:hAnsi="Times New Roman" w:cs="Times New Roman"/>
        </w:rPr>
      </w:pPr>
    </w:p>
    <w:p w14:paraId="2088D012" w14:textId="59CBE9F1" w:rsidR="00521370" w:rsidRDefault="00521370" w:rsidP="006B5935">
      <w:pPr>
        <w:pStyle w:val="Sansinterligne"/>
        <w:jc w:val="both"/>
        <w:rPr>
          <w:rFonts w:ascii="Times New Roman" w:hAnsi="Times New Roman" w:cs="Times New Roman"/>
        </w:rPr>
      </w:pPr>
      <w:r>
        <w:rPr>
          <w:rFonts w:ascii="Times New Roman" w:hAnsi="Times New Roman" w:cs="Times New Roman"/>
        </w:rPr>
        <w:t>Les Conditions Préalables sont stipulées au bénéfice exclusif de l’Acquéreur qui pourra seul y renoncer, en tout ou partie par lettre simple contre décharge et/ou LRAR adressée au Vendeur au plus tard à la Date de cession.</w:t>
      </w:r>
    </w:p>
    <w:p w14:paraId="4F7D3751" w14:textId="77777777" w:rsidR="00904118" w:rsidRDefault="00904118" w:rsidP="006B5935">
      <w:pPr>
        <w:pStyle w:val="Sansinterligne"/>
        <w:jc w:val="both"/>
        <w:rPr>
          <w:rFonts w:ascii="Times New Roman" w:hAnsi="Times New Roman" w:cs="Times New Roman"/>
        </w:rPr>
      </w:pPr>
    </w:p>
    <w:p w14:paraId="149446B5" w14:textId="3BA2F93D" w:rsidR="00521370" w:rsidRDefault="00521370" w:rsidP="006B5935">
      <w:pPr>
        <w:pStyle w:val="Sansinterligne"/>
        <w:jc w:val="both"/>
        <w:rPr>
          <w:rFonts w:ascii="Times New Roman" w:hAnsi="Times New Roman" w:cs="Times New Roman"/>
        </w:rPr>
      </w:pPr>
      <w:r>
        <w:rPr>
          <w:rFonts w:ascii="Times New Roman" w:hAnsi="Times New Roman" w:cs="Times New Roman"/>
        </w:rPr>
        <w:t>En cas de non-réalisation de l’une quelconque des Conditions Préalables au plus tard à la Date de cession, les présentes deviendraient caduques de plein droit et les Parties déliées de toute obligation l’une envers l’autre, sans indemnité de part ni d’autre.</w:t>
      </w:r>
    </w:p>
    <w:p w14:paraId="20104109" w14:textId="77777777" w:rsidR="00BF3C39" w:rsidRDefault="00BF3C39" w:rsidP="006B5935">
      <w:pPr>
        <w:pStyle w:val="Sansinterligne"/>
        <w:jc w:val="both"/>
        <w:rPr>
          <w:rFonts w:ascii="Times New Roman" w:hAnsi="Times New Roman" w:cs="Times New Roman"/>
        </w:rPr>
      </w:pPr>
    </w:p>
    <w:p w14:paraId="4592883C" w14:textId="6D6D4CFC" w:rsidR="00521370" w:rsidRDefault="00521370" w:rsidP="00521370">
      <w:pPr>
        <w:jc w:val="both"/>
        <w:rPr>
          <w:rFonts w:ascii="Times New Roman" w:hAnsi="Times New Roman" w:cs="Times New Roman"/>
          <w:b/>
          <w:bCs/>
          <w:sz w:val="24"/>
          <w:szCs w:val="24"/>
          <w:lang w:eastAsia="fr-FR"/>
        </w:rPr>
      </w:pPr>
      <w:r>
        <w:rPr>
          <w:rFonts w:ascii="Times New Roman" w:hAnsi="Times New Roman" w:cs="Times New Roman"/>
          <w:b/>
          <w:bCs/>
          <w:sz w:val="24"/>
          <w:szCs w:val="24"/>
          <w:lang w:eastAsia="fr-FR"/>
        </w:rPr>
        <w:t xml:space="preserve">7. </w:t>
      </w:r>
      <w:r w:rsidR="00984653">
        <w:rPr>
          <w:rFonts w:ascii="Times New Roman" w:hAnsi="Times New Roman" w:cs="Times New Roman"/>
          <w:b/>
          <w:bCs/>
          <w:sz w:val="24"/>
          <w:szCs w:val="24"/>
          <w:lang w:eastAsia="fr-FR"/>
        </w:rPr>
        <w:t>Promesse de Porte-Fort concernant les Actions de Monsieur Patrice LUCAS</w:t>
      </w:r>
    </w:p>
    <w:p w14:paraId="5071546F" w14:textId="7B14F3F6" w:rsidR="00984653" w:rsidRPr="00984653" w:rsidRDefault="00984653" w:rsidP="00984653">
      <w:pPr>
        <w:jc w:val="both"/>
        <w:rPr>
          <w:rFonts w:ascii="Times New Roman" w:hAnsi="Times New Roman" w:cs="Times New Roman"/>
        </w:rPr>
      </w:pPr>
      <w:r w:rsidRPr="00984653">
        <w:rPr>
          <w:rFonts w:ascii="Times New Roman" w:hAnsi="Times New Roman" w:cs="Times New Roman"/>
        </w:rPr>
        <w:t xml:space="preserve">Dans le cadre de la cession envisagée de 100 % des Actions de la société GARAGE LUCAS, </w:t>
      </w:r>
      <w:r>
        <w:rPr>
          <w:rFonts w:ascii="Times New Roman" w:hAnsi="Times New Roman" w:cs="Times New Roman"/>
        </w:rPr>
        <w:t xml:space="preserve">                       </w:t>
      </w:r>
      <w:r w:rsidR="00205BC9">
        <w:rPr>
          <w:rFonts w:ascii="Times New Roman" w:hAnsi="Times New Roman" w:cs="Times New Roman"/>
        </w:rPr>
        <w:t>vous vous engagez</w:t>
      </w:r>
      <w:r w:rsidRPr="00984653">
        <w:rPr>
          <w:rFonts w:ascii="Times New Roman" w:hAnsi="Times New Roman" w:cs="Times New Roman"/>
        </w:rPr>
        <w:t xml:space="preserve"> à garantir la cession des 2 450 actions détenues par Monsieur Patrice LUCAS, représentant 49 % du capital social, conformément aux termes et conditions suivants :</w:t>
      </w:r>
    </w:p>
    <w:p w14:paraId="43AD85D3" w14:textId="399B205E" w:rsidR="00984653" w:rsidRPr="00984653" w:rsidRDefault="00984653" w:rsidP="00984653">
      <w:pPr>
        <w:jc w:val="both"/>
        <w:rPr>
          <w:rFonts w:ascii="Times New Roman" w:hAnsi="Times New Roman" w:cs="Times New Roman"/>
        </w:rPr>
      </w:pPr>
      <w:r w:rsidRPr="00984653">
        <w:rPr>
          <w:rFonts w:ascii="Times New Roman" w:hAnsi="Times New Roman" w:cs="Times New Roman"/>
        </w:rPr>
        <w:t>Monsieur Adrien LUCAS (ci-après le Promettant) promet à l’Acquéreur que Monsieur Patrice LUCAS</w:t>
      </w:r>
      <w:r w:rsidR="00A24B8E">
        <w:rPr>
          <w:rFonts w:ascii="Times New Roman" w:hAnsi="Times New Roman" w:cs="Times New Roman"/>
        </w:rPr>
        <w:t xml:space="preserve"> ainsi que ses ayants droit, héritiers ou représentants</w:t>
      </w:r>
      <w:r w:rsidRPr="00984653">
        <w:rPr>
          <w:rFonts w:ascii="Times New Roman" w:hAnsi="Times New Roman" w:cs="Times New Roman"/>
        </w:rPr>
        <w:t xml:space="preserve"> accepter</w:t>
      </w:r>
      <w:r w:rsidR="00A24B8E">
        <w:rPr>
          <w:rFonts w:ascii="Times New Roman" w:hAnsi="Times New Roman" w:cs="Times New Roman"/>
        </w:rPr>
        <w:t>ont</w:t>
      </w:r>
      <w:r w:rsidRPr="00984653">
        <w:rPr>
          <w:rFonts w:ascii="Times New Roman" w:hAnsi="Times New Roman" w:cs="Times New Roman"/>
        </w:rPr>
        <w:t xml:space="preserve"> de céder la totalité de ses Actions </w:t>
      </w:r>
      <w:r w:rsidR="00A24B8E">
        <w:rPr>
          <w:rFonts w:ascii="Times New Roman" w:hAnsi="Times New Roman" w:cs="Times New Roman"/>
        </w:rPr>
        <w:t xml:space="preserve">                       </w:t>
      </w:r>
      <w:r w:rsidRPr="00984653">
        <w:rPr>
          <w:rFonts w:ascii="Times New Roman" w:hAnsi="Times New Roman" w:cs="Times New Roman"/>
        </w:rPr>
        <w:t>(soit 2 450 Actions numérotées de 2 551 à 5 000) à l’Acquéreur ou à toute personne morale que ce dernier se substituera.</w:t>
      </w:r>
    </w:p>
    <w:p w14:paraId="2D5B573E" w14:textId="3E452943" w:rsidR="00984653" w:rsidRPr="00984653" w:rsidRDefault="00984653" w:rsidP="00984653">
      <w:pPr>
        <w:jc w:val="both"/>
        <w:rPr>
          <w:rFonts w:ascii="Times New Roman" w:hAnsi="Times New Roman" w:cs="Times New Roman"/>
        </w:rPr>
      </w:pPr>
      <w:r w:rsidRPr="00984653">
        <w:rPr>
          <w:rFonts w:ascii="Times New Roman" w:hAnsi="Times New Roman" w:cs="Times New Roman"/>
        </w:rPr>
        <w:t xml:space="preserve">Le Promettant s’engage à obtenir, avant la signature du </w:t>
      </w:r>
      <w:r>
        <w:rPr>
          <w:rFonts w:ascii="Times New Roman" w:hAnsi="Times New Roman" w:cs="Times New Roman"/>
        </w:rPr>
        <w:t>Compromis</w:t>
      </w:r>
      <w:r w:rsidRPr="00984653">
        <w:rPr>
          <w:rFonts w:ascii="Times New Roman" w:hAnsi="Times New Roman" w:cs="Times New Roman"/>
        </w:rPr>
        <w:t>, l’accord exprès et écrit de Monsieur Patrice LUCAS sur les termes de la cession</w:t>
      </w:r>
      <w:r w:rsidR="00A24B8E">
        <w:rPr>
          <w:rFonts w:ascii="Times New Roman" w:hAnsi="Times New Roman" w:cs="Times New Roman"/>
        </w:rPr>
        <w:t xml:space="preserve"> et à faire en sorte que cet engagement lie également ses ayants droits.</w:t>
      </w:r>
    </w:p>
    <w:p w14:paraId="242EA37E" w14:textId="35EC9DCD" w:rsidR="00984653" w:rsidRPr="00984653" w:rsidRDefault="00984653" w:rsidP="00984653">
      <w:pPr>
        <w:jc w:val="both"/>
        <w:rPr>
          <w:rFonts w:ascii="Times New Roman" w:hAnsi="Times New Roman" w:cs="Times New Roman"/>
        </w:rPr>
      </w:pPr>
      <w:r w:rsidRPr="00984653">
        <w:rPr>
          <w:rFonts w:ascii="Times New Roman" w:hAnsi="Times New Roman" w:cs="Times New Roman"/>
        </w:rPr>
        <w:t>Le Promettant garantit que Monsieur Patrice LUCAS</w:t>
      </w:r>
      <w:r w:rsidR="00A24B8E">
        <w:rPr>
          <w:rFonts w:ascii="Times New Roman" w:hAnsi="Times New Roman" w:cs="Times New Roman"/>
        </w:rPr>
        <w:t xml:space="preserve"> et ses ayants droit</w:t>
      </w:r>
      <w:r w:rsidRPr="00984653">
        <w:rPr>
          <w:rFonts w:ascii="Times New Roman" w:hAnsi="Times New Roman" w:cs="Times New Roman"/>
        </w:rPr>
        <w:t xml:space="preserve"> respecter</w:t>
      </w:r>
      <w:r w:rsidR="00A24B8E">
        <w:rPr>
          <w:rFonts w:ascii="Times New Roman" w:hAnsi="Times New Roman" w:cs="Times New Roman"/>
        </w:rPr>
        <w:t>ont</w:t>
      </w:r>
      <w:r w:rsidRPr="00984653">
        <w:rPr>
          <w:rFonts w:ascii="Times New Roman" w:hAnsi="Times New Roman" w:cs="Times New Roman"/>
        </w:rPr>
        <w:t xml:space="preserve"> toutes les obligations prévues dans le cadre de la </w:t>
      </w:r>
      <w:r>
        <w:rPr>
          <w:rFonts w:ascii="Times New Roman" w:hAnsi="Times New Roman" w:cs="Times New Roman"/>
        </w:rPr>
        <w:t>Lettre</w:t>
      </w:r>
      <w:r w:rsidRPr="00984653">
        <w:rPr>
          <w:rFonts w:ascii="Times New Roman" w:hAnsi="Times New Roman" w:cs="Times New Roman"/>
        </w:rPr>
        <w:t xml:space="preserve"> et des futurs actes de cession, y compris la signature de tout document nécessaire à la réalisation </w:t>
      </w:r>
      <w:r>
        <w:rPr>
          <w:rFonts w:ascii="Times New Roman" w:hAnsi="Times New Roman" w:cs="Times New Roman"/>
        </w:rPr>
        <w:t>de la cession.</w:t>
      </w:r>
    </w:p>
    <w:p w14:paraId="30FF909C" w14:textId="7E0F8866" w:rsidR="00984653" w:rsidRPr="00984653" w:rsidRDefault="00984653" w:rsidP="00984653">
      <w:pPr>
        <w:jc w:val="both"/>
        <w:rPr>
          <w:rFonts w:ascii="Times New Roman" w:hAnsi="Times New Roman" w:cs="Times New Roman"/>
          <w:lang w:eastAsia="fr-FR"/>
        </w:rPr>
      </w:pPr>
      <w:r w:rsidRPr="00984653">
        <w:rPr>
          <w:rFonts w:ascii="Times New Roman" w:hAnsi="Times New Roman" w:cs="Times New Roman"/>
          <w:lang w:eastAsia="fr-FR"/>
        </w:rPr>
        <w:t>Les Actions détenues par Monsieur Patrice LUCAS</w:t>
      </w:r>
      <w:r w:rsidR="00A24B8E">
        <w:rPr>
          <w:rFonts w:ascii="Times New Roman" w:hAnsi="Times New Roman" w:cs="Times New Roman"/>
          <w:lang w:eastAsia="fr-FR"/>
        </w:rPr>
        <w:t xml:space="preserve"> ou ses ayants droit</w:t>
      </w:r>
      <w:r w:rsidRPr="00984653">
        <w:rPr>
          <w:rFonts w:ascii="Times New Roman" w:hAnsi="Times New Roman" w:cs="Times New Roman"/>
          <w:lang w:eastAsia="fr-FR"/>
        </w:rPr>
        <w:t xml:space="preserve"> seront cédées aux mêmes conditions que celles stipulées pour les Actions détenues par Monsieur Adrien LUCAS, notamment en ce qui concerne :</w:t>
      </w:r>
    </w:p>
    <w:p w14:paraId="575B80B2" w14:textId="77777777" w:rsidR="00984653" w:rsidRPr="004A38FC" w:rsidRDefault="00984653">
      <w:pPr>
        <w:pStyle w:val="Paragraphedeliste"/>
        <w:numPr>
          <w:ilvl w:val="0"/>
          <w:numId w:val="15"/>
        </w:numPr>
        <w:jc w:val="both"/>
        <w:rPr>
          <w:rFonts w:ascii="Times New Roman" w:hAnsi="Times New Roman" w:cs="Times New Roman"/>
          <w:lang w:eastAsia="fr-FR"/>
        </w:rPr>
      </w:pPr>
      <w:r w:rsidRPr="004A38FC">
        <w:rPr>
          <w:rFonts w:ascii="Times New Roman" w:hAnsi="Times New Roman" w:cs="Times New Roman"/>
          <w:lang w:eastAsia="fr-FR"/>
        </w:rPr>
        <w:t>Le prix de cession ;</w:t>
      </w:r>
    </w:p>
    <w:p w14:paraId="6C650633" w14:textId="50175734" w:rsidR="00984653" w:rsidRPr="004A38FC" w:rsidRDefault="00984653">
      <w:pPr>
        <w:pStyle w:val="Paragraphedeliste"/>
        <w:numPr>
          <w:ilvl w:val="0"/>
          <w:numId w:val="15"/>
        </w:numPr>
        <w:jc w:val="both"/>
        <w:rPr>
          <w:rFonts w:ascii="Times New Roman" w:hAnsi="Times New Roman" w:cs="Times New Roman"/>
          <w:lang w:eastAsia="fr-FR"/>
        </w:rPr>
      </w:pPr>
      <w:r w:rsidRPr="004A38FC">
        <w:rPr>
          <w:rFonts w:ascii="Times New Roman" w:hAnsi="Times New Roman" w:cs="Times New Roman"/>
          <w:lang w:eastAsia="fr-FR"/>
        </w:rPr>
        <w:t>Les ajustements de prix basés sur les résultats des Sociétés ;</w:t>
      </w:r>
    </w:p>
    <w:p w14:paraId="7AABD50D" w14:textId="77777777" w:rsidR="00984653" w:rsidRPr="004A38FC" w:rsidRDefault="00984653">
      <w:pPr>
        <w:pStyle w:val="Paragraphedeliste"/>
        <w:numPr>
          <w:ilvl w:val="0"/>
          <w:numId w:val="15"/>
        </w:numPr>
        <w:jc w:val="both"/>
        <w:rPr>
          <w:rFonts w:ascii="Times New Roman" w:hAnsi="Times New Roman" w:cs="Times New Roman"/>
          <w:lang w:eastAsia="fr-FR"/>
        </w:rPr>
      </w:pPr>
      <w:r w:rsidRPr="004A38FC">
        <w:rPr>
          <w:rFonts w:ascii="Times New Roman" w:hAnsi="Times New Roman" w:cs="Times New Roman"/>
          <w:lang w:eastAsia="fr-FR"/>
        </w:rPr>
        <w:t>Les modalités de paiement.</w:t>
      </w:r>
    </w:p>
    <w:p w14:paraId="3C62A320" w14:textId="7176D222" w:rsidR="00984653" w:rsidRPr="00984653" w:rsidRDefault="00984653" w:rsidP="00984653">
      <w:pPr>
        <w:jc w:val="both"/>
        <w:rPr>
          <w:rFonts w:ascii="Times New Roman" w:hAnsi="Times New Roman" w:cs="Times New Roman"/>
          <w:lang w:eastAsia="fr-FR"/>
        </w:rPr>
      </w:pPr>
      <w:r w:rsidRPr="00984653">
        <w:rPr>
          <w:rFonts w:ascii="Times New Roman" w:hAnsi="Times New Roman" w:cs="Times New Roman"/>
          <w:lang w:eastAsia="fr-FR"/>
        </w:rPr>
        <w:t>Si, pour une raison quelconque, Monsieur Patrice LUCAS</w:t>
      </w:r>
      <w:r w:rsidR="00A24B8E">
        <w:rPr>
          <w:rFonts w:ascii="Times New Roman" w:hAnsi="Times New Roman" w:cs="Times New Roman"/>
          <w:lang w:eastAsia="fr-FR"/>
        </w:rPr>
        <w:t xml:space="preserve"> ou ses ayants droit</w:t>
      </w:r>
      <w:r w:rsidRPr="00984653">
        <w:rPr>
          <w:rFonts w:ascii="Times New Roman" w:hAnsi="Times New Roman" w:cs="Times New Roman"/>
          <w:lang w:eastAsia="fr-FR"/>
        </w:rPr>
        <w:t xml:space="preserve"> refuse de céder ses Actions ou manque à ses obligations, le Promettant sera tenu de réparer l’intégralité des préjudices subis par l’Acquéreur.</w:t>
      </w:r>
    </w:p>
    <w:p w14:paraId="2F18DB31" w14:textId="77777777" w:rsidR="00984653" w:rsidRPr="00984653" w:rsidRDefault="00984653" w:rsidP="00984653">
      <w:pPr>
        <w:jc w:val="both"/>
        <w:rPr>
          <w:rFonts w:ascii="Times New Roman" w:hAnsi="Times New Roman" w:cs="Times New Roman"/>
          <w:lang w:eastAsia="fr-FR"/>
        </w:rPr>
      </w:pPr>
      <w:r w:rsidRPr="00984653">
        <w:rPr>
          <w:rFonts w:ascii="Times New Roman" w:hAnsi="Times New Roman" w:cs="Times New Roman"/>
          <w:lang w:eastAsia="fr-FR"/>
        </w:rPr>
        <w:t>En tout état de cause, le Promettant devra, si nécessaire, compenser directement l’Acquéreur en réalisant lui-même ou par toute autre modalité la cession des Actions concernées.</w:t>
      </w:r>
    </w:p>
    <w:p w14:paraId="2839792B" w14:textId="6D1EFD26" w:rsidR="00984653" w:rsidRPr="00984653" w:rsidRDefault="00984653" w:rsidP="00984653">
      <w:pPr>
        <w:jc w:val="both"/>
        <w:rPr>
          <w:rFonts w:ascii="Times New Roman" w:hAnsi="Times New Roman" w:cs="Times New Roman"/>
          <w:lang w:eastAsia="fr-FR"/>
        </w:rPr>
      </w:pPr>
      <w:r w:rsidRPr="00984653">
        <w:rPr>
          <w:rFonts w:ascii="Times New Roman" w:hAnsi="Times New Roman" w:cs="Times New Roman"/>
          <w:lang w:eastAsia="fr-FR"/>
        </w:rPr>
        <w:lastRenderedPageBreak/>
        <w:t xml:space="preserve">Cette promesse de porte-fort est valable jusqu’à </w:t>
      </w:r>
      <w:r>
        <w:rPr>
          <w:rFonts w:ascii="Times New Roman" w:hAnsi="Times New Roman" w:cs="Times New Roman"/>
          <w:lang w:eastAsia="fr-FR"/>
        </w:rPr>
        <w:t>la Date de cession.</w:t>
      </w:r>
    </w:p>
    <w:p w14:paraId="1605DF95" w14:textId="11C18184" w:rsidR="00984653" w:rsidRDefault="00984653" w:rsidP="00984653">
      <w:pPr>
        <w:jc w:val="both"/>
        <w:rPr>
          <w:rFonts w:ascii="Times New Roman" w:hAnsi="Times New Roman" w:cs="Times New Roman"/>
          <w:lang w:eastAsia="fr-FR"/>
        </w:rPr>
      </w:pPr>
      <w:r w:rsidRPr="00984653">
        <w:rPr>
          <w:rFonts w:ascii="Times New Roman" w:hAnsi="Times New Roman" w:cs="Times New Roman"/>
          <w:lang w:eastAsia="fr-FR"/>
        </w:rPr>
        <w:t>En cas de manquement à cette promesse, le Promettant s’engage à indemniser l’Acquéreur pour tous les coûts, pertes ou dommages subis, y compris les frais d’</w:t>
      </w:r>
      <w:r w:rsidR="00E76408">
        <w:rPr>
          <w:rFonts w:ascii="Times New Roman" w:hAnsi="Times New Roman" w:cs="Times New Roman"/>
          <w:lang w:eastAsia="fr-FR"/>
        </w:rPr>
        <w:t>A</w:t>
      </w:r>
      <w:r w:rsidRPr="00984653">
        <w:rPr>
          <w:rFonts w:ascii="Times New Roman" w:hAnsi="Times New Roman" w:cs="Times New Roman"/>
          <w:lang w:eastAsia="fr-FR"/>
        </w:rPr>
        <w:t>udit, de conseil, ou tout préjudice direct ou indirect découlant de la non-réalisation de l’engagement pris au titre de la présente clause.</w:t>
      </w:r>
    </w:p>
    <w:p w14:paraId="0786F74E" w14:textId="79C5A036" w:rsidR="00984653" w:rsidRDefault="00984653" w:rsidP="00984653">
      <w:pPr>
        <w:jc w:val="both"/>
        <w:rPr>
          <w:rFonts w:ascii="Times New Roman" w:hAnsi="Times New Roman" w:cs="Times New Roman"/>
          <w:b/>
          <w:bCs/>
          <w:sz w:val="24"/>
          <w:szCs w:val="24"/>
          <w:lang w:eastAsia="fr-FR"/>
        </w:rPr>
      </w:pPr>
      <w:r>
        <w:rPr>
          <w:rFonts w:ascii="Times New Roman" w:hAnsi="Times New Roman" w:cs="Times New Roman"/>
          <w:b/>
          <w:bCs/>
          <w:sz w:val="24"/>
          <w:szCs w:val="24"/>
          <w:lang w:eastAsia="fr-FR"/>
        </w:rPr>
        <w:t>8. Maintien de la gestion</w:t>
      </w:r>
    </w:p>
    <w:p w14:paraId="02FB0864" w14:textId="2F703C8B" w:rsidR="00984653" w:rsidRDefault="00984653" w:rsidP="00521370">
      <w:pPr>
        <w:jc w:val="both"/>
        <w:rPr>
          <w:rFonts w:ascii="Times New Roman" w:hAnsi="Times New Roman" w:cs="Times New Roman"/>
          <w:lang w:eastAsia="fr-FR"/>
        </w:rPr>
      </w:pPr>
      <w:r w:rsidRPr="00984653">
        <w:rPr>
          <w:rFonts w:ascii="Times New Roman" w:hAnsi="Times New Roman" w:cs="Times New Roman"/>
          <w:lang w:eastAsia="fr-FR"/>
        </w:rPr>
        <w:t xml:space="preserve">En votre qualité </w:t>
      </w:r>
      <w:r>
        <w:rPr>
          <w:rFonts w:ascii="Times New Roman" w:hAnsi="Times New Roman" w:cs="Times New Roman"/>
          <w:lang w:eastAsia="fr-FR"/>
        </w:rPr>
        <w:t>de représentant légal des Sociétés</w:t>
      </w:r>
      <w:r w:rsidR="00DB70D1">
        <w:rPr>
          <w:rFonts w:ascii="Times New Roman" w:hAnsi="Times New Roman" w:cs="Times New Roman"/>
          <w:lang w:eastAsia="fr-FR"/>
        </w:rPr>
        <w:t xml:space="preserve"> et propriétaire des Immeubles</w:t>
      </w:r>
      <w:r>
        <w:rPr>
          <w:rFonts w:ascii="Times New Roman" w:hAnsi="Times New Roman" w:cs="Times New Roman"/>
          <w:lang w:eastAsia="fr-FR"/>
        </w:rPr>
        <w:t>, vous vous engagerez à maintenir une gestion prudente, diligente et conforme aux pratiques professionnelles desdites Sociétés</w:t>
      </w:r>
      <w:r w:rsidR="00DB70D1">
        <w:rPr>
          <w:rFonts w:ascii="Times New Roman" w:hAnsi="Times New Roman" w:cs="Times New Roman"/>
          <w:lang w:eastAsia="fr-FR"/>
        </w:rPr>
        <w:t xml:space="preserve"> ainsi que les Immeubles</w:t>
      </w:r>
      <w:r>
        <w:rPr>
          <w:rFonts w:ascii="Times New Roman" w:hAnsi="Times New Roman" w:cs="Times New Roman"/>
          <w:lang w:eastAsia="fr-FR"/>
        </w:rPr>
        <w:t xml:space="preserve"> (ci-après « la Gestion Continue ») jusqu’à la Date de cession.</w:t>
      </w:r>
    </w:p>
    <w:p w14:paraId="2C1298AB" w14:textId="297CA7F0" w:rsidR="00984653" w:rsidRDefault="00984653" w:rsidP="00521370">
      <w:pPr>
        <w:jc w:val="both"/>
        <w:rPr>
          <w:rFonts w:ascii="Times New Roman" w:hAnsi="Times New Roman" w:cs="Times New Roman"/>
          <w:lang w:eastAsia="fr-FR"/>
        </w:rPr>
      </w:pPr>
      <w:r>
        <w:rPr>
          <w:rFonts w:ascii="Times New Roman" w:hAnsi="Times New Roman" w:cs="Times New Roman"/>
          <w:lang w:eastAsia="fr-FR"/>
        </w:rPr>
        <w:t xml:space="preserve">Dans le cadre de la Gestion Continue, vous vous engagez à : </w:t>
      </w:r>
    </w:p>
    <w:p w14:paraId="5E5EBD56" w14:textId="47976E62" w:rsidR="00DB70D1" w:rsidRPr="00DB70D1" w:rsidRDefault="00DB70D1">
      <w:pPr>
        <w:pStyle w:val="Paragraphedeliste"/>
        <w:numPr>
          <w:ilvl w:val="0"/>
          <w:numId w:val="13"/>
        </w:numPr>
        <w:spacing w:after="0" w:line="240" w:lineRule="auto"/>
        <w:rPr>
          <w:rFonts w:ascii="Times New Roman" w:hAnsi="Times New Roman" w:cs="Times New Roman"/>
          <w:lang w:eastAsia="fr-FR"/>
        </w:rPr>
      </w:pPr>
      <w:r w:rsidRPr="00DB70D1">
        <w:rPr>
          <w:rFonts w:ascii="Times New Roman" w:hAnsi="Times New Roman" w:cs="Times New Roman"/>
          <w:lang w:eastAsia="fr-FR"/>
        </w:rPr>
        <w:t>Assurer le respect des obligations légales, fiscales et sociales des Sociétés.</w:t>
      </w:r>
    </w:p>
    <w:p w14:paraId="6C3C5E42" w14:textId="0F7C732A" w:rsidR="00984653" w:rsidRDefault="00DB70D1">
      <w:pPr>
        <w:pStyle w:val="Paragraphedeliste"/>
        <w:numPr>
          <w:ilvl w:val="0"/>
          <w:numId w:val="13"/>
        </w:numPr>
        <w:jc w:val="both"/>
        <w:rPr>
          <w:rFonts w:ascii="Times New Roman" w:hAnsi="Times New Roman" w:cs="Times New Roman"/>
          <w:lang w:eastAsia="fr-FR"/>
        </w:rPr>
      </w:pPr>
      <w:r w:rsidRPr="00DB70D1">
        <w:rPr>
          <w:rFonts w:ascii="Times New Roman" w:hAnsi="Times New Roman" w:cs="Times New Roman"/>
          <w:lang w:eastAsia="fr-FR"/>
        </w:rPr>
        <w:t>Maintenir à jour les registres, déclarations et autres obligations administratives.</w:t>
      </w:r>
    </w:p>
    <w:p w14:paraId="6F51355A" w14:textId="0BB0350B" w:rsidR="00DB70D1" w:rsidRDefault="00DB70D1">
      <w:pPr>
        <w:pStyle w:val="Paragraphedeliste"/>
        <w:numPr>
          <w:ilvl w:val="0"/>
          <w:numId w:val="13"/>
        </w:numPr>
        <w:jc w:val="both"/>
        <w:rPr>
          <w:rFonts w:ascii="Times New Roman" w:hAnsi="Times New Roman" w:cs="Times New Roman"/>
          <w:lang w:eastAsia="fr-FR"/>
        </w:rPr>
      </w:pPr>
      <w:r>
        <w:rPr>
          <w:rFonts w:ascii="Times New Roman" w:hAnsi="Times New Roman" w:cs="Times New Roman"/>
          <w:lang w:eastAsia="fr-FR"/>
        </w:rPr>
        <w:t>Poursuivie l’exploitation normale des activité des Sociétés selon le Cour Normal des Affaires, sans interruption ou modification substantielle ;</w:t>
      </w:r>
    </w:p>
    <w:p w14:paraId="640D874D" w14:textId="778A58B8" w:rsidR="00DB70D1" w:rsidRPr="00DB70D1" w:rsidRDefault="00DB70D1">
      <w:pPr>
        <w:pStyle w:val="Paragraphedeliste"/>
        <w:numPr>
          <w:ilvl w:val="0"/>
          <w:numId w:val="13"/>
        </w:numPr>
        <w:jc w:val="both"/>
        <w:rPr>
          <w:rFonts w:ascii="Times New Roman" w:hAnsi="Times New Roman" w:cs="Times New Roman"/>
          <w:lang w:eastAsia="fr-FR"/>
        </w:rPr>
      </w:pPr>
      <w:r w:rsidRPr="00DB70D1">
        <w:rPr>
          <w:rFonts w:ascii="Times New Roman" w:hAnsi="Times New Roman" w:cs="Times New Roman"/>
          <w:lang w:eastAsia="fr-FR"/>
        </w:rPr>
        <w:t>Maintenir les paiements réguliers des dettes sociales, fiscales et fournisseurs</w:t>
      </w:r>
      <w:r>
        <w:rPr>
          <w:rFonts w:ascii="Times New Roman" w:hAnsi="Times New Roman" w:cs="Times New Roman"/>
          <w:lang w:eastAsia="fr-FR"/>
        </w:rPr>
        <w:t> ;</w:t>
      </w:r>
    </w:p>
    <w:p w14:paraId="6F92732F" w14:textId="0C2FB797" w:rsidR="00DB70D1" w:rsidRPr="00DB70D1" w:rsidRDefault="00DB70D1">
      <w:pPr>
        <w:pStyle w:val="Paragraphedeliste"/>
        <w:numPr>
          <w:ilvl w:val="0"/>
          <w:numId w:val="13"/>
        </w:numPr>
        <w:jc w:val="both"/>
        <w:rPr>
          <w:rFonts w:ascii="Times New Roman" w:hAnsi="Times New Roman" w:cs="Times New Roman"/>
          <w:lang w:eastAsia="fr-FR"/>
        </w:rPr>
      </w:pPr>
      <w:r w:rsidRPr="00DB70D1">
        <w:rPr>
          <w:rFonts w:ascii="Times New Roman" w:hAnsi="Times New Roman" w:cs="Times New Roman"/>
          <w:lang w:eastAsia="fr-FR"/>
        </w:rPr>
        <w:t>Ne pas céder</w:t>
      </w:r>
      <w:r>
        <w:rPr>
          <w:rFonts w:ascii="Times New Roman" w:hAnsi="Times New Roman" w:cs="Times New Roman"/>
          <w:lang w:eastAsia="fr-FR"/>
        </w:rPr>
        <w:t>, louer</w:t>
      </w:r>
      <w:r w:rsidRPr="00DB70D1">
        <w:rPr>
          <w:rFonts w:ascii="Times New Roman" w:hAnsi="Times New Roman" w:cs="Times New Roman"/>
          <w:lang w:eastAsia="fr-FR"/>
        </w:rPr>
        <w:t xml:space="preserve"> ou grever d’hypothèques les actifs des </w:t>
      </w:r>
      <w:r>
        <w:rPr>
          <w:rFonts w:ascii="Times New Roman" w:hAnsi="Times New Roman" w:cs="Times New Roman"/>
          <w:lang w:eastAsia="fr-FR"/>
        </w:rPr>
        <w:t>S</w:t>
      </w:r>
      <w:r w:rsidRPr="00DB70D1">
        <w:rPr>
          <w:rFonts w:ascii="Times New Roman" w:hAnsi="Times New Roman" w:cs="Times New Roman"/>
          <w:lang w:eastAsia="fr-FR"/>
        </w:rPr>
        <w:t>ociétés ou des Immeubles.</w:t>
      </w:r>
    </w:p>
    <w:p w14:paraId="0CC53F65" w14:textId="1AAF7283" w:rsidR="00DB70D1" w:rsidRDefault="00DB70D1">
      <w:pPr>
        <w:pStyle w:val="Paragraphedeliste"/>
        <w:numPr>
          <w:ilvl w:val="0"/>
          <w:numId w:val="13"/>
        </w:numPr>
        <w:jc w:val="both"/>
        <w:rPr>
          <w:rFonts w:ascii="Times New Roman" w:hAnsi="Times New Roman" w:cs="Times New Roman"/>
          <w:lang w:eastAsia="fr-FR"/>
        </w:rPr>
      </w:pPr>
      <w:r>
        <w:rPr>
          <w:rFonts w:ascii="Times New Roman" w:hAnsi="Times New Roman" w:cs="Times New Roman"/>
          <w:lang w:eastAsia="fr-FR"/>
        </w:rPr>
        <w:t>Maintenir les relations commerciales avec les clients, fournisseurs et partenaires stratégiques ;</w:t>
      </w:r>
    </w:p>
    <w:p w14:paraId="7850589C" w14:textId="77777777" w:rsidR="004A38FC" w:rsidRDefault="00DB70D1">
      <w:pPr>
        <w:pStyle w:val="Paragraphedeliste"/>
        <w:numPr>
          <w:ilvl w:val="0"/>
          <w:numId w:val="13"/>
        </w:numPr>
        <w:jc w:val="both"/>
        <w:rPr>
          <w:rFonts w:ascii="Times New Roman" w:hAnsi="Times New Roman" w:cs="Times New Roman"/>
          <w:lang w:eastAsia="fr-FR"/>
        </w:rPr>
      </w:pPr>
      <w:r>
        <w:rPr>
          <w:rFonts w:ascii="Times New Roman" w:hAnsi="Times New Roman" w:cs="Times New Roman"/>
          <w:lang w:eastAsia="fr-FR"/>
        </w:rPr>
        <w:t xml:space="preserve">Ne pas conclure de contrats ou engagements inhabituels ou substantiels sans l’accord écrit préalable de l’Acquéreur notamment : Emprunts bancaires ou engagements financiers significatifs ; </w:t>
      </w:r>
    </w:p>
    <w:p w14:paraId="5EAFD504" w14:textId="212A8C2D" w:rsidR="00DB70D1" w:rsidRDefault="00DB70D1">
      <w:pPr>
        <w:pStyle w:val="Paragraphedeliste"/>
        <w:numPr>
          <w:ilvl w:val="0"/>
          <w:numId w:val="13"/>
        </w:numPr>
        <w:jc w:val="both"/>
        <w:rPr>
          <w:rFonts w:ascii="Times New Roman" w:hAnsi="Times New Roman" w:cs="Times New Roman"/>
          <w:lang w:eastAsia="fr-FR"/>
        </w:rPr>
      </w:pPr>
      <w:r>
        <w:rPr>
          <w:rFonts w:ascii="Times New Roman" w:hAnsi="Times New Roman" w:cs="Times New Roman"/>
          <w:lang w:eastAsia="fr-FR"/>
        </w:rPr>
        <w:t>Cession d’actifs ou garanties sur les actifs des Sociétés ; Recrutement de personnel ou rupture de contrats existants, sauf nécessité opérationnelle justifiée ;</w:t>
      </w:r>
    </w:p>
    <w:p w14:paraId="2B4C5B35" w14:textId="7F5888AD" w:rsidR="00DB70D1" w:rsidRPr="00DB70D1" w:rsidRDefault="00DB70D1">
      <w:pPr>
        <w:pStyle w:val="Paragraphedeliste"/>
        <w:numPr>
          <w:ilvl w:val="0"/>
          <w:numId w:val="13"/>
        </w:numPr>
        <w:jc w:val="both"/>
        <w:rPr>
          <w:rFonts w:ascii="Times New Roman" w:hAnsi="Times New Roman" w:cs="Times New Roman"/>
          <w:lang w:eastAsia="fr-FR"/>
        </w:rPr>
      </w:pPr>
      <w:r w:rsidRPr="00DB70D1">
        <w:rPr>
          <w:rFonts w:ascii="Times New Roman" w:hAnsi="Times New Roman" w:cs="Times New Roman"/>
          <w:lang w:eastAsia="fr-FR"/>
        </w:rPr>
        <w:t>Veiller à la préservation des équipements, matériels et infrastructures, en procédant aux entretiens nécessaires</w:t>
      </w:r>
      <w:r>
        <w:rPr>
          <w:rFonts w:ascii="Times New Roman" w:hAnsi="Times New Roman" w:cs="Times New Roman"/>
          <w:lang w:eastAsia="fr-FR"/>
        </w:rPr>
        <w:t> ;</w:t>
      </w:r>
    </w:p>
    <w:p w14:paraId="21EAE313" w14:textId="275FDE7A" w:rsidR="00DB70D1" w:rsidRPr="00DB70D1" w:rsidRDefault="00DB70D1">
      <w:pPr>
        <w:pStyle w:val="Paragraphedeliste"/>
        <w:numPr>
          <w:ilvl w:val="0"/>
          <w:numId w:val="13"/>
        </w:numPr>
        <w:jc w:val="both"/>
        <w:rPr>
          <w:rFonts w:ascii="Times New Roman" w:hAnsi="Times New Roman" w:cs="Times New Roman"/>
          <w:lang w:eastAsia="fr-FR"/>
        </w:rPr>
      </w:pPr>
      <w:r w:rsidRPr="00DB70D1">
        <w:rPr>
          <w:rFonts w:ascii="Times New Roman" w:hAnsi="Times New Roman" w:cs="Times New Roman"/>
          <w:lang w:eastAsia="fr-FR"/>
        </w:rPr>
        <w:t xml:space="preserve">S’abstenir de toute décision pouvant affecter négativement la valeur des </w:t>
      </w:r>
      <w:r>
        <w:rPr>
          <w:rFonts w:ascii="Times New Roman" w:hAnsi="Times New Roman" w:cs="Times New Roman"/>
          <w:lang w:eastAsia="fr-FR"/>
        </w:rPr>
        <w:t>S</w:t>
      </w:r>
      <w:r w:rsidRPr="00DB70D1">
        <w:rPr>
          <w:rFonts w:ascii="Times New Roman" w:hAnsi="Times New Roman" w:cs="Times New Roman"/>
          <w:lang w:eastAsia="fr-FR"/>
        </w:rPr>
        <w:t>ociétés ou des Immeubles</w:t>
      </w:r>
      <w:r>
        <w:rPr>
          <w:rFonts w:ascii="Times New Roman" w:hAnsi="Times New Roman" w:cs="Times New Roman"/>
          <w:lang w:eastAsia="fr-FR"/>
        </w:rPr>
        <w:t> ;</w:t>
      </w:r>
    </w:p>
    <w:p w14:paraId="55209730" w14:textId="0D0D53D1" w:rsidR="00DB70D1" w:rsidRDefault="00DB70D1">
      <w:pPr>
        <w:pStyle w:val="Paragraphedeliste"/>
        <w:numPr>
          <w:ilvl w:val="0"/>
          <w:numId w:val="13"/>
        </w:numPr>
        <w:jc w:val="both"/>
        <w:rPr>
          <w:rFonts w:ascii="Times New Roman" w:hAnsi="Times New Roman" w:cs="Times New Roman"/>
          <w:lang w:eastAsia="fr-FR"/>
        </w:rPr>
      </w:pPr>
      <w:r>
        <w:rPr>
          <w:rFonts w:ascii="Times New Roman" w:hAnsi="Times New Roman" w:cs="Times New Roman"/>
          <w:lang w:eastAsia="fr-FR"/>
        </w:rPr>
        <w:t>Maintenir une gestion rigoureuse de la trésorerie, en évitant toute décision susceptible de détériorer la situation financière des Sociétés ;</w:t>
      </w:r>
    </w:p>
    <w:p w14:paraId="03AEF8B8" w14:textId="74771F28" w:rsidR="00DB70D1" w:rsidRDefault="00DB70D1" w:rsidP="00DB70D1">
      <w:pPr>
        <w:jc w:val="both"/>
        <w:rPr>
          <w:rFonts w:ascii="Times New Roman" w:hAnsi="Times New Roman" w:cs="Times New Roman"/>
          <w:lang w:eastAsia="fr-FR"/>
        </w:rPr>
      </w:pPr>
      <w:r>
        <w:rPr>
          <w:rFonts w:ascii="Times New Roman" w:hAnsi="Times New Roman" w:cs="Times New Roman"/>
          <w:lang w:eastAsia="fr-FR"/>
        </w:rPr>
        <w:t xml:space="preserve">Vous vous engagez à </w:t>
      </w:r>
      <w:r w:rsidR="00C87061">
        <w:rPr>
          <w:rFonts w:ascii="Times New Roman" w:hAnsi="Times New Roman" w:cs="Times New Roman"/>
          <w:lang w:eastAsia="fr-FR"/>
        </w:rPr>
        <w:t>nous</w:t>
      </w:r>
      <w:r>
        <w:rPr>
          <w:rFonts w:ascii="Times New Roman" w:hAnsi="Times New Roman" w:cs="Times New Roman"/>
          <w:lang w:eastAsia="fr-FR"/>
        </w:rPr>
        <w:t xml:space="preserve"> consulter de toute variation significative des flux de trésorerie ou des performances financière des Sociétés ainsi qu’avant toute décision susceptible d’avoir un impact significatif sur les Sociétés et/ou les Immeubles.</w:t>
      </w:r>
    </w:p>
    <w:p w14:paraId="3C4E823A" w14:textId="239446DF" w:rsidR="00521370" w:rsidRDefault="00DB70D1" w:rsidP="005D3ED4">
      <w:pPr>
        <w:jc w:val="both"/>
        <w:rPr>
          <w:rFonts w:ascii="Times New Roman" w:hAnsi="Times New Roman" w:cs="Times New Roman"/>
          <w:lang w:eastAsia="fr-FR"/>
        </w:rPr>
      </w:pPr>
      <w:r w:rsidRPr="00DB70D1">
        <w:rPr>
          <w:rFonts w:ascii="Times New Roman" w:hAnsi="Times New Roman" w:cs="Times New Roman"/>
          <w:lang w:eastAsia="fr-FR"/>
        </w:rPr>
        <w:t xml:space="preserve">Tout manquement à ces engagements pourra constituer un motif de résiliation des négociations </w:t>
      </w:r>
      <w:r w:rsidR="00205BC9">
        <w:rPr>
          <w:rFonts w:ascii="Times New Roman" w:hAnsi="Times New Roman" w:cs="Times New Roman"/>
          <w:lang w:eastAsia="fr-FR"/>
        </w:rPr>
        <w:t>par nos soins.</w:t>
      </w:r>
    </w:p>
    <w:p w14:paraId="030E1885" w14:textId="43660739" w:rsidR="00205BC9" w:rsidRDefault="00205BC9" w:rsidP="00205BC9">
      <w:pPr>
        <w:jc w:val="both"/>
        <w:rPr>
          <w:rFonts w:ascii="Times New Roman" w:hAnsi="Times New Roman" w:cs="Times New Roman"/>
          <w:b/>
          <w:bCs/>
          <w:sz w:val="24"/>
          <w:szCs w:val="24"/>
          <w:lang w:eastAsia="fr-FR"/>
        </w:rPr>
      </w:pPr>
      <w:r>
        <w:rPr>
          <w:rFonts w:ascii="Times New Roman" w:hAnsi="Times New Roman" w:cs="Times New Roman"/>
          <w:b/>
          <w:bCs/>
          <w:sz w:val="24"/>
          <w:szCs w:val="24"/>
          <w:lang w:eastAsia="fr-FR"/>
        </w:rPr>
        <w:t xml:space="preserve">9. </w:t>
      </w:r>
      <w:r w:rsidR="00B60890">
        <w:rPr>
          <w:rFonts w:ascii="Times New Roman" w:hAnsi="Times New Roman" w:cs="Times New Roman"/>
          <w:b/>
          <w:bCs/>
          <w:sz w:val="24"/>
          <w:szCs w:val="24"/>
          <w:lang w:eastAsia="fr-FR"/>
        </w:rPr>
        <w:t>Exclusivité</w:t>
      </w:r>
    </w:p>
    <w:p w14:paraId="04C848C1" w14:textId="77777777" w:rsidR="00E10A65" w:rsidRDefault="006B5935" w:rsidP="006B5935">
      <w:pPr>
        <w:pStyle w:val="Sansinterligne"/>
        <w:jc w:val="both"/>
        <w:rPr>
          <w:rFonts w:ascii="Times New Roman" w:hAnsi="Times New Roman" w:cs="Times New Roman"/>
        </w:rPr>
      </w:pPr>
      <w:r>
        <w:rPr>
          <w:rFonts w:ascii="Times New Roman" w:hAnsi="Times New Roman" w:cs="Times New Roman"/>
        </w:rPr>
        <w:t>Nous entendons poursuivre loyalement les négociations en portant nos meilleurs efforts aux fins de parvenir à un accord définitif en application de l’article 1112 du Code civil.</w:t>
      </w:r>
    </w:p>
    <w:p w14:paraId="129BD082" w14:textId="77777777" w:rsidR="006B5935" w:rsidRPr="00BA5E0D" w:rsidRDefault="006B5935" w:rsidP="006B5935">
      <w:pPr>
        <w:pStyle w:val="Sansinterligne"/>
        <w:jc w:val="both"/>
        <w:rPr>
          <w:rFonts w:ascii="Times New Roman" w:hAnsi="Times New Roman" w:cs="Times New Roman"/>
        </w:rPr>
      </w:pPr>
    </w:p>
    <w:p w14:paraId="7A8CD80D" w14:textId="6B082ECF" w:rsidR="00AE658A" w:rsidRDefault="006B5935" w:rsidP="00AE658A">
      <w:pPr>
        <w:pStyle w:val="Sansinterligne"/>
        <w:jc w:val="both"/>
        <w:rPr>
          <w:rFonts w:ascii="Times New Roman" w:hAnsi="Times New Roman" w:cs="Times New Roman"/>
          <w:lang w:eastAsia="fr-FR"/>
        </w:rPr>
      </w:pPr>
      <w:r w:rsidRPr="00BA5E0D">
        <w:rPr>
          <w:rFonts w:ascii="Times New Roman" w:hAnsi="Times New Roman" w:cs="Times New Roman"/>
        </w:rPr>
        <w:t>Afin de p</w:t>
      </w:r>
      <w:r w:rsidR="001842F2">
        <w:rPr>
          <w:rFonts w:ascii="Times New Roman" w:hAnsi="Times New Roman" w:cs="Times New Roman"/>
        </w:rPr>
        <w:t>arvenir</w:t>
      </w:r>
      <w:r w:rsidRPr="00BA5E0D">
        <w:rPr>
          <w:rFonts w:ascii="Times New Roman" w:hAnsi="Times New Roman" w:cs="Times New Roman"/>
        </w:rPr>
        <w:t xml:space="preserve"> à un tel accord, </w:t>
      </w:r>
      <w:r w:rsidR="00AE658A">
        <w:rPr>
          <w:rFonts w:ascii="Times New Roman" w:hAnsi="Times New Roman" w:cs="Times New Roman"/>
        </w:rPr>
        <w:t>v</w:t>
      </w:r>
      <w:r w:rsidR="00B60890">
        <w:rPr>
          <w:rFonts w:ascii="Times New Roman" w:hAnsi="Times New Roman" w:cs="Times New Roman"/>
          <w:lang w:eastAsia="fr-FR"/>
        </w:rPr>
        <w:t>ous vous engagez</w:t>
      </w:r>
      <w:r w:rsidR="00B60890" w:rsidRPr="00B60890">
        <w:rPr>
          <w:rFonts w:ascii="Times New Roman" w:hAnsi="Times New Roman" w:cs="Times New Roman"/>
          <w:lang w:eastAsia="fr-FR"/>
        </w:rPr>
        <w:t xml:space="preserve"> à </w:t>
      </w:r>
      <w:r w:rsidR="00B60890">
        <w:rPr>
          <w:rFonts w:ascii="Times New Roman" w:hAnsi="Times New Roman" w:cs="Times New Roman"/>
          <w:lang w:eastAsia="fr-FR"/>
        </w:rPr>
        <w:t>nous accorder</w:t>
      </w:r>
      <w:r w:rsidR="00B60890" w:rsidRPr="00B60890">
        <w:rPr>
          <w:rFonts w:ascii="Times New Roman" w:hAnsi="Times New Roman" w:cs="Times New Roman"/>
          <w:lang w:eastAsia="fr-FR"/>
        </w:rPr>
        <w:t xml:space="preserve"> une exclusivité totale sur les </w:t>
      </w:r>
      <w:r w:rsidR="00B60890">
        <w:rPr>
          <w:rFonts w:ascii="Times New Roman" w:hAnsi="Times New Roman" w:cs="Times New Roman"/>
          <w:lang w:eastAsia="fr-FR"/>
        </w:rPr>
        <w:t>Société</w:t>
      </w:r>
      <w:r w:rsidR="00B60890" w:rsidRPr="00B60890">
        <w:rPr>
          <w:rFonts w:ascii="Times New Roman" w:hAnsi="Times New Roman" w:cs="Times New Roman"/>
          <w:lang w:eastAsia="fr-FR"/>
        </w:rPr>
        <w:t xml:space="preserve"> ainsi que sur les Immeubles, pendant toute la durée des négociations, et jusqu’à la </w:t>
      </w:r>
      <w:r w:rsidR="00B60890">
        <w:rPr>
          <w:rFonts w:ascii="Times New Roman" w:hAnsi="Times New Roman" w:cs="Times New Roman"/>
          <w:lang w:eastAsia="fr-FR"/>
        </w:rPr>
        <w:t xml:space="preserve">Date de </w:t>
      </w:r>
      <w:r w:rsidR="00AE658A">
        <w:rPr>
          <w:rFonts w:ascii="Times New Roman" w:hAnsi="Times New Roman" w:cs="Times New Roman"/>
          <w:lang w:eastAsia="fr-FR"/>
        </w:rPr>
        <w:t>cession.</w:t>
      </w:r>
      <w:r w:rsidR="00B60890" w:rsidRPr="00B60890">
        <w:rPr>
          <w:rFonts w:ascii="Times New Roman" w:hAnsi="Times New Roman" w:cs="Times New Roman"/>
          <w:lang w:eastAsia="fr-FR"/>
        </w:rPr>
        <w:t xml:space="preserve"> </w:t>
      </w:r>
    </w:p>
    <w:p w14:paraId="66E6FF6C" w14:textId="77777777" w:rsidR="00AE658A" w:rsidRDefault="00AE658A" w:rsidP="00AE658A">
      <w:pPr>
        <w:pStyle w:val="Sansinterligne"/>
        <w:jc w:val="both"/>
        <w:rPr>
          <w:rFonts w:ascii="Times New Roman" w:hAnsi="Times New Roman" w:cs="Times New Roman"/>
        </w:rPr>
      </w:pPr>
    </w:p>
    <w:p w14:paraId="142E7920" w14:textId="5F54C973" w:rsidR="00B60890" w:rsidRPr="00B60890" w:rsidRDefault="00B60890" w:rsidP="00B60890">
      <w:pPr>
        <w:jc w:val="both"/>
        <w:rPr>
          <w:rFonts w:ascii="Times New Roman" w:hAnsi="Times New Roman" w:cs="Times New Roman"/>
          <w:lang w:eastAsia="fr-FR"/>
        </w:rPr>
      </w:pPr>
      <w:r w:rsidRPr="00B60890">
        <w:rPr>
          <w:rFonts w:ascii="Times New Roman" w:hAnsi="Times New Roman" w:cs="Times New Roman"/>
          <w:lang w:eastAsia="fr-FR"/>
        </w:rPr>
        <w:t xml:space="preserve">À ce titre, </w:t>
      </w:r>
      <w:r w:rsidR="00AE658A">
        <w:rPr>
          <w:rFonts w:ascii="Times New Roman" w:hAnsi="Times New Roman" w:cs="Times New Roman"/>
          <w:lang w:eastAsia="fr-FR"/>
        </w:rPr>
        <w:t>le Vendeur :</w:t>
      </w:r>
    </w:p>
    <w:p w14:paraId="7B53B5DE" w14:textId="22E44C8B" w:rsidR="00B60890" w:rsidRDefault="00B60890">
      <w:pPr>
        <w:pStyle w:val="Paragraphedeliste"/>
        <w:numPr>
          <w:ilvl w:val="0"/>
          <w:numId w:val="13"/>
        </w:numPr>
        <w:jc w:val="both"/>
        <w:rPr>
          <w:rFonts w:ascii="Times New Roman" w:hAnsi="Times New Roman" w:cs="Times New Roman"/>
          <w:lang w:eastAsia="fr-FR"/>
        </w:rPr>
      </w:pPr>
      <w:r w:rsidRPr="00AE658A">
        <w:rPr>
          <w:rFonts w:ascii="Times New Roman" w:hAnsi="Times New Roman" w:cs="Times New Roman"/>
          <w:lang w:eastAsia="fr-FR"/>
        </w:rPr>
        <w:t>S’abst</w:t>
      </w:r>
      <w:r w:rsidR="00AE658A" w:rsidRPr="00AE658A">
        <w:rPr>
          <w:rFonts w:ascii="Times New Roman" w:hAnsi="Times New Roman" w:cs="Times New Roman"/>
          <w:lang w:eastAsia="fr-FR"/>
        </w:rPr>
        <w:t>iendra</w:t>
      </w:r>
      <w:r w:rsidRPr="00AE658A">
        <w:rPr>
          <w:rFonts w:ascii="Times New Roman" w:hAnsi="Times New Roman" w:cs="Times New Roman"/>
          <w:lang w:eastAsia="fr-FR"/>
        </w:rPr>
        <w:t xml:space="preserve"> d’entamer ou de poursuivre toute discussion, négociation ou proposition relative à la cession des Actions ou des Immeubles avec des tiers.</w:t>
      </w:r>
    </w:p>
    <w:p w14:paraId="43DB721E" w14:textId="77777777" w:rsidR="00AE658A" w:rsidRPr="00AE658A" w:rsidRDefault="00AE658A" w:rsidP="00AE658A">
      <w:pPr>
        <w:pStyle w:val="Paragraphedeliste"/>
        <w:ind w:left="360"/>
        <w:jc w:val="both"/>
        <w:rPr>
          <w:rFonts w:ascii="Times New Roman" w:hAnsi="Times New Roman" w:cs="Times New Roman"/>
          <w:lang w:eastAsia="fr-FR"/>
        </w:rPr>
      </w:pPr>
    </w:p>
    <w:p w14:paraId="55F541AB" w14:textId="77777777" w:rsidR="00481D98" w:rsidRDefault="00AE658A">
      <w:pPr>
        <w:pStyle w:val="Paragraphedeliste"/>
        <w:numPr>
          <w:ilvl w:val="0"/>
          <w:numId w:val="13"/>
        </w:numPr>
        <w:jc w:val="both"/>
        <w:rPr>
          <w:rFonts w:ascii="Times New Roman" w:hAnsi="Times New Roman" w:cs="Times New Roman"/>
          <w:lang w:eastAsia="fr-FR"/>
        </w:rPr>
      </w:pPr>
      <w:r w:rsidRPr="00AE658A">
        <w:rPr>
          <w:rFonts w:ascii="Times New Roman" w:hAnsi="Times New Roman" w:cs="Times New Roman"/>
          <w:lang w:eastAsia="fr-FR"/>
        </w:rPr>
        <w:t xml:space="preserve">Ne communiquera à aucun tiers des informations confidentielles relatives aux </w:t>
      </w:r>
      <w:r>
        <w:rPr>
          <w:rFonts w:ascii="Times New Roman" w:hAnsi="Times New Roman" w:cs="Times New Roman"/>
          <w:lang w:eastAsia="fr-FR"/>
        </w:rPr>
        <w:t>S</w:t>
      </w:r>
      <w:r w:rsidRPr="00AE658A">
        <w:rPr>
          <w:rFonts w:ascii="Times New Roman" w:hAnsi="Times New Roman" w:cs="Times New Roman"/>
          <w:lang w:eastAsia="fr-FR"/>
        </w:rPr>
        <w:t>ociétés ou aux Immeubles, sauf accord écrit préalable de l’Acquéreur ou exigence légale.</w:t>
      </w:r>
    </w:p>
    <w:p w14:paraId="12615B90" w14:textId="35E539C6" w:rsidR="00481D98" w:rsidRDefault="00481D98" w:rsidP="00481D98">
      <w:pPr>
        <w:jc w:val="both"/>
        <w:rPr>
          <w:rFonts w:ascii="Times New Roman" w:hAnsi="Times New Roman" w:cs="Times New Roman"/>
          <w:lang w:eastAsia="fr-FR"/>
        </w:rPr>
      </w:pPr>
      <w:r w:rsidRPr="00481D98">
        <w:rPr>
          <w:rFonts w:ascii="Times New Roman" w:hAnsi="Times New Roman" w:cs="Times New Roman"/>
          <w:lang w:eastAsia="fr-FR"/>
        </w:rPr>
        <w:lastRenderedPageBreak/>
        <w:t xml:space="preserve">En cas de violation, l’Acquéreur pourra réclamer des dommages-intérêts couvrant les frais de négociation engagés, conformément à la jurisprudence </w:t>
      </w:r>
      <w:r w:rsidR="00947D4F">
        <w:rPr>
          <w:rFonts w:ascii="Times New Roman" w:hAnsi="Times New Roman" w:cs="Times New Roman"/>
          <w:lang w:eastAsia="fr-FR"/>
        </w:rPr>
        <w:t>constante de la Cour de cassation.</w:t>
      </w:r>
    </w:p>
    <w:p w14:paraId="0ABF2B17" w14:textId="0BD7036D" w:rsidR="00AE658A" w:rsidRPr="00AE658A" w:rsidRDefault="00AE658A" w:rsidP="00AE658A">
      <w:pPr>
        <w:pStyle w:val="Sansinterligne"/>
        <w:jc w:val="both"/>
        <w:rPr>
          <w:rFonts w:ascii="Times New Roman" w:hAnsi="Times New Roman" w:cs="Times New Roman"/>
        </w:rPr>
      </w:pPr>
      <w:r>
        <w:rPr>
          <w:rFonts w:ascii="Times New Roman" w:hAnsi="Times New Roman" w:cs="Times New Roman"/>
          <w:b/>
          <w:bCs/>
          <w:sz w:val="24"/>
          <w:szCs w:val="24"/>
          <w:lang w:eastAsia="fr-FR"/>
        </w:rPr>
        <w:t>10</w:t>
      </w:r>
      <w:r w:rsidRPr="00AE658A">
        <w:rPr>
          <w:rFonts w:ascii="Times New Roman" w:hAnsi="Times New Roman" w:cs="Times New Roman"/>
          <w:b/>
          <w:bCs/>
          <w:sz w:val="24"/>
          <w:szCs w:val="24"/>
          <w:lang w:eastAsia="fr-FR"/>
        </w:rPr>
        <w:t xml:space="preserve">. </w:t>
      </w:r>
      <w:r>
        <w:rPr>
          <w:rFonts w:ascii="Times New Roman" w:hAnsi="Times New Roman" w:cs="Times New Roman"/>
          <w:b/>
          <w:bCs/>
          <w:sz w:val="24"/>
          <w:szCs w:val="24"/>
          <w:lang w:eastAsia="fr-FR"/>
        </w:rPr>
        <w:t>Confidentialité</w:t>
      </w:r>
    </w:p>
    <w:p w14:paraId="521B6783" w14:textId="77777777" w:rsidR="006B5935" w:rsidRDefault="006B5935" w:rsidP="006B5935">
      <w:pPr>
        <w:pStyle w:val="Sansinterligne"/>
        <w:jc w:val="both"/>
        <w:rPr>
          <w:rFonts w:ascii="Times New Roman" w:hAnsi="Times New Roman" w:cs="Times New Roman"/>
        </w:rPr>
      </w:pPr>
    </w:p>
    <w:p w14:paraId="05AFC9C1" w14:textId="27366FE4" w:rsidR="00AE658A" w:rsidRDefault="00AE658A" w:rsidP="00AE658A">
      <w:pPr>
        <w:pStyle w:val="Sansinterligne"/>
        <w:jc w:val="both"/>
        <w:rPr>
          <w:rFonts w:ascii="Times New Roman" w:hAnsi="Times New Roman" w:cs="Times New Roman"/>
          <w:lang w:eastAsia="fr-FR"/>
        </w:rPr>
      </w:pPr>
      <w:r w:rsidRPr="00AE658A">
        <w:rPr>
          <w:rFonts w:ascii="Times New Roman" w:hAnsi="Times New Roman" w:cs="Times New Roman"/>
          <w:lang w:eastAsia="fr-FR"/>
        </w:rPr>
        <w:t>Le Vendeur et l’Acquéreur reconnaissent que les informations échangées dans le cadre des présentes négociations sont strictement confidentielles et s’engagent à respecter les obligations suivantes</w:t>
      </w:r>
      <w:r w:rsidR="00C87061">
        <w:rPr>
          <w:rFonts w:ascii="Times New Roman" w:hAnsi="Times New Roman" w:cs="Times New Roman"/>
          <w:lang w:eastAsia="fr-FR"/>
        </w:rPr>
        <w:t> :</w:t>
      </w:r>
    </w:p>
    <w:p w14:paraId="5B2F3312" w14:textId="77777777" w:rsidR="00AE658A" w:rsidRDefault="00AE658A" w:rsidP="00AE658A">
      <w:pPr>
        <w:pStyle w:val="Sansinterligne"/>
        <w:jc w:val="both"/>
        <w:rPr>
          <w:rFonts w:ascii="Times New Roman" w:hAnsi="Times New Roman" w:cs="Times New Roman"/>
        </w:rPr>
      </w:pPr>
    </w:p>
    <w:p w14:paraId="3227A807" w14:textId="7E389187" w:rsidR="00AE658A" w:rsidRPr="00AE658A" w:rsidRDefault="00AE658A" w:rsidP="00AE658A">
      <w:pPr>
        <w:rPr>
          <w:rFonts w:ascii="Times New Roman" w:hAnsi="Times New Roman" w:cs="Times New Roman"/>
          <w:u w:val="single"/>
          <w:lang w:eastAsia="fr-FR"/>
        </w:rPr>
      </w:pPr>
      <w:r w:rsidRPr="00AE658A">
        <w:rPr>
          <w:rFonts w:ascii="Times New Roman" w:hAnsi="Times New Roman" w:cs="Times New Roman"/>
          <w:u w:val="single"/>
          <w:lang w:eastAsia="fr-FR"/>
        </w:rPr>
        <w:t>Nature des informations couvertes :</w:t>
      </w:r>
    </w:p>
    <w:p w14:paraId="0DE9BC69" w14:textId="3889213A" w:rsidR="00AE658A" w:rsidRPr="00AE658A" w:rsidRDefault="00AE658A" w:rsidP="00AE658A">
      <w:pPr>
        <w:jc w:val="both"/>
        <w:rPr>
          <w:rFonts w:ascii="Times New Roman" w:hAnsi="Times New Roman" w:cs="Times New Roman"/>
          <w:lang w:eastAsia="fr-FR"/>
        </w:rPr>
      </w:pPr>
      <w:r w:rsidRPr="00AE658A">
        <w:rPr>
          <w:rFonts w:ascii="Times New Roman" w:hAnsi="Times New Roman" w:cs="Times New Roman"/>
          <w:lang w:eastAsia="fr-FR"/>
        </w:rPr>
        <w:t xml:space="preserve">Toute information relative aux </w:t>
      </w:r>
      <w:r>
        <w:rPr>
          <w:rFonts w:ascii="Times New Roman" w:hAnsi="Times New Roman" w:cs="Times New Roman"/>
          <w:lang w:eastAsia="fr-FR"/>
        </w:rPr>
        <w:t>Sociétés</w:t>
      </w:r>
      <w:r w:rsidRPr="00AE658A">
        <w:rPr>
          <w:rFonts w:ascii="Times New Roman" w:hAnsi="Times New Roman" w:cs="Times New Roman"/>
          <w:lang w:eastAsia="fr-FR"/>
        </w:rPr>
        <w:t xml:space="preserve">, aux Immeubles, ou à l’une des </w:t>
      </w:r>
      <w:r w:rsidR="00BF3C39">
        <w:rPr>
          <w:rFonts w:ascii="Times New Roman" w:hAnsi="Times New Roman" w:cs="Times New Roman"/>
          <w:lang w:eastAsia="fr-FR"/>
        </w:rPr>
        <w:t>P</w:t>
      </w:r>
      <w:r w:rsidRPr="00AE658A">
        <w:rPr>
          <w:rFonts w:ascii="Times New Roman" w:hAnsi="Times New Roman" w:cs="Times New Roman"/>
          <w:lang w:eastAsia="fr-FR"/>
        </w:rPr>
        <w:t>arties, qu’elle soit écrite, orale, ou sous toute autre forme.</w:t>
      </w:r>
    </w:p>
    <w:p w14:paraId="37F85AD3" w14:textId="69DDB222" w:rsidR="00AE658A" w:rsidRPr="00AE658A" w:rsidRDefault="00AE658A" w:rsidP="00AE658A">
      <w:pPr>
        <w:jc w:val="both"/>
        <w:rPr>
          <w:rFonts w:ascii="Times New Roman" w:hAnsi="Times New Roman" w:cs="Times New Roman"/>
          <w:u w:val="single"/>
          <w:lang w:eastAsia="fr-FR"/>
        </w:rPr>
      </w:pPr>
      <w:r w:rsidRPr="00AE658A">
        <w:rPr>
          <w:rFonts w:ascii="Times New Roman" w:hAnsi="Times New Roman" w:cs="Times New Roman"/>
          <w:u w:val="single"/>
          <w:lang w:eastAsia="fr-FR"/>
        </w:rPr>
        <w:t xml:space="preserve">Obligations des </w:t>
      </w:r>
      <w:r w:rsidR="00BF3C39">
        <w:rPr>
          <w:rFonts w:ascii="Times New Roman" w:hAnsi="Times New Roman" w:cs="Times New Roman"/>
          <w:u w:val="single"/>
          <w:lang w:eastAsia="fr-FR"/>
        </w:rPr>
        <w:t>P</w:t>
      </w:r>
      <w:r w:rsidRPr="00AE658A">
        <w:rPr>
          <w:rFonts w:ascii="Times New Roman" w:hAnsi="Times New Roman" w:cs="Times New Roman"/>
          <w:u w:val="single"/>
          <w:lang w:eastAsia="fr-FR"/>
        </w:rPr>
        <w:t>arties :</w:t>
      </w:r>
    </w:p>
    <w:p w14:paraId="4DC122A0" w14:textId="77777777" w:rsidR="00AE658A" w:rsidRPr="00AE658A" w:rsidRDefault="00AE658A" w:rsidP="00AE658A">
      <w:pPr>
        <w:jc w:val="both"/>
        <w:rPr>
          <w:rFonts w:ascii="Times New Roman" w:hAnsi="Times New Roman" w:cs="Times New Roman"/>
          <w:lang w:eastAsia="fr-FR"/>
        </w:rPr>
      </w:pPr>
      <w:r w:rsidRPr="00AE658A">
        <w:rPr>
          <w:rFonts w:ascii="Times New Roman" w:hAnsi="Times New Roman" w:cs="Times New Roman"/>
          <w:lang w:eastAsia="fr-FR"/>
        </w:rPr>
        <w:t>Ne pas divulguer, reproduire, ou utiliser les informations confidentielles à des fins autres que celles liées à la présente transaction.</w:t>
      </w:r>
    </w:p>
    <w:p w14:paraId="055A2307" w14:textId="77777777" w:rsidR="00AE658A" w:rsidRDefault="00AE658A" w:rsidP="00AE658A">
      <w:pPr>
        <w:jc w:val="both"/>
        <w:rPr>
          <w:rFonts w:ascii="Times New Roman" w:hAnsi="Times New Roman" w:cs="Times New Roman"/>
          <w:lang w:eastAsia="fr-FR"/>
        </w:rPr>
      </w:pPr>
      <w:r w:rsidRPr="00AE658A">
        <w:rPr>
          <w:rFonts w:ascii="Times New Roman" w:hAnsi="Times New Roman" w:cs="Times New Roman"/>
          <w:lang w:eastAsia="fr-FR"/>
        </w:rPr>
        <w:t>Restreindre l’accès aux informations aux seules personnes strictement nécessaires (avocats, experts-comptables, notaires), lesquelles seront soumises à une obligation équivalente de confidentialité.</w:t>
      </w:r>
    </w:p>
    <w:p w14:paraId="6DFE8148" w14:textId="77777777" w:rsidR="00AE658A" w:rsidRPr="00AE658A" w:rsidRDefault="00AE658A" w:rsidP="00AE658A">
      <w:pPr>
        <w:jc w:val="both"/>
        <w:rPr>
          <w:rFonts w:ascii="Times New Roman" w:hAnsi="Times New Roman" w:cs="Times New Roman"/>
          <w:u w:val="single"/>
          <w:lang w:eastAsia="fr-FR"/>
        </w:rPr>
      </w:pPr>
      <w:r w:rsidRPr="00AE658A">
        <w:rPr>
          <w:rFonts w:ascii="Times New Roman" w:hAnsi="Times New Roman" w:cs="Times New Roman"/>
          <w:u w:val="single"/>
          <w:lang w:eastAsia="fr-FR"/>
        </w:rPr>
        <w:t>Exceptions :</w:t>
      </w:r>
    </w:p>
    <w:p w14:paraId="57B29AC5" w14:textId="77777777" w:rsidR="00AE658A" w:rsidRPr="00AE658A" w:rsidRDefault="00AE658A" w:rsidP="00AE658A">
      <w:pPr>
        <w:jc w:val="both"/>
        <w:rPr>
          <w:rFonts w:ascii="Times New Roman" w:hAnsi="Times New Roman" w:cs="Times New Roman"/>
          <w:lang w:eastAsia="fr-FR"/>
        </w:rPr>
      </w:pPr>
      <w:r w:rsidRPr="00AE658A">
        <w:rPr>
          <w:rFonts w:ascii="Times New Roman" w:hAnsi="Times New Roman" w:cs="Times New Roman"/>
          <w:lang w:eastAsia="fr-FR"/>
        </w:rPr>
        <w:t>Les obligations de confidentialité ne s’appliquent pas aux informations :</w:t>
      </w:r>
    </w:p>
    <w:p w14:paraId="79E85BE4" w14:textId="77777777" w:rsidR="00AE658A" w:rsidRPr="006F29DA" w:rsidRDefault="00AE658A">
      <w:pPr>
        <w:pStyle w:val="Paragraphedeliste"/>
        <w:numPr>
          <w:ilvl w:val="0"/>
          <w:numId w:val="14"/>
        </w:numPr>
        <w:jc w:val="both"/>
        <w:rPr>
          <w:rFonts w:ascii="Times New Roman" w:hAnsi="Times New Roman" w:cs="Times New Roman"/>
          <w:lang w:eastAsia="fr-FR"/>
        </w:rPr>
      </w:pPr>
      <w:r w:rsidRPr="006F29DA">
        <w:rPr>
          <w:rFonts w:ascii="Times New Roman" w:hAnsi="Times New Roman" w:cs="Times New Roman"/>
          <w:lang w:eastAsia="fr-FR"/>
        </w:rPr>
        <w:t>Déjà accessibles au public au moment de leur communication ;</w:t>
      </w:r>
    </w:p>
    <w:p w14:paraId="48A4904E" w14:textId="77777777" w:rsidR="004A38FC" w:rsidRDefault="00AE658A">
      <w:pPr>
        <w:pStyle w:val="Paragraphedeliste"/>
        <w:numPr>
          <w:ilvl w:val="0"/>
          <w:numId w:val="14"/>
        </w:numPr>
        <w:jc w:val="both"/>
        <w:rPr>
          <w:rFonts w:ascii="Times New Roman" w:hAnsi="Times New Roman" w:cs="Times New Roman"/>
          <w:lang w:eastAsia="fr-FR"/>
        </w:rPr>
      </w:pPr>
      <w:r w:rsidRPr="006F29DA">
        <w:rPr>
          <w:rFonts w:ascii="Times New Roman" w:hAnsi="Times New Roman" w:cs="Times New Roman"/>
          <w:lang w:eastAsia="fr-FR"/>
        </w:rPr>
        <w:t>Divulguées en vertu d’une obligation légale ou réglementaire</w:t>
      </w:r>
      <w:r w:rsidR="004A38FC">
        <w:rPr>
          <w:rFonts w:ascii="Times New Roman" w:hAnsi="Times New Roman" w:cs="Times New Roman"/>
          <w:lang w:eastAsia="fr-FR"/>
        </w:rPr>
        <w:t> ;</w:t>
      </w:r>
    </w:p>
    <w:p w14:paraId="24702860" w14:textId="32D24B6E" w:rsidR="00AE658A" w:rsidRPr="004A38FC" w:rsidRDefault="00AE658A">
      <w:pPr>
        <w:pStyle w:val="Paragraphedeliste"/>
        <w:numPr>
          <w:ilvl w:val="0"/>
          <w:numId w:val="14"/>
        </w:numPr>
        <w:jc w:val="both"/>
        <w:rPr>
          <w:rFonts w:ascii="Times New Roman" w:hAnsi="Times New Roman" w:cs="Times New Roman"/>
          <w:lang w:eastAsia="fr-FR"/>
        </w:rPr>
      </w:pPr>
      <w:r w:rsidRPr="004A38FC">
        <w:rPr>
          <w:rFonts w:ascii="Times New Roman" w:hAnsi="Times New Roman" w:cs="Times New Roman"/>
          <w:lang w:eastAsia="fr-FR"/>
        </w:rPr>
        <w:t xml:space="preserve">Obtenues de manière indépendante par l’une des </w:t>
      </w:r>
      <w:r w:rsidR="00BF3C39" w:rsidRPr="004A38FC">
        <w:rPr>
          <w:rFonts w:ascii="Times New Roman" w:hAnsi="Times New Roman" w:cs="Times New Roman"/>
          <w:lang w:eastAsia="fr-FR"/>
        </w:rPr>
        <w:t>P</w:t>
      </w:r>
      <w:r w:rsidRPr="004A38FC">
        <w:rPr>
          <w:rFonts w:ascii="Times New Roman" w:hAnsi="Times New Roman" w:cs="Times New Roman"/>
          <w:lang w:eastAsia="fr-FR"/>
        </w:rPr>
        <w:t>arties sans recours aux informations confidentielles de l’autre.</w:t>
      </w:r>
    </w:p>
    <w:p w14:paraId="7DC9AEC2" w14:textId="77777777" w:rsidR="00AE658A" w:rsidRPr="00AE658A" w:rsidRDefault="00AE658A" w:rsidP="00AE658A">
      <w:pPr>
        <w:jc w:val="both"/>
        <w:rPr>
          <w:rFonts w:ascii="Times New Roman" w:hAnsi="Times New Roman" w:cs="Times New Roman"/>
          <w:u w:val="single"/>
          <w:lang w:eastAsia="fr-FR"/>
        </w:rPr>
      </w:pPr>
      <w:r w:rsidRPr="00AE658A">
        <w:rPr>
          <w:rFonts w:ascii="Times New Roman" w:hAnsi="Times New Roman" w:cs="Times New Roman"/>
          <w:u w:val="single"/>
          <w:lang w:eastAsia="fr-FR"/>
        </w:rPr>
        <w:t>Durée de l’obligation de confidentialité :</w:t>
      </w:r>
    </w:p>
    <w:p w14:paraId="3D42380C" w14:textId="7A7C8070" w:rsidR="00AE658A" w:rsidRDefault="00AE658A" w:rsidP="00AE658A">
      <w:pPr>
        <w:jc w:val="both"/>
        <w:rPr>
          <w:rFonts w:ascii="Times New Roman" w:hAnsi="Times New Roman" w:cs="Times New Roman"/>
          <w:lang w:eastAsia="fr-FR"/>
        </w:rPr>
      </w:pPr>
      <w:r w:rsidRPr="00AE658A">
        <w:rPr>
          <w:rFonts w:ascii="Times New Roman" w:hAnsi="Times New Roman" w:cs="Times New Roman"/>
          <w:lang w:eastAsia="fr-FR"/>
        </w:rPr>
        <w:t xml:space="preserve">Cette obligation restera en vigueur pendant une période </w:t>
      </w:r>
      <w:r>
        <w:rPr>
          <w:rFonts w:ascii="Times New Roman" w:hAnsi="Times New Roman" w:cs="Times New Roman"/>
          <w:lang w:eastAsia="fr-FR"/>
        </w:rPr>
        <w:t>de TROIS (3) années</w:t>
      </w:r>
      <w:r w:rsidRPr="00AE658A">
        <w:rPr>
          <w:rFonts w:ascii="Times New Roman" w:hAnsi="Times New Roman" w:cs="Times New Roman"/>
          <w:lang w:eastAsia="fr-FR"/>
        </w:rPr>
        <w:t xml:space="preserve"> à compter de la date de signature de la </w:t>
      </w:r>
      <w:r>
        <w:rPr>
          <w:rFonts w:ascii="Times New Roman" w:hAnsi="Times New Roman" w:cs="Times New Roman"/>
          <w:lang w:eastAsia="fr-FR"/>
        </w:rPr>
        <w:t>Lettre</w:t>
      </w:r>
      <w:r w:rsidRPr="00AE658A">
        <w:rPr>
          <w:rFonts w:ascii="Times New Roman" w:hAnsi="Times New Roman" w:cs="Times New Roman"/>
          <w:lang w:eastAsia="fr-FR"/>
        </w:rPr>
        <w:t>, même en cas d’échec des négociations.</w:t>
      </w:r>
    </w:p>
    <w:p w14:paraId="306CE9AB" w14:textId="5ECAA03A" w:rsidR="00AE658A" w:rsidRPr="00AE658A" w:rsidRDefault="00AE658A" w:rsidP="00AE658A">
      <w:pPr>
        <w:jc w:val="both"/>
        <w:rPr>
          <w:rFonts w:ascii="Times New Roman" w:hAnsi="Times New Roman" w:cs="Times New Roman"/>
          <w:u w:val="single"/>
          <w:lang w:eastAsia="fr-FR"/>
        </w:rPr>
      </w:pPr>
      <w:r w:rsidRPr="00AE658A">
        <w:rPr>
          <w:rFonts w:ascii="Times New Roman" w:hAnsi="Times New Roman" w:cs="Times New Roman"/>
          <w:u w:val="single"/>
          <w:lang w:eastAsia="fr-FR"/>
        </w:rPr>
        <w:t>Sanctions en cas de violation :</w:t>
      </w:r>
    </w:p>
    <w:p w14:paraId="5D4D1FA2" w14:textId="6D71271D" w:rsidR="00AE658A" w:rsidRPr="00AE658A" w:rsidRDefault="00AE658A" w:rsidP="00AE658A">
      <w:pPr>
        <w:jc w:val="both"/>
        <w:rPr>
          <w:rFonts w:ascii="Times New Roman" w:hAnsi="Times New Roman" w:cs="Times New Roman"/>
          <w:lang w:eastAsia="fr-FR"/>
        </w:rPr>
      </w:pPr>
      <w:r w:rsidRPr="00AE658A">
        <w:rPr>
          <w:rFonts w:ascii="Times New Roman" w:hAnsi="Times New Roman" w:cs="Times New Roman"/>
          <w:lang w:eastAsia="fr-FR"/>
        </w:rPr>
        <w:t>Toute violation de cette clause entraînera la responsabilité de la partie fautive, qui devra indemniser l’autre partie pour les préjudices subis, y compris les dommages-intérêts éventuels liés à l’utilisation ou à la divulgation non autorisée des informations confidentielles.</w:t>
      </w:r>
      <w:r w:rsidR="00947D4F">
        <w:rPr>
          <w:rFonts w:ascii="Times New Roman" w:hAnsi="Times New Roman" w:cs="Times New Roman"/>
          <w:lang w:eastAsia="fr-FR"/>
        </w:rPr>
        <w:t xml:space="preserve"> </w:t>
      </w:r>
    </w:p>
    <w:p w14:paraId="29211FFC" w14:textId="77777777" w:rsidR="000B181D" w:rsidRDefault="000B181D" w:rsidP="006B5935">
      <w:pPr>
        <w:pStyle w:val="Sansinterligne"/>
        <w:jc w:val="both"/>
        <w:rPr>
          <w:rFonts w:ascii="Times New Roman" w:hAnsi="Times New Roman" w:cs="Times New Roman"/>
        </w:rPr>
      </w:pPr>
      <w:r>
        <w:rPr>
          <w:rFonts w:ascii="Times New Roman" w:hAnsi="Times New Roman" w:cs="Times New Roman"/>
        </w:rPr>
        <w:t>Nous nous engageons à prendre toutes mesures, notamment informatiques, pour protéger la confidentialité des données communiquées, conformément aux réglementations de la CNIL (RGPD) et aux meilleures pratiques en la matière.</w:t>
      </w:r>
    </w:p>
    <w:p w14:paraId="277DF6A9" w14:textId="77777777" w:rsidR="00947D4F" w:rsidRDefault="00947D4F" w:rsidP="006B5935">
      <w:pPr>
        <w:pStyle w:val="Sansinterligne"/>
        <w:jc w:val="both"/>
        <w:rPr>
          <w:rFonts w:ascii="Times New Roman" w:hAnsi="Times New Roman" w:cs="Times New Roman"/>
        </w:rPr>
      </w:pPr>
    </w:p>
    <w:p w14:paraId="09D50341" w14:textId="6F7017E9" w:rsidR="00AE658A" w:rsidRPr="00AE658A" w:rsidRDefault="00AE658A" w:rsidP="00AE658A">
      <w:pPr>
        <w:pStyle w:val="Sansinterligne"/>
        <w:jc w:val="both"/>
        <w:rPr>
          <w:rFonts w:ascii="Times New Roman" w:hAnsi="Times New Roman" w:cs="Times New Roman"/>
        </w:rPr>
      </w:pPr>
      <w:r>
        <w:rPr>
          <w:rFonts w:ascii="Times New Roman" w:hAnsi="Times New Roman" w:cs="Times New Roman"/>
          <w:b/>
          <w:bCs/>
          <w:sz w:val="24"/>
          <w:szCs w:val="24"/>
          <w:lang w:eastAsia="fr-FR"/>
        </w:rPr>
        <w:t>11</w:t>
      </w:r>
      <w:r w:rsidRPr="00AE658A">
        <w:rPr>
          <w:rFonts w:ascii="Times New Roman" w:hAnsi="Times New Roman" w:cs="Times New Roman"/>
          <w:b/>
          <w:bCs/>
          <w:sz w:val="24"/>
          <w:szCs w:val="24"/>
          <w:lang w:eastAsia="fr-FR"/>
        </w:rPr>
        <w:t xml:space="preserve">. </w:t>
      </w:r>
      <w:r>
        <w:rPr>
          <w:rFonts w:ascii="Times New Roman" w:hAnsi="Times New Roman" w:cs="Times New Roman"/>
          <w:b/>
          <w:bCs/>
          <w:sz w:val="24"/>
          <w:szCs w:val="24"/>
          <w:lang w:eastAsia="fr-FR"/>
        </w:rPr>
        <w:t>Frais</w:t>
      </w:r>
    </w:p>
    <w:p w14:paraId="4D5B578F" w14:textId="77777777" w:rsidR="000B181D" w:rsidRDefault="000B181D" w:rsidP="000B181D">
      <w:pPr>
        <w:pStyle w:val="Sansinterligne"/>
        <w:jc w:val="both"/>
        <w:rPr>
          <w:rFonts w:ascii="Times New Roman" w:hAnsi="Times New Roman" w:cs="Times New Roman"/>
          <w:b/>
          <w:u w:val="single"/>
        </w:rPr>
      </w:pPr>
    </w:p>
    <w:p w14:paraId="443AF1B3" w14:textId="5A4E709D" w:rsidR="000B181D" w:rsidRDefault="000B181D" w:rsidP="000B181D">
      <w:pPr>
        <w:pStyle w:val="Sansinterligne"/>
        <w:jc w:val="both"/>
        <w:rPr>
          <w:rFonts w:ascii="Times New Roman" w:hAnsi="Times New Roman" w:cs="Times New Roman"/>
        </w:rPr>
      </w:pPr>
      <w:r>
        <w:rPr>
          <w:rFonts w:ascii="Times New Roman" w:hAnsi="Times New Roman" w:cs="Times New Roman"/>
        </w:rPr>
        <w:t xml:space="preserve">Chacune des </w:t>
      </w:r>
      <w:r w:rsidR="00BF3C39">
        <w:rPr>
          <w:rFonts w:ascii="Times New Roman" w:hAnsi="Times New Roman" w:cs="Times New Roman"/>
        </w:rPr>
        <w:t>P</w:t>
      </w:r>
      <w:r>
        <w:rPr>
          <w:rFonts w:ascii="Times New Roman" w:hAnsi="Times New Roman" w:cs="Times New Roman"/>
        </w:rPr>
        <w:t>arties supportera seule l’intégralité des frais encourus par elle dans le cadre des négociations, qu’il s’agisse de frais internes, d’experts, de conseils ou de tous autres frais ou débours.</w:t>
      </w:r>
    </w:p>
    <w:p w14:paraId="6C2AE184" w14:textId="77777777" w:rsidR="00827FF3" w:rsidRDefault="00827FF3" w:rsidP="000B181D">
      <w:pPr>
        <w:pStyle w:val="Sansinterligne"/>
        <w:jc w:val="both"/>
        <w:rPr>
          <w:rFonts w:ascii="Times New Roman" w:hAnsi="Times New Roman" w:cs="Times New Roman"/>
        </w:rPr>
      </w:pPr>
    </w:p>
    <w:p w14:paraId="7E408AC1" w14:textId="23319608" w:rsidR="00AE658A" w:rsidRPr="00AE658A" w:rsidRDefault="00AE658A" w:rsidP="00AE658A">
      <w:pPr>
        <w:pStyle w:val="Sansinterligne"/>
        <w:jc w:val="both"/>
        <w:rPr>
          <w:rFonts w:ascii="Times New Roman" w:hAnsi="Times New Roman" w:cs="Times New Roman"/>
        </w:rPr>
      </w:pPr>
      <w:r>
        <w:rPr>
          <w:rFonts w:ascii="Times New Roman" w:hAnsi="Times New Roman" w:cs="Times New Roman"/>
          <w:b/>
          <w:bCs/>
          <w:sz w:val="24"/>
          <w:szCs w:val="24"/>
          <w:lang w:eastAsia="fr-FR"/>
        </w:rPr>
        <w:t>12</w:t>
      </w:r>
      <w:r w:rsidRPr="00AE658A">
        <w:rPr>
          <w:rFonts w:ascii="Times New Roman" w:hAnsi="Times New Roman" w:cs="Times New Roman"/>
          <w:b/>
          <w:bCs/>
          <w:sz w:val="24"/>
          <w:szCs w:val="24"/>
          <w:lang w:eastAsia="fr-FR"/>
        </w:rPr>
        <w:t xml:space="preserve">. </w:t>
      </w:r>
      <w:r>
        <w:rPr>
          <w:rFonts w:ascii="Times New Roman" w:hAnsi="Times New Roman" w:cs="Times New Roman"/>
          <w:b/>
          <w:bCs/>
          <w:sz w:val="24"/>
          <w:szCs w:val="24"/>
          <w:lang w:eastAsia="fr-FR"/>
        </w:rPr>
        <w:t>Loi applicable - Juridiction</w:t>
      </w:r>
    </w:p>
    <w:p w14:paraId="2151D1E6" w14:textId="77777777" w:rsidR="006C6954" w:rsidRDefault="006C6954" w:rsidP="006C6954">
      <w:pPr>
        <w:pStyle w:val="Sansinterligne"/>
        <w:jc w:val="both"/>
        <w:rPr>
          <w:rFonts w:ascii="Times New Roman" w:hAnsi="Times New Roman" w:cs="Times New Roman"/>
          <w:b/>
          <w:u w:val="single"/>
        </w:rPr>
      </w:pPr>
    </w:p>
    <w:p w14:paraId="5AEE260A" w14:textId="1347FC66" w:rsidR="006C6954" w:rsidRDefault="006C6954" w:rsidP="006C6954">
      <w:pPr>
        <w:pStyle w:val="Sansinterligne"/>
        <w:jc w:val="both"/>
        <w:rPr>
          <w:rFonts w:ascii="Times New Roman" w:hAnsi="Times New Roman" w:cs="Times New Roman"/>
        </w:rPr>
      </w:pPr>
      <w:r>
        <w:rPr>
          <w:rFonts w:ascii="Times New Roman" w:hAnsi="Times New Roman" w:cs="Times New Roman"/>
        </w:rPr>
        <w:t xml:space="preserve">La présente </w:t>
      </w:r>
      <w:r w:rsidR="00AE658A">
        <w:rPr>
          <w:rFonts w:ascii="Times New Roman" w:hAnsi="Times New Roman" w:cs="Times New Roman"/>
        </w:rPr>
        <w:t>Lettre</w:t>
      </w:r>
      <w:r>
        <w:rPr>
          <w:rFonts w:ascii="Times New Roman" w:hAnsi="Times New Roman" w:cs="Times New Roman"/>
        </w:rPr>
        <w:t xml:space="preserve"> est régie par le droit français.</w:t>
      </w:r>
    </w:p>
    <w:p w14:paraId="7D364464" w14:textId="77777777" w:rsidR="006C6954" w:rsidRDefault="006C6954" w:rsidP="006C6954">
      <w:pPr>
        <w:pStyle w:val="Sansinterligne"/>
        <w:jc w:val="both"/>
        <w:rPr>
          <w:rFonts w:ascii="Times New Roman" w:hAnsi="Times New Roman" w:cs="Times New Roman"/>
        </w:rPr>
      </w:pPr>
    </w:p>
    <w:p w14:paraId="25EAACB6" w14:textId="4A6B910A" w:rsidR="002C6300" w:rsidRDefault="006C6954" w:rsidP="006C6954">
      <w:pPr>
        <w:pStyle w:val="Sansinterligne"/>
        <w:jc w:val="both"/>
        <w:rPr>
          <w:rFonts w:ascii="Times New Roman" w:hAnsi="Times New Roman" w:cs="Times New Roman"/>
        </w:rPr>
      </w:pPr>
      <w:r>
        <w:rPr>
          <w:rFonts w:ascii="Times New Roman" w:hAnsi="Times New Roman" w:cs="Times New Roman"/>
        </w:rPr>
        <w:t xml:space="preserve">Tout litige résultant de la présente </w:t>
      </w:r>
      <w:r w:rsidR="00AE658A">
        <w:rPr>
          <w:rFonts w:ascii="Times New Roman" w:hAnsi="Times New Roman" w:cs="Times New Roman"/>
        </w:rPr>
        <w:t>Lettre</w:t>
      </w:r>
      <w:r>
        <w:rPr>
          <w:rFonts w:ascii="Times New Roman" w:hAnsi="Times New Roman" w:cs="Times New Roman"/>
        </w:rPr>
        <w:t xml:space="preserve"> ou en relation avec celle-ci sera de la compétence des tribunaux du ressort du siège social </w:t>
      </w:r>
      <w:r w:rsidR="00AE658A">
        <w:rPr>
          <w:rFonts w:ascii="Times New Roman" w:hAnsi="Times New Roman" w:cs="Times New Roman"/>
        </w:rPr>
        <w:t>des Sociétés.</w:t>
      </w:r>
    </w:p>
    <w:p w14:paraId="710A9703" w14:textId="77777777" w:rsidR="00904118" w:rsidRDefault="00904118" w:rsidP="006C6954">
      <w:pPr>
        <w:pStyle w:val="Sansinterligne"/>
        <w:jc w:val="both"/>
        <w:rPr>
          <w:rFonts w:ascii="Times New Roman" w:hAnsi="Times New Roman" w:cs="Times New Roman"/>
        </w:rPr>
      </w:pPr>
    </w:p>
    <w:p w14:paraId="25AB151B" w14:textId="77777777" w:rsidR="00904118" w:rsidRDefault="00904118" w:rsidP="006C6954">
      <w:pPr>
        <w:pStyle w:val="Sansinterligne"/>
        <w:jc w:val="both"/>
        <w:rPr>
          <w:rFonts w:ascii="Times New Roman" w:hAnsi="Times New Roman" w:cs="Times New Roman"/>
        </w:rPr>
      </w:pPr>
    </w:p>
    <w:p w14:paraId="29689936" w14:textId="7E874421" w:rsidR="00AE658A" w:rsidRPr="00AE658A" w:rsidRDefault="00AE658A" w:rsidP="00AE658A">
      <w:pPr>
        <w:pStyle w:val="Sansinterligne"/>
        <w:jc w:val="both"/>
        <w:rPr>
          <w:rFonts w:ascii="Times New Roman" w:hAnsi="Times New Roman" w:cs="Times New Roman"/>
        </w:rPr>
      </w:pPr>
      <w:r>
        <w:rPr>
          <w:rFonts w:ascii="Times New Roman" w:hAnsi="Times New Roman" w:cs="Times New Roman"/>
          <w:b/>
          <w:bCs/>
          <w:sz w:val="24"/>
          <w:szCs w:val="24"/>
          <w:lang w:eastAsia="fr-FR"/>
        </w:rPr>
        <w:lastRenderedPageBreak/>
        <w:t>13</w:t>
      </w:r>
      <w:r w:rsidRPr="00AE658A">
        <w:rPr>
          <w:rFonts w:ascii="Times New Roman" w:hAnsi="Times New Roman" w:cs="Times New Roman"/>
          <w:b/>
          <w:bCs/>
          <w:sz w:val="24"/>
          <w:szCs w:val="24"/>
          <w:lang w:eastAsia="fr-FR"/>
        </w:rPr>
        <w:t xml:space="preserve">. </w:t>
      </w:r>
      <w:r>
        <w:rPr>
          <w:rFonts w:ascii="Times New Roman" w:hAnsi="Times New Roman" w:cs="Times New Roman"/>
          <w:b/>
          <w:bCs/>
          <w:sz w:val="24"/>
          <w:szCs w:val="24"/>
          <w:lang w:eastAsia="fr-FR"/>
        </w:rPr>
        <w:t>Négociation de bonne foi</w:t>
      </w:r>
    </w:p>
    <w:p w14:paraId="2590F3EB" w14:textId="77777777" w:rsidR="003B4B2D" w:rsidRDefault="003B4B2D" w:rsidP="006C6954">
      <w:pPr>
        <w:pStyle w:val="Sansinterligne"/>
        <w:jc w:val="both"/>
        <w:rPr>
          <w:rFonts w:ascii="Times New Roman" w:hAnsi="Times New Roman" w:cs="Times New Roman"/>
        </w:rPr>
      </w:pPr>
    </w:p>
    <w:p w14:paraId="44EA3DE9" w14:textId="5A59B049" w:rsidR="002C6300" w:rsidRDefault="002C6300" w:rsidP="006C6954">
      <w:pPr>
        <w:pStyle w:val="Sansinterligne"/>
        <w:jc w:val="both"/>
        <w:rPr>
          <w:rFonts w:ascii="Times New Roman" w:hAnsi="Times New Roman" w:cs="Times New Roman"/>
          <w:color w:val="000000"/>
        </w:rPr>
      </w:pPr>
      <w:r w:rsidRPr="002C6300">
        <w:rPr>
          <w:rFonts w:ascii="Times New Roman" w:hAnsi="Times New Roman" w:cs="Times New Roman"/>
          <w:color w:val="000000"/>
        </w:rPr>
        <w:t>La violation</w:t>
      </w:r>
      <w:r w:rsidR="00A90537">
        <w:rPr>
          <w:rFonts w:ascii="Times New Roman" w:hAnsi="Times New Roman" w:cs="Times New Roman"/>
          <w:color w:val="000000"/>
        </w:rPr>
        <w:t xml:space="preserve"> de votre obligation</w:t>
      </w:r>
      <w:r w:rsidRPr="002C6300">
        <w:rPr>
          <w:rFonts w:ascii="Times New Roman" w:hAnsi="Times New Roman" w:cs="Times New Roman"/>
          <w:color w:val="000000"/>
        </w:rPr>
        <w:t xml:space="preserve"> de négocier de bonne foi</w:t>
      </w:r>
      <w:r w:rsidR="00A90537">
        <w:rPr>
          <w:rFonts w:ascii="Times New Roman" w:hAnsi="Times New Roman" w:cs="Times New Roman"/>
          <w:color w:val="000000"/>
        </w:rPr>
        <w:t xml:space="preserve"> en application de l’article 1104 et 1112 du Code civil</w:t>
      </w:r>
      <w:r w:rsidRPr="002C6300">
        <w:rPr>
          <w:rFonts w:ascii="Times New Roman" w:hAnsi="Times New Roman" w:cs="Times New Roman"/>
          <w:color w:val="000000"/>
        </w:rPr>
        <w:t xml:space="preserve"> </w:t>
      </w:r>
      <w:r w:rsidR="00A90537">
        <w:rPr>
          <w:rFonts w:ascii="Times New Roman" w:hAnsi="Times New Roman" w:cs="Times New Roman"/>
          <w:color w:val="000000"/>
        </w:rPr>
        <w:t>vous exposera</w:t>
      </w:r>
      <w:r w:rsidRPr="002C6300">
        <w:rPr>
          <w:rFonts w:ascii="Times New Roman" w:hAnsi="Times New Roman" w:cs="Times New Roman"/>
          <w:color w:val="000000"/>
        </w:rPr>
        <w:t xml:space="preserve"> au paiement d'une indemnité forfaitaire et globale dont le montant sera égal au double du montant total hors taxe de l'ensemble des frais et honoraires de conseils et auditeurs et des débours que </w:t>
      </w:r>
      <w:r w:rsidR="00A90537">
        <w:rPr>
          <w:rFonts w:ascii="Times New Roman" w:hAnsi="Times New Roman" w:cs="Times New Roman"/>
          <w:color w:val="000000"/>
        </w:rPr>
        <w:t>nous aurons engagés</w:t>
      </w:r>
      <w:r w:rsidRPr="002C6300">
        <w:rPr>
          <w:rFonts w:ascii="Times New Roman" w:hAnsi="Times New Roman" w:cs="Times New Roman"/>
          <w:color w:val="000000"/>
        </w:rPr>
        <w:t>, sur présentation des justificatifs utiles.</w:t>
      </w:r>
    </w:p>
    <w:p w14:paraId="2D068642" w14:textId="77777777" w:rsidR="007D61DA" w:rsidRPr="002D581C" w:rsidRDefault="007D61DA" w:rsidP="002D581C">
      <w:pPr>
        <w:pStyle w:val="Sansinterligne"/>
      </w:pPr>
    </w:p>
    <w:p w14:paraId="1FBA554C" w14:textId="19035D8B" w:rsidR="00AE658A" w:rsidRPr="00AE658A" w:rsidRDefault="00AE658A" w:rsidP="00AE658A">
      <w:pPr>
        <w:pStyle w:val="Sansinterligne"/>
        <w:jc w:val="both"/>
        <w:rPr>
          <w:rFonts w:ascii="Times New Roman" w:hAnsi="Times New Roman" w:cs="Times New Roman"/>
        </w:rPr>
      </w:pPr>
      <w:r>
        <w:rPr>
          <w:rFonts w:ascii="Times New Roman" w:hAnsi="Times New Roman" w:cs="Times New Roman"/>
          <w:b/>
          <w:bCs/>
          <w:sz w:val="24"/>
          <w:szCs w:val="24"/>
          <w:lang w:eastAsia="fr-FR"/>
        </w:rPr>
        <w:t>14</w:t>
      </w:r>
      <w:r w:rsidRPr="00AE658A">
        <w:rPr>
          <w:rFonts w:ascii="Times New Roman" w:hAnsi="Times New Roman" w:cs="Times New Roman"/>
          <w:b/>
          <w:bCs/>
          <w:sz w:val="24"/>
          <w:szCs w:val="24"/>
          <w:lang w:eastAsia="fr-FR"/>
        </w:rPr>
        <w:t xml:space="preserve">. </w:t>
      </w:r>
      <w:r>
        <w:rPr>
          <w:rFonts w:ascii="Times New Roman" w:hAnsi="Times New Roman" w:cs="Times New Roman"/>
          <w:b/>
          <w:bCs/>
          <w:sz w:val="24"/>
          <w:szCs w:val="24"/>
          <w:lang w:eastAsia="fr-FR"/>
        </w:rPr>
        <w:t>Durée – Acceptation de l’offre</w:t>
      </w:r>
    </w:p>
    <w:p w14:paraId="28E3FBD4" w14:textId="77777777" w:rsidR="006C6954" w:rsidRDefault="006C6954" w:rsidP="006C6954">
      <w:pPr>
        <w:pStyle w:val="Sansinterligne"/>
        <w:jc w:val="both"/>
        <w:rPr>
          <w:rFonts w:ascii="Times New Roman" w:hAnsi="Times New Roman" w:cs="Times New Roman"/>
          <w:b/>
          <w:u w:val="single"/>
        </w:rPr>
      </w:pPr>
    </w:p>
    <w:p w14:paraId="4D40BB59" w14:textId="2638986E" w:rsidR="002C6300" w:rsidRPr="002C6300" w:rsidRDefault="002C6300" w:rsidP="002C6300">
      <w:pPr>
        <w:pStyle w:val="Sansinterligne"/>
        <w:jc w:val="both"/>
        <w:rPr>
          <w:rFonts w:ascii="Times New Roman" w:eastAsia="Times New Roman" w:hAnsi="Times New Roman" w:cs="Times New Roman"/>
          <w:kern w:val="20"/>
        </w:rPr>
      </w:pPr>
      <w:r w:rsidRPr="002C6300">
        <w:rPr>
          <w:rFonts w:ascii="Times New Roman" w:eastAsia="Times New Roman" w:hAnsi="Times New Roman" w:cs="Times New Roman"/>
          <w:kern w:val="20"/>
        </w:rPr>
        <w:t xml:space="preserve">La </w:t>
      </w:r>
      <w:r w:rsidR="00AE658A">
        <w:rPr>
          <w:rFonts w:ascii="Times New Roman" w:eastAsia="Times New Roman" w:hAnsi="Times New Roman" w:cs="Times New Roman"/>
          <w:kern w:val="20"/>
        </w:rPr>
        <w:t>Lettre</w:t>
      </w:r>
      <w:r w:rsidRPr="002C6300">
        <w:rPr>
          <w:rFonts w:ascii="Times New Roman" w:eastAsia="Times New Roman" w:hAnsi="Times New Roman" w:cs="Times New Roman"/>
          <w:kern w:val="20"/>
        </w:rPr>
        <w:t xml:space="preserve"> prendra fin automatiquement et n’aura plus force ou effet dès que l’un quelconque des évènements </w:t>
      </w:r>
      <w:r w:rsidRPr="00580022">
        <w:rPr>
          <w:rFonts w:ascii="Times New Roman" w:eastAsia="Times New Roman" w:hAnsi="Times New Roman" w:cs="Times New Roman"/>
          <w:kern w:val="20"/>
        </w:rPr>
        <w:t xml:space="preserve">suivants sera réalisé : signature d’un </w:t>
      </w:r>
      <w:r w:rsidR="00AE658A" w:rsidRPr="00580022">
        <w:rPr>
          <w:rFonts w:ascii="Times New Roman" w:eastAsia="Times New Roman" w:hAnsi="Times New Roman" w:cs="Times New Roman"/>
          <w:kern w:val="20"/>
        </w:rPr>
        <w:t>Compromis</w:t>
      </w:r>
      <w:r w:rsidR="00A90537" w:rsidRPr="00580022">
        <w:rPr>
          <w:rFonts w:ascii="Times New Roman" w:eastAsia="Times New Roman" w:hAnsi="Times New Roman" w:cs="Times New Roman"/>
          <w:kern w:val="20"/>
        </w:rPr>
        <w:t xml:space="preserve"> au plus tard le </w:t>
      </w:r>
      <w:r w:rsidR="00580022" w:rsidRPr="007151F3">
        <w:rPr>
          <w:rFonts w:ascii="Times New Roman" w:eastAsia="Times New Roman" w:hAnsi="Times New Roman" w:cs="Times New Roman"/>
          <w:b/>
          <w:bCs/>
          <w:kern w:val="20"/>
        </w:rPr>
        <w:t>15</w:t>
      </w:r>
      <w:r w:rsidR="00A90537" w:rsidRPr="007151F3">
        <w:rPr>
          <w:rFonts w:ascii="Times New Roman" w:eastAsia="Times New Roman" w:hAnsi="Times New Roman" w:cs="Times New Roman"/>
          <w:b/>
          <w:bCs/>
          <w:kern w:val="20"/>
        </w:rPr>
        <w:t>/</w:t>
      </w:r>
      <w:r w:rsidR="00BF3C39" w:rsidRPr="007151F3">
        <w:rPr>
          <w:rFonts w:ascii="Times New Roman" w:eastAsia="Times New Roman" w:hAnsi="Times New Roman" w:cs="Times New Roman"/>
          <w:b/>
          <w:bCs/>
          <w:kern w:val="20"/>
        </w:rPr>
        <w:t>0</w:t>
      </w:r>
      <w:r w:rsidR="00580022" w:rsidRPr="007151F3">
        <w:rPr>
          <w:rFonts w:ascii="Times New Roman" w:eastAsia="Times New Roman" w:hAnsi="Times New Roman" w:cs="Times New Roman"/>
          <w:b/>
          <w:bCs/>
          <w:kern w:val="20"/>
        </w:rPr>
        <w:t>2</w:t>
      </w:r>
      <w:r w:rsidR="00A90537" w:rsidRPr="007151F3">
        <w:rPr>
          <w:rFonts w:ascii="Times New Roman" w:eastAsia="Times New Roman" w:hAnsi="Times New Roman" w:cs="Times New Roman"/>
          <w:b/>
          <w:bCs/>
          <w:kern w:val="20"/>
        </w:rPr>
        <w:t>/202</w:t>
      </w:r>
      <w:r w:rsidR="00BF3C39" w:rsidRPr="007151F3">
        <w:rPr>
          <w:rFonts w:ascii="Times New Roman" w:eastAsia="Times New Roman" w:hAnsi="Times New Roman" w:cs="Times New Roman"/>
          <w:b/>
          <w:bCs/>
          <w:kern w:val="20"/>
        </w:rPr>
        <w:t>5</w:t>
      </w:r>
      <w:r w:rsidR="00A90537" w:rsidRPr="007151F3">
        <w:rPr>
          <w:rFonts w:ascii="Times New Roman" w:eastAsia="Times New Roman" w:hAnsi="Times New Roman" w:cs="Times New Roman"/>
          <w:kern w:val="20"/>
        </w:rPr>
        <w:t xml:space="preserve"> ou</w:t>
      </w:r>
      <w:r w:rsidR="00A90537" w:rsidRPr="00580022">
        <w:rPr>
          <w:rFonts w:ascii="Times New Roman" w:eastAsia="Times New Roman" w:hAnsi="Times New Roman" w:cs="Times New Roman"/>
          <w:kern w:val="20"/>
        </w:rPr>
        <w:t xml:space="preserve"> </w:t>
      </w:r>
      <w:r w:rsidRPr="00580022">
        <w:rPr>
          <w:rFonts w:ascii="Times New Roman" w:eastAsia="Times New Roman" w:hAnsi="Times New Roman" w:cs="Times New Roman"/>
          <w:kern w:val="20"/>
        </w:rPr>
        <w:t xml:space="preserve">à une date ultérieure en cas d’accord entre les </w:t>
      </w:r>
      <w:r w:rsidR="00BF3C39" w:rsidRPr="00580022">
        <w:rPr>
          <w:rFonts w:ascii="Times New Roman" w:eastAsia="Times New Roman" w:hAnsi="Times New Roman" w:cs="Times New Roman"/>
          <w:kern w:val="20"/>
        </w:rPr>
        <w:t>P</w:t>
      </w:r>
      <w:r w:rsidRPr="00580022">
        <w:rPr>
          <w:rFonts w:ascii="Times New Roman" w:eastAsia="Times New Roman" w:hAnsi="Times New Roman" w:cs="Times New Roman"/>
          <w:kern w:val="20"/>
        </w:rPr>
        <w:t xml:space="preserve">arties de prorogation du terme ou accord mutuel pour mettre fin à la </w:t>
      </w:r>
      <w:r w:rsidR="00AE658A" w:rsidRPr="00580022">
        <w:rPr>
          <w:rFonts w:ascii="Times New Roman" w:eastAsia="Times New Roman" w:hAnsi="Times New Roman" w:cs="Times New Roman"/>
          <w:kern w:val="20"/>
        </w:rPr>
        <w:t>L</w:t>
      </w:r>
      <w:r w:rsidRPr="00580022">
        <w:rPr>
          <w:rFonts w:ascii="Times New Roman" w:eastAsia="Times New Roman" w:hAnsi="Times New Roman" w:cs="Times New Roman"/>
          <w:kern w:val="20"/>
        </w:rPr>
        <w:t xml:space="preserve">ettre ou absence de retour de la </w:t>
      </w:r>
      <w:r w:rsidR="00AE658A" w:rsidRPr="00580022">
        <w:rPr>
          <w:rFonts w:ascii="Times New Roman" w:eastAsia="Times New Roman" w:hAnsi="Times New Roman" w:cs="Times New Roman"/>
          <w:kern w:val="20"/>
        </w:rPr>
        <w:t>Lettre</w:t>
      </w:r>
      <w:r w:rsidRPr="00580022">
        <w:rPr>
          <w:rFonts w:ascii="Times New Roman" w:eastAsia="Times New Roman" w:hAnsi="Times New Roman" w:cs="Times New Roman"/>
          <w:kern w:val="20"/>
        </w:rPr>
        <w:t xml:space="preserve"> signée par vos soins au plus tard </w:t>
      </w:r>
      <w:r w:rsidR="007D61DA" w:rsidRPr="00580022">
        <w:rPr>
          <w:rFonts w:ascii="Times New Roman" w:eastAsia="Times New Roman" w:hAnsi="Times New Roman" w:cs="Times New Roman"/>
          <w:kern w:val="20"/>
        </w:rPr>
        <w:t xml:space="preserve">à la date du </w:t>
      </w:r>
      <w:r w:rsidR="00C10140">
        <w:rPr>
          <w:rFonts w:ascii="Times New Roman" w:eastAsia="Times New Roman" w:hAnsi="Times New Roman" w:cs="Times New Roman"/>
          <w:kern w:val="20"/>
        </w:rPr>
        <w:t>24 janvier 2025.</w:t>
      </w:r>
    </w:p>
    <w:p w14:paraId="7FD5223D" w14:textId="77777777" w:rsidR="00580022" w:rsidRDefault="00580022" w:rsidP="006C6954">
      <w:pPr>
        <w:pStyle w:val="Sansinterligne"/>
        <w:jc w:val="both"/>
        <w:rPr>
          <w:rFonts w:ascii="Times New Roman" w:hAnsi="Times New Roman" w:cs="Times New Roman"/>
        </w:rPr>
      </w:pPr>
    </w:p>
    <w:p w14:paraId="4D25B1D4" w14:textId="6F7ECC85" w:rsidR="00E10A65" w:rsidRDefault="00EE1080" w:rsidP="006C6954">
      <w:pPr>
        <w:pStyle w:val="Sansinterligne"/>
        <w:jc w:val="both"/>
        <w:rPr>
          <w:rFonts w:ascii="Times New Roman" w:hAnsi="Times New Roman" w:cs="Times New Roman"/>
        </w:rPr>
      </w:pPr>
      <w:r>
        <w:rPr>
          <w:rFonts w:ascii="Times New Roman" w:hAnsi="Times New Roman" w:cs="Times New Roman"/>
        </w:rPr>
        <w:t xml:space="preserve">Si cette </w:t>
      </w:r>
      <w:r w:rsidR="00AE658A">
        <w:rPr>
          <w:rFonts w:ascii="Times New Roman" w:hAnsi="Times New Roman" w:cs="Times New Roman"/>
        </w:rPr>
        <w:t xml:space="preserve">Lettre </w:t>
      </w:r>
      <w:r>
        <w:rPr>
          <w:rFonts w:ascii="Times New Roman" w:hAnsi="Times New Roman" w:cs="Times New Roman"/>
        </w:rPr>
        <w:t xml:space="preserve">correspond à votre compréhension de nos accords, et que vous acceptez qu’elle constitue une lettre d’intention qui constituera le cadre des futures discussions, en vue de donner plein effet à l’acquisition projetée, nous vous remercions de nous la retourner dûment datée, signer et revêtue de la mention « Bon pour accord ». </w:t>
      </w:r>
    </w:p>
    <w:p w14:paraId="3A23F6CB" w14:textId="77777777" w:rsidR="0066560C" w:rsidRDefault="0066560C" w:rsidP="006C6954">
      <w:pPr>
        <w:pStyle w:val="Sansinterligne"/>
        <w:jc w:val="both"/>
        <w:rPr>
          <w:rFonts w:ascii="Times New Roman" w:hAnsi="Times New Roman" w:cs="Times New Roman"/>
        </w:rPr>
      </w:pPr>
    </w:p>
    <w:p w14:paraId="10BFAF5A" w14:textId="77777777" w:rsidR="006C6954" w:rsidRDefault="00EE1080" w:rsidP="006C6954">
      <w:pPr>
        <w:pStyle w:val="Sansinterligne"/>
        <w:jc w:val="both"/>
        <w:rPr>
          <w:rFonts w:ascii="Times New Roman" w:hAnsi="Times New Roman" w:cs="Times New Roman"/>
        </w:rPr>
      </w:pPr>
      <w:r>
        <w:rPr>
          <w:rFonts w:ascii="Times New Roman" w:hAnsi="Times New Roman" w:cs="Times New Roman"/>
        </w:rPr>
        <w:t>À compter de sa réception, commencera la période d’exclusivité de négociations.</w:t>
      </w:r>
    </w:p>
    <w:p w14:paraId="64ADDF94" w14:textId="77777777" w:rsidR="00BF3C39" w:rsidRDefault="00BF3C39" w:rsidP="006C6954">
      <w:pPr>
        <w:pStyle w:val="Sansinterligne"/>
        <w:jc w:val="both"/>
        <w:rPr>
          <w:rFonts w:ascii="Times New Roman" w:hAnsi="Times New Roman" w:cs="Times New Roman"/>
        </w:rPr>
      </w:pPr>
    </w:p>
    <w:p w14:paraId="62C2757B" w14:textId="77777777" w:rsidR="00947D4F" w:rsidRDefault="00947D4F" w:rsidP="006C6954">
      <w:pPr>
        <w:pStyle w:val="Sansinterligne"/>
        <w:jc w:val="both"/>
        <w:rPr>
          <w:rFonts w:ascii="Times New Roman" w:hAnsi="Times New Roman" w:cs="Times New Roman"/>
        </w:rPr>
      </w:pPr>
    </w:p>
    <w:p w14:paraId="142AAC7C" w14:textId="77777777" w:rsidR="00EE1080" w:rsidRDefault="00EE1080" w:rsidP="006C6954">
      <w:pPr>
        <w:pStyle w:val="Sansinterligne"/>
        <w:jc w:val="both"/>
        <w:rPr>
          <w:rFonts w:ascii="Times New Roman" w:hAnsi="Times New Roman" w:cs="Times New Roman"/>
        </w:rPr>
      </w:pPr>
      <w:r>
        <w:rPr>
          <w:rFonts w:ascii="Times New Roman" w:hAnsi="Times New Roman" w:cs="Times New Roman"/>
        </w:rPr>
        <w:t>Signatures.</w:t>
      </w:r>
    </w:p>
    <w:p w14:paraId="4427CD5D" w14:textId="66DFCE18" w:rsidR="00EE1080" w:rsidRDefault="00EE1080" w:rsidP="006C6954">
      <w:pPr>
        <w:pStyle w:val="Sansinterligne"/>
        <w:jc w:val="both"/>
        <w:rPr>
          <w:rFonts w:ascii="Times New Roman" w:hAnsi="Times New Roman" w:cs="Times New Roman"/>
        </w:rPr>
      </w:pPr>
      <w:r>
        <w:rPr>
          <w:rFonts w:ascii="Times New Roman" w:hAnsi="Times New Roman" w:cs="Times New Roman"/>
        </w:rPr>
        <w:t>En double exemplaire.</w:t>
      </w:r>
    </w:p>
    <w:p w14:paraId="730271E4" w14:textId="77777777" w:rsidR="00947D4F" w:rsidRDefault="00947D4F" w:rsidP="006C6954">
      <w:pPr>
        <w:pStyle w:val="Sansinterligne"/>
        <w:jc w:val="both"/>
        <w:rPr>
          <w:rFonts w:ascii="Times New Roman" w:hAnsi="Times New Roman" w:cs="Times New Roman"/>
        </w:rPr>
      </w:pPr>
    </w:p>
    <w:p w14:paraId="45FE4B17" w14:textId="77777777" w:rsidR="00EE1080" w:rsidRDefault="00EE1080" w:rsidP="00AE658A">
      <w:pPr>
        <w:pStyle w:val="Sansinterligne"/>
        <w:jc w:val="center"/>
        <w:rPr>
          <w:rFonts w:ascii="Times New Roman" w:hAnsi="Times New Roman" w:cs="Times New Roman"/>
        </w:rPr>
      </w:pPr>
    </w:p>
    <w:p w14:paraId="4793972F" w14:textId="3A3CB7C3" w:rsidR="00EE1080" w:rsidRDefault="00AE658A" w:rsidP="00AE658A">
      <w:pPr>
        <w:pStyle w:val="Sansinterligne"/>
        <w:jc w:val="center"/>
        <w:rPr>
          <w:rFonts w:ascii="Times New Roman" w:hAnsi="Times New Roman" w:cs="Times New Roman"/>
          <w:b/>
        </w:rPr>
      </w:pPr>
      <w:r>
        <w:rPr>
          <w:rFonts w:ascii="Times New Roman" w:hAnsi="Times New Roman" w:cs="Times New Roman"/>
          <w:b/>
        </w:rPr>
        <w:t>Monsieur Julien DECAMPS</w:t>
      </w:r>
    </w:p>
    <w:p w14:paraId="22B62405" w14:textId="77777777" w:rsidR="00EE1080" w:rsidRDefault="00EE1080" w:rsidP="00AE658A">
      <w:pPr>
        <w:pStyle w:val="Sansinterligne"/>
        <w:jc w:val="center"/>
        <w:rPr>
          <w:rFonts w:ascii="Times New Roman" w:hAnsi="Times New Roman" w:cs="Times New Roman"/>
          <w:b/>
        </w:rPr>
      </w:pPr>
    </w:p>
    <w:p w14:paraId="204658D8" w14:textId="77777777" w:rsidR="00AF273B" w:rsidRDefault="00AF273B" w:rsidP="00AE658A">
      <w:pPr>
        <w:pStyle w:val="Sansinterligne"/>
        <w:jc w:val="center"/>
        <w:rPr>
          <w:rFonts w:ascii="Times New Roman" w:hAnsi="Times New Roman" w:cs="Times New Roman"/>
          <w:b/>
        </w:rPr>
      </w:pPr>
    </w:p>
    <w:p w14:paraId="04CED6B8" w14:textId="77777777" w:rsidR="00947D4F" w:rsidRDefault="00947D4F" w:rsidP="00AE658A">
      <w:pPr>
        <w:pStyle w:val="Sansinterligne"/>
        <w:jc w:val="center"/>
        <w:rPr>
          <w:rFonts w:ascii="Times New Roman" w:hAnsi="Times New Roman" w:cs="Times New Roman"/>
          <w:b/>
        </w:rPr>
      </w:pPr>
    </w:p>
    <w:p w14:paraId="11E88D71" w14:textId="77777777" w:rsidR="00580022" w:rsidRDefault="00580022" w:rsidP="00AE658A">
      <w:pPr>
        <w:pStyle w:val="Sansinterligne"/>
        <w:jc w:val="center"/>
        <w:rPr>
          <w:rFonts w:ascii="Times New Roman" w:hAnsi="Times New Roman" w:cs="Times New Roman"/>
          <w:b/>
        </w:rPr>
      </w:pPr>
    </w:p>
    <w:p w14:paraId="45CB1A34" w14:textId="77777777" w:rsidR="00EE1080" w:rsidRDefault="00EE1080" w:rsidP="00AE658A">
      <w:pPr>
        <w:pStyle w:val="Sansinterligne"/>
        <w:jc w:val="center"/>
        <w:rPr>
          <w:rFonts w:ascii="Times New Roman" w:hAnsi="Times New Roman" w:cs="Times New Roman"/>
          <w:b/>
        </w:rPr>
      </w:pPr>
    </w:p>
    <w:p w14:paraId="27D4C828" w14:textId="3E09B9A4" w:rsidR="00AF273B" w:rsidRPr="00AF273B" w:rsidRDefault="00AE658A" w:rsidP="00AE658A">
      <w:pPr>
        <w:pStyle w:val="Sansinterligne"/>
        <w:jc w:val="center"/>
        <w:rPr>
          <w:rFonts w:ascii="Times New Roman" w:hAnsi="Times New Roman" w:cs="Times New Roman"/>
        </w:rPr>
      </w:pPr>
      <w:r>
        <w:rPr>
          <w:rFonts w:ascii="Times New Roman" w:hAnsi="Times New Roman" w:cs="Times New Roman"/>
          <w:b/>
        </w:rPr>
        <w:t>Monsieur Adrien LUCAS</w:t>
      </w:r>
    </w:p>
    <w:p w14:paraId="290F7954" w14:textId="097C0B89" w:rsidR="00AF273B" w:rsidRPr="00AF273B" w:rsidRDefault="00AE658A" w:rsidP="00AE658A">
      <w:pPr>
        <w:pStyle w:val="Sansinterligne"/>
        <w:jc w:val="center"/>
        <w:rPr>
          <w:rFonts w:ascii="Times New Roman" w:hAnsi="Times New Roman" w:cs="Times New Roman"/>
        </w:rPr>
      </w:pPr>
      <w:r>
        <w:rPr>
          <w:rFonts w:ascii="Times New Roman" w:hAnsi="Times New Roman" w:cs="Times New Roman"/>
        </w:rPr>
        <w:t>Gérant des Sociétés</w:t>
      </w:r>
    </w:p>
    <w:p w14:paraId="51AE5A57" w14:textId="6808F82D" w:rsidR="00E10A65" w:rsidRPr="00AE658A" w:rsidRDefault="00E10A65" w:rsidP="00AE658A">
      <w:pPr>
        <w:pStyle w:val="Sansinterligne"/>
        <w:jc w:val="center"/>
        <w:rPr>
          <w:rFonts w:ascii="Times New Roman" w:hAnsi="Times New Roman" w:cs="Times New Roman"/>
        </w:rPr>
      </w:pPr>
      <w:r>
        <w:rPr>
          <w:rFonts w:ascii="Times New Roman" w:hAnsi="Times New Roman" w:cs="Times New Roman"/>
        </w:rPr>
        <w:t xml:space="preserve">Signature précédée </w:t>
      </w:r>
      <w:r w:rsidRPr="00AE658A">
        <w:rPr>
          <w:rFonts w:ascii="Times New Roman" w:hAnsi="Times New Roman" w:cs="Times New Roman"/>
        </w:rPr>
        <w:t>de la date et de la mention</w:t>
      </w:r>
    </w:p>
    <w:p w14:paraId="16F34093" w14:textId="16B90AB2" w:rsidR="00EE1080" w:rsidRPr="00947D4F" w:rsidRDefault="00E10A65" w:rsidP="00947D4F">
      <w:pPr>
        <w:pStyle w:val="Sansinterligne"/>
        <w:jc w:val="center"/>
        <w:rPr>
          <w:rFonts w:ascii="Times New Roman" w:hAnsi="Times New Roman" w:cs="Times New Roman"/>
          <w:i/>
        </w:rPr>
      </w:pPr>
      <w:r w:rsidRPr="00AE658A">
        <w:rPr>
          <w:rFonts w:ascii="Times New Roman" w:hAnsi="Times New Roman" w:cs="Times New Roman"/>
          <w:i/>
        </w:rPr>
        <w:t>« Bon pour accord avec exclusivité de négociation</w:t>
      </w:r>
      <w:r w:rsidR="00A17621">
        <w:rPr>
          <w:rFonts w:ascii="Times New Roman" w:hAnsi="Times New Roman" w:cs="Times New Roman"/>
          <w:i/>
        </w:rPr>
        <w:t> »</w:t>
      </w:r>
    </w:p>
    <w:p w14:paraId="0D00FFC0" w14:textId="77777777" w:rsidR="00EE1080" w:rsidRDefault="00EE1080" w:rsidP="006C6954">
      <w:pPr>
        <w:pStyle w:val="Sansinterligne"/>
        <w:jc w:val="both"/>
        <w:rPr>
          <w:rFonts w:ascii="Times New Roman" w:hAnsi="Times New Roman" w:cs="Times New Roman"/>
        </w:rPr>
      </w:pPr>
    </w:p>
    <w:p w14:paraId="7A603300" w14:textId="77777777" w:rsidR="00EE1080" w:rsidRPr="006C6954" w:rsidRDefault="00EE1080" w:rsidP="006C6954">
      <w:pPr>
        <w:pStyle w:val="Sansinterligne"/>
        <w:jc w:val="both"/>
        <w:rPr>
          <w:rFonts w:ascii="Times New Roman" w:hAnsi="Times New Roman" w:cs="Times New Roman"/>
        </w:rPr>
      </w:pPr>
    </w:p>
    <w:sectPr w:rsidR="00EE1080" w:rsidRPr="006C6954">
      <w:headerReference w:type="even" r:id="rId11"/>
      <w:headerReference w:type="default" r:id="rId12"/>
      <w:footerReference w:type="even" r:id="rId13"/>
      <w:footerReference w:type="default" r:id="rId14"/>
      <w:headerReference w:type="first" r:id="rId15"/>
      <w:footerReference w:type="first" r:id="rId16"/>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17C5ABD" w14:textId="77777777" w:rsidR="00F21627" w:rsidRDefault="00F21627" w:rsidP="00E10A65">
      <w:pPr>
        <w:spacing w:after="0" w:line="240" w:lineRule="auto"/>
      </w:pPr>
      <w:r>
        <w:separator/>
      </w:r>
    </w:p>
  </w:endnote>
  <w:endnote w:type="continuationSeparator" w:id="0">
    <w:p w14:paraId="05A8E8B1" w14:textId="77777777" w:rsidR="00F21627" w:rsidRDefault="00F21627" w:rsidP="00E10A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Raleway">
    <w:charset w:val="00"/>
    <w:family w:val="auto"/>
    <w:pitch w:val="variable"/>
    <w:sig w:usb0="A00002FF" w:usb1="5000205B"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E65DDF2" w14:textId="77777777" w:rsidR="00582890" w:rsidRDefault="00582890">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Times New Roman" w:hAnsi="Times New Roman" w:cs="Times New Roman"/>
      </w:rPr>
      <w:id w:val="-1688201305"/>
      <w:docPartObj>
        <w:docPartGallery w:val="Page Numbers (Bottom of Page)"/>
        <w:docPartUnique/>
      </w:docPartObj>
    </w:sdtPr>
    <w:sdtContent>
      <w:p w14:paraId="5C0B1A77" w14:textId="1692A787" w:rsidR="00C95683" w:rsidRPr="00E10A65" w:rsidRDefault="00C95683">
        <w:pPr>
          <w:pStyle w:val="Pieddepage"/>
          <w:jc w:val="right"/>
          <w:rPr>
            <w:rFonts w:ascii="Times New Roman" w:hAnsi="Times New Roman" w:cs="Times New Roman"/>
          </w:rPr>
        </w:pPr>
        <w:r w:rsidRPr="00E10A65">
          <w:rPr>
            <w:rFonts w:ascii="Times New Roman" w:hAnsi="Times New Roman" w:cs="Times New Roman"/>
          </w:rPr>
          <w:t xml:space="preserve">Page </w:t>
        </w:r>
        <w:r w:rsidRPr="00E10A65">
          <w:rPr>
            <w:rFonts w:ascii="Times New Roman" w:hAnsi="Times New Roman" w:cs="Times New Roman"/>
          </w:rPr>
          <w:fldChar w:fldCharType="begin"/>
        </w:r>
        <w:r w:rsidRPr="00E10A65">
          <w:rPr>
            <w:rFonts w:ascii="Times New Roman" w:hAnsi="Times New Roman" w:cs="Times New Roman"/>
          </w:rPr>
          <w:instrText>PAGE   \* MERGEFORMAT</w:instrText>
        </w:r>
        <w:r w:rsidRPr="00E10A65">
          <w:rPr>
            <w:rFonts w:ascii="Times New Roman" w:hAnsi="Times New Roman" w:cs="Times New Roman"/>
          </w:rPr>
          <w:fldChar w:fldCharType="separate"/>
        </w:r>
        <w:r w:rsidR="00B8570A">
          <w:rPr>
            <w:rFonts w:ascii="Times New Roman" w:hAnsi="Times New Roman" w:cs="Times New Roman"/>
            <w:noProof/>
          </w:rPr>
          <w:t>7</w:t>
        </w:r>
        <w:r w:rsidRPr="00E10A65">
          <w:rPr>
            <w:rFonts w:ascii="Times New Roman" w:hAnsi="Times New Roman" w:cs="Times New Roman"/>
          </w:rPr>
          <w:fldChar w:fldCharType="end"/>
        </w:r>
        <w:r w:rsidR="00827FF3">
          <w:rPr>
            <w:rFonts w:ascii="Times New Roman" w:hAnsi="Times New Roman" w:cs="Times New Roman"/>
          </w:rPr>
          <w:t>/</w:t>
        </w:r>
        <w:r w:rsidR="00AE658A">
          <w:rPr>
            <w:rFonts w:ascii="Times New Roman" w:hAnsi="Times New Roman" w:cs="Times New Roman"/>
          </w:rPr>
          <w:t>1</w:t>
        </w:r>
        <w:r w:rsidR="00947D4F">
          <w:rPr>
            <w:rFonts w:ascii="Times New Roman" w:hAnsi="Times New Roman" w:cs="Times New Roman"/>
          </w:rPr>
          <w:t>9</w:t>
        </w:r>
      </w:p>
    </w:sdtContent>
  </w:sdt>
  <w:p w14:paraId="31032EEF" w14:textId="77777777" w:rsidR="00C95683" w:rsidRPr="00E10A65" w:rsidRDefault="00C95683">
    <w:pPr>
      <w:pStyle w:val="Pieddepage"/>
      <w:rPr>
        <w:rFonts w:ascii="Times New Roman" w:hAnsi="Times New Roman" w:cs="Times New Roma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D8C539A" w14:textId="77777777" w:rsidR="00582890" w:rsidRDefault="00582890">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63D2BEE" w14:textId="77777777" w:rsidR="00F21627" w:rsidRDefault="00F21627" w:rsidP="00E10A65">
      <w:pPr>
        <w:spacing w:after="0" w:line="240" w:lineRule="auto"/>
      </w:pPr>
      <w:r>
        <w:separator/>
      </w:r>
    </w:p>
  </w:footnote>
  <w:footnote w:type="continuationSeparator" w:id="0">
    <w:p w14:paraId="4D4235C4" w14:textId="77777777" w:rsidR="00F21627" w:rsidRDefault="00F21627" w:rsidP="00E10A6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D7D6A30" w14:textId="21CF8C1C" w:rsidR="00C95683" w:rsidRDefault="00C95683">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60509281"/>
      <w:docPartObj>
        <w:docPartGallery w:val="Watermarks"/>
        <w:docPartUnique/>
      </w:docPartObj>
    </w:sdtPr>
    <w:sdtContent>
      <w:p w14:paraId="60DE0167" w14:textId="6514910E" w:rsidR="00C95683" w:rsidRDefault="00000000">
        <w:pPr>
          <w:pStyle w:val="En-tte"/>
        </w:pPr>
        <w:r>
          <w:pict w14:anchorId="6B7010F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29527377" o:spid="_x0000_s1028" type="#_x0000_t136" style="position:absolute;margin-left:0;margin-top:0;width:548.15pt;height:91.35pt;rotation:315;z-index:-251658752;mso-position-horizontal:center;mso-position-horizontal-relative:margin;mso-position-vertical:center;mso-position-vertical-relative:margin" o:allowincell="f" fillcolor="silver" stroked="f">
              <v:fill opacity=".5"/>
              <v:textpath style="font-family:&quot;Times New Roman&quot;;font-size:1pt" string="CONFIDENTIEL"/>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80453C7" w14:textId="6728C30C" w:rsidR="00C95683" w:rsidRDefault="00C95683">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641412"/>
    <w:multiLevelType w:val="hybridMultilevel"/>
    <w:tmpl w:val="79DA0C52"/>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 w15:restartNumberingAfterBreak="0">
    <w:nsid w:val="094D0689"/>
    <w:multiLevelType w:val="hybridMultilevel"/>
    <w:tmpl w:val="EF9E1BAE"/>
    <w:lvl w:ilvl="0" w:tplc="81D2C91C">
      <w:numFmt w:val="bullet"/>
      <w:lvlText w:val="-"/>
      <w:lvlJc w:val="left"/>
      <w:pPr>
        <w:ind w:left="360" w:hanging="360"/>
      </w:pPr>
      <w:rPr>
        <w:rFonts w:ascii="Times New Roman" w:eastAsiaTheme="minorHAnsi" w:hAnsi="Times New Roman" w:cs="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 w15:restartNumberingAfterBreak="0">
    <w:nsid w:val="0B0875FE"/>
    <w:multiLevelType w:val="hybridMultilevel"/>
    <w:tmpl w:val="AC048980"/>
    <w:lvl w:ilvl="0" w:tplc="040C000F">
      <w:start w:val="1"/>
      <w:numFmt w:val="decimal"/>
      <w:lvlText w:val="%1."/>
      <w:lvlJc w:val="left"/>
      <w:pPr>
        <w:ind w:left="360" w:hanging="360"/>
      </w:p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3" w15:restartNumberingAfterBreak="0">
    <w:nsid w:val="1042546F"/>
    <w:multiLevelType w:val="hybridMultilevel"/>
    <w:tmpl w:val="A98E244C"/>
    <w:lvl w:ilvl="0" w:tplc="4E2A30A2">
      <w:start w:val="1"/>
      <w:numFmt w:val="bullet"/>
      <w:lvlText w:val="-"/>
      <w:lvlJc w:val="left"/>
      <w:pPr>
        <w:ind w:left="360" w:hanging="360"/>
      </w:pPr>
      <w:rPr>
        <w:rFonts w:ascii="Raleway" w:eastAsiaTheme="minorHAnsi" w:hAnsi="Raleway" w:cs="Times New Roman"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 w15:restartNumberingAfterBreak="0">
    <w:nsid w:val="13111D69"/>
    <w:multiLevelType w:val="hybridMultilevel"/>
    <w:tmpl w:val="E45655B4"/>
    <w:lvl w:ilvl="0" w:tplc="81D2C91C">
      <w:numFmt w:val="bullet"/>
      <w:lvlText w:val="-"/>
      <w:lvlJc w:val="left"/>
      <w:pPr>
        <w:ind w:left="360" w:hanging="360"/>
      </w:pPr>
      <w:rPr>
        <w:rFonts w:ascii="Times New Roman" w:eastAsiaTheme="minorHAnsi" w:hAnsi="Times New Roman" w:cs="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5" w15:restartNumberingAfterBreak="0">
    <w:nsid w:val="138E70CE"/>
    <w:multiLevelType w:val="hybridMultilevel"/>
    <w:tmpl w:val="1F685CA2"/>
    <w:lvl w:ilvl="0" w:tplc="4E2A30A2">
      <w:start w:val="1"/>
      <w:numFmt w:val="bullet"/>
      <w:lvlText w:val="-"/>
      <w:lvlJc w:val="left"/>
      <w:pPr>
        <w:ind w:left="360" w:hanging="360"/>
      </w:pPr>
      <w:rPr>
        <w:rFonts w:ascii="Raleway" w:eastAsiaTheme="minorHAnsi" w:hAnsi="Raleway" w:cs="Times New Roman"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 w15:restartNumberingAfterBreak="0">
    <w:nsid w:val="1D503F61"/>
    <w:multiLevelType w:val="hybridMultilevel"/>
    <w:tmpl w:val="6CE404D8"/>
    <w:lvl w:ilvl="0" w:tplc="81D2C91C">
      <w:numFmt w:val="bullet"/>
      <w:lvlText w:val="-"/>
      <w:lvlJc w:val="left"/>
      <w:pPr>
        <w:ind w:left="360" w:hanging="360"/>
      </w:pPr>
      <w:rPr>
        <w:rFonts w:ascii="Times New Roman" w:eastAsiaTheme="minorHAnsi" w:hAnsi="Times New Roman" w:cs="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7" w15:restartNumberingAfterBreak="0">
    <w:nsid w:val="1FB51F4F"/>
    <w:multiLevelType w:val="hybridMultilevel"/>
    <w:tmpl w:val="CF00CD3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2EA82C19"/>
    <w:multiLevelType w:val="hybridMultilevel"/>
    <w:tmpl w:val="723CE016"/>
    <w:lvl w:ilvl="0" w:tplc="040C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9" w15:restartNumberingAfterBreak="0">
    <w:nsid w:val="30695A34"/>
    <w:multiLevelType w:val="hybridMultilevel"/>
    <w:tmpl w:val="1AAEFAEE"/>
    <w:lvl w:ilvl="0" w:tplc="81D2C91C">
      <w:numFmt w:val="bullet"/>
      <w:lvlText w:val="-"/>
      <w:lvlJc w:val="left"/>
      <w:pPr>
        <w:ind w:left="360" w:hanging="360"/>
      </w:pPr>
      <w:rPr>
        <w:rFonts w:ascii="Times New Roman" w:eastAsiaTheme="minorHAnsi" w:hAnsi="Times New Roman" w:cs="Times New Roman"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0" w15:restartNumberingAfterBreak="0">
    <w:nsid w:val="47F41152"/>
    <w:multiLevelType w:val="hybridMultilevel"/>
    <w:tmpl w:val="8E2CC22A"/>
    <w:lvl w:ilvl="0" w:tplc="4E2A30A2">
      <w:start w:val="1"/>
      <w:numFmt w:val="bullet"/>
      <w:lvlText w:val="-"/>
      <w:lvlJc w:val="left"/>
      <w:pPr>
        <w:ind w:left="360" w:hanging="360"/>
      </w:pPr>
      <w:rPr>
        <w:rFonts w:ascii="Raleway" w:eastAsiaTheme="minorHAnsi" w:hAnsi="Raleway" w:cs="Times New Roman"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1" w15:restartNumberingAfterBreak="0">
    <w:nsid w:val="519A43AC"/>
    <w:multiLevelType w:val="hybridMultilevel"/>
    <w:tmpl w:val="63B0D0BC"/>
    <w:lvl w:ilvl="0" w:tplc="81D2C91C">
      <w:numFmt w:val="bullet"/>
      <w:lvlText w:val="-"/>
      <w:lvlJc w:val="left"/>
      <w:pPr>
        <w:ind w:left="360" w:hanging="360"/>
      </w:pPr>
      <w:rPr>
        <w:rFonts w:ascii="Times New Roman" w:eastAsiaTheme="minorHAnsi" w:hAnsi="Times New Roman" w:cs="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2" w15:restartNumberingAfterBreak="0">
    <w:nsid w:val="51E211CD"/>
    <w:multiLevelType w:val="hybridMultilevel"/>
    <w:tmpl w:val="4AD2CE4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53BD4D43"/>
    <w:multiLevelType w:val="hybridMultilevel"/>
    <w:tmpl w:val="CCDC89AE"/>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6B6126D8"/>
    <w:multiLevelType w:val="multilevel"/>
    <w:tmpl w:val="AF200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78C0DB5"/>
    <w:multiLevelType w:val="hybridMultilevel"/>
    <w:tmpl w:val="F69205C8"/>
    <w:lvl w:ilvl="0" w:tplc="81D2C91C">
      <w:numFmt w:val="bullet"/>
      <w:lvlText w:val="-"/>
      <w:lvlJc w:val="left"/>
      <w:pPr>
        <w:ind w:left="360" w:hanging="360"/>
      </w:pPr>
      <w:rPr>
        <w:rFonts w:ascii="Times New Roman" w:eastAsiaTheme="minorHAnsi" w:hAnsi="Times New Roman" w:cs="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num w:numId="1" w16cid:durableId="793249405">
    <w:abstractNumId w:val="13"/>
  </w:num>
  <w:num w:numId="2" w16cid:durableId="2137790707">
    <w:abstractNumId w:val="12"/>
  </w:num>
  <w:num w:numId="3" w16cid:durableId="758595528">
    <w:abstractNumId w:val="2"/>
  </w:num>
  <w:num w:numId="4" w16cid:durableId="1180244558">
    <w:abstractNumId w:val="7"/>
  </w:num>
  <w:num w:numId="5" w16cid:durableId="1718696743">
    <w:abstractNumId w:val="0"/>
  </w:num>
  <w:num w:numId="6" w16cid:durableId="1128157598">
    <w:abstractNumId w:val="11"/>
  </w:num>
  <w:num w:numId="7" w16cid:durableId="1844858001">
    <w:abstractNumId w:val="14"/>
  </w:num>
  <w:num w:numId="8" w16cid:durableId="1658801597">
    <w:abstractNumId w:val="1"/>
  </w:num>
  <w:num w:numId="9" w16cid:durableId="1651667534">
    <w:abstractNumId w:val="15"/>
  </w:num>
  <w:num w:numId="10" w16cid:durableId="139351339">
    <w:abstractNumId w:val="8"/>
  </w:num>
  <w:num w:numId="11" w16cid:durableId="872693470">
    <w:abstractNumId w:val="9"/>
  </w:num>
  <w:num w:numId="12" w16cid:durableId="384183008">
    <w:abstractNumId w:val="4"/>
  </w:num>
  <w:num w:numId="13" w16cid:durableId="1036196295">
    <w:abstractNumId w:val="6"/>
  </w:num>
  <w:num w:numId="14" w16cid:durableId="1903758253">
    <w:abstractNumId w:val="5"/>
  </w:num>
  <w:num w:numId="15" w16cid:durableId="637804063">
    <w:abstractNumId w:val="10"/>
  </w:num>
  <w:num w:numId="16" w16cid:durableId="2065398720">
    <w:abstractNumId w:val="3"/>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3164"/>
    <w:rsid w:val="00002770"/>
    <w:rsid w:val="0005494F"/>
    <w:rsid w:val="000608CB"/>
    <w:rsid w:val="00076128"/>
    <w:rsid w:val="000B181D"/>
    <w:rsid w:val="000B4D6A"/>
    <w:rsid w:val="000B552E"/>
    <w:rsid w:val="000D411F"/>
    <w:rsid w:val="000E7B48"/>
    <w:rsid w:val="000F5844"/>
    <w:rsid w:val="0011009F"/>
    <w:rsid w:val="00126FF7"/>
    <w:rsid w:val="00142540"/>
    <w:rsid w:val="00177247"/>
    <w:rsid w:val="00177469"/>
    <w:rsid w:val="001842F2"/>
    <w:rsid w:val="001910B9"/>
    <w:rsid w:val="00192B2E"/>
    <w:rsid w:val="001B7876"/>
    <w:rsid w:val="001C64BE"/>
    <w:rsid w:val="001C7C62"/>
    <w:rsid w:val="001E049B"/>
    <w:rsid w:val="001E5D01"/>
    <w:rsid w:val="00205BC9"/>
    <w:rsid w:val="00232870"/>
    <w:rsid w:val="00284122"/>
    <w:rsid w:val="00290A5A"/>
    <w:rsid w:val="002A77F7"/>
    <w:rsid w:val="002B0D0D"/>
    <w:rsid w:val="002B6A28"/>
    <w:rsid w:val="002C6300"/>
    <w:rsid w:val="002D581C"/>
    <w:rsid w:val="002F4210"/>
    <w:rsid w:val="00311750"/>
    <w:rsid w:val="00317A1E"/>
    <w:rsid w:val="00317DAB"/>
    <w:rsid w:val="00326544"/>
    <w:rsid w:val="00331A0D"/>
    <w:rsid w:val="00360F12"/>
    <w:rsid w:val="0039446E"/>
    <w:rsid w:val="003B4B2D"/>
    <w:rsid w:val="003E6940"/>
    <w:rsid w:val="00403075"/>
    <w:rsid w:val="004230F6"/>
    <w:rsid w:val="00423D35"/>
    <w:rsid w:val="0043427E"/>
    <w:rsid w:val="00473B19"/>
    <w:rsid w:val="00481D98"/>
    <w:rsid w:val="00485A1D"/>
    <w:rsid w:val="004918B8"/>
    <w:rsid w:val="004A38FC"/>
    <w:rsid w:val="004A3F69"/>
    <w:rsid w:val="004B4B8C"/>
    <w:rsid w:val="004C370B"/>
    <w:rsid w:val="004E698E"/>
    <w:rsid w:val="00505218"/>
    <w:rsid w:val="00521370"/>
    <w:rsid w:val="005355A0"/>
    <w:rsid w:val="00580022"/>
    <w:rsid w:val="00582890"/>
    <w:rsid w:val="005D3ED4"/>
    <w:rsid w:val="005D4381"/>
    <w:rsid w:val="00612F35"/>
    <w:rsid w:val="00662597"/>
    <w:rsid w:val="0066560C"/>
    <w:rsid w:val="006974E3"/>
    <w:rsid w:val="006B1CFD"/>
    <w:rsid w:val="006B5935"/>
    <w:rsid w:val="006C6954"/>
    <w:rsid w:val="006D0588"/>
    <w:rsid w:val="006E3E77"/>
    <w:rsid w:val="006E54EB"/>
    <w:rsid w:val="006F29DA"/>
    <w:rsid w:val="00705F19"/>
    <w:rsid w:val="00707823"/>
    <w:rsid w:val="007151F3"/>
    <w:rsid w:val="00726314"/>
    <w:rsid w:val="00730816"/>
    <w:rsid w:val="0076615E"/>
    <w:rsid w:val="007707E5"/>
    <w:rsid w:val="007817A4"/>
    <w:rsid w:val="007D5777"/>
    <w:rsid w:val="007D61DA"/>
    <w:rsid w:val="007F5E44"/>
    <w:rsid w:val="007F7FFE"/>
    <w:rsid w:val="00800AD4"/>
    <w:rsid w:val="008029B4"/>
    <w:rsid w:val="008258C4"/>
    <w:rsid w:val="00827FF3"/>
    <w:rsid w:val="008348AA"/>
    <w:rsid w:val="00866CE1"/>
    <w:rsid w:val="0088259D"/>
    <w:rsid w:val="008A0535"/>
    <w:rsid w:val="008A3A55"/>
    <w:rsid w:val="008B048B"/>
    <w:rsid w:val="008B0669"/>
    <w:rsid w:val="008E01FC"/>
    <w:rsid w:val="008F5A7D"/>
    <w:rsid w:val="009022D2"/>
    <w:rsid w:val="00904118"/>
    <w:rsid w:val="009149F1"/>
    <w:rsid w:val="00931585"/>
    <w:rsid w:val="00946833"/>
    <w:rsid w:val="00947D4F"/>
    <w:rsid w:val="00984653"/>
    <w:rsid w:val="00985A41"/>
    <w:rsid w:val="009A67FF"/>
    <w:rsid w:val="009C0DB1"/>
    <w:rsid w:val="009F3898"/>
    <w:rsid w:val="00A01DD1"/>
    <w:rsid w:val="00A17621"/>
    <w:rsid w:val="00A22583"/>
    <w:rsid w:val="00A24B8E"/>
    <w:rsid w:val="00A4376B"/>
    <w:rsid w:val="00A63BDB"/>
    <w:rsid w:val="00A65EFD"/>
    <w:rsid w:val="00A773AE"/>
    <w:rsid w:val="00A90537"/>
    <w:rsid w:val="00AC286B"/>
    <w:rsid w:val="00AC582A"/>
    <w:rsid w:val="00AD16DF"/>
    <w:rsid w:val="00AE26D9"/>
    <w:rsid w:val="00AE658A"/>
    <w:rsid w:val="00AF273B"/>
    <w:rsid w:val="00B36BC6"/>
    <w:rsid w:val="00B60890"/>
    <w:rsid w:val="00B665E2"/>
    <w:rsid w:val="00B66E1A"/>
    <w:rsid w:val="00B8003A"/>
    <w:rsid w:val="00B8570A"/>
    <w:rsid w:val="00B9049A"/>
    <w:rsid w:val="00BA5E0D"/>
    <w:rsid w:val="00BF3C39"/>
    <w:rsid w:val="00C07A14"/>
    <w:rsid w:val="00C10140"/>
    <w:rsid w:val="00C548E6"/>
    <w:rsid w:val="00C83873"/>
    <w:rsid w:val="00C8450F"/>
    <w:rsid w:val="00C87061"/>
    <w:rsid w:val="00C93164"/>
    <w:rsid w:val="00C94FF1"/>
    <w:rsid w:val="00C95683"/>
    <w:rsid w:val="00CA4E76"/>
    <w:rsid w:val="00CB0317"/>
    <w:rsid w:val="00CC555C"/>
    <w:rsid w:val="00CC782E"/>
    <w:rsid w:val="00CF385E"/>
    <w:rsid w:val="00D04FAC"/>
    <w:rsid w:val="00D07F05"/>
    <w:rsid w:val="00D20B57"/>
    <w:rsid w:val="00D43FA9"/>
    <w:rsid w:val="00D529AB"/>
    <w:rsid w:val="00D53FA7"/>
    <w:rsid w:val="00D829BF"/>
    <w:rsid w:val="00DB0449"/>
    <w:rsid w:val="00DB395A"/>
    <w:rsid w:val="00DB432C"/>
    <w:rsid w:val="00DB4C5C"/>
    <w:rsid w:val="00DB70D1"/>
    <w:rsid w:val="00DC4E68"/>
    <w:rsid w:val="00DE1C10"/>
    <w:rsid w:val="00E0034A"/>
    <w:rsid w:val="00E10A65"/>
    <w:rsid w:val="00E257B1"/>
    <w:rsid w:val="00E46BAF"/>
    <w:rsid w:val="00E4753E"/>
    <w:rsid w:val="00E4760C"/>
    <w:rsid w:val="00E507C8"/>
    <w:rsid w:val="00E76408"/>
    <w:rsid w:val="00EB16AD"/>
    <w:rsid w:val="00EC1325"/>
    <w:rsid w:val="00EE1080"/>
    <w:rsid w:val="00EF380A"/>
    <w:rsid w:val="00F21627"/>
    <w:rsid w:val="00F71DCD"/>
    <w:rsid w:val="00F93CE0"/>
    <w:rsid w:val="00F95EA5"/>
    <w:rsid w:val="00F96AF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648D1E"/>
  <w15:chartTrackingRefBased/>
  <w15:docId w15:val="{EFD5235B-A954-4679-BD25-6749E4BEE3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4">
    <w:name w:val="heading 4"/>
    <w:basedOn w:val="Normal"/>
    <w:link w:val="Titre4Car"/>
    <w:uiPriority w:val="9"/>
    <w:qFormat/>
    <w:rsid w:val="008258C4"/>
    <w:pPr>
      <w:spacing w:before="100" w:beforeAutospacing="1" w:after="100" w:afterAutospacing="1" w:line="240" w:lineRule="auto"/>
      <w:outlineLvl w:val="3"/>
    </w:pPr>
    <w:rPr>
      <w:rFonts w:ascii="Times New Roman" w:eastAsia="Times New Roman" w:hAnsi="Times New Roman" w:cs="Times New Roman"/>
      <w:b/>
      <w:bCs/>
      <w:sz w:val="24"/>
      <w:szCs w:val="24"/>
      <w:lang w:eastAsia="fr-FR"/>
    </w:rPr>
  </w:style>
  <w:style w:type="paragraph" w:styleId="Titre5">
    <w:name w:val="heading 5"/>
    <w:basedOn w:val="Normal"/>
    <w:next w:val="Normal"/>
    <w:link w:val="Titre5Car"/>
    <w:uiPriority w:val="9"/>
    <w:unhideWhenUsed/>
    <w:qFormat/>
    <w:rsid w:val="007F5E44"/>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Sansinterligne">
    <w:name w:val="No Spacing"/>
    <w:uiPriority w:val="1"/>
    <w:qFormat/>
    <w:rsid w:val="00C93164"/>
    <w:pPr>
      <w:spacing w:after="0" w:line="240" w:lineRule="auto"/>
    </w:pPr>
  </w:style>
  <w:style w:type="paragraph" w:customStyle="1" w:styleId="Default">
    <w:name w:val="Default"/>
    <w:rsid w:val="00A01DD1"/>
    <w:pPr>
      <w:autoSpaceDE w:val="0"/>
      <w:autoSpaceDN w:val="0"/>
      <w:adjustRightInd w:val="0"/>
      <w:spacing w:after="0" w:line="240" w:lineRule="auto"/>
    </w:pPr>
    <w:rPr>
      <w:rFonts w:ascii="Times New Roman" w:hAnsi="Times New Roman" w:cs="Times New Roman"/>
      <w:color w:val="000000"/>
      <w:sz w:val="24"/>
      <w:szCs w:val="24"/>
    </w:rPr>
  </w:style>
  <w:style w:type="paragraph" w:styleId="NormalWeb">
    <w:name w:val="Normal (Web)"/>
    <w:basedOn w:val="Normal"/>
    <w:uiPriority w:val="99"/>
    <w:semiHidden/>
    <w:unhideWhenUsed/>
    <w:rsid w:val="002B6A28"/>
    <w:pPr>
      <w:spacing w:before="100" w:beforeAutospacing="1" w:after="100" w:afterAutospacing="1" w:line="240" w:lineRule="auto"/>
    </w:pPr>
    <w:rPr>
      <w:rFonts w:ascii="Times New Roman" w:eastAsiaTheme="minorEastAsia" w:hAnsi="Times New Roman" w:cs="Times New Roman"/>
      <w:sz w:val="24"/>
      <w:szCs w:val="24"/>
      <w:lang w:val="es-ES" w:eastAsia="es-ES"/>
    </w:rPr>
  </w:style>
  <w:style w:type="table" w:styleId="Grilledutableau">
    <w:name w:val="Table Grid"/>
    <w:basedOn w:val="TableauNormal"/>
    <w:uiPriority w:val="39"/>
    <w:rsid w:val="00705F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8B048B"/>
    <w:pPr>
      <w:ind w:left="720"/>
      <w:contextualSpacing/>
    </w:pPr>
  </w:style>
  <w:style w:type="paragraph" w:styleId="En-tte">
    <w:name w:val="header"/>
    <w:basedOn w:val="Normal"/>
    <w:link w:val="En-tteCar"/>
    <w:uiPriority w:val="99"/>
    <w:unhideWhenUsed/>
    <w:rsid w:val="00E10A65"/>
    <w:pPr>
      <w:tabs>
        <w:tab w:val="center" w:pos="4536"/>
        <w:tab w:val="right" w:pos="9072"/>
      </w:tabs>
      <w:spacing w:after="0" w:line="240" w:lineRule="auto"/>
    </w:pPr>
  </w:style>
  <w:style w:type="character" w:customStyle="1" w:styleId="En-tteCar">
    <w:name w:val="En-tête Car"/>
    <w:basedOn w:val="Policepardfaut"/>
    <w:link w:val="En-tte"/>
    <w:uiPriority w:val="99"/>
    <w:rsid w:val="00E10A65"/>
  </w:style>
  <w:style w:type="paragraph" w:styleId="Pieddepage">
    <w:name w:val="footer"/>
    <w:basedOn w:val="Normal"/>
    <w:link w:val="PieddepageCar"/>
    <w:uiPriority w:val="99"/>
    <w:unhideWhenUsed/>
    <w:rsid w:val="00E10A65"/>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E10A65"/>
  </w:style>
  <w:style w:type="character" w:customStyle="1" w:styleId="highlight">
    <w:name w:val="highlight"/>
    <w:basedOn w:val="Policepardfaut"/>
    <w:rsid w:val="00076128"/>
  </w:style>
  <w:style w:type="character" w:customStyle="1" w:styleId="txt">
    <w:name w:val="txt"/>
    <w:basedOn w:val="Policepardfaut"/>
    <w:rsid w:val="002C6300"/>
  </w:style>
  <w:style w:type="character" w:styleId="Marquedecommentaire">
    <w:name w:val="annotation reference"/>
    <w:basedOn w:val="Policepardfaut"/>
    <w:uiPriority w:val="99"/>
    <w:semiHidden/>
    <w:unhideWhenUsed/>
    <w:rsid w:val="006D0588"/>
    <w:rPr>
      <w:sz w:val="16"/>
      <w:szCs w:val="16"/>
    </w:rPr>
  </w:style>
  <w:style w:type="paragraph" w:styleId="Commentaire">
    <w:name w:val="annotation text"/>
    <w:basedOn w:val="Normal"/>
    <w:link w:val="CommentaireCar"/>
    <w:uiPriority w:val="99"/>
    <w:semiHidden/>
    <w:unhideWhenUsed/>
    <w:rsid w:val="006D0588"/>
    <w:pPr>
      <w:spacing w:line="240" w:lineRule="auto"/>
    </w:pPr>
    <w:rPr>
      <w:sz w:val="20"/>
      <w:szCs w:val="20"/>
    </w:rPr>
  </w:style>
  <w:style w:type="character" w:customStyle="1" w:styleId="CommentaireCar">
    <w:name w:val="Commentaire Car"/>
    <w:basedOn w:val="Policepardfaut"/>
    <w:link w:val="Commentaire"/>
    <w:uiPriority w:val="99"/>
    <w:semiHidden/>
    <w:rsid w:val="006D0588"/>
    <w:rPr>
      <w:sz w:val="20"/>
      <w:szCs w:val="20"/>
    </w:rPr>
  </w:style>
  <w:style w:type="paragraph" w:styleId="Objetducommentaire">
    <w:name w:val="annotation subject"/>
    <w:basedOn w:val="Commentaire"/>
    <w:next w:val="Commentaire"/>
    <w:link w:val="ObjetducommentaireCar"/>
    <w:uiPriority w:val="99"/>
    <w:semiHidden/>
    <w:unhideWhenUsed/>
    <w:rsid w:val="006D0588"/>
    <w:rPr>
      <w:b/>
      <w:bCs/>
    </w:rPr>
  </w:style>
  <w:style w:type="character" w:customStyle="1" w:styleId="ObjetducommentaireCar">
    <w:name w:val="Objet du commentaire Car"/>
    <w:basedOn w:val="CommentaireCar"/>
    <w:link w:val="Objetducommentaire"/>
    <w:uiPriority w:val="99"/>
    <w:semiHidden/>
    <w:rsid w:val="006D0588"/>
    <w:rPr>
      <w:b/>
      <w:bCs/>
      <w:sz w:val="20"/>
      <w:szCs w:val="20"/>
    </w:rPr>
  </w:style>
  <w:style w:type="paragraph" w:styleId="Textedebulles">
    <w:name w:val="Balloon Text"/>
    <w:basedOn w:val="Normal"/>
    <w:link w:val="TextedebullesCar"/>
    <w:uiPriority w:val="99"/>
    <w:semiHidden/>
    <w:unhideWhenUsed/>
    <w:rsid w:val="006D0588"/>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6D0588"/>
    <w:rPr>
      <w:rFonts w:ascii="Segoe UI" w:hAnsi="Segoe UI" w:cs="Segoe UI"/>
      <w:sz w:val="18"/>
      <w:szCs w:val="18"/>
    </w:rPr>
  </w:style>
  <w:style w:type="character" w:styleId="lev">
    <w:name w:val="Strong"/>
    <w:basedOn w:val="Policepardfaut"/>
    <w:uiPriority w:val="22"/>
    <w:qFormat/>
    <w:rsid w:val="00800AD4"/>
    <w:rPr>
      <w:b/>
      <w:bCs/>
    </w:rPr>
  </w:style>
  <w:style w:type="character" w:customStyle="1" w:styleId="Titre4Car">
    <w:name w:val="Titre 4 Car"/>
    <w:basedOn w:val="Policepardfaut"/>
    <w:link w:val="Titre4"/>
    <w:uiPriority w:val="9"/>
    <w:rsid w:val="008258C4"/>
    <w:rPr>
      <w:rFonts w:ascii="Times New Roman" w:eastAsia="Times New Roman" w:hAnsi="Times New Roman" w:cs="Times New Roman"/>
      <w:b/>
      <w:bCs/>
      <w:sz w:val="24"/>
      <w:szCs w:val="24"/>
      <w:lang w:eastAsia="fr-FR"/>
    </w:rPr>
  </w:style>
  <w:style w:type="character" w:customStyle="1" w:styleId="Titre5Car">
    <w:name w:val="Titre 5 Car"/>
    <w:basedOn w:val="Policepardfaut"/>
    <w:link w:val="Titre5"/>
    <w:uiPriority w:val="9"/>
    <w:rsid w:val="007F5E44"/>
    <w:rPr>
      <w:rFonts w:asciiTheme="majorHAnsi" w:eastAsiaTheme="majorEastAsia" w:hAnsiTheme="majorHAnsi" w:cstheme="majorBidi"/>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21785966">
      <w:bodyDiv w:val="1"/>
      <w:marLeft w:val="0"/>
      <w:marRight w:val="0"/>
      <w:marTop w:val="0"/>
      <w:marBottom w:val="0"/>
      <w:divBdr>
        <w:top w:val="none" w:sz="0" w:space="0" w:color="auto"/>
        <w:left w:val="none" w:sz="0" w:space="0" w:color="auto"/>
        <w:bottom w:val="none" w:sz="0" w:space="0" w:color="auto"/>
        <w:right w:val="none" w:sz="0" w:space="0" w:color="auto"/>
      </w:divBdr>
    </w:div>
    <w:div w:id="467281340">
      <w:bodyDiv w:val="1"/>
      <w:marLeft w:val="0"/>
      <w:marRight w:val="0"/>
      <w:marTop w:val="0"/>
      <w:marBottom w:val="0"/>
      <w:divBdr>
        <w:top w:val="none" w:sz="0" w:space="0" w:color="auto"/>
        <w:left w:val="none" w:sz="0" w:space="0" w:color="auto"/>
        <w:bottom w:val="none" w:sz="0" w:space="0" w:color="auto"/>
        <w:right w:val="none" w:sz="0" w:space="0" w:color="auto"/>
      </w:divBdr>
    </w:div>
    <w:div w:id="467935113">
      <w:bodyDiv w:val="1"/>
      <w:marLeft w:val="0"/>
      <w:marRight w:val="0"/>
      <w:marTop w:val="0"/>
      <w:marBottom w:val="0"/>
      <w:divBdr>
        <w:top w:val="none" w:sz="0" w:space="0" w:color="auto"/>
        <w:left w:val="none" w:sz="0" w:space="0" w:color="auto"/>
        <w:bottom w:val="none" w:sz="0" w:space="0" w:color="auto"/>
        <w:right w:val="none" w:sz="0" w:space="0" w:color="auto"/>
      </w:divBdr>
    </w:div>
    <w:div w:id="509874316">
      <w:bodyDiv w:val="1"/>
      <w:marLeft w:val="0"/>
      <w:marRight w:val="0"/>
      <w:marTop w:val="0"/>
      <w:marBottom w:val="0"/>
      <w:divBdr>
        <w:top w:val="none" w:sz="0" w:space="0" w:color="auto"/>
        <w:left w:val="none" w:sz="0" w:space="0" w:color="auto"/>
        <w:bottom w:val="none" w:sz="0" w:space="0" w:color="auto"/>
        <w:right w:val="none" w:sz="0" w:space="0" w:color="auto"/>
      </w:divBdr>
    </w:div>
    <w:div w:id="600114748">
      <w:bodyDiv w:val="1"/>
      <w:marLeft w:val="0"/>
      <w:marRight w:val="0"/>
      <w:marTop w:val="0"/>
      <w:marBottom w:val="0"/>
      <w:divBdr>
        <w:top w:val="none" w:sz="0" w:space="0" w:color="auto"/>
        <w:left w:val="none" w:sz="0" w:space="0" w:color="auto"/>
        <w:bottom w:val="none" w:sz="0" w:space="0" w:color="auto"/>
        <w:right w:val="none" w:sz="0" w:space="0" w:color="auto"/>
      </w:divBdr>
    </w:div>
    <w:div w:id="774133499">
      <w:bodyDiv w:val="1"/>
      <w:marLeft w:val="0"/>
      <w:marRight w:val="0"/>
      <w:marTop w:val="0"/>
      <w:marBottom w:val="0"/>
      <w:divBdr>
        <w:top w:val="none" w:sz="0" w:space="0" w:color="auto"/>
        <w:left w:val="none" w:sz="0" w:space="0" w:color="auto"/>
        <w:bottom w:val="none" w:sz="0" w:space="0" w:color="auto"/>
        <w:right w:val="none" w:sz="0" w:space="0" w:color="auto"/>
      </w:divBdr>
    </w:div>
    <w:div w:id="927470590">
      <w:bodyDiv w:val="1"/>
      <w:marLeft w:val="0"/>
      <w:marRight w:val="0"/>
      <w:marTop w:val="0"/>
      <w:marBottom w:val="0"/>
      <w:divBdr>
        <w:top w:val="none" w:sz="0" w:space="0" w:color="auto"/>
        <w:left w:val="none" w:sz="0" w:space="0" w:color="auto"/>
        <w:bottom w:val="none" w:sz="0" w:space="0" w:color="auto"/>
        <w:right w:val="none" w:sz="0" w:space="0" w:color="auto"/>
      </w:divBdr>
    </w:div>
    <w:div w:id="996956758">
      <w:bodyDiv w:val="1"/>
      <w:marLeft w:val="0"/>
      <w:marRight w:val="0"/>
      <w:marTop w:val="0"/>
      <w:marBottom w:val="0"/>
      <w:divBdr>
        <w:top w:val="none" w:sz="0" w:space="0" w:color="auto"/>
        <w:left w:val="none" w:sz="0" w:space="0" w:color="auto"/>
        <w:bottom w:val="none" w:sz="0" w:space="0" w:color="auto"/>
        <w:right w:val="none" w:sz="0" w:space="0" w:color="auto"/>
      </w:divBdr>
    </w:div>
    <w:div w:id="1041323609">
      <w:bodyDiv w:val="1"/>
      <w:marLeft w:val="0"/>
      <w:marRight w:val="0"/>
      <w:marTop w:val="0"/>
      <w:marBottom w:val="0"/>
      <w:divBdr>
        <w:top w:val="none" w:sz="0" w:space="0" w:color="auto"/>
        <w:left w:val="none" w:sz="0" w:space="0" w:color="auto"/>
        <w:bottom w:val="none" w:sz="0" w:space="0" w:color="auto"/>
        <w:right w:val="none" w:sz="0" w:space="0" w:color="auto"/>
      </w:divBdr>
    </w:div>
    <w:div w:id="1056930233">
      <w:bodyDiv w:val="1"/>
      <w:marLeft w:val="0"/>
      <w:marRight w:val="0"/>
      <w:marTop w:val="0"/>
      <w:marBottom w:val="0"/>
      <w:divBdr>
        <w:top w:val="none" w:sz="0" w:space="0" w:color="auto"/>
        <w:left w:val="none" w:sz="0" w:space="0" w:color="auto"/>
        <w:bottom w:val="none" w:sz="0" w:space="0" w:color="auto"/>
        <w:right w:val="none" w:sz="0" w:space="0" w:color="auto"/>
      </w:divBdr>
    </w:div>
    <w:div w:id="1192574881">
      <w:bodyDiv w:val="1"/>
      <w:marLeft w:val="0"/>
      <w:marRight w:val="0"/>
      <w:marTop w:val="0"/>
      <w:marBottom w:val="0"/>
      <w:divBdr>
        <w:top w:val="none" w:sz="0" w:space="0" w:color="auto"/>
        <w:left w:val="none" w:sz="0" w:space="0" w:color="auto"/>
        <w:bottom w:val="none" w:sz="0" w:space="0" w:color="auto"/>
        <w:right w:val="none" w:sz="0" w:space="0" w:color="auto"/>
      </w:divBdr>
    </w:div>
    <w:div w:id="1213149670">
      <w:bodyDiv w:val="1"/>
      <w:marLeft w:val="0"/>
      <w:marRight w:val="0"/>
      <w:marTop w:val="0"/>
      <w:marBottom w:val="0"/>
      <w:divBdr>
        <w:top w:val="none" w:sz="0" w:space="0" w:color="auto"/>
        <w:left w:val="none" w:sz="0" w:space="0" w:color="auto"/>
        <w:bottom w:val="none" w:sz="0" w:space="0" w:color="auto"/>
        <w:right w:val="none" w:sz="0" w:space="0" w:color="auto"/>
      </w:divBdr>
    </w:div>
    <w:div w:id="1318269925">
      <w:bodyDiv w:val="1"/>
      <w:marLeft w:val="0"/>
      <w:marRight w:val="0"/>
      <w:marTop w:val="0"/>
      <w:marBottom w:val="0"/>
      <w:divBdr>
        <w:top w:val="none" w:sz="0" w:space="0" w:color="auto"/>
        <w:left w:val="none" w:sz="0" w:space="0" w:color="auto"/>
        <w:bottom w:val="none" w:sz="0" w:space="0" w:color="auto"/>
        <w:right w:val="none" w:sz="0" w:space="0" w:color="auto"/>
      </w:divBdr>
    </w:div>
    <w:div w:id="1483427576">
      <w:bodyDiv w:val="1"/>
      <w:marLeft w:val="0"/>
      <w:marRight w:val="0"/>
      <w:marTop w:val="0"/>
      <w:marBottom w:val="0"/>
      <w:divBdr>
        <w:top w:val="none" w:sz="0" w:space="0" w:color="auto"/>
        <w:left w:val="none" w:sz="0" w:space="0" w:color="auto"/>
        <w:bottom w:val="none" w:sz="0" w:space="0" w:color="auto"/>
        <w:right w:val="none" w:sz="0" w:space="0" w:color="auto"/>
      </w:divBdr>
    </w:div>
    <w:div w:id="1488941030">
      <w:bodyDiv w:val="1"/>
      <w:marLeft w:val="0"/>
      <w:marRight w:val="0"/>
      <w:marTop w:val="0"/>
      <w:marBottom w:val="0"/>
      <w:divBdr>
        <w:top w:val="none" w:sz="0" w:space="0" w:color="auto"/>
        <w:left w:val="none" w:sz="0" w:space="0" w:color="auto"/>
        <w:bottom w:val="none" w:sz="0" w:space="0" w:color="auto"/>
        <w:right w:val="none" w:sz="0" w:space="0" w:color="auto"/>
      </w:divBdr>
    </w:div>
    <w:div w:id="1566381478">
      <w:bodyDiv w:val="1"/>
      <w:marLeft w:val="0"/>
      <w:marRight w:val="0"/>
      <w:marTop w:val="0"/>
      <w:marBottom w:val="0"/>
      <w:divBdr>
        <w:top w:val="none" w:sz="0" w:space="0" w:color="auto"/>
        <w:left w:val="none" w:sz="0" w:space="0" w:color="auto"/>
        <w:bottom w:val="none" w:sz="0" w:space="0" w:color="auto"/>
        <w:right w:val="none" w:sz="0" w:space="0" w:color="auto"/>
      </w:divBdr>
    </w:div>
    <w:div w:id="1684164404">
      <w:bodyDiv w:val="1"/>
      <w:marLeft w:val="0"/>
      <w:marRight w:val="0"/>
      <w:marTop w:val="0"/>
      <w:marBottom w:val="0"/>
      <w:divBdr>
        <w:top w:val="none" w:sz="0" w:space="0" w:color="auto"/>
        <w:left w:val="none" w:sz="0" w:space="0" w:color="auto"/>
        <w:bottom w:val="none" w:sz="0" w:space="0" w:color="auto"/>
        <w:right w:val="none" w:sz="0" w:space="0" w:color="auto"/>
      </w:divBdr>
    </w:div>
    <w:div w:id="1864783654">
      <w:bodyDiv w:val="1"/>
      <w:marLeft w:val="0"/>
      <w:marRight w:val="0"/>
      <w:marTop w:val="0"/>
      <w:marBottom w:val="0"/>
      <w:divBdr>
        <w:top w:val="none" w:sz="0" w:space="0" w:color="auto"/>
        <w:left w:val="none" w:sz="0" w:space="0" w:color="auto"/>
        <w:bottom w:val="none" w:sz="0" w:space="0" w:color="auto"/>
        <w:right w:val="none" w:sz="0" w:space="0" w:color="auto"/>
      </w:divBdr>
    </w:div>
    <w:div w:id="1882865939">
      <w:bodyDiv w:val="1"/>
      <w:marLeft w:val="0"/>
      <w:marRight w:val="0"/>
      <w:marTop w:val="0"/>
      <w:marBottom w:val="0"/>
      <w:divBdr>
        <w:top w:val="none" w:sz="0" w:space="0" w:color="auto"/>
        <w:left w:val="none" w:sz="0" w:space="0" w:color="auto"/>
        <w:bottom w:val="none" w:sz="0" w:space="0" w:color="auto"/>
        <w:right w:val="none" w:sz="0" w:space="0" w:color="auto"/>
      </w:divBdr>
    </w:div>
    <w:div w:id="2035417168">
      <w:bodyDiv w:val="1"/>
      <w:marLeft w:val="0"/>
      <w:marRight w:val="0"/>
      <w:marTop w:val="0"/>
      <w:marBottom w:val="0"/>
      <w:divBdr>
        <w:top w:val="none" w:sz="0" w:space="0" w:color="auto"/>
        <w:left w:val="none" w:sz="0" w:space="0" w:color="auto"/>
        <w:bottom w:val="none" w:sz="0" w:space="0" w:color="auto"/>
        <w:right w:val="none" w:sz="0" w:space="0" w:color="auto"/>
      </w:divBdr>
    </w:div>
    <w:div w:id="2072845949">
      <w:bodyDiv w:val="1"/>
      <w:marLeft w:val="0"/>
      <w:marRight w:val="0"/>
      <w:marTop w:val="0"/>
      <w:marBottom w:val="0"/>
      <w:divBdr>
        <w:top w:val="none" w:sz="0" w:space="0" w:color="auto"/>
        <w:left w:val="none" w:sz="0" w:space="0" w:color="auto"/>
        <w:bottom w:val="none" w:sz="0" w:space="0" w:color="auto"/>
        <w:right w:val="none" w:sz="0" w:space="0" w:color="auto"/>
      </w:divBdr>
    </w:div>
    <w:div w:id="2085224702">
      <w:bodyDiv w:val="1"/>
      <w:marLeft w:val="0"/>
      <w:marRight w:val="0"/>
      <w:marTop w:val="0"/>
      <w:marBottom w:val="0"/>
      <w:divBdr>
        <w:top w:val="none" w:sz="0" w:space="0" w:color="auto"/>
        <w:left w:val="none" w:sz="0" w:space="0" w:color="auto"/>
        <w:bottom w:val="none" w:sz="0" w:space="0" w:color="auto"/>
        <w:right w:val="none" w:sz="0" w:space="0" w:color="auto"/>
      </w:divBdr>
    </w:div>
    <w:div w:id="21363681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DCDCB7C8477D949A505CC9373399B21" ma:contentTypeVersion="13" ma:contentTypeDescription="Crée un document." ma:contentTypeScope="" ma:versionID="bb82bbc1490603f6483151291a6abf9c">
  <xsd:schema xmlns:xsd="http://www.w3.org/2001/XMLSchema" xmlns:xs="http://www.w3.org/2001/XMLSchema" xmlns:p="http://schemas.microsoft.com/office/2006/metadata/properties" xmlns:ns2="65dedc60-eb65-4441-979d-886e95822476" xmlns:ns3="0cf5931b-8bb0-40da-af0c-758f7caa43a9" targetNamespace="http://schemas.microsoft.com/office/2006/metadata/properties" ma:root="true" ma:fieldsID="45f1e4f49d5cac8d86c8e84decadfbff" ns2:_="" ns3:_="">
    <xsd:import namespace="65dedc60-eb65-4441-979d-886e95822476"/>
    <xsd:import namespace="0cf5931b-8bb0-40da-af0c-758f7caa43a9"/>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5dedc60-eb65-4441-979d-886e9582247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description=""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Balises d’images" ma:readOnly="false" ma:fieldId="{5cf76f15-5ced-4ddc-b409-7134ff3c332f}" ma:taxonomyMulti="true" ma:sspId="1aeff192-c27e-46b6-962f-00b29dc40025"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description="" ma:hidden="true" ma:indexed="true" ma:internalName="MediaServiceDateTake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cf5931b-8bb0-40da-af0c-758f7caa43a9" elementFormDefault="qualified">
    <xsd:import namespace="http://schemas.microsoft.com/office/2006/documentManagement/types"/>
    <xsd:import namespace="http://schemas.microsoft.com/office/infopath/2007/PartnerControls"/>
    <xsd:element name="SharedWithUsers" ma:index="11"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Partagé avec détails" ma:internalName="SharedWithDetails" ma:readOnly="true">
      <xsd:simpleType>
        <xsd:restriction base="dms:Note">
          <xsd:maxLength value="255"/>
        </xsd:restriction>
      </xsd:simpleType>
    </xsd:element>
    <xsd:element name="TaxCatchAll" ma:index="15" nillable="true" ma:displayName="Taxonomy Catch All Column" ma:hidden="true" ma:list="{b8f9757b-4050-4d86-b7a8-525bd0efc2cd}" ma:internalName="TaxCatchAll" ma:showField="CatchAllData" ma:web="0cf5931b-8bb0-40da-af0c-758f7caa43a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0cf5931b-8bb0-40da-af0c-758f7caa43a9" xsi:nil="true"/>
    <lcf76f155ced4ddcb4097134ff3c332f xmlns="65dedc60-eb65-4441-979d-886e9582247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DCAB5CC-94BF-4AD7-B85D-9BC96E951CB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5dedc60-eb65-4441-979d-886e95822476"/>
    <ds:schemaRef ds:uri="0cf5931b-8bb0-40da-af0c-758f7caa43a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C341CCF-9ADF-49B0-BA49-8DC3ADC8414A}">
  <ds:schemaRefs>
    <ds:schemaRef ds:uri="http://schemas.microsoft.com/sharepoint/v3/contenttype/forms"/>
  </ds:schemaRefs>
</ds:datastoreItem>
</file>

<file path=customXml/itemProps3.xml><?xml version="1.0" encoding="utf-8"?>
<ds:datastoreItem xmlns:ds="http://schemas.openxmlformats.org/officeDocument/2006/customXml" ds:itemID="{94710470-6585-4290-907F-752EA6ACB1AD}">
  <ds:schemaRefs>
    <ds:schemaRef ds:uri="http://schemas.openxmlformats.org/officeDocument/2006/bibliography"/>
  </ds:schemaRefs>
</ds:datastoreItem>
</file>

<file path=customXml/itemProps4.xml><?xml version="1.0" encoding="utf-8"?>
<ds:datastoreItem xmlns:ds="http://schemas.openxmlformats.org/officeDocument/2006/customXml" ds:itemID="{CE521CE3-3EF5-4304-B102-14EB3B9A81DA}">
  <ds:schemaRefs>
    <ds:schemaRef ds:uri="http://schemas.microsoft.com/office/2006/metadata/properties"/>
    <ds:schemaRef ds:uri="http://schemas.microsoft.com/office/infopath/2007/PartnerControls"/>
    <ds:schemaRef ds:uri="0cf5931b-8bb0-40da-af0c-758f7caa43a9"/>
    <ds:schemaRef ds:uri="65dedc60-eb65-4441-979d-886e95822476"/>
  </ds:schemaRefs>
</ds:datastoreItem>
</file>

<file path=docProps/app.xml><?xml version="1.0" encoding="utf-8"?>
<Properties xmlns="http://schemas.openxmlformats.org/officeDocument/2006/extended-properties" xmlns:vt="http://schemas.openxmlformats.org/officeDocument/2006/docPropsVTypes">
  <Template>Normal.dotm</Template>
  <TotalTime>891</TotalTime>
  <Pages>19</Pages>
  <Words>7754</Words>
  <Characters>42650</Characters>
  <Application>Microsoft Office Word</Application>
  <DocSecurity>0</DocSecurity>
  <Lines>355</Lines>
  <Paragraphs>100</Paragraphs>
  <ScaleCrop>false</ScaleCrop>
  <HeadingPairs>
    <vt:vector size="2" baseType="variant">
      <vt:variant>
        <vt:lpstr>Titre</vt:lpstr>
      </vt:variant>
      <vt:variant>
        <vt:i4>1</vt:i4>
      </vt:variant>
    </vt:vector>
  </HeadingPairs>
  <TitlesOfParts>
    <vt:vector size="1" baseType="lpstr">
      <vt:lpstr/>
    </vt:vector>
  </TitlesOfParts>
  <Company>GROUPE ISA</Company>
  <LinksUpToDate>false</LinksUpToDate>
  <CharactersWithSpaces>50304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Yoann DECRETON</dc:creator>
  <cp:keywords/>
  <dc:description/>
  <cp:lastModifiedBy>Yoann  Decreton</cp:lastModifiedBy>
  <cp:revision>44</cp:revision>
  <cp:lastPrinted>2025-01-14T16:46:00Z</cp:lastPrinted>
  <dcterms:created xsi:type="dcterms:W3CDTF">2023-09-25T14:28:00Z</dcterms:created>
  <dcterms:modified xsi:type="dcterms:W3CDTF">2025-01-14T16:47:00Z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0x0101007DCDCB7C8477D949A505CC9373399B21</vt:lpwstr>
  </property>
  <property fmtid="{D5CDD505-2E9C-101B-9397-08002B2CF9AE}" pid="3" name="Order">
    <vt:r8>8479000</vt:r8>
  </property>
</Properties>
</file>