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9C7871" w14:textId="77777777" w:rsidR="00D809B3" w:rsidRPr="00D75500" w:rsidRDefault="00D809B3" w:rsidP="00F747C9">
      <w:pPr>
        <w:suppressAutoHyphens/>
        <w:spacing w:before="120" w:after="120" w:line="276" w:lineRule="auto"/>
        <w:jc w:val="center"/>
        <w:rPr>
          <w:rFonts w:ascii="EYInterstate Light" w:eastAsia="Times New Roman" w:hAnsi="EYInterstate Light" w:cs="Times New Roman"/>
          <w:b/>
          <w:sz w:val="20"/>
          <w:szCs w:val="20"/>
          <w:u w:val="single"/>
        </w:rPr>
      </w:pPr>
      <w:bookmarkStart w:id="0" w:name="_Ref422310625"/>
    </w:p>
    <w:p w14:paraId="3AC53AFA" w14:textId="70611FE8"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 xml:space="preserve">Le </w:t>
      </w:r>
      <w:r w:rsidR="007775B5">
        <w:rPr>
          <w:rFonts w:ascii="EYInterstate Light" w:hAnsi="EYInterstate Light"/>
          <w:sz w:val="20"/>
          <w:szCs w:val="20"/>
        </w:rPr>
        <w:t>0</w:t>
      </w:r>
      <w:r w:rsidR="003E77F6">
        <w:rPr>
          <w:rFonts w:ascii="EYInterstate Light" w:hAnsi="EYInterstate Light"/>
          <w:sz w:val="20"/>
          <w:szCs w:val="20"/>
        </w:rPr>
        <w:t>9</w:t>
      </w:r>
      <w:r w:rsidR="007775B5">
        <w:rPr>
          <w:rFonts w:ascii="EYInterstate Light" w:hAnsi="EYInterstate Light"/>
          <w:sz w:val="20"/>
          <w:szCs w:val="20"/>
        </w:rPr>
        <w:t>/04/2025</w:t>
      </w:r>
    </w:p>
    <w:p w14:paraId="3B745DF1" w14:textId="77777777" w:rsidR="00D809B3" w:rsidRPr="00D75500" w:rsidRDefault="00D809B3" w:rsidP="00F747C9">
      <w:pPr>
        <w:spacing w:line="276" w:lineRule="auto"/>
        <w:rPr>
          <w:rFonts w:ascii="EYInterstate Light" w:hAnsi="EYInterstate Light"/>
          <w:sz w:val="20"/>
          <w:szCs w:val="20"/>
        </w:rPr>
      </w:pPr>
    </w:p>
    <w:p w14:paraId="7A44A736" w14:textId="77777777" w:rsidR="00D809B3" w:rsidRPr="00D75500" w:rsidRDefault="00D809B3" w:rsidP="00F747C9">
      <w:pPr>
        <w:spacing w:line="276" w:lineRule="auto"/>
        <w:jc w:val="center"/>
        <w:rPr>
          <w:rFonts w:ascii="EYInterstate Light" w:hAnsi="EYInterstate Light"/>
          <w:sz w:val="20"/>
          <w:szCs w:val="20"/>
        </w:rPr>
      </w:pPr>
    </w:p>
    <w:p w14:paraId="36CFB974" w14:textId="77777777" w:rsidR="00D809B3" w:rsidRPr="00D75500" w:rsidRDefault="00D809B3" w:rsidP="00F747C9">
      <w:pPr>
        <w:spacing w:line="276" w:lineRule="auto"/>
        <w:jc w:val="center"/>
        <w:rPr>
          <w:rFonts w:ascii="EYInterstate Light" w:hAnsi="EYInterstate Light"/>
          <w:sz w:val="20"/>
          <w:szCs w:val="20"/>
        </w:rPr>
      </w:pPr>
      <w:bookmarkStart w:id="1" w:name="_Toc13904623"/>
      <w:r w:rsidRPr="00D75500">
        <w:rPr>
          <w:rFonts w:ascii="EYInterstate Light" w:hAnsi="EYInterstate Light"/>
          <w:sz w:val="20"/>
          <w:szCs w:val="20"/>
        </w:rPr>
        <w:t>Entre</w:t>
      </w:r>
      <w:bookmarkEnd w:id="1"/>
    </w:p>
    <w:p w14:paraId="5A0A7446" w14:textId="77777777" w:rsidR="00D809B3" w:rsidRPr="00D75500" w:rsidRDefault="00D809B3" w:rsidP="00F747C9">
      <w:pPr>
        <w:spacing w:line="276" w:lineRule="auto"/>
        <w:jc w:val="center"/>
        <w:rPr>
          <w:rFonts w:ascii="EYInterstate Light" w:hAnsi="EYInterstate Light"/>
          <w:sz w:val="20"/>
          <w:szCs w:val="20"/>
        </w:rPr>
      </w:pPr>
    </w:p>
    <w:p w14:paraId="5E1B992A" w14:textId="6D8C70A4" w:rsidR="00D809B3" w:rsidRDefault="003B078D" w:rsidP="00F747C9">
      <w:pPr>
        <w:spacing w:line="276" w:lineRule="auto"/>
        <w:jc w:val="center"/>
        <w:rPr>
          <w:rFonts w:ascii="EYInterstate Light" w:hAnsi="EYInterstate Light"/>
          <w:b/>
          <w:sz w:val="20"/>
          <w:szCs w:val="20"/>
        </w:rPr>
      </w:pPr>
      <w:r>
        <w:rPr>
          <w:rFonts w:ascii="EYInterstate Light" w:hAnsi="EYInterstate Light"/>
          <w:b/>
          <w:sz w:val="20"/>
          <w:szCs w:val="20"/>
        </w:rPr>
        <w:t>Monsieur Adrien LUCAS</w:t>
      </w:r>
    </w:p>
    <w:p w14:paraId="4A4167E3" w14:textId="46DC7A41" w:rsidR="003B078D" w:rsidRPr="00D75500" w:rsidRDefault="003B078D" w:rsidP="00F747C9">
      <w:pPr>
        <w:spacing w:line="276" w:lineRule="auto"/>
        <w:jc w:val="center"/>
        <w:rPr>
          <w:rFonts w:ascii="EYInterstate Light" w:hAnsi="EYInterstate Light"/>
          <w:b/>
          <w:sz w:val="20"/>
          <w:szCs w:val="20"/>
        </w:rPr>
      </w:pPr>
      <w:r>
        <w:rPr>
          <w:rFonts w:ascii="EYInterstate Light" w:hAnsi="EYInterstate Light"/>
          <w:b/>
          <w:sz w:val="20"/>
          <w:szCs w:val="20"/>
        </w:rPr>
        <w:t>Monsieur Patrice LUCAS</w:t>
      </w:r>
    </w:p>
    <w:p w14:paraId="63CFC423" w14:textId="5F61706F"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(le</w:t>
      </w:r>
      <w:r w:rsidR="003B078D">
        <w:rPr>
          <w:rFonts w:ascii="EYInterstate Light" w:hAnsi="EYInterstate Light"/>
          <w:sz w:val="20"/>
          <w:szCs w:val="20"/>
        </w:rPr>
        <w:t>(s)</w:t>
      </w:r>
      <w:r w:rsidRPr="00D75500">
        <w:rPr>
          <w:rFonts w:ascii="EYInterstate Light" w:hAnsi="EYInterstate Light"/>
          <w:sz w:val="20"/>
          <w:szCs w:val="20"/>
        </w:rPr>
        <w:t xml:space="preserve"> </w:t>
      </w:r>
      <w:r w:rsidR="003B078D">
        <w:rPr>
          <w:rFonts w:ascii="EYInterstate Light" w:hAnsi="EYInterstate Light"/>
          <w:sz w:val="20"/>
          <w:szCs w:val="20"/>
        </w:rPr>
        <w:t>Promettant(s</w:t>
      </w:r>
      <w:r w:rsidRPr="00D75500">
        <w:rPr>
          <w:rFonts w:ascii="EYInterstate Light" w:hAnsi="EYInterstate Light"/>
          <w:sz w:val="20"/>
          <w:szCs w:val="20"/>
        </w:rPr>
        <w:t>)</w:t>
      </w:r>
      <w:r w:rsidR="003B078D">
        <w:rPr>
          <w:rFonts w:ascii="EYInterstate Light" w:hAnsi="EYInterstate Light"/>
          <w:sz w:val="20"/>
          <w:szCs w:val="20"/>
        </w:rPr>
        <w:t>)</w:t>
      </w:r>
    </w:p>
    <w:p w14:paraId="34A4516D" w14:textId="77777777" w:rsidR="00D809B3" w:rsidRPr="00D75500" w:rsidRDefault="00D809B3" w:rsidP="00F747C9">
      <w:pPr>
        <w:spacing w:line="276" w:lineRule="auto"/>
        <w:jc w:val="center"/>
        <w:rPr>
          <w:rFonts w:ascii="EYInterstate Light" w:hAnsi="EYInterstate Light"/>
          <w:sz w:val="20"/>
          <w:szCs w:val="20"/>
        </w:rPr>
      </w:pPr>
    </w:p>
    <w:p w14:paraId="1ED48CDB" w14:textId="77777777" w:rsidR="00D809B3" w:rsidRPr="00D75500" w:rsidRDefault="00D809B3" w:rsidP="00F747C9">
      <w:pPr>
        <w:spacing w:line="276" w:lineRule="auto"/>
        <w:jc w:val="center"/>
        <w:rPr>
          <w:rFonts w:ascii="EYInterstate Light" w:hAnsi="EYInterstate Light"/>
          <w:sz w:val="20"/>
          <w:szCs w:val="20"/>
          <w:highlight w:val="yellow"/>
        </w:rPr>
      </w:pPr>
    </w:p>
    <w:p w14:paraId="5B2C6142" w14:textId="77777777"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 et -</w:t>
      </w:r>
    </w:p>
    <w:p w14:paraId="509C078D" w14:textId="77777777" w:rsidR="00D809B3" w:rsidRPr="00D75500" w:rsidRDefault="00D809B3" w:rsidP="00F747C9">
      <w:pPr>
        <w:spacing w:line="276" w:lineRule="auto"/>
        <w:jc w:val="center"/>
        <w:rPr>
          <w:rFonts w:ascii="EYInterstate Light" w:hAnsi="EYInterstate Light"/>
          <w:sz w:val="20"/>
          <w:szCs w:val="20"/>
        </w:rPr>
      </w:pPr>
    </w:p>
    <w:p w14:paraId="0CDA9F9E" w14:textId="77777777" w:rsidR="00D809B3" w:rsidRPr="00D75500" w:rsidRDefault="00D809B3" w:rsidP="00F747C9">
      <w:pPr>
        <w:spacing w:line="276" w:lineRule="auto"/>
        <w:jc w:val="center"/>
        <w:rPr>
          <w:rFonts w:ascii="EYInterstate Light" w:hAnsi="EYInterstate Light"/>
          <w:sz w:val="20"/>
          <w:szCs w:val="20"/>
        </w:rPr>
      </w:pPr>
    </w:p>
    <w:p w14:paraId="3A2A1963" w14:textId="54B93E60" w:rsidR="00D809B3" w:rsidRPr="00D75500" w:rsidRDefault="003B078D" w:rsidP="00F747C9">
      <w:pPr>
        <w:spacing w:line="276" w:lineRule="auto"/>
        <w:jc w:val="center"/>
        <w:rPr>
          <w:rFonts w:ascii="EYInterstate Light" w:hAnsi="EYInterstate Light"/>
          <w:b/>
          <w:sz w:val="20"/>
          <w:szCs w:val="20"/>
        </w:rPr>
      </w:pPr>
      <w:r>
        <w:rPr>
          <w:rFonts w:ascii="EYInterstate Light" w:hAnsi="EYInterstate Light"/>
          <w:b/>
          <w:sz w:val="20"/>
          <w:szCs w:val="20"/>
        </w:rPr>
        <w:t>Monsieur Julien DECAMPS</w:t>
      </w:r>
    </w:p>
    <w:p w14:paraId="7C1CAC26" w14:textId="3A61AB8D"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 xml:space="preserve">(le </w:t>
      </w:r>
      <w:r w:rsidR="003B078D">
        <w:rPr>
          <w:rFonts w:ascii="EYInterstate Light" w:hAnsi="EYInterstate Light"/>
          <w:sz w:val="20"/>
          <w:szCs w:val="20"/>
        </w:rPr>
        <w:t>Bénéficiaire</w:t>
      </w:r>
      <w:r w:rsidRPr="00D75500">
        <w:rPr>
          <w:rFonts w:ascii="EYInterstate Light" w:hAnsi="EYInterstate Light"/>
          <w:sz w:val="20"/>
          <w:szCs w:val="20"/>
        </w:rPr>
        <w:t>)</w:t>
      </w:r>
    </w:p>
    <w:p w14:paraId="73052F0E" w14:textId="77777777" w:rsidR="00D809B3" w:rsidRPr="00D75500" w:rsidRDefault="00D809B3" w:rsidP="00F747C9">
      <w:pPr>
        <w:spacing w:line="276" w:lineRule="auto"/>
        <w:jc w:val="center"/>
        <w:rPr>
          <w:rFonts w:ascii="EYInterstate Light" w:hAnsi="EYInterstate Light"/>
          <w:sz w:val="20"/>
          <w:szCs w:val="20"/>
        </w:rPr>
      </w:pPr>
    </w:p>
    <w:p w14:paraId="5D37D0DC" w14:textId="77777777"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____________________________</w:t>
      </w:r>
    </w:p>
    <w:p w14:paraId="41545E3D" w14:textId="615B0D8D" w:rsidR="00D809B3" w:rsidRDefault="003B078D" w:rsidP="00F747C9">
      <w:pPr>
        <w:spacing w:line="276" w:lineRule="auto"/>
        <w:jc w:val="center"/>
        <w:rPr>
          <w:rFonts w:ascii="EYInterstate Light" w:hAnsi="EYInterstate Light"/>
          <w:b/>
          <w:sz w:val="20"/>
          <w:szCs w:val="20"/>
        </w:rPr>
      </w:pPr>
      <w:r>
        <w:rPr>
          <w:rFonts w:ascii="EYInterstate Light" w:hAnsi="EYInterstate Light"/>
          <w:b/>
          <w:sz w:val="20"/>
          <w:szCs w:val="20"/>
        </w:rPr>
        <w:t>PROMESSE SYNALLAGMATIQUE</w:t>
      </w:r>
    </w:p>
    <w:p w14:paraId="61EA0B81" w14:textId="28E2BA89" w:rsidR="003B078D" w:rsidRPr="00D75500" w:rsidRDefault="003B078D" w:rsidP="00F747C9">
      <w:pPr>
        <w:spacing w:line="276" w:lineRule="auto"/>
        <w:jc w:val="center"/>
        <w:rPr>
          <w:rFonts w:ascii="EYInterstate Light" w:hAnsi="EYInterstate Light"/>
          <w:b/>
          <w:sz w:val="20"/>
          <w:szCs w:val="20"/>
        </w:rPr>
      </w:pPr>
      <w:r>
        <w:rPr>
          <w:rFonts w:ascii="EYInterstate Light" w:hAnsi="EYInterstate Light"/>
          <w:b/>
          <w:sz w:val="20"/>
          <w:szCs w:val="20"/>
        </w:rPr>
        <w:t>DE CESSION</w:t>
      </w:r>
    </w:p>
    <w:p w14:paraId="5CB02D97" w14:textId="2AD0C7A5" w:rsidR="00D809B3" w:rsidRPr="00D75500" w:rsidRDefault="004C1AE1" w:rsidP="00F747C9">
      <w:pPr>
        <w:spacing w:line="276" w:lineRule="auto"/>
        <w:jc w:val="center"/>
        <w:rPr>
          <w:rFonts w:ascii="EYInterstate Light" w:hAnsi="EYInterstate Light"/>
          <w:b/>
          <w:sz w:val="20"/>
          <w:szCs w:val="20"/>
        </w:rPr>
      </w:pPr>
      <w:r>
        <w:rPr>
          <w:rFonts w:ascii="EYInterstate Light" w:hAnsi="EYInterstate Light"/>
          <w:b/>
          <w:sz w:val="20"/>
          <w:szCs w:val="20"/>
        </w:rPr>
        <w:t xml:space="preserve">DE </w:t>
      </w:r>
      <w:r w:rsidR="003B078D">
        <w:rPr>
          <w:rFonts w:ascii="EYInterstate Light" w:hAnsi="EYInterstate Light"/>
          <w:b/>
          <w:sz w:val="20"/>
          <w:szCs w:val="20"/>
        </w:rPr>
        <w:t>LA TOTALITE DES ACTIONS</w:t>
      </w:r>
    </w:p>
    <w:p w14:paraId="3053BC12" w14:textId="77777777" w:rsidR="003B078D" w:rsidRDefault="003B078D" w:rsidP="00F747C9">
      <w:pPr>
        <w:spacing w:line="276" w:lineRule="auto"/>
        <w:jc w:val="center"/>
        <w:rPr>
          <w:rFonts w:ascii="EYInterstate Light" w:hAnsi="EYInterstate Light"/>
          <w:b/>
          <w:bCs/>
          <w:sz w:val="20"/>
          <w:szCs w:val="20"/>
        </w:rPr>
      </w:pPr>
      <w:r>
        <w:rPr>
          <w:rFonts w:ascii="EYInterstate Light" w:hAnsi="EYInterstate Light"/>
          <w:b/>
          <w:bCs/>
          <w:sz w:val="20"/>
          <w:szCs w:val="20"/>
        </w:rPr>
        <w:t xml:space="preserve">DES SOCIETES </w:t>
      </w:r>
    </w:p>
    <w:p w14:paraId="6DD1D51E" w14:textId="1BFEA015" w:rsidR="00D809B3" w:rsidRDefault="003B078D" w:rsidP="00F747C9">
      <w:pPr>
        <w:spacing w:line="276" w:lineRule="auto"/>
        <w:jc w:val="center"/>
        <w:rPr>
          <w:rFonts w:ascii="EYInterstate Light" w:hAnsi="EYInterstate Light"/>
          <w:b/>
          <w:bCs/>
          <w:sz w:val="20"/>
          <w:szCs w:val="20"/>
        </w:rPr>
      </w:pPr>
      <w:r>
        <w:rPr>
          <w:rFonts w:ascii="EYInterstate Light" w:hAnsi="EYInterstate Light"/>
          <w:b/>
          <w:bCs/>
          <w:sz w:val="20"/>
          <w:szCs w:val="20"/>
        </w:rPr>
        <w:t>GARAGE DE LA SENSEE ET GARAGE LUCAS</w:t>
      </w:r>
    </w:p>
    <w:p w14:paraId="545FE5C6" w14:textId="000A1FEF" w:rsidR="00272357" w:rsidRPr="00D75500" w:rsidRDefault="00272357" w:rsidP="00F747C9">
      <w:pPr>
        <w:spacing w:line="276" w:lineRule="auto"/>
        <w:jc w:val="center"/>
        <w:rPr>
          <w:rFonts w:ascii="EYInterstate Light" w:hAnsi="EYInterstate Light"/>
          <w:b/>
          <w:bCs/>
          <w:sz w:val="20"/>
          <w:szCs w:val="20"/>
        </w:rPr>
      </w:pPr>
      <w:r>
        <w:rPr>
          <w:rFonts w:ascii="EYInterstate Light" w:hAnsi="EYInterstate Light"/>
          <w:b/>
          <w:bCs/>
          <w:sz w:val="20"/>
          <w:szCs w:val="20"/>
        </w:rPr>
        <w:t xml:space="preserve">SOUS CONDITIONS </w:t>
      </w:r>
      <w:r w:rsidR="002C6E0D">
        <w:rPr>
          <w:rFonts w:ascii="EYInterstate Light" w:hAnsi="EYInterstate Light"/>
          <w:b/>
          <w:bCs/>
          <w:sz w:val="20"/>
          <w:szCs w:val="20"/>
        </w:rPr>
        <w:t>PREALABLES</w:t>
      </w:r>
    </w:p>
    <w:p w14:paraId="25E9C2E1" w14:textId="77777777" w:rsidR="00D809B3"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____________________________</w:t>
      </w:r>
    </w:p>
    <w:p w14:paraId="4050FB58" w14:textId="77777777" w:rsidR="00D809B3" w:rsidRPr="00CF7D63" w:rsidRDefault="00D809B3" w:rsidP="00F747C9">
      <w:pPr>
        <w:suppressAutoHyphens/>
        <w:spacing w:before="120" w:after="120" w:line="276" w:lineRule="auto"/>
        <w:jc w:val="both"/>
        <w:rPr>
          <w:rFonts w:ascii="EYInterstate Light" w:eastAsia="Times New Roman" w:hAnsi="EYInterstate Light" w:cs="Times New Roman"/>
          <w:b/>
          <w:sz w:val="20"/>
          <w:szCs w:val="20"/>
          <w:u w:val="single"/>
        </w:rPr>
      </w:pPr>
      <w:r w:rsidRPr="00CF7D63">
        <w:rPr>
          <w:rFonts w:ascii="EYInterstate Light" w:eastAsia="Times New Roman" w:hAnsi="EYInterstate Light" w:cs="Times New Roman"/>
          <w:b/>
          <w:sz w:val="20"/>
          <w:szCs w:val="20"/>
          <w:u w:val="single"/>
        </w:rPr>
        <w:lastRenderedPageBreak/>
        <w:t>ENTRE LES SOUSSIGNES :</w:t>
      </w:r>
      <w:bookmarkStart w:id="2" w:name="LISTE"/>
      <w:bookmarkEnd w:id="2"/>
    </w:p>
    <w:bookmarkEnd w:id="0"/>
    <w:p w14:paraId="4AF73110" w14:textId="14CF3EA9" w:rsidR="0097085E" w:rsidRPr="003B078D" w:rsidRDefault="003B078D" w:rsidP="0097085E">
      <w:pPr>
        <w:pStyle w:val="Paragraphedeliste"/>
        <w:numPr>
          <w:ilvl w:val="0"/>
          <w:numId w:val="2"/>
        </w:numPr>
        <w:suppressAutoHyphens/>
        <w:spacing w:before="120" w:after="120" w:line="276" w:lineRule="auto"/>
        <w:jc w:val="both"/>
        <w:rPr>
          <w:rFonts w:ascii="EYInterstate Light" w:eastAsia="Times New Roman" w:hAnsi="EYInterstate Light" w:cs="Times New Roman"/>
          <w:b/>
          <w:sz w:val="20"/>
          <w:szCs w:val="20"/>
        </w:rPr>
      </w:pPr>
      <w:r>
        <w:rPr>
          <w:rFonts w:ascii="EYInterstate Light" w:eastAsia="Times New Roman" w:hAnsi="EYInterstate Light" w:cs="Times New Roman"/>
          <w:b/>
          <w:bCs/>
          <w:sz w:val="20"/>
          <w:szCs w:val="20"/>
        </w:rPr>
        <w:t>Monsieur Adrien LUCAS,</w:t>
      </w:r>
      <w:r w:rsidR="0097085E">
        <w:rPr>
          <w:rFonts w:ascii="EYInterstate Light" w:eastAsia="Times New Roman" w:hAnsi="EYInterstate Light" w:cs="Times New Roman"/>
          <w:sz w:val="20"/>
          <w:szCs w:val="20"/>
        </w:rPr>
        <w:t xml:space="preserve"> de nationalité française, </w:t>
      </w:r>
      <w:r>
        <w:rPr>
          <w:rFonts w:ascii="EYInterstate Light" w:eastAsia="Times New Roman" w:hAnsi="EYInterstate Light" w:cs="Times New Roman"/>
          <w:sz w:val="20"/>
          <w:szCs w:val="20"/>
        </w:rPr>
        <w:t>né le 1</w:t>
      </w:r>
      <w:r w:rsidRPr="003B078D">
        <w:rPr>
          <w:rFonts w:ascii="EYInterstate Light" w:eastAsia="Times New Roman" w:hAnsi="EYInterstate Light" w:cs="Times New Roman"/>
          <w:sz w:val="20"/>
          <w:szCs w:val="20"/>
          <w:vertAlign w:val="superscript"/>
        </w:rPr>
        <w:t>er</w:t>
      </w:r>
      <w:r>
        <w:rPr>
          <w:rFonts w:ascii="EYInterstate Light" w:eastAsia="Times New Roman" w:hAnsi="EYInterstate Light" w:cs="Times New Roman"/>
          <w:sz w:val="20"/>
          <w:szCs w:val="20"/>
        </w:rPr>
        <w:t xml:space="preserve"> janvier 1984</w:t>
      </w:r>
      <w:r w:rsidR="0097085E">
        <w:rPr>
          <w:rFonts w:ascii="EYInterstate Light" w:eastAsia="Times New Roman" w:hAnsi="EYInterstate Light" w:cs="Times New Roman"/>
          <w:sz w:val="20"/>
          <w:szCs w:val="20"/>
        </w:rPr>
        <w:t xml:space="preserve"> – </w:t>
      </w:r>
      <w:r>
        <w:rPr>
          <w:rFonts w:ascii="EYInterstate Light" w:eastAsia="Times New Roman" w:hAnsi="EYInterstate Light" w:cs="Times New Roman"/>
          <w:sz w:val="20"/>
          <w:szCs w:val="20"/>
        </w:rPr>
        <w:t>DOUAI</w:t>
      </w:r>
      <w:r w:rsidR="0097085E">
        <w:rPr>
          <w:rFonts w:ascii="EYInterstate Light" w:eastAsia="Times New Roman" w:hAnsi="EYInterstate Light" w:cs="Times New Roman"/>
          <w:sz w:val="20"/>
          <w:szCs w:val="20"/>
        </w:rPr>
        <w:t xml:space="preserve"> (59)</w:t>
      </w:r>
      <w:r w:rsidR="004F6D50">
        <w:rPr>
          <w:rFonts w:ascii="EYInterstate Light" w:eastAsia="Times New Roman" w:hAnsi="EYInterstate Light" w:cs="Times New Roman"/>
          <w:sz w:val="20"/>
          <w:szCs w:val="20"/>
        </w:rPr>
        <w:t xml:space="preserve">, </w:t>
      </w:r>
      <w:r>
        <w:rPr>
          <w:rFonts w:ascii="EYInterstate Light" w:eastAsia="Times New Roman" w:hAnsi="EYInterstate Light" w:cs="Times New Roman"/>
          <w:sz w:val="20"/>
          <w:szCs w:val="20"/>
        </w:rPr>
        <w:t xml:space="preserve">célibataire, déclarant expressément ne pas être lié par un pacte civile de solidarité en application des articles </w:t>
      </w:r>
      <w:r w:rsidR="00A9265C">
        <w:rPr>
          <w:rFonts w:ascii="EYInterstate Light" w:eastAsia="Times New Roman" w:hAnsi="EYInterstate Light" w:cs="Times New Roman"/>
          <w:sz w:val="20"/>
          <w:szCs w:val="20"/>
        </w:rPr>
        <w:t xml:space="preserve">                  </w:t>
      </w:r>
      <w:r>
        <w:rPr>
          <w:rFonts w:ascii="EYInterstate Light" w:eastAsia="Times New Roman" w:hAnsi="EYInterstate Light" w:cs="Times New Roman"/>
          <w:sz w:val="20"/>
          <w:szCs w:val="20"/>
        </w:rPr>
        <w:t>515-1 et suivants du code civil,</w:t>
      </w:r>
      <w:r w:rsidR="00A9265C">
        <w:rPr>
          <w:rFonts w:ascii="EYInterstate Light" w:eastAsia="Times New Roman" w:hAnsi="EYInterstate Light" w:cs="Times New Roman"/>
          <w:sz w:val="20"/>
          <w:szCs w:val="20"/>
        </w:rPr>
        <w:t xml:space="preserve"> demeurant au </w:t>
      </w:r>
      <w:r w:rsidR="00C30C26">
        <w:rPr>
          <w:rFonts w:ascii="EYInterstate Light" w:eastAsia="Times New Roman" w:hAnsi="EYInterstate Light" w:cs="Times New Roman"/>
          <w:bCs/>
          <w:sz w:val="20"/>
          <w:szCs w:val="20"/>
        </w:rPr>
        <w:t xml:space="preserve">226 Chemin des Croix – ARLEUX (59), </w:t>
      </w:r>
      <w:r w:rsidR="00EB4D7E">
        <w:rPr>
          <w:rFonts w:ascii="EYInterstate Light" w:eastAsia="Times New Roman" w:hAnsi="EYInterstate Light" w:cs="Times New Roman"/>
          <w:sz w:val="20"/>
          <w:szCs w:val="20"/>
        </w:rPr>
        <w:t>résident en France au sens de la réglementation fiscale.</w:t>
      </w:r>
    </w:p>
    <w:p w14:paraId="4DB80ABD" w14:textId="77777777" w:rsidR="003B078D" w:rsidRPr="003B078D" w:rsidRDefault="003B078D" w:rsidP="003B078D">
      <w:pPr>
        <w:pStyle w:val="Paragraphedeliste"/>
        <w:suppressAutoHyphens/>
        <w:spacing w:before="120" w:after="120" w:line="276" w:lineRule="auto"/>
        <w:jc w:val="both"/>
        <w:rPr>
          <w:rFonts w:ascii="EYInterstate Light" w:eastAsia="Times New Roman" w:hAnsi="EYInterstate Light" w:cs="Times New Roman"/>
          <w:b/>
          <w:sz w:val="20"/>
          <w:szCs w:val="20"/>
        </w:rPr>
      </w:pPr>
    </w:p>
    <w:p w14:paraId="39722859" w14:textId="05570D03" w:rsidR="003B078D" w:rsidRPr="003B078D" w:rsidRDefault="003B078D" w:rsidP="003B078D">
      <w:pPr>
        <w:pStyle w:val="Paragraphedeliste"/>
        <w:numPr>
          <w:ilvl w:val="0"/>
          <w:numId w:val="2"/>
        </w:numPr>
        <w:suppressAutoHyphens/>
        <w:spacing w:before="120" w:after="120" w:line="276" w:lineRule="auto"/>
        <w:jc w:val="both"/>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Monsieur Patrice LUCAS</w:t>
      </w:r>
      <w:r>
        <w:rPr>
          <w:rFonts w:ascii="EYInterstate Light" w:eastAsia="Times New Roman" w:hAnsi="EYInterstate Light" w:cs="Times New Roman"/>
          <w:bCs/>
          <w:sz w:val="20"/>
          <w:szCs w:val="20"/>
        </w:rPr>
        <w:t>, de nationalité française, né le 22/02/1957 – DOUAI (59),</w:t>
      </w:r>
      <w:r w:rsidR="00A9265C">
        <w:rPr>
          <w:rFonts w:ascii="EYInterstate Light" w:eastAsia="Times New Roman" w:hAnsi="EYInterstate Light" w:cs="Times New Roman"/>
          <w:bCs/>
          <w:sz w:val="20"/>
          <w:szCs w:val="20"/>
        </w:rPr>
        <w:t xml:space="preserve"> marié avec Madame Catherine POULAIN, le 25/10/1980 à la mairie d’ARLEUX (59), sous le régime légal de la communauté de biens réduite aux acquêts, à défaut de contrat de mariage préalable à leur union, régime non modifié depuis, demeurant ensemble au </w:t>
      </w:r>
      <w:r w:rsidR="00C30C26">
        <w:rPr>
          <w:rFonts w:ascii="EYInterstate Light" w:eastAsia="Times New Roman" w:hAnsi="EYInterstate Light" w:cs="Times New Roman"/>
          <w:bCs/>
          <w:sz w:val="20"/>
          <w:szCs w:val="20"/>
        </w:rPr>
        <w:t xml:space="preserve">622 rue </w:t>
      </w:r>
      <w:proofErr w:type="spellStart"/>
      <w:r w:rsidR="00C30C26">
        <w:rPr>
          <w:rFonts w:ascii="EYInterstate Light" w:eastAsia="Times New Roman" w:hAnsi="EYInterstate Light" w:cs="Times New Roman"/>
          <w:bCs/>
          <w:sz w:val="20"/>
          <w:szCs w:val="20"/>
        </w:rPr>
        <w:t>Leglay</w:t>
      </w:r>
      <w:proofErr w:type="spellEnd"/>
      <w:r w:rsidR="00A9265C">
        <w:rPr>
          <w:rFonts w:ascii="EYInterstate Light" w:eastAsia="Times New Roman" w:hAnsi="EYInterstate Light" w:cs="Times New Roman"/>
          <w:bCs/>
          <w:sz w:val="20"/>
          <w:szCs w:val="20"/>
        </w:rPr>
        <w:t xml:space="preserve"> – ARLEUX (59), résidents en France au sens de la réglementation fiscale.</w:t>
      </w:r>
    </w:p>
    <w:p w14:paraId="115BDC19" w14:textId="77777777" w:rsidR="003B078D" w:rsidRDefault="003B078D" w:rsidP="003B078D">
      <w:pPr>
        <w:pStyle w:val="Paragraphedeliste"/>
        <w:suppressAutoHyphens/>
        <w:spacing w:before="120" w:after="120" w:line="276" w:lineRule="auto"/>
        <w:jc w:val="both"/>
        <w:rPr>
          <w:rFonts w:ascii="EYInterstate Light" w:eastAsia="Times New Roman" w:hAnsi="EYInterstate Light" w:cs="Times New Roman"/>
          <w:b/>
          <w:sz w:val="20"/>
          <w:szCs w:val="20"/>
        </w:rPr>
      </w:pPr>
    </w:p>
    <w:p w14:paraId="1DE38F40" w14:textId="77777777" w:rsidR="00CF7D63" w:rsidRDefault="00CF7D63" w:rsidP="00CF7D63">
      <w:pPr>
        <w:pStyle w:val="Paragraphedeliste"/>
        <w:suppressAutoHyphens/>
        <w:spacing w:before="120" w:after="120" w:line="276" w:lineRule="auto"/>
        <w:jc w:val="center"/>
        <w:rPr>
          <w:rFonts w:ascii="EYInterstate Light" w:eastAsia="Times New Roman" w:hAnsi="EYInterstate Light" w:cs="Times New Roman"/>
          <w:bCs/>
          <w:sz w:val="20"/>
          <w:szCs w:val="20"/>
          <w:u w:val="single"/>
        </w:rPr>
      </w:pPr>
      <w:r w:rsidRPr="00CF7D63">
        <w:rPr>
          <w:rFonts w:ascii="EYInterstate Light" w:eastAsia="Times New Roman" w:hAnsi="EYInterstate Light" w:cs="Times New Roman"/>
          <w:bCs/>
          <w:sz w:val="20"/>
          <w:szCs w:val="20"/>
          <w:u w:val="single"/>
        </w:rPr>
        <w:t>Constatation du respect de la promesse de porte-fort</w:t>
      </w:r>
    </w:p>
    <w:p w14:paraId="6CFCDD66" w14:textId="77777777" w:rsidR="00CF7D63" w:rsidRDefault="00CF7D63" w:rsidP="00CF7D63">
      <w:pPr>
        <w:pStyle w:val="Paragraphedeliste"/>
        <w:suppressAutoHyphens/>
        <w:spacing w:before="120" w:after="120" w:line="276" w:lineRule="auto"/>
        <w:jc w:val="center"/>
        <w:rPr>
          <w:rFonts w:ascii="EYInterstate Light" w:eastAsia="Times New Roman" w:hAnsi="EYInterstate Light" w:cs="Times New Roman"/>
          <w:bCs/>
          <w:sz w:val="20"/>
          <w:szCs w:val="20"/>
          <w:u w:val="single"/>
        </w:rPr>
      </w:pPr>
    </w:p>
    <w:p w14:paraId="48CCA017" w14:textId="17E4759F" w:rsidR="00CF7D63" w:rsidRPr="00CF7D63" w:rsidRDefault="00CF7D63" w:rsidP="00CF7D63">
      <w:pPr>
        <w:pStyle w:val="Paragraphedeliste"/>
        <w:suppressAutoHyphens/>
        <w:spacing w:before="120" w:after="120" w:line="276" w:lineRule="auto"/>
        <w:jc w:val="both"/>
        <w:rPr>
          <w:rFonts w:ascii="EYInterstate Light" w:hAnsi="EYInterstate Light"/>
          <w:bCs/>
          <w:sz w:val="20"/>
          <w:szCs w:val="20"/>
        </w:rPr>
      </w:pPr>
      <w:r w:rsidRPr="00CF7D63">
        <w:rPr>
          <w:rFonts w:ascii="EYInterstate Light" w:hAnsi="EYInterstate Light"/>
          <w:bCs/>
          <w:sz w:val="20"/>
          <w:szCs w:val="20"/>
        </w:rPr>
        <w:t xml:space="preserve">Monsieur Adrien LUCAS déclare avoir pleinement satisfait à son engagement de porte-fort pris au bénéfice </w:t>
      </w:r>
      <w:r>
        <w:rPr>
          <w:rFonts w:ascii="EYInterstate Light" w:hAnsi="EYInterstate Light"/>
          <w:bCs/>
          <w:sz w:val="20"/>
          <w:szCs w:val="20"/>
        </w:rPr>
        <w:t>du Bénéficiaire</w:t>
      </w:r>
      <w:r w:rsidR="00697D91">
        <w:rPr>
          <w:rFonts w:ascii="EYInterstate Light" w:hAnsi="EYInterstate Light"/>
          <w:bCs/>
          <w:sz w:val="20"/>
          <w:szCs w:val="20"/>
        </w:rPr>
        <w:t xml:space="preserve"> dans la lettre d’intention signée le 09/01/2025</w:t>
      </w:r>
      <w:r>
        <w:rPr>
          <w:rFonts w:ascii="EYInterstate Light" w:hAnsi="EYInterstate Light"/>
          <w:bCs/>
          <w:sz w:val="20"/>
          <w:szCs w:val="20"/>
        </w:rPr>
        <w:t>,</w:t>
      </w:r>
      <w:r w:rsidRPr="00CF7D63">
        <w:rPr>
          <w:rFonts w:ascii="EYInterstate Light" w:hAnsi="EYInterstate Light"/>
          <w:bCs/>
          <w:sz w:val="20"/>
          <w:szCs w:val="20"/>
        </w:rPr>
        <w:t xml:space="preserve"> en obtenant l’adhésion de Monsieur Patrice LUCAS à la cession de la totalité de ses 2 450 </w:t>
      </w:r>
      <w:r w:rsidR="00782785">
        <w:rPr>
          <w:rFonts w:ascii="EYInterstate Light" w:hAnsi="EYInterstate Light"/>
          <w:bCs/>
          <w:sz w:val="20"/>
          <w:szCs w:val="20"/>
        </w:rPr>
        <w:t>A</w:t>
      </w:r>
      <w:r w:rsidRPr="00CF7D63">
        <w:rPr>
          <w:rFonts w:ascii="EYInterstate Light" w:hAnsi="EYInterstate Light"/>
          <w:bCs/>
          <w:sz w:val="20"/>
          <w:szCs w:val="20"/>
        </w:rPr>
        <w:t>ctions qu’il détient dans la société GARAGE LUCAS.</w:t>
      </w:r>
    </w:p>
    <w:p w14:paraId="74DDF9AC" w14:textId="77777777" w:rsidR="00CF7D63" w:rsidRPr="00CF7D63" w:rsidRDefault="00CF7D63" w:rsidP="00CF7D63">
      <w:pPr>
        <w:pStyle w:val="Paragraphedeliste"/>
        <w:suppressAutoHyphens/>
        <w:spacing w:before="120" w:after="120" w:line="276" w:lineRule="auto"/>
        <w:jc w:val="both"/>
        <w:rPr>
          <w:rFonts w:ascii="EYInterstate Light" w:hAnsi="EYInterstate Light"/>
          <w:bCs/>
          <w:sz w:val="20"/>
          <w:szCs w:val="20"/>
        </w:rPr>
      </w:pPr>
    </w:p>
    <w:p w14:paraId="63153756" w14:textId="6D26642D" w:rsidR="00CF7D63" w:rsidRPr="00CF7D63" w:rsidRDefault="00CF7D63" w:rsidP="00CF7D63">
      <w:pPr>
        <w:pStyle w:val="Paragraphedeliste"/>
        <w:suppressAutoHyphens/>
        <w:spacing w:before="120" w:after="120" w:line="276" w:lineRule="auto"/>
        <w:jc w:val="both"/>
        <w:rPr>
          <w:rFonts w:ascii="EYInterstate Light" w:hAnsi="EYInterstate Light"/>
          <w:bCs/>
          <w:sz w:val="20"/>
          <w:szCs w:val="20"/>
        </w:rPr>
      </w:pPr>
      <w:r w:rsidRPr="00CF7D63">
        <w:rPr>
          <w:rFonts w:ascii="EYInterstate Light" w:hAnsi="EYInterstate Light"/>
          <w:bCs/>
          <w:sz w:val="20"/>
          <w:szCs w:val="20"/>
        </w:rPr>
        <w:t>En conséquence, Monsieur Patrice LUCAS s’est engagé irrévocablement à régulariser la promesse synallagmatique de cession selon les termes et conditions convenus, sans réserve ni condition supplémentaire.</w:t>
      </w:r>
    </w:p>
    <w:p w14:paraId="56C11BE3" w14:textId="4957C8CD" w:rsidR="00512505" w:rsidRPr="00CF7D63" w:rsidRDefault="00CF7D63" w:rsidP="00512505">
      <w:pPr>
        <w:pStyle w:val="NormalWeb"/>
        <w:ind w:left="708"/>
        <w:jc w:val="both"/>
        <w:rPr>
          <w:rFonts w:ascii="EYInterstate Light" w:hAnsi="EYInterstate Light"/>
          <w:bCs/>
          <w:sz w:val="20"/>
          <w:szCs w:val="20"/>
          <w:lang w:eastAsia="en-US"/>
        </w:rPr>
      </w:pPr>
      <w:r w:rsidRPr="00CF7D63">
        <w:rPr>
          <w:rFonts w:ascii="EYInterstate Light" w:hAnsi="EYInterstate Light"/>
          <w:bCs/>
          <w:sz w:val="20"/>
          <w:szCs w:val="20"/>
          <w:lang w:eastAsia="en-US"/>
        </w:rPr>
        <w:t xml:space="preserve">Dès lors, </w:t>
      </w:r>
      <w:r>
        <w:rPr>
          <w:rFonts w:ascii="EYInterstate Light" w:hAnsi="EYInterstate Light"/>
          <w:bCs/>
          <w:sz w:val="20"/>
          <w:szCs w:val="20"/>
          <w:lang w:eastAsia="en-US"/>
        </w:rPr>
        <w:t>Monsieur Adrien LUCAS</w:t>
      </w:r>
      <w:r w:rsidRPr="00CF7D63">
        <w:rPr>
          <w:rFonts w:ascii="EYInterstate Light" w:hAnsi="EYInterstate Light"/>
          <w:bCs/>
          <w:sz w:val="20"/>
          <w:szCs w:val="20"/>
          <w:lang w:eastAsia="en-US"/>
        </w:rPr>
        <w:t xml:space="preserve"> est libéré de toute obligation au titre de sa promesse de porte-fort, sous réserve de la parfaite exécution des engagements souscrits par Monsieur Patrice LUCAS.</w:t>
      </w:r>
    </w:p>
    <w:p w14:paraId="7572B79A" w14:textId="32CF3C32" w:rsidR="00D809B3" w:rsidRPr="003B078D" w:rsidRDefault="003B078D" w:rsidP="003B078D">
      <w:pPr>
        <w:pStyle w:val="Paragraphedeliste"/>
        <w:suppressAutoHyphens/>
        <w:spacing w:before="120" w:after="120" w:line="276" w:lineRule="auto"/>
        <w:ind w:firstLine="696"/>
        <w:jc w:val="both"/>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 xml:space="preserve">       </w:t>
      </w:r>
      <w:r w:rsidR="002D42AF">
        <w:rPr>
          <w:rFonts w:ascii="EYInterstate Light" w:eastAsia="Times New Roman" w:hAnsi="EYInterstate Light" w:cs="Times New Roman"/>
          <w:b/>
          <w:sz w:val="20"/>
          <w:szCs w:val="20"/>
        </w:rPr>
        <w:t>c</w:t>
      </w:r>
      <w:r w:rsidR="00D809B3" w:rsidRPr="003B078D">
        <w:rPr>
          <w:rFonts w:ascii="EYInterstate Light" w:eastAsia="Times New Roman" w:hAnsi="EYInterstate Light" w:cs="Times New Roman"/>
          <w:b/>
          <w:sz w:val="20"/>
          <w:szCs w:val="20"/>
        </w:rPr>
        <w:t xml:space="preserve">i-après dénommée </w:t>
      </w:r>
      <w:r w:rsidRPr="003B078D">
        <w:rPr>
          <w:rFonts w:ascii="EYInterstate Light" w:eastAsia="Times New Roman" w:hAnsi="EYInterstate Light" w:cs="Times New Roman"/>
          <w:b/>
          <w:sz w:val="20"/>
          <w:szCs w:val="20"/>
        </w:rPr>
        <w:t xml:space="preserve">individuellement </w:t>
      </w:r>
      <w:r w:rsidR="00D809B3" w:rsidRPr="003B078D">
        <w:rPr>
          <w:rFonts w:ascii="EYInterstate Light" w:eastAsia="Times New Roman" w:hAnsi="EYInterstate Light" w:cs="Times New Roman"/>
          <w:b/>
          <w:sz w:val="20"/>
          <w:szCs w:val="20"/>
        </w:rPr>
        <w:t xml:space="preserve">le « </w:t>
      </w:r>
      <w:r w:rsidRPr="003B078D">
        <w:rPr>
          <w:rFonts w:ascii="EYInterstate Light" w:eastAsia="Times New Roman" w:hAnsi="EYInterstate Light" w:cs="Times New Roman"/>
          <w:b/>
          <w:sz w:val="20"/>
          <w:szCs w:val="20"/>
        </w:rPr>
        <w:t>Promettant</w:t>
      </w:r>
      <w:r w:rsidR="00D809B3" w:rsidRPr="003B078D">
        <w:rPr>
          <w:rFonts w:ascii="EYInterstate Light" w:eastAsia="Times New Roman" w:hAnsi="EYInterstate Light" w:cs="Times New Roman"/>
          <w:b/>
          <w:sz w:val="20"/>
          <w:szCs w:val="20"/>
        </w:rPr>
        <w:t>»</w:t>
      </w:r>
      <w:r w:rsidRPr="003B078D">
        <w:rPr>
          <w:rFonts w:ascii="EYInterstate Light" w:eastAsia="Times New Roman" w:hAnsi="EYInterstate Light" w:cs="Times New Roman"/>
          <w:b/>
          <w:sz w:val="20"/>
          <w:szCs w:val="20"/>
        </w:rPr>
        <w:t xml:space="preserve"> et ensemble « Les Promettants »</w:t>
      </w:r>
      <w:r w:rsidR="00D809B3" w:rsidRPr="003B078D">
        <w:rPr>
          <w:rFonts w:ascii="EYInterstate Light" w:eastAsia="Times New Roman" w:hAnsi="EYInterstate Light" w:cs="Times New Roman"/>
          <w:b/>
          <w:sz w:val="20"/>
          <w:szCs w:val="20"/>
        </w:rPr>
        <w:t>,</w:t>
      </w:r>
    </w:p>
    <w:p w14:paraId="4CFA9331" w14:textId="58C7D513" w:rsidR="00D809B3" w:rsidRPr="00D75500" w:rsidRDefault="00BD1484" w:rsidP="00F747C9">
      <w:pPr>
        <w:spacing w:line="276" w:lineRule="auto"/>
        <w:ind w:left="66"/>
        <w:jc w:val="right"/>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De première part,</w:t>
      </w:r>
    </w:p>
    <w:p w14:paraId="7836C434" w14:textId="1AD29D2D" w:rsidR="00A9265C" w:rsidRPr="00A9265C" w:rsidRDefault="00A9265C" w:rsidP="00A9265C">
      <w:pPr>
        <w:pStyle w:val="Paragraphedeliste"/>
        <w:numPr>
          <w:ilvl w:val="0"/>
          <w:numId w:val="2"/>
        </w:numPr>
        <w:suppressAutoHyphens/>
        <w:spacing w:before="120" w:after="120" w:line="276" w:lineRule="auto"/>
        <w:jc w:val="both"/>
        <w:rPr>
          <w:rFonts w:ascii="EYInterstate Light" w:eastAsia="Times New Roman" w:hAnsi="EYInterstate Light" w:cs="Times New Roman"/>
          <w:sz w:val="20"/>
          <w:szCs w:val="20"/>
        </w:rPr>
      </w:pPr>
      <w:r>
        <w:rPr>
          <w:rFonts w:ascii="EYInterstate Light" w:eastAsia="Times New Roman" w:hAnsi="EYInterstate Light" w:cs="Times New Roman"/>
          <w:b/>
          <w:bCs/>
          <w:sz w:val="20"/>
          <w:szCs w:val="20"/>
        </w:rPr>
        <w:t>Monsieur Julien DECAMPS</w:t>
      </w:r>
      <w:r w:rsidR="00EB4D7E">
        <w:rPr>
          <w:rFonts w:ascii="EYInterstate Light" w:eastAsia="Times New Roman" w:hAnsi="EYInterstate Light" w:cs="Times New Roman"/>
          <w:b/>
          <w:bCs/>
          <w:sz w:val="20"/>
          <w:szCs w:val="20"/>
        </w:rPr>
        <w:t>,</w:t>
      </w:r>
      <w:r w:rsidR="00EB4D7E">
        <w:rPr>
          <w:rFonts w:ascii="EYInterstate Light" w:eastAsia="Times New Roman" w:hAnsi="EYInterstate Light" w:cs="Times New Roman"/>
          <w:sz w:val="20"/>
          <w:szCs w:val="20"/>
        </w:rPr>
        <w:t xml:space="preserve"> de nationalité française, </w:t>
      </w:r>
      <w:r>
        <w:rPr>
          <w:rFonts w:ascii="EYInterstate Light" w:eastAsia="Times New Roman" w:hAnsi="EYInterstate Light" w:cs="Times New Roman"/>
          <w:sz w:val="20"/>
          <w:szCs w:val="20"/>
        </w:rPr>
        <w:t>né le 25/04/1985</w:t>
      </w:r>
      <w:r w:rsidR="00EB4D7E">
        <w:rPr>
          <w:rFonts w:ascii="EYInterstate Light" w:eastAsia="Times New Roman" w:hAnsi="EYInterstate Light" w:cs="Times New Roman"/>
          <w:sz w:val="20"/>
          <w:szCs w:val="20"/>
        </w:rPr>
        <w:t xml:space="preserve"> </w:t>
      </w:r>
      <w:r>
        <w:rPr>
          <w:rFonts w:ascii="EYInterstate Light" w:eastAsia="Times New Roman" w:hAnsi="EYInterstate Light" w:cs="Times New Roman"/>
          <w:sz w:val="20"/>
          <w:szCs w:val="20"/>
        </w:rPr>
        <w:t>– MAUBEUGE (59),</w:t>
      </w:r>
      <w:r w:rsidR="005F38F3">
        <w:rPr>
          <w:rFonts w:ascii="EYInterstate Light" w:eastAsia="Times New Roman" w:hAnsi="EYInterstate Light" w:cs="Times New Roman"/>
          <w:sz w:val="20"/>
          <w:szCs w:val="20"/>
        </w:rPr>
        <w:t xml:space="preserve"> </w:t>
      </w:r>
      <w:r>
        <w:rPr>
          <w:rFonts w:ascii="EYInterstate Light" w:eastAsia="Times New Roman" w:hAnsi="EYInterstate Light" w:cs="Times New Roman"/>
          <w:sz w:val="20"/>
          <w:szCs w:val="20"/>
        </w:rPr>
        <w:t>marié avec Madame Audrey DARDY, née le 19 mai 1985 – SAINT-SAULVE (59), mariés sous le régime légal de la communauté de biens réduite aux acquêts à défaut de contrat de mariage préalable à leur union célébrée le 31 juillet 2010 à la mairie de MAUBEUGE (59)</w:t>
      </w:r>
      <w:r>
        <w:rPr>
          <w:rFonts w:ascii="EYInterstate Light" w:eastAsia="Times New Roman" w:hAnsi="EYInterstate Light" w:cs="Times New Roman"/>
          <w:bCs/>
          <w:sz w:val="20"/>
          <w:szCs w:val="20"/>
        </w:rPr>
        <w:t>, régime non modifié depuis</w:t>
      </w:r>
      <w:r>
        <w:rPr>
          <w:rFonts w:ascii="EYInterstate Light" w:eastAsia="Times New Roman" w:hAnsi="EYInterstate Light" w:cs="Times New Roman"/>
          <w:sz w:val="20"/>
          <w:szCs w:val="20"/>
        </w:rPr>
        <w:t xml:space="preserve">, demeurant ensemble au 33 rue Gustave Colin – SAINT LAURENT BLANGY (62), </w:t>
      </w:r>
      <w:r>
        <w:rPr>
          <w:rFonts w:ascii="EYInterstate Light" w:eastAsia="Times New Roman" w:hAnsi="EYInterstate Light" w:cs="Times New Roman"/>
          <w:bCs/>
          <w:sz w:val="20"/>
          <w:szCs w:val="20"/>
        </w:rPr>
        <w:t>résidents en France au sens de la réglementation fiscale.</w:t>
      </w:r>
    </w:p>
    <w:p w14:paraId="397534DA" w14:textId="4FB1E9B3" w:rsidR="00D809B3" w:rsidRPr="00D75500" w:rsidRDefault="00D809B3" w:rsidP="00F747C9">
      <w:pPr>
        <w:suppressAutoHyphens/>
        <w:spacing w:before="120" w:after="120" w:line="276" w:lineRule="auto"/>
        <w:ind w:left="4956"/>
        <w:jc w:val="right"/>
        <w:rPr>
          <w:rFonts w:ascii="EYInterstate Light" w:eastAsia="Times New Roman" w:hAnsi="EYInterstate Light" w:cs="Times New Roman"/>
          <w:b/>
          <w:sz w:val="20"/>
          <w:szCs w:val="20"/>
        </w:rPr>
      </w:pPr>
      <w:r w:rsidRPr="00D75500">
        <w:rPr>
          <w:rFonts w:ascii="EYInterstate Light" w:eastAsia="Times New Roman" w:hAnsi="EYInterstate Light" w:cs="Times New Roman"/>
          <w:b/>
          <w:sz w:val="20"/>
          <w:szCs w:val="20"/>
        </w:rPr>
        <w:t xml:space="preserve"> ci-après dénommé le « </w:t>
      </w:r>
      <w:r w:rsidR="00A9265C">
        <w:rPr>
          <w:rFonts w:ascii="EYInterstate Light" w:eastAsia="Times New Roman" w:hAnsi="EYInterstate Light" w:cs="Times New Roman"/>
          <w:b/>
          <w:sz w:val="20"/>
          <w:szCs w:val="20"/>
        </w:rPr>
        <w:t>Bénéficiaire</w:t>
      </w:r>
      <w:r w:rsidRPr="00D75500">
        <w:rPr>
          <w:rFonts w:ascii="EYInterstate Light" w:eastAsia="Times New Roman" w:hAnsi="EYInterstate Light" w:cs="Times New Roman"/>
          <w:b/>
          <w:sz w:val="20"/>
          <w:szCs w:val="20"/>
        </w:rPr>
        <w:t> »</w:t>
      </w:r>
    </w:p>
    <w:p w14:paraId="607957A6" w14:textId="3EE0F5B5" w:rsidR="00D809B3" w:rsidRDefault="00BD1484" w:rsidP="00F747C9">
      <w:pPr>
        <w:suppressAutoHyphens/>
        <w:spacing w:before="120" w:after="120" w:line="276" w:lineRule="auto"/>
        <w:ind w:left="4956"/>
        <w:jc w:val="right"/>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De deuxième part,</w:t>
      </w:r>
    </w:p>
    <w:p w14:paraId="01D9E71B" w14:textId="21967C13" w:rsidR="000B05D5" w:rsidRDefault="000B05D5" w:rsidP="000B05D5">
      <w:pPr>
        <w:suppressAutoHyphens/>
        <w:spacing w:before="120" w:after="120" w:line="276" w:lineRule="auto"/>
        <w:ind w:left="705"/>
        <w:jc w:val="both"/>
        <w:rPr>
          <w:rFonts w:ascii="EYInterstate Light" w:eastAsia="Times New Roman" w:hAnsi="EYInterstate Light" w:cs="Times New Roman"/>
          <w:bCs/>
          <w:sz w:val="20"/>
          <w:szCs w:val="20"/>
        </w:rPr>
      </w:pPr>
      <w:r w:rsidRPr="000B05D5">
        <w:rPr>
          <w:rFonts w:ascii="EYInterstate Light" w:eastAsia="Times New Roman" w:hAnsi="EYInterstate Light" w:cs="Times New Roman"/>
          <w:bCs/>
          <w:sz w:val="20"/>
          <w:szCs w:val="20"/>
        </w:rPr>
        <w:t>Il est expressément convenu que le Bénéficiaire</w:t>
      </w:r>
      <w:r>
        <w:rPr>
          <w:rFonts w:ascii="EYInterstate Light" w:eastAsia="Times New Roman" w:hAnsi="EYInterstate Light" w:cs="Times New Roman"/>
          <w:bCs/>
          <w:sz w:val="20"/>
          <w:szCs w:val="20"/>
        </w:rPr>
        <w:t xml:space="preserve"> pourra, à son entière discrétion, se faire substituer dans le bénéfice du Contrat par toute société à créer dont il assurera le contrôle au sens de l’article L.233-3 du code de commerce et dans laquelle il exercera les fonctions de dirigeant au moment de la substitution.</w:t>
      </w:r>
    </w:p>
    <w:p w14:paraId="25698734" w14:textId="66142D20" w:rsidR="000B05D5" w:rsidRDefault="000B05D5" w:rsidP="000B05D5">
      <w:pPr>
        <w:pStyle w:val="NormalWeb"/>
        <w:ind w:left="705"/>
        <w:jc w:val="both"/>
        <w:rPr>
          <w:rFonts w:ascii="EYInterstate Light" w:hAnsi="EYInterstate Light"/>
          <w:bCs/>
          <w:sz w:val="20"/>
          <w:szCs w:val="20"/>
          <w:lang w:eastAsia="en-US"/>
        </w:rPr>
      </w:pPr>
      <w:r w:rsidRPr="000B05D5">
        <w:rPr>
          <w:rFonts w:ascii="EYInterstate Light" w:hAnsi="EYInterstate Light"/>
          <w:bCs/>
          <w:sz w:val="20"/>
          <w:szCs w:val="20"/>
          <w:lang w:eastAsia="en-US"/>
        </w:rPr>
        <w:t xml:space="preserve">Dès la création de ladite société, </w:t>
      </w:r>
      <w:r w:rsidRPr="00583DE2">
        <w:rPr>
          <w:rFonts w:ascii="EYInterstate Light" w:hAnsi="EYInterstate Light"/>
          <w:bCs/>
          <w:sz w:val="20"/>
          <w:szCs w:val="20"/>
          <w:lang w:eastAsia="en-US"/>
        </w:rPr>
        <w:t>celle-ci se substituera automatiquement</w:t>
      </w:r>
      <w:r w:rsidRPr="000B05D5">
        <w:rPr>
          <w:rFonts w:ascii="EYInterstate Light" w:hAnsi="EYInterstate Light"/>
          <w:bCs/>
          <w:sz w:val="20"/>
          <w:szCs w:val="20"/>
          <w:lang w:eastAsia="en-US"/>
        </w:rPr>
        <w:t xml:space="preserve"> </w:t>
      </w:r>
      <w:r>
        <w:rPr>
          <w:rFonts w:ascii="EYInterstate Light" w:hAnsi="EYInterstate Light"/>
          <w:bCs/>
          <w:sz w:val="20"/>
          <w:szCs w:val="20"/>
          <w:lang w:eastAsia="en-US"/>
        </w:rPr>
        <w:t>au Bénéficiaire</w:t>
      </w:r>
      <w:r w:rsidRPr="000B05D5">
        <w:rPr>
          <w:rFonts w:ascii="EYInterstate Light" w:hAnsi="EYInterstate Light"/>
          <w:bCs/>
          <w:sz w:val="20"/>
          <w:szCs w:val="20"/>
          <w:lang w:eastAsia="en-US"/>
        </w:rPr>
        <w:t xml:space="preserve"> dans tous ses droits et obligations résultant du </w:t>
      </w:r>
      <w:r>
        <w:rPr>
          <w:rFonts w:ascii="EYInterstate Light" w:hAnsi="EYInterstate Light"/>
          <w:bCs/>
          <w:sz w:val="20"/>
          <w:szCs w:val="20"/>
          <w:lang w:eastAsia="en-US"/>
        </w:rPr>
        <w:t>Contrat</w:t>
      </w:r>
      <w:r w:rsidRPr="000B05D5">
        <w:rPr>
          <w:rFonts w:ascii="EYInterstate Light" w:hAnsi="EYInterstate Light"/>
          <w:bCs/>
          <w:sz w:val="20"/>
          <w:szCs w:val="20"/>
          <w:lang w:eastAsia="en-US"/>
        </w:rPr>
        <w:t xml:space="preserve">, sans qu’aucune formalité ou notification préalable ne soit requise à l'égard </w:t>
      </w:r>
      <w:r>
        <w:rPr>
          <w:rFonts w:ascii="EYInterstate Light" w:hAnsi="EYInterstate Light"/>
          <w:bCs/>
          <w:sz w:val="20"/>
          <w:szCs w:val="20"/>
          <w:lang w:eastAsia="en-US"/>
        </w:rPr>
        <w:t>des Promettants.</w:t>
      </w:r>
    </w:p>
    <w:p w14:paraId="2323146A" w14:textId="77777777" w:rsidR="00CF7D63" w:rsidRDefault="00CF7D63" w:rsidP="000B05D5">
      <w:pPr>
        <w:pStyle w:val="NormalWeb"/>
        <w:ind w:left="705"/>
        <w:jc w:val="both"/>
        <w:rPr>
          <w:rFonts w:ascii="EYInterstate Light" w:hAnsi="EYInterstate Light"/>
          <w:bCs/>
          <w:sz w:val="20"/>
          <w:szCs w:val="20"/>
          <w:lang w:eastAsia="en-US"/>
        </w:rPr>
      </w:pPr>
    </w:p>
    <w:p w14:paraId="1B43873F" w14:textId="77777777" w:rsidR="00CF7D63" w:rsidRPr="000B05D5" w:rsidRDefault="00CF7D63" w:rsidP="000B05D5">
      <w:pPr>
        <w:pStyle w:val="NormalWeb"/>
        <w:ind w:left="705"/>
        <w:jc w:val="both"/>
        <w:rPr>
          <w:rFonts w:ascii="EYInterstate Light" w:hAnsi="EYInterstate Light"/>
          <w:bCs/>
          <w:sz w:val="20"/>
          <w:szCs w:val="20"/>
          <w:lang w:eastAsia="en-US"/>
        </w:rPr>
      </w:pPr>
    </w:p>
    <w:p w14:paraId="5C749188" w14:textId="77777777" w:rsidR="000B05D5" w:rsidRPr="000B05D5" w:rsidRDefault="000B05D5" w:rsidP="002D42AF">
      <w:pPr>
        <w:pStyle w:val="Sansinterligne"/>
        <w:jc w:val="both"/>
        <w:rPr>
          <w:rFonts w:ascii="EYInterstate Light" w:eastAsia="Times New Roman" w:hAnsi="EYInterstate Light" w:cs="Times New Roman"/>
          <w:bCs/>
          <w:sz w:val="20"/>
          <w:szCs w:val="20"/>
        </w:rPr>
      </w:pPr>
      <w:r w:rsidRPr="000B05D5">
        <w:rPr>
          <w:rFonts w:ascii="EYInterstate Light" w:eastAsia="Times New Roman" w:hAnsi="EYInterstate Light" w:cs="Times New Roman"/>
          <w:bCs/>
          <w:sz w:val="20"/>
          <w:szCs w:val="20"/>
        </w:rPr>
        <w:lastRenderedPageBreak/>
        <w:t>Dans cette hypothèse :</w:t>
      </w:r>
    </w:p>
    <w:p w14:paraId="71888B33" w14:textId="77777777" w:rsidR="000B05D5" w:rsidRPr="000B05D5" w:rsidRDefault="000B05D5" w:rsidP="002D42AF">
      <w:pPr>
        <w:pStyle w:val="Sansinterligne"/>
        <w:jc w:val="both"/>
        <w:rPr>
          <w:rFonts w:ascii="EYInterstate Light" w:eastAsia="Times New Roman" w:hAnsi="EYInterstate Light" w:cs="Times New Roman"/>
          <w:bCs/>
          <w:sz w:val="20"/>
          <w:szCs w:val="20"/>
        </w:rPr>
      </w:pPr>
    </w:p>
    <w:p w14:paraId="1AFAC633" w14:textId="0EBA1F43" w:rsidR="000B05D5" w:rsidRPr="000B05D5" w:rsidRDefault="000B05D5">
      <w:pPr>
        <w:pStyle w:val="Sansinterligne"/>
        <w:numPr>
          <w:ilvl w:val="0"/>
          <w:numId w:val="6"/>
        </w:numPr>
        <w:jc w:val="both"/>
        <w:rPr>
          <w:rFonts w:ascii="EYInterstate Light" w:eastAsia="Times New Roman" w:hAnsi="EYInterstate Light" w:cs="Times New Roman"/>
          <w:bCs/>
          <w:sz w:val="20"/>
          <w:szCs w:val="20"/>
        </w:rPr>
      </w:pPr>
      <w:r w:rsidRPr="000B05D5">
        <w:rPr>
          <w:rFonts w:ascii="EYInterstate Light" w:eastAsia="Times New Roman" w:hAnsi="EYInterstate Light" w:cs="Times New Roman"/>
          <w:bCs/>
          <w:sz w:val="20"/>
          <w:szCs w:val="20"/>
        </w:rPr>
        <w:t xml:space="preserve">La substitution prendra effet de plein droit dès l’immatriculation de la société au Registre du Commerce et des Sociétés, sans nécessité d’un accord ou d’une information préalable </w:t>
      </w:r>
      <w:r>
        <w:rPr>
          <w:rFonts w:ascii="EYInterstate Light" w:eastAsia="Times New Roman" w:hAnsi="EYInterstate Light" w:cs="Times New Roman"/>
          <w:bCs/>
          <w:sz w:val="20"/>
          <w:szCs w:val="20"/>
        </w:rPr>
        <w:t>des Promettants</w:t>
      </w:r>
      <w:r w:rsidRPr="000B05D5">
        <w:rPr>
          <w:rFonts w:ascii="EYInterstate Light" w:eastAsia="Times New Roman" w:hAnsi="EYInterstate Light" w:cs="Times New Roman"/>
          <w:bCs/>
          <w:sz w:val="20"/>
          <w:szCs w:val="20"/>
        </w:rPr>
        <w:t>.</w:t>
      </w:r>
    </w:p>
    <w:p w14:paraId="28CEFA60" w14:textId="77777777" w:rsidR="000B05D5" w:rsidRPr="000B05D5" w:rsidRDefault="000B05D5" w:rsidP="002D42AF">
      <w:pPr>
        <w:pStyle w:val="Sansinterligne"/>
        <w:ind w:left="1065"/>
        <w:jc w:val="both"/>
        <w:rPr>
          <w:rFonts w:ascii="EYInterstate Light" w:eastAsia="Times New Roman" w:hAnsi="EYInterstate Light" w:cs="Times New Roman"/>
          <w:bCs/>
          <w:sz w:val="20"/>
          <w:szCs w:val="20"/>
        </w:rPr>
      </w:pPr>
    </w:p>
    <w:p w14:paraId="64F1951F" w14:textId="50AFDF07" w:rsidR="000B05D5" w:rsidRPr="000B05D5" w:rsidRDefault="000B05D5">
      <w:pPr>
        <w:pStyle w:val="Sansinterligne"/>
        <w:numPr>
          <w:ilvl w:val="0"/>
          <w:numId w:val="6"/>
        </w:numPr>
        <w:jc w:val="both"/>
        <w:rPr>
          <w:rFonts w:ascii="EYInterstate Light" w:eastAsia="Times New Roman" w:hAnsi="EYInterstate Light" w:cs="Times New Roman"/>
          <w:bCs/>
          <w:sz w:val="20"/>
          <w:szCs w:val="20"/>
        </w:rPr>
      </w:pPr>
      <w:r w:rsidRPr="000B05D5">
        <w:rPr>
          <w:rFonts w:ascii="EYInterstate Light" w:eastAsia="Times New Roman" w:hAnsi="EYInterstate Light" w:cs="Times New Roman"/>
          <w:bCs/>
          <w:sz w:val="20"/>
          <w:szCs w:val="20"/>
        </w:rPr>
        <w:t xml:space="preserve">La société substituée sera réputée seule bénéficiaire des engagements souscrits par </w:t>
      </w:r>
      <w:r>
        <w:rPr>
          <w:rFonts w:ascii="EYInterstate Light" w:eastAsia="Times New Roman" w:hAnsi="EYInterstate Light" w:cs="Times New Roman"/>
          <w:bCs/>
          <w:sz w:val="20"/>
          <w:szCs w:val="20"/>
        </w:rPr>
        <w:t>le Bénéficiaire</w:t>
      </w:r>
      <w:r w:rsidRPr="000B05D5">
        <w:rPr>
          <w:rFonts w:ascii="EYInterstate Light" w:eastAsia="Times New Roman" w:hAnsi="EYInterstate Light" w:cs="Times New Roman"/>
          <w:bCs/>
          <w:sz w:val="20"/>
          <w:szCs w:val="20"/>
        </w:rPr>
        <w:t xml:space="preserve"> au titre du </w:t>
      </w:r>
      <w:r>
        <w:rPr>
          <w:rFonts w:ascii="EYInterstate Light" w:eastAsia="Times New Roman" w:hAnsi="EYInterstate Light" w:cs="Times New Roman"/>
          <w:bCs/>
          <w:sz w:val="20"/>
          <w:szCs w:val="20"/>
        </w:rPr>
        <w:t>Contrat</w:t>
      </w:r>
      <w:r w:rsidRPr="000B05D5">
        <w:rPr>
          <w:rFonts w:ascii="EYInterstate Light" w:eastAsia="Times New Roman" w:hAnsi="EYInterstate Light" w:cs="Times New Roman"/>
          <w:bCs/>
          <w:sz w:val="20"/>
          <w:szCs w:val="20"/>
        </w:rPr>
        <w:t xml:space="preserve"> et en assumera toutes les obligations, sans que cette substitution ne constitue une novation du </w:t>
      </w:r>
      <w:r>
        <w:rPr>
          <w:rFonts w:ascii="EYInterstate Light" w:eastAsia="Times New Roman" w:hAnsi="EYInterstate Light" w:cs="Times New Roman"/>
          <w:bCs/>
          <w:sz w:val="20"/>
          <w:szCs w:val="20"/>
        </w:rPr>
        <w:t>Contrat.</w:t>
      </w:r>
    </w:p>
    <w:p w14:paraId="5CAD83CD" w14:textId="77777777" w:rsidR="000B05D5" w:rsidRPr="000B05D5" w:rsidRDefault="000B05D5" w:rsidP="002D42AF">
      <w:pPr>
        <w:pStyle w:val="Sansinterligne"/>
        <w:ind w:left="345"/>
        <w:jc w:val="both"/>
        <w:rPr>
          <w:rFonts w:ascii="EYInterstate Light" w:eastAsia="Times New Roman" w:hAnsi="EYInterstate Light" w:cs="Times New Roman"/>
          <w:bCs/>
          <w:sz w:val="20"/>
          <w:szCs w:val="20"/>
        </w:rPr>
      </w:pPr>
    </w:p>
    <w:p w14:paraId="2BB21917" w14:textId="4468C6F0" w:rsidR="000B05D5" w:rsidRDefault="000B05D5">
      <w:pPr>
        <w:pStyle w:val="Sansinterligne"/>
        <w:numPr>
          <w:ilvl w:val="0"/>
          <w:numId w:val="6"/>
        </w:numPr>
        <w:jc w:val="both"/>
        <w:rPr>
          <w:rFonts w:ascii="EYInterstate Light" w:eastAsia="Times New Roman" w:hAnsi="EYInterstate Light" w:cs="Times New Roman"/>
          <w:bCs/>
          <w:sz w:val="20"/>
          <w:szCs w:val="20"/>
        </w:rPr>
      </w:pPr>
      <w:r w:rsidRPr="000B05D5">
        <w:rPr>
          <w:rFonts w:ascii="EYInterstate Light" w:eastAsia="Times New Roman" w:hAnsi="EYInterstate Light" w:cs="Times New Roman"/>
          <w:bCs/>
          <w:sz w:val="20"/>
          <w:szCs w:val="20"/>
        </w:rPr>
        <w:t xml:space="preserve">Jusqu'à la réalisation complète de l’acquisition par la société substituée, </w:t>
      </w:r>
      <w:r>
        <w:rPr>
          <w:rFonts w:ascii="EYInterstate Light" w:eastAsia="Times New Roman" w:hAnsi="EYInterstate Light" w:cs="Times New Roman"/>
          <w:bCs/>
          <w:sz w:val="20"/>
          <w:szCs w:val="20"/>
        </w:rPr>
        <w:t>le Bénéficiaire</w:t>
      </w:r>
      <w:r w:rsidRPr="000B05D5">
        <w:rPr>
          <w:rFonts w:ascii="EYInterstate Light" w:eastAsia="Times New Roman" w:hAnsi="EYInterstate Light" w:cs="Times New Roman"/>
          <w:bCs/>
          <w:sz w:val="20"/>
          <w:szCs w:val="20"/>
        </w:rPr>
        <w:t xml:space="preserve"> restera solidairement responsable avec celle-ci de l’exécution des obligations découlant du </w:t>
      </w:r>
      <w:r>
        <w:rPr>
          <w:rFonts w:ascii="EYInterstate Light" w:eastAsia="Times New Roman" w:hAnsi="EYInterstate Light" w:cs="Times New Roman"/>
          <w:bCs/>
          <w:sz w:val="20"/>
          <w:szCs w:val="20"/>
        </w:rPr>
        <w:t>Contrat</w:t>
      </w:r>
      <w:r w:rsidRPr="000B05D5">
        <w:rPr>
          <w:rFonts w:ascii="EYInterstate Light" w:eastAsia="Times New Roman" w:hAnsi="EYInterstate Light" w:cs="Times New Roman"/>
          <w:bCs/>
          <w:sz w:val="20"/>
          <w:szCs w:val="20"/>
        </w:rPr>
        <w:t xml:space="preserve">, notamment en ce qui concerne le paiement du prix et la satisfaction des éventuelles conditions </w:t>
      </w:r>
      <w:r w:rsidR="002C6E0D">
        <w:rPr>
          <w:rFonts w:ascii="EYInterstate Light" w:eastAsia="Times New Roman" w:hAnsi="EYInterstate Light" w:cs="Times New Roman"/>
          <w:bCs/>
          <w:sz w:val="20"/>
          <w:szCs w:val="20"/>
        </w:rPr>
        <w:t>essentielles et suspensives.</w:t>
      </w:r>
    </w:p>
    <w:p w14:paraId="718503AD" w14:textId="77777777" w:rsidR="000B05D5" w:rsidRPr="000B05D5" w:rsidRDefault="000B05D5" w:rsidP="002D42AF">
      <w:pPr>
        <w:pStyle w:val="Sansinterligne"/>
        <w:ind w:left="345"/>
        <w:jc w:val="both"/>
        <w:rPr>
          <w:rFonts w:ascii="EYInterstate Light" w:eastAsia="Times New Roman" w:hAnsi="EYInterstate Light" w:cs="Times New Roman"/>
          <w:bCs/>
          <w:sz w:val="20"/>
          <w:szCs w:val="20"/>
        </w:rPr>
      </w:pPr>
    </w:p>
    <w:p w14:paraId="7BFEB966" w14:textId="58019124" w:rsidR="000B05D5" w:rsidRPr="000B05D5" w:rsidRDefault="000B05D5">
      <w:pPr>
        <w:pStyle w:val="Sansinterligne"/>
        <w:numPr>
          <w:ilvl w:val="0"/>
          <w:numId w:val="6"/>
        </w:numPr>
        <w:jc w:val="both"/>
        <w:rPr>
          <w:rFonts w:ascii="EYInterstate Light" w:eastAsia="Times New Roman" w:hAnsi="EYInterstate Light" w:cs="Times New Roman"/>
          <w:bCs/>
          <w:sz w:val="20"/>
          <w:szCs w:val="20"/>
        </w:rPr>
      </w:pPr>
      <w:r w:rsidRPr="000B05D5">
        <w:rPr>
          <w:rFonts w:ascii="EYInterstate Light" w:eastAsia="Times New Roman" w:hAnsi="EYInterstate Light" w:cs="Times New Roman"/>
          <w:bCs/>
          <w:sz w:val="20"/>
          <w:szCs w:val="20"/>
        </w:rPr>
        <w:t>L</w:t>
      </w:r>
      <w:r>
        <w:rPr>
          <w:rFonts w:ascii="EYInterstate Light" w:eastAsia="Times New Roman" w:hAnsi="EYInterstate Light" w:cs="Times New Roman"/>
          <w:bCs/>
          <w:sz w:val="20"/>
          <w:szCs w:val="20"/>
        </w:rPr>
        <w:t>e Bénéficiaire</w:t>
      </w:r>
      <w:r w:rsidRPr="000B05D5">
        <w:rPr>
          <w:rFonts w:ascii="EYInterstate Light" w:eastAsia="Times New Roman" w:hAnsi="EYInterstate Light" w:cs="Times New Roman"/>
          <w:bCs/>
          <w:sz w:val="20"/>
          <w:szCs w:val="20"/>
        </w:rPr>
        <w:t xml:space="preserve"> s’engage à accomplir toutes formalités nécessaires pour permettre l’opposabilité de la substitution aux tiers et, en tant que de besoin, à fournir a</w:t>
      </w:r>
      <w:r>
        <w:rPr>
          <w:rFonts w:ascii="EYInterstate Light" w:eastAsia="Times New Roman" w:hAnsi="EYInterstate Light" w:cs="Times New Roman"/>
          <w:bCs/>
          <w:sz w:val="20"/>
          <w:szCs w:val="20"/>
        </w:rPr>
        <w:t>ux Promettants</w:t>
      </w:r>
      <w:r w:rsidRPr="000B05D5">
        <w:rPr>
          <w:rFonts w:ascii="EYInterstate Light" w:eastAsia="Times New Roman" w:hAnsi="EYInterstate Light" w:cs="Times New Roman"/>
          <w:bCs/>
          <w:sz w:val="20"/>
          <w:szCs w:val="20"/>
        </w:rPr>
        <w:t xml:space="preserve"> toute pièce justifiant de l’immatriculation de la société substituée.</w:t>
      </w:r>
    </w:p>
    <w:p w14:paraId="13DDA1BD" w14:textId="77777777" w:rsidR="00D809B3" w:rsidRPr="00D75500" w:rsidRDefault="00D809B3" w:rsidP="00F747C9">
      <w:pPr>
        <w:suppressAutoHyphens/>
        <w:spacing w:before="120" w:after="120" w:line="276" w:lineRule="auto"/>
        <w:jc w:val="both"/>
        <w:rPr>
          <w:rFonts w:ascii="EYInterstate Light" w:eastAsia="Times New Roman" w:hAnsi="EYInterstate Light" w:cs="Times New Roman"/>
          <w:b/>
          <w:bCs/>
          <w:sz w:val="20"/>
          <w:szCs w:val="20"/>
        </w:rPr>
      </w:pPr>
      <w:r w:rsidRPr="00D75500">
        <w:rPr>
          <w:rFonts w:ascii="EYInterstate Light" w:eastAsia="Times New Roman" w:hAnsi="EYInterstate Light" w:cs="Times New Roman"/>
          <w:b/>
          <w:bCs/>
          <w:sz w:val="20"/>
          <w:szCs w:val="20"/>
        </w:rPr>
        <w:t>EN LA PRESENCE DE :</w:t>
      </w:r>
    </w:p>
    <w:p w14:paraId="3403AD79" w14:textId="45B0A777" w:rsidR="00D809B3" w:rsidRPr="00D75500" w:rsidRDefault="00D809B3" w:rsidP="00F747C9">
      <w:pPr>
        <w:pStyle w:val="Paragraphedeliste"/>
        <w:numPr>
          <w:ilvl w:val="0"/>
          <w:numId w:val="2"/>
        </w:numPr>
        <w:spacing w:line="276" w:lineRule="auto"/>
        <w:jc w:val="both"/>
        <w:rPr>
          <w:rFonts w:ascii="EYInterstate Light" w:hAnsi="EYInterstate Light" w:cs="Arial"/>
          <w:kern w:val="28"/>
          <w:sz w:val="20"/>
          <w:szCs w:val="20"/>
        </w:rPr>
      </w:pPr>
      <w:r w:rsidRPr="00D75500">
        <w:rPr>
          <w:rFonts w:ascii="EYInterstate Light" w:hAnsi="EYInterstate Light" w:cs="Arial"/>
          <w:sz w:val="20"/>
          <w:szCs w:val="20"/>
        </w:rPr>
        <w:t xml:space="preserve">La société </w:t>
      </w:r>
      <w:r w:rsidRPr="00D75500">
        <w:rPr>
          <w:rFonts w:ascii="EYInterstate Light" w:hAnsi="EYInterstate Light" w:cs="Arial"/>
          <w:kern w:val="28"/>
          <w:sz w:val="20"/>
          <w:szCs w:val="20"/>
        </w:rPr>
        <w:t>« </w:t>
      </w:r>
      <w:r w:rsidR="000B05D5">
        <w:rPr>
          <w:rFonts w:ascii="EYInterstate Light" w:hAnsi="EYInterstate Light" w:cs="Arial"/>
          <w:b/>
          <w:bCs/>
          <w:kern w:val="28"/>
          <w:sz w:val="20"/>
          <w:szCs w:val="20"/>
        </w:rPr>
        <w:t xml:space="preserve">GARAGE LUCAS </w:t>
      </w:r>
      <w:r w:rsidRPr="00D75500">
        <w:rPr>
          <w:rFonts w:ascii="EYInterstate Light" w:hAnsi="EYInterstate Light" w:cs="Arial"/>
          <w:kern w:val="28"/>
          <w:sz w:val="20"/>
          <w:szCs w:val="20"/>
        </w:rPr>
        <w:t xml:space="preserve">», société </w:t>
      </w:r>
      <w:r w:rsidR="000B05D5">
        <w:rPr>
          <w:rFonts w:ascii="EYInterstate Light" w:hAnsi="EYInterstate Light" w:cs="Arial"/>
          <w:kern w:val="28"/>
          <w:sz w:val="20"/>
          <w:szCs w:val="20"/>
        </w:rPr>
        <w:t>à responsabilité limitée</w:t>
      </w:r>
      <w:r w:rsidRPr="00D75500">
        <w:rPr>
          <w:rFonts w:ascii="EYInterstate Light" w:hAnsi="EYInterstate Light" w:cs="Arial"/>
          <w:kern w:val="28"/>
          <w:sz w:val="20"/>
          <w:szCs w:val="20"/>
        </w:rPr>
        <w:t xml:space="preserve"> au capital de </w:t>
      </w:r>
      <w:r w:rsidR="000B05D5">
        <w:rPr>
          <w:rFonts w:ascii="EYInterstate Light" w:hAnsi="EYInterstate Light" w:cs="Arial"/>
          <w:kern w:val="28"/>
          <w:sz w:val="20"/>
          <w:szCs w:val="20"/>
        </w:rPr>
        <w:t>5</w:t>
      </w:r>
      <w:r w:rsidR="002F2B21" w:rsidRPr="00D75500">
        <w:rPr>
          <w:rFonts w:ascii="EYInterstate Light" w:hAnsi="EYInterstate Light" w:cs="Arial"/>
          <w:kern w:val="28"/>
          <w:sz w:val="20"/>
          <w:szCs w:val="20"/>
        </w:rPr>
        <w:t xml:space="preserve">.000 </w:t>
      </w:r>
      <w:r w:rsidRPr="00D75500">
        <w:rPr>
          <w:rFonts w:ascii="EYInterstate Light" w:hAnsi="EYInterstate Light" w:cs="Arial"/>
          <w:kern w:val="28"/>
          <w:sz w:val="20"/>
          <w:szCs w:val="20"/>
        </w:rPr>
        <w:t xml:space="preserve">euros dont le siège social est sis à </w:t>
      </w:r>
      <w:bookmarkStart w:id="3" w:name="_Hlk78990205"/>
      <w:r w:rsidR="000B05D5">
        <w:rPr>
          <w:rFonts w:ascii="EYInterstate Light" w:hAnsi="EYInterstate Light" w:cs="Arial"/>
          <w:kern w:val="28"/>
          <w:sz w:val="20"/>
          <w:szCs w:val="20"/>
        </w:rPr>
        <w:t>ARLEUX</w:t>
      </w:r>
      <w:r w:rsidRPr="00D75500">
        <w:rPr>
          <w:rFonts w:ascii="EYInterstate Light" w:hAnsi="EYInterstate Light" w:cs="Arial"/>
          <w:kern w:val="28"/>
          <w:sz w:val="20"/>
          <w:szCs w:val="20"/>
        </w:rPr>
        <w:t xml:space="preserve"> (</w:t>
      </w:r>
      <w:r w:rsidR="000B05D5">
        <w:rPr>
          <w:rFonts w:ascii="EYInterstate Light" w:hAnsi="EYInterstate Light" w:cs="Arial"/>
          <w:kern w:val="28"/>
          <w:sz w:val="20"/>
          <w:szCs w:val="20"/>
        </w:rPr>
        <w:t>59151</w:t>
      </w:r>
      <w:r w:rsidRPr="00D75500">
        <w:rPr>
          <w:rFonts w:ascii="EYInterstate Light" w:hAnsi="EYInterstate Light" w:cs="Arial"/>
          <w:kern w:val="28"/>
          <w:sz w:val="20"/>
          <w:szCs w:val="20"/>
        </w:rPr>
        <w:t>)</w:t>
      </w:r>
      <w:r w:rsidR="0093743A">
        <w:rPr>
          <w:rFonts w:ascii="EYInterstate Light" w:hAnsi="EYInterstate Light" w:cs="Arial"/>
          <w:kern w:val="28"/>
          <w:sz w:val="20"/>
          <w:szCs w:val="20"/>
        </w:rPr>
        <w:t>,</w:t>
      </w:r>
      <w:r w:rsidRPr="00D75500">
        <w:rPr>
          <w:rFonts w:ascii="EYInterstate Light" w:hAnsi="EYInterstate Light" w:cs="Arial"/>
          <w:kern w:val="28"/>
          <w:sz w:val="20"/>
          <w:szCs w:val="20"/>
        </w:rPr>
        <w:t xml:space="preserve"> </w:t>
      </w:r>
      <w:bookmarkEnd w:id="3"/>
      <w:r w:rsidR="000B05D5">
        <w:rPr>
          <w:rFonts w:ascii="EYInterstate Light" w:hAnsi="EYInterstate Light" w:cs="Arial"/>
          <w:kern w:val="28"/>
          <w:sz w:val="20"/>
          <w:szCs w:val="20"/>
        </w:rPr>
        <w:t>648 rue André Joseph</w:t>
      </w:r>
      <w:r w:rsidR="00C30C26">
        <w:rPr>
          <w:rFonts w:ascii="EYInterstate Light" w:hAnsi="EYInterstate Light" w:cs="Arial"/>
          <w:kern w:val="28"/>
          <w:sz w:val="20"/>
          <w:szCs w:val="20"/>
        </w:rPr>
        <w:t xml:space="preserve"> Le </w:t>
      </w:r>
      <w:proofErr w:type="spellStart"/>
      <w:r w:rsidR="00C30C26">
        <w:rPr>
          <w:rFonts w:ascii="EYInterstate Light" w:hAnsi="EYInterstate Light" w:cs="Arial"/>
          <w:kern w:val="28"/>
          <w:sz w:val="20"/>
          <w:szCs w:val="20"/>
        </w:rPr>
        <w:t>Glay</w:t>
      </w:r>
      <w:proofErr w:type="spellEnd"/>
      <w:r w:rsidRPr="00D75500">
        <w:rPr>
          <w:rFonts w:ascii="EYInterstate Light" w:hAnsi="EYInterstate Light" w:cs="Arial"/>
          <w:kern w:val="28"/>
          <w:sz w:val="20"/>
          <w:szCs w:val="20"/>
        </w:rPr>
        <w:t xml:space="preserve"> immatriculée au Registre du Commerce et des Sociétés d</w:t>
      </w:r>
      <w:r w:rsidR="000B05D5">
        <w:rPr>
          <w:rFonts w:ascii="EYInterstate Light" w:hAnsi="EYInterstate Light" w:cs="Arial"/>
          <w:kern w:val="28"/>
          <w:sz w:val="20"/>
          <w:szCs w:val="20"/>
        </w:rPr>
        <w:t xml:space="preserve">e DOUAI </w:t>
      </w:r>
      <w:r w:rsidRPr="00D75500">
        <w:rPr>
          <w:rFonts w:ascii="EYInterstate Light" w:hAnsi="EYInterstate Light" w:cs="Arial"/>
          <w:kern w:val="28"/>
          <w:sz w:val="20"/>
          <w:szCs w:val="20"/>
        </w:rPr>
        <w:t xml:space="preserve">sous le numéro </w:t>
      </w:r>
      <w:r w:rsidR="000B05D5">
        <w:rPr>
          <w:rFonts w:ascii="EYInterstate Light" w:hAnsi="EYInterstate Light" w:cs="Arial"/>
          <w:kern w:val="28"/>
          <w:sz w:val="20"/>
          <w:szCs w:val="20"/>
        </w:rPr>
        <w:t>814 045 274</w:t>
      </w:r>
      <w:r w:rsidRPr="00D75500">
        <w:rPr>
          <w:rFonts w:ascii="EYInterstate Light" w:hAnsi="EYInterstate Light" w:cs="Arial"/>
          <w:kern w:val="28"/>
          <w:sz w:val="20"/>
          <w:szCs w:val="20"/>
        </w:rPr>
        <w:t>.</w:t>
      </w:r>
      <w:bookmarkStart w:id="4" w:name="_Hlk81323833"/>
    </w:p>
    <w:p w14:paraId="2B3416DC" w14:textId="77777777" w:rsidR="00D809B3" w:rsidRPr="00D75500" w:rsidRDefault="00D809B3" w:rsidP="00F747C9">
      <w:pPr>
        <w:pStyle w:val="Paragraphedeliste"/>
        <w:spacing w:line="276" w:lineRule="auto"/>
        <w:jc w:val="both"/>
        <w:rPr>
          <w:rFonts w:ascii="EYInterstate Light" w:hAnsi="EYInterstate Light" w:cs="Arial"/>
          <w:kern w:val="28"/>
          <w:sz w:val="20"/>
          <w:szCs w:val="20"/>
        </w:rPr>
      </w:pPr>
    </w:p>
    <w:p w14:paraId="56AAB021" w14:textId="0A5845A4" w:rsidR="00BD1484" w:rsidRDefault="00D809B3" w:rsidP="00BD1484">
      <w:pPr>
        <w:pStyle w:val="Paragraphedeliste"/>
        <w:spacing w:line="276" w:lineRule="auto"/>
        <w:jc w:val="both"/>
        <w:rPr>
          <w:rFonts w:ascii="EYInterstate Light" w:hAnsi="EYInterstate Light" w:cs="Arial"/>
          <w:kern w:val="28"/>
          <w:sz w:val="20"/>
          <w:szCs w:val="20"/>
        </w:rPr>
      </w:pPr>
      <w:r w:rsidRPr="00D75500">
        <w:rPr>
          <w:rFonts w:ascii="EYInterstate Light" w:hAnsi="EYInterstate Light" w:cs="Arial"/>
          <w:kern w:val="28"/>
          <w:sz w:val="20"/>
          <w:szCs w:val="20"/>
        </w:rPr>
        <w:t xml:space="preserve">Représentée par </w:t>
      </w:r>
      <w:r w:rsidR="005241F6">
        <w:rPr>
          <w:rFonts w:ascii="EYInterstate Light" w:hAnsi="EYInterstate Light" w:cs="Arial"/>
          <w:kern w:val="28"/>
          <w:sz w:val="20"/>
          <w:szCs w:val="20"/>
        </w:rPr>
        <w:t xml:space="preserve">Monsieur </w:t>
      </w:r>
      <w:r w:rsidR="000B05D5">
        <w:rPr>
          <w:rFonts w:ascii="EYInterstate Light" w:hAnsi="EYInterstate Light" w:cs="Arial"/>
          <w:kern w:val="28"/>
          <w:sz w:val="20"/>
          <w:szCs w:val="20"/>
        </w:rPr>
        <w:t>Adrien LUCAS</w:t>
      </w:r>
      <w:r w:rsidRPr="00D75500">
        <w:rPr>
          <w:rFonts w:ascii="EYInterstate Light" w:hAnsi="EYInterstate Light" w:cs="Arial"/>
          <w:kern w:val="28"/>
          <w:sz w:val="20"/>
          <w:szCs w:val="20"/>
        </w:rPr>
        <w:t>, agissant au nom et pour le compte de la société</w:t>
      </w:r>
      <w:r w:rsidR="005241F6">
        <w:rPr>
          <w:rFonts w:ascii="EYInterstate Light" w:hAnsi="EYInterstate Light" w:cs="Arial"/>
          <w:kern w:val="28"/>
          <w:sz w:val="20"/>
          <w:szCs w:val="20"/>
        </w:rPr>
        <w:t xml:space="preserve"> en sa qualité de </w:t>
      </w:r>
      <w:r w:rsidR="000B05D5">
        <w:rPr>
          <w:rFonts w:ascii="EYInterstate Light" w:hAnsi="EYInterstate Light" w:cs="Arial"/>
          <w:kern w:val="28"/>
          <w:sz w:val="20"/>
          <w:szCs w:val="20"/>
        </w:rPr>
        <w:t>Gérant</w:t>
      </w:r>
      <w:r w:rsidRPr="00D75500">
        <w:rPr>
          <w:rFonts w:ascii="EYInterstate Light" w:hAnsi="EYInterstate Light" w:cs="Arial"/>
          <w:kern w:val="28"/>
          <w:sz w:val="20"/>
          <w:szCs w:val="20"/>
        </w:rPr>
        <w:t xml:space="preserve"> et disposant de tous pouvoirs à l’effet des présentes,</w:t>
      </w:r>
    </w:p>
    <w:p w14:paraId="3222EFED" w14:textId="77777777" w:rsidR="000B05D5" w:rsidRDefault="000B05D5" w:rsidP="00BD1484">
      <w:pPr>
        <w:pStyle w:val="Paragraphedeliste"/>
        <w:spacing w:line="276" w:lineRule="auto"/>
        <w:jc w:val="both"/>
        <w:rPr>
          <w:rFonts w:ascii="EYInterstate Light" w:hAnsi="EYInterstate Light" w:cs="Arial"/>
          <w:kern w:val="28"/>
          <w:sz w:val="20"/>
          <w:szCs w:val="20"/>
        </w:rPr>
      </w:pPr>
    </w:p>
    <w:p w14:paraId="1F4F3CF2" w14:textId="64147730" w:rsidR="000B05D5" w:rsidRPr="00BD1484" w:rsidRDefault="000B05D5" w:rsidP="00BD1484">
      <w:pPr>
        <w:pStyle w:val="Paragraphedeliste"/>
        <w:spacing w:line="276" w:lineRule="auto"/>
        <w:jc w:val="both"/>
        <w:rPr>
          <w:rFonts w:ascii="EYInterstate Light" w:hAnsi="EYInterstate Light" w:cs="Arial"/>
          <w:kern w:val="28"/>
          <w:sz w:val="20"/>
          <w:szCs w:val="20"/>
        </w:rPr>
      </w:pPr>
      <w:r>
        <w:rPr>
          <w:rFonts w:ascii="EYInterstate Light" w:hAnsi="EYInterstate Light" w:cs="Arial"/>
          <w:kern w:val="28"/>
          <w:sz w:val="20"/>
          <w:szCs w:val="20"/>
        </w:rPr>
        <w:t>A l’effet d’être informée des éventuelles obligations mises à sa charge par le Contrat.</w:t>
      </w:r>
    </w:p>
    <w:p w14:paraId="10264106" w14:textId="5BDAF3C0" w:rsidR="00BD1484" w:rsidRDefault="00BD1484" w:rsidP="00BD1484">
      <w:pPr>
        <w:suppressAutoHyphens/>
        <w:spacing w:before="120" w:after="120" w:line="276" w:lineRule="auto"/>
        <w:ind w:left="4956"/>
        <w:jc w:val="right"/>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De troisième part,</w:t>
      </w:r>
    </w:p>
    <w:p w14:paraId="0F0DD31C" w14:textId="31C11E8B" w:rsidR="000B05D5" w:rsidRPr="00D75500" w:rsidRDefault="000B05D5" w:rsidP="000B05D5">
      <w:pPr>
        <w:pStyle w:val="Paragraphedeliste"/>
        <w:numPr>
          <w:ilvl w:val="0"/>
          <w:numId w:val="2"/>
        </w:numPr>
        <w:spacing w:line="276" w:lineRule="auto"/>
        <w:jc w:val="both"/>
        <w:rPr>
          <w:rFonts w:ascii="EYInterstate Light" w:hAnsi="EYInterstate Light" w:cs="Arial"/>
          <w:kern w:val="28"/>
          <w:sz w:val="20"/>
          <w:szCs w:val="20"/>
        </w:rPr>
      </w:pPr>
      <w:r w:rsidRPr="00D75500">
        <w:rPr>
          <w:rFonts w:ascii="EYInterstate Light" w:hAnsi="EYInterstate Light" w:cs="Arial"/>
          <w:sz w:val="20"/>
          <w:szCs w:val="20"/>
        </w:rPr>
        <w:t xml:space="preserve">La société </w:t>
      </w:r>
      <w:r w:rsidRPr="00D75500">
        <w:rPr>
          <w:rFonts w:ascii="EYInterstate Light" w:hAnsi="EYInterstate Light" w:cs="Arial"/>
          <w:kern w:val="28"/>
          <w:sz w:val="20"/>
          <w:szCs w:val="20"/>
        </w:rPr>
        <w:t>« </w:t>
      </w:r>
      <w:r w:rsidR="00CF7D63">
        <w:rPr>
          <w:rFonts w:ascii="EYInterstate Light" w:hAnsi="EYInterstate Light" w:cs="Arial"/>
          <w:b/>
          <w:bCs/>
          <w:kern w:val="28"/>
          <w:sz w:val="20"/>
          <w:szCs w:val="20"/>
        </w:rPr>
        <w:t>GARAGE DE LA SENSEE</w:t>
      </w:r>
      <w:r>
        <w:rPr>
          <w:rFonts w:ascii="EYInterstate Light" w:hAnsi="EYInterstate Light" w:cs="Arial"/>
          <w:b/>
          <w:bCs/>
          <w:kern w:val="28"/>
          <w:sz w:val="20"/>
          <w:szCs w:val="20"/>
        </w:rPr>
        <w:t xml:space="preserve"> </w:t>
      </w:r>
      <w:r w:rsidRPr="00D75500">
        <w:rPr>
          <w:rFonts w:ascii="EYInterstate Light" w:hAnsi="EYInterstate Light" w:cs="Arial"/>
          <w:kern w:val="28"/>
          <w:sz w:val="20"/>
          <w:szCs w:val="20"/>
        </w:rPr>
        <w:t xml:space="preserve">», société </w:t>
      </w:r>
      <w:r>
        <w:rPr>
          <w:rFonts w:ascii="EYInterstate Light" w:hAnsi="EYInterstate Light" w:cs="Arial"/>
          <w:kern w:val="28"/>
          <w:sz w:val="20"/>
          <w:szCs w:val="20"/>
        </w:rPr>
        <w:t>à responsabilité limitée</w:t>
      </w:r>
      <w:r w:rsidRPr="00D75500">
        <w:rPr>
          <w:rFonts w:ascii="EYInterstate Light" w:hAnsi="EYInterstate Light" w:cs="Arial"/>
          <w:kern w:val="28"/>
          <w:sz w:val="20"/>
          <w:szCs w:val="20"/>
        </w:rPr>
        <w:t xml:space="preserve"> au capital de </w:t>
      </w:r>
      <w:r w:rsidR="00CF7D63">
        <w:rPr>
          <w:rFonts w:ascii="EYInterstate Light" w:hAnsi="EYInterstate Light" w:cs="Arial"/>
          <w:kern w:val="28"/>
          <w:sz w:val="20"/>
          <w:szCs w:val="20"/>
        </w:rPr>
        <w:t>1</w:t>
      </w:r>
      <w:r>
        <w:rPr>
          <w:rFonts w:ascii="EYInterstate Light" w:hAnsi="EYInterstate Light" w:cs="Arial"/>
          <w:kern w:val="28"/>
          <w:sz w:val="20"/>
          <w:szCs w:val="20"/>
        </w:rPr>
        <w:t>5</w:t>
      </w:r>
      <w:r w:rsidR="00CF7D63">
        <w:rPr>
          <w:rFonts w:ascii="EYInterstate Light" w:hAnsi="EYInterstate Light" w:cs="Arial"/>
          <w:kern w:val="28"/>
          <w:sz w:val="20"/>
          <w:szCs w:val="20"/>
        </w:rPr>
        <w:t>0</w:t>
      </w:r>
      <w:r w:rsidRPr="00D75500">
        <w:rPr>
          <w:rFonts w:ascii="EYInterstate Light" w:hAnsi="EYInterstate Light" w:cs="Arial"/>
          <w:kern w:val="28"/>
          <w:sz w:val="20"/>
          <w:szCs w:val="20"/>
        </w:rPr>
        <w:t xml:space="preserve">.000 euros dont le siège social est sis à </w:t>
      </w:r>
      <w:r>
        <w:rPr>
          <w:rFonts w:ascii="EYInterstate Light" w:hAnsi="EYInterstate Light" w:cs="Arial"/>
          <w:kern w:val="28"/>
          <w:sz w:val="20"/>
          <w:szCs w:val="20"/>
        </w:rPr>
        <w:t>ARLEUX</w:t>
      </w:r>
      <w:r w:rsidRPr="00D75500">
        <w:rPr>
          <w:rFonts w:ascii="EYInterstate Light" w:hAnsi="EYInterstate Light" w:cs="Arial"/>
          <w:kern w:val="28"/>
          <w:sz w:val="20"/>
          <w:szCs w:val="20"/>
        </w:rPr>
        <w:t xml:space="preserve"> (</w:t>
      </w:r>
      <w:r>
        <w:rPr>
          <w:rFonts w:ascii="EYInterstate Light" w:hAnsi="EYInterstate Light" w:cs="Arial"/>
          <w:kern w:val="28"/>
          <w:sz w:val="20"/>
          <w:szCs w:val="20"/>
        </w:rPr>
        <w:t>59151</w:t>
      </w:r>
      <w:r w:rsidRPr="00D75500">
        <w:rPr>
          <w:rFonts w:ascii="EYInterstate Light" w:hAnsi="EYInterstate Light" w:cs="Arial"/>
          <w:kern w:val="28"/>
          <w:sz w:val="20"/>
          <w:szCs w:val="20"/>
        </w:rPr>
        <w:t>)</w:t>
      </w:r>
      <w:r>
        <w:rPr>
          <w:rFonts w:ascii="EYInterstate Light" w:hAnsi="EYInterstate Light" w:cs="Arial"/>
          <w:kern w:val="28"/>
          <w:sz w:val="20"/>
          <w:szCs w:val="20"/>
        </w:rPr>
        <w:t>,</w:t>
      </w:r>
      <w:r w:rsidRPr="00D75500">
        <w:rPr>
          <w:rFonts w:ascii="EYInterstate Light" w:hAnsi="EYInterstate Light" w:cs="Arial"/>
          <w:kern w:val="28"/>
          <w:sz w:val="20"/>
          <w:szCs w:val="20"/>
        </w:rPr>
        <w:t xml:space="preserve"> </w:t>
      </w:r>
      <w:r w:rsidR="00CF7D63">
        <w:rPr>
          <w:rFonts w:ascii="EYInterstate Light" w:hAnsi="EYInterstate Light" w:cs="Arial"/>
          <w:kern w:val="28"/>
          <w:sz w:val="20"/>
          <w:szCs w:val="20"/>
        </w:rPr>
        <w:t>Chemin des Croix,</w:t>
      </w:r>
      <w:r w:rsidRPr="00D75500">
        <w:rPr>
          <w:rFonts w:ascii="EYInterstate Light" w:hAnsi="EYInterstate Light" w:cs="Arial"/>
          <w:kern w:val="28"/>
          <w:sz w:val="20"/>
          <w:szCs w:val="20"/>
        </w:rPr>
        <w:t xml:space="preserve"> immatriculée au Registre du Commerce et des Sociétés d</w:t>
      </w:r>
      <w:r>
        <w:rPr>
          <w:rFonts w:ascii="EYInterstate Light" w:hAnsi="EYInterstate Light" w:cs="Arial"/>
          <w:kern w:val="28"/>
          <w:sz w:val="20"/>
          <w:szCs w:val="20"/>
        </w:rPr>
        <w:t xml:space="preserve">e DOUAI </w:t>
      </w:r>
      <w:r w:rsidRPr="00D75500">
        <w:rPr>
          <w:rFonts w:ascii="EYInterstate Light" w:hAnsi="EYInterstate Light" w:cs="Arial"/>
          <w:kern w:val="28"/>
          <w:sz w:val="20"/>
          <w:szCs w:val="20"/>
        </w:rPr>
        <w:t xml:space="preserve">sous le numéro </w:t>
      </w:r>
      <w:r w:rsidR="00CF7D63">
        <w:rPr>
          <w:rFonts w:ascii="EYInterstate Light" w:hAnsi="EYInterstate Light" w:cs="Arial"/>
          <w:kern w:val="28"/>
          <w:sz w:val="20"/>
          <w:szCs w:val="20"/>
        </w:rPr>
        <w:t>831 155 650</w:t>
      </w:r>
      <w:r w:rsidRPr="00D75500">
        <w:rPr>
          <w:rFonts w:ascii="EYInterstate Light" w:hAnsi="EYInterstate Light" w:cs="Arial"/>
          <w:kern w:val="28"/>
          <w:sz w:val="20"/>
          <w:szCs w:val="20"/>
        </w:rPr>
        <w:t>.</w:t>
      </w:r>
    </w:p>
    <w:p w14:paraId="2068A527" w14:textId="77777777" w:rsidR="000B05D5" w:rsidRPr="00D75500" w:rsidRDefault="000B05D5" w:rsidP="000B05D5">
      <w:pPr>
        <w:pStyle w:val="Paragraphedeliste"/>
        <w:spacing w:line="276" w:lineRule="auto"/>
        <w:jc w:val="both"/>
        <w:rPr>
          <w:rFonts w:ascii="EYInterstate Light" w:hAnsi="EYInterstate Light" w:cs="Arial"/>
          <w:kern w:val="28"/>
          <w:sz w:val="20"/>
          <w:szCs w:val="20"/>
        </w:rPr>
      </w:pPr>
    </w:p>
    <w:p w14:paraId="699483AF" w14:textId="77777777" w:rsidR="000B05D5" w:rsidRDefault="000B05D5" w:rsidP="000B05D5">
      <w:pPr>
        <w:pStyle w:val="Paragraphedeliste"/>
        <w:spacing w:line="276" w:lineRule="auto"/>
        <w:jc w:val="both"/>
        <w:rPr>
          <w:rFonts w:ascii="EYInterstate Light" w:hAnsi="EYInterstate Light" w:cs="Arial"/>
          <w:kern w:val="28"/>
          <w:sz w:val="20"/>
          <w:szCs w:val="20"/>
        </w:rPr>
      </w:pPr>
      <w:r w:rsidRPr="00D75500">
        <w:rPr>
          <w:rFonts w:ascii="EYInterstate Light" w:hAnsi="EYInterstate Light" w:cs="Arial"/>
          <w:kern w:val="28"/>
          <w:sz w:val="20"/>
          <w:szCs w:val="20"/>
        </w:rPr>
        <w:t xml:space="preserve">Représentée par </w:t>
      </w:r>
      <w:r>
        <w:rPr>
          <w:rFonts w:ascii="EYInterstate Light" w:hAnsi="EYInterstate Light" w:cs="Arial"/>
          <w:kern w:val="28"/>
          <w:sz w:val="20"/>
          <w:szCs w:val="20"/>
        </w:rPr>
        <w:t>Monsieur Adrien LUCAS</w:t>
      </w:r>
      <w:r w:rsidRPr="00D75500">
        <w:rPr>
          <w:rFonts w:ascii="EYInterstate Light" w:hAnsi="EYInterstate Light" w:cs="Arial"/>
          <w:kern w:val="28"/>
          <w:sz w:val="20"/>
          <w:szCs w:val="20"/>
        </w:rPr>
        <w:t>, agissant au nom et pour le compte de la société</w:t>
      </w:r>
      <w:r>
        <w:rPr>
          <w:rFonts w:ascii="EYInterstate Light" w:hAnsi="EYInterstate Light" w:cs="Arial"/>
          <w:kern w:val="28"/>
          <w:sz w:val="20"/>
          <w:szCs w:val="20"/>
        </w:rPr>
        <w:t xml:space="preserve"> en sa qualité de Gérant</w:t>
      </w:r>
      <w:r w:rsidRPr="00D75500">
        <w:rPr>
          <w:rFonts w:ascii="EYInterstate Light" w:hAnsi="EYInterstate Light" w:cs="Arial"/>
          <w:kern w:val="28"/>
          <w:sz w:val="20"/>
          <w:szCs w:val="20"/>
        </w:rPr>
        <w:t xml:space="preserve"> et disposant de tous pouvoirs à l’effet des présentes,</w:t>
      </w:r>
    </w:p>
    <w:p w14:paraId="018CCB76" w14:textId="77777777" w:rsidR="000B05D5" w:rsidRDefault="000B05D5" w:rsidP="000B05D5">
      <w:pPr>
        <w:pStyle w:val="Paragraphedeliste"/>
        <w:spacing w:line="276" w:lineRule="auto"/>
        <w:jc w:val="both"/>
        <w:rPr>
          <w:rFonts w:ascii="EYInterstate Light" w:hAnsi="EYInterstate Light" w:cs="Arial"/>
          <w:kern w:val="28"/>
          <w:sz w:val="20"/>
          <w:szCs w:val="20"/>
        </w:rPr>
      </w:pPr>
    </w:p>
    <w:p w14:paraId="732FECD8" w14:textId="77777777" w:rsidR="00727764" w:rsidRDefault="000B05D5" w:rsidP="00727764">
      <w:pPr>
        <w:pStyle w:val="Paragraphedeliste"/>
        <w:spacing w:line="276" w:lineRule="auto"/>
        <w:jc w:val="both"/>
        <w:rPr>
          <w:rFonts w:ascii="EYInterstate Light" w:hAnsi="EYInterstate Light" w:cs="Arial"/>
          <w:kern w:val="28"/>
          <w:sz w:val="20"/>
          <w:szCs w:val="20"/>
        </w:rPr>
      </w:pPr>
      <w:r>
        <w:rPr>
          <w:rFonts w:ascii="EYInterstate Light" w:hAnsi="EYInterstate Light" w:cs="Arial"/>
          <w:kern w:val="28"/>
          <w:sz w:val="20"/>
          <w:szCs w:val="20"/>
        </w:rPr>
        <w:t>A l’effet d’être informée des éventuelles obligations mises à sa charge par le Contrat.</w:t>
      </w:r>
    </w:p>
    <w:p w14:paraId="18057D30" w14:textId="77777777" w:rsidR="00727764" w:rsidRDefault="00727764" w:rsidP="00727764">
      <w:pPr>
        <w:pStyle w:val="Paragraphedeliste"/>
        <w:spacing w:line="276" w:lineRule="auto"/>
        <w:jc w:val="both"/>
        <w:rPr>
          <w:rFonts w:ascii="EYInterstate Light" w:hAnsi="EYInterstate Light" w:cs="Arial"/>
          <w:kern w:val="28"/>
          <w:sz w:val="20"/>
          <w:szCs w:val="20"/>
        </w:rPr>
      </w:pPr>
    </w:p>
    <w:p w14:paraId="5BC78E6A" w14:textId="235B54C6" w:rsidR="00727764" w:rsidRPr="00727764" w:rsidRDefault="00727764" w:rsidP="00727764">
      <w:pPr>
        <w:pStyle w:val="Paragraphedeliste"/>
        <w:spacing w:line="276" w:lineRule="auto"/>
        <w:ind w:left="1428" w:firstLine="696"/>
        <w:jc w:val="both"/>
        <w:rPr>
          <w:rFonts w:ascii="EYInterstate Light" w:hAnsi="EYInterstate Light" w:cs="Arial"/>
          <w:kern w:val="28"/>
          <w:sz w:val="20"/>
          <w:szCs w:val="20"/>
        </w:rPr>
      </w:pPr>
      <w:r>
        <w:rPr>
          <w:rFonts w:ascii="EYInterstate Light" w:eastAsia="Times New Roman" w:hAnsi="EYInterstate Light" w:cs="Times New Roman"/>
          <w:b/>
          <w:sz w:val="20"/>
          <w:szCs w:val="20"/>
        </w:rPr>
        <w:t xml:space="preserve">        </w:t>
      </w:r>
      <w:r w:rsidRPr="00D75500">
        <w:rPr>
          <w:rFonts w:ascii="EYInterstate Light" w:eastAsia="Times New Roman" w:hAnsi="EYInterstate Light" w:cs="Times New Roman"/>
          <w:b/>
          <w:sz w:val="20"/>
          <w:szCs w:val="20"/>
        </w:rPr>
        <w:t>ci-après dénommé</w:t>
      </w:r>
      <w:r>
        <w:rPr>
          <w:rFonts w:ascii="EYInterstate Light" w:eastAsia="Times New Roman" w:hAnsi="EYInterstate Light" w:cs="Times New Roman"/>
          <w:b/>
          <w:sz w:val="20"/>
          <w:szCs w:val="20"/>
        </w:rPr>
        <w:t>e individuellement</w:t>
      </w:r>
      <w:r w:rsidRPr="00D75500">
        <w:rPr>
          <w:rFonts w:ascii="EYInterstate Light" w:eastAsia="Times New Roman" w:hAnsi="EYInterstate Light" w:cs="Times New Roman"/>
          <w:b/>
          <w:sz w:val="20"/>
          <w:szCs w:val="20"/>
        </w:rPr>
        <w:t xml:space="preserve"> l</w:t>
      </w:r>
      <w:r>
        <w:rPr>
          <w:rFonts w:ascii="EYInterstate Light" w:eastAsia="Times New Roman" w:hAnsi="EYInterstate Light" w:cs="Times New Roman"/>
          <w:b/>
          <w:sz w:val="20"/>
          <w:szCs w:val="20"/>
        </w:rPr>
        <w:t>a</w:t>
      </w:r>
      <w:r w:rsidRPr="00D75500">
        <w:rPr>
          <w:rFonts w:ascii="EYInterstate Light" w:eastAsia="Times New Roman" w:hAnsi="EYInterstate Light" w:cs="Times New Roman"/>
          <w:b/>
          <w:sz w:val="20"/>
          <w:szCs w:val="20"/>
        </w:rPr>
        <w:t xml:space="preserve"> « </w:t>
      </w:r>
      <w:r>
        <w:rPr>
          <w:rFonts w:ascii="EYInterstate Light" w:eastAsia="Times New Roman" w:hAnsi="EYInterstate Light" w:cs="Times New Roman"/>
          <w:b/>
          <w:sz w:val="20"/>
          <w:szCs w:val="20"/>
        </w:rPr>
        <w:t>Société</w:t>
      </w:r>
      <w:r w:rsidRPr="00D75500">
        <w:rPr>
          <w:rFonts w:ascii="EYInterstate Light" w:eastAsia="Times New Roman" w:hAnsi="EYInterstate Light" w:cs="Times New Roman"/>
          <w:b/>
          <w:sz w:val="20"/>
          <w:szCs w:val="20"/>
        </w:rPr>
        <w:t> »</w:t>
      </w:r>
      <w:r>
        <w:rPr>
          <w:rFonts w:ascii="EYInterstate Light" w:eastAsia="Times New Roman" w:hAnsi="EYInterstate Light" w:cs="Times New Roman"/>
          <w:b/>
          <w:sz w:val="20"/>
          <w:szCs w:val="20"/>
        </w:rPr>
        <w:t xml:space="preserve"> ou ensemble les « Sociétés »</w:t>
      </w:r>
    </w:p>
    <w:p w14:paraId="107E5C2B" w14:textId="75352FB9" w:rsidR="000B05D5" w:rsidRPr="00BD1484" w:rsidRDefault="000B05D5" w:rsidP="000B05D5">
      <w:pPr>
        <w:suppressAutoHyphens/>
        <w:spacing w:before="120" w:after="120" w:line="276" w:lineRule="auto"/>
        <w:ind w:left="4956"/>
        <w:jc w:val="right"/>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De quatrième part,</w:t>
      </w:r>
    </w:p>
    <w:bookmarkEnd w:id="4"/>
    <w:p w14:paraId="11F629FE" w14:textId="5A032F88" w:rsidR="00D809B3" w:rsidRPr="00D75500" w:rsidRDefault="00D809B3" w:rsidP="00F747C9">
      <w:pPr>
        <w:suppressAutoHyphens/>
        <w:spacing w:before="120" w:after="120" w:line="276" w:lineRule="auto"/>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 xml:space="preserve">Les soussignés de première à </w:t>
      </w:r>
      <w:r w:rsidR="000B05D5">
        <w:rPr>
          <w:rFonts w:ascii="EYInterstate Light" w:eastAsia="Times New Roman" w:hAnsi="EYInterstate Light" w:cs="Times New Roman"/>
          <w:sz w:val="20"/>
          <w:szCs w:val="20"/>
        </w:rPr>
        <w:t>deuxième</w:t>
      </w:r>
      <w:r w:rsidRPr="00D75500">
        <w:rPr>
          <w:rFonts w:ascii="EYInterstate Light" w:eastAsia="Times New Roman" w:hAnsi="EYInterstate Light" w:cs="Times New Roman"/>
          <w:sz w:val="20"/>
          <w:szCs w:val="20"/>
        </w:rPr>
        <w:t xml:space="preserve"> part étant ci-après dénommés individuellement une « </w:t>
      </w:r>
      <w:r w:rsidRPr="00D75500">
        <w:rPr>
          <w:rFonts w:ascii="EYInterstate Light" w:eastAsia="Times New Roman" w:hAnsi="EYInterstate Light" w:cs="Times New Roman"/>
          <w:b/>
          <w:sz w:val="20"/>
          <w:szCs w:val="20"/>
        </w:rPr>
        <w:t>Partie</w:t>
      </w:r>
      <w:r w:rsidRPr="00D75500">
        <w:rPr>
          <w:rFonts w:ascii="EYInterstate Light" w:eastAsia="Times New Roman" w:hAnsi="EYInterstate Light" w:cs="Times New Roman"/>
          <w:sz w:val="20"/>
          <w:szCs w:val="20"/>
        </w:rPr>
        <w:t> » et collectivement les « </w:t>
      </w:r>
      <w:r w:rsidRPr="00D75500">
        <w:rPr>
          <w:rFonts w:ascii="EYInterstate Light" w:eastAsia="Times New Roman" w:hAnsi="EYInterstate Light" w:cs="Times New Roman"/>
          <w:b/>
          <w:sz w:val="20"/>
          <w:szCs w:val="20"/>
        </w:rPr>
        <w:t>Parties</w:t>
      </w:r>
      <w:r w:rsidRPr="00D75500">
        <w:rPr>
          <w:rFonts w:ascii="EYInterstate Light" w:eastAsia="Times New Roman" w:hAnsi="EYInterstate Light" w:cs="Times New Roman"/>
          <w:sz w:val="20"/>
          <w:szCs w:val="20"/>
        </w:rPr>
        <w:t> ».</w:t>
      </w:r>
    </w:p>
    <w:p w14:paraId="72F2411A" w14:textId="77777777" w:rsidR="00D809B3" w:rsidRPr="00D75500" w:rsidRDefault="00D809B3" w:rsidP="00F747C9">
      <w:pPr>
        <w:suppressAutoHyphens/>
        <w:spacing w:before="120" w:after="120" w:line="276" w:lineRule="auto"/>
        <w:jc w:val="both"/>
        <w:rPr>
          <w:rFonts w:ascii="EYInterstate Light" w:eastAsia="Times New Roman" w:hAnsi="EYInterstate Light" w:cs="Times New Roman"/>
          <w:sz w:val="20"/>
          <w:szCs w:val="20"/>
        </w:rPr>
      </w:pPr>
    </w:p>
    <w:p w14:paraId="6448DA46" w14:textId="77777777" w:rsidR="0093743A" w:rsidRDefault="0093743A" w:rsidP="00F747C9">
      <w:pPr>
        <w:spacing w:line="276" w:lineRule="auto"/>
        <w:rPr>
          <w:rFonts w:ascii="EYInterstate Light" w:hAnsi="EYInterstate Light"/>
          <w:b/>
          <w:sz w:val="20"/>
          <w:szCs w:val="20"/>
        </w:rPr>
      </w:pPr>
      <w:r>
        <w:rPr>
          <w:rFonts w:ascii="EYInterstate Light" w:hAnsi="EYInterstate Light"/>
          <w:b/>
          <w:sz w:val="20"/>
          <w:szCs w:val="20"/>
        </w:rPr>
        <w:br w:type="page"/>
      </w:r>
    </w:p>
    <w:p w14:paraId="085D63A8" w14:textId="01CFFC10" w:rsidR="00D809B3" w:rsidRPr="00727764" w:rsidRDefault="00D809B3" w:rsidP="00727764">
      <w:pPr>
        <w:spacing w:line="276" w:lineRule="auto"/>
        <w:jc w:val="center"/>
        <w:rPr>
          <w:rFonts w:ascii="EYInterstate Light" w:hAnsi="EYInterstate Light"/>
          <w:b/>
          <w:sz w:val="20"/>
          <w:szCs w:val="20"/>
        </w:rPr>
      </w:pPr>
      <w:r w:rsidRPr="00D75500">
        <w:rPr>
          <w:rFonts w:ascii="EYInterstate Light" w:hAnsi="EYInterstate Light"/>
          <w:b/>
          <w:sz w:val="20"/>
          <w:szCs w:val="20"/>
        </w:rPr>
        <w:lastRenderedPageBreak/>
        <w:t>SOMMAIRE</w:t>
      </w:r>
    </w:p>
    <w:p w14:paraId="74AAFDBB" w14:textId="3B75BBD4" w:rsidR="00A660DF" w:rsidRDefault="00D809B3">
      <w:pPr>
        <w:pStyle w:val="TM1"/>
        <w:rPr>
          <w:rFonts w:asciiTheme="minorHAnsi" w:eastAsiaTheme="minorEastAsia" w:hAnsiTheme="minorHAnsi" w:cstheme="minorBidi"/>
          <w:b w:val="0"/>
          <w:caps w:val="0"/>
          <w:kern w:val="2"/>
          <w:sz w:val="24"/>
          <w:szCs w:val="24"/>
          <w:lang w:eastAsia="fr-FR"/>
          <w14:ligatures w14:val="standardContextual"/>
        </w:rPr>
      </w:pPr>
      <w:r w:rsidRPr="00D75500">
        <w:rPr>
          <w:sz w:val="20"/>
          <w:szCs w:val="20"/>
          <w:highlight w:val="yellow"/>
        </w:rPr>
        <w:fldChar w:fldCharType="begin"/>
      </w:r>
      <w:r w:rsidRPr="00D75500">
        <w:rPr>
          <w:sz w:val="20"/>
          <w:szCs w:val="20"/>
          <w:highlight w:val="yellow"/>
        </w:rPr>
        <w:instrText xml:space="preserve"> TOC \o "1-1" \h \z \u </w:instrText>
      </w:r>
      <w:r w:rsidRPr="00D75500">
        <w:rPr>
          <w:sz w:val="20"/>
          <w:szCs w:val="20"/>
          <w:highlight w:val="yellow"/>
        </w:rPr>
        <w:fldChar w:fldCharType="separate"/>
      </w:r>
      <w:hyperlink w:anchor="_Toc194929984" w:history="1">
        <w:r w:rsidR="00A660DF" w:rsidRPr="006C1A9A">
          <w:rPr>
            <w:rStyle w:val="Lienhypertexte"/>
          </w:rPr>
          <w:t>1.</w:t>
        </w:r>
        <w:r w:rsidR="00A660DF">
          <w:rPr>
            <w:rFonts w:asciiTheme="minorHAnsi" w:eastAsiaTheme="minorEastAsia" w:hAnsiTheme="minorHAnsi" w:cstheme="minorBidi"/>
            <w:b w:val="0"/>
            <w:caps w:val="0"/>
            <w:kern w:val="2"/>
            <w:sz w:val="24"/>
            <w:szCs w:val="24"/>
            <w:lang w:eastAsia="fr-FR"/>
            <w14:ligatures w14:val="standardContextual"/>
          </w:rPr>
          <w:tab/>
        </w:r>
        <w:r w:rsidR="00A660DF" w:rsidRPr="006C1A9A">
          <w:rPr>
            <w:rStyle w:val="Lienhypertexte"/>
          </w:rPr>
          <w:t>DEFINITIONS - INTERPRETATION</w:t>
        </w:r>
        <w:r w:rsidR="00A660DF">
          <w:rPr>
            <w:webHidden/>
          </w:rPr>
          <w:tab/>
        </w:r>
        <w:r w:rsidR="00A660DF">
          <w:rPr>
            <w:webHidden/>
          </w:rPr>
          <w:fldChar w:fldCharType="begin"/>
        </w:r>
        <w:r w:rsidR="00A660DF">
          <w:rPr>
            <w:webHidden/>
          </w:rPr>
          <w:instrText xml:space="preserve"> PAGEREF _Toc194929984 \h </w:instrText>
        </w:r>
        <w:r w:rsidR="00A660DF">
          <w:rPr>
            <w:webHidden/>
          </w:rPr>
        </w:r>
        <w:r w:rsidR="00A660DF">
          <w:rPr>
            <w:webHidden/>
          </w:rPr>
          <w:fldChar w:fldCharType="separate"/>
        </w:r>
        <w:r w:rsidR="00C761D4">
          <w:rPr>
            <w:webHidden/>
          </w:rPr>
          <w:t>8</w:t>
        </w:r>
        <w:r w:rsidR="00A660DF">
          <w:rPr>
            <w:webHidden/>
          </w:rPr>
          <w:fldChar w:fldCharType="end"/>
        </w:r>
      </w:hyperlink>
    </w:p>
    <w:p w14:paraId="5ED4DB21" w14:textId="39E1790E" w:rsidR="00A660DF"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94929985" w:history="1">
        <w:r w:rsidR="00A660DF" w:rsidRPr="006C1A9A">
          <w:rPr>
            <w:rStyle w:val="Lienhypertexte"/>
          </w:rPr>
          <w:t>2.</w:t>
        </w:r>
        <w:r w:rsidR="00A660DF">
          <w:rPr>
            <w:rFonts w:asciiTheme="minorHAnsi" w:eastAsiaTheme="minorEastAsia" w:hAnsiTheme="minorHAnsi" w:cstheme="minorBidi"/>
            <w:b w:val="0"/>
            <w:caps w:val="0"/>
            <w:kern w:val="2"/>
            <w:sz w:val="24"/>
            <w:szCs w:val="24"/>
            <w:lang w:eastAsia="fr-FR"/>
            <w14:ligatures w14:val="standardContextual"/>
          </w:rPr>
          <w:tab/>
        </w:r>
        <w:r w:rsidR="00A660DF" w:rsidRPr="006C1A9A">
          <w:rPr>
            <w:rStyle w:val="Lienhypertexte"/>
          </w:rPr>
          <w:t>Cession DES ACTIONS</w:t>
        </w:r>
        <w:r w:rsidR="00A660DF">
          <w:rPr>
            <w:webHidden/>
          </w:rPr>
          <w:tab/>
        </w:r>
        <w:r w:rsidR="00A660DF">
          <w:rPr>
            <w:webHidden/>
          </w:rPr>
          <w:fldChar w:fldCharType="begin"/>
        </w:r>
        <w:r w:rsidR="00A660DF">
          <w:rPr>
            <w:webHidden/>
          </w:rPr>
          <w:instrText xml:space="preserve"> PAGEREF _Toc194929985 \h </w:instrText>
        </w:r>
        <w:r w:rsidR="00A660DF">
          <w:rPr>
            <w:webHidden/>
          </w:rPr>
        </w:r>
        <w:r w:rsidR="00A660DF">
          <w:rPr>
            <w:webHidden/>
          </w:rPr>
          <w:fldChar w:fldCharType="separate"/>
        </w:r>
        <w:r w:rsidR="00C761D4">
          <w:rPr>
            <w:webHidden/>
          </w:rPr>
          <w:t>13</w:t>
        </w:r>
        <w:r w:rsidR="00A660DF">
          <w:rPr>
            <w:webHidden/>
          </w:rPr>
          <w:fldChar w:fldCharType="end"/>
        </w:r>
      </w:hyperlink>
    </w:p>
    <w:p w14:paraId="26E765EB" w14:textId="5609EABA" w:rsidR="00A660DF"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94929986" w:history="1">
        <w:r w:rsidR="00A660DF" w:rsidRPr="006C1A9A">
          <w:rPr>
            <w:rStyle w:val="Lienhypertexte"/>
          </w:rPr>
          <w:t>3.</w:t>
        </w:r>
        <w:r w:rsidR="00A660DF">
          <w:rPr>
            <w:rFonts w:asciiTheme="minorHAnsi" w:eastAsiaTheme="minorEastAsia" w:hAnsiTheme="minorHAnsi" w:cstheme="minorBidi"/>
            <w:b w:val="0"/>
            <w:caps w:val="0"/>
            <w:kern w:val="2"/>
            <w:sz w:val="24"/>
            <w:szCs w:val="24"/>
            <w:lang w:eastAsia="fr-FR"/>
            <w14:ligatures w14:val="standardContextual"/>
          </w:rPr>
          <w:tab/>
        </w:r>
        <w:r w:rsidR="00A660DF" w:rsidRPr="006C1A9A">
          <w:rPr>
            <w:rStyle w:val="Lienhypertexte"/>
          </w:rPr>
          <w:t>PRIX DE CESSION DES ACTIONS</w:t>
        </w:r>
        <w:r w:rsidR="00A660DF">
          <w:rPr>
            <w:webHidden/>
          </w:rPr>
          <w:tab/>
        </w:r>
        <w:r w:rsidR="00A660DF">
          <w:rPr>
            <w:webHidden/>
          </w:rPr>
          <w:fldChar w:fldCharType="begin"/>
        </w:r>
        <w:r w:rsidR="00A660DF">
          <w:rPr>
            <w:webHidden/>
          </w:rPr>
          <w:instrText xml:space="preserve"> PAGEREF _Toc194929986 \h </w:instrText>
        </w:r>
        <w:r w:rsidR="00A660DF">
          <w:rPr>
            <w:webHidden/>
          </w:rPr>
        </w:r>
        <w:r w:rsidR="00A660DF">
          <w:rPr>
            <w:webHidden/>
          </w:rPr>
          <w:fldChar w:fldCharType="separate"/>
        </w:r>
        <w:r w:rsidR="00C761D4">
          <w:rPr>
            <w:webHidden/>
          </w:rPr>
          <w:t>13</w:t>
        </w:r>
        <w:r w:rsidR="00A660DF">
          <w:rPr>
            <w:webHidden/>
          </w:rPr>
          <w:fldChar w:fldCharType="end"/>
        </w:r>
      </w:hyperlink>
    </w:p>
    <w:p w14:paraId="163DB58D" w14:textId="7B66CB9D" w:rsidR="00A660DF"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94929987" w:history="1">
        <w:r w:rsidR="00A660DF" w:rsidRPr="006C1A9A">
          <w:rPr>
            <w:rStyle w:val="Lienhypertexte"/>
          </w:rPr>
          <w:t>4.</w:t>
        </w:r>
        <w:r w:rsidR="00A660DF">
          <w:rPr>
            <w:rFonts w:asciiTheme="minorHAnsi" w:eastAsiaTheme="minorEastAsia" w:hAnsiTheme="minorHAnsi" w:cstheme="minorBidi"/>
            <w:b w:val="0"/>
            <w:caps w:val="0"/>
            <w:kern w:val="2"/>
            <w:sz w:val="24"/>
            <w:szCs w:val="24"/>
            <w:lang w:eastAsia="fr-FR"/>
            <w14:ligatures w14:val="standardContextual"/>
          </w:rPr>
          <w:tab/>
        </w:r>
        <w:r w:rsidR="00A660DF" w:rsidRPr="006C1A9A">
          <w:rPr>
            <w:rStyle w:val="Lienhypertexte"/>
          </w:rPr>
          <w:t>CONDITIONS PREALABLES</w:t>
        </w:r>
        <w:r w:rsidR="00A660DF">
          <w:rPr>
            <w:webHidden/>
          </w:rPr>
          <w:tab/>
        </w:r>
        <w:r w:rsidR="00A660DF">
          <w:rPr>
            <w:webHidden/>
          </w:rPr>
          <w:fldChar w:fldCharType="begin"/>
        </w:r>
        <w:r w:rsidR="00A660DF">
          <w:rPr>
            <w:webHidden/>
          </w:rPr>
          <w:instrText xml:space="preserve"> PAGEREF _Toc194929987 \h </w:instrText>
        </w:r>
        <w:r w:rsidR="00A660DF">
          <w:rPr>
            <w:webHidden/>
          </w:rPr>
        </w:r>
        <w:r w:rsidR="00A660DF">
          <w:rPr>
            <w:webHidden/>
          </w:rPr>
          <w:fldChar w:fldCharType="separate"/>
        </w:r>
        <w:r w:rsidR="00C761D4">
          <w:rPr>
            <w:webHidden/>
          </w:rPr>
          <w:t>17</w:t>
        </w:r>
        <w:r w:rsidR="00A660DF">
          <w:rPr>
            <w:webHidden/>
          </w:rPr>
          <w:fldChar w:fldCharType="end"/>
        </w:r>
      </w:hyperlink>
    </w:p>
    <w:p w14:paraId="586A9925" w14:textId="1E4197C5" w:rsidR="00A660DF"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94929988" w:history="1">
        <w:r w:rsidR="00A660DF" w:rsidRPr="006C1A9A">
          <w:rPr>
            <w:rStyle w:val="Lienhypertexte"/>
          </w:rPr>
          <w:t>5.</w:t>
        </w:r>
        <w:r w:rsidR="00A660DF">
          <w:rPr>
            <w:rFonts w:asciiTheme="minorHAnsi" w:eastAsiaTheme="minorEastAsia" w:hAnsiTheme="minorHAnsi" w:cstheme="minorBidi"/>
            <w:b w:val="0"/>
            <w:caps w:val="0"/>
            <w:kern w:val="2"/>
            <w:sz w:val="24"/>
            <w:szCs w:val="24"/>
            <w:lang w:eastAsia="fr-FR"/>
            <w14:ligatures w14:val="standardContextual"/>
          </w:rPr>
          <w:tab/>
        </w:r>
        <w:r w:rsidR="00A660DF" w:rsidRPr="006C1A9A">
          <w:rPr>
            <w:rStyle w:val="Lienhypertexte"/>
          </w:rPr>
          <w:t>DECLARATIONS ET ENGAGEMENT DU/DES PROMETTANT(S)</w:t>
        </w:r>
        <w:r w:rsidR="00A660DF">
          <w:rPr>
            <w:webHidden/>
          </w:rPr>
          <w:tab/>
        </w:r>
        <w:r w:rsidR="00A660DF">
          <w:rPr>
            <w:webHidden/>
          </w:rPr>
          <w:fldChar w:fldCharType="begin"/>
        </w:r>
        <w:r w:rsidR="00A660DF">
          <w:rPr>
            <w:webHidden/>
          </w:rPr>
          <w:instrText xml:space="preserve"> PAGEREF _Toc194929988 \h </w:instrText>
        </w:r>
        <w:r w:rsidR="00A660DF">
          <w:rPr>
            <w:webHidden/>
          </w:rPr>
        </w:r>
        <w:r w:rsidR="00A660DF">
          <w:rPr>
            <w:webHidden/>
          </w:rPr>
          <w:fldChar w:fldCharType="separate"/>
        </w:r>
        <w:r w:rsidR="00C761D4">
          <w:rPr>
            <w:webHidden/>
          </w:rPr>
          <w:t>19</w:t>
        </w:r>
        <w:r w:rsidR="00A660DF">
          <w:rPr>
            <w:webHidden/>
          </w:rPr>
          <w:fldChar w:fldCharType="end"/>
        </w:r>
      </w:hyperlink>
    </w:p>
    <w:p w14:paraId="0C81FFC1" w14:textId="195C278D" w:rsidR="00A660DF"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94929989" w:history="1">
        <w:r w:rsidR="00A660DF" w:rsidRPr="006C1A9A">
          <w:rPr>
            <w:rStyle w:val="Lienhypertexte"/>
          </w:rPr>
          <w:t>6.</w:t>
        </w:r>
        <w:r w:rsidR="00A660DF">
          <w:rPr>
            <w:rFonts w:asciiTheme="minorHAnsi" w:eastAsiaTheme="minorEastAsia" w:hAnsiTheme="minorHAnsi" w:cstheme="minorBidi"/>
            <w:b w:val="0"/>
            <w:caps w:val="0"/>
            <w:kern w:val="2"/>
            <w:sz w:val="24"/>
            <w:szCs w:val="24"/>
            <w:lang w:eastAsia="fr-FR"/>
            <w14:ligatures w14:val="standardContextual"/>
          </w:rPr>
          <w:tab/>
        </w:r>
        <w:r w:rsidR="00A660DF" w:rsidRPr="006C1A9A">
          <w:rPr>
            <w:rStyle w:val="Lienhypertexte"/>
          </w:rPr>
          <w:t>DECLARATIONS ET REPRESENTATION DU BENEFICIAIRE</w:t>
        </w:r>
        <w:r w:rsidR="00A660DF">
          <w:rPr>
            <w:webHidden/>
          </w:rPr>
          <w:tab/>
        </w:r>
        <w:r w:rsidR="00A660DF">
          <w:rPr>
            <w:webHidden/>
          </w:rPr>
          <w:fldChar w:fldCharType="begin"/>
        </w:r>
        <w:r w:rsidR="00A660DF">
          <w:rPr>
            <w:webHidden/>
          </w:rPr>
          <w:instrText xml:space="preserve"> PAGEREF _Toc194929989 \h </w:instrText>
        </w:r>
        <w:r w:rsidR="00A660DF">
          <w:rPr>
            <w:webHidden/>
          </w:rPr>
        </w:r>
        <w:r w:rsidR="00A660DF">
          <w:rPr>
            <w:webHidden/>
          </w:rPr>
          <w:fldChar w:fldCharType="separate"/>
        </w:r>
        <w:r w:rsidR="00C761D4">
          <w:rPr>
            <w:webHidden/>
          </w:rPr>
          <w:t>23</w:t>
        </w:r>
        <w:r w:rsidR="00A660DF">
          <w:rPr>
            <w:webHidden/>
          </w:rPr>
          <w:fldChar w:fldCharType="end"/>
        </w:r>
      </w:hyperlink>
    </w:p>
    <w:p w14:paraId="723D4462" w14:textId="0B117989" w:rsidR="00A660DF"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94929990" w:history="1">
        <w:r w:rsidR="00A660DF" w:rsidRPr="006C1A9A">
          <w:rPr>
            <w:rStyle w:val="Lienhypertexte"/>
          </w:rPr>
          <w:t>7.</w:t>
        </w:r>
        <w:r w:rsidR="00A660DF">
          <w:rPr>
            <w:rFonts w:asciiTheme="minorHAnsi" w:eastAsiaTheme="minorEastAsia" w:hAnsiTheme="minorHAnsi" w:cstheme="minorBidi"/>
            <w:b w:val="0"/>
            <w:caps w:val="0"/>
            <w:kern w:val="2"/>
            <w:sz w:val="24"/>
            <w:szCs w:val="24"/>
            <w:lang w:eastAsia="fr-FR"/>
            <w14:ligatures w14:val="standardContextual"/>
          </w:rPr>
          <w:tab/>
        </w:r>
        <w:r w:rsidR="00A660DF" w:rsidRPr="006C1A9A">
          <w:rPr>
            <w:rStyle w:val="Lienhypertexte"/>
          </w:rPr>
          <w:t>ENGAGEMENTS PARTICULIERS</w:t>
        </w:r>
        <w:r w:rsidR="00A660DF">
          <w:rPr>
            <w:webHidden/>
          </w:rPr>
          <w:tab/>
        </w:r>
        <w:r w:rsidR="00A660DF">
          <w:rPr>
            <w:webHidden/>
          </w:rPr>
          <w:fldChar w:fldCharType="begin"/>
        </w:r>
        <w:r w:rsidR="00A660DF">
          <w:rPr>
            <w:webHidden/>
          </w:rPr>
          <w:instrText xml:space="preserve"> PAGEREF _Toc194929990 \h </w:instrText>
        </w:r>
        <w:r w:rsidR="00A660DF">
          <w:rPr>
            <w:webHidden/>
          </w:rPr>
        </w:r>
        <w:r w:rsidR="00A660DF">
          <w:rPr>
            <w:webHidden/>
          </w:rPr>
          <w:fldChar w:fldCharType="separate"/>
        </w:r>
        <w:r w:rsidR="00C761D4">
          <w:rPr>
            <w:webHidden/>
          </w:rPr>
          <w:t>23</w:t>
        </w:r>
        <w:r w:rsidR="00A660DF">
          <w:rPr>
            <w:webHidden/>
          </w:rPr>
          <w:fldChar w:fldCharType="end"/>
        </w:r>
      </w:hyperlink>
    </w:p>
    <w:p w14:paraId="3375696D" w14:textId="40E6CA5B" w:rsidR="00A660DF"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94929991" w:history="1">
        <w:r w:rsidR="00A660DF" w:rsidRPr="006C1A9A">
          <w:rPr>
            <w:rStyle w:val="Lienhypertexte"/>
          </w:rPr>
          <w:t>8.</w:t>
        </w:r>
        <w:r w:rsidR="00A660DF">
          <w:rPr>
            <w:rFonts w:asciiTheme="minorHAnsi" w:eastAsiaTheme="minorEastAsia" w:hAnsiTheme="minorHAnsi" w:cstheme="minorBidi"/>
            <w:b w:val="0"/>
            <w:caps w:val="0"/>
            <w:kern w:val="2"/>
            <w:sz w:val="24"/>
            <w:szCs w:val="24"/>
            <w:lang w:eastAsia="fr-FR"/>
            <w14:ligatures w14:val="standardContextual"/>
          </w:rPr>
          <w:tab/>
        </w:r>
        <w:r w:rsidR="00A660DF" w:rsidRPr="006C1A9A">
          <w:rPr>
            <w:rStyle w:val="Lienhypertexte"/>
          </w:rPr>
          <w:t>REALISATION DU TRANSFERT</w:t>
        </w:r>
        <w:r w:rsidR="00A660DF">
          <w:rPr>
            <w:webHidden/>
          </w:rPr>
          <w:tab/>
        </w:r>
        <w:r w:rsidR="00A660DF">
          <w:rPr>
            <w:webHidden/>
          </w:rPr>
          <w:fldChar w:fldCharType="begin"/>
        </w:r>
        <w:r w:rsidR="00A660DF">
          <w:rPr>
            <w:webHidden/>
          </w:rPr>
          <w:instrText xml:space="preserve"> PAGEREF _Toc194929991 \h </w:instrText>
        </w:r>
        <w:r w:rsidR="00A660DF">
          <w:rPr>
            <w:webHidden/>
          </w:rPr>
        </w:r>
        <w:r w:rsidR="00A660DF">
          <w:rPr>
            <w:webHidden/>
          </w:rPr>
          <w:fldChar w:fldCharType="separate"/>
        </w:r>
        <w:r w:rsidR="00C761D4">
          <w:rPr>
            <w:webHidden/>
          </w:rPr>
          <w:t>28</w:t>
        </w:r>
        <w:r w:rsidR="00A660DF">
          <w:rPr>
            <w:webHidden/>
          </w:rPr>
          <w:fldChar w:fldCharType="end"/>
        </w:r>
      </w:hyperlink>
    </w:p>
    <w:p w14:paraId="3A5A3DF5" w14:textId="6F22BF85" w:rsidR="00A660DF"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94929992" w:history="1">
        <w:r w:rsidR="00A660DF" w:rsidRPr="006C1A9A">
          <w:rPr>
            <w:rStyle w:val="Lienhypertexte"/>
          </w:rPr>
          <w:t>9.</w:t>
        </w:r>
        <w:r w:rsidR="00A660DF">
          <w:rPr>
            <w:rFonts w:asciiTheme="minorHAnsi" w:eastAsiaTheme="minorEastAsia" w:hAnsiTheme="minorHAnsi" w:cstheme="minorBidi"/>
            <w:b w:val="0"/>
            <w:caps w:val="0"/>
            <w:kern w:val="2"/>
            <w:sz w:val="24"/>
            <w:szCs w:val="24"/>
            <w:lang w:eastAsia="fr-FR"/>
            <w14:ligatures w14:val="standardContextual"/>
          </w:rPr>
          <w:tab/>
        </w:r>
        <w:r w:rsidR="00A660DF" w:rsidRPr="006C1A9A">
          <w:rPr>
            <w:rStyle w:val="Lienhypertexte"/>
          </w:rPr>
          <w:t>PERIODE INTERMEDIAIRE</w:t>
        </w:r>
        <w:r w:rsidR="00A660DF">
          <w:rPr>
            <w:webHidden/>
          </w:rPr>
          <w:tab/>
        </w:r>
        <w:r w:rsidR="00A660DF">
          <w:rPr>
            <w:webHidden/>
          </w:rPr>
          <w:fldChar w:fldCharType="begin"/>
        </w:r>
        <w:r w:rsidR="00A660DF">
          <w:rPr>
            <w:webHidden/>
          </w:rPr>
          <w:instrText xml:space="preserve"> PAGEREF _Toc194929992 \h </w:instrText>
        </w:r>
        <w:r w:rsidR="00A660DF">
          <w:rPr>
            <w:webHidden/>
          </w:rPr>
        </w:r>
        <w:r w:rsidR="00A660DF">
          <w:rPr>
            <w:webHidden/>
          </w:rPr>
          <w:fldChar w:fldCharType="separate"/>
        </w:r>
        <w:r w:rsidR="00C761D4">
          <w:rPr>
            <w:webHidden/>
          </w:rPr>
          <w:t>30</w:t>
        </w:r>
        <w:r w:rsidR="00A660DF">
          <w:rPr>
            <w:webHidden/>
          </w:rPr>
          <w:fldChar w:fldCharType="end"/>
        </w:r>
      </w:hyperlink>
    </w:p>
    <w:p w14:paraId="3307C529" w14:textId="40F8CC9E" w:rsidR="00A660DF"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94929993" w:history="1">
        <w:r w:rsidR="00A660DF" w:rsidRPr="006C1A9A">
          <w:rPr>
            <w:rStyle w:val="Lienhypertexte"/>
          </w:rPr>
          <w:t>10.</w:t>
        </w:r>
        <w:r w:rsidR="00A660DF">
          <w:rPr>
            <w:rFonts w:asciiTheme="minorHAnsi" w:eastAsiaTheme="minorEastAsia" w:hAnsiTheme="minorHAnsi" w:cstheme="minorBidi"/>
            <w:b w:val="0"/>
            <w:caps w:val="0"/>
            <w:kern w:val="2"/>
            <w:sz w:val="24"/>
            <w:szCs w:val="24"/>
            <w:lang w:eastAsia="fr-FR"/>
            <w14:ligatures w14:val="standardContextual"/>
          </w:rPr>
          <w:tab/>
        </w:r>
        <w:r w:rsidR="00A660DF" w:rsidRPr="006C1A9A">
          <w:rPr>
            <w:rStyle w:val="Lienhypertexte"/>
          </w:rPr>
          <w:t>COOPERATION</w:t>
        </w:r>
        <w:r w:rsidR="00A660DF">
          <w:rPr>
            <w:webHidden/>
          </w:rPr>
          <w:tab/>
        </w:r>
        <w:r w:rsidR="00A660DF">
          <w:rPr>
            <w:webHidden/>
          </w:rPr>
          <w:fldChar w:fldCharType="begin"/>
        </w:r>
        <w:r w:rsidR="00A660DF">
          <w:rPr>
            <w:webHidden/>
          </w:rPr>
          <w:instrText xml:space="preserve"> PAGEREF _Toc194929993 \h </w:instrText>
        </w:r>
        <w:r w:rsidR="00A660DF">
          <w:rPr>
            <w:webHidden/>
          </w:rPr>
        </w:r>
        <w:r w:rsidR="00A660DF">
          <w:rPr>
            <w:webHidden/>
          </w:rPr>
          <w:fldChar w:fldCharType="separate"/>
        </w:r>
        <w:r w:rsidR="00C761D4">
          <w:rPr>
            <w:webHidden/>
          </w:rPr>
          <w:t>31</w:t>
        </w:r>
        <w:r w:rsidR="00A660DF">
          <w:rPr>
            <w:webHidden/>
          </w:rPr>
          <w:fldChar w:fldCharType="end"/>
        </w:r>
      </w:hyperlink>
    </w:p>
    <w:p w14:paraId="4C23719D" w14:textId="4B89B39D" w:rsidR="00A660DF"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94929994" w:history="1">
        <w:r w:rsidR="00A660DF" w:rsidRPr="006C1A9A">
          <w:rPr>
            <w:rStyle w:val="Lienhypertexte"/>
          </w:rPr>
          <w:t>11.</w:t>
        </w:r>
        <w:r w:rsidR="00A660DF">
          <w:rPr>
            <w:rFonts w:asciiTheme="minorHAnsi" w:eastAsiaTheme="minorEastAsia" w:hAnsiTheme="minorHAnsi" w:cstheme="minorBidi"/>
            <w:b w:val="0"/>
            <w:caps w:val="0"/>
            <w:kern w:val="2"/>
            <w:sz w:val="24"/>
            <w:szCs w:val="24"/>
            <w:lang w:eastAsia="fr-FR"/>
            <w14:ligatures w14:val="standardContextual"/>
          </w:rPr>
          <w:tab/>
        </w:r>
        <w:r w:rsidR="00A660DF" w:rsidRPr="006C1A9A">
          <w:rPr>
            <w:rStyle w:val="Lienhypertexte"/>
          </w:rPr>
          <w:t>FRAIS – DROITS D’ENREGISTREMENT</w:t>
        </w:r>
        <w:r w:rsidR="00A660DF">
          <w:rPr>
            <w:webHidden/>
          </w:rPr>
          <w:tab/>
        </w:r>
        <w:r w:rsidR="00A660DF">
          <w:rPr>
            <w:webHidden/>
          </w:rPr>
          <w:fldChar w:fldCharType="begin"/>
        </w:r>
        <w:r w:rsidR="00A660DF">
          <w:rPr>
            <w:webHidden/>
          </w:rPr>
          <w:instrText xml:space="preserve"> PAGEREF _Toc194929994 \h </w:instrText>
        </w:r>
        <w:r w:rsidR="00A660DF">
          <w:rPr>
            <w:webHidden/>
          </w:rPr>
        </w:r>
        <w:r w:rsidR="00A660DF">
          <w:rPr>
            <w:webHidden/>
          </w:rPr>
          <w:fldChar w:fldCharType="separate"/>
        </w:r>
        <w:r w:rsidR="00C761D4">
          <w:rPr>
            <w:webHidden/>
          </w:rPr>
          <w:t>31</w:t>
        </w:r>
        <w:r w:rsidR="00A660DF">
          <w:rPr>
            <w:webHidden/>
          </w:rPr>
          <w:fldChar w:fldCharType="end"/>
        </w:r>
      </w:hyperlink>
    </w:p>
    <w:p w14:paraId="06CA64F6" w14:textId="63262B54" w:rsidR="00A660DF"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94929995" w:history="1">
        <w:r w:rsidR="00A660DF" w:rsidRPr="006C1A9A">
          <w:rPr>
            <w:rStyle w:val="Lienhypertexte"/>
          </w:rPr>
          <w:t>12.</w:t>
        </w:r>
        <w:r w:rsidR="00A660DF">
          <w:rPr>
            <w:rFonts w:asciiTheme="minorHAnsi" w:eastAsiaTheme="minorEastAsia" w:hAnsiTheme="minorHAnsi" w:cstheme="minorBidi"/>
            <w:b w:val="0"/>
            <w:caps w:val="0"/>
            <w:kern w:val="2"/>
            <w:sz w:val="24"/>
            <w:szCs w:val="24"/>
            <w:lang w:eastAsia="fr-FR"/>
            <w14:ligatures w14:val="standardContextual"/>
          </w:rPr>
          <w:tab/>
        </w:r>
        <w:r w:rsidR="00A660DF" w:rsidRPr="006C1A9A">
          <w:rPr>
            <w:rStyle w:val="Lienhypertexte"/>
          </w:rPr>
          <w:t>RENONCIATION ET PORTEE DES ENGAGEMENTS CONTRACTUELS</w:t>
        </w:r>
        <w:r w:rsidR="00A660DF">
          <w:rPr>
            <w:webHidden/>
          </w:rPr>
          <w:tab/>
        </w:r>
        <w:r w:rsidR="00A660DF">
          <w:rPr>
            <w:webHidden/>
          </w:rPr>
          <w:fldChar w:fldCharType="begin"/>
        </w:r>
        <w:r w:rsidR="00A660DF">
          <w:rPr>
            <w:webHidden/>
          </w:rPr>
          <w:instrText xml:space="preserve"> PAGEREF _Toc194929995 \h </w:instrText>
        </w:r>
        <w:r w:rsidR="00A660DF">
          <w:rPr>
            <w:webHidden/>
          </w:rPr>
        </w:r>
        <w:r w:rsidR="00A660DF">
          <w:rPr>
            <w:webHidden/>
          </w:rPr>
          <w:fldChar w:fldCharType="separate"/>
        </w:r>
        <w:r w:rsidR="00C761D4">
          <w:rPr>
            <w:webHidden/>
          </w:rPr>
          <w:t>31</w:t>
        </w:r>
        <w:r w:rsidR="00A660DF">
          <w:rPr>
            <w:webHidden/>
          </w:rPr>
          <w:fldChar w:fldCharType="end"/>
        </w:r>
      </w:hyperlink>
    </w:p>
    <w:p w14:paraId="1D8FEB70" w14:textId="59E7B71A" w:rsidR="00A660DF"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94929996" w:history="1">
        <w:r w:rsidR="00A660DF" w:rsidRPr="006C1A9A">
          <w:rPr>
            <w:rStyle w:val="Lienhypertexte"/>
          </w:rPr>
          <w:t>13.</w:t>
        </w:r>
        <w:r w:rsidR="00A660DF">
          <w:rPr>
            <w:rFonts w:asciiTheme="minorHAnsi" w:eastAsiaTheme="minorEastAsia" w:hAnsiTheme="minorHAnsi" w:cstheme="minorBidi"/>
            <w:b w:val="0"/>
            <w:caps w:val="0"/>
            <w:kern w:val="2"/>
            <w:sz w:val="24"/>
            <w:szCs w:val="24"/>
            <w:lang w:eastAsia="fr-FR"/>
            <w14:ligatures w14:val="standardContextual"/>
          </w:rPr>
          <w:tab/>
        </w:r>
        <w:r w:rsidR="00A660DF" w:rsidRPr="006C1A9A">
          <w:rPr>
            <w:rStyle w:val="Lienhypertexte"/>
          </w:rPr>
          <w:t>EFFET ET EXECUTION DU CONTRAT</w:t>
        </w:r>
        <w:r w:rsidR="00A660DF">
          <w:rPr>
            <w:webHidden/>
          </w:rPr>
          <w:tab/>
        </w:r>
        <w:r w:rsidR="00A660DF">
          <w:rPr>
            <w:webHidden/>
          </w:rPr>
          <w:fldChar w:fldCharType="begin"/>
        </w:r>
        <w:r w:rsidR="00A660DF">
          <w:rPr>
            <w:webHidden/>
          </w:rPr>
          <w:instrText xml:space="preserve"> PAGEREF _Toc194929996 \h </w:instrText>
        </w:r>
        <w:r w:rsidR="00A660DF">
          <w:rPr>
            <w:webHidden/>
          </w:rPr>
        </w:r>
        <w:r w:rsidR="00A660DF">
          <w:rPr>
            <w:webHidden/>
          </w:rPr>
          <w:fldChar w:fldCharType="separate"/>
        </w:r>
        <w:r w:rsidR="00C761D4">
          <w:rPr>
            <w:webHidden/>
          </w:rPr>
          <w:t>32</w:t>
        </w:r>
        <w:r w:rsidR="00A660DF">
          <w:rPr>
            <w:webHidden/>
          </w:rPr>
          <w:fldChar w:fldCharType="end"/>
        </w:r>
      </w:hyperlink>
    </w:p>
    <w:p w14:paraId="3547F8C3" w14:textId="22006C9F" w:rsidR="00A660DF"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94929997" w:history="1">
        <w:r w:rsidR="00A660DF" w:rsidRPr="006C1A9A">
          <w:rPr>
            <w:rStyle w:val="Lienhypertexte"/>
          </w:rPr>
          <w:t>14.</w:t>
        </w:r>
        <w:r w:rsidR="00A660DF">
          <w:rPr>
            <w:rFonts w:asciiTheme="minorHAnsi" w:eastAsiaTheme="minorEastAsia" w:hAnsiTheme="minorHAnsi" w:cstheme="minorBidi"/>
            <w:b w:val="0"/>
            <w:caps w:val="0"/>
            <w:kern w:val="2"/>
            <w:sz w:val="24"/>
            <w:szCs w:val="24"/>
            <w:lang w:eastAsia="fr-FR"/>
            <w14:ligatures w14:val="standardContextual"/>
          </w:rPr>
          <w:tab/>
        </w:r>
        <w:r w:rsidR="00A660DF" w:rsidRPr="006C1A9A">
          <w:rPr>
            <w:rStyle w:val="Lienhypertexte"/>
          </w:rPr>
          <w:t>INTEGRALITE DU CONTRAT</w:t>
        </w:r>
        <w:r w:rsidR="00A660DF">
          <w:rPr>
            <w:webHidden/>
          </w:rPr>
          <w:tab/>
        </w:r>
        <w:r w:rsidR="00A660DF">
          <w:rPr>
            <w:webHidden/>
          </w:rPr>
          <w:fldChar w:fldCharType="begin"/>
        </w:r>
        <w:r w:rsidR="00A660DF">
          <w:rPr>
            <w:webHidden/>
          </w:rPr>
          <w:instrText xml:space="preserve"> PAGEREF _Toc194929997 \h </w:instrText>
        </w:r>
        <w:r w:rsidR="00A660DF">
          <w:rPr>
            <w:webHidden/>
          </w:rPr>
        </w:r>
        <w:r w:rsidR="00A660DF">
          <w:rPr>
            <w:webHidden/>
          </w:rPr>
          <w:fldChar w:fldCharType="separate"/>
        </w:r>
        <w:r w:rsidR="00C761D4">
          <w:rPr>
            <w:webHidden/>
          </w:rPr>
          <w:t>32</w:t>
        </w:r>
        <w:r w:rsidR="00A660DF">
          <w:rPr>
            <w:webHidden/>
          </w:rPr>
          <w:fldChar w:fldCharType="end"/>
        </w:r>
      </w:hyperlink>
    </w:p>
    <w:p w14:paraId="251F18D9" w14:textId="7A224512" w:rsidR="00A660DF"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94929998" w:history="1">
        <w:r w:rsidR="00A660DF" w:rsidRPr="006C1A9A">
          <w:rPr>
            <w:rStyle w:val="Lienhypertexte"/>
          </w:rPr>
          <w:t>15.</w:t>
        </w:r>
        <w:r w:rsidR="00A660DF">
          <w:rPr>
            <w:rFonts w:asciiTheme="minorHAnsi" w:eastAsiaTheme="minorEastAsia" w:hAnsiTheme="minorHAnsi" w:cstheme="minorBidi"/>
            <w:b w:val="0"/>
            <w:caps w:val="0"/>
            <w:kern w:val="2"/>
            <w:sz w:val="24"/>
            <w:szCs w:val="24"/>
            <w:lang w:eastAsia="fr-FR"/>
            <w14:ligatures w14:val="standardContextual"/>
          </w:rPr>
          <w:tab/>
        </w:r>
        <w:r w:rsidR="00A660DF" w:rsidRPr="006C1A9A">
          <w:rPr>
            <w:rStyle w:val="Lienhypertexte"/>
          </w:rPr>
          <w:t>CONFIDENTIALITE</w:t>
        </w:r>
        <w:r w:rsidR="00A660DF">
          <w:rPr>
            <w:webHidden/>
          </w:rPr>
          <w:tab/>
        </w:r>
        <w:r w:rsidR="00A660DF">
          <w:rPr>
            <w:webHidden/>
          </w:rPr>
          <w:fldChar w:fldCharType="begin"/>
        </w:r>
        <w:r w:rsidR="00A660DF">
          <w:rPr>
            <w:webHidden/>
          </w:rPr>
          <w:instrText xml:space="preserve"> PAGEREF _Toc194929998 \h </w:instrText>
        </w:r>
        <w:r w:rsidR="00A660DF">
          <w:rPr>
            <w:webHidden/>
          </w:rPr>
        </w:r>
        <w:r w:rsidR="00A660DF">
          <w:rPr>
            <w:webHidden/>
          </w:rPr>
          <w:fldChar w:fldCharType="separate"/>
        </w:r>
        <w:r w:rsidR="00C761D4">
          <w:rPr>
            <w:webHidden/>
          </w:rPr>
          <w:t>32</w:t>
        </w:r>
        <w:r w:rsidR="00A660DF">
          <w:rPr>
            <w:webHidden/>
          </w:rPr>
          <w:fldChar w:fldCharType="end"/>
        </w:r>
      </w:hyperlink>
    </w:p>
    <w:p w14:paraId="350905AA" w14:textId="6E818008" w:rsidR="00A660DF"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94929999" w:history="1">
        <w:r w:rsidR="00A660DF" w:rsidRPr="006C1A9A">
          <w:rPr>
            <w:rStyle w:val="Lienhypertexte"/>
          </w:rPr>
          <w:t>16.</w:t>
        </w:r>
        <w:r w:rsidR="00A660DF">
          <w:rPr>
            <w:rFonts w:asciiTheme="minorHAnsi" w:eastAsiaTheme="minorEastAsia" w:hAnsiTheme="minorHAnsi" w:cstheme="minorBidi"/>
            <w:b w:val="0"/>
            <w:caps w:val="0"/>
            <w:kern w:val="2"/>
            <w:sz w:val="24"/>
            <w:szCs w:val="24"/>
            <w:lang w:eastAsia="fr-FR"/>
            <w14:ligatures w14:val="standardContextual"/>
          </w:rPr>
          <w:tab/>
        </w:r>
        <w:r w:rsidR="00A660DF" w:rsidRPr="006C1A9A">
          <w:rPr>
            <w:rStyle w:val="Lienhypertexte"/>
          </w:rPr>
          <w:t>SANCTION – EXECUTION FORCEE</w:t>
        </w:r>
        <w:r w:rsidR="00A660DF">
          <w:rPr>
            <w:webHidden/>
          </w:rPr>
          <w:tab/>
        </w:r>
        <w:r w:rsidR="00A660DF">
          <w:rPr>
            <w:webHidden/>
          </w:rPr>
          <w:fldChar w:fldCharType="begin"/>
        </w:r>
        <w:r w:rsidR="00A660DF">
          <w:rPr>
            <w:webHidden/>
          </w:rPr>
          <w:instrText xml:space="preserve"> PAGEREF _Toc194929999 \h </w:instrText>
        </w:r>
        <w:r w:rsidR="00A660DF">
          <w:rPr>
            <w:webHidden/>
          </w:rPr>
        </w:r>
        <w:r w:rsidR="00A660DF">
          <w:rPr>
            <w:webHidden/>
          </w:rPr>
          <w:fldChar w:fldCharType="separate"/>
        </w:r>
        <w:r w:rsidR="00C761D4">
          <w:rPr>
            <w:webHidden/>
          </w:rPr>
          <w:t>33</w:t>
        </w:r>
        <w:r w:rsidR="00A660DF">
          <w:rPr>
            <w:webHidden/>
          </w:rPr>
          <w:fldChar w:fldCharType="end"/>
        </w:r>
      </w:hyperlink>
    </w:p>
    <w:p w14:paraId="362B1384" w14:textId="65FC98C1" w:rsidR="00A660DF"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94930000" w:history="1">
        <w:r w:rsidR="00A660DF" w:rsidRPr="006C1A9A">
          <w:rPr>
            <w:rStyle w:val="Lienhypertexte"/>
          </w:rPr>
          <w:t>17.</w:t>
        </w:r>
        <w:r w:rsidR="00A660DF">
          <w:rPr>
            <w:rFonts w:asciiTheme="minorHAnsi" w:eastAsiaTheme="minorEastAsia" w:hAnsiTheme="minorHAnsi" w:cstheme="minorBidi"/>
            <w:b w:val="0"/>
            <w:caps w:val="0"/>
            <w:kern w:val="2"/>
            <w:sz w:val="24"/>
            <w:szCs w:val="24"/>
            <w:lang w:eastAsia="fr-FR"/>
            <w14:ligatures w14:val="standardContextual"/>
          </w:rPr>
          <w:tab/>
        </w:r>
        <w:r w:rsidR="00A660DF" w:rsidRPr="006C1A9A">
          <w:rPr>
            <w:rStyle w:val="Lienhypertexte"/>
          </w:rPr>
          <w:t>INFORMATION DETERMINANTE DU CONSENTEMENT DES PARTIES</w:t>
        </w:r>
        <w:r w:rsidR="00A660DF">
          <w:rPr>
            <w:webHidden/>
          </w:rPr>
          <w:tab/>
        </w:r>
        <w:r w:rsidR="00A660DF">
          <w:rPr>
            <w:webHidden/>
          </w:rPr>
          <w:fldChar w:fldCharType="begin"/>
        </w:r>
        <w:r w:rsidR="00A660DF">
          <w:rPr>
            <w:webHidden/>
          </w:rPr>
          <w:instrText xml:space="preserve"> PAGEREF _Toc194930000 \h </w:instrText>
        </w:r>
        <w:r w:rsidR="00A660DF">
          <w:rPr>
            <w:webHidden/>
          </w:rPr>
        </w:r>
        <w:r w:rsidR="00A660DF">
          <w:rPr>
            <w:webHidden/>
          </w:rPr>
          <w:fldChar w:fldCharType="separate"/>
        </w:r>
        <w:r w:rsidR="00C761D4">
          <w:rPr>
            <w:webHidden/>
          </w:rPr>
          <w:t>33</w:t>
        </w:r>
        <w:r w:rsidR="00A660DF">
          <w:rPr>
            <w:webHidden/>
          </w:rPr>
          <w:fldChar w:fldCharType="end"/>
        </w:r>
      </w:hyperlink>
    </w:p>
    <w:p w14:paraId="2D9870BE" w14:textId="24DF430A" w:rsidR="00A660DF"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94930001" w:history="1">
        <w:r w:rsidR="00A660DF" w:rsidRPr="006C1A9A">
          <w:rPr>
            <w:rStyle w:val="Lienhypertexte"/>
          </w:rPr>
          <w:t>18.</w:t>
        </w:r>
        <w:r w:rsidR="00A660DF">
          <w:rPr>
            <w:rFonts w:asciiTheme="minorHAnsi" w:eastAsiaTheme="minorEastAsia" w:hAnsiTheme="minorHAnsi" w:cstheme="minorBidi"/>
            <w:b w:val="0"/>
            <w:caps w:val="0"/>
            <w:kern w:val="2"/>
            <w:sz w:val="24"/>
            <w:szCs w:val="24"/>
            <w:lang w:eastAsia="fr-FR"/>
            <w14:ligatures w14:val="standardContextual"/>
          </w:rPr>
          <w:tab/>
        </w:r>
        <w:r w:rsidR="00A660DF" w:rsidRPr="006C1A9A">
          <w:rPr>
            <w:rStyle w:val="Lienhypertexte"/>
          </w:rPr>
          <w:t>INCESSIBILITE – HERITIERS ET AYANTS DROIT</w:t>
        </w:r>
        <w:r w:rsidR="00A660DF">
          <w:rPr>
            <w:webHidden/>
          </w:rPr>
          <w:tab/>
        </w:r>
        <w:r w:rsidR="00A660DF">
          <w:rPr>
            <w:webHidden/>
          </w:rPr>
          <w:fldChar w:fldCharType="begin"/>
        </w:r>
        <w:r w:rsidR="00A660DF">
          <w:rPr>
            <w:webHidden/>
          </w:rPr>
          <w:instrText xml:space="preserve"> PAGEREF _Toc194930001 \h </w:instrText>
        </w:r>
        <w:r w:rsidR="00A660DF">
          <w:rPr>
            <w:webHidden/>
          </w:rPr>
        </w:r>
        <w:r w:rsidR="00A660DF">
          <w:rPr>
            <w:webHidden/>
          </w:rPr>
          <w:fldChar w:fldCharType="separate"/>
        </w:r>
        <w:r w:rsidR="00C761D4">
          <w:rPr>
            <w:webHidden/>
          </w:rPr>
          <w:t>33</w:t>
        </w:r>
        <w:r w:rsidR="00A660DF">
          <w:rPr>
            <w:webHidden/>
          </w:rPr>
          <w:fldChar w:fldCharType="end"/>
        </w:r>
      </w:hyperlink>
    </w:p>
    <w:p w14:paraId="4C29EEEE" w14:textId="5034DE58" w:rsidR="00A660DF"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94930002" w:history="1">
        <w:r w:rsidR="00A660DF" w:rsidRPr="006C1A9A">
          <w:rPr>
            <w:rStyle w:val="Lienhypertexte"/>
          </w:rPr>
          <w:t>19.</w:t>
        </w:r>
        <w:r w:rsidR="00A660DF">
          <w:rPr>
            <w:rFonts w:asciiTheme="minorHAnsi" w:eastAsiaTheme="minorEastAsia" w:hAnsiTheme="minorHAnsi" w:cstheme="minorBidi"/>
            <w:b w:val="0"/>
            <w:caps w:val="0"/>
            <w:kern w:val="2"/>
            <w:sz w:val="24"/>
            <w:szCs w:val="24"/>
            <w:lang w:eastAsia="fr-FR"/>
            <w14:ligatures w14:val="standardContextual"/>
          </w:rPr>
          <w:tab/>
        </w:r>
        <w:r w:rsidR="00A660DF" w:rsidRPr="006C1A9A">
          <w:rPr>
            <w:rStyle w:val="Lienhypertexte"/>
          </w:rPr>
          <w:t>CLAUSE D’ATTRIBUTION DE COMPETENCE – DROIT APPLICABLE – ACCORD AMIABLE</w:t>
        </w:r>
        <w:r w:rsidR="00A660DF">
          <w:rPr>
            <w:webHidden/>
          </w:rPr>
          <w:tab/>
        </w:r>
        <w:r w:rsidR="00A660DF">
          <w:rPr>
            <w:webHidden/>
          </w:rPr>
          <w:fldChar w:fldCharType="begin"/>
        </w:r>
        <w:r w:rsidR="00A660DF">
          <w:rPr>
            <w:webHidden/>
          </w:rPr>
          <w:instrText xml:space="preserve"> PAGEREF _Toc194930002 \h </w:instrText>
        </w:r>
        <w:r w:rsidR="00A660DF">
          <w:rPr>
            <w:webHidden/>
          </w:rPr>
        </w:r>
        <w:r w:rsidR="00A660DF">
          <w:rPr>
            <w:webHidden/>
          </w:rPr>
          <w:fldChar w:fldCharType="separate"/>
        </w:r>
        <w:r w:rsidR="00C761D4">
          <w:rPr>
            <w:webHidden/>
          </w:rPr>
          <w:t>33</w:t>
        </w:r>
        <w:r w:rsidR="00A660DF">
          <w:rPr>
            <w:webHidden/>
          </w:rPr>
          <w:fldChar w:fldCharType="end"/>
        </w:r>
      </w:hyperlink>
    </w:p>
    <w:p w14:paraId="7FC00C5B" w14:textId="72FAF9E8" w:rsidR="00A660DF"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94930003" w:history="1">
        <w:r w:rsidR="00A660DF" w:rsidRPr="006C1A9A">
          <w:rPr>
            <w:rStyle w:val="Lienhypertexte"/>
          </w:rPr>
          <w:t>20.</w:t>
        </w:r>
        <w:r w:rsidR="00A660DF">
          <w:rPr>
            <w:rFonts w:asciiTheme="minorHAnsi" w:eastAsiaTheme="minorEastAsia" w:hAnsiTheme="minorHAnsi" w:cstheme="minorBidi"/>
            <w:b w:val="0"/>
            <w:caps w:val="0"/>
            <w:kern w:val="2"/>
            <w:sz w:val="24"/>
            <w:szCs w:val="24"/>
            <w:lang w:eastAsia="fr-FR"/>
            <w14:ligatures w14:val="standardContextual"/>
          </w:rPr>
          <w:tab/>
        </w:r>
        <w:r w:rsidR="00A660DF" w:rsidRPr="006C1A9A">
          <w:rPr>
            <w:rStyle w:val="Lienhypertexte"/>
          </w:rPr>
          <w:t>NOTIFICATION – ELECTION DE DOMICILE</w:t>
        </w:r>
        <w:r w:rsidR="00A660DF">
          <w:rPr>
            <w:webHidden/>
          </w:rPr>
          <w:tab/>
        </w:r>
        <w:r w:rsidR="00A660DF">
          <w:rPr>
            <w:webHidden/>
          </w:rPr>
          <w:fldChar w:fldCharType="begin"/>
        </w:r>
        <w:r w:rsidR="00A660DF">
          <w:rPr>
            <w:webHidden/>
          </w:rPr>
          <w:instrText xml:space="preserve"> PAGEREF _Toc194930003 \h </w:instrText>
        </w:r>
        <w:r w:rsidR="00A660DF">
          <w:rPr>
            <w:webHidden/>
          </w:rPr>
        </w:r>
        <w:r w:rsidR="00A660DF">
          <w:rPr>
            <w:webHidden/>
          </w:rPr>
          <w:fldChar w:fldCharType="separate"/>
        </w:r>
        <w:r w:rsidR="00C761D4">
          <w:rPr>
            <w:webHidden/>
          </w:rPr>
          <w:t>33</w:t>
        </w:r>
        <w:r w:rsidR="00A660DF">
          <w:rPr>
            <w:webHidden/>
          </w:rPr>
          <w:fldChar w:fldCharType="end"/>
        </w:r>
      </w:hyperlink>
    </w:p>
    <w:p w14:paraId="05A6EE7B" w14:textId="667A8993" w:rsidR="00A660DF"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94930004" w:history="1">
        <w:r w:rsidR="00A660DF" w:rsidRPr="006C1A9A">
          <w:rPr>
            <w:rStyle w:val="Lienhypertexte"/>
          </w:rPr>
          <w:t>21.</w:t>
        </w:r>
        <w:r w:rsidR="00A660DF">
          <w:rPr>
            <w:rFonts w:asciiTheme="minorHAnsi" w:eastAsiaTheme="minorEastAsia" w:hAnsiTheme="minorHAnsi" w:cstheme="minorBidi"/>
            <w:b w:val="0"/>
            <w:caps w:val="0"/>
            <w:kern w:val="2"/>
            <w:sz w:val="24"/>
            <w:szCs w:val="24"/>
            <w:lang w:eastAsia="fr-FR"/>
            <w14:ligatures w14:val="standardContextual"/>
          </w:rPr>
          <w:tab/>
        </w:r>
        <w:r w:rsidR="00A660DF" w:rsidRPr="006C1A9A">
          <w:rPr>
            <w:rStyle w:val="Lienhypertexte"/>
          </w:rPr>
          <w:t>LUTTE CONTRE LE BLANCHIMENT DE CAPITAUX ET CONTRE LE FINANCEMENT DU TERRORISME</w:t>
        </w:r>
        <w:r w:rsidR="00A660DF">
          <w:rPr>
            <w:webHidden/>
          </w:rPr>
          <w:tab/>
        </w:r>
        <w:r w:rsidR="00A660DF">
          <w:rPr>
            <w:webHidden/>
          </w:rPr>
          <w:fldChar w:fldCharType="begin"/>
        </w:r>
        <w:r w:rsidR="00A660DF">
          <w:rPr>
            <w:webHidden/>
          </w:rPr>
          <w:instrText xml:space="preserve"> PAGEREF _Toc194930004 \h </w:instrText>
        </w:r>
        <w:r w:rsidR="00A660DF">
          <w:rPr>
            <w:webHidden/>
          </w:rPr>
        </w:r>
        <w:r w:rsidR="00A660DF">
          <w:rPr>
            <w:webHidden/>
          </w:rPr>
          <w:fldChar w:fldCharType="separate"/>
        </w:r>
        <w:r w:rsidR="00C761D4">
          <w:rPr>
            <w:webHidden/>
          </w:rPr>
          <w:t>34</w:t>
        </w:r>
        <w:r w:rsidR="00A660DF">
          <w:rPr>
            <w:webHidden/>
          </w:rPr>
          <w:fldChar w:fldCharType="end"/>
        </w:r>
      </w:hyperlink>
    </w:p>
    <w:p w14:paraId="70179C0E" w14:textId="49A4BD22" w:rsidR="00A660DF"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94930005" w:history="1">
        <w:r w:rsidR="00A660DF" w:rsidRPr="006C1A9A">
          <w:rPr>
            <w:rStyle w:val="Lienhypertexte"/>
          </w:rPr>
          <w:t>22.</w:t>
        </w:r>
        <w:r w:rsidR="00A660DF">
          <w:rPr>
            <w:rFonts w:asciiTheme="minorHAnsi" w:eastAsiaTheme="minorEastAsia" w:hAnsiTheme="minorHAnsi" w:cstheme="minorBidi"/>
            <w:b w:val="0"/>
            <w:caps w:val="0"/>
            <w:kern w:val="2"/>
            <w:sz w:val="24"/>
            <w:szCs w:val="24"/>
            <w:lang w:eastAsia="fr-FR"/>
            <w14:ligatures w14:val="standardContextual"/>
          </w:rPr>
          <w:tab/>
        </w:r>
        <w:r w:rsidR="00A660DF" w:rsidRPr="006C1A9A">
          <w:rPr>
            <w:rStyle w:val="Lienhypertexte"/>
          </w:rPr>
          <w:t>MENTION SUR LA PROTECTION DES DONNEES PERSONNELLES</w:t>
        </w:r>
        <w:r w:rsidR="00A660DF">
          <w:rPr>
            <w:webHidden/>
          </w:rPr>
          <w:tab/>
        </w:r>
        <w:r w:rsidR="00A660DF">
          <w:rPr>
            <w:webHidden/>
          </w:rPr>
          <w:fldChar w:fldCharType="begin"/>
        </w:r>
        <w:r w:rsidR="00A660DF">
          <w:rPr>
            <w:webHidden/>
          </w:rPr>
          <w:instrText xml:space="preserve"> PAGEREF _Toc194930005 \h </w:instrText>
        </w:r>
        <w:r w:rsidR="00A660DF">
          <w:rPr>
            <w:webHidden/>
          </w:rPr>
        </w:r>
        <w:r w:rsidR="00A660DF">
          <w:rPr>
            <w:webHidden/>
          </w:rPr>
          <w:fldChar w:fldCharType="separate"/>
        </w:r>
        <w:r w:rsidR="00C761D4">
          <w:rPr>
            <w:webHidden/>
          </w:rPr>
          <w:t>35</w:t>
        </w:r>
        <w:r w:rsidR="00A660DF">
          <w:rPr>
            <w:webHidden/>
          </w:rPr>
          <w:fldChar w:fldCharType="end"/>
        </w:r>
      </w:hyperlink>
    </w:p>
    <w:p w14:paraId="54CAA7D7" w14:textId="10328F4B" w:rsidR="00A660DF"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194930006" w:history="1">
        <w:r w:rsidR="00A660DF" w:rsidRPr="006C1A9A">
          <w:rPr>
            <w:rStyle w:val="Lienhypertexte"/>
          </w:rPr>
          <w:t>23.</w:t>
        </w:r>
        <w:r w:rsidR="00A660DF">
          <w:rPr>
            <w:rFonts w:asciiTheme="minorHAnsi" w:eastAsiaTheme="minorEastAsia" w:hAnsiTheme="minorHAnsi" w:cstheme="minorBidi"/>
            <w:b w:val="0"/>
            <w:caps w:val="0"/>
            <w:kern w:val="2"/>
            <w:sz w:val="24"/>
            <w:szCs w:val="24"/>
            <w:lang w:eastAsia="fr-FR"/>
            <w14:ligatures w14:val="standardContextual"/>
          </w:rPr>
          <w:tab/>
        </w:r>
        <w:r w:rsidR="00A660DF" w:rsidRPr="006C1A9A">
          <w:rPr>
            <w:rStyle w:val="Lienhypertexte"/>
          </w:rPr>
          <w:t>ASSISTANCE DES PARTIES – REDACTION - NEGOCIATION</w:t>
        </w:r>
        <w:r w:rsidR="00A660DF">
          <w:rPr>
            <w:webHidden/>
          </w:rPr>
          <w:tab/>
        </w:r>
        <w:r w:rsidR="00A660DF">
          <w:rPr>
            <w:webHidden/>
          </w:rPr>
          <w:fldChar w:fldCharType="begin"/>
        </w:r>
        <w:r w:rsidR="00A660DF">
          <w:rPr>
            <w:webHidden/>
          </w:rPr>
          <w:instrText xml:space="preserve"> PAGEREF _Toc194930006 \h </w:instrText>
        </w:r>
        <w:r w:rsidR="00A660DF">
          <w:rPr>
            <w:webHidden/>
          </w:rPr>
        </w:r>
        <w:r w:rsidR="00A660DF">
          <w:rPr>
            <w:webHidden/>
          </w:rPr>
          <w:fldChar w:fldCharType="separate"/>
        </w:r>
        <w:r w:rsidR="00C761D4">
          <w:rPr>
            <w:webHidden/>
          </w:rPr>
          <w:t>35</w:t>
        </w:r>
        <w:r w:rsidR="00A660DF">
          <w:rPr>
            <w:webHidden/>
          </w:rPr>
          <w:fldChar w:fldCharType="end"/>
        </w:r>
      </w:hyperlink>
    </w:p>
    <w:p w14:paraId="1899A244" w14:textId="7D95CC87" w:rsidR="00D809B3" w:rsidRPr="00D75500" w:rsidRDefault="00D809B3" w:rsidP="00F747C9">
      <w:pPr>
        <w:pStyle w:val="StyleLeft"/>
        <w:spacing w:line="276" w:lineRule="auto"/>
        <w:rPr>
          <w:rFonts w:ascii="EYInterstate Light" w:hAnsi="EYInterstate Light"/>
          <w:sz w:val="20"/>
          <w:lang w:val="en-US"/>
        </w:rPr>
      </w:pPr>
      <w:r w:rsidRPr="00D75500">
        <w:rPr>
          <w:rFonts w:ascii="EYInterstate Light" w:hAnsi="EYInterstate Light"/>
          <w:b/>
          <w:caps/>
          <w:noProof/>
          <w:sz w:val="20"/>
          <w:highlight w:val="yellow"/>
        </w:rPr>
        <w:fldChar w:fldCharType="end"/>
      </w:r>
    </w:p>
    <w:p w14:paraId="58F2B7CF" w14:textId="77777777" w:rsidR="00D809B3" w:rsidRPr="00D75500" w:rsidRDefault="00D809B3" w:rsidP="00F747C9">
      <w:pPr>
        <w:pStyle w:val="StyleLeft"/>
        <w:spacing w:line="276" w:lineRule="auto"/>
        <w:rPr>
          <w:rFonts w:ascii="EYInterstate Light" w:hAnsi="EYInterstate Light"/>
          <w:sz w:val="20"/>
          <w:lang w:val="en-US"/>
        </w:rPr>
      </w:pPr>
    </w:p>
    <w:p w14:paraId="7282675F" w14:textId="77777777" w:rsidR="00D809B3" w:rsidRPr="00D75500" w:rsidRDefault="00D809B3" w:rsidP="00F747C9">
      <w:pPr>
        <w:pStyle w:val="StyleLeft"/>
        <w:spacing w:line="276" w:lineRule="auto"/>
        <w:rPr>
          <w:rFonts w:ascii="EYInterstate Light" w:hAnsi="EYInterstate Light"/>
          <w:sz w:val="20"/>
          <w:lang w:val="en-US"/>
        </w:rPr>
      </w:pPr>
    </w:p>
    <w:p w14:paraId="0FC4AC4A" w14:textId="77777777" w:rsidR="00D809B3" w:rsidRPr="00D75500" w:rsidRDefault="00D809B3" w:rsidP="00F747C9">
      <w:pPr>
        <w:pStyle w:val="StyleLeft"/>
        <w:spacing w:line="276" w:lineRule="auto"/>
        <w:rPr>
          <w:rFonts w:ascii="EYInterstate Light" w:hAnsi="EYInterstate Light"/>
          <w:sz w:val="20"/>
          <w:lang w:val="en-US"/>
        </w:rPr>
      </w:pPr>
    </w:p>
    <w:p w14:paraId="07124144" w14:textId="77777777" w:rsidR="00D809B3" w:rsidRPr="00D75500" w:rsidRDefault="00D809B3" w:rsidP="00F747C9">
      <w:pPr>
        <w:pStyle w:val="StyleLeft"/>
        <w:spacing w:line="276" w:lineRule="auto"/>
        <w:rPr>
          <w:rFonts w:ascii="EYInterstate Light" w:hAnsi="EYInterstate Light"/>
          <w:sz w:val="20"/>
          <w:lang w:val="en-US"/>
        </w:rPr>
      </w:pPr>
    </w:p>
    <w:p w14:paraId="625E91E3" w14:textId="77777777" w:rsidR="00D809B3" w:rsidRPr="00D75500" w:rsidRDefault="00D809B3" w:rsidP="00F747C9">
      <w:pPr>
        <w:pStyle w:val="StyleLeft"/>
        <w:spacing w:line="276" w:lineRule="auto"/>
        <w:rPr>
          <w:rFonts w:ascii="EYInterstate Light" w:hAnsi="EYInterstate Light"/>
          <w:sz w:val="20"/>
          <w:lang w:val="en-US"/>
        </w:rPr>
      </w:pPr>
    </w:p>
    <w:p w14:paraId="610F968B" w14:textId="77777777" w:rsidR="00D809B3" w:rsidRPr="00D75500" w:rsidRDefault="00D809B3" w:rsidP="00F747C9">
      <w:pPr>
        <w:pStyle w:val="StyleLeft"/>
        <w:spacing w:line="276" w:lineRule="auto"/>
        <w:rPr>
          <w:rFonts w:ascii="EYInterstate Light" w:hAnsi="EYInterstate Light"/>
          <w:sz w:val="20"/>
          <w:lang w:val="en-US"/>
        </w:rPr>
      </w:pPr>
    </w:p>
    <w:p w14:paraId="2E0F2D9C" w14:textId="77777777" w:rsidR="00D809B3" w:rsidRPr="00D75500" w:rsidRDefault="00D809B3" w:rsidP="00F747C9">
      <w:pPr>
        <w:pStyle w:val="StyleLeft"/>
        <w:spacing w:line="276" w:lineRule="auto"/>
        <w:rPr>
          <w:rFonts w:ascii="EYInterstate Light" w:hAnsi="EYInterstate Light"/>
          <w:sz w:val="20"/>
          <w:lang w:val="en-US"/>
        </w:rPr>
      </w:pPr>
    </w:p>
    <w:p w14:paraId="17558EB8" w14:textId="77777777" w:rsidR="00D809B3" w:rsidRPr="00D75500" w:rsidRDefault="00D809B3" w:rsidP="00F747C9">
      <w:pPr>
        <w:pStyle w:val="StyleLeft"/>
        <w:spacing w:line="276" w:lineRule="auto"/>
        <w:rPr>
          <w:rFonts w:ascii="EYInterstate Light" w:hAnsi="EYInterstate Light"/>
          <w:sz w:val="20"/>
          <w:lang w:val="en-US"/>
        </w:rPr>
      </w:pPr>
    </w:p>
    <w:p w14:paraId="4850E28A" w14:textId="77777777" w:rsidR="00D809B3" w:rsidRDefault="00D809B3" w:rsidP="00F747C9">
      <w:pPr>
        <w:pStyle w:val="StyleLeft"/>
        <w:spacing w:line="276" w:lineRule="auto"/>
        <w:rPr>
          <w:rFonts w:ascii="EYInterstate Light" w:hAnsi="EYInterstate Light"/>
          <w:sz w:val="20"/>
          <w:lang w:val="en-US"/>
        </w:rPr>
      </w:pPr>
    </w:p>
    <w:p w14:paraId="5F50883D" w14:textId="77777777" w:rsidR="007712A6" w:rsidRPr="00D75500" w:rsidRDefault="007712A6" w:rsidP="00F747C9">
      <w:pPr>
        <w:pStyle w:val="StyleLeft"/>
        <w:spacing w:line="276" w:lineRule="auto"/>
        <w:rPr>
          <w:rFonts w:ascii="EYInterstate Light" w:hAnsi="EYInterstate Light"/>
          <w:sz w:val="20"/>
          <w:lang w:val="en-US"/>
        </w:rPr>
      </w:pPr>
    </w:p>
    <w:p w14:paraId="620F9CBA" w14:textId="77777777" w:rsidR="00D809B3" w:rsidRDefault="00D809B3" w:rsidP="00F747C9">
      <w:pPr>
        <w:pStyle w:val="StyleLeft"/>
        <w:spacing w:line="276" w:lineRule="auto"/>
        <w:rPr>
          <w:rFonts w:ascii="EYInterstate Light" w:hAnsi="EYInterstate Light"/>
          <w:sz w:val="20"/>
          <w:lang w:val="en-US"/>
        </w:rPr>
      </w:pPr>
    </w:p>
    <w:p w14:paraId="535241B0" w14:textId="77777777" w:rsidR="00556036" w:rsidRPr="00D75500" w:rsidRDefault="00556036" w:rsidP="00F747C9">
      <w:pPr>
        <w:pStyle w:val="StyleLeft"/>
        <w:spacing w:line="276" w:lineRule="auto"/>
        <w:rPr>
          <w:rFonts w:ascii="EYInterstate Light" w:hAnsi="EYInterstate Light"/>
          <w:sz w:val="20"/>
          <w:lang w:val="en-US"/>
        </w:rPr>
      </w:pPr>
    </w:p>
    <w:p w14:paraId="0BFC682F" w14:textId="77777777" w:rsidR="00D809B3" w:rsidRPr="00D75500" w:rsidRDefault="00D809B3" w:rsidP="00F747C9">
      <w:pPr>
        <w:pStyle w:val="StyleLeft"/>
        <w:spacing w:line="276" w:lineRule="auto"/>
        <w:rPr>
          <w:rFonts w:ascii="EYInterstate Light" w:hAnsi="EYInterstate Light"/>
          <w:sz w:val="20"/>
          <w:lang w:val="en-US"/>
        </w:rPr>
      </w:pPr>
    </w:p>
    <w:p w14:paraId="6D359A07" w14:textId="77777777" w:rsidR="00D809B3" w:rsidRPr="00D75500" w:rsidRDefault="00D809B3" w:rsidP="00F747C9">
      <w:pPr>
        <w:pStyle w:val="StyleLeft"/>
        <w:spacing w:line="276" w:lineRule="auto"/>
        <w:rPr>
          <w:rFonts w:ascii="EYInterstate Light" w:hAnsi="EYInterstate Light"/>
          <w:sz w:val="20"/>
          <w:lang w:val="en-US"/>
        </w:rPr>
      </w:pPr>
    </w:p>
    <w:p w14:paraId="3C62FF45" w14:textId="77777777" w:rsidR="00D809B3" w:rsidRPr="00D75500" w:rsidRDefault="00D809B3" w:rsidP="00F747C9">
      <w:pPr>
        <w:pStyle w:val="StyleLeft"/>
        <w:spacing w:line="276" w:lineRule="auto"/>
        <w:rPr>
          <w:rFonts w:ascii="EYInterstate Light" w:hAnsi="EYInterstate Light"/>
          <w:sz w:val="20"/>
          <w:lang w:val="en-US"/>
        </w:rPr>
      </w:pPr>
    </w:p>
    <w:p w14:paraId="3CE7D64E" w14:textId="77777777" w:rsidR="00D809B3" w:rsidRPr="00D75500" w:rsidRDefault="00D809B3" w:rsidP="00F747C9">
      <w:pPr>
        <w:pStyle w:val="StyleLeft"/>
        <w:spacing w:line="276" w:lineRule="auto"/>
        <w:rPr>
          <w:rFonts w:ascii="EYInterstate Light" w:hAnsi="EYInterstate Light"/>
          <w:sz w:val="20"/>
          <w:lang w:val="en-US"/>
        </w:rPr>
      </w:pPr>
    </w:p>
    <w:p w14:paraId="251538D1" w14:textId="77777777" w:rsidR="00D809B3" w:rsidRPr="00D75500" w:rsidRDefault="00D809B3" w:rsidP="00F747C9">
      <w:pPr>
        <w:pStyle w:val="StyleLeft"/>
        <w:spacing w:line="276" w:lineRule="auto"/>
        <w:rPr>
          <w:rFonts w:ascii="EYInterstate Light" w:hAnsi="EYInterstate Light"/>
          <w:sz w:val="20"/>
          <w:lang w:val="en-US"/>
        </w:rPr>
      </w:pPr>
    </w:p>
    <w:p w14:paraId="7931125A" w14:textId="6A99F55D" w:rsidR="00697D91" w:rsidRPr="000D0AE0" w:rsidRDefault="00D809B3" w:rsidP="00697D91">
      <w:pPr>
        <w:spacing w:line="276" w:lineRule="auto"/>
        <w:jc w:val="center"/>
        <w:rPr>
          <w:rFonts w:ascii="EYInterstate Light" w:hAnsi="EYInterstate Light"/>
          <w:b/>
          <w:sz w:val="20"/>
          <w:szCs w:val="20"/>
          <w:u w:val="single"/>
        </w:rPr>
      </w:pPr>
      <w:r w:rsidRPr="000D0AE0">
        <w:rPr>
          <w:rFonts w:ascii="EYInterstate Light" w:hAnsi="EYInterstate Light"/>
          <w:b/>
          <w:sz w:val="20"/>
          <w:szCs w:val="20"/>
          <w:u w:val="single"/>
        </w:rPr>
        <w:lastRenderedPageBreak/>
        <w:t>ETANT PREALABLEMENT EXPOSE QUE :</w:t>
      </w:r>
    </w:p>
    <w:p w14:paraId="74E1EE53" w14:textId="4D61C23F" w:rsidR="00697D91" w:rsidRPr="008E7601" w:rsidRDefault="00697D91">
      <w:pPr>
        <w:pStyle w:val="Paragraphedeliste"/>
        <w:numPr>
          <w:ilvl w:val="0"/>
          <w:numId w:val="7"/>
        </w:numPr>
        <w:spacing w:line="276" w:lineRule="auto"/>
        <w:jc w:val="both"/>
        <w:rPr>
          <w:rFonts w:ascii="EYInterstate Light" w:hAnsi="EYInterstate Light"/>
          <w:bCs/>
          <w:sz w:val="20"/>
          <w:szCs w:val="20"/>
        </w:rPr>
      </w:pPr>
      <w:r w:rsidRPr="008E7601">
        <w:rPr>
          <w:rFonts w:ascii="EYInterstate Light" w:hAnsi="EYInterstate Light"/>
          <w:bCs/>
          <w:sz w:val="20"/>
          <w:szCs w:val="20"/>
        </w:rPr>
        <w:t xml:space="preserve">Monsieur Adrien LUCAS, associé unique de </w:t>
      </w:r>
      <w:r w:rsidR="00EF6DE1">
        <w:rPr>
          <w:rFonts w:ascii="EYInterstate Light" w:hAnsi="EYInterstate Light"/>
          <w:bCs/>
          <w:sz w:val="20"/>
          <w:szCs w:val="20"/>
        </w:rPr>
        <w:t xml:space="preserve">Société Garage DLS </w:t>
      </w:r>
      <w:r w:rsidR="00DC5633" w:rsidRPr="008E7601">
        <w:rPr>
          <w:rFonts w:ascii="EYInterstate Light" w:hAnsi="EYInterstate Light"/>
          <w:bCs/>
          <w:sz w:val="20"/>
          <w:szCs w:val="20"/>
        </w:rPr>
        <w:t>(ci-après « </w:t>
      </w:r>
      <w:r w:rsidR="00DC5633" w:rsidRPr="008E7601">
        <w:rPr>
          <w:rFonts w:ascii="EYInterstate Light" w:hAnsi="EYInterstate Light"/>
          <w:b/>
          <w:sz w:val="20"/>
          <w:szCs w:val="20"/>
        </w:rPr>
        <w:t>le Promettant</w:t>
      </w:r>
      <w:r w:rsidR="00DC5633" w:rsidRPr="008E7601">
        <w:rPr>
          <w:rFonts w:ascii="EYInterstate Light" w:hAnsi="EYInterstate Light"/>
          <w:bCs/>
          <w:sz w:val="20"/>
          <w:szCs w:val="20"/>
        </w:rPr>
        <w:t> »)</w:t>
      </w:r>
      <w:r w:rsidRPr="008E7601">
        <w:rPr>
          <w:rFonts w:ascii="EYInterstate Light" w:hAnsi="EYInterstate Light"/>
          <w:bCs/>
          <w:sz w:val="20"/>
          <w:szCs w:val="20"/>
        </w:rPr>
        <w:t xml:space="preserve"> envisage de céder la totalité des </w:t>
      </w:r>
      <w:r w:rsidR="00760787" w:rsidRPr="008E7601">
        <w:rPr>
          <w:rFonts w:ascii="EYInterstate Light" w:hAnsi="EYInterstate Light"/>
          <w:bCs/>
          <w:sz w:val="20"/>
          <w:szCs w:val="20"/>
        </w:rPr>
        <w:t>Actions</w:t>
      </w:r>
      <w:r w:rsidRPr="008E7601">
        <w:rPr>
          <w:rFonts w:ascii="EYInterstate Light" w:hAnsi="EYInterstate Light"/>
          <w:bCs/>
          <w:sz w:val="20"/>
          <w:szCs w:val="20"/>
        </w:rPr>
        <w:t xml:space="preserve"> qu’il détient dans le capital de </w:t>
      </w:r>
      <w:r w:rsidR="00EF6DE1">
        <w:rPr>
          <w:rFonts w:ascii="EYInterstate Light" w:hAnsi="EYInterstate Light"/>
          <w:bCs/>
          <w:sz w:val="20"/>
          <w:szCs w:val="20"/>
        </w:rPr>
        <w:t>Société Garage DLS.</w:t>
      </w:r>
    </w:p>
    <w:p w14:paraId="45099F43" w14:textId="5B584AF7" w:rsidR="00697D91" w:rsidRDefault="00DC5633" w:rsidP="008E7601">
      <w:pPr>
        <w:spacing w:line="276" w:lineRule="auto"/>
        <w:ind w:left="375"/>
        <w:jc w:val="both"/>
        <w:rPr>
          <w:rFonts w:ascii="EYInterstate Light" w:hAnsi="EYInterstate Light"/>
          <w:bCs/>
          <w:sz w:val="20"/>
          <w:szCs w:val="20"/>
        </w:rPr>
      </w:pPr>
      <w:r>
        <w:rPr>
          <w:rFonts w:ascii="EYInterstate Light" w:hAnsi="EYInterstate Light"/>
          <w:bCs/>
          <w:sz w:val="20"/>
          <w:szCs w:val="20"/>
        </w:rPr>
        <w:t xml:space="preserve">Monsieur Adrien LUCAS et Monsieur Patrice LUCAS, associés de </w:t>
      </w:r>
      <w:r w:rsidR="00EF6DE1">
        <w:rPr>
          <w:rFonts w:ascii="EYInterstate Light" w:hAnsi="EYInterstate Light"/>
          <w:bCs/>
          <w:sz w:val="20"/>
          <w:szCs w:val="20"/>
        </w:rPr>
        <w:t xml:space="preserve">Société Garage Lucas </w:t>
      </w:r>
      <w:r>
        <w:rPr>
          <w:rFonts w:ascii="EYInterstate Light" w:hAnsi="EYInterstate Light"/>
          <w:bCs/>
          <w:sz w:val="20"/>
          <w:szCs w:val="20"/>
        </w:rPr>
        <w:t>(ci-après ensemble « </w:t>
      </w:r>
      <w:r>
        <w:rPr>
          <w:rFonts w:ascii="EYInterstate Light" w:hAnsi="EYInterstate Light"/>
          <w:b/>
          <w:sz w:val="20"/>
          <w:szCs w:val="20"/>
        </w:rPr>
        <w:t>l</w:t>
      </w:r>
      <w:r w:rsidRPr="00DC5633">
        <w:rPr>
          <w:rFonts w:ascii="EYInterstate Light" w:hAnsi="EYInterstate Light"/>
          <w:b/>
          <w:sz w:val="20"/>
          <w:szCs w:val="20"/>
        </w:rPr>
        <w:t>es Promettants</w:t>
      </w:r>
      <w:r>
        <w:rPr>
          <w:rFonts w:ascii="EYInterstate Light" w:hAnsi="EYInterstate Light"/>
          <w:bCs/>
          <w:sz w:val="20"/>
          <w:szCs w:val="20"/>
        </w:rPr>
        <w:t xml:space="preserve"> ») envisagent également de céder la totalité des </w:t>
      </w:r>
      <w:r w:rsidR="00760787">
        <w:rPr>
          <w:rFonts w:ascii="EYInterstate Light" w:hAnsi="EYInterstate Light"/>
          <w:bCs/>
          <w:sz w:val="20"/>
          <w:szCs w:val="20"/>
        </w:rPr>
        <w:t>Actions</w:t>
      </w:r>
      <w:r>
        <w:rPr>
          <w:rFonts w:ascii="EYInterstate Light" w:hAnsi="EYInterstate Light"/>
          <w:bCs/>
          <w:sz w:val="20"/>
          <w:szCs w:val="20"/>
        </w:rPr>
        <w:t xml:space="preserve"> qu’ils détiennent dans le capital de </w:t>
      </w:r>
      <w:r w:rsidR="00EF6DE1">
        <w:rPr>
          <w:rFonts w:ascii="EYInterstate Light" w:hAnsi="EYInterstate Light"/>
          <w:bCs/>
          <w:sz w:val="20"/>
          <w:szCs w:val="20"/>
        </w:rPr>
        <w:t>Société Garage Lucas.</w:t>
      </w:r>
    </w:p>
    <w:p w14:paraId="785ED4EF" w14:textId="48569897" w:rsidR="00727764" w:rsidRDefault="00DC5633" w:rsidP="00727764">
      <w:pPr>
        <w:spacing w:line="276" w:lineRule="auto"/>
        <w:jc w:val="both"/>
        <w:rPr>
          <w:rFonts w:ascii="EYInterstate Light" w:hAnsi="EYInterstate Light"/>
          <w:bCs/>
          <w:sz w:val="20"/>
          <w:szCs w:val="20"/>
        </w:rPr>
      </w:pPr>
      <w:r>
        <w:rPr>
          <w:rFonts w:ascii="EYInterstate Light" w:hAnsi="EYInterstate Light"/>
          <w:bCs/>
          <w:sz w:val="20"/>
          <w:szCs w:val="20"/>
        </w:rPr>
        <w:tab/>
      </w:r>
      <w:r>
        <w:rPr>
          <w:rFonts w:ascii="EYInterstate Light" w:hAnsi="EYInterstate Light"/>
          <w:bCs/>
          <w:sz w:val="20"/>
          <w:szCs w:val="20"/>
        </w:rPr>
        <w:tab/>
      </w:r>
      <w:r>
        <w:rPr>
          <w:rFonts w:ascii="EYInterstate Light" w:hAnsi="EYInterstate Light"/>
          <w:bCs/>
          <w:sz w:val="20"/>
          <w:szCs w:val="20"/>
        </w:rPr>
        <w:tab/>
      </w:r>
      <w:r>
        <w:rPr>
          <w:rFonts w:ascii="EYInterstate Light" w:hAnsi="EYInterstate Light"/>
          <w:bCs/>
          <w:sz w:val="20"/>
          <w:szCs w:val="20"/>
        </w:rPr>
        <w:tab/>
      </w:r>
      <w:r>
        <w:rPr>
          <w:rFonts w:ascii="EYInterstate Light" w:hAnsi="EYInterstate Light"/>
          <w:bCs/>
          <w:sz w:val="20"/>
          <w:szCs w:val="20"/>
        </w:rPr>
        <w:tab/>
      </w:r>
      <w:r>
        <w:rPr>
          <w:rFonts w:ascii="EYInterstate Light" w:hAnsi="EYInterstate Light"/>
          <w:bCs/>
          <w:sz w:val="20"/>
          <w:szCs w:val="20"/>
        </w:rPr>
        <w:tab/>
      </w:r>
      <w:r>
        <w:rPr>
          <w:rFonts w:ascii="EYInterstate Light" w:hAnsi="EYInterstate Light"/>
          <w:bCs/>
          <w:sz w:val="20"/>
          <w:szCs w:val="20"/>
        </w:rPr>
        <w:tab/>
      </w:r>
      <w:r>
        <w:rPr>
          <w:rFonts w:ascii="EYInterstate Light" w:hAnsi="EYInterstate Light"/>
          <w:bCs/>
          <w:sz w:val="20"/>
          <w:szCs w:val="20"/>
        </w:rPr>
        <w:tab/>
      </w:r>
      <w:r w:rsidR="000142AC">
        <w:rPr>
          <w:rFonts w:ascii="EYInterstate Light" w:hAnsi="EYInterstate Light"/>
          <w:bCs/>
          <w:sz w:val="20"/>
          <w:szCs w:val="20"/>
        </w:rPr>
        <w:t xml:space="preserve">        </w:t>
      </w:r>
      <w:r>
        <w:rPr>
          <w:rFonts w:ascii="EYInterstate Light" w:hAnsi="EYInterstate Light"/>
          <w:bCs/>
          <w:sz w:val="20"/>
          <w:szCs w:val="20"/>
        </w:rPr>
        <w:t>(ci-après « </w:t>
      </w:r>
      <w:r w:rsidRPr="00DC5633">
        <w:rPr>
          <w:rFonts w:ascii="EYInterstate Light" w:hAnsi="EYInterstate Light"/>
          <w:b/>
          <w:sz w:val="20"/>
          <w:szCs w:val="20"/>
        </w:rPr>
        <w:t>la</w:t>
      </w:r>
      <w:r w:rsidR="000142AC">
        <w:rPr>
          <w:rFonts w:ascii="EYInterstate Light" w:hAnsi="EYInterstate Light"/>
          <w:b/>
          <w:sz w:val="20"/>
          <w:szCs w:val="20"/>
        </w:rPr>
        <w:t xml:space="preserve"> Promesse de </w:t>
      </w:r>
      <w:r w:rsidR="000142AC" w:rsidRPr="000142AC">
        <w:rPr>
          <w:rFonts w:ascii="EYInterstate Light" w:hAnsi="EYInterstate Light"/>
          <w:b/>
          <w:sz w:val="20"/>
          <w:szCs w:val="20"/>
        </w:rPr>
        <w:t>Cession</w:t>
      </w:r>
      <w:r>
        <w:rPr>
          <w:rFonts w:ascii="EYInterstate Light" w:hAnsi="EYInterstate Light"/>
          <w:bCs/>
          <w:sz w:val="20"/>
          <w:szCs w:val="20"/>
        </w:rPr>
        <w:t> »)</w:t>
      </w:r>
    </w:p>
    <w:p w14:paraId="60E4329D" w14:textId="2D76A8D9" w:rsidR="002C6E0D" w:rsidRDefault="00DC5633" w:rsidP="002C6E0D">
      <w:pPr>
        <w:spacing w:line="276" w:lineRule="auto"/>
        <w:ind w:left="360"/>
        <w:jc w:val="both"/>
        <w:rPr>
          <w:rFonts w:ascii="EYInterstate Light" w:hAnsi="EYInterstate Light"/>
          <w:bCs/>
          <w:sz w:val="20"/>
          <w:szCs w:val="20"/>
        </w:rPr>
      </w:pPr>
      <w:r>
        <w:rPr>
          <w:rFonts w:ascii="EYInterstate Light" w:hAnsi="EYInterstate Light"/>
          <w:bCs/>
          <w:sz w:val="20"/>
          <w:szCs w:val="20"/>
        </w:rPr>
        <w:t>Monsieur Julien DECAMPS (ci-après « </w:t>
      </w:r>
      <w:r w:rsidRPr="00DC5633">
        <w:rPr>
          <w:rFonts w:ascii="EYInterstate Light" w:hAnsi="EYInterstate Light"/>
          <w:b/>
          <w:sz w:val="20"/>
          <w:szCs w:val="20"/>
        </w:rPr>
        <w:t>le Bénéficiaire</w:t>
      </w:r>
      <w:r>
        <w:rPr>
          <w:rFonts w:ascii="EYInterstate Light" w:hAnsi="EYInterstate Light"/>
          <w:bCs/>
          <w:sz w:val="20"/>
          <w:szCs w:val="20"/>
        </w:rPr>
        <w:t xml:space="preserve"> ») a fait connaitre son intérêt pour la </w:t>
      </w:r>
      <w:r w:rsidR="002C6E0D">
        <w:rPr>
          <w:rFonts w:ascii="EYInterstate Light" w:hAnsi="EYInterstate Light"/>
          <w:bCs/>
          <w:sz w:val="20"/>
          <w:szCs w:val="20"/>
        </w:rPr>
        <w:t>Promesse de Cession.</w:t>
      </w:r>
    </w:p>
    <w:p w14:paraId="461ED9E9" w14:textId="6124EEA6" w:rsidR="00DC5633" w:rsidRPr="00DC5633" w:rsidRDefault="00DC5633" w:rsidP="00C008ED">
      <w:pPr>
        <w:spacing w:line="276" w:lineRule="auto"/>
        <w:jc w:val="center"/>
        <w:rPr>
          <w:rFonts w:ascii="EYInterstate Light" w:hAnsi="EYInterstate Light"/>
          <w:b/>
          <w:sz w:val="20"/>
          <w:szCs w:val="20"/>
          <w:u w:val="single"/>
        </w:rPr>
      </w:pPr>
      <w:r w:rsidRPr="00DC5633">
        <w:rPr>
          <w:rFonts w:ascii="EYInterstate Light" w:hAnsi="EYInterstate Light"/>
          <w:b/>
          <w:sz w:val="20"/>
          <w:szCs w:val="20"/>
          <w:u w:val="single"/>
        </w:rPr>
        <w:t>Identification de la société « GARAGE DE LA SENSEE »</w:t>
      </w:r>
    </w:p>
    <w:p w14:paraId="03EAAFBB" w14:textId="422F4A19" w:rsidR="001B42B6" w:rsidRPr="001B42B6" w:rsidRDefault="00450104">
      <w:pPr>
        <w:pStyle w:val="Paragraphedeliste"/>
        <w:numPr>
          <w:ilvl w:val="0"/>
          <w:numId w:val="7"/>
        </w:numPr>
        <w:spacing w:line="276" w:lineRule="auto"/>
        <w:jc w:val="both"/>
        <w:rPr>
          <w:rFonts w:ascii="EYInterstate Light" w:hAnsi="EYInterstate Light" w:cs="Arial"/>
          <w:kern w:val="28"/>
          <w:sz w:val="20"/>
          <w:szCs w:val="20"/>
        </w:rPr>
      </w:pPr>
      <w:r w:rsidRPr="00DC5633">
        <w:rPr>
          <w:rFonts w:ascii="EYInterstate Light" w:hAnsi="EYInterstate Light" w:cs="Arial"/>
          <w:sz w:val="20"/>
          <w:szCs w:val="20"/>
        </w:rPr>
        <w:t xml:space="preserve">La société </w:t>
      </w:r>
      <w:r w:rsidRPr="00DC5633">
        <w:rPr>
          <w:rFonts w:ascii="EYInterstate Light" w:hAnsi="EYInterstate Light" w:cs="Arial"/>
          <w:kern w:val="28"/>
          <w:sz w:val="20"/>
          <w:szCs w:val="20"/>
        </w:rPr>
        <w:t>« </w:t>
      </w:r>
      <w:r w:rsidR="00DC5633">
        <w:rPr>
          <w:rFonts w:ascii="EYInterstate Light" w:hAnsi="EYInterstate Light" w:cs="Arial"/>
          <w:b/>
          <w:bCs/>
          <w:kern w:val="28"/>
          <w:sz w:val="20"/>
          <w:szCs w:val="20"/>
        </w:rPr>
        <w:t xml:space="preserve">GARAGE DE LA SENSEE </w:t>
      </w:r>
      <w:r w:rsidRPr="00DC5633">
        <w:rPr>
          <w:rFonts w:ascii="EYInterstate Light" w:hAnsi="EYInterstate Light" w:cs="Arial"/>
          <w:kern w:val="28"/>
          <w:sz w:val="20"/>
          <w:szCs w:val="20"/>
        </w:rPr>
        <w:t xml:space="preserve">» </w:t>
      </w:r>
      <w:bookmarkStart w:id="5" w:name="_Hlk189722170"/>
      <w:r w:rsidRPr="00DC5633">
        <w:rPr>
          <w:rFonts w:ascii="EYInterstate Light" w:hAnsi="EYInterstate Light" w:cs="Arial"/>
          <w:kern w:val="28"/>
          <w:sz w:val="20"/>
          <w:szCs w:val="20"/>
        </w:rPr>
        <w:t xml:space="preserve">est une société </w:t>
      </w:r>
      <w:r w:rsidR="00DC5633">
        <w:rPr>
          <w:rFonts w:ascii="EYInterstate Light" w:hAnsi="EYInterstate Light" w:cs="Arial"/>
          <w:kern w:val="28"/>
          <w:sz w:val="20"/>
          <w:szCs w:val="20"/>
        </w:rPr>
        <w:t>à responsabilité limitée</w:t>
      </w:r>
      <w:r w:rsidRPr="00DC5633">
        <w:rPr>
          <w:rFonts w:ascii="EYInterstate Light" w:hAnsi="EYInterstate Light" w:cs="Arial"/>
          <w:kern w:val="28"/>
          <w:sz w:val="20"/>
          <w:szCs w:val="20"/>
        </w:rPr>
        <w:t xml:space="preserve"> au capital de </w:t>
      </w:r>
      <w:r w:rsidR="00C003E3" w:rsidRPr="00DC5633">
        <w:rPr>
          <w:rFonts w:ascii="EYInterstate Light" w:hAnsi="EYInterstate Light" w:cs="Arial"/>
          <w:kern w:val="28"/>
          <w:sz w:val="20"/>
          <w:szCs w:val="20"/>
        </w:rPr>
        <w:t>1</w:t>
      </w:r>
      <w:r w:rsidR="00DC5633">
        <w:rPr>
          <w:rFonts w:ascii="EYInterstate Light" w:hAnsi="EYInterstate Light" w:cs="Arial"/>
          <w:kern w:val="28"/>
          <w:sz w:val="20"/>
          <w:szCs w:val="20"/>
        </w:rPr>
        <w:t>5</w:t>
      </w:r>
      <w:r w:rsidR="002F5D7D" w:rsidRPr="00DC5633">
        <w:rPr>
          <w:rFonts w:ascii="EYInterstate Light" w:hAnsi="EYInterstate Light" w:cs="Arial"/>
          <w:kern w:val="28"/>
          <w:sz w:val="20"/>
          <w:szCs w:val="20"/>
        </w:rPr>
        <w:t>0.000</w:t>
      </w:r>
      <w:r w:rsidRPr="00DC5633">
        <w:rPr>
          <w:rFonts w:ascii="EYInterstate Light" w:hAnsi="EYInterstate Light" w:cs="Arial"/>
          <w:kern w:val="28"/>
          <w:sz w:val="20"/>
          <w:szCs w:val="20"/>
        </w:rPr>
        <w:t xml:space="preserve"> euros dont le siège social est sis à </w:t>
      </w:r>
      <w:r w:rsidR="00DC5633">
        <w:rPr>
          <w:rFonts w:ascii="EYInterstate Light" w:hAnsi="EYInterstate Light" w:cs="Arial"/>
          <w:kern w:val="28"/>
          <w:sz w:val="20"/>
          <w:szCs w:val="20"/>
        </w:rPr>
        <w:t>ARLEUX</w:t>
      </w:r>
      <w:r w:rsidRPr="00DC5633">
        <w:rPr>
          <w:rFonts w:ascii="EYInterstate Light" w:hAnsi="EYInterstate Light" w:cs="Arial"/>
          <w:kern w:val="28"/>
          <w:sz w:val="20"/>
          <w:szCs w:val="20"/>
        </w:rPr>
        <w:t xml:space="preserve"> (</w:t>
      </w:r>
      <w:r w:rsidR="00470A89">
        <w:rPr>
          <w:rFonts w:ascii="EYInterstate Light" w:hAnsi="EYInterstate Light" w:cs="Arial"/>
          <w:kern w:val="28"/>
          <w:sz w:val="20"/>
          <w:szCs w:val="20"/>
        </w:rPr>
        <w:t>59</w:t>
      </w:r>
      <w:r w:rsidRPr="00DC5633">
        <w:rPr>
          <w:rFonts w:ascii="EYInterstate Light" w:hAnsi="EYInterstate Light" w:cs="Arial"/>
          <w:kern w:val="28"/>
          <w:sz w:val="20"/>
          <w:szCs w:val="20"/>
        </w:rPr>
        <w:t xml:space="preserve">) </w:t>
      </w:r>
      <w:r w:rsidR="00DC5633">
        <w:rPr>
          <w:rFonts w:ascii="EYInterstate Light" w:hAnsi="EYInterstate Light" w:cs="Arial"/>
          <w:kern w:val="28"/>
          <w:sz w:val="20"/>
          <w:szCs w:val="20"/>
        </w:rPr>
        <w:t>Chemin des Croix</w:t>
      </w:r>
      <w:r w:rsidRPr="00DC5633">
        <w:rPr>
          <w:rFonts w:ascii="EYInterstate Light" w:hAnsi="EYInterstate Light" w:cs="Arial"/>
          <w:kern w:val="28"/>
          <w:sz w:val="20"/>
          <w:szCs w:val="20"/>
        </w:rPr>
        <w:t>, immatriculée au Registre du Commerce et des Sociétés d</w:t>
      </w:r>
      <w:r w:rsidR="00DC5633">
        <w:rPr>
          <w:rFonts w:ascii="EYInterstate Light" w:hAnsi="EYInterstate Light" w:cs="Arial"/>
          <w:kern w:val="28"/>
          <w:sz w:val="20"/>
          <w:szCs w:val="20"/>
        </w:rPr>
        <w:t>e DOUAI</w:t>
      </w:r>
      <w:r w:rsidRPr="00DC5633">
        <w:rPr>
          <w:rFonts w:ascii="EYInterstate Light" w:hAnsi="EYInterstate Light" w:cs="Arial"/>
          <w:kern w:val="28"/>
          <w:sz w:val="20"/>
          <w:szCs w:val="20"/>
        </w:rPr>
        <w:t xml:space="preserve"> sous le numéro </w:t>
      </w:r>
      <w:r w:rsidR="00DC5633">
        <w:rPr>
          <w:rFonts w:ascii="EYInterstate Light" w:hAnsi="EYInterstate Light" w:cs="Arial"/>
          <w:kern w:val="28"/>
          <w:sz w:val="20"/>
          <w:szCs w:val="20"/>
        </w:rPr>
        <w:t>831 155 650</w:t>
      </w:r>
      <w:r w:rsidRPr="00DC5633">
        <w:rPr>
          <w:rFonts w:ascii="EYInterstate Light" w:hAnsi="EYInterstate Light" w:cs="Arial"/>
          <w:kern w:val="28"/>
          <w:sz w:val="20"/>
          <w:szCs w:val="20"/>
        </w:rPr>
        <w:t xml:space="preserve"> </w:t>
      </w:r>
      <w:bookmarkEnd w:id="5"/>
      <w:r w:rsidRPr="00DC5633">
        <w:rPr>
          <w:rFonts w:ascii="EYInterstate Light" w:hAnsi="EYInterstate Light"/>
          <w:sz w:val="20"/>
          <w:szCs w:val="20"/>
        </w:rPr>
        <w:t xml:space="preserve">(ci-après </w:t>
      </w:r>
      <w:r w:rsidR="00DC5633">
        <w:rPr>
          <w:rFonts w:ascii="EYInterstate Light" w:hAnsi="EYInterstate Light"/>
          <w:sz w:val="20"/>
          <w:szCs w:val="20"/>
        </w:rPr>
        <w:t>«</w:t>
      </w:r>
      <w:r w:rsidR="00DC5633">
        <w:rPr>
          <w:rFonts w:ascii="EYInterstate Light" w:hAnsi="EYInterstate Light"/>
          <w:b/>
          <w:bCs/>
          <w:sz w:val="20"/>
          <w:szCs w:val="20"/>
        </w:rPr>
        <w:t xml:space="preserve"> Société Garage DLS</w:t>
      </w:r>
      <w:r w:rsidR="000D0AE0">
        <w:rPr>
          <w:rFonts w:ascii="EYInterstate Light" w:hAnsi="EYInterstate Light"/>
          <w:b/>
          <w:bCs/>
          <w:sz w:val="20"/>
          <w:szCs w:val="20"/>
        </w:rPr>
        <w:t xml:space="preserve"> </w:t>
      </w:r>
      <w:r w:rsidRPr="00DC5633">
        <w:rPr>
          <w:rFonts w:ascii="EYInterstate Light" w:hAnsi="EYInterstate Light"/>
          <w:sz w:val="20"/>
          <w:szCs w:val="20"/>
        </w:rPr>
        <w:t>»).</w:t>
      </w:r>
    </w:p>
    <w:p w14:paraId="2E28641B" w14:textId="51F93755" w:rsidR="001B42B6" w:rsidRDefault="001B42B6" w:rsidP="001B42B6">
      <w:pPr>
        <w:spacing w:line="276" w:lineRule="auto"/>
        <w:ind w:left="375"/>
        <w:jc w:val="both"/>
        <w:rPr>
          <w:rFonts w:ascii="EYInterstate Light" w:hAnsi="EYInterstate Light" w:cs="Arial"/>
          <w:kern w:val="28"/>
          <w:sz w:val="20"/>
          <w:szCs w:val="20"/>
        </w:rPr>
      </w:pPr>
      <w:bookmarkStart w:id="6" w:name="_Hlk189722191"/>
      <w:r>
        <w:rPr>
          <w:rFonts w:ascii="EYInterstate Light" w:hAnsi="EYInterstate Light" w:cs="Arial"/>
          <w:kern w:val="28"/>
          <w:sz w:val="20"/>
          <w:szCs w:val="20"/>
        </w:rPr>
        <w:t xml:space="preserve">Elle a été </w:t>
      </w:r>
      <w:bookmarkStart w:id="7" w:name="_Hlk189722197"/>
      <w:r>
        <w:rPr>
          <w:rFonts w:ascii="EYInterstate Light" w:hAnsi="EYInterstate Light" w:cs="Arial"/>
          <w:kern w:val="28"/>
          <w:sz w:val="20"/>
          <w:szCs w:val="20"/>
        </w:rPr>
        <w:t>constituée sous la forme d’une SARL par acte sous seing privé en date du 1</w:t>
      </w:r>
      <w:r w:rsidRPr="001B42B6">
        <w:rPr>
          <w:rFonts w:ascii="EYInterstate Light" w:hAnsi="EYInterstate Light" w:cs="Arial"/>
          <w:kern w:val="28"/>
          <w:sz w:val="20"/>
          <w:szCs w:val="20"/>
          <w:vertAlign w:val="superscript"/>
        </w:rPr>
        <w:t>er</w:t>
      </w:r>
      <w:r>
        <w:rPr>
          <w:rFonts w:ascii="EYInterstate Light" w:hAnsi="EYInterstate Light" w:cs="Arial"/>
          <w:kern w:val="28"/>
          <w:sz w:val="20"/>
          <w:szCs w:val="20"/>
        </w:rPr>
        <w:t xml:space="preserve"> juillet 2017 à ARLEUX (59).</w:t>
      </w:r>
      <w:bookmarkEnd w:id="7"/>
    </w:p>
    <w:bookmarkEnd w:id="6"/>
    <w:p w14:paraId="761B436D" w14:textId="7A58725D" w:rsidR="001B42B6" w:rsidRDefault="001B42B6" w:rsidP="001B42B6">
      <w:pPr>
        <w:spacing w:line="276" w:lineRule="auto"/>
        <w:ind w:left="375"/>
        <w:jc w:val="both"/>
        <w:rPr>
          <w:rFonts w:ascii="EYInterstate Light" w:hAnsi="EYInterstate Light"/>
          <w:sz w:val="20"/>
          <w:szCs w:val="20"/>
        </w:rPr>
      </w:pPr>
      <w:r>
        <w:rPr>
          <w:rFonts w:ascii="EYInterstate Light" w:hAnsi="EYInterstate Light" w:cs="Arial"/>
          <w:kern w:val="28"/>
          <w:sz w:val="20"/>
          <w:szCs w:val="20"/>
        </w:rPr>
        <w:t xml:space="preserve">La durée de la </w:t>
      </w:r>
      <w:r w:rsidRPr="00760787">
        <w:rPr>
          <w:rFonts w:ascii="EYInterstate Light" w:hAnsi="EYInterstate Light"/>
          <w:sz w:val="20"/>
          <w:szCs w:val="20"/>
        </w:rPr>
        <w:t>Société Garage DLS</w:t>
      </w:r>
      <w:r>
        <w:rPr>
          <w:rFonts w:ascii="EYInterstate Light" w:hAnsi="EYInterstate Light"/>
          <w:sz w:val="20"/>
          <w:szCs w:val="20"/>
        </w:rPr>
        <w:t xml:space="preserve"> est de 99 ans ayant commencé son activité le 1</w:t>
      </w:r>
      <w:r w:rsidRPr="001B42B6">
        <w:rPr>
          <w:rFonts w:ascii="EYInterstate Light" w:hAnsi="EYInterstate Light"/>
          <w:sz w:val="20"/>
          <w:szCs w:val="20"/>
          <w:vertAlign w:val="superscript"/>
        </w:rPr>
        <w:t>er</w:t>
      </w:r>
      <w:r>
        <w:rPr>
          <w:rFonts w:ascii="EYInterstate Light" w:hAnsi="EYInterstate Light"/>
          <w:sz w:val="20"/>
          <w:szCs w:val="20"/>
        </w:rPr>
        <w:t xml:space="preserve"> juillet 2017 et expirant le 27/07/2116.</w:t>
      </w:r>
    </w:p>
    <w:p w14:paraId="080DAE3F" w14:textId="762583BE" w:rsidR="00932B22" w:rsidRDefault="00605F1E" w:rsidP="00525037">
      <w:pPr>
        <w:spacing w:after="0" w:line="276" w:lineRule="auto"/>
        <w:ind w:firstLine="375"/>
        <w:jc w:val="both"/>
        <w:rPr>
          <w:rFonts w:ascii="EYInterstate Light" w:hAnsi="EYInterstate Light"/>
          <w:sz w:val="20"/>
          <w:szCs w:val="20"/>
        </w:rPr>
      </w:pPr>
      <w:r>
        <w:rPr>
          <w:rFonts w:ascii="EYInterstate Light" w:eastAsia="Times New Roman" w:hAnsi="EYInterstate Light"/>
          <w:color w:val="000000"/>
          <w:sz w:val="20"/>
          <w:szCs w:val="20"/>
          <w:lang w:eastAsia="fr-FR"/>
        </w:rPr>
        <w:t xml:space="preserve">Une copie des statuts et un extrait k-bis de la </w:t>
      </w:r>
      <w:r>
        <w:rPr>
          <w:rFonts w:ascii="EYInterstate Light" w:hAnsi="EYInterstate Light"/>
          <w:sz w:val="20"/>
          <w:szCs w:val="20"/>
        </w:rPr>
        <w:t xml:space="preserve">Société Garage DLS figurent en </w:t>
      </w:r>
      <w:r w:rsidRPr="00512505">
        <w:rPr>
          <w:rFonts w:ascii="EYInterstate Light" w:hAnsi="EYInterstate Light"/>
          <w:b/>
          <w:bCs/>
          <w:sz w:val="20"/>
          <w:szCs w:val="20"/>
        </w:rPr>
        <w:t>annexe n°</w:t>
      </w:r>
      <w:r>
        <w:rPr>
          <w:rFonts w:ascii="EYInterstate Light" w:hAnsi="EYInterstate Light"/>
          <w:b/>
          <w:bCs/>
          <w:sz w:val="20"/>
          <w:szCs w:val="20"/>
        </w:rPr>
        <w:t>1</w:t>
      </w:r>
      <w:r>
        <w:rPr>
          <w:rFonts w:ascii="EYInterstate Light" w:hAnsi="EYInterstate Light"/>
          <w:sz w:val="20"/>
          <w:szCs w:val="20"/>
        </w:rPr>
        <w:t>.</w:t>
      </w:r>
    </w:p>
    <w:p w14:paraId="4F0E8371" w14:textId="77777777" w:rsidR="00525037" w:rsidRPr="00525037" w:rsidRDefault="00525037" w:rsidP="00525037">
      <w:pPr>
        <w:pStyle w:val="Sansinterligne"/>
      </w:pPr>
    </w:p>
    <w:p w14:paraId="09A08F71" w14:textId="7465DDC9" w:rsidR="0041344B" w:rsidRDefault="0041344B" w:rsidP="0041344B">
      <w:pPr>
        <w:pStyle w:val="Sansinterligne"/>
        <w:ind w:left="375"/>
        <w:jc w:val="both"/>
        <w:rPr>
          <w:rFonts w:ascii="EYInterstate Light" w:hAnsi="EYInterstate Light"/>
          <w:sz w:val="20"/>
          <w:szCs w:val="20"/>
        </w:rPr>
      </w:pPr>
      <w:r w:rsidRPr="0041344B">
        <w:rPr>
          <w:rFonts w:ascii="EYInterstate Light" w:eastAsia="Times New Roman" w:hAnsi="EYInterstate Light" w:cs="Calibri"/>
          <w:sz w:val="20"/>
          <w:szCs w:val="20"/>
          <w:lang w:eastAsia="fr-FR"/>
        </w:rPr>
        <w:t xml:space="preserve">Elle exerce son activité de carrosserie, tôlerie, peinture, mécanique, ainsi que la vente de véhicules neufs et </w:t>
      </w:r>
      <w:r w:rsidRPr="0041344B">
        <w:rPr>
          <w:rFonts w:ascii="EYInterstate Light" w:hAnsi="EYInterstate Light"/>
          <w:sz w:val="20"/>
          <w:szCs w:val="20"/>
        </w:rPr>
        <w:t xml:space="preserve">d'occasion dans les locaux situés à ARLEUX (59), Chemin des Croix, appartenant à Monsieur </w:t>
      </w:r>
      <w:r w:rsidR="00F104B2">
        <w:rPr>
          <w:rFonts w:ascii="EYInterstate Light" w:hAnsi="EYInterstate Light"/>
          <w:sz w:val="20"/>
          <w:szCs w:val="20"/>
        </w:rPr>
        <w:t>Patrice LUCAS.</w:t>
      </w:r>
    </w:p>
    <w:p w14:paraId="6A6063AE" w14:textId="77777777" w:rsidR="0041344B" w:rsidRPr="0041344B" w:rsidRDefault="0041344B" w:rsidP="0041344B">
      <w:pPr>
        <w:pStyle w:val="Sansinterligne"/>
        <w:ind w:left="375"/>
        <w:jc w:val="both"/>
        <w:rPr>
          <w:rFonts w:ascii="EYInterstate Light" w:hAnsi="EYInterstate Light"/>
          <w:sz w:val="20"/>
          <w:szCs w:val="20"/>
        </w:rPr>
      </w:pPr>
    </w:p>
    <w:p w14:paraId="6FABA170" w14:textId="64600BCF" w:rsidR="0041344B" w:rsidRDefault="0041344B" w:rsidP="0041344B">
      <w:pPr>
        <w:pStyle w:val="Sansinterligne"/>
        <w:ind w:left="375"/>
        <w:jc w:val="both"/>
        <w:rPr>
          <w:rFonts w:ascii="EYInterstate Light" w:hAnsi="EYInterstate Light"/>
          <w:sz w:val="20"/>
          <w:szCs w:val="20"/>
        </w:rPr>
      </w:pPr>
      <w:bookmarkStart w:id="8" w:name="_Hlk193270786"/>
      <w:bookmarkStart w:id="9" w:name="_Hlk193270770"/>
      <w:r w:rsidRPr="0041344B">
        <w:rPr>
          <w:rFonts w:ascii="EYInterstate Light" w:hAnsi="EYInterstate Light"/>
          <w:sz w:val="20"/>
          <w:szCs w:val="20"/>
        </w:rPr>
        <w:t xml:space="preserve">Cette occupation repose sur un bail commercial </w:t>
      </w:r>
      <w:r w:rsidR="00327AB8">
        <w:rPr>
          <w:rFonts w:ascii="EYInterstate Light" w:hAnsi="EYInterstate Light"/>
          <w:sz w:val="20"/>
          <w:szCs w:val="20"/>
        </w:rPr>
        <w:t xml:space="preserve">conclu le 17/05/2019 entre M. Patrice LUCAS et la Société Garage DLS pour une durée de neuf (9) années entières et consécutives à compter de la date précitée </w:t>
      </w:r>
      <w:r w:rsidR="00583413">
        <w:rPr>
          <w:rFonts w:ascii="EYInterstate Light" w:hAnsi="EYInterstate Light"/>
          <w:sz w:val="20"/>
          <w:szCs w:val="20"/>
        </w:rPr>
        <w:t>comprenant</w:t>
      </w:r>
      <w:r w:rsidR="00327AB8">
        <w:rPr>
          <w:rFonts w:ascii="EYInterstate Light" w:hAnsi="EYInterstate Light"/>
          <w:sz w:val="20"/>
          <w:szCs w:val="20"/>
        </w:rPr>
        <w:t xml:space="preserve"> : </w:t>
      </w:r>
      <w:r w:rsidR="00F104B2">
        <w:rPr>
          <w:rFonts w:ascii="EYInterstate Light" w:hAnsi="EYInterstate Light"/>
          <w:sz w:val="20"/>
          <w:szCs w:val="20"/>
        </w:rPr>
        <w:t xml:space="preserve">un </w:t>
      </w:r>
      <w:r w:rsidR="00327AB8">
        <w:rPr>
          <w:rFonts w:ascii="EYInterstate Light" w:hAnsi="EYInterstate Light"/>
          <w:sz w:val="20"/>
          <w:szCs w:val="20"/>
        </w:rPr>
        <w:t xml:space="preserve">garage de 900 m², </w:t>
      </w:r>
      <w:r w:rsidR="00F104B2">
        <w:rPr>
          <w:rFonts w:ascii="EYInterstate Light" w:hAnsi="EYInterstate Light"/>
          <w:sz w:val="20"/>
          <w:szCs w:val="20"/>
        </w:rPr>
        <w:t xml:space="preserve">un </w:t>
      </w:r>
      <w:r w:rsidR="00327AB8">
        <w:rPr>
          <w:rFonts w:ascii="EYInterstate Light" w:hAnsi="EYInterstate Light"/>
          <w:sz w:val="20"/>
          <w:szCs w:val="20"/>
        </w:rPr>
        <w:t>bureau de 150 m² et un parking de 2 000 m². Le bail a été consenti et accepté sous diverses charges et conditions moyennant un loyer mensuel de 500,00 € HT.</w:t>
      </w:r>
    </w:p>
    <w:bookmarkEnd w:id="8"/>
    <w:p w14:paraId="603E433B" w14:textId="77777777" w:rsidR="00327AB8" w:rsidRDefault="00327AB8" w:rsidP="0041344B">
      <w:pPr>
        <w:pStyle w:val="Sansinterligne"/>
        <w:ind w:left="375"/>
        <w:jc w:val="both"/>
        <w:rPr>
          <w:rFonts w:ascii="EYInterstate Light" w:hAnsi="EYInterstate Light"/>
          <w:sz w:val="20"/>
          <w:szCs w:val="20"/>
        </w:rPr>
      </w:pPr>
    </w:p>
    <w:p w14:paraId="265D3927" w14:textId="4F3AF259" w:rsidR="0041344B" w:rsidRDefault="00327AB8" w:rsidP="0041344B">
      <w:pPr>
        <w:pStyle w:val="Sansinterligne"/>
        <w:ind w:left="375"/>
        <w:jc w:val="both"/>
        <w:rPr>
          <w:rFonts w:ascii="EYInterstate Light" w:hAnsi="EYInterstate Light"/>
          <w:sz w:val="20"/>
          <w:szCs w:val="20"/>
        </w:rPr>
      </w:pPr>
      <w:bookmarkStart w:id="10" w:name="_Hlk193270802"/>
      <w:r>
        <w:rPr>
          <w:rFonts w:ascii="EYInterstate Light" w:hAnsi="EYInterstate Light"/>
          <w:sz w:val="20"/>
          <w:szCs w:val="20"/>
        </w:rPr>
        <w:t xml:space="preserve">Selon avenant conclu le 31/12/2022, </w:t>
      </w:r>
      <w:r w:rsidR="0041344B" w:rsidRPr="0041344B">
        <w:rPr>
          <w:rFonts w:ascii="EYInterstate Light" w:hAnsi="EYInterstate Light"/>
          <w:sz w:val="20"/>
          <w:szCs w:val="20"/>
        </w:rPr>
        <w:t xml:space="preserve">Le loyer </w:t>
      </w:r>
      <w:r>
        <w:rPr>
          <w:rFonts w:ascii="EYInterstate Light" w:hAnsi="EYInterstate Light"/>
          <w:sz w:val="20"/>
          <w:szCs w:val="20"/>
        </w:rPr>
        <w:t>a été fixé</w:t>
      </w:r>
      <w:r w:rsidR="0041344B" w:rsidRPr="0041344B">
        <w:rPr>
          <w:rFonts w:ascii="EYInterstate Light" w:hAnsi="EYInterstate Light"/>
          <w:sz w:val="20"/>
          <w:szCs w:val="20"/>
        </w:rPr>
        <w:t xml:space="preserve"> à 1 000 euros</w:t>
      </w:r>
      <w:r>
        <w:rPr>
          <w:rFonts w:ascii="EYInterstate Light" w:hAnsi="EYInterstate Light"/>
          <w:sz w:val="20"/>
          <w:szCs w:val="20"/>
        </w:rPr>
        <w:t xml:space="preserve"> HT</w:t>
      </w:r>
      <w:r w:rsidR="0041344B" w:rsidRPr="0041344B">
        <w:rPr>
          <w:rFonts w:ascii="EYInterstate Light" w:hAnsi="EYInterstate Light"/>
          <w:sz w:val="20"/>
          <w:szCs w:val="20"/>
        </w:rPr>
        <w:t xml:space="preserve"> </w:t>
      </w:r>
      <w:r>
        <w:rPr>
          <w:rFonts w:ascii="EYInterstate Light" w:hAnsi="EYInterstate Light"/>
          <w:sz w:val="20"/>
          <w:szCs w:val="20"/>
        </w:rPr>
        <w:t>par terme d’avance</w:t>
      </w:r>
      <w:r w:rsidR="0041344B" w:rsidRPr="0041344B">
        <w:rPr>
          <w:rFonts w:ascii="EYInterstate Light" w:hAnsi="EYInterstate Light"/>
          <w:sz w:val="20"/>
          <w:szCs w:val="20"/>
        </w:rPr>
        <w:t>,</w:t>
      </w:r>
      <w:r>
        <w:rPr>
          <w:rFonts w:ascii="EYInterstate Light" w:hAnsi="EYInterstate Light"/>
          <w:sz w:val="20"/>
          <w:szCs w:val="20"/>
        </w:rPr>
        <w:t xml:space="preserve"> le premier jour de chaque mois,</w:t>
      </w:r>
      <w:r w:rsidR="0041344B" w:rsidRPr="0041344B">
        <w:rPr>
          <w:rFonts w:ascii="EYInterstate Light" w:hAnsi="EYInterstate Light"/>
          <w:sz w:val="20"/>
          <w:szCs w:val="20"/>
        </w:rPr>
        <w:t xml:space="preserve"> soit 12 000 euros</w:t>
      </w:r>
      <w:r w:rsidR="00F104B2">
        <w:rPr>
          <w:rFonts w:ascii="EYInterstate Light" w:hAnsi="EYInterstate Light"/>
          <w:sz w:val="20"/>
          <w:szCs w:val="20"/>
        </w:rPr>
        <w:t xml:space="preserve"> HT</w:t>
      </w:r>
      <w:r w:rsidR="0041344B" w:rsidRPr="0041344B">
        <w:rPr>
          <w:rFonts w:ascii="EYInterstate Light" w:hAnsi="EYInterstate Light"/>
          <w:sz w:val="20"/>
          <w:szCs w:val="20"/>
        </w:rPr>
        <w:t xml:space="preserve"> par an</w:t>
      </w:r>
      <w:r>
        <w:rPr>
          <w:rFonts w:ascii="EYInterstate Light" w:hAnsi="EYInterstate Light"/>
          <w:sz w:val="20"/>
          <w:szCs w:val="20"/>
        </w:rPr>
        <w:t xml:space="preserve"> à effet au 01/01/2023.</w:t>
      </w:r>
    </w:p>
    <w:bookmarkEnd w:id="10"/>
    <w:p w14:paraId="65179A53" w14:textId="77777777" w:rsidR="0041344B" w:rsidRPr="0041344B" w:rsidRDefault="0041344B" w:rsidP="0041344B">
      <w:pPr>
        <w:pStyle w:val="Sansinterligne"/>
        <w:ind w:left="375"/>
        <w:jc w:val="both"/>
        <w:rPr>
          <w:rFonts w:ascii="EYInterstate Light" w:hAnsi="EYInterstate Light"/>
          <w:sz w:val="20"/>
          <w:szCs w:val="20"/>
        </w:rPr>
      </w:pPr>
    </w:p>
    <w:p w14:paraId="6166638F" w14:textId="3223BBB6" w:rsidR="0041344B" w:rsidRPr="0041344B" w:rsidRDefault="0041344B" w:rsidP="0041344B">
      <w:pPr>
        <w:pStyle w:val="Sansinterligne"/>
        <w:ind w:left="375"/>
        <w:jc w:val="both"/>
        <w:rPr>
          <w:rFonts w:ascii="EYInterstate Light" w:hAnsi="EYInterstate Light"/>
          <w:sz w:val="20"/>
          <w:szCs w:val="20"/>
        </w:rPr>
      </w:pPr>
      <w:r w:rsidRPr="0041344B">
        <w:rPr>
          <w:rFonts w:ascii="EYInterstate Light" w:hAnsi="EYInterstate Light"/>
          <w:sz w:val="20"/>
          <w:szCs w:val="20"/>
        </w:rPr>
        <w:t xml:space="preserve">Ce bail </w:t>
      </w:r>
      <w:r w:rsidR="00327AB8">
        <w:rPr>
          <w:rFonts w:ascii="EYInterstate Light" w:hAnsi="EYInterstate Light"/>
          <w:sz w:val="20"/>
          <w:szCs w:val="20"/>
        </w:rPr>
        <w:t>étant</w:t>
      </w:r>
      <w:r w:rsidRPr="0041344B">
        <w:rPr>
          <w:rFonts w:ascii="EYInterstate Light" w:hAnsi="EYInterstate Light"/>
          <w:sz w:val="20"/>
          <w:szCs w:val="20"/>
        </w:rPr>
        <w:t xml:space="preserve"> régi par le statut des baux commerciaux (articles L.145-1 et suivants du Code de commerce), la locataire bénéficie des droits et protections attachés à ce régime, notamment en ce qui concerne le renouvellement du bail, l'indemnité d'éviction en cas de refus de renouvellement, ainsi que la réglementation sur la révision du loyer.</w:t>
      </w:r>
    </w:p>
    <w:bookmarkEnd w:id="9"/>
    <w:p w14:paraId="4F62C927" w14:textId="77777777" w:rsidR="008522EF" w:rsidRDefault="008522EF" w:rsidP="008522EF">
      <w:pPr>
        <w:pStyle w:val="Sansinterligne"/>
      </w:pPr>
    </w:p>
    <w:p w14:paraId="2FA029BF" w14:textId="640E82C6" w:rsidR="00605F1E" w:rsidRPr="002D42AF" w:rsidRDefault="008522EF">
      <w:pPr>
        <w:pStyle w:val="Paragraphedeliste"/>
        <w:numPr>
          <w:ilvl w:val="0"/>
          <w:numId w:val="7"/>
        </w:numPr>
        <w:spacing w:line="276" w:lineRule="auto"/>
        <w:jc w:val="both"/>
        <w:rPr>
          <w:rFonts w:ascii="EYInterstate Light" w:hAnsi="EYInterstate Light" w:cs="Arial"/>
          <w:kern w:val="28"/>
          <w:sz w:val="20"/>
          <w:szCs w:val="20"/>
        </w:rPr>
      </w:pPr>
      <w:r w:rsidRPr="00605F1E">
        <w:rPr>
          <w:rFonts w:ascii="EYInterstate Light" w:hAnsi="EYInterstate Light" w:cs="Arial"/>
          <w:kern w:val="28"/>
          <w:sz w:val="20"/>
          <w:szCs w:val="20"/>
        </w:rPr>
        <w:t xml:space="preserve">La </w:t>
      </w:r>
      <w:r w:rsidRPr="00605F1E">
        <w:rPr>
          <w:rFonts w:ascii="EYInterstate Light" w:hAnsi="EYInterstate Light"/>
          <w:sz w:val="20"/>
          <w:szCs w:val="20"/>
        </w:rPr>
        <w:t>Société Garage DLS est propriétaire du fonds de commerce qu’elle exploite</w:t>
      </w:r>
      <w:r w:rsidR="00BE6888">
        <w:rPr>
          <w:rFonts w:ascii="EYInterstate Light" w:hAnsi="EYInterstate Light"/>
          <w:sz w:val="20"/>
          <w:szCs w:val="20"/>
        </w:rPr>
        <w:t xml:space="preserve"> de manière directe</w:t>
      </w:r>
      <w:r w:rsidRPr="00605F1E">
        <w:rPr>
          <w:rFonts w:ascii="EYInterstate Light" w:hAnsi="EYInterstate Light"/>
          <w:sz w:val="20"/>
          <w:szCs w:val="20"/>
        </w:rPr>
        <w:t xml:space="preserve"> pour </w:t>
      </w:r>
      <w:bookmarkStart w:id="11" w:name="_Hlk189724008"/>
      <w:r w:rsidRPr="00605F1E">
        <w:rPr>
          <w:rFonts w:ascii="EYInterstate Light" w:hAnsi="EYInterstate Light"/>
          <w:sz w:val="20"/>
          <w:szCs w:val="20"/>
        </w:rPr>
        <w:t xml:space="preserve">l’avoir acquis du </w:t>
      </w:r>
      <w:bookmarkStart w:id="12" w:name="_Hlk189724017"/>
      <w:r w:rsidRPr="00605F1E">
        <w:rPr>
          <w:rFonts w:ascii="EYInterstate Light" w:hAnsi="EYInterstate Light"/>
          <w:sz w:val="20"/>
          <w:szCs w:val="20"/>
        </w:rPr>
        <w:t>Promettant aux termes d’un contrat d’apport en date du 1</w:t>
      </w:r>
      <w:r w:rsidRPr="00605F1E">
        <w:rPr>
          <w:rFonts w:ascii="EYInterstate Light" w:hAnsi="EYInterstate Light"/>
          <w:sz w:val="20"/>
          <w:szCs w:val="20"/>
          <w:vertAlign w:val="superscript"/>
        </w:rPr>
        <w:t>er</w:t>
      </w:r>
      <w:r w:rsidRPr="00605F1E">
        <w:rPr>
          <w:rFonts w:ascii="EYInterstate Light" w:hAnsi="EYInterstate Light"/>
          <w:sz w:val="20"/>
          <w:szCs w:val="20"/>
        </w:rPr>
        <w:t xml:space="preserve"> juillet 2019 évalué à 113 070 euros, ladite évaluation ayant été certifiée </w:t>
      </w:r>
      <w:r w:rsidR="003F0B26" w:rsidRPr="00605F1E">
        <w:rPr>
          <w:rFonts w:ascii="EYInterstate Light" w:hAnsi="EYInterstate Light"/>
          <w:sz w:val="20"/>
          <w:szCs w:val="20"/>
        </w:rPr>
        <w:t>par la soci</w:t>
      </w:r>
      <w:r w:rsidR="00605F1E" w:rsidRPr="00605F1E">
        <w:rPr>
          <w:rFonts w:ascii="EYInterstate Light" w:hAnsi="EYInterstate Light"/>
          <w:sz w:val="20"/>
          <w:szCs w:val="20"/>
        </w:rPr>
        <w:t xml:space="preserve">été « A.C.R AUDIT CONSEIL REVISION », commissaire aux apports, dont l’augmentation de capital a été approuvé suivant décisions de l’associé unique en date du 25/09/2019 </w:t>
      </w:r>
      <w:bookmarkStart w:id="13" w:name="_Hlk189722550"/>
      <w:r w:rsidR="00605F1E" w:rsidRPr="00605F1E">
        <w:rPr>
          <w:rFonts w:ascii="EYInterstate Light" w:hAnsi="EYInterstate Light"/>
          <w:sz w:val="20"/>
          <w:szCs w:val="20"/>
        </w:rPr>
        <w:t xml:space="preserve">dont le procès-verbal a été enregistré auprès du SPFE de LILLE le 18/10/2019, Dossier 2019 </w:t>
      </w:r>
      <w:r w:rsidR="00521B42">
        <w:rPr>
          <w:rFonts w:ascii="EYInterstate Light" w:hAnsi="EYInterstate Light"/>
          <w:sz w:val="20"/>
          <w:szCs w:val="20"/>
        </w:rPr>
        <w:t>0</w:t>
      </w:r>
      <w:r w:rsidR="00605F1E" w:rsidRPr="00605F1E">
        <w:rPr>
          <w:rFonts w:ascii="EYInterstate Light" w:hAnsi="EYInterstate Light"/>
          <w:sz w:val="20"/>
          <w:szCs w:val="20"/>
        </w:rPr>
        <w:t>0017055, référence 5914P61 2019 A 05444.</w:t>
      </w:r>
      <w:bookmarkEnd w:id="12"/>
      <w:bookmarkEnd w:id="13"/>
    </w:p>
    <w:bookmarkEnd w:id="11"/>
    <w:p w14:paraId="2D475254" w14:textId="0823CFA8" w:rsidR="002D42AF" w:rsidRDefault="002D42AF" w:rsidP="002D42AF">
      <w:pPr>
        <w:pStyle w:val="Sansinterligne"/>
        <w:ind w:left="375"/>
        <w:jc w:val="both"/>
        <w:rPr>
          <w:rFonts w:ascii="EYInterstate Light" w:hAnsi="EYInterstate Light"/>
          <w:sz w:val="20"/>
          <w:szCs w:val="20"/>
        </w:rPr>
      </w:pPr>
      <w:r w:rsidRPr="002D42AF">
        <w:rPr>
          <w:rFonts w:ascii="EYInterstate Light" w:hAnsi="EYInterstate Light"/>
          <w:sz w:val="20"/>
          <w:szCs w:val="20"/>
        </w:rPr>
        <w:t>Ce fonds de commerce ne fait l'objet d'aucune inscription de privilège, de nantissement ou autre.</w:t>
      </w:r>
      <w:r>
        <w:rPr>
          <w:rFonts w:ascii="EYInterstate Light" w:hAnsi="EYInterstate Light"/>
          <w:sz w:val="20"/>
          <w:szCs w:val="20"/>
        </w:rPr>
        <w:t xml:space="preserve"> </w:t>
      </w:r>
      <w:r w:rsidRPr="002D42AF">
        <w:rPr>
          <w:rFonts w:ascii="EYInterstate Light" w:hAnsi="EYInterstate Light"/>
          <w:sz w:val="20"/>
          <w:szCs w:val="20"/>
        </w:rPr>
        <w:t>Aucun tiers ne possède de droit sur Société</w:t>
      </w:r>
      <w:r w:rsidR="000142AC">
        <w:rPr>
          <w:rFonts w:ascii="EYInterstate Light" w:hAnsi="EYInterstate Light"/>
          <w:sz w:val="20"/>
          <w:szCs w:val="20"/>
        </w:rPr>
        <w:t xml:space="preserve"> Garage DLS</w:t>
      </w:r>
      <w:r w:rsidRPr="002D42AF">
        <w:rPr>
          <w:rFonts w:ascii="EYInterstate Light" w:hAnsi="EYInterstate Light"/>
          <w:sz w:val="20"/>
          <w:szCs w:val="20"/>
        </w:rPr>
        <w:t xml:space="preserve"> pouvant entraîner de telles inscriptions</w:t>
      </w:r>
      <w:r>
        <w:rPr>
          <w:rFonts w:ascii="EYInterstate Light" w:hAnsi="EYInterstate Light"/>
          <w:sz w:val="20"/>
          <w:szCs w:val="20"/>
        </w:rPr>
        <w:t xml:space="preserve"> ainsi que l’atteste l’état d’endettement en </w:t>
      </w:r>
      <w:r w:rsidRPr="002D42AF">
        <w:rPr>
          <w:rFonts w:ascii="EYInterstate Light" w:hAnsi="EYInterstate Light"/>
          <w:b/>
          <w:bCs/>
          <w:sz w:val="20"/>
          <w:szCs w:val="20"/>
        </w:rPr>
        <w:t>annexe n°</w:t>
      </w:r>
      <w:r w:rsidR="007B222B">
        <w:rPr>
          <w:rFonts w:ascii="EYInterstate Light" w:hAnsi="EYInterstate Light"/>
          <w:b/>
          <w:bCs/>
          <w:sz w:val="20"/>
          <w:szCs w:val="20"/>
        </w:rPr>
        <w:t>2</w:t>
      </w:r>
      <w:r>
        <w:rPr>
          <w:rFonts w:ascii="EYInterstate Light" w:hAnsi="EYInterstate Light"/>
          <w:sz w:val="20"/>
          <w:szCs w:val="20"/>
        </w:rPr>
        <w:t>.</w:t>
      </w:r>
    </w:p>
    <w:p w14:paraId="0BCA4B18" w14:textId="77777777" w:rsidR="002D42AF" w:rsidRPr="002D42AF" w:rsidRDefault="002D42AF" w:rsidP="002D42AF">
      <w:pPr>
        <w:pStyle w:val="Sansinterligne"/>
        <w:ind w:firstLine="375"/>
        <w:jc w:val="both"/>
        <w:rPr>
          <w:rFonts w:ascii="EYInterstate Light" w:hAnsi="EYInterstate Light"/>
          <w:sz w:val="20"/>
          <w:szCs w:val="20"/>
        </w:rPr>
      </w:pPr>
    </w:p>
    <w:p w14:paraId="1B7763E5" w14:textId="57D0D8D2" w:rsidR="00605F1E" w:rsidRDefault="00605F1E" w:rsidP="00605F1E">
      <w:pPr>
        <w:pStyle w:val="Sansinterligne"/>
        <w:ind w:left="375"/>
        <w:jc w:val="both"/>
        <w:rPr>
          <w:rFonts w:ascii="EYInterstate Light" w:hAnsi="EYInterstate Light"/>
          <w:sz w:val="20"/>
          <w:szCs w:val="20"/>
        </w:rPr>
      </w:pPr>
      <w:r w:rsidRPr="002D42AF">
        <w:rPr>
          <w:rFonts w:ascii="EYInterstate Light" w:hAnsi="EYInterstate Light"/>
          <w:sz w:val="20"/>
          <w:szCs w:val="20"/>
        </w:rPr>
        <w:lastRenderedPageBreak/>
        <w:t xml:space="preserve">La </w:t>
      </w:r>
      <w:r w:rsidRPr="00605F1E">
        <w:rPr>
          <w:rFonts w:ascii="EYInterstate Light" w:hAnsi="EYInterstate Light"/>
          <w:sz w:val="20"/>
          <w:szCs w:val="20"/>
        </w:rPr>
        <w:t>Société Garage DLS a la libre disposition et la pleine propriété dudit fonds et de tous les éléments qui le composent, tels que l'enseigne, le nom commercial, la clientèle, l'achalandage, dont aucun n'est saisi, confisqué ou susceptible de l'être.</w:t>
      </w:r>
    </w:p>
    <w:p w14:paraId="68021924" w14:textId="77777777" w:rsidR="00605F1E" w:rsidRPr="00605F1E" w:rsidRDefault="00605F1E" w:rsidP="00605F1E">
      <w:pPr>
        <w:pStyle w:val="Sansinterligne"/>
        <w:ind w:left="375"/>
        <w:jc w:val="both"/>
        <w:rPr>
          <w:rFonts w:ascii="EYInterstate Light" w:hAnsi="EYInterstate Light"/>
          <w:sz w:val="20"/>
          <w:szCs w:val="20"/>
        </w:rPr>
      </w:pPr>
    </w:p>
    <w:p w14:paraId="4E4019CA" w14:textId="14DBE724" w:rsidR="00605F1E" w:rsidRDefault="00605F1E" w:rsidP="00605F1E">
      <w:pPr>
        <w:pStyle w:val="Sansinterligne"/>
        <w:ind w:left="375"/>
        <w:jc w:val="both"/>
        <w:rPr>
          <w:rFonts w:ascii="EYInterstate Light" w:hAnsi="EYInterstate Light"/>
          <w:sz w:val="20"/>
          <w:szCs w:val="20"/>
        </w:rPr>
      </w:pPr>
      <w:r w:rsidRPr="00605F1E">
        <w:rPr>
          <w:rFonts w:ascii="EYInterstate Light" w:hAnsi="EYInterstate Light"/>
          <w:sz w:val="20"/>
          <w:szCs w:val="20"/>
        </w:rPr>
        <w:t>Il n'existe aucune interdiction administrative, judiciaire ou autre, tendant à empêcher totalement ou partiellement l'exploitation dudit fonds ou sa cession.</w:t>
      </w:r>
    </w:p>
    <w:p w14:paraId="327B3BA4" w14:textId="77777777" w:rsidR="00605F1E" w:rsidRPr="00605F1E" w:rsidRDefault="00605F1E" w:rsidP="00605F1E">
      <w:pPr>
        <w:pStyle w:val="Sansinterligne"/>
        <w:ind w:left="375"/>
        <w:jc w:val="both"/>
        <w:rPr>
          <w:rFonts w:ascii="EYInterstate Light" w:hAnsi="EYInterstate Light"/>
          <w:sz w:val="20"/>
          <w:szCs w:val="20"/>
        </w:rPr>
      </w:pPr>
    </w:p>
    <w:p w14:paraId="0C2A2CCF" w14:textId="32AA4F28" w:rsidR="00605F1E" w:rsidRDefault="00605F1E" w:rsidP="00605F1E">
      <w:pPr>
        <w:pStyle w:val="Sansinterligne"/>
        <w:ind w:left="375"/>
        <w:jc w:val="both"/>
        <w:rPr>
          <w:rFonts w:ascii="EYInterstate Light" w:hAnsi="EYInterstate Light"/>
          <w:sz w:val="20"/>
          <w:szCs w:val="20"/>
        </w:rPr>
      </w:pPr>
      <w:r w:rsidRPr="00605F1E">
        <w:rPr>
          <w:rFonts w:ascii="EYInterstate Light" w:hAnsi="EYInterstate Light"/>
          <w:sz w:val="20"/>
          <w:szCs w:val="20"/>
        </w:rPr>
        <w:t>Aucune promesse de vente du fonds de commerce ou de ses éléments n'a été consentie avant ce jour qui n'aurait pas été préalablement résiliée.</w:t>
      </w:r>
    </w:p>
    <w:p w14:paraId="7684F18A" w14:textId="77777777" w:rsidR="00605F1E" w:rsidRDefault="00605F1E" w:rsidP="00605F1E">
      <w:pPr>
        <w:pStyle w:val="Sansinterligne"/>
        <w:ind w:left="375"/>
        <w:jc w:val="both"/>
        <w:rPr>
          <w:rFonts w:ascii="EYInterstate Light" w:hAnsi="EYInterstate Light"/>
          <w:sz w:val="20"/>
          <w:szCs w:val="20"/>
        </w:rPr>
      </w:pPr>
    </w:p>
    <w:p w14:paraId="75F74C56" w14:textId="55A27DAF" w:rsidR="00605F1E" w:rsidRDefault="00605F1E" w:rsidP="00605F1E">
      <w:pPr>
        <w:pStyle w:val="Sansinterligne"/>
        <w:ind w:left="375"/>
        <w:jc w:val="both"/>
        <w:rPr>
          <w:rFonts w:ascii="EYInterstate Light" w:hAnsi="EYInterstate Light"/>
          <w:sz w:val="20"/>
          <w:szCs w:val="20"/>
        </w:rPr>
      </w:pPr>
      <w:r w:rsidRPr="00605F1E">
        <w:rPr>
          <w:rFonts w:ascii="EYInterstate Light" w:hAnsi="EYInterstate Light"/>
          <w:sz w:val="20"/>
          <w:szCs w:val="20"/>
        </w:rPr>
        <w:t>Toutes les installations du fonds sont en bon état de marche ; elles ont toutes été régulièrement réalisées et répondent aux normes de salubrité et de sécurité actuellement en vigueur ; la Société</w:t>
      </w:r>
      <w:r>
        <w:rPr>
          <w:rFonts w:ascii="EYInterstate Light" w:hAnsi="EYInterstate Light"/>
          <w:sz w:val="20"/>
          <w:szCs w:val="20"/>
        </w:rPr>
        <w:t xml:space="preserve"> Garage DLS</w:t>
      </w:r>
      <w:r w:rsidRPr="00605F1E">
        <w:rPr>
          <w:rFonts w:ascii="EYInterstate Light" w:hAnsi="EYInterstate Light"/>
          <w:sz w:val="20"/>
          <w:szCs w:val="20"/>
        </w:rPr>
        <w:t xml:space="preserve"> n'a,</w:t>
      </w:r>
      <w:r w:rsidR="0020738B">
        <w:rPr>
          <w:rFonts w:ascii="EYInterstate Light" w:hAnsi="EYInterstate Light"/>
          <w:sz w:val="20"/>
          <w:szCs w:val="20"/>
        </w:rPr>
        <w:t xml:space="preserve">            </w:t>
      </w:r>
      <w:r w:rsidRPr="00605F1E">
        <w:rPr>
          <w:rFonts w:ascii="EYInterstate Light" w:hAnsi="EYInterstate Light"/>
          <w:sz w:val="20"/>
          <w:szCs w:val="20"/>
        </w:rPr>
        <w:t xml:space="preserve"> à ce titre, reçu aucune injonction d'exécution de travaux qui n'aurait pas été satisfaite à ce jour.</w:t>
      </w:r>
    </w:p>
    <w:p w14:paraId="57946B03" w14:textId="77777777" w:rsidR="002C6E0D" w:rsidRDefault="002C6E0D" w:rsidP="00605F1E">
      <w:pPr>
        <w:pStyle w:val="Sansinterligne"/>
        <w:ind w:left="375"/>
        <w:jc w:val="both"/>
        <w:rPr>
          <w:rFonts w:ascii="EYInterstate Light" w:hAnsi="EYInterstate Light"/>
          <w:sz w:val="20"/>
          <w:szCs w:val="20"/>
        </w:rPr>
      </w:pPr>
    </w:p>
    <w:p w14:paraId="3E5C10C1" w14:textId="5A6F86C7" w:rsidR="00605F1E" w:rsidRPr="00605F1E" w:rsidRDefault="00605F1E" w:rsidP="00605F1E">
      <w:pPr>
        <w:pStyle w:val="Sansinterligne"/>
        <w:ind w:left="375"/>
        <w:jc w:val="both"/>
        <w:rPr>
          <w:rFonts w:ascii="EYInterstate Light" w:hAnsi="EYInterstate Light"/>
          <w:sz w:val="20"/>
          <w:szCs w:val="20"/>
        </w:rPr>
      </w:pPr>
      <w:r w:rsidRPr="00605F1E">
        <w:rPr>
          <w:rFonts w:ascii="EYInterstate Light" w:hAnsi="EYInterstate Light" w:cs="Arial"/>
          <w:kern w:val="28"/>
          <w:sz w:val="20"/>
          <w:szCs w:val="20"/>
        </w:rPr>
        <w:t xml:space="preserve">La </w:t>
      </w:r>
      <w:r w:rsidRPr="00605F1E">
        <w:rPr>
          <w:rFonts w:ascii="EYInterstate Light" w:hAnsi="EYInterstate Light"/>
          <w:sz w:val="20"/>
          <w:szCs w:val="20"/>
        </w:rPr>
        <w:t>Société Garage DLS</w:t>
      </w:r>
      <w:r>
        <w:rPr>
          <w:rFonts w:ascii="EYInterstate Light" w:hAnsi="EYInterstate Light"/>
          <w:sz w:val="20"/>
          <w:szCs w:val="20"/>
        </w:rPr>
        <w:t xml:space="preserve"> </w:t>
      </w:r>
      <w:r w:rsidR="002D42AF">
        <w:rPr>
          <w:rFonts w:ascii="EYInterstate Light" w:hAnsi="EYInterstate Light"/>
          <w:sz w:val="20"/>
          <w:szCs w:val="20"/>
        </w:rPr>
        <w:t xml:space="preserve">n’a jamais été en état de cessation des paiements, redressement judiciaire ou liquidation judiciaire, ainsi que l’atteste le certificat de non-faillite en </w:t>
      </w:r>
      <w:r w:rsidR="002D42AF" w:rsidRPr="002D42AF">
        <w:rPr>
          <w:rFonts w:ascii="EYInterstate Light" w:hAnsi="EYInterstate Light"/>
          <w:b/>
          <w:bCs/>
          <w:sz w:val="20"/>
          <w:szCs w:val="20"/>
        </w:rPr>
        <w:t>annexe n°</w:t>
      </w:r>
      <w:r w:rsidR="007B222B">
        <w:rPr>
          <w:rFonts w:ascii="EYInterstate Light" w:hAnsi="EYInterstate Light"/>
          <w:b/>
          <w:bCs/>
          <w:sz w:val="20"/>
          <w:szCs w:val="20"/>
        </w:rPr>
        <w:t>3</w:t>
      </w:r>
      <w:r w:rsidR="002D42AF">
        <w:rPr>
          <w:rFonts w:ascii="EYInterstate Light" w:hAnsi="EYInterstate Light"/>
          <w:sz w:val="20"/>
          <w:szCs w:val="20"/>
        </w:rPr>
        <w:t>.</w:t>
      </w:r>
    </w:p>
    <w:p w14:paraId="2B7F2E8E" w14:textId="77777777" w:rsidR="00605F1E" w:rsidRDefault="00605F1E" w:rsidP="00760787">
      <w:pPr>
        <w:pStyle w:val="Paragraphedeliste"/>
        <w:spacing w:line="276" w:lineRule="auto"/>
        <w:ind w:left="375"/>
        <w:jc w:val="both"/>
        <w:rPr>
          <w:rFonts w:ascii="EYInterstate Light" w:hAnsi="EYInterstate Light"/>
          <w:sz w:val="20"/>
          <w:szCs w:val="20"/>
        </w:rPr>
      </w:pPr>
    </w:p>
    <w:p w14:paraId="426C3FBA" w14:textId="778F11E8" w:rsidR="00D809B3" w:rsidRPr="00760787" w:rsidRDefault="00DC5633">
      <w:pPr>
        <w:pStyle w:val="Paragraphedeliste"/>
        <w:numPr>
          <w:ilvl w:val="0"/>
          <w:numId w:val="7"/>
        </w:numPr>
        <w:spacing w:after="0" w:line="276" w:lineRule="auto"/>
        <w:jc w:val="both"/>
        <w:rPr>
          <w:rFonts w:ascii="EYInterstate Light" w:hAnsi="EYInterstate Light"/>
          <w:sz w:val="20"/>
          <w:szCs w:val="20"/>
        </w:rPr>
      </w:pPr>
      <w:r w:rsidRPr="00760787">
        <w:rPr>
          <w:rFonts w:ascii="EYInterstate Light" w:hAnsi="EYInterstate Light"/>
          <w:sz w:val="20"/>
          <w:szCs w:val="20"/>
        </w:rPr>
        <w:t>La Société Garage DLS</w:t>
      </w:r>
      <w:r w:rsidR="00D809B3" w:rsidRPr="00760787">
        <w:rPr>
          <w:rFonts w:ascii="EYInterstate Light" w:hAnsi="EYInterstate Light"/>
          <w:sz w:val="20"/>
          <w:szCs w:val="20"/>
        </w:rPr>
        <w:t xml:space="preserve"> a pour objet</w:t>
      </w:r>
      <w:r w:rsidR="00450104" w:rsidRPr="00760787">
        <w:rPr>
          <w:rFonts w:ascii="EYInterstate Light" w:hAnsi="EYInterstate Light"/>
          <w:sz w:val="20"/>
          <w:szCs w:val="20"/>
        </w:rPr>
        <w:t> :</w:t>
      </w:r>
    </w:p>
    <w:p w14:paraId="09028D68" w14:textId="77777777" w:rsidR="00450104" w:rsidRPr="00D75500" w:rsidRDefault="00450104" w:rsidP="00F747C9">
      <w:pPr>
        <w:spacing w:after="0" w:line="276" w:lineRule="auto"/>
        <w:jc w:val="both"/>
        <w:rPr>
          <w:rFonts w:ascii="EYInterstate Light" w:hAnsi="EYInterstate Light"/>
          <w:sz w:val="20"/>
          <w:szCs w:val="20"/>
        </w:rPr>
      </w:pPr>
    </w:p>
    <w:p w14:paraId="4F195FA2" w14:textId="41919749" w:rsidR="00871DF6" w:rsidRDefault="00DC5633">
      <w:pPr>
        <w:pStyle w:val="Corpsdetexte"/>
        <w:numPr>
          <w:ilvl w:val="0"/>
          <w:numId w:val="4"/>
        </w:numPr>
        <w:tabs>
          <w:tab w:val="clear" w:pos="9072"/>
          <w:tab w:val="left" w:pos="-180"/>
          <w:tab w:val="left" w:pos="1080"/>
        </w:tabs>
        <w:snapToGrid/>
        <w:spacing w:before="0" w:line="276" w:lineRule="auto"/>
        <w:rPr>
          <w:rFonts w:ascii="EYInterstate Light" w:hAnsi="EYInterstate Light" w:cs="Arial"/>
          <w:sz w:val="20"/>
        </w:rPr>
      </w:pPr>
      <w:r>
        <w:rPr>
          <w:rFonts w:ascii="EYInterstate Light" w:hAnsi="EYInterstate Light" w:cs="Arial"/>
          <w:sz w:val="20"/>
        </w:rPr>
        <w:t>Carrosserie, tôlerie, peinture, mécanique, vente de véhicules neufs et d’occasions.</w:t>
      </w:r>
    </w:p>
    <w:p w14:paraId="2BB8BB59" w14:textId="77777777" w:rsidR="005454E3" w:rsidRPr="005454E3" w:rsidRDefault="005454E3" w:rsidP="005454E3">
      <w:pPr>
        <w:pStyle w:val="Corpsdetexte"/>
        <w:tabs>
          <w:tab w:val="clear" w:pos="9072"/>
          <w:tab w:val="left" w:pos="-180"/>
          <w:tab w:val="left" w:pos="1080"/>
        </w:tabs>
        <w:snapToGrid/>
        <w:spacing w:before="0" w:line="276" w:lineRule="auto"/>
        <w:ind w:left="786"/>
        <w:rPr>
          <w:rFonts w:ascii="EYInterstate Light" w:hAnsi="EYInterstate Light" w:cs="Arial"/>
          <w:sz w:val="20"/>
        </w:rPr>
      </w:pPr>
    </w:p>
    <w:p w14:paraId="1768339D" w14:textId="387F4C21" w:rsidR="00D809B3" w:rsidRPr="00B748E4" w:rsidRDefault="00D809B3" w:rsidP="00F747C9">
      <w:pPr>
        <w:pStyle w:val="Corpsdetexte"/>
        <w:tabs>
          <w:tab w:val="clear" w:pos="9072"/>
          <w:tab w:val="left" w:pos="-180"/>
          <w:tab w:val="left" w:pos="1080"/>
        </w:tabs>
        <w:snapToGrid/>
        <w:spacing w:before="0" w:line="276" w:lineRule="auto"/>
        <w:ind w:left="426"/>
        <w:rPr>
          <w:rFonts w:ascii="EYInterstate Light" w:hAnsi="EYInterstate Light" w:cs="Arial"/>
          <w:sz w:val="20"/>
        </w:rPr>
      </w:pPr>
      <w:r w:rsidRPr="00B748E4">
        <w:rPr>
          <w:rFonts w:ascii="EYInterstate Light" w:eastAsiaTheme="minorHAnsi" w:hAnsi="EYInterstate Light" w:cstheme="minorBidi"/>
          <w:sz w:val="20"/>
          <w:lang w:eastAsia="en-US"/>
        </w:rPr>
        <w:t xml:space="preserve">Le capital de </w:t>
      </w:r>
      <w:r w:rsidR="00DC5633">
        <w:rPr>
          <w:rFonts w:ascii="EYInterstate Light" w:hAnsi="EYInterstate Light"/>
          <w:sz w:val="20"/>
        </w:rPr>
        <w:t>Société Garage DLS</w:t>
      </w:r>
      <w:r w:rsidRPr="00B748E4">
        <w:rPr>
          <w:rFonts w:ascii="EYInterstate Light" w:eastAsiaTheme="minorHAnsi" w:hAnsi="EYInterstate Light" w:cstheme="minorBidi"/>
          <w:sz w:val="20"/>
          <w:lang w:eastAsia="en-US"/>
        </w:rPr>
        <w:t xml:space="preserve"> est actuellement détenu comme suit :</w:t>
      </w:r>
    </w:p>
    <w:p w14:paraId="1390BB12" w14:textId="77777777" w:rsidR="00D809B3" w:rsidRPr="00D75500" w:rsidRDefault="00D809B3" w:rsidP="00F747C9">
      <w:pPr>
        <w:spacing w:after="0" w:line="276" w:lineRule="auto"/>
        <w:ind w:left="426"/>
        <w:jc w:val="both"/>
        <w:rPr>
          <w:rFonts w:ascii="EYInterstate Light" w:eastAsia="Times New Roman" w:hAnsi="EYInterstate Light"/>
          <w:color w:val="000000"/>
          <w:sz w:val="20"/>
          <w:szCs w:val="20"/>
          <w:lang w:eastAsia="fr-FR"/>
        </w:rPr>
      </w:pPr>
    </w:p>
    <w:tbl>
      <w:tblPr>
        <w:tblStyle w:val="Grilledutableau"/>
        <w:tblW w:w="6520" w:type="dxa"/>
        <w:tblInd w:w="421" w:type="dxa"/>
        <w:tblLook w:val="04A0" w:firstRow="1" w:lastRow="0" w:firstColumn="1" w:lastColumn="0" w:noHBand="0" w:noVBand="1"/>
      </w:tblPr>
      <w:tblGrid>
        <w:gridCol w:w="2879"/>
        <w:gridCol w:w="3641"/>
      </w:tblGrid>
      <w:tr w:rsidR="00BE130E" w:rsidRPr="00BE130E" w14:paraId="5735A610" w14:textId="77777777" w:rsidTr="0057063A">
        <w:tc>
          <w:tcPr>
            <w:tcW w:w="2879" w:type="dxa"/>
            <w:tcBorders>
              <w:top w:val="single" w:sz="4" w:space="0" w:color="auto"/>
              <w:left w:val="single" w:sz="4" w:space="0" w:color="auto"/>
              <w:bottom w:val="single" w:sz="4" w:space="0" w:color="auto"/>
              <w:right w:val="single" w:sz="4" w:space="0" w:color="auto"/>
            </w:tcBorders>
            <w:hideMark/>
          </w:tcPr>
          <w:p w14:paraId="32655B63" w14:textId="77777777" w:rsidR="00BE130E" w:rsidRPr="00BE130E" w:rsidRDefault="00BE130E" w:rsidP="00F747C9">
            <w:pPr>
              <w:spacing w:line="276" w:lineRule="auto"/>
              <w:ind w:left="426"/>
              <w:jc w:val="both"/>
              <w:rPr>
                <w:rFonts w:ascii="EYInterstate Light" w:eastAsia="Times New Roman" w:hAnsi="EYInterstate Light"/>
                <w:color w:val="000000"/>
                <w:sz w:val="20"/>
                <w:szCs w:val="20"/>
              </w:rPr>
            </w:pPr>
            <w:r w:rsidRPr="00BE130E">
              <w:rPr>
                <w:rFonts w:ascii="EYInterstate Light" w:eastAsia="Times New Roman" w:hAnsi="EYInterstate Light"/>
                <w:color w:val="000000"/>
                <w:sz w:val="20"/>
                <w:szCs w:val="20"/>
              </w:rPr>
              <w:t>Associé</w:t>
            </w:r>
          </w:p>
        </w:tc>
        <w:tc>
          <w:tcPr>
            <w:tcW w:w="3641" w:type="dxa"/>
            <w:tcBorders>
              <w:top w:val="single" w:sz="4" w:space="0" w:color="auto"/>
              <w:left w:val="single" w:sz="4" w:space="0" w:color="auto"/>
              <w:bottom w:val="single" w:sz="4" w:space="0" w:color="auto"/>
              <w:right w:val="single" w:sz="4" w:space="0" w:color="auto"/>
            </w:tcBorders>
            <w:hideMark/>
          </w:tcPr>
          <w:p w14:paraId="756FA121" w14:textId="42B9C0E3" w:rsidR="00BE130E" w:rsidRPr="00BE130E" w:rsidRDefault="00512505" w:rsidP="00F747C9">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 xml:space="preserve">Nombre de </w:t>
            </w:r>
            <w:r w:rsidR="0088581B">
              <w:rPr>
                <w:rFonts w:ascii="EYInterstate Light" w:eastAsia="Times New Roman" w:hAnsi="EYInterstate Light"/>
                <w:color w:val="000000"/>
                <w:sz w:val="20"/>
                <w:szCs w:val="20"/>
              </w:rPr>
              <w:t>P</w:t>
            </w:r>
            <w:r>
              <w:rPr>
                <w:rFonts w:ascii="EYInterstate Light" w:eastAsia="Times New Roman" w:hAnsi="EYInterstate Light"/>
                <w:color w:val="000000"/>
                <w:sz w:val="20"/>
                <w:szCs w:val="20"/>
              </w:rPr>
              <w:t>arts</w:t>
            </w:r>
          </w:p>
        </w:tc>
      </w:tr>
      <w:tr w:rsidR="008016A6" w:rsidRPr="00BE130E" w14:paraId="117FD11F" w14:textId="77777777" w:rsidTr="0057063A">
        <w:tc>
          <w:tcPr>
            <w:tcW w:w="2879" w:type="dxa"/>
            <w:hideMark/>
          </w:tcPr>
          <w:p w14:paraId="26FCF39F" w14:textId="690A0529" w:rsidR="008016A6" w:rsidRPr="00BE130E" w:rsidRDefault="00512505" w:rsidP="009663AC">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M. Adrien LUCAS</w:t>
            </w:r>
          </w:p>
        </w:tc>
        <w:tc>
          <w:tcPr>
            <w:tcW w:w="3641" w:type="dxa"/>
            <w:hideMark/>
          </w:tcPr>
          <w:p w14:paraId="511AF041" w14:textId="452A7394" w:rsidR="008016A6" w:rsidRPr="00BE130E" w:rsidRDefault="00512505" w:rsidP="009663AC">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150 000 numérotées de 1 à 150 000</w:t>
            </w:r>
          </w:p>
        </w:tc>
      </w:tr>
      <w:tr w:rsidR="008016A6" w:rsidRPr="00BE130E" w14:paraId="2CE6D5DF" w14:textId="77777777" w:rsidTr="0057063A">
        <w:tc>
          <w:tcPr>
            <w:tcW w:w="2879" w:type="dxa"/>
            <w:hideMark/>
          </w:tcPr>
          <w:p w14:paraId="3D3981CB" w14:textId="77777777" w:rsidR="008016A6" w:rsidRPr="00BE130E" w:rsidRDefault="008016A6" w:rsidP="009663AC">
            <w:pPr>
              <w:spacing w:line="276" w:lineRule="auto"/>
              <w:ind w:left="426"/>
              <w:jc w:val="both"/>
              <w:rPr>
                <w:rFonts w:ascii="EYInterstate Light" w:eastAsia="Times New Roman" w:hAnsi="EYInterstate Light"/>
                <w:color w:val="000000"/>
                <w:sz w:val="20"/>
                <w:szCs w:val="20"/>
              </w:rPr>
            </w:pPr>
            <w:r w:rsidRPr="00BE130E">
              <w:rPr>
                <w:rFonts w:ascii="EYInterstate Light" w:eastAsia="Times New Roman" w:hAnsi="EYInterstate Light"/>
                <w:color w:val="000000"/>
                <w:sz w:val="20"/>
                <w:szCs w:val="20"/>
              </w:rPr>
              <w:t>TOTAL</w:t>
            </w:r>
          </w:p>
        </w:tc>
        <w:tc>
          <w:tcPr>
            <w:tcW w:w="3641" w:type="dxa"/>
            <w:hideMark/>
          </w:tcPr>
          <w:p w14:paraId="62352C06" w14:textId="6D0EE370" w:rsidR="008016A6" w:rsidRPr="00BE130E" w:rsidRDefault="00512505" w:rsidP="009663AC">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150 000</w:t>
            </w:r>
          </w:p>
        </w:tc>
      </w:tr>
    </w:tbl>
    <w:p w14:paraId="686C0A01" w14:textId="77777777" w:rsidR="00D809B3" w:rsidRDefault="00D809B3" w:rsidP="00F747C9">
      <w:pPr>
        <w:spacing w:after="0" w:line="276" w:lineRule="auto"/>
        <w:ind w:left="426"/>
        <w:jc w:val="both"/>
        <w:rPr>
          <w:rFonts w:ascii="EYInterstate Light" w:eastAsia="Times New Roman" w:hAnsi="EYInterstate Light"/>
          <w:color w:val="000000"/>
          <w:sz w:val="20"/>
          <w:szCs w:val="20"/>
          <w:lang w:eastAsia="fr-FR"/>
        </w:rPr>
      </w:pPr>
    </w:p>
    <w:p w14:paraId="0189FEF4" w14:textId="4DDB4FF3" w:rsidR="00512505" w:rsidRDefault="00512505" w:rsidP="00F747C9">
      <w:pPr>
        <w:spacing w:after="0" w:line="276" w:lineRule="auto"/>
        <w:ind w:left="426"/>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 xml:space="preserve">Les </w:t>
      </w:r>
      <w:r w:rsidR="0088581B">
        <w:rPr>
          <w:rFonts w:ascii="EYInterstate Light" w:eastAsia="Times New Roman" w:hAnsi="EYInterstate Light"/>
          <w:color w:val="000000"/>
          <w:sz w:val="20"/>
          <w:szCs w:val="20"/>
          <w:lang w:eastAsia="fr-FR"/>
        </w:rPr>
        <w:t>P</w:t>
      </w:r>
      <w:r>
        <w:rPr>
          <w:rFonts w:ascii="EYInterstate Light" w:eastAsia="Times New Roman" w:hAnsi="EYInterstate Light"/>
          <w:color w:val="000000"/>
          <w:sz w:val="20"/>
          <w:szCs w:val="20"/>
          <w:lang w:eastAsia="fr-FR"/>
        </w:rPr>
        <w:t>arts sont entièrement libéré</w:t>
      </w:r>
      <w:r w:rsidR="00294750">
        <w:rPr>
          <w:rFonts w:ascii="EYInterstate Light" w:eastAsia="Times New Roman" w:hAnsi="EYInterstate Light"/>
          <w:color w:val="000000"/>
          <w:sz w:val="20"/>
          <w:szCs w:val="20"/>
          <w:lang w:eastAsia="fr-FR"/>
        </w:rPr>
        <w:t>e</w:t>
      </w:r>
      <w:r>
        <w:rPr>
          <w:rFonts w:ascii="EYInterstate Light" w:eastAsia="Times New Roman" w:hAnsi="EYInterstate Light"/>
          <w:color w:val="000000"/>
          <w:sz w:val="20"/>
          <w:szCs w:val="20"/>
          <w:lang w:eastAsia="fr-FR"/>
        </w:rPr>
        <w:t>s et intégralement détenus par le Promettant.</w:t>
      </w:r>
    </w:p>
    <w:p w14:paraId="4E0E177A" w14:textId="77777777" w:rsidR="00512505" w:rsidRDefault="00512505" w:rsidP="00F747C9">
      <w:pPr>
        <w:spacing w:after="0" w:line="276" w:lineRule="auto"/>
        <w:ind w:left="426"/>
        <w:jc w:val="both"/>
        <w:rPr>
          <w:rFonts w:ascii="EYInterstate Light" w:eastAsia="Times New Roman" w:hAnsi="EYInterstate Light"/>
          <w:color w:val="000000"/>
          <w:sz w:val="20"/>
          <w:szCs w:val="20"/>
          <w:lang w:eastAsia="fr-FR"/>
        </w:rPr>
      </w:pPr>
    </w:p>
    <w:p w14:paraId="19F2CF83" w14:textId="2AAEAE4B" w:rsidR="00512505" w:rsidRDefault="00512505" w:rsidP="00605F1E">
      <w:pPr>
        <w:spacing w:after="0" w:line="276" w:lineRule="auto"/>
        <w:ind w:left="426"/>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 xml:space="preserve">Le Promettant déclare que les </w:t>
      </w:r>
      <w:r w:rsidR="0088581B">
        <w:rPr>
          <w:rFonts w:ascii="EYInterstate Light" w:eastAsia="Times New Roman" w:hAnsi="EYInterstate Light"/>
          <w:color w:val="000000"/>
          <w:sz w:val="20"/>
          <w:szCs w:val="20"/>
          <w:lang w:eastAsia="fr-FR"/>
        </w:rPr>
        <w:t>P</w:t>
      </w:r>
      <w:r>
        <w:rPr>
          <w:rFonts w:ascii="EYInterstate Light" w:eastAsia="Times New Roman" w:hAnsi="EYInterstate Light"/>
          <w:color w:val="000000"/>
          <w:sz w:val="20"/>
          <w:szCs w:val="20"/>
          <w:lang w:eastAsia="fr-FR"/>
        </w:rPr>
        <w:t>arts cédées sont libres de tout nantissement, saisie</w:t>
      </w:r>
      <w:r w:rsidR="0020738B">
        <w:rPr>
          <w:rFonts w:ascii="EYInterstate Light" w:eastAsia="Times New Roman" w:hAnsi="EYInterstate Light"/>
          <w:color w:val="000000"/>
          <w:sz w:val="20"/>
          <w:szCs w:val="20"/>
          <w:lang w:eastAsia="fr-FR"/>
        </w:rPr>
        <w:t xml:space="preserve"> </w:t>
      </w:r>
      <w:r>
        <w:rPr>
          <w:rFonts w:ascii="EYInterstate Light" w:eastAsia="Times New Roman" w:hAnsi="EYInterstate Light"/>
          <w:color w:val="000000"/>
          <w:sz w:val="20"/>
          <w:szCs w:val="20"/>
          <w:lang w:eastAsia="fr-FR"/>
        </w:rPr>
        <w:t xml:space="preserve">ou autre mesure quelconque pouvant faire obstacle à la </w:t>
      </w:r>
      <w:r w:rsidR="000142AC">
        <w:rPr>
          <w:rFonts w:ascii="EYInterstate Light" w:eastAsia="Times New Roman" w:hAnsi="EYInterstate Light"/>
          <w:color w:val="000000"/>
          <w:sz w:val="20"/>
          <w:szCs w:val="20"/>
          <w:lang w:eastAsia="fr-FR"/>
        </w:rPr>
        <w:t>Promesse de C</w:t>
      </w:r>
      <w:r>
        <w:rPr>
          <w:rFonts w:ascii="EYInterstate Light" w:eastAsia="Times New Roman" w:hAnsi="EYInterstate Light"/>
          <w:color w:val="000000"/>
          <w:sz w:val="20"/>
          <w:szCs w:val="20"/>
          <w:lang w:eastAsia="fr-FR"/>
        </w:rPr>
        <w:t>ession, anéantir ou réduire les droits du Bénéficiaire.</w:t>
      </w:r>
    </w:p>
    <w:p w14:paraId="28BAA2DF" w14:textId="77777777" w:rsidR="00605F1E" w:rsidRPr="00D75500" w:rsidRDefault="00605F1E" w:rsidP="00605F1E">
      <w:pPr>
        <w:spacing w:after="0" w:line="276" w:lineRule="auto"/>
        <w:ind w:left="426"/>
        <w:jc w:val="both"/>
        <w:rPr>
          <w:rFonts w:ascii="EYInterstate Light" w:eastAsia="Times New Roman" w:hAnsi="EYInterstate Light"/>
          <w:color w:val="000000"/>
          <w:sz w:val="20"/>
          <w:szCs w:val="20"/>
          <w:lang w:eastAsia="fr-FR"/>
        </w:rPr>
      </w:pPr>
    </w:p>
    <w:p w14:paraId="26376D36" w14:textId="59FE60BA" w:rsidR="00512505" w:rsidRDefault="00760787">
      <w:pPr>
        <w:pStyle w:val="Paragraphedeliste"/>
        <w:numPr>
          <w:ilvl w:val="0"/>
          <w:numId w:val="7"/>
        </w:numPr>
        <w:spacing w:after="0" w:line="276" w:lineRule="auto"/>
        <w:jc w:val="both"/>
        <w:rPr>
          <w:rFonts w:ascii="EYInterstate Light" w:eastAsia="Times New Roman" w:hAnsi="EYInterstate Light"/>
          <w:color w:val="000000"/>
          <w:sz w:val="20"/>
          <w:szCs w:val="20"/>
          <w:lang w:eastAsia="fr-FR"/>
        </w:rPr>
      </w:pPr>
      <w:r w:rsidRPr="00760787">
        <w:rPr>
          <w:rFonts w:ascii="EYInterstate Light" w:hAnsi="EYInterstate Light"/>
          <w:sz w:val="20"/>
          <w:szCs w:val="20"/>
        </w:rPr>
        <w:t xml:space="preserve">La Société Garage DLS </w:t>
      </w:r>
      <w:r w:rsidR="00D809B3" w:rsidRPr="00760787">
        <w:rPr>
          <w:rFonts w:ascii="EYInterstate Light" w:eastAsia="Times New Roman" w:hAnsi="EYInterstate Light"/>
          <w:color w:val="000000"/>
          <w:sz w:val="20"/>
          <w:szCs w:val="20"/>
          <w:lang w:eastAsia="fr-FR"/>
        </w:rPr>
        <w:t>clôture son exercice le 31 décembre de chaque année.</w:t>
      </w:r>
      <w:r w:rsidR="00C97CD3" w:rsidRPr="00760787">
        <w:rPr>
          <w:rFonts w:ascii="EYInterstate Light" w:eastAsia="Times New Roman" w:hAnsi="EYInterstate Light"/>
          <w:color w:val="000000"/>
          <w:sz w:val="20"/>
          <w:szCs w:val="20"/>
          <w:lang w:eastAsia="fr-FR"/>
        </w:rPr>
        <w:t xml:space="preserve"> Elle est soumise au régime </w:t>
      </w:r>
      <w:r w:rsidR="008003CF" w:rsidRPr="00760787">
        <w:rPr>
          <w:rFonts w:ascii="EYInterstate Light" w:eastAsia="Times New Roman" w:hAnsi="EYInterstate Light"/>
          <w:color w:val="000000"/>
          <w:sz w:val="20"/>
          <w:szCs w:val="20"/>
          <w:lang w:eastAsia="fr-FR"/>
        </w:rPr>
        <w:t xml:space="preserve">fiscal </w:t>
      </w:r>
      <w:r w:rsidR="00C97CD3" w:rsidRPr="00760787">
        <w:rPr>
          <w:rFonts w:ascii="EYInterstate Light" w:eastAsia="Times New Roman" w:hAnsi="EYInterstate Light"/>
          <w:color w:val="000000"/>
          <w:sz w:val="20"/>
          <w:szCs w:val="20"/>
          <w:lang w:eastAsia="fr-FR"/>
        </w:rPr>
        <w:t>de l’impôt sur les sociétés</w:t>
      </w:r>
      <w:r w:rsidR="00512505" w:rsidRPr="00760787">
        <w:rPr>
          <w:rFonts w:ascii="EYInterstate Light" w:eastAsia="Times New Roman" w:hAnsi="EYInterstate Light"/>
          <w:color w:val="000000"/>
          <w:sz w:val="20"/>
          <w:szCs w:val="20"/>
          <w:lang w:eastAsia="fr-FR"/>
        </w:rPr>
        <w:t xml:space="preserve"> et assujetti</w:t>
      </w:r>
      <w:r w:rsidR="0020738B">
        <w:rPr>
          <w:rFonts w:ascii="EYInterstate Light" w:eastAsia="Times New Roman" w:hAnsi="EYInterstate Light"/>
          <w:color w:val="000000"/>
          <w:sz w:val="20"/>
          <w:szCs w:val="20"/>
          <w:lang w:eastAsia="fr-FR"/>
        </w:rPr>
        <w:t>e</w:t>
      </w:r>
      <w:r w:rsidR="00512505" w:rsidRPr="00760787">
        <w:rPr>
          <w:rFonts w:ascii="EYInterstate Light" w:eastAsia="Times New Roman" w:hAnsi="EYInterstate Light"/>
          <w:color w:val="000000"/>
          <w:sz w:val="20"/>
          <w:szCs w:val="20"/>
          <w:lang w:eastAsia="fr-FR"/>
        </w:rPr>
        <w:t xml:space="preserve"> à la TVA</w:t>
      </w:r>
      <w:r w:rsidR="0020738B">
        <w:rPr>
          <w:rFonts w:ascii="EYInterstate Light" w:eastAsia="Times New Roman" w:hAnsi="EYInterstate Light"/>
          <w:color w:val="000000"/>
          <w:sz w:val="20"/>
          <w:szCs w:val="20"/>
          <w:lang w:eastAsia="fr-FR"/>
        </w:rPr>
        <w:t>.</w:t>
      </w:r>
    </w:p>
    <w:p w14:paraId="648E8E3E" w14:textId="77777777" w:rsidR="002D42AF" w:rsidRPr="00760787" w:rsidRDefault="002D42AF" w:rsidP="002D42AF">
      <w:pPr>
        <w:pStyle w:val="Paragraphedeliste"/>
        <w:spacing w:after="0" w:line="276" w:lineRule="auto"/>
        <w:ind w:left="375"/>
        <w:jc w:val="both"/>
        <w:rPr>
          <w:rFonts w:ascii="EYInterstate Light" w:eastAsia="Times New Roman" w:hAnsi="EYInterstate Light"/>
          <w:color w:val="000000"/>
          <w:sz w:val="20"/>
          <w:szCs w:val="20"/>
          <w:lang w:eastAsia="fr-FR"/>
        </w:rPr>
      </w:pPr>
    </w:p>
    <w:p w14:paraId="13C8C532" w14:textId="443D5CDC" w:rsidR="00D809B3" w:rsidRPr="00D75500" w:rsidRDefault="00512505" w:rsidP="00F747C9">
      <w:pPr>
        <w:spacing w:after="0" w:line="276" w:lineRule="auto"/>
        <w:ind w:left="426"/>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Elle est dirigée par Monsieur Adrien LUCAS en sa qualité de gérant. La Société Garage DLS n’a pas de commissaire aux comptes.</w:t>
      </w:r>
    </w:p>
    <w:p w14:paraId="1841DA2C" w14:textId="77777777" w:rsidR="00D809B3" w:rsidRPr="00D75500" w:rsidRDefault="00D809B3" w:rsidP="00F747C9">
      <w:pPr>
        <w:spacing w:after="0" w:line="276" w:lineRule="auto"/>
        <w:jc w:val="both"/>
        <w:rPr>
          <w:rFonts w:ascii="EYInterstate Light" w:eastAsia="Times New Roman" w:hAnsi="EYInterstate Light"/>
          <w:color w:val="000000"/>
          <w:sz w:val="20"/>
          <w:szCs w:val="20"/>
          <w:lang w:eastAsia="fr-FR"/>
        </w:rPr>
      </w:pPr>
    </w:p>
    <w:p w14:paraId="21F3FD61" w14:textId="24756F8A" w:rsidR="0005491E" w:rsidRDefault="00760787">
      <w:pPr>
        <w:pStyle w:val="Paragraphedeliste"/>
        <w:numPr>
          <w:ilvl w:val="0"/>
          <w:numId w:val="7"/>
        </w:numPr>
        <w:spacing w:after="0" w:line="276" w:lineRule="auto"/>
        <w:jc w:val="both"/>
        <w:rPr>
          <w:rFonts w:ascii="EYInterstate Light" w:eastAsia="Times New Roman" w:hAnsi="EYInterstate Light"/>
          <w:color w:val="000000"/>
          <w:sz w:val="20"/>
          <w:szCs w:val="20"/>
          <w:lang w:eastAsia="fr-FR"/>
        </w:rPr>
      </w:pPr>
      <w:bookmarkStart w:id="14" w:name="_Hlk83057714"/>
      <w:r>
        <w:rPr>
          <w:rFonts w:ascii="EYInterstate Light" w:eastAsia="Times New Roman" w:hAnsi="EYInterstate Light"/>
          <w:color w:val="000000"/>
          <w:sz w:val="20"/>
          <w:szCs w:val="20"/>
          <w:lang w:eastAsia="fr-FR"/>
        </w:rPr>
        <w:t xml:space="preserve">La Société Garage DLS clôture son exercice au 31 décembre de chaque année. Les comptes de l’exercice clos le 31 décembre 2023 figurent en </w:t>
      </w:r>
      <w:r w:rsidRPr="00760787">
        <w:rPr>
          <w:rFonts w:ascii="EYInterstate Light" w:eastAsia="Times New Roman" w:hAnsi="EYInterstate Light"/>
          <w:b/>
          <w:bCs/>
          <w:color w:val="000000"/>
          <w:sz w:val="20"/>
          <w:szCs w:val="20"/>
          <w:lang w:eastAsia="fr-FR"/>
        </w:rPr>
        <w:t>annexe n°</w:t>
      </w:r>
      <w:r w:rsidR="007B222B">
        <w:rPr>
          <w:rFonts w:ascii="EYInterstate Light" w:eastAsia="Times New Roman" w:hAnsi="EYInterstate Light"/>
          <w:b/>
          <w:bCs/>
          <w:color w:val="000000"/>
          <w:sz w:val="20"/>
          <w:szCs w:val="20"/>
          <w:lang w:eastAsia="fr-FR"/>
        </w:rPr>
        <w:t>4</w:t>
      </w:r>
      <w:r>
        <w:rPr>
          <w:rFonts w:ascii="EYInterstate Light" w:eastAsia="Times New Roman" w:hAnsi="EYInterstate Light"/>
          <w:color w:val="000000"/>
          <w:sz w:val="20"/>
          <w:szCs w:val="20"/>
          <w:lang w:eastAsia="fr-FR"/>
        </w:rPr>
        <w:t>.</w:t>
      </w:r>
    </w:p>
    <w:p w14:paraId="53B807CB" w14:textId="77777777" w:rsidR="00760787" w:rsidRDefault="00760787" w:rsidP="00760787">
      <w:pPr>
        <w:pStyle w:val="Paragraphedeliste"/>
        <w:spacing w:after="0" w:line="276" w:lineRule="auto"/>
        <w:ind w:left="426"/>
        <w:jc w:val="both"/>
        <w:rPr>
          <w:rFonts w:ascii="EYInterstate Light" w:eastAsia="Times New Roman" w:hAnsi="EYInterstate Light"/>
          <w:color w:val="000000"/>
          <w:sz w:val="20"/>
          <w:szCs w:val="20"/>
          <w:lang w:eastAsia="fr-FR"/>
        </w:rPr>
      </w:pPr>
    </w:p>
    <w:p w14:paraId="3837B6DD" w14:textId="78C399FD" w:rsidR="00760787" w:rsidRDefault="00760787" w:rsidP="00760787">
      <w:pPr>
        <w:pStyle w:val="Paragraphedeliste"/>
        <w:spacing w:after="0" w:line="276" w:lineRule="auto"/>
        <w:ind w:left="426"/>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Les comptes de l’exercice clos le 31 décembre 2023 font ressortir un résultat net de 25 580 €. Lesdits comptes ont été approuvés par l’associé unique en date du 23 avril 2024 et déposés au tribunal de commerce de DOUAI le 12 juillet 2024.</w:t>
      </w:r>
    </w:p>
    <w:p w14:paraId="3547971A" w14:textId="77777777" w:rsidR="00760787" w:rsidRDefault="00760787" w:rsidP="00760787">
      <w:pPr>
        <w:pStyle w:val="Paragraphedeliste"/>
        <w:spacing w:after="0" w:line="276" w:lineRule="auto"/>
        <w:ind w:left="426"/>
        <w:jc w:val="both"/>
        <w:rPr>
          <w:rFonts w:ascii="EYInterstate Light" w:eastAsia="Times New Roman" w:hAnsi="EYInterstate Light"/>
          <w:color w:val="000000"/>
          <w:sz w:val="20"/>
          <w:szCs w:val="20"/>
          <w:lang w:eastAsia="fr-FR"/>
        </w:rPr>
      </w:pPr>
    </w:p>
    <w:p w14:paraId="44ECF78E" w14:textId="559767D6" w:rsidR="00760787" w:rsidRDefault="00760787" w:rsidP="00760787">
      <w:pPr>
        <w:pStyle w:val="Paragraphedeliste"/>
        <w:spacing w:after="0" w:line="276" w:lineRule="auto"/>
        <w:ind w:left="426"/>
        <w:jc w:val="both"/>
        <w:rPr>
          <w:rFonts w:ascii="EYInterstate Light" w:eastAsia="Times New Roman" w:hAnsi="EYInterstate Light"/>
          <w:color w:val="000000"/>
          <w:sz w:val="20"/>
          <w:szCs w:val="20"/>
          <w:lang w:eastAsia="fr-FR"/>
        </w:rPr>
      </w:pPr>
      <w:r w:rsidRPr="00760787">
        <w:rPr>
          <w:rFonts w:ascii="EYInterstate Light" w:eastAsia="Times New Roman" w:hAnsi="EYInterstate Light"/>
          <w:color w:val="000000"/>
          <w:sz w:val="20"/>
          <w:szCs w:val="20"/>
          <w:lang w:eastAsia="fr-FR"/>
        </w:rPr>
        <w:t>Au 31 décembre 2023, les capitaux propres de</w:t>
      </w:r>
      <w:r w:rsidR="004F34F9">
        <w:rPr>
          <w:rFonts w:ascii="EYInterstate Light" w:eastAsia="Times New Roman" w:hAnsi="EYInterstate Light"/>
          <w:color w:val="000000"/>
          <w:sz w:val="20"/>
          <w:szCs w:val="20"/>
          <w:lang w:eastAsia="fr-FR"/>
        </w:rPr>
        <w:t xml:space="preserve"> </w:t>
      </w:r>
      <w:r>
        <w:rPr>
          <w:rFonts w:ascii="EYInterstate Light" w:eastAsia="Times New Roman" w:hAnsi="EYInterstate Light"/>
          <w:color w:val="000000"/>
          <w:sz w:val="20"/>
          <w:szCs w:val="20"/>
          <w:lang w:eastAsia="fr-FR"/>
        </w:rPr>
        <w:t>Société Garage DLS</w:t>
      </w:r>
      <w:r w:rsidRPr="00760787">
        <w:rPr>
          <w:rFonts w:ascii="EYInterstate Light" w:eastAsia="Times New Roman" w:hAnsi="EYInterstate Light"/>
          <w:color w:val="000000"/>
          <w:sz w:val="20"/>
          <w:szCs w:val="20"/>
          <w:lang w:eastAsia="fr-FR"/>
        </w:rPr>
        <w:t xml:space="preserve"> ressortent à 323 448 euros.</w:t>
      </w:r>
    </w:p>
    <w:p w14:paraId="750E1416" w14:textId="77777777" w:rsidR="001B42B6" w:rsidRDefault="001B42B6" w:rsidP="00760787">
      <w:pPr>
        <w:pStyle w:val="Paragraphedeliste"/>
        <w:spacing w:after="0" w:line="276" w:lineRule="auto"/>
        <w:ind w:left="426"/>
        <w:jc w:val="both"/>
        <w:rPr>
          <w:rFonts w:ascii="EYInterstate Light" w:eastAsia="Times New Roman" w:hAnsi="EYInterstate Light"/>
          <w:color w:val="000000"/>
          <w:sz w:val="20"/>
          <w:szCs w:val="20"/>
          <w:lang w:eastAsia="fr-FR"/>
        </w:rPr>
      </w:pPr>
    </w:p>
    <w:p w14:paraId="360D4491" w14:textId="3EA6725E" w:rsidR="00760787" w:rsidRDefault="001B42B6">
      <w:pPr>
        <w:pStyle w:val="Paragraphedeliste"/>
        <w:numPr>
          <w:ilvl w:val="0"/>
          <w:numId w:val="7"/>
        </w:numPr>
        <w:spacing w:after="0" w:line="276" w:lineRule="auto"/>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 xml:space="preserve">La Société Garage DLS emploie </w:t>
      </w:r>
      <w:r w:rsidR="00AF599A">
        <w:rPr>
          <w:rFonts w:ascii="EYInterstate Light" w:eastAsia="Times New Roman" w:hAnsi="EYInterstate Light"/>
          <w:color w:val="000000"/>
          <w:sz w:val="20"/>
          <w:szCs w:val="20"/>
          <w:lang w:eastAsia="fr-FR"/>
        </w:rPr>
        <w:t>trois (3) salariés en CDI (équivalent temps plein)</w:t>
      </w:r>
      <w:r>
        <w:rPr>
          <w:rFonts w:ascii="EYInterstate Light" w:eastAsia="Times New Roman" w:hAnsi="EYInterstate Light"/>
          <w:color w:val="000000"/>
          <w:sz w:val="20"/>
          <w:szCs w:val="20"/>
          <w:lang w:eastAsia="fr-FR"/>
        </w:rPr>
        <w:t xml:space="preserve"> à ce jour. Elle ne dispose d’aucun comité social et économique ni de dispositif d’épargne salarial (contrat d’intéressement, plan épargne salarial, contrat de participation</w:t>
      </w:r>
      <w:r w:rsidR="000D0AE0">
        <w:rPr>
          <w:rFonts w:ascii="EYInterstate Light" w:eastAsia="Times New Roman" w:hAnsi="EYInterstate Light"/>
          <w:color w:val="000000"/>
          <w:sz w:val="20"/>
          <w:szCs w:val="20"/>
          <w:lang w:eastAsia="fr-FR"/>
        </w:rPr>
        <w:t xml:space="preserve"> etc…</w:t>
      </w:r>
      <w:r>
        <w:rPr>
          <w:rFonts w:ascii="EYInterstate Light" w:eastAsia="Times New Roman" w:hAnsi="EYInterstate Light"/>
          <w:color w:val="000000"/>
          <w:sz w:val="20"/>
          <w:szCs w:val="20"/>
          <w:lang w:eastAsia="fr-FR"/>
        </w:rPr>
        <w:t>)</w:t>
      </w:r>
    </w:p>
    <w:p w14:paraId="124FFA22" w14:textId="77777777" w:rsidR="002D42AF" w:rsidRDefault="002D42AF" w:rsidP="002D42AF">
      <w:pPr>
        <w:pStyle w:val="Paragraphedeliste"/>
        <w:spacing w:after="0" w:line="276" w:lineRule="auto"/>
        <w:ind w:left="375"/>
        <w:jc w:val="both"/>
        <w:rPr>
          <w:rFonts w:ascii="EYInterstate Light" w:eastAsia="Times New Roman" w:hAnsi="EYInterstate Light"/>
          <w:color w:val="000000"/>
          <w:sz w:val="20"/>
          <w:szCs w:val="20"/>
          <w:lang w:eastAsia="fr-FR"/>
        </w:rPr>
      </w:pPr>
    </w:p>
    <w:p w14:paraId="362E5AF0" w14:textId="236C956F" w:rsidR="002D42AF" w:rsidRPr="00A25BEE" w:rsidRDefault="002D42AF">
      <w:pPr>
        <w:pStyle w:val="Paragraphedeliste"/>
        <w:numPr>
          <w:ilvl w:val="0"/>
          <w:numId w:val="7"/>
        </w:numPr>
        <w:spacing w:after="0" w:line="276" w:lineRule="auto"/>
        <w:jc w:val="both"/>
        <w:rPr>
          <w:rFonts w:ascii="EYInterstate Light" w:eastAsia="Times New Roman" w:hAnsi="EYInterstate Light"/>
          <w:color w:val="000000"/>
          <w:sz w:val="20"/>
          <w:szCs w:val="20"/>
          <w:lang w:eastAsia="fr-FR"/>
        </w:rPr>
      </w:pPr>
      <w:r w:rsidRPr="00A25BEE">
        <w:rPr>
          <w:rFonts w:ascii="EYInterstate Light" w:eastAsia="Times New Roman" w:hAnsi="EYInterstate Light"/>
          <w:color w:val="000000"/>
          <w:sz w:val="20"/>
          <w:szCs w:val="20"/>
          <w:lang w:eastAsia="fr-FR"/>
        </w:rPr>
        <w:lastRenderedPageBreak/>
        <w:t xml:space="preserve">La Société Garage DLS </w:t>
      </w:r>
      <w:r w:rsidR="00E60E58" w:rsidRPr="00A25BEE">
        <w:rPr>
          <w:rFonts w:ascii="EYInterstate Light" w:eastAsia="Times New Roman" w:hAnsi="EYInterstate Light"/>
          <w:color w:val="000000"/>
          <w:sz w:val="20"/>
          <w:szCs w:val="20"/>
          <w:lang w:eastAsia="fr-FR"/>
        </w:rPr>
        <w:t>n’a actuellement aucun emprunt bancaire en cours.</w:t>
      </w:r>
    </w:p>
    <w:p w14:paraId="10244271" w14:textId="77777777" w:rsidR="002D42AF" w:rsidRPr="00A25BEE" w:rsidRDefault="002D42AF" w:rsidP="002D42AF">
      <w:pPr>
        <w:spacing w:after="0" w:line="276" w:lineRule="auto"/>
        <w:jc w:val="both"/>
        <w:rPr>
          <w:rFonts w:ascii="EYInterstate Light" w:eastAsia="Times New Roman" w:hAnsi="EYInterstate Light"/>
          <w:color w:val="000000"/>
          <w:sz w:val="20"/>
          <w:szCs w:val="20"/>
          <w:lang w:eastAsia="fr-FR"/>
        </w:rPr>
      </w:pPr>
    </w:p>
    <w:p w14:paraId="651288F5" w14:textId="50569143" w:rsidR="001B0D16" w:rsidRPr="001B0D16" w:rsidRDefault="00A25BEE">
      <w:pPr>
        <w:pStyle w:val="Paragraphedeliste"/>
        <w:numPr>
          <w:ilvl w:val="0"/>
          <w:numId w:val="7"/>
        </w:numPr>
        <w:spacing w:after="0" w:line="276" w:lineRule="auto"/>
        <w:jc w:val="both"/>
        <w:rPr>
          <w:rFonts w:ascii="EYInterstate Light" w:eastAsia="Times New Roman" w:hAnsi="EYInterstate Light"/>
          <w:color w:val="000000"/>
          <w:sz w:val="20"/>
          <w:szCs w:val="20"/>
          <w:lang w:eastAsia="fr-FR"/>
        </w:rPr>
      </w:pPr>
      <w:r w:rsidRPr="001B0D16">
        <w:rPr>
          <w:rFonts w:ascii="EYInterstate Light" w:eastAsia="Times New Roman" w:hAnsi="EYInterstate Light"/>
          <w:color w:val="000000"/>
          <w:sz w:val="20"/>
          <w:szCs w:val="20"/>
          <w:lang w:eastAsia="fr-FR"/>
        </w:rPr>
        <w:t>La Société Garage DLS a souscrit un Contrat Réparateur avec la société « AUTOMOBILE</w:t>
      </w:r>
      <w:r w:rsidR="001B0D16">
        <w:rPr>
          <w:rFonts w:ascii="EYInterstate Light" w:eastAsia="Times New Roman" w:hAnsi="EYInterstate Light"/>
          <w:color w:val="000000"/>
          <w:sz w:val="20"/>
          <w:szCs w:val="20"/>
          <w:lang w:eastAsia="fr-FR"/>
        </w:rPr>
        <w:t>S</w:t>
      </w:r>
      <w:r w:rsidR="001B0D16" w:rsidRPr="001B0D16">
        <w:rPr>
          <w:rFonts w:ascii="EYInterstate Light" w:eastAsia="Times New Roman" w:hAnsi="EYInterstate Light"/>
          <w:color w:val="000000"/>
          <w:sz w:val="20"/>
          <w:szCs w:val="20"/>
          <w:lang w:eastAsia="fr-FR"/>
        </w:rPr>
        <w:t xml:space="preserve"> </w:t>
      </w:r>
      <w:r w:rsidRPr="001B0D16">
        <w:rPr>
          <w:rFonts w:ascii="EYInterstate Light" w:eastAsia="Times New Roman" w:hAnsi="EYInterstate Light"/>
          <w:color w:val="000000"/>
          <w:sz w:val="20"/>
          <w:szCs w:val="20"/>
          <w:lang w:eastAsia="fr-FR"/>
        </w:rPr>
        <w:t xml:space="preserve">PEUGEOT » domiciliée sis 2-10 Boulevard de l’Europe – 78300 POISSY, établissant ainsi un partenariat pour l’entretien et la réparation des véhicules utilitaires légers de la marque Peugeot. Ce contrat, entré en vigueur le 1er juillet 2023, est conclu pour une durée indéterminée et repose sur le respect par le Réparateur des standards de qualité et des obligations définies par Peugeot. </w:t>
      </w:r>
    </w:p>
    <w:p w14:paraId="5DC1D741" w14:textId="77777777" w:rsidR="001B0D16" w:rsidRPr="001B0D16" w:rsidRDefault="001B0D16" w:rsidP="001B0D16">
      <w:pPr>
        <w:pStyle w:val="Paragraphedeliste"/>
        <w:spacing w:after="0" w:line="276" w:lineRule="auto"/>
        <w:ind w:left="375"/>
        <w:jc w:val="both"/>
        <w:rPr>
          <w:rFonts w:ascii="EYInterstate Light" w:eastAsia="Times New Roman" w:hAnsi="EYInterstate Light"/>
          <w:color w:val="000000"/>
          <w:sz w:val="20"/>
          <w:szCs w:val="20"/>
          <w:lang w:eastAsia="fr-FR"/>
        </w:rPr>
      </w:pPr>
    </w:p>
    <w:p w14:paraId="04B45E37" w14:textId="7C4FA35C" w:rsidR="001B0D16" w:rsidRDefault="00A25BEE" w:rsidP="001B0D16">
      <w:pPr>
        <w:pStyle w:val="Paragraphedeliste"/>
        <w:spacing w:after="0" w:line="276" w:lineRule="auto"/>
        <w:ind w:left="375"/>
        <w:jc w:val="both"/>
        <w:rPr>
          <w:rFonts w:ascii="EYInterstate Light" w:eastAsia="Times New Roman" w:hAnsi="EYInterstate Light"/>
          <w:color w:val="000000"/>
          <w:sz w:val="20"/>
          <w:szCs w:val="20"/>
          <w:lang w:eastAsia="fr-FR"/>
        </w:rPr>
      </w:pPr>
      <w:r w:rsidRPr="001B0D16">
        <w:rPr>
          <w:rFonts w:ascii="EYInterstate Light" w:eastAsia="Times New Roman" w:hAnsi="EYInterstate Light"/>
          <w:color w:val="000000"/>
          <w:sz w:val="20"/>
          <w:szCs w:val="20"/>
          <w:lang w:eastAsia="fr-FR"/>
        </w:rPr>
        <w:t xml:space="preserve">Il impose notamment l’utilisation de pièces d’origine ou équivalentes, ainsi que l’application des directives techniques et commerciales de la marque. </w:t>
      </w:r>
    </w:p>
    <w:p w14:paraId="7090EC13" w14:textId="77777777" w:rsidR="00B64B81" w:rsidRPr="001B0D16" w:rsidRDefault="00B64B81" w:rsidP="001B0D16">
      <w:pPr>
        <w:pStyle w:val="Paragraphedeliste"/>
        <w:spacing w:after="0" w:line="276" w:lineRule="auto"/>
        <w:ind w:left="375"/>
        <w:jc w:val="both"/>
        <w:rPr>
          <w:rFonts w:ascii="EYInterstate Light" w:eastAsia="Times New Roman" w:hAnsi="EYInterstate Light"/>
          <w:color w:val="000000"/>
          <w:sz w:val="20"/>
          <w:szCs w:val="20"/>
          <w:lang w:eastAsia="fr-FR"/>
        </w:rPr>
      </w:pPr>
    </w:p>
    <w:p w14:paraId="7071AB78" w14:textId="77777777" w:rsidR="00727764" w:rsidRPr="00DC5633" w:rsidRDefault="00727764" w:rsidP="00C008ED">
      <w:pPr>
        <w:spacing w:line="276" w:lineRule="auto"/>
        <w:jc w:val="center"/>
        <w:rPr>
          <w:rFonts w:ascii="EYInterstate Light" w:hAnsi="EYInterstate Light"/>
          <w:b/>
          <w:sz w:val="20"/>
          <w:szCs w:val="20"/>
          <w:u w:val="single"/>
        </w:rPr>
      </w:pPr>
      <w:r w:rsidRPr="00DC5633">
        <w:rPr>
          <w:rFonts w:ascii="EYInterstate Light" w:hAnsi="EYInterstate Light"/>
          <w:b/>
          <w:sz w:val="20"/>
          <w:szCs w:val="20"/>
          <w:u w:val="single"/>
        </w:rPr>
        <w:t xml:space="preserve">Identification de la société « GARAGE </w:t>
      </w:r>
      <w:r>
        <w:rPr>
          <w:rFonts w:ascii="EYInterstate Light" w:hAnsi="EYInterstate Light"/>
          <w:b/>
          <w:sz w:val="20"/>
          <w:szCs w:val="20"/>
          <w:u w:val="single"/>
        </w:rPr>
        <w:t>LUCAS</w:t>
      </w:r>
      <w:r w:rsidRPr="00DC5633">
        <w:rPr>
          <w:rFonts w:ascii="EYInterstate Light" w:hAnsi="EYInterstate Light"/>
          <w:b/>
          <w:sz w:val="20"/>
          <w:szCs w:val="20"/>
          <w:u w:val="single"/>
        </w:rPr>
        <w:t> »</w:t>
      </w:r>
    </w:p>
    <w:p w14:paraId="248DCD4B" w14:textId="31F37B99" w:rsidR="00FD325C" w:rsidRPr="001B42B6" w:rsidRDefault="00FD325C">
      <w:pPr>
        <w:pStyle w:val="Paragraphedeliste"/>
        <w:numPr>
          <w:ilvl w:val="0"/>
          <w:numId w:val="7"/>
        </w:numPr>
        <w:spacing w:line="276" w:lineRule="auto"/>
        <w:jc w:val="both"/>
        <w:rPr>
          <w:rFonts w:ascii="EYInterstate Light" w:hAnsi="EYInterstate Light" w:cs="Arial"/>
          <w:kern w:val="28"/>
          <w:sz w:val="20"/>
          <w:szCs w:val="20"/>
        </w:rPr>
      </w:pPr>
      <w:r w:rsidRPr="00DC5633">
        <w:rPr>
          <w:rFonts w:ascii="EYInterstate Light" w:hAnsi="EYInterstate Light" w:cs="Arial"/>
          <w:sz w:val="20"/>
          <w:szCs w:val="20"/>
        </w:rPr>
        <w:t xml:space="preserve">La société </w:t>
      </w:r>
      <w:r w:rsidRPr="00DC5633">
        <w:rPr>
          <w:rFonts w:ascii="EYInterstate Light" w:hAnsi="EYInterstate Light" w:cs="Arial"/>
          <w:kern w:val="28"/>
          <w:sz w:val="20"/>
          <w:szCs w:val="20"/>
        </w:rPr>
        <w:t>« </w:t>
      </w:r>
      <w:r>
        <w:rPr>
          <w:rFonts w:ascii="EYInterstate Light" w:hAnsi="EYInterstate Light" w:cs="Arial"/>
          <w:b/>
          <w:bCs/>
          <w:kern w:val="28"/>
          <w:sz w:val="20"/>
          <w:szCs w:val="20"/>
        </w:rPr>
        <w:t xml:space="preserve">GARAGE LUCAS </w:t>
      </w:r>
      <w:r w:rsidRPr="00DC5633">
        <w:rPr>
          <w:rFonts w:ascii="EYInterstate Light" w:hAnsi="EYInterstate Light" w:cs="Arial"/>
          <w:kern w:val="28"/>
          <w:sz w:val="20"/>
          <w:szCs w:val="20"/>
        </w:rPr>
        <w:t xml:space="preserve">» est une société </w:t>
      </w:r>
      <w:r>
        <w:rPr>
          <w:rFonts w:ascii="EYInterstate Light" w:hAnsi="EYInterstate Light" w:cs="Arial"/>
          <w:kern w:val="28"/>
          <w:sz w:val="20"/>
          <w:szCs w:val="20"/>
        </w:rPr>
        <w:t>à responsabilité limitée</w:t>
      </w:r>
      <w:r w:rsidRPr="00DC5633">
        <w:rPr>
          <w:rFonts w:ascii="EYInterstate Light" w:hAnsi="EYInterstate Light" w:cs="Arial"/>
          <w:kern w:val="28"/>
          <w:sz w:val="20"/>
          <w:szCs w:val="20"/>
        </w:rPr>
        <w:t xml:space="preserve"> au capital de </w:t>
      </w:r>
      <w:r>
        <w:rPr>
          <w:rFonts w:ascii="EYInterstate Light" w:hAnsi="EYInterstate Light" w:cs="Arial"/>
          <w:kern w:val="28"/>
          <w:sz w:val="20"/>
          <w:szCs w:val="20"/>
        </w:rPr>
        <w:t>5</w:t>
      </w:r>
      <w:r w:rsidRPr="00DC5633">
        <w:rPr>
          <w:rFonts w:ascii="EYInterstate Light" w:hAnsi="EYInterstate Light" w:cs="Arial"/>
          <w:kern w:val="28"/>
          <w:sz w:val="20"/>
          <w:szCs w:val="20"/>
        </w:rPr>
        <w:t xml:space="preserve">.000 euros dont le siège social est sis à </w:t>
      </w:r>
      <w:r>
        <w:rPr>
          <w:rFonts w:ascii="EYInterstate Light" w:hAnsi="EYInterstate Light" w:cs="Arial"/>
          <w:kern w:val="28"/>
          <w:sz w:val="20"/>
          <w:szCs w:val="20"/>
        </w:rPr>
        <w:t>ARLEUX</w:t>
      </w:r>
      <w:r w:rsidRPr="00DC5633">
        <w:rPr>
          <w:rFonts w:ascii="EYInterstate Light" w:hAnsi="EYInterstate Light" w:cs="Arial"/>
          <w:kern w:val="28"/>
          <w:sz w:val="20"/>
          <w:szCs w:val="20"/>
        </w:rPr>
        <w:t xml:space="preserve"> (</w:t>
      </w:r>
      <w:r w:rsidR="00470A89">
        <w:rPr>
          <w:rFonts w:ascii="EYInterstate Light" w:hAnsi="EYInterstate Light" w:cs="Arial"/>
          <w:kern w:val="28"/>
          <w:sz w:val="20"/>
          <w:szCs w:val="20"/>
        </w:rPr>
        <w:t>59</w:t>
      </w:r>
      <w:r w:rsidRPr="00DC5633">
        <w:rPr>
          <w:rFonts w:ascii="EYInterstate Light" w:hAnsi="EYInterstate Light" w:cs="Arial"/>
          <w:kern w:val="28"/>
          <w:sz w:val="20"/>
          <w:szCs w:val="20"/>
        </w:rPr>
        <w:t xml:space="preserve">) </w:t>
      </w:r>
      <w:r>
        <w:rPr>
          <w:rFonts w:ascii="EYInterstate Light" w:hAnsi="EYInterstate Light" w:cs="Arial"/>
          <w:kern w:val="28"/>
          <w:sz w:val="20"/>
          <w:szCs w:val="20"/>
        </w:rPr>
        <w:t>648</w:t>
      </w:r>
      <w:r w:rsidRPr="00DC5633">
        <w:rPr>
          <w:rFonts w:ascii="EYInterstate Light" w:hAnsi="EYInterstate Light" w:cs="Arial"/>
          <w:kern w:val="28"/>
          <w:sz w:val="20"/>
          <w:szCs w:val="20"/>
        </w:rPr>
        <w:t>,</w:t>
      </w:r>
      <w:r>
        <w:rPr>
          <w:rFonts w:ascii="EYInterstate Light" w:hAnsi="EYInterstate Light" w:cs="Arial"/>
          <w:kern w:val="28"/>
          <w:sz w:val="20"/>
          <w:szCs w:val="20"/>
        </w:rPr>
        <w:t xml:space="preserve"> rue André Joseph Le </w:t>
      </w:r>
      <w:proofErr w:type="spellStart"/>
      <w:r>
        <w:rPr>
          <w:rFonts w:ascii="EYInterstate Light" w:hAnsi="EYInterstate Light" w:cs="Arial"/>
          <w:kern w:val="28"/>
          <w:sz w:val="20"/>
          <w:szCs w:val="20"/>
        </w:rPr>
        <w:t>Glay</w:t>
      </w:r>
      <w:proofErr w:type="spellEnd"/>
      <w:r w:rsidRPr="00DC5633">
        <w:rPr>
          <w:rFonts w:ascii="EYInterstate Light" w:hAnsi="EYInterstate Light" w:cs="Arial"/>
          <w:kern w:val="28"/>
          <w:sz w:val="20"/>
          <w:szCs w:val="20"/>
        </w:rPr>
        <w:t xml:space="preserve"> immatriculée au Registre du Commerce et des Sociétés d</w:t>
      </w:r>
      <w:r>
        <w:rPr>
          <w:rFonts w:ascii="EYInterstate Light" w:hAnsi="EYInterstate Light" w:cs="Arial"/>
          <w:kern w:val="28"/>
          <w:sz w:val="20"/>
          <w:szCs w:val="20"/>
        </w:rPr>
        <w:t>e DOUAI</w:t>
      </w:r>
      <w:r w:rsidRPr="00DC5633">
        <w:rPr>
          <w:rFonts w:ascii="EYInterstate Light" w:hAnsi="EYInterstate Light" w:cs="Arial"/>
          <w:kern w:val="28"/>
          <w:sz w:val="20"/>
          <w:szCs w:val="20"/>
        </w:rPr>
        <w:t xml:space="preserve"> sous le numéro </w:t>
      </w:r>
      <w:r>
        <w:rPr>
          <w:rFonts w:ascii="EYInterstate Light" w:hAnsi="EYInterstate Light" w:cs="Arial"/>
          <w:kern w:val="28"/>
          <w:sz w:val="20"/>
          <w:szCs w:val="20"/>
        </w:rPr>
        <w:t>814 045 274</w:t>
      </w:r>
      <w:r w:rsidRPr="00DC5633">
        <w:rPr>
          <w:rFonts w:ascii="EYInterstate Light" w:hAnsi="EYInterstate Light" w:cs="Arial"/>
          <w:kern w:val="28"/>
          <w:sz w:val="20"/>
          <w:szCs w:val="20"/>
        </w:rPr>
        <w:t xml:space="preserve"> </w:t>
      </w:r>
      <w:r w:rsidRPr="00DC5633">
        <w:rPr>
          <w:rFonts w:ascii="EYInterstate Light" w:hAnsi="EYInterstate Light"/>
          <w:sz w:val="20"/>
          <w:szCs w:val="20"/>
        </w:rPr>
        <w:t xml:space="preserve">(ci-après </w:t>
      </w:r>
      <w:r>
        <w:rPr>
          <w:rFonts w:ascii="EYInterstate Light" w:hAnsi="EYInterstate Light"/>
          <w:sz w:val="20"/>
          <w:szCs w:val="20"/>
        </w:rPr>
        <w:t>«</w:t>
      </w:r>
      <w:r>
        <w:rPr>
          <w:rFonts w:ascii="EYInterstate Light" w:hAnsi="EYInterstate Light"/>
          <w:b/>
          <w:bCs/>
          <w:sz w:val="20"/>
          <w:szCs w:val="20"/>
        </w:rPr>
        <w:t xml:space="preserve"> Société Garage Lucas </w:t>
      </w:r>
      <w:r w:rsidRPr="00DC5633">
        <w:rPr>
          <w:rFonts w:ascii="EYInterstate Light" w:hAnsi="EYInterstate Light"/>
          <w:sz w:val="20"/>
          <w:szCs w:val="20"/>
        </w:rPr>
        <w:t>»).</w:t>
      </w:r>
    </w:p>
    <w:p w14:paraId="6F0982E5" w14:textId="4868BDBB" w:rsidR="00FD325C" w:rsidRDefault="00FD325C" w:rsidP="00FD325C">
      <w:pPr>
        <w:spacing w:line="276" w:lineRule="auto"/>
        <w:ind w:left="375"/>
        <w:jc w:val="both"/>
        <w:rPr>
          <w:rFonts w:ascii="EYInterstate Light" w:hAnsi="EYInterstate Light" w:cs="Arial"/>
          <w:kern w:val="28"/>
          <w:sz w:val="20"/>
          <w:szCs w:val="20"/>
        </w:rPr>
      </w:pPr>
      <w:r>
        <w:rPr>
          <w:rFonts w:ascii="EYInterstate Light" w:hAnsi="EYInterstate Light" w:cs="Arial"/>
          <w:kern w:val="28"/>
          <w:sz w:val="20"/>
          <w:szCs w:val="20"/>
        </w:rPr>
        <w:t xml:space="preserve">Elle a été constituée sous la forme d’une SARL par acte sous seing privé en date du </w:t>
      </w:r>
      <w:r w:rsidR="005E7E96">
        <w:rPr>
          <w:rFonts w:ascii="EYInterstate Light" w:hAnsi="EYInterstate Light" w:cs="Arial"/>
          <w:kern w:val="28"/>
          <w:sz w:val="20"/>
          <w:szCs w:val="20"/>
        </w:rPr>
        <w:t xml:space="preserve">05 octobre 2015 </w:t>
      </w:r>
      <w:r>
        <w:rPr>
          <w:rFonts w:ascii="EYInterstate Light" w:hAnsi="EYInterstate Light" w:cs="Arial"/>
          <w:kern w:val="28"/>
          <w:sz w:val="20"/>
          <w:szCs w:val="20"/>
        </w:rPr>
        <w:t xml:space="preserve">à </w:t>
      </w:r>
      <w:r w:rsidR="005E7E96">
        <w:rPr>
          <w:rFonts w:ascii="EYInterstate Light" w:hAnsi="EYInterstate Light" w:cs="Arial"/>
          <w:kern w:val="28"/>
          <w:sz w:val="20"/>
          <w:szCs w:val="20"/>
        </w:rPr>
        <w:t xml:space="preserve"> </w:t>
      </w:r>
      <w:r>
        <w:rPr>
          <w:rFonts w:ascii="EYInterstate Light" w:hAnsi="EYInterstate Light" w:cs="Arial"/>
          <w:kern w:val="28"/>
          <w:sz w:val="20"/>
          <w:szCs w:val="20"/>
        </w:rPr>
        <w:t>ARLEUX (59).</w:t>
      </w:r>
    </w:p>
    <w:p w14:paraId="5AEF846D" w14:textId="2CC5EFDD" w:rsidR="00FD325C" w:rsidRDefault="00FD325C" w:rsidP="00FD325C">
      <w:pPr>
        <w:spacing w:line="276" w:lineRule="auto"/>
        <w:ind w:left="375"/>
        <w:jc w:val="both"/>
        <w:rPr>
          <w:rFonts w:ascii="EYInterstate Light" w:hAnsi="EYInterstate Light"/>
          <w:sz w:val="20"/>
          <w:szCs w:val="20"/>
        </w:rPr>
      </w:pPr>
      <w:r>
        <w:rPr>
          <w:rFonts w:ascii="EYInterstate Light" w:hAnsi="EYInterstate Light" w:cs="Arial"/>
          <w:kern w:val="28"/>
          <w:sz w:val="20"/>
          <w:szCs w:val="20"/>
        </w:rPr>
        <w:t>La durée d</w:t>
      </w:r>
      <w:r w:rsidR="00C30C26">
        <w:rPr>
          <w:rFonts w:ascii="EYInterstate Light" w:hAnsi="EYInterstate Light" w:cs="Arial"/>
          <w:kern w:val="28"/>
          <w:sz w:val="20"/>
          <w:szCs w:val="20"/>
        </w:rPr>
        <w:t>e</w:t>
      </w:r>
      <w:r>
        <w:rPr>
          <w:rFonts w:ascii="EYInterstate Light" w:hAnsi="EYInterstate Light" w:cs="Arial"/>
          <w:kern w:val="28"/>
          <w:sz w:val="20"/>
          <w:szCs w:val="20"/>
        </w:rPr>
        <w:t xml:space="preserve"> </w:t>
      </w:r>
      <w:r w:rsidRPr="00760787">
        <w:rPr>
          <w:rFonts w:ascii="EYInterstate Light" w:hAnsi="EYInterstate Light"/>
          <w:sz w:val="20"/>
          <w:szCs w:val="20"/>
        </w:rPr>
        <w:t xml:space="preserve">Société Garage </w:t>
      </w:r>
      <w:r w:rsidR="000142AC">
        <w:rPr>
          <w:rFonts w:ascii="EYInterstate Light" w:hAnsi="EYInterstate Light"/>
          <w:sz w:val="20"/>
          <w:szCs w:val="20"/>
        </w:rPr>
        <w:t>Lucas</w:t>
      </w:r>
      <w:r>
        <w:rPr>
          <w:rFonts w:ascii="EYInterstate Light" w:hAnsi="EYInterstate Light"/>
          <w:sz w:val="20"/>
          <w:szCs w:val="20"/>
        </w:rPr>
        <w:t xml:space="preserve"> est de 99 ans ayant commencé son activité le </w:t>
      </w:r>
      <w:r w:rsidR="005E7E96">
        <w:rPr>
          <w:rFonts w:ascii="EYInterstate Light" w:hAnsi="EYInterstate Light"/>
          <w:sz w:val="20"/>
          <w:szCs w:val="20"/>
        </w:rPr>
        <w:t>04 novembre 2016</w:t>
      </w:r>
      <w:r>
        <w:rPr>
          <w:rFonts w:ascii="EYInterstate Light" w:hAnsi="EYInterstate Light"/>
          <w:sz w:val="20"/>
          <w:szCs w:val="20"/>
        </w:rPr>
        <w:t xml:space="preserve"> et expirant le </w:t>
      </w:r>
      <w:r w:rsidR="005E7E96">
        <w:rPr>
          <w:rFonts w:ascii="EYInterstate Light" w:hAnsi="EYInterstate Light"/>
          <w:sz w:val="20"/>
          <w:szCs w:val="20"/>
        </w:rPr>
        <w:t>13/10/2114.</w:t>
      </w:r>
    </w:p>
    <w:p w14:paraId="7F9ED815" w14:textId="0F055405" w:rsidR="00FD325C" w:rsidRDefault="00FD325C" w:rsidP="005E7E96">
      <w:pPr>
        <w:spacing w:after="0" w:line="276" w:lineRule="auto"/>
        <w:ind w:firstLine="426"/>
        <w:jc w:val="both"/>
        <w:rPr>
          <w:rFonts w:ascii="EYInterstate Light" w:hAnsi="EYInterstate Light"/>
          <w:sz w:val="20"/>
          <w:szCs w:val="20"/>
        </w:rPr>
      </w:pPr>
      <w:r>
        <w:rPr>
          <w:rFonts w:ascii="EYInterstate Light" w:eastAsia="Times New Roman" w:hAnsi="EYInterstate Light"/>
          <w:color w:val="000000"/>
          <w:sz w:val="20"/>
          <w:szCs w:val="20"/>
          <w:lang w:eastAsia="fr-FR"/>
        </w:rPr>
        <w:t>Une copie des statuts et un extrait k-bis de</w:t>
      </w:r>
      <w:r w:rsidR="00C30C26">
        <w:rPr>
          <w:rFonts w:ascii="EYInterstate Light" w:eastAsia="Times New Roman" w:hAnsi="EYInterstate Light"/>
          <w:color w:val="000000"/>
          <w:sz w:val="20"/>
          <w:szCs w:val="20"/>
          <w:lang w:eastAsia="fr-FR"/>
        </w:rPr>
        <w:t xml:space="preserve"> </w:t>
      </w:r>
      <w:r>
        <w:rPr>
          <w:rFonts w:ascii="EYInterstate Light" w:hAnsi="EYInterstate Light"/>
          <w:sz w:val="20"/>
          <w:szCs w:val="20"/>
        </w:rPr>
        <w:t xml:space="preserve">Société Garage </w:t>
      </w:r>
      <w:r w:rsidR="000142AC">
        <w:rPr>
          <w:rFonts w:ascii="EYInterstate Light" w:hAnsi="EYInterstate Light"/>
          <w:sz w:val="20"/>
          <w:szCs w:val="20"/>
        </w:rPr>
        <w:t>Lucas</w:t>
      </w:r>
      <w:r>
        <w:rPr>
          <w:rFonts w:ascii="EYInterstate Light" w:hAnsi="EYInterstate Light"/>
          <w:sz w:val="20"/>
          <w:szCs w:val="20"/>
        </w:rPr>
        <w:t xml:space="preserve"> figurent en </w:t>
      </w:r>
      <w:r w:rsidRPr="00512505">
        <w:rPr>
          <w:rFonts w:ascii="EYInterstate Light" w:hAnsi="EYInterstate Light"/>
          <w:b/>
          <w:bCs/>
          <w:sz w:val="20"/>
          <w:szCs w:val="20"/>
        </w:rPr>
        <w:t>annexe n°</w:t>
      </w:r>
      <w:r w:rsidR="007B222B">
        <w:rPr>
          <w:rFonts w:ascii="EYInterstate Light" w:hAnsi="EYInterstate Light"/>
          <w:b/>
          <w:bCs/>
          <w:sz w:val="20"/>
          <w:szCs w:val="20"/>
        </w:rPr>
        <w:t>5</w:t>
      </w:r>
      <w:r>
        <w:rPr>
          <w:rFonts w:ascii="EYInterstate Light" w:hAnsi="EYInterstate Light"/>
          <w:sz w:val="20"/>
          <w:szCs w:val="20"/>
        </w:rPr>
        <w:t>.</w:t>
      </w:r>
    </w:p>
    <w:p w14:paraId="069FE437" w14:textId="77777777" w:rsidR="005E7E96" w:rsidRPr="005E7E96" w:rsidRDefault="005E7E96" w:rsidP="005E7E96">
      <w:pPr>
        <w:pStyle w:val="Sansinterligne"/>
        <w:rPr>
          <w:sz w:val="10"/>
          <w:szCs w:val="10"/>
        </w:rPr>
      </w:pPr>
    </w:p>
    <w:p w14:paraId="4A0AC6FC" w14:textId="0393A06C" w:rsidR="00DE40FE" w:rsidRDefault="00FD325C" w:rsidP="00FD325C">
      <w:pPr>
        <w:pStyle w:val="Corpsdetexte"/>
        <w:tabs>
          <w:tab w:val="clear" w:pos="9072"/>
          <w:tab w:val="left" w:pos="-180"/>
          <w:tab w:val="left" w:pos="1080"/>
        </w:tabs>
        <w:snapToGrid/>
        <w:spacing w:before="0" w:line="276" w:lineRule="auto"/>
        <w:ind w:left="375"/>
        <w:rPr>
          <w:rFonts w:ascii="EYInterstate Light" w:hAnsi="EYInterstate Light" w:cs="Arial"/>
          <w:kern w:val="28"/>
          <w:sz w:val="20"/>
        </w:rPr>
      </w:pPr>
      <w:r w:rsidRPr="00FD325C">
        <w:rPr>
          <w:rFonts w:ascii="EYInterstate Light" w:hAnsi="EYInterstate Light" w:cstheme="minorBidi"/>
          <w:color w:val="000000"/>
          <w:sz w:val="20"/>
        </w:rPr>
        <w:t xml:space="preserve">Elle exerce son activité de garage, mécanique, carrosserie, réparation, tôlerie, achat et vente de véhicules neufs et d'occasions ainsi que toutes les pièces détachées et tous produits en rapport à l'activité </w:t>
      </w:r>
      <w:r w:rsidR="00DE40FE" w:rsidRPr="00FD325C">
        <w:rPr>
          <w:rFonts w:ascii="EYInterstate Light" w:hAnsi="EYInterstate Light" w:cstheme="minorBidi"/>
          <w:color w:val="000000"/>
          <w:sz w:val="20"/>
        </w:rPr>
        <w:t>précitée dans</w:t>
      </w:r>
      <w:r w:rsidRPr="00FD325C">
        <w:rPr>
          <w:rFonts w:ascii="EYInterstate Light" w:hAnsi="EYInterstate Light" w:cstheme="minorBidi"/>
          <w:color w:val="000000"/>
          <w:sz w:val="20"/>
        </w:rPr>
        <w:t xml:space="preserve"> les locaux sis ARLEUX (</w:t>
      </w:r>
      <w:r w:rsidR="00470A89">
        <w:rPr>
          <w:rFonts w:ascii="EYInterstate Light" w:hAnsi="EYInterstate Light" w:cstheme="minorBidi"/>
          <w:color w:val="000000"/>
          <w:sz w:val="20"/>
        </w:rPr>
        <w:t>59</w:t>
      </w:r>
      <w:r w:rsidRPr="00FD325C">
        <w:rPr>
          <w:rFonts w:ascii="EYInterstate Light" w:hAnsi="EYInterstate Light" w:cstheme="minorBidi"/>
          <w:color w:val="000000"/>
          <w:sz w:val="20"/>
        </w:rPr>
        <w:t xml:space="preserve">) </w:t>
      </w:r>
      <w:r>
        <w:rPr>
          <w:rFonts w:ascii="EYInterstate Light" w:hAnsi="EYInterstate Light" w:cs="Arial"/>
          <w:kern w:val="28"/>
          <w:sz w:val="20"/>
        </w:rPr>
        <w:t>648</w:t>
      </w:r>
      <w:r w:rsidRPr="00DC5633">
        <w:rPr>
          <w:rFonts w:ascii="EYInterstate Light" w:hAnsi="EYInterstate Light" w:cs="Arial"/>
          <w:kern w:val="28"/>
          <w:sz w:val="20"/>
        </w:rPr>
        <w:t>,</w:t>
      </w:r>
      <w:r>
        <w:rPr>
          <w:rFonts w:ascii="EYInterstate Light" w:hAnsi="EYInterstate Light" w:cs="Arial"/>
          <w:kern w:val="28"/>
          <w:sz w:val="20"/>
        </w:rPr>
        <w:t xml:space="preserve"> rue André Joseph Le </w:t>
      </w:r>
      <w:proofErr w:type="spellStart"/>
      <w:r>
        <w:rPr>
          <w:rFonts w:ascii="EYInterstate Light" w:hAnsi="EYInterstate Light" w:cs="Arial"/>
          <w:kern w:val="28"/>
          <w:sz w:val="20"/>
        </w:rPr>
        <w:t>Glay</w:t>
      </w:r>
      <w:proofErr w:type="spellEnd"/>
      <w:r w:rsidRPr="00DC5633">
        <w:rPr>
          <w:rFonts w:ascii="EYInterstate Light" w:hAnsi="EYInterstate Light" w:cs="Arial"/>
          <w:kern w:val="28"/>
          <w:sz w:val="20"/>
        </w:rPr>
        <w:t xml:space="preserve"> </w:t>
      </w:r>
      <w:r>
        <w:rPr>
          <w:rFonts w:ascii="EYInterstate Light" w:hAnsi="EYInterstate Light" w:cs="Arial"/>
          <w:kern w:val="28"/>
          <w:sz w:val="20"/>
        </w:rPr>
        <w:t xml:space="preserve">appartenant à </w:t>
      </w:r>
      <w:r w:rsidR="00F104B2">
        <w:rPr>
          <w:rFonts w:ascii="EYInterstate Light" w:hAnsi="EYInterstate Light" w:cs="Arial"/>
          <w:kern w:val="28"/>
          <w:sz w:val="20"/>
        </w:rPr>
        <w:t>la société « SCI PLAC ».</w:t>
      </w:r>
    </w:p>
    <w:p w14:paraId="74B34E18" w14:textId="77777777" w:rsidR="00DE40FE" w:rsidRDefault="00DE40FE" w:rsidP="00DE40FE">
      <w:pPr>
        <w:pStyle w:val="Sansinterligne"/>
        <w:ind w:left="375"/>
        <w:jc w:val="both"/>
        <w:rPr>
          <w:rFonts w:ascii="EYInterstate Light" w:hAnsi="EYInterstate Light"/>
          <w:sz w:val="20"/>
          <w:szCs w:val="20"/>
        </w:rPr>
      </w:pPr>
    </w:p>
    <w:p w14:paraId="089D1D26" w14:textId="6A808F90" w:rsidR="00DE40FE" w:rsidRDefault="00DE40FE" w:rsidP="00DE40FE">
      <w:pPr>
        <w:pStyle w:val="Sansinterligne"/>
        <w:ind w:left="375"/>
        <w:jc w:val="both"/>
        <w:rPr>
          <w:rFonts w:ascii="EYInterstate Light" w:hAnsi="EYInterstate Light"/>
          <w:sz w:val="20"/>
          <w:szCs w:val="20"/>
        </w:rPr>
      </w:pPr>
      <w:bookmarkStart w:id="15" w:name="_Hlk193271424"/>
      <w:r w:rsidRPr="0041344B">
        <w:rPr>
          <w:rFonts w:ascii="EYInterstate Light" w:hAnsi="EYInterstate Light"/>
          <w:sz w:val="20"/>
          <w:szCs w:val="20"/>
        </w:rPr>
        <w:t xml:space="preserve">Cette occupation repose sur un bail commercial </w:t>
      </w:r>
      <w:r w:rsidR="001B0D16">
        <w:rPr>
          <w:rFonts w:ascii="EYInterstate Light" w:hAnsi="EYInterstate Light"/>
          <w:sz w:val="20"/>
          <w:szCs w:val="20"/>
        </w:rPr>
        <w:t>conclu avec la société « SCI PLAC », domiciliée 226 Chemin des Croix – 59151 ARLEUX, immatriculée a</w:t>
      </w:r>
      <w:r w:rsidR="0057063A">
        <w:rPr>
          <w:rFonts w:ascii="EYInterstate Light" w:hAnsi="EYInterstate Light"/>
          <w:sz w:val="20"/>
          <w:szCs w:val="20"/>
        </w:rPr>
        <w:t>u</w:t>
      </w:r>
      <w:r w:rsidR="001B0D16">
        <w:rPr>
          <w:rFonts w:ascii="EYInterstate Light" w:hAnsi="EYInterstate Light"/>
          <w:sz w:val="20"/>
          <w:szCs w:val="20"/>
        </w:rPr>
        <w:t xml:space="preserve"> RCS de DOUAI sous le n°809 797 335 représentée par M. Patrice LUCAS</w:t>
      </w:r>
      <w:r w:rsidR="00F104B2">
        <w:rPr>
          <w:rFonts w:ascii="EYInterstate Light" w:hAnsi="EYInterstate Light"/>
          <w:sz w:val="20"/>
          <w:szCs w:val="20"/>
        </w:rPr>
        <w:t>, gérant</w:t>
      </w:r>
      <w:r>
        <w:rPr>
          <w:rFonts w:ascii="EYInterstate Light" w:hAnsi="EYInterstate Light"/>
          <w:sz w:val="20"/>
          <w:szCs w:val="20"/>
        </w:rPr>
        <w:t xml:space="preserve"> et la Société Garage </w:t>
      </w:r>
      <w:r w:rsidR="00183F7E">
        <w:rPr>
          <w:rFonts w:ascii="EYInterstate Light" w:hAnsi="EYInterstate Light"/>
          <w:sz w:val="20"/>
          <w:szCs w:val="20"/>
        </w:rPr>
        <w:t>Lucas</w:t>
      </w:r>
      <w:r w:rsidRPr="0041344B">
        <w:rPr>
          <w:rFonts w:ascii="EYInterstate Light" w:hAnsi="EYInterstate Light"/>
          <w:sz w:val="20"/>
          <w:szCs w:val="20"/>
        </w:rPr>
        <w:t xml:space="preserve"> </w:t>
      </w:r>
      <w:r w:rsidR="00F104B2">
        <w:rPr>
          <w:rFonts w:ascii="EYInterstate Light" w:hAnsi="EYInterstate Light"/>
          <w:sz w:val="20"/>
          <w:szCs w:val="20"/>
        </w:rPr>
        <w:t xml:space="preserve">depuis le 04/11/2016 jusqu’au 03/11/2025 </w:t>
      </w:r>
      <w:r w:rsidR="00583413">
        <w:rPr>
          <w:rFonts w:ascii="EYInterstate Light" w:hAnsi="EYInterstate Light"/>
          <w:sz w:val="20"/>
          <w:szCs w:val="20"/>
        </w:rPr>
        <w:t>comprenant</w:t>
      </w:r>
      <w:r w:rsidR="00F104B2">
        <w:rPr>
          <w:rFonts w:ascii="EYInterstate Light" w:hAnsi="EYInterstate Light"/>
          <w:sz w:val="20"/>
          <w:szCs w:val="20"/>
        </w:rPr>
        <w:t xml:space="preserve"> : un atelier, un bureau, un sanitaire, parking, entrepôt soit une superficie approximative de 1 463 m². </w:t>
      </w:r>
    </w:p>
    <w:p w14:paraId="0E73E1EC" w14:textId="77777777" w:rsidR="00DE40FE" w:rsidRPr="0041344B" w:rsidRDefault="00DE40FE" w:rsidP="00DE40FE">
      <w:pPr>
        <w:pStyle w:val="Sansinterligne"/>
        <w:ind w:left="375"/>
        <w:jc w:val="both"/>
        <w:rPr>
          <w:rFonts w:ascii="EYInterstate Light" w:hAnsi="EYInterstate Light"/>
          <w:sz w:val="20"/>
          <w:szCs w:val="20"/>
        </w:rPr>
      </w:pPr>
    </w:p>
    <w:p w14:paraId="621B8B72" w14:textId="7E32395D" w:rsidR="00DE40FE" w:rsidRDefault="00F104B2" w:rsidP="00DE40FE">
      <w:pPr>
        <w:pStyle w:val="Sansinterligne"/>
        <w:ind w:left="375"/>
        <w:jc w:val="both"/>
        <w:rPr>
          <w:rFonts w:ascii="EYInterstate Light" w:hAnsi="EYInterstate Light"/>
          <w:sz w:val="20"/>
          <w:szCs w:val="20"/>
        </w:rPr>
      </w:pPr>
      <w:r>
        <w:rPr>
          <w:rFonts w:ascii="EYInterstate Light" w:hAnsi="EYInterstate Light"/>
          <w:sz w:val="20"/>
          <w:szCs w:val="20"/>
        </w:rPr>
        <w:t>Le bail a été consenti et accepté sous diverses charges et conditions moyennant un loyer mensuel de</w:t>
      </w:r>
      <w:r w:rsidR="00583413">
        <w:rPr>
          <w:rFonts w:ascii="EYInterstate Light" w:hAnsi="EYInterstate Light"/>
          <w:sz w:val="20"/>
          <w:szCs w:val="20"/>
        </w:rPr>
        <w:t xml:space="preserve">                          </w:t>
      </w:r>
      <w:r>
        <w:rPr>
          <w:rFonts w:ascii="EYInterstate Light" w:hAnsi="EYInterstate Light"/>
          <w:sz w:val="20"/>
          <w:szCs w:val="20"/>
        </w:rPr>
        <w:t xml:space="preserve"> 1 500,00 € HT soit un loyer annuel HT de 18 000,00 €.</w:t>
      </w:r>
    </w:p>
    <w:p w14:paraId="4FB5B0D4" w14:textId="77777777" w:rsidR="00F104B2" w:rsidRPr="0041344B" w:rsidRDefault="00F104B2" w:rsidP="00DE40FE">
      <w:pPr>
        <w:pStyle w:val="Sansinterligne"/>
        <w:ind w:left="375"/>
        <w:jc w:val="both"/>
        <w:rPr>
          <w:rFonts w:ascii="EYInterstate Light" w:hAnsi="EYInterstate Light"/>
          <w:sz w:val="20"/>
          <w:szCs w:val="20"/>
        </w:rPr>
      </w:pPr>
    </w:p>
    <w:p w14:paraId="55C1718D" w14:textId="4C7A15A3" w:rsidR="00DE40FE" w:rsidRPr="0041344B" w:rsidRDefault="00DE40FE" w:rsidP="00DE40FE">
      <w:pPr>
        <w:pStyle w:val="Sansinterligne"/>
        <w:ind w:left="375"/>
        <w:jc w:val="both"/>
        <w:rPr>
          <w:rFonts w:ascii="EYInterstate Light" w:hAnsi="EYInterstate Light"/>
          <w:sz w:val="20"/>
          <w:szCs w:val="20"/>
        </w:rPr>
      </w:pPr>
      <w:r w:rsidRPr="0041344B">
        <w:rPr>
          <w:rFonts w:ascii="EYInterstate Light" w:hAnsi="EYInterstate Light"/>
          <w:sz w:val="20"/>
          <w:szCs w:val="20"/>
        </w:rPr>
        <w:t>Ce bail étant régi par le statut des baux commerciaux (articles L.145-1 et suivants du Code de commerce), la locataire bénéficie des droits et protections attachés à ce régime, notamment en ce qui concerne le renouvellement du bail, l'indemnité d'éviction en cas de refus de renouvellement, ainsi que la réglementation sur la révision du loyer.</w:t>
      </w:r>
    </w:p>
    <w:bookmarkEnd w:id="15"/>
    <w:p w14:paraId="74452251" w14:textId="77777777" w:rsidR="00FD325C" w:rsidRDefault="00FD325C" w:rsidP="00FD325C">
      <w:pPr>
        <w:pStyle w:val="Sansinterligne"/>
      </w:pPr>
    </w:p>
    <w:p w14:paraId="1B426DD2" w14:textId="6FF74CB6" w:rsidR="00FD325C" w:rsidRPr="002D42AF" w:rsidRDefault="00FD325C">
      <w:pPr>
        <w:pStyle w:val="Paragraphedeliste"/>
        <w:numPr>
          <w:ilvl w:val="0"/>
          <w:numId w:val="7"/>
        </w:numPr>
        <w:spacing w:line="276" w:lineRule="auto"/>
        <w:jc w:val="both"/>
        <w:rPr>
          <w:rFonts w:ascii="EYInterstate Light" w:hAnsi="EYInterstate Light" w:cs="Arial"/>
          <w:kern w:val="28"/>
          <w:sz w:val="20"/>
          <w:szCs w:val="20"/>
        </w:rPr>
      </w:pPr>
      <w:r w:rsidRPr="00605F1E">
        <w:rPr>
          <w:rFonts w:ascii="EYInterstate Light" w:hAnsi="EYInterstate Light" w:cs="Arial"/>
          <w:kern w:val="28"/>
          <w:sz w:val="20"/>
          <w:szCs w:val="20"/>
        </w:rPr>
        <w:t xml:space="preserve">La </w:t>
      </w:r>
      <w:r w:rsidRPr="00605F1E">
        <w:rPr>
          <w:rFonts w:ascii="EYInterstate Light" w:hAnsi="EYInterstate Light"/>
          <w:sz w:val="20"/>
          <w:szCs w:val="20"/>
        </w:rPr>
        <w:t>Société Garage</w:t>
      </w:r>
      <w:r>
        <w:rPr>
          <w:rFonts w:ascii="EYInterstate Light" w:hAnsi="EYInterstate Light"/>
          <w:sz w:val="20"/>
          <w:szCs w:val="20"/>
        </w:rPr>
        <w:t xml:space="preserve"> Lucas</w:t>
      </w:r>
      <w:r w:rsidRPr="00605F1E">
        <w:rPr>
          <w:rFonts w:ascii="EYInterstate Light" w:hAnsi="EYInterstate Light"/>
          <w:sz w:val="20"/>
          <w:szCs w:val="20"/>
        </w:rPr>
        <w:t xml:space="preserve"> est propriétaire du fonds de commerce qu’elle exploite</w:t>
      </w:r>
      <w:r w:rsidR="00BE6888">
        <w:rPr>
          <w:rFonts w:ascii="EYInterstate Light" w:hAnsi="EYInterstate Light"/>
          <w:sz w:val="20"/>
          <w:szCs w:val="20"/>
        </w:rPr>
        <w:t xml:space="preserve"> de manière directe</w:t>
      </w:r>
      <w:r w:rsidRPr="00605F1E">
        <w:rPr>
          <w:rFonts w:ascii="EYInterstate Light" w:hAnsi="EYInterstate Light"/>
          <w:sz w:val="20"/>
          <w:szCs w:val="20"/>
        </w:rPr>
        <w:t xml:space="preserve"> pour l’avoir </w:t>
      </w:r>
      <w:r w:rsidR="005E7E96">
        <w:rPr>
          <w:rFonts w:ascii="EYInterstate Light" w:hAnsi="EYInterstate Light"/>
          <w:sz w:val="20"/>
          <w:szCs w:val="20"/>
        </w:rPr>
        <w:t>créé au moment de sa constitution.</w:t>
      </w:r>
    </w:p>
    <w:p w14:paraId="5E7BD672" w14:textId="13771C87" w:rsidR="00FD325C" w:rsidRDefault="00FD325C" w:rsidP="00FD325C">
      <w:pPr>
        <w:pStyle w:val="Sansinterligne"/>
        <w:ind w:left="375"/>
        <w:jc w:val="both"/>
        <w:rPr>
          <w:rFonts w:ascii="EYInterstate Light" w:hAnsi="EYInterstate Light"/>
          <w:sz w:val="20"/>
          <w:szCs w:val="20"/>
        </w:rPr>
      </w:pPr>
      <w:r w:rsidRPr="002D42AF">
        <w:rPr>
          <w:rFonts w:ascii="EYInterstate Light" w:hAnsi="EYInterstate Light"/>
          <w:sz w:val="20"/>
          <w:szCs w:val="20"/>
        </w:rPr>
        <w:t xml:space="preserve">Ce fonds de commerce ne fait l'objet d'aucune inscription </w:t>
      </w:r>
      <w:r w:rsidR="001A70FF">
        <w:rPr>
          <w:rFonts w:ascii="EYInterstate Light" w:hAnsi="EYInterstate Light"/>
          <w:sz w:val="20"/>
          <w:szCs w:val="20"/>
        </w:rPr>
        <w:t xml:space="preserve">à l’exception faite d’un </w:t>
      </w:r>
      <w:bookmarkStart w:id="16" w:name="_Hlk191892929"/>
      <w:r w:rsidR="001A70FF">
        <w:rPr>
          <w:rFonts w:ascii="EYInterstate Light" w:hAnsi="EYInterstate Light"/>
          <w:sz w:val="20"/>
          <w:szCs w:val="20"/>
        </w:rPr>
        <w:t xml:space="preserve">nantissement pris par l’organisme « CAISSE REGIONALE DE CREDIT AGRICOLE MUTUEL NORD DE France – Agence de DOUAI » inscrit au greffe du tribunal de commerce sous le n°20/2015/206 en date du 06/11/2015 pour un montant de soixante mille euros (60 000,00 €) </w:t>
      </w:r>
      <w:bookmarkEnd w:id="16"/>
      <w:r>
        <w:rPr>
          <w:rFonts w:ascii="EYInterstate Light" w:hAnsi="EYInterstate Light"/>
          <w:sz w:val="20"/>
          <w:szCs w:val="20"/>
        </w:rPr>
        <w:t xml:space="preserve">ainsi que l’atteste l’état d’endettement en </w:t>
      </w:r>
      <w:r w:rsidRPr="002D42AF">
        <w:rPr>
          <w:rFonts w:ascii="EYInterstate Light" w:hAnsi="EYInterstate Light"/>
          <w:b/>
          <w:bCs/>
          <w:sz w:val="20"/>
          <w:szCs w:val="20"/>
        </w:rPr>
        <w:t>annexe n°</w:t>
      </w:r>
      <w:r w:rsidR="007B222B">
        <w:rPr>
          <w:rFonts w:ascii="EYInterstate Light" w:hAnsi="EYInterstate Light"/>
          <w:b/>
          <w:bCs/>
          <w:sz w:val="20"/>
          <w:szCs w:val="20"/>
        </w:rPr>
        <w:t>6</w:t>
      </w:r>
      <w:r>
        <w:rPr>
          <w:rFonts w:ascii="EYInterstate Light" w:hAnsi="EYInterstate Light"/>
          <w:sz w:val="20"/>
          <w:szCs w:val="20"/>
        </w:rPr>
        <w:t>.</w:t>
      </w:r>
    </w:p>
    <w:p w14:paraId="4FDEC65A" w14:textId="77777777" w:rsidR="00FD325C" w:rsidRPr="002D42AF" w:rsidRDefault="00FD325C" w:rsidP="00FD325C">
      <w:pPr>
        <w:pStyle w:val="Sansinterligne"/>
        <w:ind w:firstLine="375"/>
        <w:jc w:val="both"/>
        <w:rPr>
          <w:rFonts w:ascii="EYInterstate Light" w:hAnsi="EYInterstate Light"/>
          <w:sz w:val="20"/>
          <w:szCs w:val="20"/>
        </w:rPr>
      </w:pPr>
    </w:p>
    <w:p w14:paraId="306C5CF6" w14:textId="4F115BA2" w:rsidR="00FD325C" w:rsidRDefault="00FD325C" w:rsidP="00FD325C">
      <w:pPr>
        <w:pStyle w:val="Sansinterligne"/>
        <w:ind w:left="375"/>
        <w:jc w:val="both"/>
        <w:rPr>
          <w:rFonts w:ascii="EYInterstate Light" w:hAnsi="EYInterstate Light"/>
          <w:sz w:val="20"/>
          <w:szCs w:val="20"/>
        </w:rPr>
      </w:pPr>
      <w:r w:rsidRPr="002D42AF">
        <w:rPr>
          <w:rFonts w:ascii="EYInterstate Light" w:hAnsi="EYInterstate Light"/>
          <w:sz w:val="20"/>
          <w:szCs w:val="20"/>
        </w:rPr>
        <w:t xml:space="preserve">La </w:t>
      </w:r>
      <w:r w:rsidRPr="00605F1E">
        <w:rPr>
          <w:rFonts w:ascii="EYInterstate Light" w:hAnsi="EYInterstate Light"/>
          <w:sz w:val="20"/>
          <w:szCs w:val="20"/>
        </w:rPr>
        <w:t xml:space="preserve">Société Garage </w:t>
      </w:r>
      <w:r>
        <w:rPr>
          <w:rFonts w:ascii="EYInterstate Light" w:hAnsi="EYInterstate Light"/>
          <w:sz w:val="20"/>
          <w:szCs w:val="20"/>
        </w:rPr>
        <w:t>Lucas</w:t>
      </w:r>
      <w:r w:rsidRPr="00605F1E">
        <w:rPr>
          <w:rFonts w:ascii="EYInterstate Light" w:hAnsi="EYInterstate Light"/>
          <w:sz w:val="20"/>
          <w:szCs w:val="20"/>
        </w:rPr>
        <w:t xml:space="preserve"> a la libre disposition et la pleine propriété dudit fonds et de tous les éléments qui le composent, tels que l'enseigne, le nom commercial, la clientèle, l'achalandage, dont aucun n'est saisi, confisqué ou susceptible de l'être.</w:t>
      </w:r>
    </w:p>
    <w:p w14:paraId="58489537" w14:textId="77777777" w:rsidR="00F104B2" w:rsidRDefault="00F104B2" w:rsidP="00FD325C">
      <w:pPr>
        <w:pStyle w:val="Sansinterligne"/>
        <w:ind w:left="375"/>
        <w:jc w:val="both"/>
        <w:rPr>
          <w:rFonts w:ascii="EYInterstate Light" w:hAnsi="EYInterstate Light"/>
          <w:sz w:val="20"/>
          <w:szCs w:val="20"/>
        </w:rPr>
      </w:pPr>
    </w:p>
    <w:p w14:paraId="065159CD" w14:textId="77777777" w:rsidR="00FD325C" w:rsidRDefault="00FD325C" w:rsidP="00FD325C">
      <w:pPr>
        <w:pStyle w:val="Sansinterligne"/>
        <w:ind w:left="375"/>
        <w:jc w:val="both"/>
        <w:rPr>
          <w:rFonts w:ascii="EYInterstate Light" w:hAnsi="EYInterstate Light"/>
          <w:sz w:val="20"/>
          <w:szCs w:val="20"/>
        </w:rPr>
      </w:pPr>
      <w:r w:rsidRPr="00605F1E">
        <w:rPr>
          <w:rFonts w:ascii="EYInterstate Light" w:hAnsi="EYInterstate Light"/>
          <w:sz w:val="20"/>
          <w:szCs w:val="20"/>
        </w:rPr>
        <w:lastRenderedPageBreak/>
        <w:t>Il n'existe aucune interdiction administrative, judiciaire ou autre, tendant à empêcher totalement ou partiellement l'exploitation dudit fonds ou sa cession.</w:t>
      </w:r>
    </w:p>
    <w:p w14:paraId="79EEBC60" w14:textId="77777777" w:rsidR="00FD325C" w:rsidRPr="00605F1E" w:rsidRDefault="00FD325C" w:rsidP="00FD325C">
      <w:pPr>
        <w:pStyle w:val="Sansinterligne"/>
        <w:ind w:left="375"/>
        <w:jc w:val="both"/>
        <w:rPr>
          <w:rFonts w:ascii="EYInterstate Light" w:hAnsi="EYInterstate Light"/>
          <w:sz w:val="20"/>
          <w:szCs w:val="20"/>
        </w:rPr>
      </w:pPr>
    </w:p>
    <w:p w14:paraId="56BDA3D6" w14:textId="77777777" w:rsidR="00FD325C" w:rsidRDefault="00FD325C" w:rsidP="00FD325C">
      <w:pPr>
        <w:pStyle w:val="Sansinterligne"/>
        <w:ind w:left="375"/>
        <w:jc w:val="both"/>
        <w:rPr>
          <w:rFonts w:ascii="EYInterstate Light" w:hAnsi="EYInterstate Light"/>
          <w:sz w:val="20"/>
          <w:szCs w:val="20"/>
        </w:rPr>
      </w:pPr>
      <w:r w:rsidRPr="00605F1E">
        <w:rPr>
          <w:rFonts w:ascii="EYInterstate Light" w:hAnsi="EYInterstate Light"/>
          <w:sz w:val="20"/>
          <w:szCs w:val="20"/>
        </w:rPr>
        <w:t>Aucune promesse de vente du fonds de commerce ou de ses éléments n'a été consentie avant ce jour qui n'aurait pas été préalablement résiliée.</w:t>
      </w:r>
    </w:p>
    <w:p w14:paraId="44433769" w14:textId="77777777" w:rsidR="00FD325C" w:rsidRDefault="00FD325C" w:rsidP="00FD325C">
      <w:pPr>
        <w:pStyle w:val="Sansinterligne"/>
        <w:ind w:left="375"/>
        <w:jc w:val="both"/>
        <w:rPr>
          <w:rFonts w:ascii="EYInterstate Light" w:hAnsi="EYInterstate Light"/>
          <w:sz w:val="20"/>
          <w:szCs w:val="20"/>
        </w:rPr>
      </w:pPr>
    </w:p>
    <w:p w14:paraId="61B19BD9" w14:textId="0C17F6E3" w:rsidR="00FD325C" w:rsidRDefault="00FD325C" w:rsidP="00FD325C">
      <w:pPr>
        <w:pStyle w:val="Sansinterligne"/>
        <w:ind w:left="375"/>
        <w:jc w:val="both"/>
        <w:rPr>
          <w:rFonts w:ascii="EYInterstate Light" w:hAnsi="EYInterstate Light"/>
          <w:sz w:val="20"/>
          <w:szCs w:val="20"/>
        </w:rPr>
      </w:pPr>
      <w:r w:rsidRPr="00605F1E">
        <w:rPr>
          <w:rFonts w:ascii="EYInterstate Light" w:hAnsi="EYInterstate Light"/>
          <w:sz w:val="20"/>
          <w:szCs w:val="20"/>
        </w:rPr>
        <w:t>Toutes les installations du fonds sont en bon état de marche ; elles ont toutes été régulièrement réalisées et répondent aux normes de salubrité et de sécurité actuellement en vigueur ; la Société</w:t>
      </w:r>
      <w:r>
        <w:rPr>
          <w:rFonts w:ascii="EYInterstate Light" w:hAnsi="EYInterstate Light"/>
          <w:sz w:val="20"/>
          <w:szCs w:val="20"/>
        </w:rPr>
        <w:t xml:space="preserve"> Garage Lucas</w:t>
      </w:r>
      <w:r w:rsidRPr="00605F1E">
        <w:rPr>
          <w:rFonts w:ascii="EYInterstate Light" w:hAnsi="EYInterstate Light"/>
          <w:sz w:val="20"/>
          <w:szCs w:val="20"/>
        </w:rPr>
        <w:t xml:space="preserve"> n'a, à ce titre, reçu aucune injonction d'exécution de travaux qui n'aurait pas été satisfaite à ce jour.</w:t>
      </w:r>
    </w:p>
    <w:p w14:paraId="369A32BB" w14:textId="77777777" w:rsidR="001B0D16" w:rsidRDefault="001B0D16" w:rsidP="00FD325C">
      <w:pPr>
        <w:pStyle w:val="Sansinterligne"/>
        <w:ind w:left="375"/>
        <w:jc w:val="both"/>
        <w:rPr>
          <w:rFonts w:ascii="EYInterstate Light" w:hAnsi="EYInterstate Light"/>
          <w:sz w:val="20"/>
          <w:szCs w:val="20"/>
        </w:rPr>
      </w:pPr>
    </w:p>
    <w:p w14:paraId="75B4B277" w14:textId="2ED26DBE" w:rsidR="00FD325C" w:rsidRDefault="00FD325C" w:rsidP="00FD325C">
      <w:pPr>
        <w:pStyle w:val="Sansinterligne"/>
        <w:ind w:left="375"/>
        <w:jc w:val="both"/>
        <w:rPr>
          <w:rFonts w:ascii="EYInterstate Light" w:hAnsi="EYInterstate Light"/>
          <w:sz w:val="20"/>
          <w:szCs w:val="20"/>
        </w:rPr>
      </w:pPr>
      <w:r w:rsidRPr="00605F1E">
        <w:rPr>
          <w:rFonts w:ascii="EYInterstate Light" w:hAnsi="EYInterstate Light" w:cs="Arial"/>
          <w:kern w:val="28"/>
          <w:sz w:val="20"/>
          <w:szCs w:val="20"/>
        </w:rPr>
        <w:t xml:space="preserve">La </w:t>
      </w:r>
      <w:r w:rsidRPr="00605F1E">
        <w:rPr>
          <w:rFonts w:ascii="EYInterstate Light" w:hAnsi="EYInterstate Light"/>
          <w:sz w:val="20"/>
          <w:szCs w:val="20"/>
        </w:rPr>
        <w:t xml:space="preserve">Société Garage </w:t>
      </w:r>
      <w:r w:rsidR="000142AC">
        <w:rPr>
          <w:rFonts w:ascii="EYInterstate Light" w:hAnsi="EYInterstate Light"/>
          <w:sz w:val="20"/>
          <w:szCs w:val="20"/>
        </w:rPr>
        <w:t>Lucas</w:t>
      </w:r>
      <w:r>
        <w:rPr>
          <w:rFonts w:ascii="EYInterstate Light" w:hAnsi="EYInterstate Light"/>
          <w:sz w:val="20"/>
          <w:szCs w:val="20"/>
        </w:rPr>
        <w:t xml:space="preserve"> n’a jamais été en état de cessation des paiements, redressement judiciaire ou liquidation judiciaire, ainsi que l’atteste le certificat de non-faillite en </w:t>
      </w:r>
      <w:r w:rsidRPr="002D42AF">
        <w:rPr>
          <w:rFonts w:ascii="EYInterstate Light" w:hAnsi="EYInterstate Light"/>
          <w:b/>
          <w:bCs/>
          <w:sz w:val="20"/>
          <w:szCs w:val="20"/>
        </w:rPr>
        <w:t>annexe n°</w:t>
      </w:r>
      <w:r w:rsidR="007B222B">
        <w:rPr>
          <w:rFonts w:ascii="EYInterstate Light" w:hAnsi="EYInterstate Light"/>
          <w:b/>
          <w:bCs/>
          <w:sz w:val="20"/>
          <w:szCs w:val="20"/>
        </w:rPr>
        <w:t>7</w:t>
      </w:r>
      <w:r>
        <w:rPr>
          <w:rFonts w:ascii="EYInterstate Light" w:hAnsi="EYInterstate Light"/>
          <w:sz w:val="20"/>
          <w:szCs w:val="20"/>
        </w:rPr>
        <w:t>.</w:t>
      </w:r>
    </w:p>
    <w:p w14:paraId="302F68E1" w14:textId="77777777" w:rsidR="00FD325C" w:rsidRDefault="00FD325C" w:rsidP="00FD325C">
      <w:pPr>
        <w:pStyle w:val="Paragraphedeliste"/>
        <w:spacing w:line="276" w:lineRule="auto"/>
        <w:ind w:left="375"/>
        <w:jc w:val="both"/>
        <w:rPr>
          <w:rFonts w:ascii="EYInterstate Light" w:hAnsi="EYInterstate Light"/>
          <w:sz w:val="20"/>
          <w:szCs w:val="20"/>
        </w:rPr>
      </w:pPr>
    </w:p>
    <w:p w14:paraId="25D75E13" w14:textId="42132E1A" w:rsidR="00FD325C" w:rsidRPr="00760787" w:rsidRDefault="00FD325C">
      <w:pPr>
        <w:pStyle w:val="Paragraphedeliste"/>
        <w:numPr>
          <w:ilvl w:val="0"/>
          <w:numId w:val="7"/>
        </w:numPr>
        <w:spacing w:after="0" w:line="276" w:lineRule="auto"/>
        <w:jc w:val="both"/>
        <w:rPr>
          <w:rFonts w:ascii="EYInterstate Light" w:hAnsi="EYInterstate Light"/>
          <w:sz w:val="20"/>
          <w:szCs w:val="20"/>
        </w:rPr>
      </w:pPr>
      <w:r w:rsidRPr="00760787">
        <w:rPr>
          <w:rFonts w:ascii="EYInterstate Light" w:hAnsi="EYInterstate Light"/>
          <w:sz w:val="20"/>
          <w:szCs w:val="20"/>
        </w:rPr>
        <w:t xml:space="preserve">La Société Garage </w:t>
      </w:r>
      <w:r>
        <w:rPr>
          <w:rFonts w:ascii="EYInterstate Light" w:hAnsi="EYInterstate Light"/>
          <w:sz w:val="20"/>
          <w:szCs w:val="20"/>
        </w:rPr>
        <w:t>Lucas</w:t>
      </w:r>
      <w:r w:rsidRPr="00760787">
        <w:rPr>
          <w:rFonts w:ascii="EYInterstate Light" w:hAnsi="EYInterstate Light"/>
          <w:sz w:val="20"/>
          <w:szCs w:val="20"/>
        </w:rPr>
        <w:t xml:space="preserve"> a pour objet :</w:t>
      </w:r>
    </w:p>
    <w:p w14:paraId="5240CCAD" w14:textId="77777777" w:rsidR="00FD325C" w:rsidRPr="00D75500" w:rsidRDefault="00FD325C" w:rsidP="00FD325C">
      <w:pPr>
        <w:spacing w:after="0" w:line="276" w:lineRule="auto"/>
        <w:jc w:val="both"/>
        <w:rPr>
          <w:rFonts w:ascii="EYInterstate Light" w:hAnsi="EYInterstate Light"/>
          <w:sz w:val="20"/>
          <w:szCs w:val="20"/>
        </w:rPr>
      </w:pPr>
    </w:p>
    <w:p w14:paraId="5BC357FE" w14:textId="667E85DD" w:rsidR="000142AC" w:rsidRDefault="000142AC">
      <w:pPr>
        <w:pStyle w:val="Corpsdetexte"/>
        <w:numPr>
          <w:ilvl w:val="0"/>
          <w:numId w:val="4"/>
        </w:numPr>
        <w:tabs>
          <w:tab w:val="clear" w:pos="9072"/>
          <w:tab w:val="left" w:pos="-180"/>
          <w:tab w:val="left" w:pos="1080"/>
        </w:tabs>
        <w:snapToGrid/>
        <w:spacing w:before="0" w:line="276" w:lineRule="auto"/>
        <w:rPr>
          <w:rFonts w:ascii="EYInterstate Light" w:hAnsi="EYInterstate Light" w:cs="Arial"/>
          <w:sz w:val="20"/>
        </w:rPr>
      </w:pPr>
      <w:r>
        <w:rPr>
          <w:rFonts w:ascii="EYInterstate Light" w:hAnsi="EYInterstate Light" w:cstheme="minorBidi"/>
          <w:color w:val="000000"/>
          <w:sz w:val="20"/>
        </w:rPr>
        <w:t xml:space="preserve">Toutes activités de </w:t>
      </w:r>
      <w:r w:rsidRPr="00FD325C">
        <w:rPr>
          <w:rFonts w:ascii="EYInterstate Light" w:hAnsi="EYInterstate Light" w:cstheme="minorBidi"/>
          <w:color w:val="000000"/>
          <w:sz w:val="20"/>
        </w:rPr>
        <w:t>garage, mécanique, carrosserie, réparation, tôlerie, achat et vente de véhicules neufs et d'occasions ainsi que toutes les pièces détachées et tous produits en rapport à l'activité précitée </w:t>
      </w:r>
    </w:p>
    <w:p w14:paraId="2CE97915" w14:textId="77777777" w:rsidR="00DE40FE" w:rsidRDefault="00DE40FE" w:rsidP="00FD325C">
      <w:pPr>
        <w:pStyle w:val="Corpsdetexte"/>
        <w:tabs>
          <w:tab w:val="clear" w:pos="9072"/>
          <w:tab w:val="left" w:pos="-180"/>
          <w:tab w:val="left" w:pos="1080"/>
        </w:tabs>
        <w:snapToGrid/>
        <w:spacing w:before="0" w:line="276" w:lineRule="auto"/>
        <w:ind w:left="426"/>
        <w:rPr>
          <w:rFonts w:ascii="EYInterstate Light" w:eastAsiaTheme="minorHAnsi" w:hAnsi="EYInterstate Light" w:cstheme="minorBidi"/>
          <w:sz w:val="20"/>
          <w:lang w:eastAsia="en-US"/>
        </w:rPr>
      </w:pPr>
    </w:p>
    <w:p w14:paraId="146176AB" w14:textId="701691EF" w:rsidR="00FD325C" w:rsidRPr="00B748E4" w:rsidRDefault="00FD325C" w:rsidP="00FD325C">
      <w:pPr>
        <w:pStyle w:val="Corpsdetexte"/>
        <w:tabs>
          <w:tab w:val="clear" w:pos="9072"/>
          <w:tab w:val="left" w:pos="-180"/>
          <w:tab w:val="left" w:pos="1080"/>
        </w:tabs>
        <w:snapToGrid/>
        <w:spacing w:before="0" w:line="276" w:lineRule="auto"/>
        <w:ind w:left="426"/>
        <w:rPr>
          <w:rFonts w:ascii="EYInterstate Light" w:hAnsi="EYInterstate Light" w:cs="Arial"/>
          <w:sz w:val="20"/>
        </w:rPr>
      </w:pPr>
      <w:r w:rsidRPr="00B748E4">
        <w:rPr>
          <w:rFonts w:ascii="EYInterstate Light" w:eastAsiaTheme="minorHAnsi" w:hAnsi="EYInterstate Light" w:cstheme="minorBidi"/>
          <w:sz w:val="20"/>
          <w:lang w:eastAsia="en-US"/>
        </w:rPr>
        <w:t xml:space="preserve">Le capital de </w:t>
      </w:r>
      <w:r>
        <w:rPr>
          <w:rFonts w:ascii="EYInterstate Light" w:hAnsi="EYInterstate Light"/>
          <w:sz w:val="20"/>
        </w:rPr>
        <w:t xml:space="preserve">Société Garage </w:t>
      </w:r>
      <w:r w:rsidR="000142AC">
        <w:rPr>
          <w:rFonts w:ascii="EYInterstate Light" w:hAnsi="EYInterstate Light"/>
          <w:sz w:val="20"/>
        </w:rPr>
        <w:t>Lucas</w:t>
      </w:r>
      <w:r w:rsidRPr="00B748E4">
        <w:rPr>
          <w:rFonts w:ascii="EYInterstate Light" w:eastAsiaTheme="minorHAnsi" w:hAnsi="EYInterstate Light" w:cstheme="minorBidi"/>
          <w:sz w:val="20"/>
          <w:lang w:eastAsia="en-US"/>
        </w:rPr>
        <w:t xml:space="preserve"> est actuellement détenu comme suit :</w:t>
      </w:r>
    </w:p>
    <w:p w14:paraId="7A124167" w14:textId="77777777" w:rsidR="00FD325C" w:rsidRPr="00D75500" w:rsidRDefault="00FD325C" w:rsidP="00FD325C">
      <w:pPr>
        <w:spacing w:after="0" w:line="276" w:lineRule="auto"/>
        <w:ind w:left="426"/>
        <w:jc w:val="both"/>
        <w:rPr>
          <w:rFonts w:ascii="EYInterstate Light" w:eastAsia="Times New Roman" w:hAnsi="EYInterstate Light"/>
          <w:color w:val="000000"/>
          <w:sz w:val="20"/>
          <w:szCs w:val="20"/>
          <w:lang w:eastAsia="fr-FR"/>
        </w:rPr>
      </w:pPr>
    </w:p>
    <w:tbl>
      <w:tblPr>
        <w:tblStyle w:val="Grilledutableau"/>
        <w:tblW w:w="6520" w:type="dxa"/>
        <w:tblInd w:w="421" w:type="dxa"/>
        <w:tblLook w:val="04A0" w:firstRow="1" w:lastRow="0" w:firstColumn="1" w:lastColumn="0" w:noHBand="0" w:noVBand="1"/>
      </w:tblPr>
      <w:tblGrid>
        <w:gridCol w:w="2879"/>
        <w:gridCol w:w="3641"/>
      </w:tblGrid>
      <w:tr w:rsidR="00FD325C" w:rsidRPr="00BE130E" w14:paraId="344BB63E" w14:textId="77777777" w:rsidTr="0057063A">
        <w:tc>
          <w:tcPr>
            <w:tcW w:w="2879" w:type="dxa"/>
            <w:tcBorders>
              <w:top w:val="single" w:sz="4" w:space="0" w:color="auto"/>
              <w:left w:val="single" w:sz="4" w:space="0" w:color="auto"/>
              <w:bottom w:val="single" w:sz="4" w:space="0" w:color="auto"/>
              <w:right w:val="single" w:sz="4" w:space="0" w:color="auto"/>
            </w:tcBorders>
            <w:hideMark/>
          </w:tcPr>
          <w:p w14:paraId="296410F8" w14:textId="77777777" w:rsidR="00FD325C" w:rsidRPr="00BE130E" w:rsidRDefault="00FD325C" w:rsidP="00BE6805">
            <w:pPr>
              <w:spacing w:line="276" w:lineRule="auto"/>
              <w:ind w:left="426"/>
              <w:jc w:val="both"/>
              <w:rPr>
                <w:rFonts w:ascii="EYInterstate Light" w:eastAsia="Times New Roman" w:hAnsi="EYInterstate Light"/>
                <w:color w:val="000000"/>
                <w:sz w:val="20"/>
                <w:szCs w:val="20"/>
              </w:rPr>
            </w:pPr>
            <w:r w:rsidRPr="00BE130E">
              <w:rPr>
                <w:rFonts w:ascii="EYInterstate Light" w:eastAsia="Times New Roman" w:hAnsi="EYInterstate Light"/>
                <w:color w:val="000000"/>
                <w:sz w:val="20"/>
                <w:szCs w:val="20"/>
              </w:rPr>
              <w:t>Associé</w:t>
            </w:r>
          </w:p>
        </w:tc>
        <w:tc>
          <w:tcPr>
            <w:tcW w:w="3641" w:type="dxa"/>
            <w:tcBorders>
              <w:top w:val="single" w:sz="4" w:space="0" w:color="auto"/>
              <w:left w:val="single" w:sz="4" w:space="0" w:color="auto"/>
              <w:bottom w:val="single" w:sz="4" w:space="0" w:color="auto"/>
              <w:right w:val="single" w:sz="4" w:space="0" w:color="auto"/>
            </w:tcBorders>
            <w:hideMark/>
          </w:tcPr>
          <w:p w14:paraId="7EEBBA01" w14:textId="1ECACBC4" w:rsidR="00FD325C" w:rsidRPr="00BE130E" w:rsidRDefault="00FD325C" w:rsidP="00BE6805">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 xml:space="preserve">Nombre de </w:t>
            </w:r>
            <w:r w:rsidR="00F145E9">
              <w:rPr>
                <w:rFonts w:ascii="EYInterstate Light" w:eastAsia="Times New Roman" w:hAnsi="EYInterstate Light"/>
                <w:color w:val="000000"/>
                <w:sz w:val="20"/>
                <w:szCs w:val="20"/>
              </w:rPr>
              <w:t>P</w:t>
            </w:r>
            <w:r>
              <w:rPr>
                <w:rFonts w:ascii="EYInterstate Light" w:eastAsia="Times New Roman" w:hAnsi="EYInterstate Light"/>
                <w:color w:val="000000"/>
                <w:sz w:val="20"/>
                <w:szCs w:val="20"/>
              </w:rPr>
              <w:t>arts</w:t>
            </w:r>
          </w:p>
        </w:tc>
      </w:tr>
      <w:tr w:rsidR="00FD325C" w:rsidRPr="00BE130E" w14:paraId="091E6826" w14:textId="77777777" w:rsidTr="0057063A">
        <w:tc>
          <w:tcPr>
            <w:tcW w:w="2879" w:type="dxa"/>
            <w:hideMark/>
          </w:tcPr>
          <w:p w14:paraId="579B485B" w14:textId="77777777" w:rsidR="00FD325C" w:rsidRPr="00BE130E" w:rsidRDefault="00FD325C" w:rsidP="00BE6805">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M. Adrien LUCAS</w:t>
            </w:r>
          </w:p>
        </w:tc>
        <w:tc>
          <w:tcPr>
            <w:tcW w:w="3641" w:type="dxa"/>
            <w:hideMark/>
          </w:tcPr>
          <w:p w14:paraId="7B33B11C" w14:textId="127225D0" w:rsidR="00FD325C" w:rsidRPr="00BE130E" w:rsidRDefault="000142AC" w:rsidP="00BE6805">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2 550</w:t>
            </w:r>
            <w:r w:rsidR="00FD325C">
              <w:rPr>
                <w:rFonts w:ascii="EYInterstate Light" w:eastAsia="Times New Roman" w:hAnsi="EYInterstate Light"/>
                <w:color w:val="000000"/>
                <w:sz w:val="20"/>
                <w:szCs w:val="20"/>
              </w:rPr>
              <w:t xml:space="preserve"> numérotées de 1 à </w:t>
            </w:r>
            <w:r>
              <w:rPr>
                <w:rFonts w:ascii="EYInterstate Light" w:eastAsia="Times New Roman" w:hAnsi="EYInterstate Light"/>
                <w:color w:val="000000"/>
                <w:sz w:val="20"/>
                <w:szCs w:val="20"/>
              </w:rPr>
              <w:t>2 550</w:t>
            </w:r>
          </w:p>
        </w:tc>
      </w:tr>
      <w:tr w:rsidR="00FD325C" w:rsidRPr="00BE130E" w14:paraId="43460382" w14:textId="77777777" w:rsidTr="0057063A">
        <w:tc>
          <w:tcPr>
            <w:tcW w:w="2879" w:type="dxa"/>
            <w:hideMark/>
          </w:tcPr>
          <w:p w14:paraId="6E8E3FB6" w14:textId="031F0654" w:rsidR="00FD325C" w:rsidRPr="00BE130E" w:rsidRDefault="000142AC" w:rsidP="00BE6805">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M. Patrice LUCAS</w:t>
            </w:r>
          </w:p>
        </w:tc>
        <w:tc>
          <w:tcPr>
            <w:tcW w:w="3641" w:type="dxa"/>
            <w:hideMark/>
          </w:tcPr>
          <w:p w14:paraId="622F1503" w14:textId="6C7991E3" w:rsidR="00FD325C" w:rsidRPr="00BE130E" w:rsidRDefault="000142AC" w:rsidP="00BE6805">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2 450 numérotées de 2 551 à 5 000</w:t>
            </w:r>
          </w:p>
        </w:tc>
      </w:tr>
      <w:tr w:rsidR="000142AC" w:rsidRPr="00BE130E" w14:paraId="4004607D" w14:textId="77777777" w:rsidTr="0057063A">
        <w:tc>
          <w:tcPr>
            <w:tcW w:w="2879" w:type="dxa"/>
            <w:hideMark/>
          </w:tcPr>
          <w:p w14:paraId="2259B6C5" w14:textId="77777777" w:rsidR="000142AC" w:rsidRPr="00BE130E" w:rsidRDefault="000142AC" w:rsidP="00BE6805">
            <w:pPr>
              <w:spacing w:line="276" w:lineRule="auto"/>
              <w:ind w:left="426"/>
              <w:jc w:val="both"/>
              <w:rPr>
                <w:rFonts w:ascii="EYInterstate Light" w:eastAsia="Times New Roman" w:hAnsi="EYInterstate Light"/>
                <w:color w:val="000000"/>
                <w:sz w:val="20"/>
                <w:szCs w:val="20"/>
              </w:rPr>
            </w:pPr>
            <w:r w:rsidRPr="00BE130E">
              <w:rPr>
                <w:rFonts w:ascii="EYInterstate Light" w:eastAsia="Times New Roman" w:hAnsi="EYInterstate Light"/>
                <w:color w:val="000000"/>
                <w:sz w:val="20"/>
                <w:szCs w:val="20"/>
              </w:rPr>
              <w:t>TOTAL</w:t>
            </w:r>
          </w:p>
        </w:tc>
        <w:tc>
          <w:tcPr>
            <w:tcW w:w="3641" w:type="dxa"/>
            <w:hideMark/>
          </w:tcPr>
          <w:p w14:paraId="66C5741D" w14:textId="0D05A4E5" w:rsidR="000142AC" w:rsidRPr="00BE130E" w:rsidRDefault="000142AC" w:rsidP="00BE6805">
            <w:pPr>
              <w:spacing w:line="276" w:lineRule="auto"/>
              <w:ind w:left="426"/>
              <w:jc w:val="both"/>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5 000</w:t>
            </w:r>
          </w:p>
        </w:tc>
      </w:tr>
    </w:tbl>
    <w:p w14:paraId="4AEA15C4" w14:textId="77777777" w:rsidR="005E7E96" w:rsidRDefault="005E7E96" w:rsidP="00FD325C">
      <w:pPr>
        <w:spacing w:after="0" w:line="276" w:lineRule="auto"/>
        <w:ind w:left="426"/>
        <w:jc w:val="both"/>
        <w:rPr>
          <w:rFonts w:ascii="EYInterstate Light" w:eastAsia="Times New Roman" w:hAnsi="EYInterstate Light"/>
          <w:color w:val="000000"/>
          <w:sz w:val="20"/>
          <w:szCs w:val="20"/>
          <w:lang w:eastAsia="fr-FR"/>
        </w:rPr>
      </w:pPr>
    </w:p>
    <w:p w14:paraId="022E3342" w14:textId="7196EEDF" w:rsidR="00FD325C" w:rsidRDefault="00FD325C" w:rsidP="00FD325C">
      <w:pPr>
        <w:spacing w:after="0" w:line="276" w:lineRule="auto"/>
        <w:ind w:left="426"/>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 xml:space="preserve">Les </w:t>
      </w:r>
      <w:r w:rsidR="00F145E9">
        <w:rPr>
          <w:rFonts w:ascii="EYInterstate Light" w:eastAsia="Times New Roman" w:hAnsi="EYInterstate Light"/>
          <w:color w:val="000000"/>
          <w:sz w:val="20"/>
          <w:szCs w:val="20"/>
          <w:lang w:eastAsia="fr-FR"/>
        </w:rPr>
        <w:t>P</w:t>
      </w:r>
      <w:r>
        <w:rPr>
          <w:rFonts w:ascii="EYInterstate Light" w:eastAsia="Times New Roman" w:hAnsi="EYInterstate Light"/>
          <w:color w:val="000000"/>
          <w:sz w:val="20"/>
          <w:szCs w:val="20"/>
          <w:lang w:eastAsia="fr-FR"/>
        </w:rPr>
        <w:t>arts sont entièrement libéré</w:t>
      </w:r>
      <w:r w:rsidR="00294750">
        <w:rPr>
          <w:rFonts w:ascii="EYInterstate Light" w:eastAsia="Times New Roman" w:hAnsi="EYInterstate Light"/>
          <w:color w:val="000000"/>
          <w:sz w:val="20"/>
          <w:szCs w:val="20"/>
          <w:lang w:eastAsia="fr-FR"/>
        </w:rPr>
        <w:t>e</w:t>
      </w:r>
      <w:r>
        <w:rPr>
          <w:rFonts w:ascii="EYInterstate Light" w:eastAsia="Times New Roman" w:hAnsi="EYInterstate Light"/>
          <w:color w:val="000000"/>
          <w:sz w:val="20"/>
          <w:szCs w:val="20"/>
          <w:lang w:eastAsia="fr-FR"/>
        </w:rPr>
        <w:t>s et intégralement détenus par les Promettants.</w:t>
      </w:r>
    </w:p>
    <w:p w14:paraId="41710BB8" w14:textId="77777777" w:rsidR="00FD325C" w:rsidRDefault="00FD325C" w:rsidP="00FD325C">
      <w:pPr>
        <w:spacing w:after="0" w:line="276" w:lineRule="auto"/>
        <w:ind w:left="426"/>
        <w:jc w:val="both"/>
        <w:rPr>
          <w:rFonts w:ascii="EYInterstate Light" w:eastAsia="Times New Roman" w:hAnsi="EYInterstate Light"/>
          <w:color w:val="000000"/>
          <w:sz w:val="20"/>
          <w:szCs w:val="20"/>
          <w:lang w:eastAsia="fr-FR"/>
        </w:rPr>
      </w:pPr>
    </w:p>
    <w:p w14:paraId="28DB7A26" w14:textId="4C1C3231" w:rsidR="00FD325C" w:rsidRDefault="00FD325C" w:rsidP="00FD325C">
      <w:pPr>
        <w:spacing w:after="0" w:line="276" w:lineRule="auto"/>
        <w:ind w:left="426"/>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 xml:space="preserve">Les Promettants déclarent que les </w:t>
      </w:r>
      <w:r w:rsidR="00F145E9">
        <w:rPr>
          <w:rFonts w:ascii="EYInterstate Light" w:eastAsia="Times New Roman" w:hAnsi="EYInterstate Light"/>
          <w:color w:val="000000"/>
          <w:sz w:val="20"/>
          <w:szCs w:val="20"/>
          <w:lang w:eastAsia="fr-FR"/>
        </w:rPr>
        <w:t>P</w:t>
      </w:r>
      <w:r>
        <w:rPr>
          <w:rFonts w:ascii="EYInterstate Light" w:eastAsia="Times New Roman" w:hAnsi="EYInterstate Light"/>
          <w:color w:val="000000"/>
          <w:sz w:val="20"/>
          <w:szCs w:val="20"/>
          <w:lang w:eastAsia="fr-FR"/>
        </w:rPr>
        <w:t xml:space="preserve">arts cédées sont libres de tout nantissement, saisie, ou autre mesure quelconque pouvant faire obstacle à la </w:t>
      </w:r>
      <w:r w:rsidR="000142AC">
        <w:rPr>
          <w:rFonts w:ascii="EYInterstate Light" w:eastAsia="Times New Roman" w:hAnsi="EYInterstate Light"/>
          <w:color w:val="000000"/>
          <w:sz w:val="20"/>
          <w:szCs w:val="20"/>
          <w:lang w:eastAsia="fr-FR"/>
        </w:rPr>
        <w:t>Promesse de C</w:t>
      </w:r>
      <w:r>
        <w:rPr>
          <w:rFonts w:ascii="EYInterstate Light" w:eastAsia="Times New Roman" w:hAnsi="EYInterstate Light"/>
          <w:color w:val="000000"/>
          <w:sz w:val="20"/>
          <w:szCs w:val="20"/>
          <w:lang w:eastAsia="fr-FR"/>
        </w:rPr>
        <w:t>ession, anéantir ou réduire les droits du Bénéficiaire.</w:t>
      </w:r>
    </w:p>
    <w:p w14:paraId="06E9C84B" w14:textId="77777777" w:rsidR="00FD325C" w:rsidRPr="00D75500" w:rsidRDefault="00FD325C" w:rsidP="00FD325C">
      <w:pPr>
        <w:spacing w:after="0" w:line="276" w:lineRule="auto"/>
        <w:ind w:left="426"/>
        <w:jc w:val="both"/>
        <w:rPr>
          <w:rFonts w:ascii="EYInterstate Light" w:eastAsia="Times New Roman" w:hAnsi="EYInterstate Light"/>
          <w:color w:val="000000"/>
          <w:sz w:val="20"/>
          <w:szCs w:val="20"/>
          <w:lang w:eastAsia="fr-FR"/>
        </w:rPr>
      </w:pPr>
    </w:p>
    <w:p w14:paraId="51B59978" w14:textId="7002CB71" w:rsidR="00FD325C" w:rsidRDefault="00FD325C">
      <w:pPr>
        <w:pStyle w:val="Paragraphedeliste"/>
        <w:numPr>
          <w:ilvl w:val="0"/>
          <w:numId w:val="7"/>
        </w:numPr>
        <w:spacing w:after="0" w:line="276" w:lineRule="auto"/>
        <w:jc w:val="both"/>
        <w:rPr>
          <w:rFonts w:ascii="EYInterstate Light" w:eastAsia="Times New Roman" w:hAnsi="EYInterstate Light"/>
          <w:color w:val="000000"/>
          <w:sz w:val="20"/>
          <w:szCs w:val="20"/>
          <w:lang w:eastAsia="fr-FR"/>
        </w:rPr>
      </w:pPr>
      <w:r w:rsidRPr="00760787">
        <w:rPr>
          <w:rFonts w:ascii="EYInterstate Light" w:hAnsi="EYInterstate Light"/>
          <w:sz w:val="20"/>
          <w:szCs w:val="20"/>
        </w:rPr>
        <w:t xml:space="preserve">La Société Garage </w:t>
      </w:r>
      <w:r w:rsidR="000142AC">
        <w:rPr>
          <w:rFonts w:ascii="EYInterstate Light" w:hAnsi="EYInterstate Light"/>
          <w:sz w:val="20"/>
          <w:szCs w:val="20"/>
        </w:rPr>
        <w:t>Lucas</w:t>
      </w:r>
      <w:r w:rsidRPr="00760787">
        <w:rPr>
          <w:rFonts w:ascii="EYInterstate Light" w:hAnsi="EYInterstate Light"/>
          <w:sz w:val="20"/>
          <w:szCs w:val="20"/>
        </w:rPr>
        <w:t xml:space="preserve"> </w:t>
      </w:r>
      <w:r w:rsidRPr="00760787">
        <w:rPr>
          <w:rFonts w:ascii="EYInterstate Light" w:eastAsia="Times New Roman" w:hAnsi="EYInterstate Light"/>
          <w:color w:val="000000"/>
          <w:sz w:val="20"/>
          <w:szCs w:val="20"/>
          <w:lang w:eastAsia="fr-FR"/>
        </w:rPr>
        <w:t>clôture son exercice le 31 décembre de chaque année. Elle est soumise au régime fiscal de l’impôt sur les sociétés et assujetti</w:t>
      </w:r>
      <w:r w:rsidR="0020738B">
        <w:rPr>
          <w:rFonts w:ascii="EYInterstate Light" w:eastAsia="Times New Roman" w:hAnsi="EYInterstate Light"/>
          <w:color w:val="000000"/>
          <w:sz w:val="20"/>
          <w:szCs w:val="20"/>
          <w:lang w:eastAsia="fr-FR"/>
        </w:rPr>
        <w:t>e</w:t>
      </w:r>
      <w:r w:rsidRPr="00760787">
        <w:rPr>
          <w:rFonts w:ascii="EYInterstate Light" w:eastAsia="Times New Roman" w:hAnsi="EYInterstate Light"/>
          <w:color w:val="000000"/>
          <w:sz w:val="20"/>
          <w:szCs w:val="20"/>
          <w:lang w:eastAsia="fr-FR"/>
        </w:rPr>
        <w:t xml:space="preserve"> à la TVA</w:t>
      </w:r>
      <w:r w:rsidR="0020738B">
        <w:rPr>
          <w:rFonts w:ascii="EYInterstate Light" w:eastAsia="Times New Roman" w:hAnsi="EYInterstate Light"/>
          <w:color w:val="000000"/>
          <w:sz w:val="20"/>
          <w:szCs w:val="20"/>
          <w:lang w:eastAsia="fr-FR"/>
        </w:rPr>
        <w:t>.</w:t>
      </w:r>
    </w:p>
    <w:p w14:paraId="3ECD8196" w14:textId="77777777" w:rsidR="00FD325C" w:rsidRPr="00760787" w:rsidRDefault="00FD325C" w:rsidP="00FD325C">
      <w:pPr>
        <w:pStyle w:val="Paragraphedeliste"/>
        <w:spacing w:after="0" w:line="276" w:lineRule="auto"/>
        <w:ind w:left="375"/>
        <w:jc w:val="both"/>
        <w:rPr>
          <w:rFonts w:ascii="EYInterstate Light" w:eastAsia="Times New Roman" w:hAnsi="EYInterstate Light"/>
          <w:color w:val="000000"/>
          <w:sz w:val="20"/>
          <w:szCs w:val="20"/>
          <w:lang w:eastAsia="fr-FR"/>
        </w:rPr>
      </w:pPr>
    </w:p>
    <w:p w14:paraId="6CF12E08" w14:textId="2F7C972E" w:rsidR="00FD325C" w:rsidRPr="00D75500" w:rsidRDefault="00FD325C" w:rsidP="00FD325C">
      <w:pPr>
        <w:spacing w:after="0" w:line="276" w:lineRule="auto"/>
        <w:ind w:left="426"/>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 xml:space="preserve">Elle est dirigée par Monsieur Adrien LUCAS en sa qualité de gérant. La Société Garage </w:t>
      </w:r>
      <w:r w:rsidR="000142AC">
        <w:rPr>
          <w:rFonts w:ascii="EYInterstate Light" w:eastAsia="Times New Roman" w:hAnsi="EYInterstate Light"/>
          <w:color w:val="000000"/>
          <w:sz w:val="20"/>
          <w:szCs w:val="20"/>
          <w:lang w:eastAsia="fr-FR"/>
        </w:rPr>
        <w:t>Lucas</w:t>
      </w:r>
      <w:r>
        <w:rPr>
          <w:rFonts w:ascii="EYInterstate Light" w:eastAsia="Times New Roman" w:hAnsi="EYInterstate Light"/>
          <w:color w:val="000000"/>
          <w:sz w:val="20"/>
          <w:szCs w:val="20"/>
          <w:lang w:eastAsia="fr-FR"/>
        </w:rPr>
        <w:t xml:space="preserve"> n’a pas de commissaire aux comptes.</w:t>
      </w:r>
    </w:p>
    <w:p w14:paraId="7B7FE13D" w14:textId="77777777" w:rsidR="00FD325C" w:rsidRPr="00D75500" w:rsidRDefault="00FD325C" w:rsidP="00FD325C">
      <w:pPr>
        <w:spacing w:after="0" w:line="276" w:lineRule="auto"/>
        <w:jc w:val="both"/>
        <w:rPr>
          <w:rFonts w:ascii="EYInterstate Light" w:eastAsia="Times New Roman" w:hAnsi="EYInterstate Light"/>
          <w:color w:val="000000"/>
          <w:sz w:val="20"/>
          <w:szCs w:val="20"/>
          <w:lang w:eastAsia="fr-FR"/>
        </w:rPr>
      </w:pPr>
    </w:p>
    <w:p w14:paraId="73F0D692" w14:textId="3A7DB4EF" w:rsidR="00FD325C" w:rsidRDefault="00FD325C">
      <w:pPr>
        <w:pStyle w:val="Paragraphedeliste"/>
        <w:numPr>
          <w:ilvl w:val="0"/>
          <w:numId w:val="7"/>
        </w:numPr>
        <w:spacing w:after="0" w:line="276" w:lineRule="auto"/>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 xml:space="preserve">La Société Garage </w:t>
      </w:r>
      <w:r w:rsidR="000142AC">
        <w:rPr>
          <w:rFonts w:ascii="EYInterstate Light" w:eastAsia="Times New Roman" w:hAnsi="EYInterstate Light"/>
          <w:color w:val="000000"/>
          <w:sz w:val="20"/>
          <w:szCs w:val="20"/>
          <w:lang w:eastAsia="fr-FR"/>
        </w:rPr>
        <w:t>Lucas</w:t>
      </w:r>
      <w:r>
        <w:rPr>
          <w:rFonts w:ascii="EYInterstate Light" w:eastAsia="Times New Roman" w:hAnsi="EYInterstate Light"/>
          <w:color w:val="000000"/>
          <w:sz w:val="20"/>
          <w:szCs w:val="20"/>
          <w:lang w:eastAsia="fr-FR"/>
        </w:rPr>
        <w:t xml:space="preserve"> clôture son exercice au 31 décembre de chaque année. Les comptes de l’exercice clos le 31 décembre 2023 figurent en </w:t>
      </w:r>
      <w:r w:rsidRPr="00760787">
        <w:rPr>
          <w:rFonts w:ascii="EYInterstate Light" w:eastAsia="Times New Roman" w:hAnsi="EYInterstate Light"/>
          <w:b/>
          <w:bCs/>
          <w:color w:val="000000"/>
          <w:sz w:val="20"/>
          <w:szCs w:val="20"/>
          <w:lang w:eastAsia="fr-FR"/>
        </w:rPr>
        <w:t>annexe n°</w:t>
      </w:r>
      <w:r w:rsidR="007B222B">
        <w:rPr>
          <w:rFonts w:ascii="EYInterstate Light" w:eastAsia="Times New Roman" w:hAnsi="EYInterstate Light"/>
          <w:b/>
          <w:bCs/>
          <w:color w:val="000000"/>
          <w:sz w:val="20"/>
          <w:szCs w:val="20"/>
          <w:lang w:eastAsia="fr-FR"/>
        </w:rPr>
        <w:t>8</w:t>
      </w:r>
      <w:r>
        <w:rPr>
          <w:rFonts w:ascii="EYInterstate Light" w:eastAsia="Times New Roman" w:hAnsi="EYInterstate Light"/>
          <w:color w:val="000000"/>
          <w:sz w:val="20"/>
          <w:szCs w:val="20"/>
          <w:lang w:eastAsia="fr-FR"/>
        </w:rPr>
        <w:t>.</w:t>
      </w:r>
    </w:p>
    <w:p w14:paraId="79649127" w14:textId="77777777" w:rsidR="00FD325C" w:rsidRDefault="00FD325C" w:rsidP="00FD325C">
      <w:pPr>
        <w:pStyle w:val="Paragraphedeliste"/>
        <w:spacing w:after="0" w:line="276" w:lineRule="auto"/>
        <w:ind w:left="426"/>
        <w:jc w:val="both"/>
        <w:rPr>
          <w:rFonts w:ascii="EYInterstate Light" w:eastAsia="Times New Roman" w:hAnsi="EYInterstate Light"/>
          <w:color w:val="000000"/>
          <w:sz w:val="20"/>
          <w:szCs w:val="20"/>
          <w:lang w:eastAsia="fr-FR"/>
        </w:rPr>
      </w:pPr>
    </w:p>
    <w:p w14:paraId="22217796" w14:textId="5C25CBCA" w:rsidR="00FD325C" w:rsidRDefault="00FD325C" w:rsidP="00FD325C">
      <w:pPr>
        <w:pStyle w:val="Paragraphedeliste"/>
        <w:spacing w:after="0" w:line="276" w:lineRule="auto"/>
        <w:ind w:left="426"/>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 xml:space="preserve">Les comptes de l’exercice clos le 31 décembre 2023 font ressortir un résultat net de </w:t>
      </w:r>
      <w:r w:rsidR="004809C5">
        <w:rPr>
          <w:rFonts w:ascii="EYInterstate Light" w:eastAsia="Times New Roman" w:hAnsi="EYInterstate Light"/>
          <w:color w:val="000000"/>
          <w:sz w:val="20"/>
          <w:szCs w:val="20"/>
          <w:lang w:eastAsia="fr-FR"/>
        </w:rPr>
        <w:t>33 506,44</w:t>
      </w:r>
      <w:r>
        <w:rPr>
          <w:rFonts w:ascii="EYInterstate Light" w:eastAsia="Times New Roman" w:hAnsi="EYInterstate Light"/>
          <w:color w:val="000000"/>
          <w:sz w:val="20"/>
          <w:szCs w:val="20"/>
          <w:lang w:eastAsia="fr-FR"/>
        </w:rPr>
        <w:t xml:space="preserve"> €. Lesdits comptes ont été approuvés par </w:t>
      </w:r>
      <w:r w:rsidR="000D0AE0">
        <w:rPr>
          <w:rFonts w:ascii="EYInterstate Light" w:eastAsia="Times New Roman" w:hAnsi="EYInterstate Light"/>
          <w:color w:val="000000"/>
          <w:sz w:val="20"/>
          <w:szCs w:val="20"/>
          <w:lang w:eastAsia="fr-FR"/>
        </w:rPr>
        <w:t>l’assemblée générale ordinaire annuelle</w:t>
      </w:r>
      <w:r>
        <w:rPr>
          <w:rFonts w:ascii="EYInterstate Light" w:eastAsia="Times New Roman" w:hAnsi="EYInterstate Light"/>
          <w:color w:val="000000"/>
          <w:sz w:val="20"/>
          <w:szCs w:val="20"/>
          <w:lang w:eastAsia="fr-FR"/>
        </w:rPr>
        <w:t xml:space="preserve"> en date du </w:t>
      </w:r>
      <w:r w:rsidR="007B222B">
        <w:rPr>
          <w:rFonts w:ascii="EYInterstate Light" w:eastAsia="Times New Roman" w:hAnsi="EYInterstate Light"/>
          <w:color w:val="000000"/>
          <w:sz w:val="20"/>
          <w:szCs w:val="20"/>
          <w:lang w:eastAsia="fr-FR"/>
        </w:rPr>
        <w:t xml:space="preserve">15 avril 2024 </w:t>
      </w:r>
      <w:r>
        <w:rPr>
          <w:rFonts w:ascii="EYInterstate Light" w:eastAsia="Times New Roman" w:hAnsi="EYInterstate Light"/>
          <w:color w:val="000000"/>
          <w:sz w:val="20"/>
          <w:szCs w:val="20"/>
          <w:lang w:eastAsia="fr-FR"/>
        </w:rPr>
        <w:t xml:space="preserve">et déposés au tribunal de commerce de DOUAI le </w:t>
      </w:r>
      <w:r w:rsidR="007B222B">
        <w:rPr>
          <w:rFonts w:ascii="EYInterstate Light" w:eastAsia="Times New Roman" w:hAnsi="EYInterstate Light"/>
          <w:color w:val="000000"/>
          <w:sz w:val="20"/>
          <w:szCs w:val="20"/>
          <w:lang w:eastAsia="fr-FR"/>
        </w:rPr>
        <w:t>03/07/2024.</w:t>
      </w:r>
    </w:p>
    <w:p w14:paraId="78F5770D" w14:textId="77777777" w:rsidR="00FD325C" w:rsidRDefault="00FD325C" w:rsidP="00FD325C">
      <w:pPr>
        <w:pStyle w:val="Paragraphedeliste"/>
        <w:spacing w:after="0" w:line="276" w:lineRule="auto"/>
        <w:ind w:left="426"/>
        <w:jc w:val="both"/>
        <w:rPr>
          <w:rFonts w:ascii="EYInterstate Light" w:eastAsia="Times New Roman" w:hAnsi="EYInterstate Light"/>
          <w:color w:val="000000"/>
          <w:sz w:val="20"/>
          <w:szCs w:val="20"/>
          <w:lang w:eastAsia="fr-FR"/>
        </w:rPr>
      </w:pPr>
    </w:p>
    <w:p w14:paraId="7BE52B73" w14:textId="5BBC1DE0" w:rsidR="00FD325C" w:rsidRDefault="00FD325C" w:rsidP="00FD325C">
      <w:pPr>
        <w:pStyle w:val="Paragraphedeliste"/>
        <w:spacing w:after="0" w:line="276" w:lineRule="auto"/>
        <w:ind w:left="426"/>
        <w:jc w:val="both"/>
        <w:rPr>
          <w:rFonts w:ascii="EYInterstate Light" w:eastAsia="Times New Roman" w:hAnsi="EYInterstate Light"/>
          <w:color w:val="000000"/>
          <w:sz w:val="20"/>
          <w:szCs w:val="20"/>
          <w:lang w:eastAsia="fr-FR"/>
        </w:rPr>
      </w:pPr>
      <w:r w:rsidRPr="00760787">
        <w:rPr>
          <w:rFonts w:ascii="EYInterstate Light" w:eastAsia="Times New Roman" w:hAnsi="EYInterstate Light"/>
          <w:color w:val="000000"/>
          <w:sz w:val="20"/>
          <w:szCs w:val="20"/>
          <w:lang w:eastAsia="fr-FR"/>
        </w:rPr>
        <w:t>Au 31 décembre 2023, les capitaux propres de</w:t>
      </w:r>
      <w:r w:rsidR="00C30C26">
        <w:rPr>
          <w:rFonts w:ascii="EYInterstate Light" w:eastAsia="Times New Roman" w:hAnsi="EYInterstate Light"/>
          <w:color w:val="000000"/>
          <w:sz w:val="20"/>
          <w:szCs w:val="20"/>
          <w:lang w:eastAsia="fr-FR"/>
        </w:rPr>
        <w:t xml:space="preserve"> </w:t>
      </w:r>
      <w:r>
        <w:rPr>
          <w:rFonts w:ascii="EYInterstate Light" w:eastAsia="Times New Roman" w:hAnsi="EYInterstate Light"/>
          <w:color w:val="000000"/>
          <w:sz w:val="20"/>
          <w:szCs w:val="20"/>
          <w:lang w:eastAsia="fr-FR"/>
        </w:rPr>
        <w:t xml:space="preserve">Société Garage </w:t>
      </w:r>
      <w:r w:rsidR="000142AC">
        <w:rPr>
          <w:rFonts w:ascii="EYInterstate Light" w:eastAsia="Times New Roman" w:hAnsi="EYInterstate Light"/>
          <w:color w:val="000000"/>
          <w:sz w:val="20"/>
          <w:szCs w:val="20"/>
          <w:lang w:eastAsia="fr-FR"/>
        </w:rPr>
        <w:t>Lucas</w:t>
      </w:r>
      <w:r w:rsidRPr="00760787">
        <w:rPr>
          <w:rFonts w:ascii="EYInterstate Light" w:eastAsia="Times New Roman" w:hAnsi="EYInterstate Light"/>
          <w:color w:val="000000"/>
          <w:sz w:val="20"/>
          <w:szCs w:val="20"/>
          <w:lang w:eastAsia="fr-FR"/>
        </w:rPr>
        <w:t xml:space="preserve"> ressortent à </w:t>
      </w:r>
      <w:r w:rsidR="005E7E96">
        <w:rPr>
          <w:rFonts w:ascii="EYInterstate Light" w:eastAsia="Times New Roman" w:hAnsi="EYInterstate Light"/>
          <w:color w:val="000000"/>
          <w:sz w:val="20"/>
          <w:szCs w:val="20"/>
          <w:lang w:eastAsia="fr-FR"/>
        </w:rPr>
        <w:t>180 155,66 €</w:t>
      </w:r>
      <w:r w:rsidRPr="00760787">
        <w:rPr>
          <w:rFonts w:ascii="EYInterstate Light" w:eastAsia="Times New Roman" w:hAnsi="EYInterstate Light"/>
          <w:color w:val="000000"/>
          <w:sz w:val="20"/>
          <w:szCs w:val="20"/>
          <w:lang w:eastAsia="fr-FR"/>
        </w:rPr>
        <w:t>.</w:t>
      </w:r>
    </w:p>
    <w:p w14:paraId="21C0D330" w14:textId="77777777" w:rsidR="00FD325C" w:rsidRDefault="00FD325C" w:rsidP="00FD325C">
      <w:pPr>
        <w:pStyle w:val="Paragraphedeliste"/>
        <w:spacing w:after="0" w:line="276" w:lineRule="auto"/>
        <w:ind w:left="426"/>
        <w:jc w:val="both"/>
        <w:rPr>
          <w:rFonts w:ascii="EYInterstate Light" w:eastAsia="Times New Roman" w:hAnsi="EYInterstate Light"/>
          <w:color w:val="000000"/>
          <w:sz w:val="20"/>
          <w:szCs w:val="20"/>
          <w:lang w:eastAsia="fr-FR"/>
        </w:rPr>
      </w:pPr>
    </w:p>
    <w:p w14:paraId="7D72AE60" w14:textId="040D63A5" w:rsidR="00FD325C" w:rsidRDefault="00FD325C">
      <w:pPr>
        <w:pStyle w:val="Paragraphedeliste"/>
        <w:numPr>
          <w:ilvl w:val="0"/>
          <w:numId w:val="7"/>
        </w:numPr>
        <w:spacing w:after="0" w:line="276" w:lineRule="auto"/>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 xml:space="preserve">La Société Garage </w:t>
      </w:r>
      <w:r w:rsidR="000142AC">
        <w:rPr>
          <w:rFonts w:ascii="EYInterstate Light" w:eastAsia="Times New Roman" w:hAnsi="EYInterstate Light"/>
          <w:color w:val="000000"/>
          <w:sz w:val="20"/>
          <w:szCs w:val="20"/>
          <w:lang w:eastAsia="fr-FR"/>
        </w:rPr>
        <w:t>Lucas</w:t>
      </w:r>
      <w:r>
        <w:rPr>
          <w:rFonts w:ascii="EYInterstate Light" w:eastAsia="Times New Roman" w:hAnsi="EYInterstate Light"/>
          <w:color w:val="000000"/>
          <w:sz w:val="20"/>
          <w:szCs w:val="20"/>
          <w:lang w:eastAsia="fr-FR"/>
        </w:rPr>
        <w:t xml:space="preserve"> emploie </w:t>
      </w:r>
      <w:r w:rsidR="00AF599A">
        <w:rPr>
          <w:rFonts w:ascii="EYInterstate Light" w:eastAsia="Times New Roman" w:hAnsi="EYInterstate Light"/>
          <w:color w:val="000000"/>
          <w:sz w:val="20"/>
          <w:szCs w:val="20"/>
          <w:lang w:eastAsia="fr-FR"/>
        </w:rPr>
        <w:t xml:space="preserve">trois (3) salariés en CDI (équivalent temps plein) </w:t>
      </w:r>
      <w:r>
        <w:rPr>
          <w:rFonts w:ascii="EYInterstate Light" w:eastAsia="Times New Roman" w:hAnsi="EYInterstate Light"/>
          <w:color w:val="000000"/>
          <w:sz w:val="20"/>
          <w:szCs w:val="20"/>
          <w:lang w:eastAsia="fr-FR"/>
        </w:rPr>
        <w:t>à ce jour. Elle ne dispose d’aucun comité social et économique ni de dispositif d’épargne salarial (contrat d’intéressement, plan épargne salarial, contrat de participation</w:t>
      </w:r>
      <w:r w:rsidR="000D0AE0">
        <w:rPr>
          <w:rFonts w:ascii="EYInterstate Light" w:eastAsia="Times New Roman" w:hAnsi="EYInterstate Light"/>
          <w:color w:val="000000"/>
          <w:sz w:val="20"/>
          <w:szCs w:val="20"/>
          <w:lang w:eastAsia="fr-FR"/>
        </w:rPr>
        <w:t xml:space="preserve"> etc…</w:t>
      </w:r>
      <w:r>
        <w:rPr>
          <w:rFonts w:ascii="EYInterstate Light" w:eastAsia="Times New Roman" w:hAnsi="EYInterstate Light"/>
          <w:color w:val="000000"/>
          <w:sz w:val="20"/>
          <w:szCs w:val="20"/>
          <w:lang w:eastAsia="fr-FR"/>
        </w:rPr>
        <w:t>)</w:t>
      </w:r>
    </w:p>
    <w:p w14:paraId="3398A631" w14:textId="77777777" w:rsidR="00FD325C" w:rsidRDefault="00FD325C" w:rsidP="00FD325C">
      <w:pPr>
        <w:pStyle w:val="Paragraphedeliste"/>
        <w:spacing w:after="0" w:line="276" w:lineRule="auto"/>
        <w:ind w:left="375"/>
        <w:jc w:val="both"/>
        <w:rPr>
          <w:rFonts w:ascii="EYInterstate Light" w:eastAsia="Times New Roman" w:hAnsi="EYInterstate Light"/>
          <w:color w:val="000000"/>
          <w:sz w:val="20"/>
          <w:szCs w:val="20"/>
          <w:lang w:eastAsia="fr-FR"/>
        </w:rPr>
      </w:pPr>
    </w:p>
    <w:p w14:paraId="6C197363" w14:textId="68766829" w:rsidR="000142AC" w:rsidRDefault="00FD325C">
      <w:pPr>
        <w:pStyle w:val="Paragraphedeliste"/>
        <w:numPr>
          <w:ilvl w:val="0"/>
          <w:numId w:val="7"/>
        </w:numPr>
        <w:spacing w:after="0" w:line="276" w:lineRule="auto"/>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 xml:space="preserve">La Société Garage </w:t>
      </w:r>
      <w:r w:rsidR="000142AC">
        <w:rPr>
          <w:rFonts w:ascii="EYInterstate Light" w:eastAsia="Times New Roman" w:hAnsi="EYInterstate Light"/>
          <w:color w:val="000000"/>
          <w:sz w:val="20"/>
          <w:szCs w:val="20"/>
          <w:lang w:eastAsia="fr-FR"/>
        </w:rPr>
        <w:t>Lucas</w:t>
      </w:r>
      <w:r>
        <w:rPr>
          <w:rFonts w:ascii="EYInterstate Light" w:eastAsia="Times New Roman" w:hAnsi="EYInterstate Light"/>
          <w:color w:val="000000"/>
          <w:sz w:val="20"/>
          <w:szCs w:val="20"/>
          <w:lang w:eastAsia="fr-FR"/>
        </w:rPr>
        <w:t xml:space="preserve"> </w:t>
      </w:r>
      <w:r w:rsidR="00E60E58">
        <w:rPr>
          <w:rFonts w:ascii="EYInterstate Light" w:eastAsia="Times New Roman" w:hAnsi="EYInterstate Light"/>
          <w:color w:val="000000"/>
          <w:sz w:val="20"/>
          <w:szCs w:val="20"/>
          <w:lang w:eastAsia="fr-FR"/>
        </w:rPr>
        <w:t>n’a actuellement aucun emprunt bancaire en cours.</w:t>
      </w:r>
    </w:p>
    <w:p w14:paraId="66998DCC" w14:textId="30E7A0FF" w:rsidR="00F104B2" w:rsidRDefault="00FD325C">
      <w:pPr>
        <w:pStyle w:val="Paragraphedeliste"/>
        <w:numPr>
          <w:ilvl w:val="0"/>
          <w:numId w:val="7"/>
        </w:numPr>
        <w:spacing w:after="0" w:line="276" w:lineRule="auto"/>
        <w:jc w:val="both"/>
        <w:rPr>
          <w:rFonts w:ascii="EYInterstate Light" w:eastAsia="Times New Roman" w:hAnsi="EYInterstate Light"/>
          <w:color w:val="000000"/>
          <w:sz w:val="20"/>
          <w:szCs w:val="20"/>
          <w:lang w:eastAsia="fr-FR"/>
        </w:rPr>
      </w:pPr>
      <w:r w:rsidRPr="00B64B81">
        <w:rPr>
          <w:rFonts w:ascii="EYInterstate Light" w:eastAsia="Times New Roman" w:hAnsi="EYInterstate Light"/>
          <w:color w:val="000000"/>
          <w:sz w:val="20"/>
          <w:szCs w:val="20"/>
          <w:lang w:eastAsia="fr-FR"/>
        </w:rPr>
        <w:lastRenderedPageBreak/>
        <w:t xml:space="preserve">La Société Garage </w:t>
      </w:r>
      <w:r w:rsidR="000142AC" w:rsidRPr="00B64B81">
        <w:rPr>
          <w:rFonts w:ascii="EYInterstate Light" w:eastAsia="Times New Roman" w:hAnsi="EYInterstate Light"/>
          <w:color w:val="000000"/>
          <w:sz w:val="20"/>
          <w:szCs w:val="20"/>
          <w:lang w:eastAsia="fr-FR"/>
        </w:rPr>
        <w:t>Lucas</w:t>
      </w:r>
      <w:r w:rsidRPr="00B64B81">
        <w:rPr>
          <w:rFonts w:ascii="EYInterstate Light" w:eastAsia="Times New Roman" w:hAnsi="EYInterstate Light"/>
          <w:color w:val="000000"/>
          <w:sz w:val="20"/>
          <w:szCs w:val="20"/>
          <w:lang w:eastAsia="fr-FR"/>
        </w:rPr>
        <w:t xml:space="preserve"> a souscrit un Contrat Réparateur </w:t>
      </w:r>
      <w:r w:rsidR="00F104B2" w:rsidRPr="00B64B81">
        <w:rPr>
          <w:rFonts w:ascii="EYInterstate Light" w:eastAsia="Times New Roman" w:hAnsi="EYInterstate Light"/>
          <w:color w:val="000000"/>
          <w:sz w:val="20"/>
          <w:szCs w:val="20"/>
          <w:lang w:eastAsia="fr-FR"/>
        </w:rPr>
        <w:t xml:space="preserve">avec la société « AUTOMOBILES CITROËN » domiciliée sis 2-10 Boulevard de l’Europe – 78300 POISSY, établissant ainsi un partenariat pour l’entretien et la réparation des véhicules utilitaires légers de la marque </w:t>
      </w:r>
      <w:r w:rsidR="00B64B81" w:rsidRPr="00B64B81">
        <w:rPr>
          <w:rFonts w:ascii="EYInterstate Light" w:eastAsia="Times New Roman" w:hAnsi="EYInterstate Light"/>
          <w:color w:val="000000"/>
          <w:sz w:val="20"/>
          <w:szCs w:val="20"/>
          <w:lang w:eastAsia="fr-FR"/>
        </w:rPr>
        <w:t>Citroën</w:t>
      </w:r>
      <w:r w:rsidR="00F104B2" w:rsidRPr="00B64B81">
        <w:rPr>
          <w:rFonts w:ascii="EYInterstate Light" w:eastAsia="Times New Roman" w:hAnsi="EYInterstate Light"/>
          <w:color w:val="000000"/>
          <w:sz w:val="20"/>
          <w:szCs w:val="20"/>
          <w:lang w:eastAsia="fr-FR"/>
        </w:rPr>
        <w:t xml:space="preserve">. Ce contrat, entré en vigueur le </w:t>
      </w:r>
      <w:r w:rsidR="00B64B81" w:rsidRPr="00B64B81">
        <w:rPr>
          <w:rFonts w:ascii="EYInterstate Light" w:eastAsia="Times New Roman" w:hAnsi="EYInterstate Light"/>
          <w:color w:val="000000"/>
          <w:sz w:val="20"/>
          <w:szCs w:val="20"/>
          <w:lang w:eastAsia="fr-FR"/>
        </w:rPr>
        <w:t xml:space="preserve">                         </w:t>
      </w:r>
      <w:r w:rsidR="00F104B2" w:rsidRPr="00B64B81">
        <w:rPr>
          <w:rFonts w:ascii="EYInterstate Light" w:eastAsia="Times New Roman" w:hAnsi="EYInterstate Light"/>
          <w:color w:val="000000"/>
          <w:sz w:val="20"/>
          <w:szCs w:val="20"/>
          <w:lang w:eastAsia="fr-FR"/>
        </w:rPr>
        <w:t xml:space="preserve">1er juillet 2023, est conclu pour une durée indéterminée et repose sur le respect par le Réparateur des standards de qualité et des obligations définies par </w:t>
      </w:r>
      <w:r w:rsidR="00B64B81" w:rsidRPr="00B64B81">
        <w:rPr>
          <w:rFonts w:ascii="EYInterstate Light" w:eastAsia="Times New Roman" w:hAnsi="EYInterstate Light"/>
          <w:color w:val="000000"/>
          <w:sz w:val="20"/>
          <w:szCs w:val="20"/>
          <w:lang w:eastAsia="fr-FR"/>
        </w:rPr>
        <w:t>Citroën</w:t>
      </w:r>
      <w:r w:rsidR="00B64B81">
        <w:rPr>
          <w:rFonts w:ascii="EYInterstate Light" w:eastAsia="Times New Roman" w:hAnsi="EYInterstate Light"/>
          <w:color w:val="000000"/>
          <w:sz w:val="20"/>
          <w:szCs w:val="20"/>
          <w:lang w:eastAsia="fr-FR"/>
        </w:rPr>
        <w:t>.</w:t>
      </w:r>
    </w:p>
    <w:p w14:paraId="53A1BCB0" w14:textId="77777777" w:rsidR="00B64B81" w:rsidRPr="00B64B81" w:rsidRDefault="00B64B81" w:rsidP="00B64B81">
      <w:pPr>
        <w:pStyle w:val="Paragraphedeliste"/>
        <w:spacing w:after="0" w:line="276" w:lineRule="auto"/>
        <w:ind w:left="375"/>
        <w:jc w:val="both"/>
        <w:rPr>
          <w:rFonts w:ascii="EYInterstate Light" w:eastAsia="Times New Roman" w:hAnsi="EYInterstate Light"/>
          <w:color w:val="000000"/>
          <w:sz w:val="20"/>
          <w:szCs w:val="20"/>
          <w:lang w:eastAsia="fr-FR"/>
        </w:rPr>
      </w:pPr>
    </w:p>
    <w:p w14:paraId="7016DAD4" w14:textId="487DF635" w:rsidR="000142AC" w:rsidRDefault="00F104B2" w:rsidP="00F104B2">
      <w:pPr>
        <w:pStyle w:val="Paragraphedeliste"/>
        <w:spacing w:after="0" w:line="276" w:lineRule="auto"/>
        <w:ind w:left="375"/>
        <w:jc w:val="both"/>
        <w:rPr>
          <w:rFonts w:ascii="EYInterstate Light" w:eastAsia="Times New Roman" w:hAnsi="EYInterstate Light"/>
          <w:color w:val="000000"/>
          <w:sz w:val="20"/>
          <w:szCs w:val="20"/>
          <w:lang w:eastAsia="fr-FR"/>
        </w:rPr>
      </w:pPr>
      <w:r w:rsidRPr="001B0D16">
        <w:rPr>
          <w:rFonts w:ascii="EYInterstate Light" w:eastAsia="Times New Roman" w:hAnsi="EYInterstate Light"/>
          <w:color w:val="000000"/>
          <w:sz w:val="20"/>
          <w:szCs w:val="20"/>
          <w:lang w:eastAsia="fr-FR"/>
        </w:rPr>
        <w:t xml:space="preserve">Il impose notamment l’utilisation de pièces d’origine ou équivalentes, ainsi que l’application des directives techniques et commerciales de la marque. </w:t>
      </w:r>
    </w:p>
    <w:p w14:paraId="571B0724" w14:textId="77777777" w:rsidR="00E60E58" w:rsidRDefault="00E60E58" w:rsidP="000142AC">
      <w:pPr>
        <w:pStyle w:val="Paragraphedeliste"/>
        <w:spacing w:after="0" w:line="276" w:lineRule="auto"/>
        <w:ind w:left="375"/>
        <w:jc w:val="both"/>
        <w:rPr>
          <w:rFonts w:ascii="EYInterstate Light" w:eastAsia="Times New Roman" w:hAnsi="EYInterstate Light"/>
          <w:color w:val="000000"/>
          <w:sz w:val="20"/>
          <w:szCs w:val="20"/>
          <w:lang w:eastAsia="fr-FR"/>
        </w:rPr>
      </w:pPr>
    </w:p>
    <w:p w14:paraId="499FDAB7" w14:textId="340C0490" w:rsidR="00D809B3" w:rsidRDefault="00D809B3">
      <w:pPr>
        <w:pStyle w:val="Paragraphedeliste"/>
        <w:numPr>
          <w:ilvl w:val="0"/>
          <w:numId w:val="7"/>
        </w:numPr>
        <w:spacing w:after="0" w:line="276" w:lineRule="auto"/>
        <w:jc w:val="both"/>
        <w:rPr>
          <w:rFonts w:ascii="EYInterstate Light" w:eastAsia="Times New Roman" w:hAnsi="EYInterstate Light"/>
          <w:color w:val="000000"/>
          <w:sz w:val="20"/>
          <w:szCs w:val="20"/>
          <w:lang w:eastAsia="fr-FR"/>
        </w:rPr>
      </w:pPr>
      <w:r w:rsidRPr="000142AC">
        <w:rPr>
          <w:rFonts w:ascii="EYInterstate Light" w:eastAsia="Times New Roman" w:hAnsi="EYInterstate Light"/>
          <w:color w:val="000000"/>
          <w:sz w:val="20"/>
          <w:szCs w:val="20"/>
          <w:lang w:eastAsia="fr-FR"/>
        </w:rPr>
        <w:t xml:space="preserve">Dans ce contexte, les Parties </w:t>
      </w:r>
      <w:r w:rsidR="000142AC" w:rsidRPr="000142AC">
        <w:rPr>
          <w:rFonts w:ascii="EYInterstate Light" w:eastAsia="Times New Roman" w:hAnsi="EYInterstate Light"/>
          <w:color w:val="000000"/>
          <w:sz w:val="20"/>
          <w:szCs w:val="20"/>
          <w:lang w:eastAsia="fr-FR"/>
        </w:rPr>
        <w:t xml:space="preserve">se sont rapprochées afin </w:t>
      </w:r>
      <w:r w:rsidR="0020738B">
        <w:rPr>
          <w:rFonts w:ascii="EYInterstate Light" w:eastAsia="Times New Roman" w:hAnsi="EYInterstate Light"/>
          <w:color w:val="000000"/>
          <w:sz w:val="20"/>
          <w:szCs w:val="20"/>
          <w:lang w:eastAsia="fr-FR"/>
        </w:rPr>
        <w:t>d’arrêter le</w:t>
      </w:r>
      <w:r w:rsidR="000142AC" w:rsidRPr="000142AC">
        <w:rPr>
          <w:rFonts w:ascii="EYInterstate Light" w:eastAsia="Times New Roman" w:hAnsi="EYInterstate Light"/>
          <w:color w:val="000000"/>
          <w:sz w:val="20"/>
          <w:szCs w:val="20"/>
          <w:lang w:eastAsia="fr-FR"/>
        </w:rPr>
        <w:t>s modalités de la Promesse de Cession.</w:t>
      </w:r>
    </w:p>
    <w:p w14:paraId="37F22E04" w14:textId="77777777" w:rsidR="000D0AE0" w:rsidRDefault="000D0AE0" w:rsidP="000D0AE0">
      <w:pPr>
        <w:pStyle w:val="Paragraphedeliste"/>
        <w:spacing w:after="0" w:line="276" w:lineRule="auto"/>
        <w:ind w:left="375"/>
        <w:jc w:val="both"/>
        <w:rPr>
          <w:rFonts w:ascii="EYInterstate Light" w:eastAsia="Times New Roman" w:hAnsi="EYInterstate Light"/>
          <w:color w:val="000000"/>
          <w:sz w:val="20"/>
          <w:szCs w:val="20"/>
          <w:lang w:eastAsia="fr-FR"/>
        </w:rPr>
      </w:pPr>
    </w:p>
    <w:p w14:paraId="14966A16" w14:textId="51257995" w:rsidR="00D809B3" w:rsidRDefault="000D0AE0" w:rsidP="000D0AE0">
      <w:pPr>
        <w:pStyle w:val="Paragraphedeliste"/>
        <w:spacing w:after="0" w:line="276" w:lineRule="auto"/>
        <w:ind w:left="375"/>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Aux termes des discussions menées librement, les Parties ont formali</w:t>
      </w:r>
      <w:r w:rsidR="002C6E0D">
        <w:rPr>
          <w:rFonts w:ascii="EYInterstate Light" w:eastAsia="Times New Roman" w:hAnsi="EYInterstate Light"/>
          <w:color w:val="000000"/>
          <w:sz w:val="20"/>
          <w:szCs w:val="20"/>
          <w:lang w:eastAsia="fr-FR"/>
        </w:rPr>
        <w:t>s</w:t>
      </w:r>
      <w:r>
        <w:rPr>
          <w:rFonts w:ascii="EYInterstate Light" w:eastAsia="Times New Roman" w:hAnsi="EYInterstate Light"/>
          <w:color w:val="000000"/>
          <w:sz w:val="20"/>
          <w:szCs w:val="20"/>
          <w:lang w:eastAsia="fr-FR"/>
        </w:rPr>
        <w:t>é leur accord quant à la présente Promesse de Cession en convenant du présent Contrat</w:t>
      </w:r>
      <w:bookmarkEnd w:id="14"/>
      <w:r w:rsidR="002C6E0D">
        <w:rPr>
          <w:rFonts w:ascii="EYInterstate Light" w:eastAsia="Times New Roman" w:hAnsi="EYInterstate Light"/>
          <w:color w:val="000000"/>
          <w:sz w:val="20"/>
          <w:szCs w:val="20"/>
          <w:lang w:eastAsia="fr-FR"/>
        </w:rPr>
        <w:t>.</w:t>
      </w:r>
    </w:p>
    <w:p w14:paraId="375C8E90" w14:textId="77777777" w:rsidR="00E60E58" w:rsidRDefault="00E60E58" w:rsidP="000D0AE0">
      <w:pPr>
        <w:pStyle w:val="Paragraphedeliste"/>
        <w:spacing w:after="0" w:line="276" w:lineRule="auto"/>
        <w:ind w:left="375"/>
        <w:jc w:val="both"/>
        <w:rPr>
          <w:rFonts w:ascii="EYInterstate Light" w:eastAsia="Times New Roman" w:hAnsi="EYInterstate Light"/>
          <w:color w:val="000000"/>
          <w:sz w:val="20"/>
          <w:szCs w:val="20"/>
          <w:lang w:eastAsia="fr-FR"/>
        </w:rPr>
      </w:pPr>
    </w:p>
    <w:p w14:paraId="4E32612B" w14:textId="63738614" w:rsidR="000D0AE0" w:rsidRPr="000D0AE0" w:rsidRDefault="000D0AE0" w:rsidP="000D0AE0">
      <w:pPr>
        <w:spacing w:line="276" w:lineRule="auto"/>
        <w:jc w:val="center"/>
        <w:rPr>
          <w:rFonts w:ascii="EYInterstate Light" w:hAnsi="EYInterstate Light"/>
          <w:b/>
          <w:sz w:val="20"/>
          <w:szCs w:val="20"/>
          <w:u w:val="single"/>
        </w:rPr>
      </w:pPr>
      <w:r w:rsidRPr="000D0AE0">
        <w:rPr>
          <w:rFonts w:ascii="EYInterstate Light" w:hAnsi="EYInterstate Light"/>
          <w:b/>
          <w:sz w:val="20"/>
          <w:szCs w:val="20"/>
          <w:u w:val="single"/>
        </w:rPr>
        <w:t>CECI EXPOSE, IL A ETE CONVENU CE QUI SUIT :</w:t>
      </w:r>
    </w:p>
    <w:p w14:paraId="5C101EAD" w14:textId="3210B1D1" w:rsidR="00D809B3" w:rsidRPr="00D75500" w:rsidRDefault="00D809B3" w:rsidP="00F747C9">
      <w:pPr>
        <w:pStyle w:val="Titre1"/>
        <w:spacing w:line="276" w:lineRule="auto"/>
        <w:rPr>
          <w:b/>
          <w:szCs w:val="20"/>
        </w:rPr>
      </w:pPr>
      <w:bookmarkStart w:id="17" w:name="_Toc37319408"/>
      <w:bookmarkStart w:id="18" w:name="_Toc40855813"/>
      <w:bookmarkStart w:id="19" w:name="_Toc37408973"/>
      <w:bookmarkStart w:id="20" w:name="_Toc194929984"/>
      <w:r w:rsidRPr="00D75500">
        <w:rPr>
          <w:b/>
          <w:szCs w:val="20"/>
        </w:rPr>
        <w:t>DEFINITIONS</w:t>
      </w:r>
      <w:bookmarkEnd w:id="17"/>
      <w:bookmarkEnd w:id="18"/>
      <w:bookmarkEnd w:id="19"/>
      <w:r w:rsidR="0027674F">
        <w:rPr>
          <w:b/>
          <w:szCs w:val="20"/>
        </w:rPr>
        <w:t xml:space="preserve"> - INTERPRETATION</w:t>
      </w:r>
      <w:bookmarkEnd w:id="20"/>
    </w:p>
    <w:p w14:paraId="7175AF88" w14:textId="77777777"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21" w:name="_Toc429387666"/>
      <w:bookmarkStart w:id="22" w:name="_Toc429387487"/>
      <w:r w:rsidRPr="00D75500">
        <w:rPr>
          <w:rFonts w:ascii="EYInterstate Light" w:eastAsia="Times New Roman" w:hAnsi="EYInterstate Light" w:cs="Times New Roman"/>
          <w:sz w:val="20"/>
          <w:szCs w:val="20"/>
        </w:rPr>
        <w:t xml:space="preserve">Les définitions et règles d'interprétation applicables au Contrat sont définies ci-après. </w:t>
      </w:r>
    </w:p>
    <w:p w14:paraId="4ADBE8B2" w14:textId="01C8540F"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Le préambule</w:t>
      </w:r>
      <w:r w:rsidR="000D0AE0">
        <w:rPr>
          <w:rFonts w:ascii="EYInterstate Light" w:eastAsia="Times New Roman" w:hAnsi="EYInterstate Light" w:cs="Times New Roman"/>
          <w:sz w:val="20"/>
          <w:szCs w:val="20"/>
        </w:rPr>
        <w:t xml:space="preserve"> et les </w:t>
      </w:r>
      <w:r w:rsidR="00734084">
        <w:rPr>
          <w:rFonts w:ascii="EYInterstate Light" w:eastAsia="Times New Roman" w:hAnsi="EYInterstate Light" w:cs="Times New Roman"/>
          <w:sz w:val="20"/>
          <w:szCs w:val="20"/>
        </w:rPr>
        <w:t>A</w:t>
      </w:r>
      <w:r w:rsidR="000D0AE0">
        <w:rPr>
          <w:rFonts w:ascii="EYInterstate Light" w:eastAsia="Times New Roman" w:hAnsi="EYInterstate Light" w:cs="Times New Roman"/>
          <w:sz w:val="20"/>
          <w:szCs w:val="20"/>
        </w:rPr>
        <w:t>nnexes</w:t>
      </w:r>
      <w:r w:rsidRPr="00D75500">
        <w:rPr>
          <w:rFonts w:ascii="EYInterstate Light" w:eastAsia="Times New Roman" w:hAnsi="EYInterstate Light" w:cs="Times New Roman"/>
          <w:sz w:val="20"/>
          <w:szCs w:val="20"/>
        </w:rPr>
        <w:t xml:space="preserve"> </w:t>
      </w:r>
      <w:r w:rsidR="002C6E0D">
        <w:rPr>
          <w:rFonts w:ascii="EYInterstate Light" w:eastAsia="Times New Roman" w:hAnsi="EYInterstate Light" w:cs="Times New Roman"/>
          <w:sz w:val="20"/>
          <w:szCs w:val="20"/>
        </w:rPr>
        <w:t>f</w:t>
      </w:r>
      <w:r w:rsidR="000D0AE0">
        <w:rPr>
          <w:rFonts w:ascii="EYInterstate Light" w:eastAsia="Times New Roman" w:hAnsi="EYInterstate Light" w:cs="Times New Roman"/>
          <w:sz w:val="20"/>
          <w:szCs w:val="20"/>
        </w:rPr>
        <w:t>ont partie</w:t>
      </w:r>
      <w:r w:rsidRPr="00D75500">
        <w:rPr>
          <w:rFonts w:ascii="EYInterstate Light" w:eastAsia="Times New Roman" w:hAnsi="EYInterstate Light" w:cs="Times New Roman"/>
          <w:sz w:val="20"/>
          <w:szCs w:val="20"/>
        </w:rPr>
        <w:t xml:space="preserve"> intégrante du Contrat et </w:t>
      </w:r>
      <w:r w:rsidR="000D0AE0">
        <w:rPr>
          <w:rFonts w:ascii="EYInterstate Light" w:eastAsia="Times New Roman" w:hAnsi="EYInterstate Light" w:cs="Times New Roman"/>
          <w:sz w:val="20"/>
          <w:szCs w:val="20"/>
        </w:rPr>
        <w:t xml:space="preserve">ont </w:t>
      </w:r>
      <w:r w:rsidRPr="00D75500">
        <w:rPr>
          <w:rFonts w:ascii="EYInterstate Light" w:eastAsia="Times New Roman" w:hAnsi="EYInterstate Light" w:cs="Times New Roman"/>
          <w:sz w:val="20"/>
          <w:szCs w:val="20"/>
        </w:rPr>
        <w:t>la même portée contractuelle.</w:t>
      </w:r>
    </w:p>
    <w:p w14:paraId="717ACAE7" w14:textId="77777777"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23" w:name="_DV_M563"/>
      <w:bookmarkEnd w:id="23"/>
      <w:r w:rsidRPr="00D75500">
        <w:rPr>
          <w:rFonts w:ascii="EYInterstate Light" w:eastAsia="Times New Roman" w:hAnsi="EYInterstate Light" w:cs="Times New Roman"/>
          <w:sz w:val="20"/>
          <w:szCs w:val="20"/>
        </w:rPr>
        <w:t>Les titres attribués à certains articles et la table des matières le sont à titre informatif pour faciliter la lecture des présentes et ne sont pas destinés à définir, limiter ou décrire la portée des articles qu’ils précèdent.</w:t>
      </w:r>
    </w:p>
    <w:p w14:paraId="03C11290" w14:textId="77777777"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24" w:name="_DV_M564"/>
      <w:bookmarkStart w:id="25" w:name="_DV_M565"/>
      <w:bookmarkEnd w:id="24"/>
      <w:bookmarkEnd w:id="25"/>
      <w:r w:rsidRPr="00D75500">
        <w:rPr>
          <w:rFonts w:ascii="EYInterstate Light" w:eastAsia="Times New Roman" w:hAnsi="EYInterstate Light" w:cs="Times New Roman"/>
          <w:sz w:val="20"/>
          <w:szCs w:val="20"/>
        </w:rPr>
        <w:t>Dans un souci de simplicité, lorsqu'un terme défini n'apparaît que dans un des articles du Contrat, sa définition n'est pas toujours reproduite dans le présent article.</w:t>
      </w:r>
    </w:p>
    <w:p w14:paraId="20F1C221" w14:textId="77777777" w:rsidR="00D809B3"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26" w:name="_DV_M566"/>
      <w:bookmarkEnd w:id="26"/>
      <w:r w:rsidRPr="00D75500">
        <w:rPr>
          <w:rFonts w:ascii="EYInterstate Light" w:eastAsia="Times New Roman" w:hAnsi="EYInterstate Light" w:cs="Times New Roman"/>
          <w:sz w:val="20"/>
          <w:szCs w:val="20"/>
        </w:rPr>
        <w:t>Les termes employés au pluriel s'appliqueront tant à l'ensemble ainsi défini qu'à un ou plusieurs de ses éléments pris individuellement.</w:t>
      </w:r>
    </w:p>
    <w:p w14:paraId="57BEE5A9" w14:textId="283DA181" w:rsidR="004A7FAC" w:rsidRPr="004A7FAC" w:rsidRDefault="004A7FAC" w:rsidP="004A7FAC">
      <w:pPr>
        <w:keepNext/>
        <w:keepLines/>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w:t>
      </w:r>
      <w:r w:rsidRPr="004A7FAC">
        <w:rPr>
          <w:rFonts w:ascii="EYInterstate Light" w:eastAsia="Times New Roman" w:hAnsi="EYInterstate Light" w:cs="Times New Roman"/>
          <w:sz w:val="20"/>
          <w:szCs w:val="20"/>
        </w:rPr>
        <w:t>’usage des expressions « y compris », « en particulier », « par exemple » ou « notamment » implique que l’énumération qui les suit n’est en rien limitative ou exhaustive</w:t>
      </w:r>
      <w:r>
        <w:rPr>
          <w:rFonts w:ascii="EYInterstate Light" w:eastAsia="Times New Roman" w:hAnsi="EYInterstate Light" w:cs="Times New Roman"/>
          <w:sz w:val="20"/>
          <w:szCs w:val="20"/>
        </w:rPr>
        <w:t>.</w:t>
      </w:r>
    </w:p>
    <w:p w14:paraId="533B300E" w14:textId="6989D63F" w:rsidR="004A7FAC" w:rsidRPr="00D75500" w:rsidRDefault="004A7FAC"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w:t>
      </w:r>
      <w:r w:rsidRPr="004A7FAC">
        <w:rPr>
          <w:rFonts w:ascii="EYInterstate Light" w:eastAsia="Times New Roman" w:hAnsi="EYInterstate Light" w:cs="Times New Roman"/>
          <w:sz w:val="20"/>
          <w:szCs w:val="20"/>
        </w:rPr>
        <w:t>e terme « ou » n’est pas exclusif</w:t>
      </w:r>
      <w:r>
        <w:rPr>
          <w:rFonts w:ascii="EYInterstate Light" w:eastAsia="Times New Roman" w:hAnsi="EYInterstate Light" w:cs="Times New Roman"/>
          <w:sz w:val="20"/>
          <w:szCs w:val="20"/>
        </w:rPr>
        <w:t>.</w:t>
      </w:r>
    </w:p>
    <w:p w14:paraId="75B13F15" w14:textId="77777777" w:rsidR="00D809B3"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27" w:name="_DV_M567"/>
      <w:bookmarkEnd w:id="27"/>
      <w:r w:rsidRPr="00D75500">
        <w:rPr>
          <w:rFonts w:ascii="EYInterstate Light" w:eastAsia="Times New Roman" w:hAnsi="EYInterstate Light" w:cs="Times New Roman"/>
          <w:sz w:val="20"/>
          <w:szCs w:val="20"/>
        </w:rPr>
        <w:t xml:space="preserve">Les définitions données par un substantif s'appliqueront </w:t>
      </w:r>
      <w:r w:rsidRPr="00D75500">
        <w:rPr>
          <w:rFonts w:ascii="EYInterstate Light" w:eastAsia="Times New Roman" w:hAnsi="EYInterstate Light" w:cs="Times New Roman"/>
          <w:i/>
          <w:sz w:val="20"/>
          <w:szCs w:val="20"/>
        </w:rPr>
        <w:t>mutatis mutandis</w:t>
      </w:r>
      <w:r w:rsidRPr="00D75500">
        <w:rPr>
          <w:rFonts w:ascii="EYInterstate Light" w:eastAsia="Times New Roman" w:hAnsi="EYInterstate Light" w:cs="Times New Roman"/>
          <w:sz w:val="20"/>
          <w:szCs w:val="20"/>
        </w:rPr>
        <w:t xml:space="preserve"> aux verbes, adjectifs et adverbes ayant la même racine et vice versa.</w:t>
      </w:r>
    </w:p>
    <w:p w14:paraId="1C22B230" w14:textId="41438991" w:rsidR="001624AF" w:rsidRDefault="001624AF" w:rsidP="001624AF">
      <w:pPr>
        <w:pStyle w:val="Sansinterligne"/>
        <w:ind w:left="426"/>
        <w:jc w:val="both"/>
        <w:rPr>
          <w:rFonts w:eastAsia="Times New Roman"/>
          <w:sz w:val="20"/>
          <w:szCs w:val="20"/>
          <w:lang w:eastAsia="fr-FR"/>
        </w:rPr>
      </w:pPr>
      <w:r>
        <w:rPr>
          <w:rFonts w:eastAsia="Times New Roman"/>
          <w:sz w:val="20"/>
          <w:szCs w:val="20"/>
          <w:lang w:eastAsia="fr-FR"/>
        </w:rPr>
        <w:t>T</w:t>
      </w:r>
      <w:r w:rsidRPr="00815559">
        <w:rPr>
          <w:rFonts w:eastAsia="Times New Roman"/>
          <w:sz w:val="20"/>
          <w:szCs w:val="20"/>
          <w:lang w:eastAsia="fr-FR"/>
        </w:rPr>
        <w:t xml:space="preserve">oute référence à une disposition légale ou réglementaire s’entend d’une référence à une disposition légale ou réglementaire telle qu’en vigueur à la date </w:t>
      </w:r>
      <w:r w:rsidR="00F629EC">
        <w:rPr>
          <w:rFonts w:eastAsia="Times New Roman"/>
          <w:sz w:val="20"/>
          <w:szCs w:val="20"/>
          <w:lang w:eastAsia="fr-FR"/>
        </w:rPr>
        <w:t>du Contrat.</w:t>
      </w:r>
    </w:p>
    <w:p w14:paraId="7A1AAE61" w14:textId="77777777" w:rsidR="001624AF" w:rsidRPr="00815559" w:rsidRDefault="001624AF" w:rsidP="001624AF">
      <w:pPr>
        <w:pStyle w:val="Sansinterligne"/>
        <w:jc w:val="both"/>
        <w:rPr>
          <w:rFonts w:eastAsia="Times New Roman"/>
          <w:sz w:val="20"/>
          <w:szCs w:val="20"/>
          <w:lang w:eastAsia="fr-FR"/>
        </w:rPr>
      </w:pPr>
    </w:p>
    <w:p w14:paraId="2DB68B86" w14:textId="14C7ECB3" w:rsidR="004A7FAC" w:rsidRDefault="001624AF" w:rsidP="001624AF">
      <w:pPr>
        <w:pStyle w:val="Sansinterligne"/>
        <w:ind w:left="426"/>
        <w:jc w:val="both"/>
        <w:rPr>
          <w:rFonts w:eastAsia="Times New Roman"/>
          <w:sz w:val="20"/>
          <w:szCs w:val="20"/>
          <w:lang w:eastAsia="fr-FR"/>
        </w:rPr>
      </w:pPr>
      <w:r w:rsidRPr="00815559">
        <w:rPr>
          <w:rFonts w:eastAsia="Times New Roman"/>
          <w:sz w:val="20"/>
          <w:szCs w:val="20"/>
          <w:lang w:eastAsia="fr-FR"/>
        </w:rPr>
        <w:t>Le décompte des délais exprimés en jour, en mois ou en années doit être fait conformément aux dispositions des articles 640 à 642 du code de procédure civile</w:t>
      </w:r>
      <w:r w:rsidR="00F629EC">
        <w:rPr>
          <w:rFonts w:eastAsia="Times New Roman"/>
          <w:sz w:val="20"/>
          <w:szCs w:val="20"/>
          <w:lang w:eastAsia="fr-FR"/>
        </w:rPr>
        <w:t> ; à défaut de précision dans le Contrat, un jour est décompté en jour calendaire.</w:t>
      </w:r>
    </w:p>
    <w:p w14:paraId="28DDF526" w14:textId="583C56F5" w:rsidR="001624AF" w:rsidRPr="004A7FAC" w:rsidRDefault="004A7FAC" w:rsidP="004A7FAC">
      <w:pPr>
        <w:keepNext/>
        <w:keepLines/>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Dans le Contrat, les termes suivants auront la signification précisée ci-après ou dans le Contrat lorsque leur première lettre apparaît en majuscule.</w:t>
      </w:r>
    </w:p>
    <w:tbl>
      <w:tblPr>
        <w:tblW w:w="0" w:type="auto"/>
        <w:tblInd w:w="425" w:type="dxa"/>
        <w:tblLook w:val="01E0" w:firstRow="1" w:lastRow="1" w:firstColumn="1" w:lastColumn="1" w:noHBand="0" w:noVBand="0"/>
      </w:tblPr>
      <w:tblGrid>
        <w:gridCol w:w="2319"/>
        <w:gridCol w:w="6328"/>
      </w:tblGrid>
      <w:tr w:rsidR="00D809B3" w:rsidRPr="00D75500" w14:paraId="391AE591" w14:textId="77777777" w:rsidTr="00272357">
        <w:trPr>
          <w:cantSplit/>
          <w:trHeight w:val="875"/>
        </w:trPr>
        <w:tc>
          <w:tcPr>
            <w:tcW w:w="2319" w:type="dxa"/>
            <w:hideMark/>
          </w:tcPr>
          <w:bookmarkEnd w:id="21"/>
          <w:bookmarkEnd w:id="22"/>
          <w:p w14:paraId="005D4129" w14:textId="77777777" w:rsidR="00D809B3" w:rsidRDefault="000D0AE0" w:rsidP="00F747C9">
            <w:pPr>
              <w:spacing w:line="276" w:lineRule="auto"/>
              <w:rPr>
                <w:rFonts w:ascii="EYInterstate Light" w:hAnsi="EYInterstate Light"/>
                <w:sz w:val="20"/>
                <w:szCs w:val="20"/>
              </w:rPr>
            </w:pPr>
            <w:r>
              <w:rPr>
                <w:rFonts w:ascii="EYInterstate Light" w:hAnsi="EYInterstate Light"/>
                <w:sz w:val="20"/>
                <w:szCs w:val="20"/>
              </w:rPr>
              <w:t>Contrat</w:t>
            </w:r>
          </w:p>
          <w:p w14:paraId="5285FFA6" w14:textId="77777777" w:rsidR="00734084" w:rsidRDefault="00734084" w:rsidP="00F747C9">
            <w:pPr>
              <w:spacing w:line="276" w:lineRule="auto"/>
              <w:rPr>
                <w:rFonts w:ascii="EYInterstate Light" w:hAnsi="EYInterstate Light"/>
                <w:sz w:val="20"/>
                <w:szCs w:val="20"/>
              </w:rPr>
            </w:pPr>
          </w:p>
          <w:p w14:paraId="5E83A2E1" w14:textId="71A2638E" w:rsidR="00734084" w:rsidRDefault="00734084" w:rsidP="00F747C9">
            <w:pPr>
              <w:spacing w:line="276" w:lineRule="auto"/>
              <w:rPr>
                <w:rFonts w:ascii="EYInterstate Light" w:hAnsi="EYInterstate Light"/>
                <w:sz w:val="20"/>
                <w:szCs w:val="20"/>
              </w:rPr>
            </w:pPr>
            <w:r>
              <w:rPr>
                <w:rFonts w:ascii="EYInterstate Light" w:hAnsi="EYInterstate Light"/>
                <w:sz w:val="20"/>
                <w:szCs w:val="20"/>
              </w:rPr>
              <w:t>Annexes</w:t>
            </w:r>
          </w:p>
          <w:p w14:paraId="74490095" w14:textId="77777777" w:rsidR="00D73423" w:rsidRDefault="00D73423" w:rsidP="00F747C9">
            <w:pPr>
              <w:spacing w:line="276" w:lineRule="auto"/>
              <w:rPr>
                <w:rFonts w:ascii="EYInterstate Light" w:hAnsi="EYInterstate Light"/>
                <w:sz w:val="20"/>
                <w:szCs w:val="20"/>
              </w:rPr>
            </w:pPr>
          </w:p>
          <w:p w14:paraId="16FCAA2C" w14:textId="1691D946" w:rsidR="00272357" w:rsidRPr="00D75500" w:rsidRDefault="00272357" w:rsidP="00F747C9">
            <w:pPr>
              <w:spacing w:line="276" w:lineRule="auto"/>
              <w:rPr>
                <w:rFonts w:ascii="EYInterstate Light" w:hAnsi="EYInterstate Light"/>
                <w:sz w:val="20"/>
                <w:szCs w:val="20"/>
              </w:rPr>
            </w:pPr>
            <w:r>
              <w:rPr>
                <w:rFonts w:ascii="EYInterstate Light" w:hAnsi="EYInterstate Light"/>
                <w:sz w:val="20"/>
                <w:szCs w:val="20"/>
              </w:rPr>
              <w:t>Promesse de Cession</w:t>
            </w:r>
          </w:p>
        </w:tc>
        <w:tc>
          <w:tcPr>
            <w:tcW w:w="6328" w:type="dxa"/>
            <w:hideMark/>
          </w:tcPr>
          <w:p w14:paraId="1120647B" w14:textId="2459CA59" w:rsidR="00734084" w:rsidRDefault="00D809B3" w:rsidP="00F747C9">
            <w:pPr>
              <w:spacing w:line="276" w:lineRule="auto"/>
              <w:jc w:val="both"/>
              <w:rPr>
                <w:rFonts w:ascii="EYInterstate Light" w:hAnsi="EYInterstate Light"/>
                <w:sz w:val="20"/>
                <w:szCs w:val="20"/>
              </w:rPr>
            </w:pPr>
            <w:r w:rsidRPr="00D75500">
              <w:rPr>
                <w:rFonts w:ascii="EYInterstate Light" w:hAnsi="EYInterstate Light"/>
                <w:sz w:val="20"/>
                <w:szCs w:val="20"/>
              </w:rPr>
              <w:t xml:space="preserve">Désigne </w:t>
            </w:r>
            <w:r w:rsidR="000D0AE0">
              <w:rPr>
                <w:rFonts w:ascii="EYInterstate Light" w:hAnsi="EYInterstate Light"/>
                <w:sz w:val="20"/>
                <w:szCs w:val="20"/>
              </w:rPr>
              <w:t xml:space="preserve">la présente promesse synallagmatique de cession de la totalité des Actions des sociétés GARAGE LUCAS et GARAGE DE LA SENSEE et ses </w:t>
            </w:r>
            <w:r w:rsidR="00F145E9">
              <w:rPr>
                <w:rFonts w:ascii="EYInterstate Light" w:hAnsi="EYInterstate Light"/>
                <w:sz w:val="20"/>
                <w:szCs w:val="20"/>
              </w:rPr>
              <w:t>A</w:t>
            </w:r>
            <w:r w:rsidR="000D0AE0">
              <w:rPr>
                <w:rFonts w:ascii="EYInterstate Light" w:hAnsi="EYInterstate Light"/>
                <w:sz w:val="20"/>
                <w:szCs w:val="20"/>
              </w:rPr>
              <w:t>nnexes</w:t>
            </w:r>
            <w:r w:rsidR="006D3939">
              <w:rPr>
                <w:rFonts w:ascii="EYInterstate Light" w:hAnsi="EYInterstate Light"/>
                <w:sz w:val="20"/>
                <w:szCs w:val="20"/>
              </w:rPr>
              <w:t xml:space="preserve"> sous </w:t>
            </w:r>
            <w:r w:rsidR="00C008ED">
              <w:rPr>
                <w:rFonts w:ascii="EYInterstate Light" w:hAnsi="EYInterstate Light"/>
                <w:sz w:val="20"/>
                <w:szCs w:val="20"/>
              </w:rPr>
              <w:t>C</w:t>
            </w:r>
            <w:r w:rsidR="006D3939">
              <w:rPr>
                <w:rFonts w:ascii="EYInterstate Light" w:hAnsi="EYInterstate Light"/>
                <w:sz w:val="20"/>
                <w:szCs w:val="20"/>
              </w:rPr>
              <w:t xml:space="preserve">onditions </w:t>
            </w:r>
            <w:r w:rsidR="00C008ED">
              <w:rPr>
                <w:rFonts w:ascii="EYInterstate Light" w:hAnsi="EYInterstate Light"/>
                <w:sz w:val="20"/>
                <w:szCs w:val="20"/>
              </w:rPr>
              <w:t>P</w:t>
            </w:r>
            <w:r w:rsidR="002C6E0D">
              <w:rPr>
                <w:rFonts w:ascii="EYInterstate Light" w:hAnsi="EYInterstate Light"/>
                <w:sz w:val="20"/>
                <w:szCs w:val="20"/>
              </w:rPr>
              <w:t>réalables</w:t>
            </w:r>
            <w:r w:rsidR="00484191">
              <w:rPr>
                <w:rFonts w:ascii="EYInterstate Light" w:hAnsi="EYInterstate Light"/>
                <w:sz w:val="20"/>
                <w:szCs w:val="20"/>
              </w:rPr>
              <w:t xml:space="preserve"> daté du </w:t>
            </w:r>
            <w:r w:rsidR="007775B5">
              <w:rPr>
                <w:rFonts w:ascii="EYInterstate Light" w:hAnsi="EYInterstate Light"/>
                <w:sz w:val="20"/>
                <w:szCs w:val="20"/>
              </w:rPr>
              <w:t>0</w:t>
            </w:r>
            <w:r w:rsidR="003E77F6">
              <w:rPr>
                <w:rFonts w:ascii="EYInterstate Light" w:hAnsi="EYInterstate Light"/>
                <w:sz w:val="20"/>
                <w:szCs w:val="20"/>
              </w:rPr>
              <w:t>9</w:t>
            </w:r>
            <w:r w:rsidR="007775B5">
              <w:rPr>
                <w:rFonts w:ascii="EYInterstate Light" w:hAnsi="EYInterstate Light"/>
                <w:sz w:val="20"/>
                <w:szCs w:val="20"/>
              </w:rPr>
              <w:t>/04/2025</w:t>
            </w:r>
          </w:p>
          <w:p w14:paraId="4B528EF3" w14:textId="68B22DBF" w:rsidR="00734084" w:rsidRDefault="00734084" w:rsidP="00F747C9">
            <w:pPr>
              <w:spacing w:line="276" w:lineRule="auto"/>
              <w:jc w:val="both"/>
              <w:rPr>
                <w:rFonts w:ascii="EYInterstate Light" w:hAnsi="EYInterstate Light"/>
                <w:sz w:val="20"/>
                <w:szCs w:val="20"/>
              </w:rPr>
            </w:pPr>
            <w:r>
              <w:rPr>
                <w:rFonts w:ascii="EYInterstate Light" w:hAnsi="EYInterstate Light"/>
                <w:sz w:val="20"/>
                <w:szCs w:val="20"/>
              </w:rPr>
              <w:t>Désignent les annexes jointes au Contrat</w:t>
            </w:r>
            <w:r w:rsidR="00D73423">
              <w:rPr>
                <w:rFonts w:ascii="EYInterstate Light" w:hAnsi="EYInterstate Light"/>
                <w:sz w:val="20"/>
                <w:szCs w:val="20"/>
              </w:rPr>
              <w:t xml:space="preserve"> ayant la même portée contractuelle que le Contrat lui-même</w:t>
            </w:r>
          </w:p>
          <w:p w14:paraId="7619067D" w14:textId="5E3C533F" w:rsidR="00272357" w:rsidRPr="00D75500" w:rsidRDefault="00272357" w:rsidP="00F747C9">
            <w:pPr>
              <w:spacing w:line="276" w:lineRule="auto"/>
              <w:jc w:val="both"/>
              <w:rPr>
                <w:rFonts w:ascii="EYInterstate Light" w:hAnsi="EYInterstate Light"/>
                <w:sz w:val="20"/>
                <w:szCs w:val="20"/>
              </w:rPr>
            </w:pPr>
            <w:proofErr w:type="gramStart"/>
            <w:r>
              <w:rPr>
                <w:rFonts w:ascii="EYInterstate Light" w:hAnsi="EYInterstate Light"/>
                <w:sz w:val="20"/>
                <w:szCs w:val="20"/>
              </w:rPr>
              <w:t>A le</w:t>
            </w:r>
            <w:proofErr w:type="gramEnd"/>
            <w:r>
              <w:rPr>
                <w:rFonts w:ascii="EYInterstate Light" w:hAnsi="EYInterstate Light"/>
                <w:sz w:val="20"/>
                <w:szCs w:val="20"/>
              </w:rPr>
              <w:t xml:space="preserve"> sens qui lui est donné au paragraphe A du préambule</w:t>
            </w:r>
          </w:p>
        </w:tc>
      </w:tr>
      <w:tr w:rsidR="00D809B3" w:rsidRPr="00D75500" w14:paraId="1ECAF29C" w14:textId="77777777" w:rsidTr="00272357">
        <w:trPr>
          <w:cantSplit/>
          <w:trHeight w:val="152"/>
        </w:trPr>
        <w:tc>
          <w:tcPr>
            <w:tcW w:w="2319" w:type="dxa"/>
            <w:hideMark/>
          </w:tcPr>
          <w:p w14:paraId="4488C4E6" w14:textId="77777777" w:rsidR="004809C5" w:rsidRPr="004809C5" w:rsidRDefault="004809C5" w:rsidP="00272357">
            <w:pPr>
              <w:spacing w:line="276" w:lineRule="auto"/>
              <w:jc w:val="both"/>
              <w:rPr>
                <w:rFonts w:ascii="EYInterstate Light" w:hAnsi="EYInterstate Light"/>
                <w:sz w:val="2"/>
                <w:szCs w:val="2"/>
              </w:rPr>
            </w:pPr>
          </w:p>
          <w:p w14:paraId="57E5C4C4" w14:textId="4E739E32" w:rsidR="004809C5" w:rsidRPr="00D75500" w:rsidRDefault="00272357" w:rsidP="00272357">
            <w:pPr>
              <w:spacing w:line="276" w:lineRule="auto"/>
              <w:jc w:val="both"/>
              <w:rPr>
                <w:rFonts w:ascii="EYInterstate Light" w:hAnsi="EYInterstate Light"/>
                <w:sz w:val="20"/>
                <w:szCs w:val="20"/>
              </w:rPr>
            </w:pPr>
            <w:r>
              <w:rPr>
                <w:rFonts w:ascii="EYInterstate Light" w:hAnsi="EYInterstate Light"/>
                <w:sz w:val="20"/>
                <w:szCs w:val="20"/>
              </w:rPr>
              <w:t>Promettant(s)</w:t>
            </w:r>
          </w:p>
        </w:tc>
        <w:tc>
          <w:tcPr>
            <w:tcW w:w="6328" w:type="dxa"/>
            <w:hideMark/>
          </w:tcPr>
          <w:p w14:paraId="24BA6BEC" w14:textId="7ED08985" w:rsidR="00D809B3" w:rsidRPr="00D75500" w:rsidRDefault="00272357" w:rsidP="00272357">
            <w:pPr>
              <w:suppressAutoHyphens/>
              <w:spacing w:before="120" w:after="120" w:line="276" w:lineRule="auto"/>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Désigne individuellement Monsieur Adrien LUCAS et collectivement Monsieur Adrien LUCAS et Monsieur Patrice LUCAS</w:t>
            </w:r>
          </w:p>
        </w:tc>
      </w:tr>
      <w:tr w:rsidR="00D809B3" w:rsidRPr="00D75500" w14:paraId="69DA2337" w14:textId="77777777" w:rsidTr="00272357">
        <w:trPr>
          <w:trHeight w:val="80"/>
        </w:trPr>
        <w:tc>
          <w:tcPr>
            <w:tcW w:w="2319" w:type="dxa"/>
            <w:hideMark/>
          </w:tcPr>
          <w:p w14:paraId="6ACA1526" w14:textId="67C503EC" w:rsidR="00D809B3" w:rsidRPr="00D75500" w:rsidRDefault="00D809B3" w:rsidP="00F747C9">
            <w:pPr>
              <w:spacing w:line="276" w:lineRule="auto"/>
              <w:rPr>
                <w:rFonts w:ascii="EYInterstate Light" w:hAnsi="EYInterstate Light"/>
                <w:sz w:val="20"/>
                <w:szCs w:val="20"/>
              </w:rPr>
            </w:pPr>
          </w:p>
        </w:tc>
        <w:tc>
          <w:tcPr>
            <w:tcW w:w="6328" w:type="dxa"/>
            <w:hideMark/>
          </w:tcPr>
          <w:p w14:paraId="659A41C6" w14:textId="691F3639" w:rsidR="00D809B3" w:rsidRPr="00D75500" w:rsidRDefault="00D809B3" w:rsidP="00F747C9">
            <w:pPr>
              <w:spacing w:line="276" w:lineRule="auto"/>
              <w:jc w:val="both"/>
              <w:rPr>
                <w:rFonts w:ascii="EYInterstate Light" w:eastAsia="Times New Roman" w:hAnsi="EYInterstate Light" w:cs="Times New Roman"/>
                <w:sz w:val="20"/>
                <w:szCs w:val="20"/>
              </w:rPr>
            </w:pPr>
          </w:p>
        </w:tc>
      </w:tr>
      <w:tr w:rsidR="00D809B3" w:rsidRPr="00D75500" w14:paraId="4AC2B2BD" w14:textId="77777777" w:rsidTr="00D809B3">
        <w:tc>
          <w:tcPr>
            <w:tcW w:w="2319" w:type="dxa"/>
            <w:hideMark/>
          </w:tcPr>
          <w:p w14:paraId="769BB4CA" w14:textId="77777777" w:rsidR="004809C5" w:rsidRPr="004809C5" w:rsidRDefault="004809C5" w:rsidP="00F747C9">
            <w:pPr>
              <w:spacing w:line="276" w:lineRule="auto"/>
              <w:rPr>
                <w:rFonts w:ascii="EYInterstate Light" w:hAnsi="EYInterstate Light"/>
                <w:sz w:val="2"/>
                <w:szCs w:val="2"/>
              </w:rPr>
            </w:pPr>
          </w:p>
          <w:p w14:paraId="5F5C1F55" w14:textId="77777777" w:rsidR="00D809B3" w:rsidRDefault="00272357" w:rsidP="00F747C9">
            <w:pPr>
              <w:spacing w:line="276" w:lineRule="auto"/>
              <w:rPr>
                <w:rFonts w:ascii="EYInterstate Light" w:hAnsi="EYInterstate Light"/>
                <w:sz w:val="20"/>
                <w:szCs w:val="20"/>
              </w:rPr>
            </w:pPr>
            <w:r>
              <w:rPr>
                <w:rFonts w:ascii="EYInterstate Light" w:hAnsi="EYInterstate Light"/>
                <w:sz w:val="20"/>
                <w:szCs w:val="20"/>
              </w:rPr>
              <w:t>Bénéficiaire</w:t>
            </w:r>
            <w:r w:rsidR="000D0AE0">
              <w:rPr>
                <w:rFonts w:ascii="EYInterstate Light" w:hAnsi="EYInterstate Light"/>
                <w:sz w:val="20"/>
                <w:szCs w:val="20"/>
              </w:rPr>
              <w:t xml:space="preserve"> </w:t>
            </w:r>
          </w:p>
          <w:p w14:paraId="453F6A57" w14:textId="77777777" w:rsidR="00973689" w:rsidRDefault="00973689" w:rsidP="00F747C9">
            <w:pPr>
              <w:spacing w:line="276" w:lineRule="auto"/>
              <w:rPr>
                <w:rFonts w:ascii="EYInterstate Light" w:hAnsi="EYInterstate Light"/>
                <w:sz w:val="20"/>
                <w:szCs w:val="20"/>
              </w:rPr>
            </w:pPr>
          </w:p>
          <w:p w14:paraId="0F43EF1C" w14:textId="77777777" w:rsidR="00973689" w:rsidRDefault="00973689" w:rsidP="00F747C9">
            <w:pPr>
              <w:spacing w:line="276" w:lineRule="auto"/>
              <w:rPr>
                <w:rFonts w:ascii="EYInterstate Light" w:hAnsi="EYInterstate Light"/>
                <w:sz w:val="20"/>
                <w:szCs w:val="20"/>
              </w:rPr>
            </w:pPr>
          </w:p>
          <w:p w14:paraId="35BB3F30" w14:textId="77777777" w:rsidR="00973689" w:rsidRPr="00973689" w:rsidRDefault="00973689" w:rsidP="00F747C9">
            <w:pPr>
              <w:spacing w:line="276" w:lineRule="auto"/>
              <w:rPr>
                <w:rFonts w:ascii="EYInterstate Light" w:hAnsi="EYInterstate Light"/>
                <w:sz w:val="2"/>
                <w:szCs w:val="2"/>
              </w:rPr>
            </w:pPr>
          </w:p>
          <w:p w14:paraId="7085F076" w14:textId="7D29C85A" w:rsidR="00973689" w:rsidRPr="00D75500" w:rsidRDefault="00973689" w:rsidP="00F747C9">
            <w:pPr>
              <w:spacing w:line="276" w:lineRule="auto"/>
              <w:rPr>
                <w:rFonts w:ascii="EYInterstate Light" w:hAnsi="EYInterstate Light"/>
                <w:sz w:val="20"/>
                <w:szCs w:val="20"/>
              </w:rPr>
            </w:pPr>
            <w:r>
              <w:rPr>
                <w:rFonts w:ascii="EYInterstate Light" w:hAnsi="EYInterstate Light"/>
                <w:sz w:val="20"/>
                <w:szCs w:val="20"/>
              </w:rPr>
              <w:t>Bailleur</w:t>
            </w:r>
          </w:p>
        </w:tc>
        <w:tc>
          <w:tcPr>
            <w:tcW w:w="6328" w:type="dxa"/>
            <w:hideMark/>
          </w:tcPr>
          <w:p w14:paraId="5EB0CD05" w14:textId="3EC0ED78" w:rsidR="00145552" w:rsidRDefault="00272357" w:rsidP="00145552">
            <w:pPr>
              <w:suppressAutoHyphens/>
              <w:spacing w:before="120" w:after="120" w:line="276" w:lineRule="auto"/>
              <w:jc w:val="both"/>
              <w:rPr>
                <w:rFonts w:ascii="EYInterstate Light" w:eastAsia="Times New Roman" w:hAnsi="EYInterstate Light" w:cs="Times New Roman"/>
                <w:bCs/>
                <w:sz w:val="20"/>
                <w:szCs w:val="20"/>
              </w:rPr>
            </w:pPr>
            <w:r>
              <w:rPr>
                <w:rFonts w:ascii="EYInterstate Light" w:eastAsia="Times New Roman" w:hAnsi="EYInterstate Light" w:cs="Times New Roman"/>
                <w:sz w:val="20"/>
                <w:szCs w:val="20"/>
              </w:rPr>
              <w:t xml:space="preserve">Désigne Monsieur Julien DECAMPS ou toute personne morale à créer </w:t>
            </w:r>
            <w:r>
              <w:rPr>
                <w:rFonts w:ascii="EYInterstate Light" w:eastAsia="Times New Roman" w:hAnsi="EYInterstate Light" w:cs="Times New Roman"/>
                <w:bCs/>
                <w:sz w:val="20"/>
                <w:szCs w:val="20"/>
              </w:rPr>
              <w:t>dans laquelle il pourra, à son entière discrétion, se faire substituer dans le bénéfice du Contrat dont il assurera le contrôle au sens de l’article L.233-3 du code de commerce et dans laquelle il exercera les fonctions de dirigeant au moment de la substitution.</w:t>
            </w:r>
          </w:p>
          <w:p w14:paraId="7AE70D5F" w14:textId="6A20EB52" w:rsidR="00973689" w:rsidRDefault="00973689" w:rsidP="00973689">
            <w:pPr>
              <w:jc w:val="both"/>
              <w:rPr>
                <w:rFonts w:ascii="EYInterstate Light" w:hAnsi="EYInterstate Light" w:cs="Arial"/>
                <w:kern w:val="28"/>
                <w:sz w:val="20"/>
                <w:szCs w:val="20"/>
              </w:rPr>
            </w:pPr>
            <w:r>
              <w:rPr>
                <w:rFonts w:ascii="EYInterstate Light" w:eastAsia="Times New Roman" w:hAnsi="EYInterstate Light" w:cs="Times New Roman"/>
                <w:sz w:val="20"/>
                <w:szCs w:val="20"/>
              </w:rPr>
              <w:t>Désigne</w:t>
            </w:r>
            <w:r w:rsidR="007775B5">
              <w:rPr>
                <w:rFonts w:ascii="EYInterstate Light" w:eastAsia="Times New Roman" w:hAnsi="EYInterstate Light" w:cs="Times New Roman"/>
                <w:sz w:val="20"/>
                <w:szCs w:val="20"/>
              </w:rPr>
              <w:t xml:space="preserve"> ensemble</w:t>
            </w:r>
            <w:r>
              <w:rPr>
                <w:rFonts w:ascii="EYInterstate Light" w:eastAsia="Times New Roman" w:hAnsi="EYInterstate Light" w:cs="Times New Roman"/>
                <w:sz w:val="20"/>
                <w:szCs w:val="20"/>
              </w:rPr>
              <w:t xml:space="preserve"> M. Patrice LUCAS </w:t>
            </w:r>
            <w:r w:rsidR="007775B5">
              <w:rPr>
                <w:rFonts w:ascii="EYInterstate Light" w:eastAsia="Times New Roman" w:hAnsi="EYInterstate Light" w:cs="Times New Roman"/>
                <w:sz w:val="20"/>
                <w:szCs w:val="20"/>
              </w:rPr>
              <w:t>usufruitier et M. Adrien LUCAS, nu-propriétaire</w:t>
            </w:r>
            <w:r>
              <w:rPr>
                <w:rFonts w:ascii="EYInterstate Light" w:eastAsia="Times New Roman" w:hAnsi="EYInterstate Light" w:cs="Times New Roman"/>
                <w:sz w:val="20"/>
                <w:szCs w:val="20"/>
              </w:rPr>
              <w:t xml:space="preserve"> de l’ensemble immobilier </w:t>
            </w:r>
            <w:r>
              <w:rPr>
                <w:rFonts w:ascii="EYInterstate Light" w:hAnsi="EYInterstate Light" w:cs="Arial"/>
                <w:kern w:val="28"/>
                <w:sz w:val="20"/>
                <w:szCs w:val="20"/>
              </w:rPr>
              <w:t xml:space="preserve">situé </w:t>
            </w:r>
            <w:r w:rsidRPr="006D3939">
              <w:rPr>
                <w:rFonts w:ascii="EYInterstate Light" w:hAnsi="EYInterstate Light" w:cs="Arial"/>
                <w:kern w:val="28"/>
                <w:sz w:val="20"/>
                <w:szCs w:val="20"/>
              </w:rPr>
              <w:t>Chemin des Croix, ARLEUX</w:t>
            </w:r>
            <w:r>
              <w:rPr>
                <w:rFonts w:ascii="EYInterstate Light" w:hAnsi="EYInterstate Light" w:cs="Arial"/>
                <w:kern w:val="28"/>
                <w:sz w:val="20"/>
                <w:szCs w:val="20"/>
              </w:rPr>
              <w:t xml:space="preserve"> (59)</w:t>
            </w:r>
            <w:r w:rsidRPr="006D3939">
              <w:rPr>
                <w:rFonts w:ascii="EYInterstate Light" w:hAnsi="EYInterstate Light" w:cs="Arial"/>
                <w:kern w:val="28"/>
                <w:sz w:val="20"/>
                <w:szCs w:val="20"/>
              </w:rPr>
              <w:t xml:space="preserve">, </w:t>
            </w:r>
            <w:r>
              <w:rPr>
                <w:rFonts w:ascii="EYInterstate Light" w:hAnsi="EYInterstate Light" w:cs="Arial"/>
                <w:kern w:val="28"/>
                <w:sz w:val="20"/>
                <w:szCs w:val="20"/>
              </w:rPr>
              <w:t>dans lequel Société Garage DLS exercice son activité</w:t>
            </w:r>
            <w:r w:rsidR="00877B01">
              <w:rPr>
                <w:rFonts w:ascii="EYInterstate Light" w:hAnsi="EYInterstate Light" w:cs="Arial"/>
                <w:kern w:val="28"/>
                <w:sz w:val="20"/>
                <w:szCs w:val="20"/>
              </w:rPr>
              <w:t xml:space="preserve"> </w:t>
            </w:r>
          </w:p>
          <w:p w14:paraId="46693C8C" w14:textId="3C8A8588" w:rsidR="00877B01" w:rsidRDefault="00877B01" w:rsidP="00973689">
            <w:pPr>
              <w:jc w:val="both"/>
              <w:rPr>
                <w:rFonts w:ascii="EYInterstate Light" w:hAnsi="EYInterstate Light" w:cs="Arial"/>
                <w:kern w:val="28"/>
                <w:sz w:val="20"/>
                <w:szCs w:val="20"/>
              </w:rPr>
            </w:pPr>
            <w:r>
              <w:rPr>
                <w:rFonts w:ascii="EYInterstate Light" w:hAnsi="EYInterstate Light" w:cs="Arial"/>
                <w:kern w:val="28"/>
                <w:sz w:val="20"/>
                <w:szCs w:val="20"/>
              </w:rPr>
              <w:t>OU</w:t>
            </w:r>
          </w:p>
          <w:p w14:paraId="5D66C5E4" w14:textId="50121CCF" w:rsidR="00D809B3" w:rsidRPr="00973689" w:rsidRDefault="00877B01" w:rsidP="00973689">
            <w:pPr>
              <w:jc w:val="both"/>
              <w:rPr>
                <w:rFonts w:ascii="EYInterstate Light" w:hAnsi="EYInterstate Light" w:cs="Arial"/>
                <w:kern w:val="28"/>
                <w:sz w:val="20"/>
                <w:szCs w:val="20"/>
              </w:rPr>
            </w:pPr>
            <w:r>
              <w:rPr>
                <w:rFonts w:ascii="EYInterstate Light" w:hAnsi="EYInterstate Light" w:cs="Arial"/>
                <w:kern w:val="28"/>
                <w:sz w:val="20"/>
                <w:szCs w:val="20"/>
              </w:rPr>
              <w:t xml:space="preserve">Désigne </w:t>
            </w:r>
            <w:r w:rsidR="0057063A">
              <w:rPr>
                <w:rFonts w:ascii="EYInterstate Light" w:hAnsi="EYInterstate Light" w:cs="Arial"/>
                <w:kern w:val="28"/>
                <w:sz w:val="20"/>
                <w:szCs w:val="20"/>
              </w:rPr>
              <w:t>l</w:t>
            </w:r>
            <w:r w:rsidR="00973689">
              <w:rPr>
                <w:rFonts w:ascii="EYInterstate Light" w:hAnsi="EYInterstate Light" w:cs="Arial"/>
                <w:kern w:val="28"/>
                <w:sz w:val="20"/>
                <w:szCs w:val="20"/>
              </w:rPr>
              <w:t>a société « SCI PLAC », propriétaire de l’ensemble immobilier</w:t>
            </w:r>
            <w:r w:rsidR="00973689" w:rsidRPr="006D3939">
              <w:rPr>
                <w:rFonts w:ascii="EYInterstate Light" w:hAnsi="EYInterstate Light" w:cs="Arial"/>
                <w:kern w:val="28"/>
                <w:sz w:val="20"/>
                <w:szCs w:val="20"/>
              </w:rPr>
              <w:t xml:space="preserve"> </w:t>
            </w:r>
            <w:r w:rsidR="00973689">
              <w:rPr>
                <w:rFonts w:ascii="EYInterstate Light" w:hAnsi="EYInterstate Light" w:cs="Arial"/>
                <w:kern w:val="28"/>
                <w:sz w:val="20"/>
                <w:szCs w:val="20"/>
              </w:rPr>
              <w:t xml:space="preserve">situés à </w:t>
            </w:r>
            <w:r w:rsidR="00973689" w:rsidRPr="006D3939">
              <w:rPr>
                <w:rFonts w:ascii="EYInterstate Light" w:hAnsi="EYInterstate Light" w:cs="Arial"/>
                <w:kern w:val="28"/>
                <w:sz w:val="20"/>
                <w:szCs w:val="20"/>
              </w:rPr>
              <w:t xml:space="preserve">648 rue André Joseph Le </w:t>
            </w:r>
            <w:proofErr w:type="spellStart"/>
            <w:r w:rsidR="00973689" w:rsidRPr="006D3939">
              <w:rPr>
                <w:rFonts w:ascii="EYInterstate Light" w:hAnsi="EYInterstate Light" w:cs="Arial"/>
                <w:kern w:val="28"/>
                <w:sz w:val="20"/>
                <w:szCs w:val="20"/>
              </w:rPr>
              <w:t>Glay</w:t>
            </w:r>
            <w:proofErr w:type="spellEnd"/>
            <w:r w:rsidR="00973689" w:rsidRPr="006D3939">
              <w:rPr>
                <w:rFonts w:ascii="EYInterstate Light" w:hAnsi="EYInterstate Light" w:cs="Arial"/>
                <w:kern w:val="28"/>
                <w:sz w:val="20"/>
                <w:szCs w:val="20"/>
              </w:rPr>
              <w:t>, ARLEUX</w:t>
            </w:r>
            <w:r w:rsidR="00973689">
              <w:rPr>
                <w:rFonts w:ascii="EYInterstate Light" w:hAnsi="EYInterstate Light" w:cs="Arial"/>
                <w:kern w:val="28"/>
                <w:sz w:val="20"/>
                <w:szCs w:val="20"/>
              </w:rPr>
              <w:t xml:space="preserve"> (59)</w:t>
            </w:r>
            <w:r w:rsidR="00973689" w:rsidRPr="006D3939">
              <w:rPr>
                <w:rFonts w:ascii="EYInterstate Light" w:hAnsi="EYInterstate Light" w:cs="Arial"/>
                <w:kern w:val="28"/>
                <w:sz w:val="20"/>
                <w:szCs w:val="20"/>
              </w:rPr>
              <w:t xml:space="preserve"> </w:t>
            </w:r>
            <w:r w:rsidR="00973689">
              <w:rPr>
                <w:rFonts w:ascii="EYInterstate Light" w:hAnsi="EYInterstate Light" w:cs="Arial"/>
                <w:kern w:val="28"/>
                <w:sz w:val="20"/>
                <w:szCs w:val="20"/>
              </w:rPr>
              <w:t>dans lequel Société Garage Lucas exerce son activité </w:t>
            </w:r>
          </w:p>
        </w:tc>
      </w:tr>
      <w:tr w:rsidR="00D809B3" w:rsidRPr="00D75500" w14:paraId="30824E9D" w14:textId="77777777" w:rsidTr="00D809B3">
        <w:trPr>
          <w:cantSplit/>
        </w:trPr>
        <w:tc>
          <w:tcPr>
            <w:tcW w:w="2319" w:type="dxa"/>
            <w:hideMark/>
          </w:tcPr>
          <w:p w14:paraId="77ED5BC4" w14:textId="77777777" w:rsidR="00D809B3" w:rsidRDefault="00272357" w:rsidP="00F747C9">
            <w:pPr>
              <w:spacing w:line="276" w:lineRule="auto"/>
              <w:rPr>
                <w:rFonts w:ascii="EYInterstate Light" w:hAnsi="EYInterstate Light"/>
                <w:sz w:val="20"/>
                <w:szCs w:val="20"/>
              </w:rPr>
            </w:pPr>
            <w:r>
              <w:rPr>
                <w:rFonts w:ascii="EYInterstate Light" w:hAnsi="EYInterstate Light"/>
                <w:sz w:val="20"/>
                <w:szCs w:val="20"/>
              </w:rPr>
              <w:t>Société Garage Lucas</w:t>
            </w:r>
            <w:r w:rsidR="00D809B3" w:rsidRPr="00D75500">
              <w:rPr>
                <w:rFonts w:ascii="EYInterstate Light" w:hAnsi="EYInterstate Light"/>
                <w:sz w:val="20"/>
                <w:szCs w:val="20"/>
              </w:rPr>
              <w:t xml:space="preserve"> </w:t>
            </w:r>
          </w:p>
          <w:p w14:paraId="7C1B5CE0" w14:textId="77777777" w:rsidR="00272357" w:rsidRDefault="00272357" w:rsidP="00F747C9">
            <w:pPr>
              <w:spacing w:line="276" w:lineRule="auto"/>
              <w:rPr>
                <w:rFonts w:ascii="EYInterstate Light" w:hAnsi="EYInterstate Light"/>
                <w:sz w:val="20"/>
                <w:szCs w:val="20"/>
                <w:lang w:eastAsia="fr-FR"/>
              </w:rPr>
            </w:pPr>
          </w:p>
          <w:p w14:paraId="18438718" w14:textId="77777777" w:rsidR="007B222B" w:rsidRPr="007B222B" w:rsidRDefault="007B222B" w:rsidP="00F747C9">
            <w:pPr>
              <w:spacing w:line="276" w:lineRule="auto"/>
              <w:rPr>
                <w:rFonts w:ascii="EYInterstate Light" w:hAnsi="EYInterstate Light"/>
                <w:sz w:val="2"/>
                <w:szCs w:val="2"/>
                <w:lang w:eastAsia="fr-FR"/>
              </w:rPr>
            </w:pPr>
          </w:p>
          <w:p w14:paraId="2A4FE09E" w14:textId="3107EE08" w:rsidR="00272357" w:rsidRPr="00D75500" w:rsidRDefault="00272357" w:rsidP="00F747C9">
            <w:pPr>
              <w:spacing w:line="276" w:lineRule="auto"/>
              <w:rPr>
                <w:rFonts w:ascii="EYInterstate Light" w:hAnsi="EYInterstate Light"/>
                <w:sz w:val="20"/>
                <w:szCs w:val="20"/>
                <w:lang w:eastAsia="fr-FR"/>
              </w:rPr>
            </w:pPr>
            <w:r>
              <w:rPr>
                <w:rFonts w:ascii="EYInterstate Light" w:hAnsi="EYInterstate Light"/>
                <w:sz w:val="20"/>
                <w:szCs w:val="20"/>
                <w:lang w:eastAsia="fr-FR"/>
              </w:rPr>
              <w:t>Société Garage DLS</w:t>
            </w:r>
          </w:p>
        </w:tc>
        <w:tc>
          <w:tcPr>
            <w:tcW w:w="6328" w:type="dxa"/>
            <w:hideMark/>
          </w:tcPr>
          <w:p w14:paraId="4D6A3B7E" w14:textId="1C7B026E" w:rsidR="00D809B3" w:rsidRDefault="00D809B3" w:rsidP="00F747C9">
            <w:pPr>
              <w:spacing w:line="276" w:lineRule="auto"/>
              <w:jc w:val="both"/>
              <w:rPr>
                <w:rFonts w:ascii="EYInterstate Light" w:hAnsi="EYInterstate Light"/>
                <w:sz w:val="20"/>
                <w:szCs w:val="20"/>
              </w:rPr>
            </w:pPr>
            <w:r w:rsidRPr="00D75500">
              <w:rPr>
                <w:rFonts w:ascii="EYInterstate Light" w:hAnsi="EYInterstate Light"/>
                <w:sz w:val="20"/>
                <w:szCs w:val="20"/>
              </w:rPr>
              <w:t xml:space="preserve">Désigne </w:t>
            </w:r>
            <w:r w:rsidR="00C30C26">
              <w:rPr>
                <w:rFonts w:ascii="EYInterstate Light" w:hAnsi="EYInterstate Light"/>
                <w:sz w:val="20"/>
                <w:szCs w:val="20"/>
              </w:rPr>
              <w:t xml:space="preserve">la </w:t>
            </w:r>
            <w:r w:rsidR="00272357">
              <w:rPr>
                <w:rFonts w:ascii="EYInterstate Light" w:hAnsi="EYInterstate Light"/>
                <w:sz w:val="20"/>
                <w:szCs w:val="20"/>
              </w:rPr>
              <w:t xml:space="preserve">société « GARAGE LUCAS » comme désignée à l’en-tête du Contrat à transformer en </w:t>
            </w:r>
            <w:r w:rsidR="002C6E0D">
              <w:rPr>
                <w:rFonts w:ascii="EYInterstate Light" w:hAnsi="EYInterstate Light"/>
                <w:sz w:val="20"/>
                <w:szCs w:val="20"/>
              </w:rPr>
              <w:t xml:space="preserve">société par actions simplifiée (SAS) </w:t>
            </w:r>
            <w:r w:rsidR="00272357">
              <w:rPr>
                <w:rFonts w:ascii="EYInterstate Light" w:hAnsi="EYInterstate Light"/>
                <w:sz w:val="20"/>
                <w:szCs w:val="20"/>
              </w:rPr>
              <w:t>au plus tard à la Date de cession</w:t>
            </w:r>
          </w:p>
          <w:p w14:paraId="2CC1543C" w14:textId="1CA85628" w:rsidR="00272357" w:rsidRDefault="00272357" w:rsidP="00F747C9">
            <w:pPr>
              <w:spacing w:line="276" w:lineRule="auto"/>
              <w:jc w:val="both"/>
              <w:rPr>
                <w:rFonts w:ascii="EYInterstate Light" w:hAnsi="EYInterstate Light"/>
                <w:sz w:val="20"/>
                <w:szCs w:val="20"/>
              </w:rPr>
            </w:pPr>
            <w:r w:rsidRPr="00D75500">
              <w:rPr>
                <w:rFonts w:ascii="EYInterstate Light" w:hAnsi="EYInterstate Light"/>
                <w:sz w:val="20"/>
                <w:szCs w:val="20"/>
              </w:rPr>
              <w:t>Désigne</w:t>
            </w:r>
            <w:r w:rsidR="00C30C26">
              <w:rPr>
                <w:rFonts w:ascii="EYInterstate Light" w:hAnsi="EYInterstate Light"/>
                <w:sz w:val="20"/>
                <w:szCs w:val="20"/>
              </w:rPr>
              <w:t xml:space="preserve"> la</w:t>
            </w:r>
            <w:r w:rsidRPr="00D75500">
              <w:rPr>
                <w:rFonts w:ascii="EYInterstate Light" w:hAnsi="EYInterstate Light"/>
                <w:sz w:val="20"/>
                <w:szCs w:val="20"/>
              </w:rPr>
              <w:t xml:space="preserve"> </w:t>
            </w:r>
            <w:r>
              <w:rPr>
                <w:rFonts w:ascii="EYInterstate Light" w:hAnsi="EYInterstate Light"/>
                <w:sz w:val="20"/>
                <w:szCs w:val="20"/>
              </w:rPr>
              <w:t xml:space="preserve">société « GARAGE DE LA SENSEE » comme désignée à l’en-tête du Contrat à transformer en </w:t>
            </w:r>
            <w:r w:rsidR="002C6E0D">
              <w:rPr>
                <w:rFonts w:ascii="EYInterstate Light" w:hAnsi="EYInterstate Light"/>
                <w:sz w:val="20"/>
                <w:szCs w:val="20"/>
              </w:rPr>
              <w:t xml:space="preserve">société par actions simplifiée (SAS) </w:t>
            </w:r>
            <w:r>
              <w:rPr>
                <w:rFonts w:ascii="EYInterstate Light" w:hAnsi="EYInterstate Light"/>
                <w:sz w:val="20"/>
                <w:szCs w:val="20"/>
              </w:rPr>
              <w:t xml:space="preserve"> au plus tard à la Date de cession</w:t>
            </w:r>
          </w:p>
          <w:p w14:paraId="5568CCB6" w14:textId="160BD735" w:rsidR="00272357" w:rsidRPr="00D75500" w:rsidRDefault="00272357" w:rsidP="00F747C9">
            <w:pPr>
              <w:spacing w:line="276" w:lineRule="auto"/>
              <w:jc w:val="both"/>
              <w:rPr>
                <w:rFonts w:ascii="EYInterstate Light" w:hAnsi="EYInterstate Light"/>
                <w:sz w:val="20"/>
                <w:szCs w:val="20"/>
                <w:lang w:eastAsia="fr-FR"/>
              </w:rPr>
            </w:pPr>
          </w:p>
        </w:tc>
      </w:tr>
      <w:tr w:rsidR="00D809B3" w:rsidRPr="00D75500" w14:paraId="23B8D1E0" w14:textId="77777777" w:rsidTr="00D809B3">
        <w:tc>
          <w:tcPr>
            <w:tcW w:w="2319" w:type="dxa"/>
            <w:hideMark/>
          </w:tcPr>
          <w:p w14:paraId="120EB77A" w14:textId="77777777" w:rsidR="00D809B3" w:rsidRPr="000D75EB" w:rsidRDefault="00D809B3" w:rsidP="00F747C9">
            <w:pPr>
              <w:spacing w:line="276" w:lineRule="auto"/>
              <w:rPr>
                <w:rFonts w:ascii="EYInterstate Light" w:hAnsi="EYInterstate Light"/>
                <w:sz w:val="20"/>
                <w:szCs w:val="20"/>
                <w:lang w:eastAsia="fr-FR"/>
              </w:rPr>
            </w:pPr>
            <w:r w:rsidRPr="000D75EB">
              <w:rPr>
                <w:rFonts w:ascii="EYInterstate Light" w:hAnsi="EYInterstate Light"/>
                <w:sz w:val="20"/>
                <w:szCs w:val="20"/>
              </w:rPr>
              <w:t>Partie(s)</w:t>
            </w:r>
          </w:p>
        </w:tc>
        <w:tc>
          <w:tcPr>
            <w:tcW w:w="6328" w:type="dxa"/>
            <w:hideMark/>
          </w:tcPr>
          <w:p w14:paraId="59A18003" w14:textId="6AD1A9A9" w:rsidR="00D809B3" w:rsidRPr="000D75EB" w:rsidRDefault="00D809B3" w:rsidP="00F747C9">
            <w:pPr>
              <w:spacing w:line="276" w:lineRule="auto"/>
              <w:jc w:val="both"/>
              <w:rPr>
                <w:rFonts w:ascii="EYInterstate Light" w:hAnsi="EYInterstate Light"/>
                <w:sz w:val="20"/>
                <w:szCs w:val="20"/>
              </w:rPr>
            </w:pPr>
            <w:r w:rsidRPr="000D75EB">
              <w:rPr>
                <w:rFonts w:ascii="EYInterstate Light" w:hAnsi="EYInterstate Light"/>
                <w:sz w:val="20"/>
                <w:szCs w:val="20"/>
              </w:rPr>
              <w:t xml:space="preserve">Désigne ensemble le </w:t>
            </w:r>
            <w:r w:rsidR="00272357">
              <w:rPr>
                <w:rFonts w:ascii="EYInterstate Light" w:hAnsi="EYInterstate Light"/>
                <w:sz w:val="20"/>
                <w:szCs w:val="20"/>
              </w:rPr>
              <w:t>Bénéficiaire</w:t>
            </w:r>
            <w:r w:rsidRPr="000D75EB">
              <w:rPr>
                <w:rFonts w:ascii="EYInterstate Light" w:hAnsi="EYInterstate Light"/>
                <w:sz w:val="20"/>
                <w:szCs w:val="20"/>
              </w:rPr>
              <w:t xml:space="preserve"> et le</w:t>
            </w:r>
            <w:r w:rsidR="00272357">
              <w:rPr>
                <w:rFonts w:ascii="EYInterstate Light" w:hAnsi="EYInterstate Light"/>
                <w:sz w:val="20"/>
                <w:szCs w:val="20"/>
              </w:rPr>
              <w:t>(s)</w:t>
            </w:r>
            <w:r w:rsidRPr="000D75EB">
              <w:rPr>
                <w:rFonts w:ascii="EYInterstate Light" w:hAnsi="EYInterstate Light"/>
                <w:sz w:val="20"/>
                <w:szCs w:val="20"/>
              </w:rPr>
              <w:t xml:space="preserve"> </w:t>
            </w:r>
            <w:r w:rsidR="00272357">
              <w:rPr>
                <w:rFonts w:ascii="EYInterstate Light" w:hAnsi="EYInterstate Light"/>
                <w:sz w:val="20"/>
                <w:szCs w:val="20"/>
              </w:rPr>
              <w:t>Promettant(s)</w:t>
            </w:r>
            <w:r w:rsidRPr="000D75EB">
              <w:rPr>
                <w:rFonts w:ascii="EYInterstate Light" w:hAnsi="EYInterstate Light"/>
                <w:sz w:val="20"/>
                <w:szCs w:val="20"/>
              </w:rPr>
              <w:t xml:space="preserve"> ou individuellement l'un d'entre eux</w:t>
            </w:r>
            <w:bookmarkStart w:id="28" w:name="_DV_M128"/>
            <w:bookmarkEnd w:id="28"/>
            <w:r w:rsidRPr="000D75EB">
              <w:rPr>
                <w:rFonts w:ascii="EYInterstate Light" w:hAnsi="EYInterstate Light"/>
                <w:sz w:val="20"/>
                <w:szCs w:val="20"/>
              </w:rPr>
              <w:t>.</w:t>
            </w:r>
          </w:p>
        </w:tc>
      </w:tr>
      <w:tr w:rsidR="00D809B3" w:rsidRPr="00D75500" w14:paraId="52B9D9A1" w14:textId="77777777" w:rsidTr="00D809B3">
        <w:tc>
          <w:tcPr>
            <w:tcW w:w="2319" w:type="dxa"/>
            <w:hideMark/>
          </w:tcPr>
          <w:p w14:paraId="5A8AE31D" w14:textId="77777777" w:rsidR="00D809B3" w:rsidRDefault="00272357" w:rsidP="00F747C9">
            <w:pPr>
              <w:spacing w:line="276" w:lineRule="auto"/>
              <w:rPr>
                <w:rFonts w:ascii="EYInterstate Light" w:hAnsi="EYInterstate Light"/>
                <w:sz w:val="20"/>
                <w:szCs w:val="20"/>
              </w:rPr>
            </w:pPr>
            <w:r>
              <w:rPr>
                <w:rFonts w:ascii="EYInterstate Light" w:hAnsi="EYInterstate Light"/>
                <w:sz w:val="20"/>
                <w:szCs w:val="20"/>
              </w:rPr>
              <w:t>Actions</w:t>
            </w:r>
          </w:p>
          <w:p w14:paraId="6089B93B" w14:textId="77777777" w:rsidR="00F145E9" w:rsidRPr="002463CA" w:rsidRDefault="00F145E9" w:rsidP="00F747C9">
            <w:pPr>
              <w:spacing w:line="276" w:lineRule="auto"/>
              <w:rPr>
                <w:rFonts w:ascii="EYInterstate Light" w:hAnsi="EYInterstate Light"/>
                <w:sz w:val="30"/>
                <w:szCs w:val="30"/>
              </w:rPr>
            </w:pPr>
          </w:p>
          <w:p w14:paraId="740C3D56" w14:textId="26A9B7F8" w:rsidR="0088581B" w:rsidRDefault="0088581B" w:rsidP="00F747C9">
            <w:pPr>
              <w:spacing w:line="276" w:lineRule="auto"/>
              <w:rPr>
                <w:rFonts w:ascii="EYInterstate Light" w:hAnsi="EYInterstate Light"/>
                <w:sz w:val="20"/>
                <w:szCs w:val="20"/>
              </w:rPr>
            </w:pPr>
            <w:r>
              <w:rPr>
                <w:rFonts w:ascii="EYInterstate Light" w:hAnsi="EYInterstate Light"/>
                <w:sz w:val="20"/>
                <w:szCs w:val="20"/>
              </w:rPr>
              <w:t>Parts</w:t>
            </w:r>
          </w:p>
          <w:p w14:paraId="186BB109" w14:textId="77777777" w:rsidR="0088581B" w:rsidRPr="00782785" w:rsidRDefault="0088581B" w:rsidP="00F747C9">
            <w:pPr>
              <w:spacing w:line="276" w:lineRule="auto"/>
              <w:rPr>
                <w:rFonts w:ascii="EYInterstate Light" w:hAnsi="EYInterstate Light"/>
                <w:sz w:val="6"/>
                <w:szCs w:val="6"/>
              </w:rPr>
            </w:pPr>
          </w:p>
          <w:p w14:paraId="7C181D2D" w14:textId="77777777" w:rsidR="006D3939" w:rsidRDefault="006D3939" w:rsidP="00F747C9">
            <w:pPr>
              <w:spacing w:line="276" w:lineRule="auto"/>
              <w:rPr>
                <w:rFonts w:ascii="EYInterstate Light" w:hAnsi="EYInterstate Light"/>
                <w:sz w:val="20"/>
                <w:szCs w:val="20"/>
              </w:rPr>
            </w:pPr>
            <w:r>
              <w:rPr>
                <w:rFonts w:ascii="EYInterstate Light" w:hAnsi="EYInterstate Light"/>
                <w:sz w:val="20"/>
                <w:szCs w:val="20"/>
              </w:rPr>
              <w:t>Changement significatif défavorable</w:t>
            </w:r>
          </w:p>
          <w:p w14:paraId="3F5DF805" w14:textId="77777777" w:rsidR="00FF6758" w:rsidRDefault="00FF6758" w:rsidP="00F747C9">
            <w:pPr>
              <w:spacing w:line="276" w:lineRule="auto"/>
              <w:rPr>
                <w:rFonts w:ascii="EYInterstate Light" w:hAnsi="EYInterstate Light"/>
                <w:sz w:val="20"/>
                <w:szCs w:val="20"/>
              </w:rPr>
            </w:pPr>
          </w:p>
          <w:p w14:paraId="1DFC9C93" w14:textId="77777777" w:rsidR="00FF6758" w:rsidRDefault="00FF6758" w:rsidP="00F747C9">
            <w:pPr>
              <w:spacing w:line="276" w:lineRule="auto"/>
              <w:rPr>
                <w:rFonts w:ascii="EYInterstate Light" w:hAnsi="EYInterstate Light"/>
                <w:sz w:val="20"/>
                <w:szCs w:val="20"/>
              </w:rPr>
            </w:pPr>
          </w:p>
          <w:p w14:paraId="0F549B9C" w14:textId="77777777" w:rsidR="00FF6758" w:rsidRDefault="00FF6758" w:rsidP="00F747C9">
            <w:pPr>
              <w:spacing w:line="276" w:lineRule="auto"/>
              <w:rPr>
                <w:rFonts w:ascii="EYInterstate Light" w:hAnsi="EYInterstate Light"/>
                <w:sz w:val="20"/>
                <w:szCs w:val="20"/>
              </w:rPr>
            </w:pPr>
          </w:p>
          <w:p w14:paraId="76674175" w14:textId="77777777" w:rsidR="00FF6758" w:rsidRDefault="00FF6758" w:rsidP="00F747C9">
            <w:pPr>
              <w:spacing w:line="276" w:lineRule="auto"/>
              <w:rPr>
                <w:rFonts w:ascii="EYInterstate Light" w:hAnsi="EYInterstate Light"/>
                <w:sz w:val="20"/>
                <w:szCs w:val="20"/>
              </w:rPr>
            </w:pPr>
          </w:p>
          <w:p w14:paraId="2D47F078" w14:textId="77777777" w:rsidR="00FF6758" w:rsidRDefault="00FF6758" w:rsidP="00F747C9">
            <w:pPr>
              <w:spacing w:line="276" w:lineRule="auto"/>
              <w:rPr>
                <w:rFonts w:ascii="EYInterstate Light" w:hAnsi="EYInterstate Light"/>
                <w:sz w:val="20"/>
                <w:szCs w:val="20"/>
              </w:rPr>
            </w:pPr>
          </w:p>
          <w:p w14:paraId="414CD400" w14:textId="77777777" w:rsidR="00FF6758" w:rsidRDefault="00FF6758" w:rsidP="00F747C9">
            <w:pPr>
              <w:spacing w:line="276" w:lineRule="auto"/>
              <w:rPr>
                <w:rFonts w:ascii="EYInterstate Light" w:hAnsi="EYInterstate Light"/>
                <w:sz w:val="20"/>
                <w:szCs w:val="20"/>
              </w:rPr>
            </w:pPr>
          </w:p>
          <w:p w14:paraId="7DB9B73E" w14:textId="77777777" w:rsidR="00FF6758" w:rsidRDefault="00FF6758" w:rsidP="00F747C9">
            <w:pPr>
              <w:spacing w:line="276" w:lineRule="auto"/>
              <w:rPr>
                <w:rFonts w:ascii="EYInterstate Light" w:hAnsi="EYInterstate Light"/>
                <w:sz w:val="20"/>
                <w:szCs w:val="20"/>
              </w:rPr>
            </w:pPr>
          </w:p>
          <w:p w14:paraId="1EC72FB2" w14:textId="77777777" w:rsidR="00FF6758" w:rsidRDefault="00FF6758" w:rsidP="00F747C9">
            <w:pPr>
              <w:spacing w:line="276" w:lineRule="auto"/>
              <w:rPr>
                <w:rFonts w:ascii="EYInterstate Light" w:hAnsi="EYInterstate Light"/>
                <w:sz w:val="20"/>
                <w:szCs w:val="20"/>
              </w:rPr>
            </w:pPr>
          </w:p>
          <w:p w14:paraId="1DBEEF53" w14:textId="77777777" w:rsidR="00FF6758" w:rsidRDefault="00FF6758" w:rsidP="00F747C9">
            <w:pPr>
              <w:spacing w:line="276" w:lineRule="auto"/>
              <w:rPr>
                <w:rFonts w:ascii="EYInterstate Light" w:hAnsi="EYInterstate Light"/>
                <w:sz w:val="8"/>
                <w:szCs w:val="8"/>
              </w:rPr>
            </w:pPr>
          </w:p>
          <w:p w14:paraId="53451418" w14:textId="70A25C90" w:rsidR="00FF6758" w:rsidRDefault="00FF6758" w:rsidP="00F747C9">
            <w:pPr>
              <w:spacing w:line="276" w:lineRule="auto"/>
              <w:rPr>
                <w:rFonts w:ascii="EYInterstate Light" w:hAnsi="EYInterstate Light"/>
                <w:sz w:val="20"/>
                <w:szCs w:val="20"/>
              </w:rPr>
            </w:pPr>
            <w:r>
              <w:rPr>
                <w:rFonts w:ascii="EYInterstate Light" w:hAnsi="EYInterstate Light"/>
                <w:sz w:val="20"/>
                <w:szCs w:val="20"/>
              </w:rPr>
              <w:lastRenderedPageBreak/>
              <w:t>Dirigeant</w:t>
            </w:r>
          </w:p>
          <w:p w14:paraId="04584F9A" w14:textId="0FDD4F3E" w:rsidR="00FF6758" w:rsidRPr="000D75EB" w:rsidRDefault="00FF6758" w:rsidP="00F747C9">
            <w:pPr>
              <w:spacing w:line="276" w:lineRule="auto"/>
              <w:rPr>
                <w:rFonts w:ascii="EYInterstate Light" w:hAnsi="EYInterstate Light"/>
                <w:sz w:val="20"/>
                <w:szCs w:val="20"/>
              </w:rPr>
            </w:pPr>
          </w:p>
        </w:tc>
        <w:tc>
          <w:tcPr>
            <w:tcW w:w="6328" w:type="dxa"/>
            <w:hideMark/>
          </w:tcPr>
          <w:p w14:paraId="56422996" w14:textId="2C50E0C3" w:rsidR="006D3939" w:rsidRDefault="006D3939" w:rsidP="00F747C9">
            <w:pPr>
              <w:spacing w:line="276" w:lineRule="auto"/>
              <w:jc w:val="both"/>
              <w:rPr>
                <w:rFonts w:ascii="EYInterstate Light" w:hAnsi="EYInterstate Light"/>
                <w:sz w:val="20"/>
                <w:szCs w:val="20"/>
              </w:rPr>
            </w:pPr>
            <w:r>
              <w:rPr>
                <w:rFonts w:ascii="EYInterstate Light" w:hAnsi="EYInterstate Light"/>
                <w:sz w:val="20"/>
                <w:szCs w:val="20"/>
              </w:rPr>
              <w:lastRenderedPageBreak/>
              <w:t>Désignent les titres émis par Société Garage Lucas et Société Garage DLS à la suite de leur Transformation, représentant la totalité du capital social au plus tard à la Date de cession.</w:t>
            </w:r>
          </w:p>
          <w:p w14:paraId="35E04F29" w14:textId="1E42F930" w:rsidR="0088581B" w:rsidRDefault="0088581B" w:rsidP="00F747C9">
            <w:pPr>
              <w:spacing w:line="276" w:lineRule="auto"/>
              <w:jc w:val="both"/>
              <w:rPr>
                <w:rFonts w:ascii="EYInterstate Light" w:hAnsi="EYInterstate Light"/>
                <w:sz w:val="20"/>
                <w:szCs w:val="20"/>
              </w:rPr>
            </w:pPr>
            <w:r>
              <w:rPr>
                <w:rFonts w:ascii="EYInterstate Light" w:hAnsi="EYInterstate Light"/>
                <w:sz w:val="20"/>
                <w:szCs w:val="20"/>
              </w:rPr>
              <w:t>Désignent les titres détenues par le(s) Promettant(s)</w:t>
            </w:r>
            <w:r w:rsidR="00F145E9">
              <w:rPr>
                <w:rFonts w:ascii="EYInterstate Light" w:hAnsi="EYInterstate Light"/>
                <w:sz w:val="20"/>
                <w:szCs w:val="20"/>
              </w:rPr>
              <w:t xml:space="preserve"> dans le capital de Société Garage Lucas et Société Garage DLS</w:t>
            </w:r>
            <w:r>
              <w:rPr>
                <w:rFonts w:ascii="EYInterstate Light" w:hAnsi="EYInterstate Light"/>
                <w:sz w:val="20"/>
                <w:szCs w:val="20"/>
              </w:rPr>
              <w:t xml:space="preserve"> à la date de signature du Contrat </w:t>
            </w:r>
          </w:p>
          <w:p w14:paraId="05D4C563" w14:textId="130F73D8" w:rsidR="006D3939" w:rsidRDefault="006D3939" w:rsidP="00F747C9">
            <w:pPr>
              <w:spacing w:line="276" w:lineRule="auto"/>
              <w:jc w:val="both"/>
              <w:rPr>
                <w:rFonts w:ascii="EYInterstate Light" w:hAnsi="EYInterstate Light"/>
                <w:sz w:val="20"/>
                <w:szCs w:val="20"/>
              </w:rPr>
            </w:pPr>
            <w:r w:rsidRPr="006D3939">
              <w:rPr>
                <w:rFonts w:ascii="EYInterstate Light" w:hAnsi="EYInterstate Light"/>
                <w:sz w:val="20"/>
                <w:szCs w:val="20"/>
              </w:rPr>
              <w:t>Signifie les faits ou évènements suivants : Survenance ou révélation (i) d’une destruction totale ou partielle affectant les actifs des Sociétés et/ou les Immeubles,</w:t>
            </w:r>
            <w:r>
              <w:rPr>
                <w:rFonts w:ascii="EYInterstate Light" w:hAnsi="EYInterstate Light"/>
                <w:sz w:val="20"/>
                <w:szCs w:val="20"/>
              </w:rPr>
              <w:t xml:space="preserve"> </w:t>
            </w:r>
            <w:r w:rsidRPr="006D3939">
              <w:rPr>
                <w:rFonts w:ascii="EYInterstate Light" w:hAnsi="EYInterstate Light"/>
                <w:sz w:val="20"/>
                <w:szCs w:val="20"/>
              </w:rPr>
              <w:t>(ii) d’un évènement, fait ou circonstance affectant défavorablement la situation financière ou juridique, les actifs, les engagements, l’activité ou le fonctionnement des Sociétés ; Ouverture d’une procédure de sauvegarde, de redressement ou de liquidation judiciaire ou d’une procédure de prévention et de règlement amiable des difficultés des entreprises affectant le</w:t>
            </w:r>
            <w:r w:rsidR="002C6E0D">
              <w:rPr>
                <w:rFonts w:ascii="EYInterstate Light" w:hAnsi="EYInterstate Light"/>
                <w:sz w:val="20"/>
                <w:szCs w:val="20"/>
              </w:rPr>
              <w:t>(</w:t>
            </w:r>
            <w:r>
              <w:rPr>
                <w:rFonts w:ascii="EYInterstate Light" w:hAnsi="EYInterstate Light"/>
                <w:sz w:val="20"/>
                <w:szCs w:val="20"/>
              </w:rPr>
              <w:t>s</w:t>
            </w:r>
            <w:r w:rsidR="002C6E0D">
              <w:rPr>
                <w:rFonts w:ascii="EYInterstate Light" w:hAnsi="EYInterstate Light"/>
                <w:sz w:val="20"/>
                <w:szCs w:val="20"/>
              </w:rPr>
              <w:t>)</w:t>
            </w:r>
            <w:r>
              <w:rPr>
                <w:rFonts w:ascii="EYInterstate Light" w:hAnsi="EYInterstate Light"/>
                <w:sz w:val="20"/>
                <w:szCs w:val="20"/>
              </w:rPr>
              <w:t xml:space="preserve"> Promettant</w:t>
            </w:r>
            <w:r w:rsidR="002C6E0D">
              <w:rPr>
                <w:rFonts w:ascii="EYInterstate Light" w:hAnsi="EYInterstate Light"/>
                <w:sz w:val="20"/>
                <w:szCs w:val="20"/>
              </w:rPr>
              <w:t>(</w:t>
            </w:r>
            <w:r>
              <w:rPr>
                <w:rFonts w:ascii="EYInterstate Light" w:hAnsi="EYInterstate Light"/>
                <w:sz w:val="20"/>
                <w:szCs w:val="20"/>
              </w:rPr>
              <w:t>s</w:t>
            </w:r>
            <w:r w:rsidR="002C6E0D">
              <w:rPr>
                <w:rFonts w:ascii="EYInterstate Light" w:hAnsi="EYInterstate Light"/>
                <w:sz w:val="20"/>
                <w:szCs w:val="20"/>
              </w:rPr>
              <w:t>)</w:t>
            </w:r>
            <w:r w:rsidRPr="006D3939">
              <w:rPr>
                <w:rFonts w:ascii="EYInterstate Light" w:hAnsi="EYInterstate Light"/>
                <w:sz w:val="20"/>
                <w:szCs w:val="20"/>
              </w:rPr>
              <w:t xml:space="preserve"> ou les Sociétés ; Tout acte, fait ou évènement invalidant ou susceptible d’invalider le transfert </w:t>
            </w:r>
            <w:r>
              <w:rPr>
                <w:rFonts w:ascii="EYInterstate Light" w:hAnsi="EYInterstate Light"/>
                <w:sz w:val="20"/>
                <w:szCs w:val="20"/>
              </w:rPr>
              <w:t>au Bénéficiaire</w:t>
            </w:r>
            <w:r w:rsidRPr="006D3939">
              <w:rPr>
                <w:rFonts w:ascii="EYInterstate Light" w:hAnsi="EYInterstate Light"/>
                <w:sz w:val="20"/>
                <w:szCs w:val="20"/>
              </w:rPr>
              <w:t xml:space="preserve"> de tout ou partie des Actions des Sociétés. Dans ces différents cas, </w:t>
            </w:r>
            <w:r w:rsidRPr="002C6E0D">
              <w:rPr>
                <w:rFonts w:ascii="EYInterstate Light" w:hAnsi="EYInterstate Light"/>
                <w:sz w:val="20"/>
                <w:szCs w:val="20"/>
              </w:rPr>
              <w:t xml:space="preserve">le Bénéficiaire aura la possibilité de ne plus procéder à l’acquisition des Actions </w:t>
            </w:r>
            <w:r w:rsidRPr="00734084">
              <w:rPr>
                <w:rFonts w:ascii="EYInterstate Light" w:hAnsi="EYInterstate Light"/>
                <w:sz w:val="20"/>
                <w:szCs w:val="20"/>
              </w:rPr>
              <w:t>des Sociétés, sans aucune indemnité, soit de renégocier le Prix des actions eu égard</w:t>
            </w:r>
            <w:r w:rsidRPr="006D3939">
              <w:rPr>
                <w:rFonts w:ascii="EYInterstate Light" w:hAnsi="EYInterstate Light"/>
                <w:sz w:val="20"/>
                <w:szCs w:val="20"/>
              </w:rPr>
              <w:t xml:space="preserve"> à ce Changement significatif défavorable étant ici rappelé que dans l’hypothèse ou une diminution du prix serait demandée par l</w:t>
            </w:r>
            <w:r>
              <w:rPr>
                <w:rFonts w:ascii="EYInterstate Light" w:hAnsi="EYInterstate Light"/>
                <w:sz w:val="20"/>
                <w:szCs w:val="20"/>
              </w:rPr>
              <w:t>e Bénéficiaire</w:t>
            </w:r>
            <w:r w:rsidRPr="006D3939">
              <w:rPr>
                <w:rFonts w:ascii="EYInterstate Light" w:hAnsi="EYInterstate Light"/>
                <w:sz w:val="20"/>
                <w:szCs w:val="20"/>
              </w:rPr>
              <w:t>, le</w:t>
            </w:r>
            <w:r>
              <w:rPr>
                <w:rFonts w:ascii="EYInterstate Light" w:hAnsi="EYInterstate Light"/>
                <w:sz w:val="20"/>
                <w:szCs w:val="20"/>
              </w:rPr>
              <w:t>(s)</w:t>
            </w:r>
            <w:r w:rsidRPr="006D3939">
              <w:rPr>
                <w:rFonts w:ascii="EYInterstate Light" w:hAnsi="EYInterstate Light"/>
                <w:sz w:val="20"/>
                <w:szCs w:val="20"/>
              </w:rPr>
              <w:t xml:space="preserve"> </w:t>
            </w:r>
            <w:r>
              <w:rPr>
                <w:rFonts w:ascii="EYInterstate Light" w:hAnsi="EYInterstate Light"/>
                <w:sz w:val="20"/>
                <w:szCs w:val="20"/>
              </w:rPr>
              <w:t>Promettant(s)</w:t>
            </w:r>
            <w:r w:rsidRPr="006D3939">
              <w:rPr>
                <w:rFonts w:ascii="EYInterstate Light" w:hAnsi="EYInterstate Light"/>
                <w:sz w:val="20"/>
                <w:szCs w:val="20"/>
              </w:rPr>
              <w:t xml:space="preserve"> sera</w:t>
            </w:r>
            <w:r>
              <w:rPr>
                <w:rFonts w:ascii="EYInterstate Light" w:hAnsi="EYInterstate Light"/>
                <w:sz w:val="20"/>
                <w:szCs w:val="20"/>
              </w:rPr>
              <w:t>(ont)</w:t>
            </w:r>
            <w:r w:rsidRPr="006D3939">
              <w:rPr>
                <w:rFonts w:ascii="EYInterstate Light" w:hAnsi="EYInterstate Light"/>
                <w:sz w:val="20"/>
                <w:szCs w:val="20"/>
              </w:rPr>
              <w:t xml:space="preserve"> libre</w:t>
            </w:r>
            <w:r>
              <w:rPr>
                <w:rFonts w:ascii="EYInterstate Light" w:hAnsi="EYInterstate Light"/>
                <w:sz w:val="20"/>
                <w:szCs w:val="20"/>
              </w:rPr>
              <w:t>(s)</w:t>
            </w:r>
            <w:r w:rsidRPr="006D3939">
              <w:rPr>
                <w:rFonts w:ascii="EYInterstate Light" w:hAnsi="EYInterstate Light"/>
                <w:sz w:val="20"/>
                <w:szCs w:val="20"/>
              </w:rPr>
              <w:t xml:space="preserve"> de ne pas donner suite à la cession des Actions dont il s’agit.</w:t>
            </w:r>
          </w:p>
          <w:p w14:paraId="09CF5C8C" w14:textId="0E1D0C52" w:rsidR="00FF6758" w:rsidRDefault="00FF6758" w:rsidP="00F747C9">
            <w:pPr>
              <w:spacing w:line="276" w:lineRule="auto"/>
              <w:jc w:val="both"/>
              <w:rPr>
                <w:rFonts w:ascii="EYInterstate Light" w:hAnsi="EYInterstate Light"/>
                <w:sz w:val="20"/>
                <w:szCs w:val="20"/>
              </w:rPr>
            </w:pPr>
            <w:r>
              <w:rPr>
                <w:rFonts w:ascii="EYInterstate Light" w:hAnsi="EYInterstate Light"/>
                <w:sz w:val="20"/>
                <w:szCs w:val="20"/>
              </w:rPr>
              <w:lastRenderedPageBreak/>
              <w:t>Désigne Monsieur Adrien LUCAS, gérant de Société Garage Lucas et Société Garage DLS</w:t>
            </w:r>
          </w:p>
          <w:p w14:paraId="4AF27686" w14:textId="121FE7E4" w:rsidR="006D3939" w:rsidRPr="000D75EB" w:rsidRDefault="006D3939" w:rsidP="00F747C9">
            <w:pPr>
              <w:spacing w:line="276" w:lineRule="auto"/>
              <w:jc w:val="both"/>
              <w:rPr>
                <w:rFonts w:ascii="EYInterstate Light" w:hAnsi="EYInterstate Light"/>
                <w:sz w:val="20"/>
                <w:szCs w:val="20"/>
              </w:rPr>
            </w:pPr>
          </w:p>
        </w:tc>
      </w:tr>
      <w:tr w:rsidR="00D809B3" w:rsidRPr="006D3939" w14:paraId="2ADDB4C3" w14:textId="77777777" w:rsidTr="00D809B3">
        <w:tc>
          <w:tcPr>
            <w:tcW w:w="2319" w:type="dxa"/>
          </w:tcPr>
          <w:p w14:paraId="24D90691" w14:textId="5B9BE0BB" w:rsidR="00FF6758" w:rsidRDefault="006D3939" w:rsidP="00F747C9">
            <w:pPr>
              <w:spacing w:line="276" w:lineRule="auto"/>
              <w:rPr>
                <w:rFonts w:ascii="EYInterstate Light" w:hAnsi="EYInterstate Light"/>
                <w:sz w:val="20"/>
                <w:szCs w:val="20"/>
              </w:rPr>
            </w:pPr>
            <w:r>
              <w:rPr>
                <w:rFonts w:ascii="EYInterstate Light" w:hAnsi="EYInterstate Light"/>
                <w:sz w:val="20"/>
                <w:szCs w:val="20"/>
              </w:rPr>
              <w:lastRenderedPageBreak/>
              <w:t>Date de cession</w:t>
            </w:r>
          </w:p>
          <w:p w14:paraId="2B9883D6" w14:textId="77777777" w:rsidR="00ED557F" w:rsidRPr="00ED557F" w:rsidRDefault="00ED557F" w:rsidP="00F747C9">
            <w:pPr>
              <w:spacing w:line="276" w:lineRule="auto"/>
              <w:rPr>
                <w:rFonts w:ascii="EYInterstate Light" w:hAnsi="EYInterstate Light"/>
                <w:sz w:val="4"/>
                <w:szCs w:val="4"/>
              </w:rPr>
            </w:pPr>
          </w:p>
          <w:p w14:paraId="7EF9FCE5" w14:textId="499C5D39" w:rsidR="00734084" w:rsidRDefault="00734084" w:rsidP="00F747C9">
            <w:pPr>
              <w:spacing w:line="276" w:lineRule="auto"/>
              <w:rPr>
                <w:rFonts w:ascii="EYInterstate Light" w:hAnsi="EYInterstate Light"/>
                <w:sz w:val="20"/>
                <w:szCs w:val="20"/>
              </w:rPr>
            </w:pPr>
            <w:r>
              <w:rPr>
                <w:rFonts w:ascii="EYInterstate Light" w:hAnsi="EYInterstate Light"/>
                <w:sz w:val="20"/>
                <w:szCs w:val="20"/>
              </w:rPr>
              <w:t>Prix des actions</w:t>
            </w:r>
          </w:p>
          <w:p w14:paraId="5BDB96CE" w14:textId="77777777" w:rsidR="001B0D16" w:rsidRPr="00ED557F" w:rsidRDefault="001B0D16" w:rsidP="00F747C9">
            <w:pPr>
              <w:spacing w:line="276" w:lineRule="auto"/>
              <w:rPr>
                <w:rFonts w:ascii="EYInterstate Light" w:hAnsi="EYInterstate Light"/>
                <w:sz w:val="14"/>
                <w:szCs w:val="14"/>
                <w:lang w:eastAsia="fr-FR"/>
              </w:rPr>
            </w:pPr>
          </w:p>
          <w:p w14:paraId="3CBB8CDF" w14:textId="005F60FF" w:rsidR="00D809B3" w:rsidRDefault="006D3939" w:rsidP="00F747C9">
            <w:pPr>
              <w:spacing w:line="276" w:lineRule="auto"/>
              <w:rPr>
                <w:rFonts w:ascii="EYInterstate Light" w:hAnsi="EYInterstate Light"/>
                <w:sz w:val="20"/>
                <w:szCs w:val="20"/>
                <w:lang w:eastAsia="fr-FR"/>
              </w:rPr>
            </w:pPr>
            <w:r>
              <w:rPr>
                <w:rFonts w:ascii="EYInterstate Light" w:hAnsi="EYInterstate Light"/>
                <w:sz w:val="20"/>
                <w:szCs w:val="20"/>
                <w:lang w:eastAsia="fr-FR"/>
              </w:rPr>
              <w:t>Immeuble</w:t>
            </w:r>
            <w:r w:rsidR="00970D8A">
              <w:rPr>
                <w:rFonts w:ascii="EYInterstate Light" w:hAnsi="EYInterstate Light"/>
                <w:sz w:val="20"/>
                <w:szCs w:val="20"/>
                <w:lang w:eastAsia="fr-FR"/>
              </w:rPr>
              <w:t>(</w:t>
            </w:r>
            <w:r>
              <w:rPr>
                <w:rFonts w:ascii="EYInterstate Light" w:hAnsi="EYInterstate Light"/>
                <w:sz w:val="20"/>
                <w:szCs w:val="20"/>
                <w:lang w:eastAsia="fr-FR"/>
              </w:rPr>
              <w:t>s</w:t>
            </w:r>
            <w:r w:rsidR="00970D8A">
              <w:rPr>
                <w:rFonts w:ascii="EYInterstate Light" w:hAnsi="EYInterstate Light"/>
                <w:sz w:val="20"/>
                <w:szCs w:val="20"/>
                <w:lang w:eastAsia="fr-FR"/>
              </w:rPr>
              <w:t>)</w:t>
            </w:r>
          </w:p>
          <w:p w14:paraId="733B16A8" w14:textId="77777777" w:rsidR="006D3939" w:rsidRDefault="006D3939" w:rsidP="00F747C9">
            <w:pPr>
              <w:spacing w:line="276" w:lineRule="auto"/>
              <w:rPr>
                <w:rFonts w:ascii="EYInterstate Light" w:hAnsi="EYInterstate Light"/>
                <w:sz w:val="20"/>
                <w:szCs w:val="20"/>
                <w:lang w:eastAsia="fr-FR"/>
              </w:rPr>
            </w:pPr>
          </w:p>
          <w:p w14:paraId="4C0F42CD" w14:textId="77777777" w:rsidR="009A2939" w:rsidRPr="004809C5" w:rsidRDefault="009A2939" w:rsidP="00F747C9">
            <w:pPr>
              <w:spacing w:line="276" w:lineRule="auto"/>
              <w:rPr>
                <w:rFonts w:ascii="EYInterstate Light" w:hAnsi="EYInterstate Light"/>
                <w:sz w:val="10"/>
                <w:szCs w:val="10"/>
                <w:lang w:eastAsia="fr-FR"/>
              </w:rPr>
            </w:pPr>
          </w:p>
          <w:p w14:paraId="656AA716" w14:textId="5F321287" w:rsidR="006D3939" w:rsidRDefault="006D3939" w:rsidP="00F747C9">
            <w:pPr>
              <w:spacing w:line="276" w:lineRule="auto"/>
              <w:rPr>
                <w:rFonts w:ascii="EYInterstate Light" w:hAnsi="EYInterstate Light"/>
                <w:sz w:val="20"/>
                <w:szCs w:val="20"/>
                <w:lang w:eastAsia="fr-FR"/>
              </w:rPr>
            </w:pPr>
            <w:r>
              <w:rPr>
                <w:rFonts w:ascii="EYInterstate Light" w:hAnsi="EYInterstate Light"/>
                <w:sz w:val="20"/>
                <w:szCs w:val="20"/>
                <w:lang w:eastAsia="fr-FR"/>
              </w:rPr>
              <w:t>Conditions Préalables</w:t>
            </w:r>
          </w:p>
          <w:p w14:paraId="1E2EA79D" w14:textId="77777777" w:rsidR="00B64B81" w:rsidRDefault="00B64B81" w:rsidP="00F747C9">
            <w:pPr>
              <w:spacing w:line="276" w:lineRule="auto"/>
              <w:rPr>
                <w:rFonts w:ascii="EYInterstate Light" w:hAnsi="EYInterstate Light"/>
                <w:sz w:val="20"/>
                <w:szCs w:val="20"/>
                <w:lang w:eastAsia="fr-FR"/>
              </w:rPr>
            </w:pPr>
          </w:p>
          <w:p w14:paraId="6F4F5AFD" w14:textId="74AFFA9F" w:rsidR="006D3939" w:rsidRDefault="006D3939" w:rsidP="00F747C9">
            <w:pPr>
              <w:spacing w:line="276" w:lineRule="auto"/>
              <w:rPr>
                <w:rFonts w:ascii="EYInterstate Light" w:hAnsi="EYInterstate Light"/>
                <w:sz w:val="20"/>
                <w:szCs w:val="20"/>
                <w:lang w:eastAsia="fr-FR"/>
              </w:rPr>
            </w:pPr>
            <w:r>
              <w:rPr>
                <w:rFonts w:ascii="EYInterstate Light" w:hAnsi="EYInterstate Light"/>
                <w:sz w:val="20"/>
                <w:szCs w:val="20"/>
                <w:lang w:eastAsia="fr-FR"/>
              </w:rPr>
              <w:t>Principes comptables français</w:t>
            </w:r>
          </w:p>
          <w:p w14:paraId="04910116" w14:textId="77777777" w:rsidR="001C70D3" w:rsidRDefault="001C70D3" w:rsidP="00F747C9">
            <w:pPr>
              <w:spacing w:line="276" w:lineRule="auto"/>
              <w:rPr>
                <w:rFonts w:ascii="EYInterstate Light" w:hAnsi="EYInterstate Light"/>
                <w:sz w:val="20"/>
                <w:szCs w:val="20"/>
                <w:lang w:eastAsia="fr-FR"/>
              </w:rPr>
            </w:pPr>
          </w:p>
          <w:p w14:paraId="4C63B8E6" w14:textId="3AD1EACA" w:rsidR="006D3939" w:rsidRDefault="006D3939" w:rsidP="00F747C9">
            <w:pPr>
              <w:spacing w:line="276" w:lineRule="auto"/>
              <w:rPr>
                <w:rFonts w:ascii="EYInterstate Light" w:hAnsi="EYInterstate Light"/>
                <w:sz w:val="20"/>
                <w:szCs w:val="20"/>
                <w:lang w:eastAsia="fr-FR"/>
              </w:rPr>
            </w:pPr>
            <w:r>
              <w:rPr>
                <w:rFonts w:ascii="EYInterstate Light" w:hAnsi="EYInterstate Light"/>
                <w:sz w:val="20"/>
                <w:szCs w:val="20"/>
                <w:lang w:eastAsia="fr-FR"/>
              </w:rPr>
              <w:t>Cour</w:t>
            </w:r>
            <w:r w:rsidR="00484191">
              <w:rPr>
                <w:rFonts w:ascii="EYInterstate Light" w:hAnsi="EYInterstate Light"/>
                <w:sz w:val="20"/>
                <w:szCs w:val="20"/>
                <w:lang w:eastAsia="fr-FR"/>
              </w:rPr>
              <w:t>s</w:t>
            </w:r>
            <w:r>
              <w:rPr>
                <w:rFonts w:ascii="EYInterstate Light" w:hAnsi="EYInterstate Light"/>
                <w:sz w:val="20"/>
                <w:szCs w:val="20"/>
                <w:lang w:eastAsia="fr-FR"/>
              </w:rPr>
              <w:t xml:space="preserve"> Normal des Affaires</w:t>
            </w:r>
          </w:p>
          <w:p w14:paraId="0F572C80" w14:textId="77777777" w:rsidR="004A7FAC" w:rsidRDefault="004A7FAC" w:rsidP="00F747C9">
            <w:pPr>
              <w:spacing w:line="276" w:lineRule="auto"/>
              <w:rPr>
                <w:rFonts w:ascii="EYInterstate Light" w:hAnsi="EYInterstate Light"/>
                <w:sz w:val="10"/>
                <w:szCs w:val="10"/>
                <w:lang w:eastAsia="fr-FR"/>
              </w:rPr>
            </w:pPr>
          </w:p>
          <w:p w14:paraId="290C00EB" w14:textId="77777777" w:rsidR="004A7FAC" w:rsidRPr="004A7FAC" w:rsidRDefault="004A7FAC" w:rsidP="00F747C9">
            <w:pPr>
              <w:spacing w:line="276" w:lineRule="auto"/>
              <w:rPr>
                <w:rFonts w:ascii="EYInterstate Light" w:hAnsi="EYInterstate Light"/>
                <w:sz w:val="10"/>
                <w:szCs w:val="10"/>
                <w:lang w:eastAsia="fr-FR"/>
              </w:rPr>
            </w:pPr>
          </w:p>
          <w:p w14:paraId="480ECDDB" w14:textId="6B121D63" w:rsidR="00394975" w:rsidRDefault="00734084" w:rsidP="00F747C9">
            <w:pPr>
              <w:spacing w:line="276" w:lineRule="auto"/>
              <w:rPr>
                <w:rFonts w:ascii="EYInterstate Light" w:hAnsi="EYInterstate Light"/>
                <w:sz w:val="20"/>
                <w:szCs w:val="20"/>
                <w:lang w:eastAsia="fr-FR"/>
              </w:rPr>
            </w:pPr>
            <w:r>
              <w:rPr>
                <w:rFonts w:ascii="EYInterstate Light" w:hAnsi="EYInterstate Light"/>
                <w:sz w:val="20"/>
                <w:szCs w:val="20"/>
                <w:lang w:eastAsia="fr-FR"/>
              </w:rPr>
              <w:t>Comptes de référence</w:t>
            </w:r>
          </w:p>
          <w:p w14:paraId="28D80EE8" w14:textId="77777777" w:rsidR="004A7FAC" w:rsidRPr="00C761D4" w:rsidRDefault="004A7FAC" w:rsidP="00F747C9">
            <w:pPr>
              <w:spacing w:line="276" w:lineRule="auto"/>
              <w:rPr>
                <w:rFonts w:ascii="EYInterstate Light" w:hAnsi="EYInterstate Light"/>
                <w:sz w:val="10"/>
                <w:szCs w:val="10"/>
                <w:lang w:eastAsia="fr-FR"/>
              </w:rPr>
            </w:pPr>
          </w:p>
          <w:p w14:paraId="79FD27CB" w14:textId="77777777" w:rsidR="00D73423" w:rsidRPr="00D73423" w:rsidRDefault="00D73423" w:rsidP="00F747C9">
            <w:pPr>
              <w:spacing w:line="276" w:lineRule="auto"/>
              <w:rPr>
                <w:rFonts w:ascii="EYInterstate Light" w:hAnsi="EYInterstate Light"/>
                <w:sz w:val="2"/>
                <w:szCs w:val="2"/>
                <w:lang w:eastAsia="fr-FR"/>
              </w:rPr>
            </w:pPr>
          </w:p>
          <w:p w14:paraId="41EF90AF" w14:textId="77777C67" w:rsidR="00734084" w:rsidRPr="002463CA" w:rsidRDefault="002F0F38" w:rsidP="00F747C9">
            <w:pPr>
              <w:spacing w:line="276" w:lineRule="auto"/>
              <w:rPr>
                <w:rFonts w:ascii="EYInterstate Light" w:hAnsi="EYInterstate Light"/>
                <w:sz w:val="20"/>
                <w:szCs w:val="20"/>
                <w:lang w:eastAsia="fr-FR"/>
              </w:rPr>
            </w:pPr>
            <w:r>
              <w:rPr>
                <w:rFonts w:ascii="EYInterstate Light" w:hAnsi="EYInterstate Light"/>
                <w:sz w:val="20"/>
                <w:szCs w:val="20"/>
                <w:lang w:eastAsia="fr-FR"/>
              </w:rPr>
              <w:t xml:space="preserve">Garantie / </w:t>
            </w:r>
            <w:r w:rsidR="00734084">
              <w:rPr>
                <w:rFonts w:ascii="EYInterstate Light" w:hAnsi="EYInterstate Light"/>
                <w:sz w:val="20"/>
                <w:szCs w:val="20"/>
                <w:lang w:eastAsia="fr-FR"/>
              </w:rPr>
              <w:t>Convention de Garantie</w:t>
            </w:r>
          </w:p>
          <w:p w14:paraId="0E896BF4" w14:textId="0EF095E3" w:rsidR="004A7FAC" w:rsidRDefault="00734084" w:rsidP="00F747C9">
            <w:pPr>
              <w:spacing w:line="276" w:lineRule="auto"/>
              <w:rPr>
                <w:rFonts w:ascii="EYInterstate Light" w:hAnsi="EYInterstate Light"/>
                <w:sz w:val="20"/>
                <w:szCs w:val="20"/>
                <w:lang w:eastAsia="fr-FR"/>
              </w:rPr>
            </w:pPr>
            <w:r>
              <w:rPr>
                <w:rFonts w:ascii="EYInterstate Light" w:hAnsi="EYInterstate Light"/>
                <w:sz w:val="20"/>
                <w:szCs w:val="20"/>
                <w:lang w:eastAsia="fr-FR"/>
              </w:rPr>
              <w:t>Transformation</w:t>
            </w:r>
          </w:p>
          <w:p w14:paraId="321BEDDC" w14:textId="77777777" w:rsidR="002463CA" w:rsidRDefault="002463CA" w:rsidP="00F747C9">
            <w:pPr>
              <w:spacing w:line="276" w:lineRule="auto"/>
              <w:rPr>
                <w:rFonts w:ascii="EYInterstate Light" w:hAnsi="EYInterstate Light"/>
                <w:sz w:val="20"/>
                <w:szCs w:val="20"/>
                <w:lang w:eastAsia="fr-FR"/>
              </w:rPr>
            </w:pPr>
          </w:p>
          <w:p w14:paraId="7C6422E7" w14:textId="137280D2" w:rsidR="00734084" w:rsidRDefault="00734084" w:rsidP="00F747C9">
            <w:pPr>
              <w:spacing w:line="276" w:lineRule="auto"/>
              <w:rPr>
                <w:rFonts w:ascii="EYInterstate Light" w:hAnsi="EYInterstate Light"/>
                <w:sz w:val="20"/>
                <w:szCs w:val="20"/>
                <w:lang w:eastAsia="fr-FR"/>
              </w:rPr>
            </w:pPr>
            <w:r>
              <w:rPr>
                <w:rFonts w:ascii="EYInterstate Light" w:hAnsi="EYInterstate Light"/>
                <w:sz w:val="20"/>
                <w:szCs w:val="20"/>
                <w:lang w:eastAsia="fr-FR"/>
              </w:rPr>
              <w:t>Audit(s)</w:t>
            </w:r>
          </w:p>
          <w:p w14:paraId="2D090DC4" w14:textId="77777777" w:rsidR="001B0D16" w:rsidRPr="00C761D4" w:rsidRDefault="001B0D16" w:rsidP="00F747C9">
            <w:pPr>
              <w:spacing w:line="276" w:lineRule="auto"/>
              <w:rPr>
                <w:rFonts w:ascii="EYInterstate Light" w:hAnsi="EYInterstate Light"/>
                <w:sz w:val="10"/>
                <w:szCs w:val="10"/>
                <w:lang w:eastAsia="fr-FR"/>
              </w:rPr>
            </w:pPr>
          </w:p>
          <w:p w14:paraId="58D27499" w14:textId="232A68F4" w:rsidR="00932B22" w:rsidRPr="004A7FAC" w:rsidRDefault="00734084" w:rsidP="00F747C9">
            <w:pPr>
              <w:spacing w:line="276" w:lineRule="auto"/>
              <w:rPr>
                <w:rFonts w:ascii="EYInterstate Light" w:hAnsi="EYInterstate Light"/>
                <w:sz w:val="20"/>
                <w:szCs w:val="20"/>
                <w:lang w:eastAsia="fr-FR"/>
              </w:rPr>
            </w:pPr>
            <w:r>
              <w:rPr>
                <w:rFonts w:ascii="EYInterstate Light" w:hAnsi="EYInterstate Light"/>
                <w:sz w:val="20"/>
                <w:szCs w:val="20"/>
                <w:lang w:eastAsia="fr-FR"/>
              </w:rPr>
              <w:t>Contrats Réparateur</w:t>
            </w:r>
          </w:p>
          <w:p w14:paraId="6FE2CB69" w14:textId="77777777" w:rsidR="004A7FAC" w:rsidRPr="00932B22" w:rsidRDefault="004A7FAC" w:rsidP="00F747C9">
            <w:pPr>
              <w:spacing w:line="276" w:lineRule="auto"/>
              <w:rPr>
                <w:rFonts w:ascii="EYInterstate Light" w:hAnsi="EYInterstate Light"/>
                <w:sz w:val="16"/>
                <w:szCs w:val="16"/>
                <w:lang w:eastAsia="fr-FR"/>
              </w:rPr>
            </w:pPr>
          </w:p>
          <w:p w14:paraId="09192DA1" w14:textId="77777777" w:rsidR="00973689" w:rsidRDefault="00973689" w:rsidP="00F747C9">
            <w:pPr>
              <w:spacing w:line="276" w:lineRule="auto"/>
              <w:rPr>
                <w:rFonts w:ascii="EYInterstate Light" w:hAnsi="EYInterstate Light"/>
                <w:sz w:val="20"/>
                <w:szCs w:val="20"/>
                <w:lang w:eastAsia="fr-FR"/>
              </w:rPr>
            </w:pPr>
          </w:p>
          <w:p w14:paraId="17DC045A" w14:textId="77777777" w:rsidR="00973689" w:rsidRPr="00973689" w:rsidRDefault="00973689" w:rsidP="00F747C9">
            <w:pPr>
              <w:spacing w:line="276" w:lineRule="auto"/>
              <w:rPr>
                <w:rFonts w:ascii="EYInterstate Light" w:hAnsi="EYInterstate Light"/>
                <w:sz w:val="2"/>
                <w:szCs w:val="2"/>
                <w:lang w:eastAsia="fr-FR"/>
              </w:rPr>
            </w:pPr>
          </w:p>
          <w:p w14:paraId="59540977" w14:textId="2BDB51C0" w:rsidR="003023C1" w:rsidRDefault="00D73423" w:rsidP="00F747C9">
            <w:pPr>
              <w:spacing w:line="276" w:lineRule="auto"/>
              <w:rPr>
                <w:rFonts w:ascii="EYInterstate Light" w:hAnsi="EYInterstate Light"/>
                <w:sz w:val="20"/>
                <w:szCs w:val="20"/>
                <w:lang w:eastAsia="fr-FR"/>
              </w:rPr>
            </w:pPr>
            <w:r>
              <w:rPr>
                <w:rFonts w:ascii="EYInterstate Light" w:hAnsi="EYInterstate Light"/>
                <w:sz w:val="20"/>
                <w:szCs w:val="20"/>
                <w:lang w:eastAsia="fr-FR"/>
              </w:rPr>
              <w:t>Droits Attachés</w:t>
            </w:r>
          </w:p>
          <w:p w14:paraId="1EBBF60F" w14:textId="77777777" w:rsidR="00973689" w:rsidRDefault="00973689" w:rsidP="00F747C9">
            <w:pPr>
              <w:spacing w:line="276" w:lineRule="auto"/>
              <w:rPr>
                <w:rFonts w:ascii="EYInterstate Light" w:hAnsi="EYInterstate Light"/>
                <w:sz w:val="4"/>
                <w:szCs w:val="4"/>
                <w:lang w:eastAsia="fr-FR"/>
              </w:rPr>
            </w:pPr>
          </w:p>
          <w:p w14:paraId="7C4D6A75" w14:textId="77777777" w:rsidR="00973689" w:rsidRPr="00973689" w:rsidRDefault="00973689" w:rsidP="00F747C9">
            <w:pPr>
              <w:spacing w:line="276" w:lineRule="auto"/>
              <w:rPr>
                <w:rFonts w:ascii="EYInterstate Light" w:hAnsi="EYInterstate Light"/>
                <w:sz w:val="4"/>
                <w:szCs w:val="4"/>
                <w:lang w:eastAsia="fr-FR"/>
              </w:rPr>
            </w:pPr>
          </w:p>
          <w:p w14:paraId="1CE7D70B" w14:textId="4EF16BA8" w:rsidR="00D73423" w:rsidRDefault="00D73423" w:rsidP="00F747C9">
            <w:pPr>
              <w:spacing w:line="276" w:lineRule="auto"/>
              <w:rPr>
                <w:rFonts w:ascii="EYInterstate Light" w:hAnsi="EYInterstate Light"/>
                <w:sz w:val="20"/>
                <w:szCs w:val="20"/>
                <w:lang w:eastAsia="fr-FR"/>
              </w:rPr>
            </w:pPr>
            <w:r>
              <w:rPr>
                <w:rFonts w:ascii="EYInterstate Light" w:hAnsi="EYInterstate Light"/>
                <w:sz w:val="20"/>
                <w:szCs w:val="20"/>
                <w:lang w:eastAsia="fr-FR"/>
              </w:rPr>
              <w:t>Entité</w:t>
            </w:r>
          </w:p>
          <w:p w14:paraId="706F5695" w14:textId="77777777" w:rsidR="00556036" w:rsidRPr="00556036" w:rsidRDefault="00556036" w:rsidP="00F747C9">
            <w:pPr>
              <w:spacing w:line="276" w:lineRule="auto"/>
              <w:rPr>
                <w:rFonts w:ascii="EYInterstate Light" w:hAnsi="EYInterstate Light"/>
                <w:sz w:val="20"/>
                <w:szCs w:val="20"/>
                <w:lang w:eastAsia="fr-FR"/>
              </w:rPr>
            </w:pPr>
          </w:p>
          <w:p w14:paraId="0C45DFDC" w14:textId="77777777" w:rsidR="002463CA" w:rsidRPr="00C761D4" w:rsidRDefault="002463CA" w:rsidP="00F747C9">
            <w:pPr>
              <w:spacing w:line="276" w:lineRule="auto"/>
              <w:rPr>
                <w:rFonts w:ascii="EYInterstate Light" w:hAnsi="EYInterstate Light"/>
                <w:sz w:val="12"/>
                <w:szCs w:val="12"/>
                <w:lang w:eastAsia="fr-FR"/>
              </w:rPr>
            </w:pPr>
          </w:p>
          <w:p w14:paraId="59EA364A" w14:textId="5BEAF609" w:rsidR="00B64B81" w:rsidRDefault="00D73423" w:rsidP="00F747C9">
            <w:pPr>
              <w:spacing w:line="276" w:lineRule="auto"/>
              <w:rPr>
                <w:rFonts w:ascii="EYInterstate Light" w:hAnsi="EYInterstate Light"/>
                <w:sz w:val="20"/>
                <w:szCs w:val="20"/>
                <w:lang w:eastAsia="fr-FR"/>
              </w:rPr>
            </w:pPr>
            <w:r>
              <w:rPr>
                <w:rFonts w:ascii="EYInterstate Light" w:hAnsi="EYInterstate Light"/>
                <w:sz w:val="20"/>
                <w:szCs w:val="20"/>
                <w:lang w:eastAsia="fr-FR"/>
              </w:rPr>
              <w:t>Personne</w:t>
            </w:r>
          </w:p>
          <w:p w14:paraId="0FF1B2F7" w14:textId="4CA46602" w:rsidR="008A0EDA" w:rsidRDefault="00932B22" w:rsidP="00F747C9">
            <w:pPr>
              <w:spacing w:line="276" w:lineRule="auto"/>
              <w:rPr>
                <w:rFonts w:ascii="EYInterstate Light" w:hAnsi="EYInterstate Light"/>
                <w:sz w:val="20"/>
                <w:szCs w:val="20"/>
                <w:lang w:eastAsia="fr-FR"/>
              </w:rPr>
            </w:pPr>
            <w:r>
              <w:rPr>
                <w:rFonts w:ascii="EYInterstate Light" w:hAnsi="EYInterstate Light"/>
                <w:sz w:val="20"/>
                <w:szCs w:val="20"/>
                <w:lang w:eastAsia="fr-FR"/>
              </w:rPr>
              <w:lastRenderedPageBreak/>
              <w:t>Affilié</w:t>
            </w:r>
          </w:p>
          <w:p w14:paraId="03A34AC0" w14:textId="77777777" w:rsidR="00932B22" w:rsidRDefault="00932B22" w:rsidP="00F747C9">
            <w:pPr>
              <w:spacing w:line="276" w:lineRule="auto"/>
              <w:rPr>
                <w:rFonts w:ascii="EYInterstate Light" w:hAnsi="EYInterstate Light"/>
                <w:sz w:val="2"/>
                <w:szCs w:val="2"/>
                <w:lang w:eastAsia="fr-FR"/>
              </w:rPr>
            </w:pPr>
          </w:p>
          <w:p w14:paraId="5E5DE79A" w14:textId="77777777" w:rsidR="004A7FAC" w:rsidRDefault="004A7FAC" w:rsidP="00F747C9">
            <w:pPr>
              <w:spacing w:line="276" w:lineRule="auto"/>
              <w:rPr>
                <w:rFonts w:ascii="EYInterstate Light" w:hAnsi="EYInterstate Light"/>
                <w:sz w:val="2"/>
                <w:szCs w:val="2"/>
                <w:lang w:eastAsia="fr-FR"/>
              </w:rPr>
            </w:pPr>
          </w:p>
          <w:p w14:paraId="59A198D9" w14:textId="77777777" w:rsidR="001B0D16" w:rsidRPr="00F145E9" w:rsidRDefault="001B0D16" w:rsidP="00F747C9">
            <w:pPr>
              <w:spacing w:line="276" w:lineRule="auto"/>
              <w:rPr>
                <w:rFonts w:ascii="EYInterstate Light" w:hAnsi="EYInterstate Light"/>
                <w:sz w:val="2"/>
                <w:szCs w:val="2"/>
                <w:lang w:eastAsia="fr-FR"/>
              </w:rPr>
            </w:pPr>
          </w:p>
          <w:p w14:paraId="2BCB108A" w14:textId="77777777" w:rsidR="004A7FAC" w:rsidRPr="004809C5" w:rsidRDefault="004A7FAC" w:rsidP="00F747C9">
            <w:pPr>
              <w:spacing w:line="276" w:lineRule="auto"/>
              <w:rPr>
                <w:rFonts w:ascii="EYInterstate Light" w:hAnsi="EYInterstate Light"/>
                <w:sz w:val="2"/>
                <w:szCs w:val="2"/>
                <w:lang w:eastAsia="fr-FR"/>
              </w:rPr>
            </w:pPr>
          </w:p>
          <w:p w14:paraId="42D0C465" w14:textId="181DC3E3" w:rsidR="00A2783E" w:rsidRDefault="00A2783E" w:rsidP="00F747C9">
            <w:pPr>
              <w:spacing w:line="276" w:lineRule="auto"/>
              <w:rPr>
                <w:rFonts w:ascii="EYInterstate Light" w:hAnsi="EYInterstate Light"/>
                <w:sz w:val="20"/>
                <w:szCs w:val="20"/>
                <w:lang w:eastAsia="fr-FR"/>
              </w:rPr>
            </w:pPr>
            <w:r>
              <w:rPr>
                <w:rFonts w:ascii="EYInterstate Light" w:hAnsi="EYInterstate Light"/>
                <w:sz w:val="20"/>
                <w:szCs w:val="20"/>
                <w:lang w:eastAsia="fr-FR"/>
              </w:rPr>
              <w:t>Personne Liée</w:t>
            </w:r>
          </w:p>
          <w:p w14:paraId="22F36628" w14:textId="77777777" w:rsidR="00D73423" w:rsidRPr="004A7FAC" w:rsidRDefault="00D73423" w:rsidP="00F747C9">
            <w:pPr>
              <w:spacing w:line="276" w:lineRule="auto"/>
              <w:rPr>
                <w:rFonts w:ascii="EYInterstate Light" w:hAnsi="EYInterstate Light"/>
                <w:sz w:val="4"/>
                <w:szCs w:val="4"/>
                <w:lang w:eastAsia="fr-FR"/>
              </w:rPr>
            </w:pPr>
          </w:p>
          <w:p w14:paraId="3A5A3486" w14:textId="77777777" w:rsidR="00973689" w:rsidRDefault="00973689" w:rsidP="00F747C9">
            <w:pPr>
              <w:spacing w:line="276" w:lineRule="auto"/>
              <w:rPr>
                <w:rFonts w:ascii="EYInterstate Light" w:hAnsi="EYInterstate Light"/>
                <w:sz w:val="20"/>
                <w:szCs w:val="20"/>
                <w:lang w:eastAsia="fr-FR"/>
              </w:rPr>
            </w:pPr>
          </w:p>
          <w:p w14:paraId="0B8B8D8E" w14:textId="77777777" w:rsidR="00973689" w:rsidRPr="00973689" w:rsidRDefault="00973689" w:rsidP="00F747C9">
            <w:pPr>
              <w:spacing w:line="276" w:lineRule="auto"/>
              <w:rPr>
                <w:rFonts w:ascii="EYInterstate Light" w:hAnsi="EYInterstate Light"/>
                <w:sz w:val="2"/>
                <w:szCs w:val="2"/>
                <w:lang w:eastAsia="fr-FR"/>
              </w:rPr>
            </w:pPr>
          </w:p>
          <w:p w14:paraId="5B006371" w14:textId="7A90A8D2" w:rsidR="006460F0" w:rsidRDefault="006460F0" w:rsidP="00F747C9">
            <w:pPr>
              <w:spacing w:line="276" w:lineRule="auto"/>
              <w:rPr>
                <w:rFonts w:ascii="EYInterstate Light" w:hAnsi="EYInterstate Light"/>
                <w:sz w:val="20"/>
                <w:szCs w:val="20"/>
                <w:lang w:eastAsia="fr-FR"/>
              </w:rPr>
            </w:pPr>
            <w:r>
              <w:rPr>
                <w:rFonts w:ascii="EYInterstate Light" w:hAnsi="EYInterstate Light"/>
                <w:sz w:val="20"/>
                <w:szCs w:val="20"/>
                <w:lang w:eastAsia="fr-FR"/>
              </w:rPr>
              <w:t>Sûreté(s)</w:t>
            </w:r>
          </w:p>
          <w:p w14:paraId="79D62258" w14:textId="77777777" w:rsidR="006460F0" w:rsidRDefault="006460F0" w:rsidP="00F747C9">
            <w:pPr>
              <w:spacing w:line="276" w:lineRule="auto"/>
              <w:rPr>
                <w:rFonts w:ascii="EYInterstate Light" w:hAnsi="EYInterstate Light"/>
                <w:sz w:val="20"/>
                <w:szCs w:val="20"/>
                <w:lang w:eastAsia="fr-FR"/>
              </w:rPr>
            </w:pPr>
          </w:p>
          <w:p w14:paraId="1E64B52F" w14:textId="77777777" w:rsidR="006460F0" w:rsidRDefault="006460F0" w:rsidP="00F747C9">
            <w:pPr>
              <w:spacing w:line="276" w:lineRule="auto"/>
              <w:rPr>
                <w:rFonts w:ascii="EYInterstate Light" w:hAnsi="EYInterstate Light"/>
                <w:sz w:val="20"/>
                <w:szCs w:val="20"/>
                <w:lang w:eastAsia="fr-FR"/>
              </w:rPr>
            </w:pPr>
          </w:p>
          <w:p w14:paraId="34DED44A" w14:textId="77777777" w:rsidR="00FF6758" w:rsidRDefault="00FF6758" w:rsidP="00F747C9">
            <w:pPr>
              <w:spacing w:line="276" w:lineRule="auto"/>
              <w:rPr>
                <w:rFonts w:ascii="EYInterstate Light" w:hAnsi="EYInterstate Light"/>
                <w:sz w:val="20"/>
                <w:szCs w:val="20"/>
                <w:lang w:eastAsia="fr-FR"/>
              </w:rPr>
            </w:pPr>
          </w:p>
          <w:p w14:paraId="4F5F1870" w14:textId="77777777" w:rsidR="00973689" w:rsidRPr="00973689" w:rsidRDefault="00973689" w:rsidP="00F747C9">
            <w:pPr>
              <w:spacing w:line="276" w:lineRule="auto"/>
              <w:rPr>
                <w:rFonts w:ascii="EYInterstate Light" w:hAnsi="EYInterstate Light"/>
                <w:sz w:val="4"/>
                <w:szCs w:val="4"/>
                <w:lang w:eastAsia="fr-FR"/>
              </w:rPr>
            </w:pPr>
          </w:p>
          <w:p w14:paraId="23FDF5D3" w14:textId="77777777" w:rsidR="006460F0" w:rsidRDefault="006460F0" w:rsidP="00F747C9">
            <w:pPr>
              <w:spacing w:line="276" w:lineRule="auto"/>
              <w:rPr>
                <w:rFonts w:ascii="EYInterstate Light" w:hAnsi="EYInterstate Light"/>
                <w:sz w:val="4"/>
                <w:szCs w:val="4"/>
                <w:lang w:eastAsia="fr-FR"/>
              </w:rPr>
            </w:pPr>
          </w:p>
          <w:p w14:paraId="3E6ED9E2" w14:textId="7A0A24FE" w:rsidR="009738C9" w:rsidRDefault="009738C9" w:rsidP="00F747C9">
            <w:pPr>
              <w:spacing w:line="276" w:lineRule="auto"/>
              <w:rPr>
                <w:rFonts w:ascii="EYInterstate Light" w:hAnsi="EYInterstate Light"/>
                <w:sz w:val="20"/>
                <w:szCs w:val="20"/>
                <w:lang w:eastAsia="fr-FR"/>
              </w:rPr>
            </w:pPr>
            <w:r>
              <w:rPr>
                <w:rFonts w:ascii="EYInterstate Light" w:hAnsi="EYInterstate Light"/>
                <w:sz w:val="20"/>
                <w:szCs w:val="20"/>
                <w:lang w:eastAsia="fr-FR"/>
              </w:rPr>
              <w:t>Versement(s)</w:t>
            </w:r>
          </w:p>
          <w:p w14:paraId="2D9C1F32" w14:textId="77777777" w:rsidR="008A0EDA" w:rsidRDefault="008A0EDA" w:rsidP="00F747C9">
            <w:pPr>
              <w:spacing w:line="276" w:lineRule="auto"/>
              <w:rPr>
                <w:rFonts w:ascii="EYInterstate Light" w:hAnsi="EYInterstate Light"/>
                <w:sz w:val="20"/>
                <w:szCs w:val="20"/>
                <w:lang w:eastAsia="fr-FR"/>
              </w:rPr>
            </w:pPr>
          </w:p>
          <w:p w14:paraId="29F5672B" w14:textId="77777777" w:rsidR="008A0EDA" w:rsidRDefault="008A0EDA" w:rsidP="00F747C9">
            <w:pPr>
              <w:spacing w:line="276" w:lineRule="auto"/>
              <w:rPr>
                <w:rFonts w:ascii="EYInterstate Light" w:hAnsi="EYInterstate Light"/>
                <w:sz w:val="20"/>
                <w:szCs w:val="20"/>
                <w:lang w:eastAsia="fr-FR"/>
              </w:rPr>
            </w:pPr>
          </w:p>
          <w:p w14:paraId="40C8BA6B" w14:textId="77777777" w:rsidR="008A0EDA" w:rsidRDefault="008A0EDA" w:rsidP="00F747C9">
            <w:pPr>
              <w:spacing w:line="276" w:lineRule="auto"/>
              <w:rPr>
                <w:rFonts w:ascii="EYInterstate Light" w:hAnsi="EYInterstate Light"/>
                <w:sz w:val="20"/>
                <w:szCs w:val="20"/>
                <w:lang w:eastAsia="fr-FR"/>
              </w:rPr>
            </w:pPr>
          </w:p>
          <w:p w14:paraId="1188EE07" w14:textId="77777777" w:rsidR="008A0EDA" w:rsidRDefault="008A0EDA" w:rsidP="00F747C9">
            <w:pPr>
              <w:spacing w:line="276" w:lineRule="auto"/>
              <w:rPr>
                <w:rFonts w:ascii="EYInterstate Light" w:hAnsi="EYInterstate Light"/>
                <w:sz w:val="20"/>
                <w:szCs w:val="20"/>
                <w:lang w:eastAsia="fr-FR"/>
              </w:rPr>
            </w:pPr>
          </w:p>
          <w:p w14:paraId="688E666F" w14:textId="77777777" w:rsidR="008A0EDA" w:rsidRDefault="008A0EDA" w:rsidP="00F747C9">
            <w:pPr>
              <w:spacing w:line="276" w:lineRule="auto"/>
              <w:rPr>
                <w:rFonts w:ascii="EYInterstate Light" w:hAnsi="EYInterstate Light"/>
                <w:sz w:val="20"/>
                <w:szCs w:val="20"/>
                <w:lang w:eastAsia="fr-FR"/>
              </w:rPr>
            </w:pPr>
          </w:p>
          <w:p w14:paraId="2AFF1FE5" w14:textId="77777777" w:rsidR="008A0EDA" w:rsidRDefault="008A0EDA" w:rsidP="00F747C9">
            <w:pPr>
              <w:spacing w:line="276" w:lineRule="auto"/>
              <w:rPr>
                <w:rFonts w:ascii="EYInterstate Light" w:hAnsi="EYInterstate Light"/>
                <w:sz w:val="20"/>
                <w:szCs w:val="20"/>
                <w:lang w:eastAsia="fr-FR"/>
              </w:rPr>
            </w:pPr>
          </w:p>
          <w:p w14:paraId="3435EF16" w14:textId="77777777" w:rsidR="008A0EDA" w:rsidRDefault="008A0EDA" w:rsidP="00F747C9">
            <w:pPr>
              <w:spacing w:line="276" w:lineRule="auto"/>
              <w:rPr>
                <w:rFonts w:ascii="EYInterstate Light" w:hAnsi="EYInterstate Light"/>
                <w:sz w:val="20"/>
                <w:szCs w:val="20"/>
                <w:lang w:eastAsia="fr-FR"/>
              </w:rPr>
            </w:pPr>
          </w:p>
          <w:p w14:paraId="74096F6E" w14:textId="77777777" w:rsidR="008A0EDA" w:rsidRDefault="008A0EDA" w:rsidP="00F747C9">
            <w:pPr>
              <w:spacing w:line="276" w:lineRule="auto"/>
              <w:rPr>
                <w:rFonts w:ascii="EYInterstate Light" w:hAnsi="EYInterstate Light"/>
                <w:sz w:val="20"/>
                <w:szCs w:val="20"/>
                <w:lang w:eastAsia="fr-FR"/>
              </w:rPr>
            </w:pPr>
          </w:p>
          <w:p w14:paraId="37FC9679" w14:textId="77777777" w:rsidR="008A0EDA" w:rsidRDefault="008A0EDA" w:rsidP="00F747C9">
            <w:pPr>
              <w:spacing w:line="276" w:lineRule="auto"/>
              <w:rPr>
                <w:rFonts w:ascii="EYInterstate Light" w:hAnsi="EYInterstate Light"/>
                <w:sz w:val="20"/>
                <w:szCs w:val="20"/>
                <w:lang w:eastAsia="fr-FR"/>
              </w:rPr>
            </w:pPr>
          </w:p>
          <w:p w14:paraId="661AD72C" w14:textId="77777777" w:rsidR="008A0EDA" w:rsidRDefault="008A0EDA" w:rsidP="00F747C9">
            <w:pPr>
              <w:spacing w:line="276" w:lineRule="auto"/>
              <w:rPr>
                <w:rFonts w:ascii="EYInterstate Light" w:hAnsi="EYInterstate Light"/>
                <w:sz w:val="20"/>
                <w:szCs w:val="20"/>
                <w:lang w:eastAsia="fr-FR"/>
              </w:rPr>
            </w:pPr>
          </w:p>
          <w:p w14:paraId="3A293CCE" w14:textId="77777777" w:rsidR="008A0EDA" w:rsidRDefault="008A0EDA" w:rsidP="00F747C9">
            <w:pPr>
              <w:spacing w:line="276" w:lineRule="auto"/>
              <w:rPr>
                <w:rFonts w:ascii="EYInterstate Light" w:hAnsi="EYInterstate Light"/>
                <w:sz w:val="20"/>
                <w:szCs w:val="20"/>
                <w:lang w:eastAsia="fr-FR"/>
              </w:rPr>
            </w:pPr>
          </w:p>
          <w:p w14:paraId="57946C0D" w14:textId="77777777" w:rsidR="008A0EDA" w:rsidRDefault="008A0EDA" w:rsidP="00F747C9">
            <w:pPr>
              <w:spacing w:line="276" w:lineRule="auto"/>
              <w:rPr>
                <w:rFonts w:ascii="EYInterstate Light" w:hAnsi="EYInterstate Light"/>
                <w:sz w:val="20"/>
                <w:szCs w:val="20"/>
                <w:lang w:eastAsia="fr-FR"/>
              </w:rPr>
            </w:pPr>
          </w:p>
          <w:p w14:paraId="109BA51F" w14:textId="77777777" w:rsidR="008A0EDA" w:rsidRDefault="008A0EDA" w:rsidP="00F747C9">
            <w:pPr>
              <w:spacing w:line="276" w:lineRule="auto"/>
              <w:rPr>
                <w:rFonts w:ascii="EYInterstate Light" w:hAnsi="EYInterstate Light"/>
                <w:sz w:val="20"/>
                <w:szCs w:val="20"/>
                <w:lang w:eastAsia="fr-FR"/>
              </w:rPr>
            </w:pPr>
          </w:p>
          <w:p w14:paraId="11D0A63B" w14:textId="77777777" w:rsidR="008A0EDA" w:rsidRDefault="008A0EDA" w:rsidP="00F747C9">
            <w:pPr>
              <w:spacing w:line="276" w:lineRule="auto"/>
              <w:rPr>
                <w:rFonts w:ascii="EYInterstate Light" w:hAnsi="EYInterstate Light"/>
                <w:sz w:val="20"/>
                <w:szCs w:val="20"/>
                <w:lang w:eastAsia="fr-FR"/>
              </w:rPr>
            </w:pPr>
          </w:p>
          <w:p w14:paraId="083AD929" w14:textId="77777777" w:rsidR="008A0EDA" w:rsidRDefault="008A0EDA" w:rsidP="00F747C9">
            <w:pPr>
              <w:spacing w:line="276" w:lineRule="auto"/>
              <w:rPr>
                <w:rFonts w:ascii="EYInterstate Light" w:hAnsi="EYInterstate Light"/>
                <w:sz w:val="20"/>
                <w:szCs w:val="20"/>
                <w:lang w:eastAsia="fr-FR"/>
              </w:rPr>
            </w:pPr>
          </w:p>
          <w:p w14:paraId="0EE54ABC" w14:textId="77777777" w:rsidR="008A0EDA" w:rsidRDefault="008A0EDA" w:rsidP="00F747C9">
            <w:pPr>
              <w:spacing w:line="276" w:lineRule="auto"/>
              <w:rPr>
                <w:rFonts w:ascii="EYInterstate Light" w:hAnsi="EYInterstate Light"/>
                <w:sz w:val="20"/>
                <w:szCs w:val="20"/>
                <w:lang w:eastAsia="fr-FR"/>
              </w:rPr>
            </w:pPr>
          </w:p>
          <w:p w14:paraId="3BD1C311" w14:textId="77777777" w:rsidR="008A0EDA" w:rsidRDefault="008A0EDA" w:rsidP="00F747C9">
            <w:pPr>
              <w:spacing w:line="276" w:lineRule="auto"/>
              <w:rPr>
                <w:rFonts w:ascii="EYInterstate Light" w:hAnsi="EYInterstate Light"/>
                <w:sz w:val="20"/>
                <w:szCs w:val="20"/>
                <w:lang w:eastAsia="fr-FR"/>
              </w:rPr>
            </w:pPr>
          </w:p>
          <w:p w14:paraId="0736B960" w14:textId="77777777" w:rsidR="008A0EDA" w:rsidRDefault="008A0EDA" w:rsidP="00F747C9">
            <w:pPr>
              <w:spacing w:line="276" w:lineRule="auto"/>
              <w:rPr>
                <w:rFonts w:ascii="EYInterstate Light" w:hAnsi="EYInterstate Light"/>
                <w:sz w:val="20"/>
                <w:szCs w:val="20"/>
                <w:lang w:eastAsia="fr-FR"/>
              </w:rPr>
            </w:pPr>
          </w:p>
          <w:p w14:paraId="105A1207" w14:textId="77777777" w:rsidR="008A0EDA" w:rsidRDefault="008A0EDA" w:rsidP="00F747C9">
            <w:pPr>
              <w:spacing w:line="276" w:lineRule="auto"/>
              <w:rPr>
                <w:rFonts w:ascii="EYInterstate Light" w:hAnsi="EYInterstate Light"/>
                <w:sz w:val="20"/>
                <w:szCs w:val="20"/>
                <w:lang w:eastAsia="fr-FR"/>
              </w:rPr>
            </w:pPr>
          </w:p>
          <w:p w14:paraId="3CB9BD0F" w14:textId="77777777" w:rsidR="008A0EDA" w:rsidRDefault="008A0EDA" w:rsidP="00F747C9">
            <w:pPr>
              <w:spacing w:line="276" w:lineRule="auto"/>
              <w:rPr>
                <w:rFonts w:ascii="EYInterstate Light" w:hAnsi="EYInterstate Light"/>
                <w:sz w:val="20"/>
                <w:szCs w:val="20"/>
                <w:lang w:eastAsia="fr-FR"/>
              </w:rPr>
            </w:pPr>
          </w:p>
          <w:p w14:paraId="7E4C66B1" w14:textId="77777777" w:rsidR="008A0EDA" w:rsidRDefault="008A0EDA" w:rsidP="00F747C9">
            <w:pPr>
              <w:spacing w:line="276" w:lineRule="auto"/>
              <w:rPr>
                <w:rFonts w:ascii="EYInterstate Light" w:hAnsi="EYInterstate Light"/>
                <w:sz w:val="20"/>
                <w:szCs w:val="20"/>
                <w:lang w:eastAsia="fr-FR"/>
              </w:rPr>
            </w:pPr>
          </w:p>
          <w:p w14:paraId="7E5CD0A1" w14:textId="77777777" w:rsidR="008A0EDA" w:rsidRDefault="008A0EDA" w:rsidP="00F747C9">
            <w:pPr>
              <w:spacing w:line="276" w:lineRule="auto"/>
              <w:rPr>
                <w:rFonts w:ascii="EYInterstate Light" w:hAnsi="EYInterstate Light"/>
                <w:sz w:val="20"/>
                <w:szCs w:val="20"/>
                <w:lang w:eastAsia="fr-FR"/>
              </w:rPr>
            </w:pPr>
          </w:p>
          <w:p w14:paraId="65663865" w14:textId="77777777" w:rsidR="008A0EDA" w:rsidRDefault="008A0EDA" w:rsidP="00F747C9">
            <w:pPr>
              <w:spacing w:line="276" w:lineRule="auto"/>
              <w:rPr>
                <w:rFonts w:ascii="EYInterstate Light" w:hAnsi="EYInterstate Light"/>
                <w:sz w:val="20"/>
                <w:szCs w:val="20"/>
                <w:lang w:eastAsia="fr-FR"/>
              </w:rPr>
            </w:pPr>
          </w:p>
          <w:p w14:paraId="7BEE2D4D" w14:textId="77777777" w:rsidR="008A0EDA" w:rsidRDefault="008A0EDA" w:rsidP="00F747C9">
            <w:pPr>
              <w:spacing w:line="276" w:lineRule="auto"/>
              <w:rPr>
                <w:rFonts w:ascii="EYInterstate Light" w:hAnsi="EYInterstate Light"/>
                <w:sz w:val="20"/>
                <w:szCs w:val="20"/>
                <w:lang w:eastAsia="fr-FR"/>
              </w:rPr>
            </w:pPr>
          </w:p>
          <w:p w14:paraId="516053C0" w14:textId="77777777" w:rsidR="008A0EDA" w:rsidRDefault="008A0EDA" w:rsidP="00F747C9">
            <w:pPr>
              <w:spacing w:line="276" w:lineRule="auto"/>
              <w:rPr>
                <w:rFonts w:ascii="EYInterstate Light" w:hAnsi="EYInterstate Light"/>
                <w:sz w:val="20"/>
                <w:szCs w:val="20"/>
                <w:lang w:eastAsia="fr-FR"/>
              </w:rPr>
            </w:pPr>
          </w:p>
          <w:p w14:paraId="15AD6191" w14:textId="77777777" w:rsidR="008A0EDA" w:rsidRDefault="008A0EDA" w:rsidP="00F747C9">
            <w:pPr>
              <w:spacing w:line="276" w:lineRule="auto"/>
              <w:rPr>
                <w:rFonts w:ascii="EYInterstate Light" w:hAnsi="EYInterstate Light"/>
                <w:sz w:val="20"/>
                <w:szCs w:val="20"/>
                <w:lang w:eastAsia="fr-FR"/>
              </w:rPr>
            </w:pPr>
          </w:p>
          <w:p w14:paraId="76CC52AA" w14:textId="77777777" w:rsidR="008A0EDA" w:rsidRDefault="008A0EDA" w:rsidP="00F747C9">
            <w:pPr>
              <w:spacing w:line="276" w:lineRule="auto"/>
              <w:rPr>
                <w:rFonts w:ascii="EYInterstate Light" w:hAnsi="EYInterstate Light"/>
                <w:sz w:val="20"/>
                <w:szCs w:val="20"/>
                <w:lang w:eastAsia="fr-FR"/>
              </w:rPr>
            </w:pPr>
          </w:p>
          <w:p w14:paraId="7BF83C06" w14:textId="77777777" w:rsidR="008A0EDA" w:rsidRDefault="008A0EDA" w:rsidP="00F747C9">
            <w:pPr>
              <w:spacing w:line="276" w:lineRule="auto"/>
              <w:rPr>
                <w:rFonts w:ascii="EYInterstate Light" w:hAnsi="EYInterstate Light"/>
                <w:sz w:val="20"/>
                <w:szCs w:val="20"/>
                <w:lang w:eastAsia="fr-FR"/>
              </w:rPr>
            </w:pPr>
          </w:p>
          <w:p w14:paraId="5C4B991C" w14:textId="77777777" w:rsidR="008A0EDA" w:rsidRDefault="008A0EDA" w:rsidP="00F747C9">
            <w:pPr>
              <w:spacing w:line="276" w:lineRule="auto"/>
              <w:rPr>
                <w:rFonts w:ascii="EYInterstate Light" w:hAnsi="EYInterstate Light"/>
                <w:sz w:val="20"/>
                <w:szCs w:val="20"/>
                <w:lang w:eastAsia="fr-FR"/>
              </w:rPr>
            </w:pPr>
          </w:p>
          <w:p w14:paraId="691FA1B0" w14:textId="77777777" w:rsidR="008A0EDA" w:rsidRDefault="008A0EDA" w:rsidP="00F747C9">
            <w:pPr>
              <w:spacing w:line="276" w:lineRule="auto"/>
              <w:rPr>
                <w:rFonts w:ascii="EYInterstate Light" w:hAnsi="EYInterstate Light"/>
                <w:sz w:val="20"/>
                <w:szCs w:val="20"/>
                <w:lang w:eastAsia="fr-FR"/>
              </w:rPr>
            </w:pPr>
          </w:p>
          <w:p w14:paraId="4F926AF2" w14:textId="77777777" w:rsidR="008A0EDA" w:rsidRDefault="008A0EDA" w:rsidP="00F747C9">
            <w:pPr>
              <w:spacing w:line="276" w:lineRule="auto"/>
              <w:rPr>
                <w:rFonts w:ascii="EYInterstate Light" w:hAnsi="EYInterstate Light"/>
                <w:sz w:val="20"/>
                <w:szCs w:val="20"/>
                <w:lang w:eastAsia="fr-FR"/>
              </w:rPr>
            </w:pPr>
          </w:p>
          <w:p w14:paraId="6DC30994" w14:textId="77777777" w:rsidR="008A0EDA" w:rsidRDefault="008A0EDA" w:rsidP="00F747C9">
            <w:pPr>
              <w:spacing w:line="276" w:lineRule="auto"/>
              <w:rPr>
                <w:rFonts w:ascii="EYInterstate Light" w:hAnsi="EYInterstate Light"/>
                <w:sz w:val="20"/>
                <w:szCs w:val="20"/>
                <w:lang w:eastAsia="fr-FR"/>
              </w:rPr>
            </w:pPr>
          </w:p>
          <w:p w14:paraId="262EAD4F" w14:textId="77777777" w:rsidR="008A0EDA" w:rsidRDefault="008A0EDA" w:rsidP="00F747C9">
            <w:pPr>
              <w:spacing w:line="276" w:lineRule="auto"/>
              <w:rPr>
                <w:rFonts w:ascii="EYInterstate Light" w:hAnsi="EYInterstate Light"/>
                <w:sz w:val="20"/>
                <w:szCs w:val="20"/>
                <w:lang w:eastAsia="fr-FR"/>
              </w:rPr>
            </w:pPr>
          </w:p>
          <w:p w14:paraId="0E5DD4A9" w14:textId="77777777" w:rsidR="008A0EDA" w:rsidRDefault="008A0EDA" w:rsidP="00F747C9">
            <w:pPr>
              <w:spacing w:line="276" w:lineRule="auto"/>
              <w:rPr>
                <w:rFonts w:ascii="EYInterstate Light" w:hAnsi="EYInterstate Light"/>
                <w:sz w:val="20"/>
                <w:szCs w:val="20"/>
                <w:lang w:eastAsia="fr-FR"/>
              </w:rPr>
            </w:pPr>
          </w:p>
          <w:p w14:paraId="56681ACE" w14:textId="77777777" w:rsidR="008A0EDA" w:rsidRDefault="008A0EDA" w:rsidP="00F747C9">
            <w:pPr>
              <w:spacing w:line="276" w:lineRule="auto"/>
              <w:rPr>
                <w:rFonts w:ascii="EYInterstate Light" w:hAnsi="EYInterstate Light"/>
                <w:sz w:val="20"/>
                <w:szCs w:val="20"/>
                <w:lang w:eastAsia="fr-FR"/>
              </w:rPr>
            </w:pPr>
          </w:p>
          <w:p w14:paraId="1D96940E" w14:textId="77777777" w:rsidR="00877B01" w:rsidRPr="00556036" w:rsidRDefault="00877B01" w:rsidP="00F747C9">
            <w:pPr>
              <w:spacing w:line="276" w:lineRule="auto"/>
              <w:rPr>
                <w:rFonts w:ascii="EYInterstate Light" w:hAnsi="EYInterstate Light"/>
                <w:sz w:val="4"/>
                <w:szCs w:val="4"/>
                <w:lang w:eastAsia="fr-FR"/>
              </w:rPr>
            </w:pPr>
          </w:p>
          <w:p w14:paraId="29F01349" w14:textId="77777777" w:rsidR="001B0D16" w:rsidRDefault="001B0D16" w:rsidP="00F747C9">
            <w:pPr>
              <w:spacing w:line="276" w:lineRule="auto"/>
              <w:rPr>
                <w:rFonts w:ascii="EYInterstate Light" w:hAnsi="EYInterstate Light"/>
                <w:sz w:val="20"/>
                <w:szCs w:val="20"/>
                <w:lang w:eastAsia="fr-FR"/>
              </w:rPr>
            </w:pPr>
          </w:p>
          <w:p w14:paraId="277ED438" w14:textId="77777777" w:rsidR="00556036" w:rsidRPr="00556036" w:rsidRDefault="00556036" w:rsidP="00F747C9">
            <w:pPr>
              <w:spacing w:line="276" w:lineRule="auto"/>
              <w:rPr>
                <w:rFonts w:ascii="EYInterstate Light" w:hAnsi="EYInterstate Light"/>
                <w:sz w:val="4"/>
                <w:szCs w:val="4"/>
                <w:lang w:eastAsia="fr-FR"/>
              </w:rPr>
            </w:pPr>
          </w:p>
          <w:p w14:paraId="66B97D8B" w14:textId="77777777" w:rsidR="00556036" w:rsidRPr="00556036" w:rsidRDefault="00556036" w:rsidP="00F747C9">
            <w:pPr>
              <w:spacing w:line="276" w:lineRule="auto"/>
              <w:rPr>
                <w:rFonts w:ascii="EYInterstate Light" w:hAnsi="EYInterstate Light"/>
                <w:sz w:val="12"/>
                <w:szCs w:val="12"/>
                <w:lang w:eastAsia="fr-FR"/>
              </w:rPr>
            </w:pPr>
          </w:p>
          <w:p w14:paraId="1D1EFE4C" w14:textId="77777777" w:rsidR="00484191" w:rsidRPr="00484191" w:rsidRDefault="00484191" w:rsidP="00F747C9">
            <w:pPr>
              <w:spacing w:line="276" w:lineRule="auto"/>
              <w:rPr>
                <w:rFonts w:ascii="EYInterstate Light" w:hAnsi="EYInterstate Light"/>
                <w:sz w:val="2"/>
                <w:szCs w:val="2"/>
                <w:lang w:eastAsia="fr-FR"/>
              </w:rPr>
            </w:pPr>
          </w:p>
          <w:p w14:paraId="2A5FF5AF" w14:textId="5C2470D8" w:rsidR="008A0EDA" w:rsidRPr="00D75500" w:rsidRDefault="008A0EDA" w:rsidP="00F747C9">
            <w:pPr>
              <w:spacing w:line="276" w:lineRule="auto"/>
              <w:rPr>
                <w:rFonts w:ascii="EYInterstate Light" w:hAnsi="EYInterstate Light"/>
                <w:sz w:val="20"/>
                <w:szCs w:val="20"/>
                <w:lang w:eastAsia="fr-FR"/>
              </w:rPr>
            </w:pPr>
            <w:r>
              <w:rPr>
                <w:rFonts w:ascii="EYInterstate Light" w:hAnsi="EYInterstate Light"/>
                <w:sz w:val="20"/>
                <w:szCs w:val="20"/>
                <w:lang w:eastAsia="fr-FR"/>
              </w:rPr>
              <w:t>Versement(s) Autorisé(s)</w:t>
            </w:r>
          </w:p>
        </w:tc>
        <w:tc>
          <w:tcPr>
            <w:tcW w:w="6328" w:type="dxa"/>
            <w:hideMark/>
          </w:tcPr>
          <w:p w14:paraId="51D49A25" w14:textId="45FB7A9E" w:rsidR="00734084" w:rsidRPr="00ED557F" w:rsidRDefault="006D3939" w:rsidP="00ED557F">
            <w:pPr>
              <w:spacing w:line="276" w:lineRule="auto"/>
              <w:jc w:val="both"/>
              <w:rPr>
                <w:rFonts w:ascii="EYInterstate Light" w:hAnsi="EYInterstate Light" w:cs="Arial"/>
                <w:kern w:val="28"/>
                <w:sz w:val="20"/>
                <w:szCs w:val="20"/>
              </w:rPr>
            </w:pPr>
            <w:r>
              <w:rPr>
                <w:rFonts w:ascii="EYInterstate Light" w:hAnsi="EYInterstate Light" w:cs="Arial"/>
                <w:kern w:val="28"/>
                <w:sz w:val="20"/>
                <w:szCs w:val="20"/>
              </w:rPr>
              <w:lastRenderedPageBreak/>
              <w:t xml:space="preserve">Signifie la date de signature des actes définitifs de cession des Actions au plus tard à la date du </w:t>
            </w:r>
            <w:r w:rsidRPr="002C6E0D">
              <w:rPr>
                <w:rFonts w:ascii="EYInterstate Light" w:hAnsi="EYInterstate Light" w:cs="Arial"/>
                <w:b/>
                <w:bCs/>
                <w:kern w:val="28"/>
                <w:sz w:val="20"/>
                <w:szCs w:val="20"/>
                <w:u w:val="single"/>
              </w:rPr>
              <w:t>30 juin 2025</w:t>
            </w:r>
          </w:p>
          <w:p w14:paraId="1A7C4C07" w14:textId="168B2FA8" w:rsidR="001B0D16" w:rsidRDefault="00734084" w:rsidP="00F747C9">
            <w:pPr>
              <w:spacing w:line="276" w:lineRule="auto"/>
              <w:jc w:val="both"/>
              <w:rPr>
                <w:rFonts w:ascii="EYInterstate Light" w:hAnsi="EYInterstate Light" w:cs="Arial"/>
                <w:kern w:val="28"/>
                <w:sz w:val="20"/>
                <w:szCs w:val="20"/>
              </w:rPr>
            </w:pPr>
            <w:proofErr w:type="gramStart"/>
            <w:r>
              <w:rPr>
                <w:rFonts w:ascii="EYInterstate Light" w:hAnsi="EYInterstate Light" w:cs="Arial"/>
                <w:kern w:val="28"/>
                <w:sz w:val="20"/>
                <w:szCs w:val="20"/>
              </w:rPr>
              <w:t>A le</w:t>
            </w:r>
            <w:proofErr w:type="gramEnd"/>
            <w:r>
              <w:rPr>
                <w:rFonts w:ascii="EYInterstate Light" w:hAnsi="EYInterstate Light" w:cs="Arial"/>
                <w:kern w:val="28"/>
                <w:sz w:val="20"/>
                <w:szCs w:val="20"/>
              </w:rPr>
              <w:t xml:space="preserve"> sens qui lui est donné à l’article </w:t>
            </w:r>
            <w:r w:rsidR="00C64D92">
              <w:rPr>
                <w:rFonts w:ascii="EYInterstate Light" w:hAnsi="EYInterstate Light" w:cs="Arial"/>
                <w:kern w:val="28"/>
                <w:sz w:val="20"/>
                <w:szCs w:val="20"/>
              </w:rPr>
              <w:t>2</w:t>
            </w:r>
            <w:r>
              <w:rPr>
                <w:rFonts w:ascii="EYInterstate Light" w:hAnsi="EYInterstate Light" w:cs="Arial"/>
                <w:kern w:val="28"/>
                <w:sz w:val="20"/>
                <w:szCs w:val="20"/>
              </w:rPr>
              <w:t xml:space="preserve"> du Contrat</w:t>
            </w:r>
            <w:r w:rsidR="00394975">
              <w:rPr>
                <w:rFonts w:ascii="EYInterstate Light" w:hAnsi="EYInterstate Light" w:cs="Arial"/>
                <w:kern w:val="28"/>
                <w:sz w:val="20"/>
                <w:szCs w:val="20"/>
              </w:rPr>
              <w:t xml:space="preserve"> composé d’un Prix de base et d’un </w:t>
            </w:r>
            <w:r w:rsidR="00A177C4">
              <w:rPr>
                <w:rFonts w:ascii="EYInterstate Light" w:hAnsi="EYInterstate Light" w:cs="Arial"/>
                <w:kern w:val="28"/>
                <w:sz w:val="20"/>
                <w:szCs w:val="20"/>
              </w:rPr>
              <w:t xml:space="preserve">Prix </w:t>
            </w:r>
            <w:r w:rsidR="00AC6BB7">
              <w:rPr>
                <w:rFonts w:ascii="EYInterstate Light" w:hAnsi="EYInterstate Light" w:cs="Arial"/>
                <w:kern w:val="28"/>
                <w:sz w:val="20"/>
                <w:szCs w:val="20"/>
              </w:rPr>
              <w:t>définitif</w:t>
            </w:r>
          </w:p>
          <w:p w14:paraId="12B708DD" w14:textId="06375064" w:rsidR="006D3939" w:rsidRDefault="006D3939" w:rsidP="006D3939">
            <w:pPr>
              <w:jc w:val="both"/>
              <w:rPr>
                <w:rFonts w:ascii="EYInterstate Light" w:hAnsi="EYInterstate Light" w:cs="Arial"/>
                <w:kern w:val="28"/>
                <w:sz w:val="20"/>
                <w:szCs w:val="20"/>
              </w:rPr>
            </w:pPr>
            <w:r>
              <w:rPr>
                <w:rFonts w:ascii="EYInterstate Light" w:hAnsi="EYInterstate Light" w:cs="Arial"/>
                <w:kern w:val="28"/>
                <w:sz w:val="20"/>
                <w:szCs w:val="20"/>
              </w:rPr>
              <w:t xml:space="preserve">Désigne </w:t>
            </w:r>
            <w:r w:rsidR="00970D8A">
              <w:rPr>
                <w:rFonts w:ascii="EYInterstate Light" w:hAnsi="EYInterstate Light" w:cs="Arial"/>
                <w:kern w:val="28"/>
                <w:sz w:val="20"/>
                <w:szCs w:val="20"/>
              </w:rPr>
              <w:t>le bien immobilier</w:t>
            </w:r>
            <w:r>
              <w:rPr>
                <w:rFonts w:ascii="EYInterstate Light" w:hAnsi="EYInterstate Light" w:cs="Arial"/>
                <w:kern w:val="28"/>
                <w:sz w:val="20"/>
                <w:szCs w:val="20"/>
              </w:rPr>
              <w:t xml:space="preserve"> situés à </w:t>
            </w:r>
            <w:r w:rsidRPr="006D3939">
              <w:rPr>
                <w:rFonts w:ascii="EYInterstate Light" w:hAnsi="EYInterstate Light" w:cs="Arial"/>
                <w:kern w:val="28"/>
                <w:sz w:val="20"/>
                <w:szCs w:val="20"/>
              </w:rPr>
              <w:t xml:space="preserve">648 rue André Joseph Le </w:t>
            </w:r>
            <w:proofErr w:type="spellStart"/>
            <w:r w:rsidRPr="006D3939">
              <w:rPr>
                <w:rFonts w:ascii="EYInterstate Light" w:hAnsi="EYInterstate Light" w:cs="Arial"/>
                <w:kern w:val="28"/>
                <w:sz w:val="20"/>
                <w:szCs w:val="20"/>
              </w:rPr>
              <w:t>Glay</w:t>
            </w:r>
            <w:proofErr w:type="spellEnd"/>
            <w:r w:rsidRPr="006D3939">
              <w:rPr>
                <w:rFonts w:ascii="EYInterstate Light" w:hAnsi="EYInterstate Light" w:cs="Arial"/>
                <w:kern w:val="28"/>
                <w:sz w:val="20"/>
                <w:szCs w:val="20"/>
              </w:rPr>
              <w:t>, ARLEUX</w:t>
            </w:r>
            <w:r w:rsidR="004809C5">
              <w:rPr>
                <w:rFonts w:ascii="EYInterstate Light" w:hAnsi="EYInterstate Light" w:cs="Arial"/>
                <w:kern w:val="28"/>
                <w:sz w:val="20"/>
                <w:szCs w:val="20"/>
              </w:rPr>
              <w:t xml:space="preserve"> (59)</w:t>
            </w:r>
            <w:r w:rsidRPr="006D3939">
              <w:rPr>
                <w:rFonts w:ascii="EYInterstate Light" w:hAnsi="EYInterstate Light" w:cs="Arial"/>
                <w:kern w:val="28"/>
                <w:sz w:val="20"/>
                <w:szCs w:val="20"/>
              </w:rPr>
              <w:t xml:space="preserve"> </w:t>
            </w:r>
            <w:r w:rsidR="00970D8A">
              <w:rPr>
                <w:rFonts w:ascii="EYInterstate Light" w:hAnsi="EYInterstate Light" w:cs="Arial"/>
                <w:kern w:val="28"/>
                <w:sz w:val="20"/>
                <w:szCs w:val="20"/>
              </w:rPr>
              <w:t>dans lequel</w:t>
            </w:r>
            <w:r w:rsidR="00C30C26">
              <w:rPr>
                <w:rFonts w:ascii="EYInterstate Light" w:hAnsi="EYInterstate Light" w:cs="Arial"/>
                <w:kern w:val="28"/>
                <w:sz w:val="20"/>
                <w:szCs w:val="20"/>
              </w:rPr>
              <w:t xml:space="preserve"> </w:t>
            </w:r>
            <w:r w:rsidR="00970D8A">
              <w:rPr>
                <w:rFonts w:ascii="EYInterstate Light" w:hAnsi="EYInterstate Light" w:cs="Arial"/>
                <w:kern w:val="28"/>
                <w:sz w:val="20"/>
                <w:szCs w:val="20"/>
              </w:rPr>
              <w:t>Société Garage Lucas exerce son activité ;</w:t>
            </w:r>
            <w:r w:rsidRPr="006D3939">
              <w:rPr>
                <w:rFonts w:ascii="EYInterstate Light" w:hAnsi="EYInterstate Light" w:cs="Arial"/>
                <w:kern w:val="28"/>
                <w:sz w:val="20"/>
                <w:szCs w:val="20"/>
              </w:rPr>
              <w:t xml:space="preserve"> </w:t>
            </w:r>
            <w:r w:rsidR="00970D8A">
              <w:rPr>
                <w:rFonts w:ascii="EYInterstate Light" w:hAnsi="EYInterstate Light" w:cs="Arial"/>
                <w:kern w:val="28"/>
                <w:sz w:val="20"/>
                <w:szCs w:val="20"/>
              </w:rPr>
              <w:t>désigne le bien immobilier situé</w:t>
            </w:r>
            <w:r>
              <w:rPr>
                <w:rFonts w:ascii="EYInterstate Light" w:hAnsi="EYInterstate Light" w:cs="Arial"/>
                <w:kern w:val="28"/>
                <w:sz w:val="20"/>
                <w:szCs w:val="20"/>
              </w:rPr>
              <w:t xml:space="preserve"> </w:t>
            </w:r>
            <w:r w:rsidRPr="006D3939">
              <w:rPr>
                <w:rFonts w:ascii="EYInterstate Light" w:hAnsi="EYInterstate Light" w:cs="Arial"/>
                <w:kern w:val="28"/>
                <w:sz w:val="20"/>
                <w:szCs w:val="20"/>
              </w:rPr>
              <w:t>Chemin des Croix, ARLEUX</w:t>
            </w:r>
            <w:r w:rsidR="004809C5">
              <w:rPr>
                <w:rFonts w:ascii="EYInterstate Light" w:hAnsi="EYInterstate Light" w:cs="Arial"/>
                <w:kern w:val="28"/>
                <w:sz w:val="20"/>
                <w:szCs w:val="20"/>
              </w:rPr>
              <w:t xml:space="preserve"> (59)</w:t>
            </w:r>
            <w:r w:rsidRPr="006D3939">
              <w:rPr>
                <w:rFonts w:ascii="EYInterstate Light" w:hAnsi="EYInterstate Light" w:cs="Arial"/>
                <w:kern w:val="28"/>
                <w:sz w:val="20"/>
                <w:szCs w:val="20"/>
              </w:rPr>
              <w:t xml:space="preserve">, </w:t>
            </w:r>
            <w:r w:rsidR="00970D8A">
              <w:rPr>
                <w:rFonts w:ascii="EYInterstate Light" w:hAnsi="EYInterstate Light" w:cs="Arial"/>
                <w:kern w:val="28"/>
                <w:sz w:val="20"/>
                <w:szCs w:val="20"/>
              </w:rPr>
              <w:t>dans lequel Société Garage DLS exercice son activité</w:t>
            </w:r>
          </w:p>
          <w:p w14:paraId="1D562C11" w14:textId="3DD7C763" w:rsidR="006D3939" w:rsidRDefault="006D3939" w:rsidP="006D3939">
            <w:pPr>
              <w:jc w:val="both"/>
              <w:rPr>
                <w:rFonts w:ascii="EYInterstate Light" w:hAnsi="EYInterstate Light" w:cs="Arial"/>
                <w:kern w:val="28"/>
                <w:sz w:val="20"/>
                <w:szCs w:val="20"/>
              </w:rPr>
            </w:pPr>
            <w:r>
              <w:rPr>
                <w:rFonts w:ascii="EYInterstate Light" w:hAnsi="EYInterstate Light" w:cs="Arial"/>
                <w:kern w:val="28"/>
                <w:sz w:val="20"/>
                <w:szCs w:val="20"/>
              </w:rPr>
              <w:t xml:space="preserve">Désignent les conditions essentielles et suspensives prévues à l’article </w:t>
            </w:r>
            <w:r w:rsidR="00C64D92">
              <w:rPr>
                <w:rFonts w:ascii="EYInterstate Light" w:hAnsi="EYInterstate Light" w:cs="Arial"/>
                <w:kern w:val="28"/>
                <w:sz w:val="20"/>
                <w:szCs w:val="20"/>
              </w:rPr>
              <w:t>4</w:t>
            </w:r>
            <w:r>
              <w:rPr>
                <w:rFonts w:ascii="EYInterstate Light" w:hAnsi="EYInterstate Light" w:cs="Arial"/>
                <w:kern w:val="28"/>
                <w:sz w:val="20"/>
                <w:szCs w:val="20"/>
              </w:rPr>
              <w:t xml:space="preserve"> du Contrat</w:t>
            </w:r>
          </w:p>
          <w:p w14:paraId="4E8F9B4F" w14:textId="765503B5" w:rsidR="006D3939" w:rsidRDefault="006D3939" w:rsidP="006D3939">
            <w:pPr>
              <w:jc w:val="both"/>
              <w:rPr>
                <w:rFonts w:ascii="EYInterstate Light" w:hAnsi="EYInterstate Light" w:cs="Arial"/>
                <w:kern w:val="28"/>
                <w:sz w:val="20"/>
                <w:szCs w:val="20"/>
              </w:rPr>
            </w:pPr>
            <w:r w:rsidRPr="006D3939">
              <w:rPr>
                <w:rFonts w:ascii="EYInterstate Light" w:hAnsi="EYInterstate Light" w:cs="Arial"/>
                <w:kern w:val="28"/>
                <w:sz w:val="20"/>
                <w:szCs w:val="20"/>
              </w:rPr>
              <w:t>Désigne les règles et principes comptables généralement admis en France, tels que découlant notamment des articles L. 123-12 et suivants du Code de commerce et de tout autre réglementation applicable en matière de tenue, d’établissement et de présentation de comptes sociaux</w:t>
            </w:r>
          </w:p>
          <w:p w14:paraId="22111CC9" w14:textId="28464B29" w:rsidR="001C70D3" w:rsidRDefault="006D3939" w:rsidP="006D3939">
            <w:pPr>
              <w:jc w:val="both"/>
              <w:rPr>
                <w:rFonts w:ascii="EYInterstate Light" w:hAnsi="EYInterstate Light" w:cs="Arial"/>
                <w:kern w:val="28"/>
                <w:sz w:val="20"/>
                <w:szCs w:val="20"/>
              </w:rPr>
            </w:pPr>
            <w:r w:rsidRPr="006D3939">
              <w:rPr>
                <w:rFonts w:ascii="EYInterstate Light" w:hAnsi="EYInterstate Light" w:cs="Arial"/>
                <w:kern w:val="28"/>
                <w:sz w:val="20"/>
                <w:szCs w:val="20"/>
              </w:rPr>
              <w:t>signifie ce qui concerne une personne, toute action similaire dans sa nature et son importance aux actions habituellement effectuée par cette personne dans les opérations usuellement conduites par elle en conformité avec les pratiques de gestion des affaires de cette personne dans le respect des lois et règlements en vigueur</w:t>
            </w:r>
          </w:p>
          <w:p w14:paraId="1CC49736" w14:textId="24A94B11" w:rsidR="00734084" w:rsidRDefault="00734084" w:rsidP="006D3939">
            <w:pPr>
              <w:jc w:val="both"/>
              <w:rPr>
                <w:rFonts w:ascii="EYInterstate Light" w:hAnsi="EYInterstate Light" w:cs="Arial"/>
                <w:kern w:val="28"/>
                <w:sz w:val="20"/>
                <w:szCs w:val="20"/>
              </w:rPr>
            </w:pPr>
            <w:r w:rsidRPr="00734084">
              <w:rPr>
                <w:rFonts w:ascii="EYInterstate Light" w:hAnsi="EYInterstate Light" w:cs="Arial"/>
                <w:kern w:val="28"/>
                <w:sz w:val="20"/>
                <w:szCs w:val="20"/>
              </w:rPr>
              <w:t>Désigne les comptes annuels des Sociétés arrêtés au 31/12/2024 ainsi que la situation comptable intermédiaire</w:t>
            </w:r>
            <w:r w:rsidR="002F0F38">
              <w:rPr>
                <w:rFonts w:ascii="EYInterstate Light" w:hAnsi="EYInterstate Light" w:cs="Arial"/>
                <w:kern w:val="28"/>
                <w:sz w:val="20"/>
                <w:szCs w:val="20"/>
              </w:rPr>
              <w:t xml:space="preserve"> en forme de bilan</w:t>
            </w:r>
            <w:r w:rsidRPr="00734084">
              <w:rPr>
                <w:rFonts w:ascii="EYInterstate Light" w:hAnsi="EYInterstate Light" w:cs="Arial"/>
                <w:kern w:val="28"/>
                <w:sz w:val="20"/>
                <w:szCs w:val="20"/>
              </w:rPr>
              <w:t xml:space="preserve"> arrêtée au 30/06/2025 servant à asseoir la Convention de Garantie</w:t>
            </w:r>
          </w:p>
          <w:p w14:paraId="1CDB5B83" w14:textId="50404DA8" w:rsidR="00734084" w:rsidRDefault="00734084" w:rsidP="006D3939">
            <w:pPr>
              <w:jc w:val="both"/>
              <w:rPr>
                <w:rFonts w:ascii="EYInterstate Light" w:hAnsi="EYInterstate Light" w:cs="Arial"/>
                <w:kern w:val="28"/>
                <w:sz w:val="20"/>
                <w:szCs w:val="20"/>
              </w:rPr>
            </w:pPr>
            <w:r>
              <w:rPr>
                <w:rFonts w:ascii="EYInterstate Light" w:hAnsi="EYInterstate Light" w:cs="Arial"/>
                <w:kern w:val="28"/>
                <w:sz w:val="20"/>
                <w:szCs w:val="20"/>
              </w:rPr>
              <w:t>Désigne la convention de garantie d’actif et de passif qui sera signée entre le(s) Promettant(s) et le Bénéficiaire à la Date de cession</w:t>
            </w:r>
          </w:p>
          <w:p w14:paraId="31EE19A6" w14:textId="39BC8570" w:rsidR="00734084" w:rsidRDefault="00734084" w:rsidP="006D3939">
            <w:pPr>
              <w:jc w:val="both"/>
              <w:rPr>
                <w:rFonts w:ascii="EYInterstate Light" w:hAnsi="EYInterstate Light" w:cs="Arial"/>
                <w:kern w:val="28"/>
                <w:sz w:val="20"/>
                <w:szCs w:val="20"/>
              </w:rPr>
            </w:pPr>
            <w:r w:rsidRPr="00734084">
              <w:rPr>
                <w:rFonts w:ascii="EYInterstate Light" w:hAnsi="EYInterstate Light" w:cs="Arial"/>
                <w:kern w:val="28"/>
                <w:sz w:val="20"/>
                <w:szCs w:val="20"/>
              </w:rPr>
              <w:t>Désigne la transformation des Sociétés en sociétés par actions simplifiées (SAS), conformément aux dispositions applicables du Code de commerce.</w:t>
            </w:r>
          </w:p>
          <w:p w14:paraId="48915122" w14:textId="4DEFF860" w:rsidR="00734084" w:rsidRDefault="00734084" w:rsidP="006D3939">
            <w:pPr>
              <w:jc w:val="both"/>
              <w:rPr>
                <w:rFonts w:ascii="EYInterstate Light" w:hAnsi="EYInterstate Light" w:cs="Arial"/>
                <w:kern w:val="28"/>
                <w:sz w:val="20"/>
                <w:szCs w:val="20"/>
              </w:rPr>
            </w:pPr>
            <w:r w:rsidRPr="00734084">
              <w:rPr>
                <w:rFonts w:ascii="EYInterstate Light" w:hAnsi="EYInterstate Light" w:cs="Arial"/>
                <w:kern w:val="28"/>
                <w:sz w:val="20"/>
                <w:szCs w:val="20"/>
              </w:rPr>
              <w:t>Désigne l’ensemble des examens juridiques, fiscaux, comptables, sociaux, environnementaux et informatiques des Sociétés, réalisés à la demande d</w:t>
            </w:r>
            <w:r>
              <w:rPr>
                <w:rFonts w:ascii="EYInterstate Light" w:hAnsi="EYInterstate Light" w:cs="Arial"/>
                <w:kern w:val="28"/>
                <w:sz w:val="20"/>
                <w:szCs w:val="20"/>
              </w:rPr>
              <w:t>u Bénéficiaire</w:t>
            </w:r>
            <w:r w:rsidRPr="00734084">
              <w:rPr>
                <w:rFonts w:ascii="EYInterstate Light" w:hAnsi="EYInterstate Light" w:cs="Arial"/>
                <w:kern w:val="28"/>
                <w:sz w:val="20"/>
                <w:szCs w:val="20"/>
              </w:rPr>
              <w:t>, conformément aux standards usuels.</w:t>
            </w:r>
          </w:p>
          <w:p w14:paraId="5512FBE3" w14:textId="14120415" w:rsidR="00734084" w:rsidRDefault="00734084" w:rsidP="006D3939">
            <w:pPr>
              <w:jc w:val="both"/>
              <w:rPr>
                <w:rFonts w:ascii="EYInterstate Light" w:hAnsi="EYInterstate Light" w:cs="Arial"/>
                <w:kern w:val="28"/>
                <w:sz w:val="20"/>
                <w:szCs w:val="20"/>
              </w:rPr>
            </w:pPr>
            <w:r w:rsidRPr="00734084">
              <w:rPr>
                <w:rFonts w:ascii="EYInterstate Light" w:hAnsi="EYInterstate Light" w:cs="Arial"/>
                <w:kern w:val="28"/>
                <w:sz w:val="20"/>
                <w:szCs w:val="20"/>
              </w:rPr>
              <w:t>Désigne les contrats</w:t>
            </w:r>
            <w:r w:rsidR="009A2939">
              <w:rPr>
                <w:rFonts w:ascii="EYInterstate Light" w:hAnsi="EYInterstate Light" w:cs="Arial"/>
                <w:kern w:val="28"/>
                <w:sz w:val="20"/>
                <w:szCs w:val="20"/>
              </w:rPr>
              <w:t xml:space="preserve"> </w:t>
            </w:r>
            <w:r w:rsidR="001B0D16" w:rsidRPr="00734084">
              <w:rPr>
                <w:rFonts w:ascii="EYInterstate Light" w:hAnsi="EYInterstate Light" w:cs="Arial"/>
                <w:kern w:val="28"/>
                <w:sz w:val="20"/>
                <w:szCs w:val="20"/>
              </w:rPr>
              <w:t>réparateur</w:t>
            </w:r>
            <w:r w:rsidR="001B0D16">
              <w:rPr>
                <w:rFonts w:ascii="EYInterstate Light" w:hAnsi="EYInterstate Light" w:cs="Arial"/>
                <w:kern w:val="28"/>
                <w:sz w:val="20"/>
                <w:szCs w:val="20"/>
              </w:rPr>
              <w:t xml:space="preserve"> </w:t>
            </w:r>
            <w:r w:rsidR="001B0D16" w:rsidRPr="00734084">
              <w:rPr>
                <w:rFonts w:ascii="EYInterstate Light" w:hAnsi="EYInterstate Light" w:cs="Arial"/>
                <w:kern w:val="28"/>
                <w:sz w:val="20"/>
                <w:szCs w:val="20"/>
              </w:rPr>
              <w:t>existants</w:t>
            </w:r>
            <w:r w:rsidRPr="00734084">
              <w:rPr>
                <w:rFonts w:ascii="EYInterstate Light" w:hAnsi="EYInterstate Light" w:cs="Arial"/>
                <w:kern w:val="28"/>
                <w:sz w:val="20"/>
                <w:szCs w:val="20"/>
              </w:rPr>
              <w:t xml:space="preserve"> avec Citroën (</w:t>
            </w:r>
            <w:r>
              <w:rPr>
                <w:rFonts w:ascii="EYInterstate Light" w:hAnsi="EYInterstate Light" w:cs="Arial"/>
                <w:kern w:val="28"/>
                <w:sz w:val="20"/>
                <w:szCs w:val="20"/>
              </w:rPr>
              <w:t>Société Garage Lucas</w:t>
            </w:r>
            <w:r w:rsidRPr="00734084">
              <w:rPr>
                <w:rFonts w:ascii="EYInterstate Light" w:hAnsi="EYInterstate Light" w:cs="Arial"/>
                <w:kern w:val="28"/>
                <w:sz w:val="20"/>
                <w:szCs w:val="20"/>
              </w:rPr>
              <w:t>) et Peugeot (</w:t>
            </w:r>
            <w:r>
              <w:rPr>
                <w:rFonts w:ascii="EYInterstate Light" w:hAnsi="EYInterstate Light" w:cs="Arial"/>
                <w:kern w:val="28"/>
                <w:sz w:val="20"/>
                <w:szCs w:val="20"/>
              </w:rPr>
              <w:t>Société Garage DLS</w:t>
            </w:r>
            <w:r w:rsidRPr="00734084">
              <w:rPr>
                <w:rFonts w:ascii="EYInterstate Light" w:hAnsi="EYInterstate Light" w:cs="Arial"/>
                <w:kern w:val="28"/>
                <w:sz w:val="20"/>
                <w:szCs w:val="20"/>
              </w:rPr>
              <w:t>)</w:t>
            </w:r>
            <w:r w:rsidR="001B0D16">
              <w:rPr>
                <w:rFonts w:ascii="EYInterstate Light" w:hAnsi="EYInterstate Light" w:cs="Arial"/>
                <w:kern w:val="28"/>
                <w:sz w:val="20"/>
                <w:szCs w:val="20"/>
              </w:rPr>
              <w:t xml:space="preserve"> </w:t>
            </w:r>
            <w:r w:rsidR="001B0D16" w:rsidRPr="001B0D16">
              <w:rPr>
                <w:rFonts w:ascii="EYInterstate Light" w:eastAsia="Times New Roman" w:hAnsi="EYInterstate Light"/>
                <w:color w:val="000000"/>
                <w:sz w:val="20"/>
                <w:szCs w:val="20"/>
                <w:lang w:eastAsia="fr-FR"/>
              </w:rPr>
              <w:t>établissant un partenariat pour l’entretien et la réparation des véhicules utilitaires légers de</w:t>
            </w:r>
            <w:r w:rsidR="001B0D16">
              <w:rPr>
                <w:rFonts w:ascii="EYInterstate Light" w:eastAsia="Times New Roman" w:hAnsi="EYInterstate Light"/>
                <w:color w:val="000000"/>
                <w:sz w:val="20"/>
                <w:szCs w:val="20"/>
                <w:lang w:eastAsia="fr-FR"/>
              </w:rPr>
              <w:t>s marques précitées</w:t>
            </w:r>
            <w:r w:rsidRPr="00734084">
              <w:rPr>
                <w:rFonts w:ascii="EYInterstate Light" w:hAnsi="EYInterstate Light" w:cs="Arial"/>
                <w:kern w:val="28"/>
                <w:sz w:val="20"/>
                <w:szCs w:val="20"/>
              </w:rPr>
              <w:t xml:space="preserve">, dont le maintien est une condition essentielle </w:t>
            </w:r>
            <w:r>
              <w:rPr>
                <w:rFonts w:ascii="EYInterstate Light" w:hAnsi="EYInterstate Light" w:cs="Arial"/>
                <w:kern w:val="28"/>
                <w:sz w:val="20"/>
                <w:szCs w:val="20"/>
              </w:rPr>
              <w:t>de la Promesse de Cession</w:t>
            </w:r>
            <w:r w:rsidRPr="00734084">
              <w:rPr>
                <w:rFonts w:ascii="EYInterstate Light" w:hAnsi="EYInterstate Light" w:cs="Arial"/>
                <w:kern w:val="28"/>
                <w:sz w:val="20"/>
                <w:szCs w:val="20"/>
              </w:rPr>
              <w:t>.</w:t>
            </w:r>
          </w:p>
          <w:p w14:paraId="37462390" w14:textId="7A48283C" w:rsidR="00D73423" w:rsidRDefault="00D73423" w:rsidP="006D3939">
            <w:pPr>
              <w:jc w:val="both"/>
              <w:rPr>
                <w:rFonts w:ascii="EYInterstate Light" w:hAnsi="EYInterstate Light" w:cs="Arial"/>
                <w:kern w:val="28"/>
                <w:sz w:val="20"/>
                <w:szCs w:val="20"/>
              </w:rPr>
            </w:pPr>
            <w:r>
              <w:rPr>
                <w:rFonts w:ascii="EYInterstate Light" w:hAnsi="EYInterstate Light" w:cs="Arial"/>
                <w:kern w:val="28"/>
                <w:sz w:val="20"/>
                <w:szCs w:val="20"/>
              </w:rPr>
              <w:t>Désigne tout droit réel et tout droit personnel attaché aux Actions (en ce compris tout droit à résultat, report à nouveau et réserves des Sociétés, ainsi que, notamment, le dividende au titre de l’exercice en cours.</w:t>
            </w:r>
          </w:p>
          <w:p w14:paraId="04BFD731" w14:textId="6E8A5C74" w:rsidR="00D73423" w:rsidRDefault="00D73423" w:rsidP="006D3939">
            <w:pPr>
              <w:jc w:val="both"/>
              <w:rPr>
                <w:rFonts w:ascii="EYInterstate Light" w:hAnsi="EYInterstate Light" w:cs="Arial"/>
                <w:kern w:val="28"/>
                <w:sz w:val="20"/>
                <w:szCs w:val="20"/>
              </w:rPr>
            </w:pPr>
            <w:r>
              <w:rPr>
                <w:rFonts w:ascii="EYInterstate Light" w:hAnsi="EYInterstate Light" w:cs="Arial"/>
                <w:kern w:val="28"/>
                <w:sz w:val="20"/>
                <w:szCs w:val="20"/>
              </w:rPr>
              <w:t>Désigne toute société de droit ou de fait, société en participation, fonds d’investissement, association, groupement copropriété de valeurs mobilières ou autre entité (notamment agence) ayant ou non la personnalité morale et soumise au droit français ou étranger</w:t>
            </w:r>
          </w:p>
          <w:p w14:paraId="751CF95A" w14:textId="5895D908" w:rsidR="00D73423" w:rsidRDefault="00D73423" w:rsidP="006D3939">
            <w:pPr>
              <w:jc w:val="both"/>
              <w:rPr>
                <w:rFonts w:ascii="EYInterstate Light" w:hAnsi="EYInterstate Light" w:cs="Arial"/>
                <w:kern w:val="28"/>
                <w:sz w:val="20"/>
                <w:szCs w:val="20"/>
              </w:rPr>
            </w:pPr>
            <w:r>
              <w:rPr>
                <w:rFonts w:ascii="EYInterstate Light" w:hAnsi="EYInterstate Light" w:cs="Arial"/>
                <w:kern w:val="28"/>
                <w:sz w:val="20"/>
                <w:szCs w:val="20"/>
              </w:rPr>
              <w:t>Désigne toute personne physique ou Entité</w:t>
            </w:r>
          </w:p>
          <w:p w14:paraId="641E445A" w14:textId="10D65383" w:rsidR="008A0EDA" w:rsidRDefault="008A0EDA" w:rsidP="006D3939">
            <w:pPr>
              <w:jc w:val="both"/>
              <w:rPr>
                <w:rFonts w:ascii="EYInterstate Light" w:hAnsi="EYInterstate Light" w:cs="Arial"/>
                <w:kern w:val="28"/>
                <w:sz w:val="20"/>
                <w:szCs w:val="20"/>
              </w:rPr>
            </w:pPr>
            <w:r>
              <w:rPr>
                <w:rFonts w:ascii="EYInterstate Light" w:hAnsi="EYInterstate Light" w:cs="Arial"/>
                <w:kern w:val="28"/>
                <w:sz w:val="20"/>
                <w:szCs w:val="20"/>
              </w:rPr>
              <w:lastRenderedPageBreak/>
              <w:t xml:space="preserve">Désigne, pour une Personne donnée, les Personnes qui contrôlent cette Personne, qui sont </w:t>
            </w:r>
            <w:r w:rsidR="00932B22">
              <w:rPr>
                <w:rFonts w:ascii="EYInterstate Light" w:hAnsi="EYInterstate Light" w:cs="Arial"/>
                <w:kern w:val="28"/>
                <w:sz w:val="20"/>
                <w:szCs w:val="20"/>
              </w:rPr>
              <w:t>contrôlées par cette Personne ou qui sont contrôlées par les Personnes qui contrôlent cette Personne, et inclut pour une Personne physique son conjoint et ses ascendants et descendants.</w:t>
            </w:r>
          </w:p>
          <w:p w14:paraId="49E23D60" w14:textId="4530BE87" w:rsidR="00A2783E" w:rsidRDefault="00A2783E" w:rsidP="006D3939">
            <w:pPr>
              <w:jc w:val="both"/>
              <w:rPr>
                <w:rFonts w:ascii="EYInterstate Light" w:hAnsi="EYInterstate Light" w:cs="Arial"/>
                <w:kern w:val="28"/>
                <w:sz w:val="20"/>
                <w:szCs w:val="20"/>
              </w:rPr>
            </w:pPr>
            <w:r>
              <w:rPr>
                <w:rFonts w:ascii="EYInterstate Light" w:hAnsi="EYInterstate Light" w:cs="Arial"/>
                <w:kern w:val="28"/>
                <w:sz w:val="20"/>
                <w:szCs w:val="20"/>
              </w:rPr>
              <w:t>Désigne, pour une Personne donnée, ses salariés, associés, mandataires sociaux, agents,</w:t>
            </w:r>
            <w:r w:rsidR="00D73423">
              <w:rPr>
                <w:rFonts w:ascii="EYInterstate Light" w:hAnsi="EYInterstate Light" w:cs="Arial"/>
                <w:kern w:val="28"/>
                <w:sz w:val="20"/>
                <w:szCs w:val="20"/>
              </w:rPr>
              <w:t xml:space="preserve"> Affiliés et les salariés, associés, mandataires sociaux, agents de ses Affiliés, étant précisés à toutes fins utiles</w:t>
            </w:r>
            <w:r w:rsidR="004A7FAC">
              <w:rPr>
                <w:rFonts w:ascii="EYInterstate Light" w:hAnsi="EYInterstate Light" w:cs="Arial"/>
                <w:kern w:val="28"/>
                <w:sz w:val="20"/>
                <w:szCs w:val="20"/>
              </w:rPr>
              <w:t xml:space="preserve"> que</w:t>
            </w:r>
            <w:r w:rsidR="00D73423">
              <w:rPr>
                <w:rFonts w:ascii="EYInterstate Light" w:hAnsi="EYInterstate Light" w:cs="Arial"/>
                <w:kern w:val="28"/>
                <w:sz w:val="20"/>
                <w:szCs w:val="20"/>
              </w:rPr>
              <w:t xml:space="preserve"> les Sociétés ne constitue</w:t>
            </w:r>
            <w:r w:rsidR="004A7FAC">
              <w:rPr>
                <w:rFonts w:ascii="EYInterstate Light" w:hAnsi="EYInterstate Light" w:cs="Arial"/>
                <w:kern w:val="28"/>
                <w:sz w:val="20"/>
                <w:szCs w:val="20"/>
              </w:rPr>
              <w:t>nt</w:t>
            </w:r>
            <w:r w:rsidR="00D73423">
              <w:rPr>
                <w:rFonts w:ascii="EYInterstate Light" w:hAnsi="EYInterstate Light" w:cs="Arial"/>
                <w:kern w:val="28"/>
                <w:sz w:val="20"/>
                <w:szCs w:val="20"/>
              </w:rPr>
              <w:t xml:space="preserve"> pas une Personne Liée au(x) Promettant(s)</w:t>
            </w:r>
          </w:p>
          <w:p w14:paraId="34173E25" w14:textId="08F894F7" w:rsidR="006460F0" w:rsidRDefault="006460F0" w:rsidP="006D3939">
            <w:pPr>
              <w:jc w:val="both"/>
              <w:rPr>
                <w:rFonts w:ascii="EYInterstate Light" w:hAnsi="EYInterstate Light" w:cs="Arial"/>
                <w:kern w:val="28"/>
                <w:sz w:val="20"/>
                <w:szCs w:val="20"/>
              </w:rPr>
            </w:pPr>
            <w:r>
              <w:rPr>
                <w:rFonts w:ascii="EYInterstate Light" w:hAnsi="EYInterstate Light" w:cs="Arial"/>
                <w:kern w:val="28"/>
                <w:sz w:val="20"/>
                <w:szCs w:val="20"/>
              </w:rPr>
              <w:t>Désigne toute sûreté personnelle ou réelle, privilège, hypothèque, gage, nantissement, délégation, cession fiduciaire ou à titre de garantie, droit de préemption (légal, statutaire ou conventionnel), agrément, droit de rétention, réserve de propriété, ou toute saisie, réclamation, option, promesse, droit de préférence et plus généralement toute restriction  quelconque, conventionnelle ou légale, restreignant de quelque nature que ce soit le transfert de la pleine propriété ainsi que toute restriction au droit de disposition ou au droit de jouissance d’un bien</w:t>
            </w:r>
          </w:p>
          <w:p w14:paraId="288CE93A" w14:textId="7F969973" w:rsidR="00A2783E" w:rsidRDefault="00D73423" w:rsidP="006D3939">
            <w:pPr>
              <w:jc w:val="both"/>
              <w:rPr>
                <w:rFonts w:ascii="EYInterstate Light" w:hAnsi="EYInterstate Light" w:cs="Arial"/>
                <w:kern w:val="28"/>
                <w:sz w:val="20"/>
                <w:szCs w:val="20"/>
              </w:rPr>
            </w:pPr>
            <w:r>
              <w:rPr>
                <w:rFonts w:ascii="EYInterstate Light" w:hAnsi="EYInterstate Light" w:cs="Arial"/>
                <w:kern w:val="28"/>
                <w:sz w:val="20"/>
                <w:szCs w:val="20"/>
              </w:rPr>
              <w:t xml:space="preserve">Désigne, s’il ne participe pas d’un Versement Autorisé, pour la période prévue à l’article </w:t>
            </w:r>
            <w:r w:rsidR="008477B9">
              <w:rPr>
                <w:rFonts w:ascii="EYInterstate Light" w:hAnsi="EYInterstate Light" w:cs="Arial"/>
                <w:kern w:val="28"/>
                <w:sz w:val="20"/>
                <w:szCs w:val="20"/>
              </w:rPr>
              <w:t xml:space="preserve">5.4 </w:t>
            </w:r>
            <w:r>
              <w:rPr>
                <w:rFonts w:ascii="EYInterstate Light" w:hAnsi="EYInterstate Light" w:cs="Arial"/>
                <w:kern w:val="28"/>
                <w:sz w:val="20"/>
                <w:szCs w:val="20"/>
              </w:rPr>
              <w:t>du Contrat</w:t>
            </w:r>
          </w:p>
          <w:p w14:paraId="4AE44F93" w14:textId="390E1862" w:rsidR="00D73423" w:rsidRDefault="00D73423" w:rsidP="006D3939">
            <w:pPr>
              <w:jc w:val="both"/>
              <w:rPr>
                <w:rFonts w:ascii="EYInterstate Light" w:hAnsi="EYInterstate Light" w:cs="Arial"/>
                <w:kern w:val="28"/>
                <w:sz w:val="20"/>
                <w:szCs w:val="20"/>
              </w:rPr>
            </w:pPr>
            <w:r>
              <w:rPr>
                <w:rFonts w:ascii="EYInterstate Light" w:hAnsi="EYInterstate Light" w:cs="Arial"/>
                <w:kern w:val="28"/>
                <w:sz w:val="20"/>
                <w:szCs w:val="20"/>
              </w:rPr>
              <w:t xml:space="preserve">(i) toute distribution ou paiement par les Sociétés au profit </w:t>
            </w:r>
            <w:r w:rsidR="006E2F9F">
              <w:rPr>
                <w:rFonts w:ascii="EYInterstate Light" w:hAnsi="EYInterstate Light" w:cs="Arial"/>
                <w:kern w:val="28"/>
                <w:sz w:val="20"/>
                <w:szCs w:val="20"/>
              </w:rPr>
              <w:t>du Dirigeant</w:t>
            </w:r>
            <w:r>
              <w:rPr>
                <w:rFonts w:ascii="EYInterstate Light" w:hAnsi="EYInterstate Light" w:cs="Arial"/>
                <w:kern w:val="28"/>
                <w:sz w:val="20"/>
                <w:szCs w:val="20"/>
              </w:rPr>
              <w:t xml:space="preserve"> ou de ses Personnes Liées, que ce soit en numéraire ou autrement (incluant, notamment, tout paiement de dividendes en numéraire ou en nature, d’acompte sur dividendes, distribution de réserve)</w:t>
            </w:r>
          </w:p>
          <w:p w14:paraId="6DFC9DC3" w14:textId="6CDE681E" w:rsidR="00D73423" w:rsidRDefault="00D73423" w:rsidP="006D3939">
            <w:pPr>
              <w:jc w:val="both"/>
              <w:rPr>
                <w:rFonts w:ascii="EYInterstate Light" w:hAnsi="EYInterstate Light" w:cs="Arial"/>
                <w:kern w:val="28"/>
                <w:sz w:val="20"/>
                <w:szCs w:val="20"/>
              </w:rPr>
            </w:pPr>
            <w:r>
              <w:rPr>
                <w:rFonts w:ascii="EYInterstate Light" w:hAnsi="EYInterstate Light" w:cs="Arial"/>
                <w:kern w:val="28"/>
                <w:sz w:val="20"/>
                <w:szCs w:val="20"/>
              </w:rPr>
              <w:t xml:space="preserve">(ii) tout partage d’actif, liquidation partielle, rachat de titres, réduction ou amortissement du capital de la / des Société(s) ou tout autre opération similaire au profit </w:t>
            </w:r>
            <w:r w:rsidR="006E2F9F">
              <w:rPr>
                <w:rFonts w:ascii="EYInterstate Light" w:hAnsi="EYInterstate Light" w:cs="Arial"/>
                <w:kern w:val="28"/>
                <w:sz w:val="20"/>
                <w:szCs w:val="20"/>
              </w:rPr>
              <w:t>du Dirigeant</w:t>
            </w:r>
            <w:r>
              <w:rPr>
                <w:rFonts w:ascii="EYInterstate Light" w:hAnsi="EYInterstate Light" w:cs="Arial"/>
                <w:kern w:val="28"/>
                <w:sz w:val="20"/>
                <w:szCs w:val="20"/>
              </w:rPr>
              <w:t xml:space="preserve"> ou de ses Personnes Liées ;</w:t>
            </w:r>
          </w:p>
          <w:p w14:paraId="42F45452" w14:textId="5E85867F" w:rsidR="00D73423" w:rsidRDefault="00D73423" w:rsidP="006D3939">
            <w:pPr>
              <w:jc w:val="both"/>
              <w:rPr>
                <w:rFonts w:ascii="EYInterstate Light" w:hAnsi="EYInterstate Light" w:cs="Arial"/>
                <w:kern w:val="28"/>
                <w:sz w:val="20"/>
                <w:szCs w:val="20"/>
              </w:rPr>
            </w:pPr>
            <w:r>
              <w:rPr>
                <w:rFonts w:ascii="EYInterstate Light" w:hAnsi="EYInterstate Light" w:cs="Arial"/>
                <w:kern w:val="28"/>
                <w:sz w:val="20"/>
                <w:szCs w:val="20"/>
              </w:rPr>
              <w:t>(iii)</w:t>
            </w:r>
            <w:r w:rsidR="006460F0">
              <w:rPr>
                <w:rFonts w:ascii="EYInterstate Light" w:hAnsi="EYInterstate Light" w:cs="Arial"/>
                <w:kern w:val="28"/>
                <w:sz w:val="20"/>
                <w:szCs w:val="20"/>
              </w:rPr>
              <w:t xml:space="preserve"> tout remboursement ou paiement par ou pour le compte de la/les Société(s) sous quelque forme que ce soit au profit ou pour le compte </w:t>
            </w:r>
            <w:r w:rsidR="006E2F9F">
              <w:rPr>
                <w:rFonts w:ascii="EYInterstate Light" w:hAnsi="EYInterstate Light" w:cs="Arial"/>
                <w:kern w:val="28"/>
                <w:sz w:val="20"/>
                <w:szCs w:val="20"/>
              </w:rPr>
              <w:t xml:space="preserve">du Dirigeant </w:t>
            </w:r>
            <w:r w:rsidR="006460F0">
              <w:rPr>
                <w:rFonts w:ascii="EYInterstate Light" w:hAnsi="EYInterstate Light" w:cs="Arial"/>
                <w:kern w:val="28"/>
                <w:sz w:val="20"/>
                <w:szCs w:val="20"/>
              </w:rPr>
              <w:t>ou de ses Personnes Liées de tout compte d’associé et/ou du principal ou des intérêts et/ou indemnités de tout prêt, notamment un prêt obligataire et/ou autre créance de quelque nature que ce soit ;</w:t>
            </w:r>
          </w:p>
          <w:p w14:paraId="6E5BDF94" w14:textId="77D9E581" w:rsidR="006460F0" w:rsidRDefault="006460F0" w:rsidP="006D3939">
            <w:pPr>
              <w:jc w:val="both"/>
              <w:rPr>
                <w:rFonts w:ascii="EYInterstate Light" w:hAnsi="EYInterstate Light" w:cs="Arial"/>
                <w:kern w:val="28"/>
                <w:sz w:val="20"/>
                <w:szCs w:val="20"/>
              </w:rPr>
            </w:pPr>
            <w:r>
              <w:rPr>
                <w:rFonts w:ascii="EYInterstate Light" w:hAnsi="EYInterstate Light" w:cs="Arial"/>
                <w:kern w:val="28"/>
                <w:sz w:val="20"/>
                <w:szCs w:val="20"/>
              </w:rPr>
              <w:t xml:space="preserve">(iv) la vente, l’achat, ou le transfert par ou pour le compte de la/les Société(s) de tout actif au profit ou pour le compte </w:t>
            </w:r>
            <w:r w:rsidR="006E2F9F">
              <w:rPr>
                <w:rFonts w:ascii="EYInterstate Light" w:hAnsi="EYInterstate Light" w:cs="Arial"/>
                <w:kern w:val="28"/>
                <w:sz w:val="20"/>
                <w:szCs w:val="20"/>
              </w:rPr>
              <w:t xml:space="preserve">du Dirigeant </w:t>
            </w:r>
            <w:r>
              <w:rPr>
                <w:rFonts w:ascii="EYInterstate Light" w:hAnsi="EYInterstate Light" w:cs="Arial"/>
                <w:kern w:val="28"/>
                <w:sz w:val="20"/>
                <w:szCs w:val="20"/>
              </w:rPr>
              <w:t>ou de ses Personnes Liées ;</w:t>
            </w:r>
          </w:p>
          <w:p w14:paraId="61A6667E" w14:textId="13FF9E08" w:rsidR="006460F0" w:rsidRDefault="006460F0" w:rsidP="006D3939">
            <w:pPr>
              <w:jc w:val="both"/>
              <w:rPr>
                <w:rFonts w:ascii="EYInterstate Light" w:hAnsi="EYInterstate Light" w:cs="Arial"/>
                <w:kern w:val="28"/>
                <w:sz w:val="20"/>
                <w:szCs w:val="20"/>
              </w:rPr>
            </w:pPr>
            <w:r>
              <w:rPr>
                <w:rFonts w:ascii="EYInterstate Light" w:hAnsi="EYInterstate Light" w:cs="Arial"/>
                <w:kern w:val="28"/>
                <w:sz w:val="20"/>
                <w:szCs w:val="20"/>
              </w:rPr>
              <w:t xml:space="preserve">(v) la conclusion de tout accord ou garantie par la/les Société(s) en vue de garantir les obligations des associés ou de ses Personnes Liées, la constitution de toutes Sûretés par ou pour le compte de la/les Société(s) et au profit ou pour le compte </w:t>
            </w:r>
            <w:r w:rsidR="006E2F9F">
              <w:rPr>
                <w:rFonts w:ascii="EYInterstate Light" w:hAnsi="EYInterstate Light" w:cs="Arial"/>
                <w:kern w:val="28"/>
                <w:sz w:val="20"/>
                <w:szCs w:val="20"/>
              </w:rPr>
              <w:t xml:space="preserve">du Dirigeant </w:t>
            </w:r>
            <w:r>
              <w:rPr>
                <w:rFonts w:ascii="EYInterstate Light" w:hAnsi="EYInterstate Light" w:cs="Arial"/>
                <w:kern w:val="28"/>
                <w:sz w:val="20"/>
                <w:szCs w:val="20"/>
              </w:rPr>
              <w:t>ou de ses Personnes Liées ;</w:t>
            </w:r>
          </w:p>
          <w:p w14:paraId="53B0B56B" w14:textId="5C80DDA0" w:rsidR="006460F0" w:rsidRDefault="006460F0" w:rsidP="006D3939">
            <w:pPr>
              <w:jc w:val="both"/>
              <w:rPr>
                <w:rFonts w:ascii="EYInterstate Light" w:hAnsi="EYInterstate Light" w:cs="Arial"/>
                <w:kern w:val="28"/>
                <w:sz w:val="20"/>
                <w:szCs w:val="20"/>
              </w:rPr>
            </w:pPr>
            <w:r>
              <w:rPr>
                <w:rFonts w:ascii="EYInterstate Light" w:hAnsi="EYInterstate Light" w:cs="Arial"/>
                <w:kern w:val="28"/>
                <w:sz w:val="20"/>
                <w:szCs w:val="20"/>
              </w:rPr>
              <w:t xml:space="preserve">(vi) l’abandon de toute créance, toute renonciation à toute réclamation, report, remise (conditionnelle ou non) par ou pour le compte de la/les Société(s), de tout montant, droit, avantage ou obligation due à la/les Société(s) par </w:t>
            </w:r>
            <w:r w:rsidR="006E2F9F">
              <w:rPr>
                <w:rFonts w:ascii="EYInterstate Light" w:hAnsi="EYInterstate Light" w:cs="Arial"/>
                <w:kern w:val="28"/>
                <w:sz w:val="20"/>
                <w:szCs w:val="20"/>
              </w:rPr>
              <w:t xml:space="preserve">le Dirigeant </w:t>
            </w:r>
            <w:r>
              <w:rPr>
                <w:rFonts w:ascii="EYInterstate Light" w:hAnsi="EYInterstate Light" w:cs="Arial"/>
                <w:kern w:val="28"/>
                <w:sz w:val="20"/>
                <w:szCs w:val="20"/>
              </w:rPr>
              <w:t>ou de ses Personnes Liées ;</w:t>
            </w:r>
          </w:p>
          <w:p w14:paraId="104FAB24" w14:textId="22290C78" w:rsidR="006460F0" w:rsidRDefault="006460F0" w:rsidP="006D3939">
            <w:pPr>
              <w:jc w:val="both"/>
              <w:rPr>
                <w:rFonts w:ascii="EYInterstate Light" w:hAnsi="EYInterstate Light" w:cs="Arial"/>
                <w:kern w:val="28"/>
                <w:sz w:val="20"/>
                <w:szCs w:val="20"/>
              </w:rPr>
            </w:pPr>
            <w:r>
              <w:rPr>
                <w:rFonts w:ascii="EYInterstate Light" w:hAnsi="EYInterstate Light" w:cs="Arial"/>
                <w:kern w:val="28"/>
                <w:sz w:val="20"/>
                <w:szCs w:val="20"/>
              </w:rPr>
              <w:t xml:space="preserve">(vii) la conclusion par la/les Société(s) de tout contrat, accord ou engagement avec </w:t>
            </w:r>
            <w:r w:rsidR="006E2F9F">
              <w:rPr>
                <w:rFonts w:ascii="EYInterstate Light" w:hAnsi="EYInterstate Light" w:cs="Arial"/>
                <w:kern w:val="28"/>
                <w:sz w:val="20"/>
                <w:szCs w:val="20"/>
              </w:rPr>
              <w:t xml:space="preserve">le Dirigeant </w:t>
            </w:r>
            <w:r>
              <w:rPr>
                <w:rFonts w:ascii="EYInterstate Light" w:hAnsi="EYInterstate Light" w:cs="Arial"/>
                <w:kern w:val="28"/>
                <w:sz w:val="20"/>
                <w:szCs w:val="20"/>
              </w:rPr>
              <w:t>ou de ses Personnes Liées en dehors du Cour</w:t>
            </w:r>
            <w:r w:rsidR="00484191">
              <w:rPr>
                <w:rFonts w:ascii="EYInterstate Light" w:hAnsi="EYInterstate Light" w:cs="Arial"/>
                <w:kern w:val="28"/>
                <w:sz w:val="20"/>
                <w:szCs w:val="20"/>
              </w:rPr>
              <w:t>s</w:t>
            </w:r>
            <w:r>
              <w:rPr>
                <w:rFonts w:ascii="EYInterstate Light" w:hAnsi="EYInterstate Light" w:cs="Arial"/>
                <w:kern w:val="28"/>
                <w:sz w:val="20"/>
                <w:szCs w:val="20"/>
              </w:rPr>
              <w:t xml:space="preserve"> Normal des Affaires ;</w:t>
            </w:r>
          </w:p>
          <w:p w14:paraId="56A37767" w14:textId="77777777" w:rsidR="00556036" w:rsidRDefault="00556036" w:rsidP="006D3939">
            <w:pPr>
              <w:jc w:val="both"/>
              <w:rPr>
                <w:rFonts w:ascii="EYInterstate Light" w:hAnsi="EYInterstate Light" w:cs="Arial"/>
                <w:kern w:val="28"/>
                <w:sz w:val="20"/>
                <w:szCs w:val="20"/>
              </w:rPr>
            </w:pPr>
          </w:p>
          <w:p w14:paraId="1178BFD0" w14:textId="28FCDFE6" w:rsidR="006460F0" w:rsidRDefault="006460F0" w:rsidP="006D3939">
            <w:pPr>
              <w:jc w:val="both"/>
              <w:rPr>
                <w:rFonts w:ascii="EYInterstate Light" w:hAnsi="EYInterstate Light" w:cs="Arial"/>
                <w:kern w:val="28"/>
                <w:sz w:val="20"/>
                <w:szCs w:val="20"/>
              </w:rPr>
            </w:pPr>
            <w:r>
              <w:rPr>
                <w:rFonts w:ascii="EYInterstate Light" w:hAnsi="EYInterstate Light" w:cs="Arial"/>
                <w:kern w:val="28"/>
                <w:sz w:val="20"/>
                <w:szCs w:val="20"/>
              </w:rPr>
              <w:lastRenderedPageBreak/>
              <w:t xml:space="preserve">(viii) le paiement par la/les Société(s) pour le compte </w:t>
            </w:r>
            <w:r w:rsidR="006E2F9F">
              <w:rPr>
                <w:rFonts w:ascii="EYInterstate Light" w:hAnsi="EYInterstate Light" w:cs="Arial"/>
                <w:kern w:val="28"/>
                <w:sz w:val="20"/>
                <w:szCs w:val="20"/>
              </w:rPr>
              <w:t xml:space="preserve">du Dirigeant </w:t>
            </w:r>
            <w:r>
              <w:rPr>
                <w:rFonts w:ascii="EYInterstate Light" w:hAnsi="EYInterstate Light" w:cs="Arial"/>
                <w:kern w:val="28"/>
                <w:sz w:val="20"/>
                <w:szCs w:val="20"/>
              </w:rPr>
              <w:t xml:space="preserve">ou de ses Personnes Liées des honoraires, commissions, rémunérations, frais et autres coûts payés ou payables ou tout cadeau pour le compte de la/les Société(s) et au profit pour le compte de l’un quelconque </w:t>
            </w:r>
            <w:r w:rsidR="006E2F9F">
              <w:rPr>
                <w:rFonts w:ascii="EYInterstate Light" w:hAnsi="EYInterstate Light" w:cs="Arial"/>
                <w:kern w:val="28"/>
                <w:sz w:val="20"/>
                <w:szCs w:val="20"/>
              </w:rPr>
              <w:t xml:space="preserve">du Dirigeant </w:t>
            </w:r>
            <w:r>
              <w:rPr>
                <w:rFonts w:ascii="EYInterstate Light" w:hAnsi="EYInterstate Light" w:cs="Arial"/>
                <w:kern w:val="28"/>
                <w:sz w:val="20"/>
                <w:szCs w:val="20"/>
              </w:rPr>
              <w:t>ou de ses Personnes Liées ou de tout salarié, dirigeant, ou représentant légal, agent ou intermédiaire, banquier, conseils,</w:t>
            </w:r>
            <w:r w:rsidR="008A0EDA">
              <w:rPr>
                <w:rFonts w:ascii="EYInterstate Light" w:hAnsi="EYInterstate Light" w:cs="Arial"/>
                <w:kern w:val="28"/>
                <w:sz w:val="20"/>
                <w:szCs w:val="20"/>
              </w:rPr>
              <w:t xml:space="preserve"> consultants de la/les Société(s) ou d’un tiers, et tous frais, coûts, dépenses payés ou encourus par la/les Société(s) dans le cadre de la Promesse de Cession, des transactions envisagées dans le Contrat ou de la préparation de la/les Société(s) à la vente ; </w:t>
            </w:r>
          </w:p>
          <w:p w14:paraId="3861129B" w14:textId="3E5E7C72" w:rsidR="008A0EDA" w:rsidRDefault="008A0EDA" w:rsidP="006D3939">
            <w:pPr>
              <w:jc w:val="both"/>
              <w:rPr>
                <w:rFonts w:ascii="EYInterstate Light" w:hAnsi="EYInterstate Light" w:cs="Arial"/>
                <w:kern w:val="28"/>
                <w:sz w:val="20"/>
                <w:szCs w:val="20"/>
              </w:rPr>
            </w:pPr>
            <w:r>
              <w:rPr>
                <w:rFonts w:ascii="EYInterstate Light" w:hAnsi="EYInterstate Light" w:cs="Arial"/>
                <w:kern w:val="28"/>
                <w:sz w:val="20"/>
                <w:szCs w:val="20"/>
              </w:rPr>
              <w:t xml:space="preserve">(ix)le paiement par la/les Société(s) au profit </w:t>
            </w:r>
            <w:r w:rsidR="006E2F9F">
              <w:rPr>
                <w:rFonts w:ascii="EYInterstate Light" w:hAnsi="EYInterstate Light" w:cs="Arial"/>
                <w:kern w:val="28"/>
                <w:sz w:val="20"/>
                <w:szCs w:val="20"/>
              </w:rPr>
              <w:t xml:space="preserve">du Dirigeant </w:t>
            </w:r>
            <w:r>
              <w:rPr>
                <w:rFonts w:ascii="EYInterstate Light" w:hAnsi="EYInterstate Light" w:cs="Arial"/>
                <w:kern w:val="28"/>
                <w:sz w:val="20"/>
                <w:szCs w:val="20"/>
              </w:rPr>
              <w:t>et/ou d’une de ses Personnes Liées ou de tout autre salarié ou mandataire social de la/les Société(s), de tout bonus, prime ou rémunération exceptionnelle en lien avec la Promesse de Cession ainsi que toute augmentation de leur rémunération liée à la Promesse de Cession et/ou sa réalisation ;</w:t>
            </w:r>
          </w:p>
          <w:p w14:paraId="2564112A" w14:textId="31692035" w:rsidR="008A0EDA" w:rsidRDefault="008A0EDA" w:rsidP="006D3939">
            <w:pPr>
              <w:jc w:val="both"/>
              <w:rPr>
                <w:rFonts w:ascii="EYInterstate Light" w:hAnsi="EYInterstate Light" w:cs="Arial"/>
                <w:kern w:val="28"/>
                <w:sz w:val="20"/>
                <w:szCs w:val="20"/>
              </w:rPr>
            </w:pPr>
            <w:r>
              <w:rPr>
                <w:rFonts w:ascii="EYInterstate Light" w:hAnsi="EYInterstate Light" w:cs="Arial"/>
                <w:kern w:val="28"/>
                <w:sz w:val="20"/>
                <w:szCs w:val="20"/>
              </w:rPr>
              <w:t xml:space="preserve">(x) le paiement par la/les Société(s) de toute indemnité ou pénalité ou prime de remboursement anticipé au titre de toute dette ou prêt contracté par la/les Société(s) à l’égard </w:t>
            </w:r>
            <w:r w:rsidR="006E2F9F">
              <w:rPr>
                <w:rFonts w:ascii="EYInterstate Light" w:hAnsi="EYInterstate Light" w:cs="Arial"/>
                <w:kern w:val="28"/>
                <w:sz w:val="20"/>
                <w:szCs w:val="20"/>
              </w:rPr>
              <w:t>du Dirigeant</w:t>
            </w:r>
            <w:r>
              <w:rPr>
                <w:rFonts w:ascii="EYInterstate Light" w:hAnsi="EYInterstate Light" w:cs="Arial"/>
                <w:kern w:val="28"/>
                <w:sz w:val="20"/>
                <w:szCs w:val="20"/>
              </w:rPr>
              <w:t xml:space="preserve"> ou de ses Personnes Liées ; </w:t>
            </w:r>
          </w:p>
          <w:p w14:paraId="614F4EAD" w14:textId="0B82BE5F" w:rsidR="008A0EDA" w:rsidRDefault="008A0EDA" w:rsidP="006D3939">
            <w:pPr>
              <w:jc w:val="both"/>
              <w:rPr>
                <w:rFonts w:ascii="EYInterstate Light" w:hAnsi="EYInterstate Light" w:cs="Arial"/>
                <w:kern w:val="28"/>
                <w:sz w:val="20"/>
                <w:szCs w:val="20"/>
              </w:rPr>
            </w:pPr>
            <w:r>
              <w:rPr>
                <w:rFonts w:ascii="EYInterstate Light" w:hAnsi="EYInterstate Light" w:cs="Arial"/>
                <w:kern w:val="28"/>
                <w:sz w:val="20"/>
                <w:szCs w:val="20"/>
              </w:rPr>
              <w:t xml:space="preserve">(xi) tout accord transactionnel conclu entre la/les Société(s) et </w:t>
            </w:r>
            <w:r w:rsidR="006E2F9F">
              <w:rPr>
                <w:rFonts w:ascii="EYInterstate Light" w:hAnsi="EYInterstate Light" w:cs="Arial"/>
                <w:kern w:val="28"/>
                <w:sz w:val="20"/>
                <w:szCs w:val="20"/>
              </w:rPr>
              <w:t xml:space="preserve">le Dirigeant </w:t>
            </w:r>
            <w:r>
              <w:rPr>
                <w:rFonts w:ascii="EYInterstate Light" w:hAnsi="EYInterstate Light" w:cs="Arial"/>
                <w:kern w:val="28"/>
                <w:sz w:val="20"/>
                <w:szCs w:val="20"/>
              </w:rPr>
              <w:t xml:space="preserve">ou de ses Personnes Liées ; </w:t>
            </w:r>
          </w:p>
          <w:p w14:paraId="6991D212" w14:textId="11EBA0C5" w:rsidR="008A0EDA" w:rsidRDefault="008A0EDA" w:rsidP="006D3939">
            <w:pPr>
              <w:jc w:val="both"/>
              <w:rPr>
                <w:rFonts w:ascii="EYInterstate Light" w:hAnsi="EYInterstate Light" w:cs="Arial"/>
                <w:kern w:val="28"/>
                <w:sz w:val="20"/>
                <w:szCs w:val="20"/>
              </w:rPr>
            </w:pPr>
            <w:r>
              <w:rPr>
                <w:rFonts w:ascii="EYInterstate Light" w:hAnsi="EYInterstate Light" w:cs="Arial"/>
                <w:kern w:val="28"/>
                <w:sz w:val="20"/>
                <w:szCs w:val="20"/>
              </w:rPr>
              <w:t>(xii) tout impôt, prélèvement, charge, taxe, frais, dépenses ou contribution de quelque nature que ce soit (y compris toute cotisation sociale) dû ou payable par la/les Société(s) à raison d’une opération visé aux paragraphe (i) à (xi) ci-dessus et</w:t>
            </w:r>
          </w:p>
          <w:p w14:paraId="69414405" w14:textId="77777777" w:rsidR="00C24962" w:rsidRDefault="008A0EDA" w:rsidP="006D3939">
            <w:pPr>
              <w:jc w:val="both"/>
              <w:rPr>
                <w:rFonts w:ascii="EYInterstate Light" w:hAnsi="EYInterstate Light" w:cs="Arial"/>
                <w:kern w:val="28"/>
                <w:sz w:val="20"/>
                <w:szCs w:val="20"/>
              </w:rPr>
            </w:pPr>
            <w:r>
              <w:rPr>
                <w:rFonts w:ascii="EYInterstate Light" w:hAnsi="EYInterstate Light" w:cs="Arial"/>
                <w:kern w:val="28"/>
                <w:sz w:val="20"/>
                <w:szCs w:val="20"/>
              </w:rPr>
              <w:t>(xiii) l’obligation ou l’engagement par ou pour le compte de la/les Société(s) de procéder à l’une quelconque des opérations visées aux points (i) à (xii) ci-dessus</w:t>
            </w:r>
          </w:p>
          <w:p w14:paraId="28EBA9F0" w14:textId="429D9A15" w:rsidR="008A0EDA" w:rsidRDefault="008A0EDA" w:rsidP="006D3939">
            <w:pPr>
              <w:jc w:val="both"/>
              <w:rPr>
                <w:rFonts w:ascii="EYInterstate Light" w:hAnsi="EYInterstate Light" w:cs="Arial"/>
                <w:kern w:val="28"/>
                <w:sz w:val="20"/>
                <w:szCs w:val="20"/>
              </w:rPr>
            </w:pPr>
            <w:r>
              <w:rPr>
                <w:rFonts w:ascii="EYInterstate Light" w:hAnsi="EYInterstate Light" w:cs="Arial"/>
                <w:kern w:val="28"/>
                <w:sz w:val="20"/>
                <w:szCs w:val="20"/>
              </w:rPr>
              <w:t xml:space="preserve">Désigne, pour la même période que celles encadrant les Versements : </w:t>
            </w:r>
          </w:p>
          <w:p w14:paraId="11BF6C1D" w14:textId="1F57A18D" w:rsidR="008A0EDA" w:rsidRDefault="008A0EDA" w:rsidP="006D3939">
            <w:pPr>
              <w:jc w:val="both"/>
              <w:rPr>
                <w:rFonts w:ascii="EYInterstate Light" w:hAnsi="EYInterstate Light" w:cs="Arial"/>
                <w:kern w:val="28"/>
                <w:sz w:val="20"/>
                <w:szCs w:val="20"/>
              </w:rPr>
            </w:pPr>
            <w:r>
              <w:rPr>
                <w:rFonts w:ascii="EYInterstate Light" w:hAnsi="EYInterstate Light" w:cs="Arial"/>
                <w:kern w:val="28"/>
                <w:sz w:val="20"/>
                <w:szCs w:val="20"/>
              </w:rPr>
              <w:t xml:space="preserve">Tout Versement au profit </w:t>
            </w:r>
            <w:r w:rsidR="006E2F9F">
              <w:rPr>
                <w:rFonts w:ascii="EYInterstate Light" w:hAnsi="EYInterstate Light" w:cs="Arial"/>
                <w:kern w:val="28"/>
                <w:sz w:val="20"/>
                <w:szCs w:val="20"/>
              </w:rPr>
              <w:t>du Dirigeant</w:t>
            </w:r>
            <w:r>
              <w:rPr>
                <w:rFonts w:ascii="EYInterstate Light" w:hAnsi="EYInterstate Light" w:cs="Arial"/>
                <w:kern w:val="28"/>
                <w:sz w:val="20"/>
                <w:szCs w:val="20"/>
              </w:rPr>
              <w:t xml:space="preserve"> ou de ses Personnes Liées</w:t>
            </w:r>
            <w:r w:rsidR="00932B22">
              <w:rPr>
                <w:rFonts w:ascii="EYInterstate Light" w:hAnsi="EYInterstate Light" w:cs="Arial"/>
                <w:kern w:val="28"/>
                <w:sz w:val="20"/>
                <w:szCs w:val="20"/>
              </w:rPr>
              <w:t xml:space="preserve"> au titre de d’une quelconque de </w:t>
            </w:r>
            <w:r w:rsidR="006E2F9F">
              <w:rPr>
                <w:rFonts w:ascii="EYInterstate Light" w:hAnsi="EYInterstate Light" w:cs="Arial"/>
                <w:kern w:val="28"/>
                <w:sz w:val="20"/>
                <w:szCs w:val="20"/>
              </w:rPr>
              <w:t>ses</w:t>
            </w:r>
            <w:r w:rsidR="00932B22">
              <w:rPr>
                <w:rFonts w:ascii="EYInterstate Light" w:hAnsi="EYInterstate Light" w:cs="Arial"/>
                <w:kern w:val="28"/>
                <w:sz w:val="20"/>
                <w:szCs w:val="20"/>
              </w:rPr>
              <w:t xml:space="preserve"> fonctions rémunérées au sein de la/les Société(s) dans le Cour</w:t>
            </w:r>
            <w:r w:rsidR="00484191">
              <w:rPr>
                <w:rFonts w:ascii="EYInterstate Light" w:hAnsi="EYInterstate Light" w:cs="Arial"/>
                <w:kern w:val="28"/>
                <w:sz w:val="20"/>
                <w:szCs w:val="20"/>
              </w:rPr>
              <w:t>s</w:t>
            </w:r>
            <w:r w:rsidR="00932B22">
              <w:rPr>
                <w:rFonts w:ascii="EYInterstate Light" w:hAnsi="EYInterstate Light" w:cs="Arial"/>
                <w:kern w:val="28"/>
                <w:sz w:val="20"/>
                <w:szCs w:val="20"/>
              </w:rPr>
              <w:t xml:space="preserve"> Normal des Affaires et conformément aux pratiques passées au titre de </w:t>
            </w:r>
            <w:r w:rsidR="006E2F9F">
              <w:rPr>
                <w:rFonts w:ascii="EYInterstate Light" w:hAnsi="EYInterstate Light" w:cs="Arial"/>
                <w:kern w:val="28"/>
                <w:sz w:val="20"/>
                <w:szCs w:val="20"/>
              </w:rPr>
              <w:t>sa</w:t>
            </w:r>
            <w:r w:rsidR="00932B22">
              <w:rPr>
                <w:rFonts w:ascii="EYInterstate Light" w:hAnsi="EYInterstate Light" w:cs="Arial"/>
                <w:kern w:val="28"/>
                <w:sz w:val="20"/>
                <w:szCs w:val="20"/>
              </w:rPr>
              <w:t xml:space="preserve"> rémunération fixe et/ou variable, remboursement de frais versé(e)s au titre de </w:t>
            </w:r>
            <w:r w:rsidR="006E2F9F">
              <w:rPr>
                <w:rFonts w:ascii="EYInterstate Light" w:hAnsi="EYInterstate Light" w:cs="Arial"/>
                <w:kern w:val="28"/>
                <w:sz w:val="20"/>
                <w:szCs w:val="20"/>
              </w:rPr>
              <w:t>ses</w:t>
            </w:r>
            <w:r w:rsidR="00932B22">
              <w:rPr>
                <w:rFonts w:ascii="EYInterstate Light" w:hAnsi="EYInterstate Light" w:cs="Arial"/>
                <w:kern w:val="28"/>
                <w:sz w:val="20"/>
                <w:szCs w:val="20"/>
              </w:rPr>
              <w:t xml:space="preserve"> fonctions de mandataire socia</w:t>
            </w:r>
            <w:r w:rsidR="006E2F9F">
              <w:rPr>
                <w:rFonts w:ascii="EYInterstate Light" w:hAnsi="EYInterstate Light" w:cs="Arial"/>
                <w:kern w:val="28"/>
                <w:sz w:val="20"/>
                <w:szCs w:val="20"/>
              </w:rPr>
              <w:t>l</w:t>
            </w:r>
            <w:r w:rsidR="00932B22">
              <w:rPr>
                <w:rFonts w:ascii="EYInterstate Light" w:hAnsi="EYInterstate Light" w:cs="Arial"/>
                <w:kern w:val="28"/>
                <w:sz w:val="20"/>
                <w:szCs w:val="20"/>
              </w:rPr>
              <w:t xml:space="preserve"> et/ou de salariés de la/les Société(s)</w:t>
            </w:r>
          </w:p>
          <w:p w14:paraId="2B1D3D0F" w14:textId="77777777" w:rsidR="00C24962" w:rsidRDefault="00932B22" w:rsidP="006D3939">
            <w:pPr>
              <w:jc w:val="both"/>
              <w:rPr>
                <w:rFonts w:ascii="EYInterstate Light" w:hAnsi="EYInterstate Light" w:cs="Arial"/>
                <w:kern w:val="28"/>
                <w:sz w:val="20"/>
                <w:szCs w:val="20"/>
              </w:rPr>
            </w:pPr>
            <w:r>
              <w:rPr>
                <w:rFonts w:ascii="EYInterstate Light" w:hAnsi="EYInterstate Light" w:cs="Arial"/>
                <w:kern w:val="28"/>
                <w:sz w:val="20"/>
                <w:szCs w:val="20"/>
              </w:rPr>
              <w:t>Tout Versement au profit du/des Promettant(s) ou de ses Personnes Liées qui aura fait l’objet d’un accord préalable du Bénéficiaire, étant ici précisé que le Bénéficiaire a d’ores et déjà autorisé</w:t>
            </w:r>
            <w:r w:rsidR="00C24962">
              <w:rPr>
                <w:rFonts w:ascii="EYInterstate Light" w:hAnsi="EYInterstate Light" w:cs="Arial"/>
                <w:kern w:val="28"/>
                <w:sz w:val="20"/>
                <w:szCs w:val="20"/>
              </w:rPr>
              <w:t> :</w:t>
            </w:r>
          </w:p>
          <w:p w14:paraId="4EC2E990" w14:textId="34BAA77E" w:rsidR="00B64B81" w:rsidRDefault="00C24962" w:rsidP="006D3939">
            <w:pPr>
              <w:jc w:val="both"/>
              <w:rPr>
                <w:rFonts w:ascii="EYInterstate Light" w:hAnsi="EYInterstate Light" w:cs="Arial"/>
                <w:kern w:val="28"/>
                <w:sz w:val="20"/>
                <w:szCs w:val="20"/>
              </w:rPr>
            </w:pPr>
            <w:r>
              <w:rPr>
                <w:rFonts w:ascii="EYInterstate Light" w:hAnsi="EYInterstate Light" w:cs="Arial"/>
                <w:kern w:val="28"/>
                <w:sz w:val="20"/>
                <w:szCs w:val="20"/>
              </w:rPr>
              <w:t xml:space="preserve">(i) </w:t>
            </w:r>
            <w:r w:rsidR="00932B22">
              <w:rPr>
                <w:rFonts w:ascii="EYInterstate Light" w:hAnsi="EYInterstate Light" w:cs="Arial"/>
                <w:kern w:val="28"/>
                <w:sz w:val="20"/>
                <w:szCs w:val="20"/>
              </w:rPr>
              <w:t>une distribution de dividendes d’un montant de 130 000,00 € au sein de Société Garage DLS sur la base du bilan de l’exercice clos le 31/12/2023</w:t>
            </w:r>
            <w:r>
              <w:rPr>
                <w:rFonts w:ascii="EYInterstate Light" w:hAnsi="EYInterstate Light" w:cs="Arial"/>
                <w:kern w:val="28"/>
                <w:sz w:val="20"/>
                <w:szCs w:val="20"/>
              </w:rPr>
              <w:t xml:space="preserve"> prélevée sur un compte de réserves ; </w:t>
            </w:r>
            <w:r w:rsidR="00932B22">
              <w:rPr>
                <w:rFonts w:ascii="EYInterstate Light" w:hAnsi="EYInterstate Light" w:cs="Arial"/>
                <w:kern w:val="28"/>
                <w:sz w:val="20"/>
                <w:szCs w:val="20"/>
              </w:rPr>
              <w:t xml:space="preserve"> </w:t>
            </w:r>
          </w:p>
          <w:p w14:paraId="7E2A9732" w14:textId="0D0CCD57" w:rsidR="00C24962" w:rsidRDefault="00C24962" w:rsidP="006D3939">
            <w:pPr>
              <w:jc w:val="both"/>
              <w:rPr>
                <w:rFonts w:ascii="EYInterstate Light" w:hAnsi="EYInterstate Light" w:cs="Arial"/>
                <w:kern w:val="28"/>
                <w:sz w:val="20"/>
                <w:szCs w:val="20"/>
              </w:rPr>
            </w:pPr>
            <w:r>
              <w:rPr>
                <w:rFonts w:ascii="EYInterstate Light" w:hAnsi="EYInterstate Light" w:cs="Arial"/>
                <w:kern w:val="28"/>
                <w:sz w:val="20"/>
                <w:szCs w:val="20"/>
              </w:rPr>
              <w:t xml:space="preserve">(ii) </w:t>
            </w:r>
            <w:r w:rsidR="00932B22">
              <w:rPr>
                <w:rFonts w:ascii="EYInterstate Light" w:hAnsi="EYInterstate Light" w:cs="Arial"/>
                <w:kern w:val="28"/>
                <w:sz w:val="20"/>
                <w:szCs w:val="20"/>
              </w:rPr>
              <w:t xml:space="preserve">une distribution de dividendes </w:t>
            </w:r>
            <w:r>
              <w:rPr>
                <w:rFonts w:ascii="EYInterstate Light" w:hAnsi="EYInterstate Light" w:cs="Arial"/>
                <w:kern w:val="28"/>
                <w:sz w:val="20"/>
                <w:szCs w:val="20"/>
              </w:rPr>
              <w:t xml:space="preserve">en cas d’existence d’un résultat net comptable bénéficiaire à hauteur du même résultat bénéficiaire sur la base du bilan de l’exercice clos le 31/12/2024 de Société Garage DLS </w:t>
            </w:r>
          </w:p>
          <w:p w14:paraId="7A2249B9" w14:textId="73D2EF13" w:rsidR="00932B22" w:rsidRDefault="00C24962" w:rsidP="006D3939">
            <w:pPr>
              <w:jc w:val="both"/>
              <w:rPr>
                <w:rFonts w:ascii="EYInterstate Light" w:hAnsi="EYInterstate Light" w:cs="Arial"/>
                <w:kern w:val="28"/>
                <w:sz w:val="20"/>
                <w:szCs w:val="20"/>
              </w:rPr>
            </w:pPr>
            <w:r>
              <w:rPr>
                <w:rFonts w:ascii="EYInterstate Light" w:hAnsi="EYInterstate Light" w:cs="Arial"/>
                <w:kern w:val="28"/>
                <w:sz w:val="20"/>
                <w:szCs w:val="20"/>
              </w:rPr>
              <w:t>devant intervenir au plus tard à la Date de cession</w:t>
            </w:r>
          </w:p>
          <w:p w14:paraId="29A538C4" w14:textId="77777777" w:rsidR="00556036" w:rsidRDefault="00556036" w:rsidP="006D3939">
            <w:pPr>
              <w:jc w:val="both"/>
              <w:rPr>
                <w:rFonts w:ascii="EYInterstate Light" w:hAnsi="EYInterstate Light" w:cs="Arial"/>
                <w:kern w:val="28"/>
                <w:sz w:val="20"/>
                <w:szCs w:val="20"/>
              </w:rPr>
            </w:pPr>
          </w:p>
          <w:p w14:paraId="048C68B5" w14:textId="0C77D5C7" w:rsidR="00C24962" w:rsidRDefault="00C24962" w:rsidP="006D3939">
            <w:pPr>
              <w:jc w:val="both"/>
              <w:rPr>
                <w:rFonts w:ascii="EYInterstate Light" w:hAnsi="EYInterstate Light" w:cs="Arial"/>
                <w:kern w:val="28"/>
                <w:sz w:val="20"/>
                <w:szCs w:val="20"/>
              </w:rPr>
            </w:pPr>
            <w:r>
              <w:rPr>
                <w:rFonts w:ascii="EYInterstate Light" w:hAnsi="EYInterstate Light" w:cs="Arial"/>
                <w:kern w:val="28"/>
                <w:sz w:val="20"/>
                <w:szCs w:val="20"/>
              </w:rPr>
              <w:lastRenderedPageBreak/>
              <w:t xml:space="preserve">(iii) remboursement par Société Garage DLS de tous les prêts, avances de trésorerie, créance de compte-courant (y compris tous les éventuels intérêts courus) qui ont été consentis par le </w:t>
            </w:r>
            <w:r w:rsidR="006E2F9F">
              <w:rPr>
                <w:rFonts w:ascii="EYInterstate Light" w:hAnsi="EYInterstate Light" w:cs="Arial"/>
                <w:kern w:val="28"/>
                <w:sz w:val="20"/>
                <w:szCs w:val="20"/>
              </w:rPr>
              <w:t xml:space="preserve">Dirigeant </w:t>
            </w:r>
            <w:r>
              <w:rPr>
                <w:rFonts w:ascii="EYInterstate Light" w:hAnsi="EYInterstate Light" w:cs="Arial"/>
                <w:kern w:val="28"/>
                <w:sz w:val="20"/>
                <w:szCs w:val="20"/>
              </w:rPr>
              <w:t>au plus tard à la Date de Cession</w:t>
            </w:r>
          </w:p>
          <w:p w14:paraId="20BF98C9" w14:textId="6E847813" w:rsidR="00C24962" w:rsidRDefault="00C24962" w:rsidP="00C24962">
            <w:pPr>
              <w:jc w:val="both"/>
              <w:rPr>
                <w:rFonts w:ascii="EYInterstate Light" w:hAnsi="EYInterstate Light" w:cs="Arial"/>
                <w:kern w:val="28"/>
                <w:sz w:val="20"/>
                <w:szCs w:val="20"/>
              </w:rPr>
            </w:pPr>
            <w:r>
              <w:rPr>
                <w:rFonts w:ascii="EYInterstate Light" w:hAnsi="EYInterstate Light" w:cs="Arial"/>
                <w:kern w:val="28"/>
                <w:sz w:val="20"/>
                <w:szCs w:val="20"/>
              </w:rPr>
              <w:t>(iv) une distribution de dividendes en cas d’existence d’un résultat net comptable bénéficiaire à hauteur du même résultat bénéficiaire sur la base du bilan de l’exercice clos le 31/12/2024 de</w:t>
            </w:r>
            <w:r w:rsidR="00C30C26">
              <w:rPr>
                <w:rFonts w:ascii="EYInterstate Light" w:hAnsi="EYInterstate Light" w:cs="Arial"/>
                <w:kern w:val="28"/>
                <w:sz w:val="20"/>
                <w:szCs w:val="20"/>
              </w:rPr>
              <w:t xml:space="preserve"> </w:t>
            </w:r>
            <w:r>
              <w:rPr>
                <w:rFonts w:ascii="EYInterstate Light" w:hAnsi="EYInterstate Light" w:cs="Arial"/>
                <w:kern w:val="28"/>
                <w:sz w:val="20"/>
                <w:szCs w:val="20"/>
              </w:rPr>
              <w:t>Société Garage Lucas</w:t>
            </w:r>
          </w:p>
          <w:p w14:paraId="715514FC" w14:textId="77777777" w:rsidR="00C24962" w:rsidRDefault="00C24962" w:rsidP="00C24962">
            <w:pPr>
              <w:jc w:val="both"/>
              <w:rPr>
                <w:rFonts w:ascii="EYInterstate Light" w:hAnsi="EYInterstate Light" w:cs="Arial"/>
                <w:kern w:val="28"/>
                <w:sz w:val="20"/>
                <w:szCs w:val="20"/>
              </w:rPr>
            </w:pPr>
            <w:r>
              <w:rPr>
                <w:rFonts w:ascii="EYInterstate Light" w:hAnsi="EYInterstate Light" w:cs="Arial"/>
                <w:kern w:val="28"/>
                <w:sz w:val="20"/>
                <w:szCs w:val="20"/>
              </w:rPr>
              <w:t>devant intervenir au plus tard à la Date de cession</w:t>
            </w:r>
          </w:p>
          <w:p w14:paraId="3E6103DB" w14:textId="011A0244" w:rsidR="004A7FAC" w:rsidRPr="006D3939" w:rsidRDefault="00C24962" w:rsidP="00C008ED">
            <w:pPr>
              <w:jc w:val="both"/>
              <w:rPr>
                <w:rFonts w:ascii="EYInterstate Light" w:hAnsi="EYInterstate Light" w:cs="Arial"/>
                <w:kern w:val="28"/>
                <w:sz w:val="20"/>
                <w:szCs w:val="20"/>
              </w:rPr>
            </w:pPr>
            <w:r>
              <w:rPr>
                <w:rFonts w:ascii="EYInterstate Light" w:hAnsi="EYInterstate Light" w:cs="Arial"/>
                <w:kern w:val="28"/>
                <w:sz w:val="20"/>
                <w:szCs w:val="20"/>
              </w:rPr>
              <w:t xml:space="preserve">(v) remboursement par Société Garage Lucas de tous les prêts, avances de trésorerie, créance de compte-courant (y compris tous les éventuels intérêts courus) qui ont été consentis par </w:t>
            </w:r>
            <w:r w:rsidR="006E2F9F">
              <w:rPr>
                <w:rFonts w:ascii="EYInterstate Light" w:hAnsi="EYInterstate Light" w:cs="Arial"/>
                <w:kern w:val="28"/>
                <w:sz w:val="20"/>
                <w:szCs w:val="20"/>
              </w:rPr>
              <w:t>le Dirigeant</w:t>
            </w:r>
            <w:r>
              <w:rPr>
                <w:rFonts w:ascii="EYInterstate Light" w:hAnsi="EYInterstate Light" w:cs="Arial"/>
                <w:kern w:val="28"/>
                <w:sz w:val="20"/>
                <w:szCs w:val="20"/>
              </w:rPr>
              <w:t xml:space="preserve"> au plus tard à la Date de Cessio</w:t>
            </w:r>
            <w:r w:rsidR="00C008ED">
              <w:rPr>
                <w:rFonts w:ascii="EYInterstate Light" w:hAnsi="EYInterstate Light" w:cs="Arial"/>
                <w:kern w:val="28"/>
                <w:sz w:val="20"/>
                <w:szCs w:val="20"/>
              </w:rPr>
              <w:t>n</w:t>
            </w:r>
            <w:r w:rsidR="00B64B81">
              <w:rPr>
                <w:rFonts w:ascii="EYInterstate Light" w:hAnsi="EYInterstate Light" w:cs="Arial"/>
                <w:kern w:val="28"/>
                <w:sz w:val="20"/>
                <w:szCs w:val="20"/>
              </w:rPr>
              <w:t>.</w:t>
            </w:r>
          </w:p>
        </w:tc>
      </w:tr>
    </w:tbl>
    <w:p w14:paraId="588234DC" w14:textId="22FBDCDA" w:rsidR="00D809B3" w:rsidRDefault="00D809B3" w:rsidP="00C008ED">
      <w:pPr>
        <w:pStyle w:val="Titre1"/>
        <w:spacing w:line="276" w:lineRule="auto"/>
        <w:rPr>
          <w:b/>
          <w:szCs w:val="20"/>
        </w:rPr>
      </w:pPr>
      <w:bookmarkStart w:id="29" w:name="_Toc410978529"/>
      <w:bookmarkStart w:id="30" w:name="_Toc415165294"/>
      <w:bookmarkStart w:id="31" w:name="_Toc453654816"/>
      <w:bookmarkStart w:id="32" w:name="_Toc194929985"/>
      <w:r w:rsidRPr="00D75500">
        <w:rPr>
          <w:b/>
          <w:szCs w:val="20"/>
        </w:rPr>
        <w:lastRenderedPageBreak/>
        <w:t>Cession</w:t>
      </w:r>
      <w:bookmarkEnd w:id="29"/>
      <w:bookmarkEnd w:id="30"/>
      <w:bookmarkEnd w:id="31"/>
      <w:r w:rsidRPr="00D75500">
        <w:rPr>
          <w:b/>
          <w:szCs w:val="20"/>
        </w:rPr>
        <w:t xml:space="preserve"> </w:t>
      </w:r>
      <w:r w:rsidR="00C008ED">
        <w:rPr>
          <w:b/>
          <w:szCs w:val="20"/>
        </w:rPr>
        <w:t>DES ACTIONS</w:t>
      </w:r>
      <w:bookmarkEnd w:id="32"/>
    </w:p>
    <w:p w14:paraId="7D969599" w14:textId="09AD2BF1" w:rsidR="00394975" w:rsidRPr="00394975" w:rsidRDefault="00394975" w:rsidP="00394975">
      <w:pPr>
        <w:ind w:left="425"/>
        <w:rPr>
          <w:b/>
          <w:bCs/>
          <w:sz w:val="20"/>
          <w:szCs w:val="20"/>
          <w:u w:val="single"/>
        </w:rPr>
      </w:pPr>
      <w:r>
        <w:rPr>
          <w:b/>
          <w:bCs/>
          <w:sz w:val="20"/>
          <w:szCs w:val="20"/>
          <w:u w:val="single"/>
        </w:rPr>
        <w:t xml:space="preserve">2.1 : </w:t>
      </w:r>
      <w:r w:rsidRPr="00394975">
        <w:rPr>
          <w:b/>
          <w:bCs/>
          <w:sz w:val="20"/>
          <w:szCs w:val="20"/>
          <w:u w:val="single"/>
        </w:rPr>
        <w:t>Société Garage DLS</w:t>
      </w:r>
    </w:p>
    <w:p w14:paraId="468D39F4" w14:textId="584A7DBB" w:rsidR="00C008ED" w:rsidRDefault="00C008ED" w:rsidP="00C008ED">
      <w:pPr>
        <w:ind w:left="425"/>
        <w:jc w:val="both"/>
        <w:rPr>
          <w:sz w:val="20"/>
          <w:szCs w:val="20"/>
        </w:rPr>
      </w:pPr>
      <w:r>
        <w:rPr>
          <w:sz w:val="20"/>
          <w:szCs w:val="20"/>
        </w:rPr>
        <w:t>Sous réserve de la réalisation des Conditions Préalables, et en contrepartie du règlement par le Bénéficiaire du Prix de</w:t>
      </w:r>
      <w:r w:rsidR="00394975">
        <w:rPr>
          <w:sz w:val="20"/>
          <w:szCs w:val="20"/>
        </w:rPr>
        <w:t>s actions</w:t>
      </w:r>
      <w:r>
        <w:rPr>
          <w:sz w:val="20"/>
          <w:szCs w:val="20"/>
        </w:rPr>
        <w:t xml:space="preserve"> dans les conditions stipulées au sein du Contrat, le Promettant s’oblige à transférer au Bénéficiaire, libres de toute</w:t>
      </w:r>
      <w:r w:rsidR="00394975">
        <w:rPr>
          <w:sz w:val="20"/>
          <w:szCs w:val="20"/>
        </w:rPr>
        <w:t>(s)</w:t>
      </w:r>
      <w:r>
        <w:rPr>
          <w:sz w:val="20"/>
          <w:szCs w:val="20"/>
        </w:rPr>
        <w:t xml:space="preserve"> Sûreté</w:t>
      </w:r>
      <w:r w:rsidR="00394975">
        <w:rPr>
          <w:sz w:val="20"/>
          <w:szCs w:val="20"/>
        </w:rPr>
        <w:t>(s)</w:t>
      </w:r>
      <w:r>
        <w:rPr>
          <w:sz w:val="20"/>
          <w:szCs w:val="20"/>
        </w:rPr>
        <w:t xml:space="preserve">, la totalité des </w:t>
      </w:r>
      <w:r w:rsidR="00394975">
        <w:rPr>
          <w:sz w:val="20"/>
          <w:szCs w:val="20"/>
        </w:rPr>
        <w:t>150 000 Actions qu’il détient, représentant cent pour cent (100 %) du capital de Société Garage DLS.</w:t>
      </w:r>
    </w:p>
    <w:p w14:paraId="43FDF1C3" w14:textId="5619F02F" w:rsidR="00394975" w:rsidRDefault="00394975" w:rsidP="00394975">
      <w:pPr>
        <w:ind w:left="425"/>
        <w:rPr>
          <w:b/>
          <w:bCs/>
          <w:sz w:val="20"/>
          <w:szCs w:val="20"/>
          <w:u w:val="single"/>
        </w:rPr>
      </w:pPr>
      <w:r>
        <w:rPr>
          <w:b/>
          <w:bCs/>
          <w:sz w:val="20"/>
          <w:szCs w:val="20"/>
          <w:u w:val="single"/>
        </w:rPr>
        <w:t xml:space="preserve">2.2 : </w:t>
      </w:r>
      <w:r w:rsidRPr="00394975">
        <w:rPr>
          <w:b/>
          <w:bCs/>
          <w:sz w:val="20"/>
          <w:szCs w:val="20"/>
          <w:u w:val="single"/>
        </w:rPr>
        <w:t xml:space="preserve">Société Garage </w:t>
      </w:r>
      <w:r>
        <w:rPr>
          <w:b/>
          <w:bCs/>
          <w:sz w:val="20"/>
          <w:szCs w:val="20"/>
          <w:u w:val="single"/>
        </w:rPr>
        <w:t>Lucas</w:t>
      </w:r>
    </w:p>
    <w:p w14:paraId="2AFA84DD" w14:textId="1C4977AD" w:rsidR="00394975" w:rsidRDefault="00394975" w:rsidP="00394975">
      <w:pPr>
        <w:ind w:left="425"/>
        <w:jc w:val="both"/>
        <w:rPr>
          <w:sz w:val="20"/>
          <w:szCs w:val="20"/>
        </w:rPr>
      </w:pPr>
      <w:r>
        <w:rPr>
          <w:sz w:val="20"/>
          <w:szCs w:val="20"/>
        </w:rPr>
        <w:t xml:space="preserve">Sous réserve de la réalisation des Conditions Préalables, et en contrepartie du règlement par le Bénéficiaire du Prix des actions dans les conditions stipulées au sein du Contrat, les Promettants s’obligent à transférer au Bénéficiaire, libres de toute(s) Sûreté(s), la totalité des 5 000 Actions qu’ils détiennent, représentant cent pour cent (100 %) du capital de Société Garage </w:t>
      </w:r>
      <w:r w:rsidR="00FD6F99">
        <w:rPr>
          <w:sz w:val="20"/>
          <w:szCs w:val="20"/>
        </w:rPr>
        <w:t>Lucas</w:t>
      </w:r>
      <w:r>
        <w:rPr>
          <w:sz w:val="20"/>
          <w:szCs w:val="20"/>
        </w:rPr>
        <w:t xml:space="preserve"> à hauteur de 2 550 Actions détenues par Monsieur Adrien LUCAS et 2 450 Actions détenues par Monsieur Patrice LUCAS.</w:t>
      </w:r>
    </w:p>
    <w:p w14:paraId="71EFC3DC" w14:textId="0879B66D" w:rsidR="008477B9" w:rsidRPr="008477B9" w:rsidRDefault="008477B9" w:rsidP="00394975">
      <w:pPr>
        <w:ind w:left="425"/>
        <w:jc w:val="both"/>
        <w:rPr>
          <w:b/>
          <w:bCs/>
          <w:sz w:val="20"/>
          <w:szCs w:val="20"/>
          <w:u w:val="single"/>
        </w:rPr>
      </w:pPr>
      <w:r w:rsidRPr="008477B9">
        <w:rPr>
          <w:b/>
          <w:bCs/>
          <w:sz w:val="20"/>
          <w:szCs w:val="20"/>
          <w:u w:val="single"/>
        </w:rPr>
        <w:t>2.3</w:t>
      </w:r>
      <w:r>
        <w:rPr>
          <w:b/>
          <w:bCs/>
          <w:sz w:val="20"/>
          <w:szCs w:val="20"/>
          <w:u w:val="single"/>
        </w:rPr>
        <w:t> :</w:t>
      </w:r>
      <w:r w:rsidRPr="008477B9">
        <w:rPr>
          <w:b/>
          <w:bCs/>
          <w:sz w:val="20"/>
          <w:szCs w:val="20"/>
          <w:u w:val="single"/>
        </w:rPr>
        <w:t xml:space="preserve"> Transfert de propriété - Jouissance</w:t>
      </w:r>
    </w:p>
    <w:p w14:paraId="7939E438" w14:textId="446C3838" w:rsidR="00394975" w:rsidRDefault="008477B9" w:rsidP="00C008ED">
      <w:pPr>
        <w:ind w:left="425"/>
        <w:jc w:val="both"/>
        <w:rPr>
          <w:sz w:val="20"/>
          <w:szCs w:val="20"/>
        </w:rPr>
      </w:pPr>
      <w:r>
        <w:rPr>
          <w:sz w:val="20"/>
          <w:szCs w:val="20"/>
        </w:rPr>
        <w:t>Le transfert de propriété et de jouissance des Actions</w:t>
      </w:r>
      <w:r w:rsidR="00394975">
        <w:rPr>
          <w:sz w:val="20"/>
          <w:szCs w:val="20"/>
        </w:rPr>
        <w:t>, si elle se réalis</w:t>
      </w:r>
      <w:r w:rsidR="00C64D92">
        <w:rPr>
          <w:sz w:val="20"/>
          <w:szCs w:val="20"/>
        </w:rPr>
        <w:t>e</w:t>
      </w:r>
      <w:r w:rsidR="00394975">
        <w:rPr>
          <w:sz w:val="20"/>
          <w:szCs w:val="20"/>
        </w:rPr>
        <w:t xml:space="preserve">, interviendra à la Date de cession dès lors que les Conditions Préalables stipulées à l’article </w:t>
      </w:r>
      <w:r w:rsidR="00C64D92">
        <w:rPr>
          <w:sz w:val="20"/>
          <w:szCs w:val="20"/>
        </w:rPr>
        <w:t>4</w:t>
      </w:r>
      <w:r w:rsidR="00394975">
        <w:rPr>
          <w:sz w:val="20"/>
          <w:szCs w:val="20"/>
        </w:rPr>
        <w:t xml:space="preserve"> auront été remplies à cette date, et sous réserve du parfait règlement du Prix des actions dans les conditions indiquées à l’article </w:t>
      </w:r>
      <w:r w:rsidR="00C64D92">
        <w:rPr>
          <w:sz w:val="20"/>
          <w:szCs w:val="20"/>
        </w:rPr>
        <w:t>3</w:t>
      </w:r>
      <w:r w:rsidR="00394975">
        <w:rPr>
          <w:sz w:val="20"/>
          <w:szCs w:val="20"/>
        </w:rPr>
        <w:t xml:space="preserve"> du Contrat.</w:t>
      </w:r>
    </w:p>
    <w:p w14:paraId="0182C167" w14:textId="6A571290" w:rsidR="008477B9" w:rsidRDefault="008477B9" w:rsidP="008477B9">
      <w:pPr>
        <w:widowControl w:val="0"/>
        <w:spacing w:after="0" w:line="240" w:lineRule="auto"/>
        <w:ind w:left="425"/>
        <w:jc w:val="both"/>
        <w:rPr>
          <w:sz w:val="20"/>
          <w:szCs w:val="20"/>
        </w:rPr>
      </w:pPr>
      <w:r w:rsidRPr="008477B9">
        <w:rPr>
          <w:sz w:val="20"/>
          <w:szCs w:val="20"/>
        </w:rPr>
        <w:t xml:space="preserve">Les Actions seront cédées </w:t>
      </w:r>
      <w:r>
        <w:rPr>
          <w:sz w:val="20"/>
          <w:szCs w:val="20"/>
        </w:rPr>
        <w:t>avec tous les Droits Attachés.</w:t>
      </w:r>
    </w:p>
    <w:p w14:paraId="4FAB4818" w14:textId="47C7EEE1" w:rsidR="00D809B3" w:rsidRPr="00D75500" w:rsidRDefault="007C6A9E" w:rsidP="00F747C9">
      <w:pPr>
        <w:pStyle w:val="Titre1"/>
        <w:spacing w:line="276" w:lineRule="auto"/>
        <w:rPr>
          <w:b/>
          <w:szCs w:val="20"/>
        </w:rPr>
      </w:pPr>
      <w:bookmarkStart w:id="33" w:name="_Toc194929986"/>
      <w:r>
        <w:rPr>
          <w:b/>
          <w:szCs w:val="20"/>
        </w:rPr>
        <w:t>PRIX DE CESSION DES ACTIONS</w:t>
      </w:r>
      <w:bookmarkEnd w:id="33"/>
    </w:p>
    <w:p w14:paraId="7037886C" w14:textId="2AC1DAB1" w:rsidR="007C6A9E" w:rsidRDefault="007C6A9E" w:rsidP="00F747C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 Prix des actions des Sociétés est constitué d’un Prix de base</w:t>
      </w:r>
      <w:r w:rsidR="008D5E9F">
        <w:rPr>
          <w:rFonts w:ascii="EYInterstate Light" w:eastAsia="Times New Roman" w:hAnsi="EYInterstate Light" w:cs="Times New Roman"/>
          <w:sz w:val="20"/>
          <w:szCs w:val="20"/>
        </w:rPr>
        <w:t xml:space="preserve"> avec application d’un Mécanisme d’ajustement</w:t>
      </w:r>
      <w:r>
        <w:rPr>
          <w:rFonts w:ascii="EYInterstate Light" w:eastAsia="Times New Roman" w:hAnsi="EYInterstate Light" w:cs="Times New Roman"/>
          <w:sz w:val="20"/>
          <w:szCs w:val="20"/>
        </w:rPr>
        <w:t xml:space="preserve"> et d’un </w:t>
      </w:r>
      <w:r w:rsidR="00A177C4">
        <w:rPr>
          <w:rFonts w:ascii="EYInterstate Light" w:eastAsia="Times New Roman" w:hAnsi="EYInterstate Light" w:cs="Times New Roman"/>
          <w:sz w:val="20"/>
          <w:szCs w:val="20"/>
        </w:rPr>
        <w:t xml:space="preserve">Prix </w:t>
      </w:r>
      <w:r w:rsidR="00AC6BB7">
        <w:rPr>
          <w:rFonts w:ascii="EYInterstate Light" w:eastAsia="Times New Roman" w:hAnsi="EYInterstate Light" w:cs="Times New Roman"/>
          <w:sz w:val="20"/>
          <w:szCs w:val="20"/>
        </w:rPr>
        <w:t xml:space="preserve">définitif </w:t>
      </w:r>
      <w:r>
        <w:rPr>
          <w:rFonts w:ascii="EYInterstate Light" w:eastAsia="Times New Roman" w:hAnsi="EYInterstate Light" w:cs="Times New Roman"/>
          <w:sz w:val="20"/>
          <w:szCs w:val="20"/>
        </w:rPr>
        <w:t>dans les conditions fixées ci-après (le « </w:t>
      </w:r>
      <w:r w:rsidRPr="007C6A9E">
        <w:rPr>
          <w:rFonts w:ascii="EYInterstate Light" w:eastAsia="Times New Roman" w:hAnsi="EYInterstate Light" w:cs="Times New Roman"/>
          <w:b/>
          <w:bCs/>
          <w:sz w:val="20"/>
          <w:szCs w:val="20"/>
        </w:rPr>
        <w:t>Prix des actions</w:t>
      </w:r>
      <w:r>
        <w:rPr>
          <w:rFonts w:ascii="EYInterstate Light" w:eastAsia="Times New Roman" w:hAnsi="EYInterstate Light" w:cs="Times New Roman"/>
          <w:sz w:val="20"/>
          <w:szCs w:val="20"/>
        </w:rPr>
        <w:t> »)</w:t>
      </w:r>
    </w:p>
    <w:p w14:paraId="52A82082" w14:textId="11CFCCFD" w:rsidR="0048499B" w:rsidRPr="00394975" w:rsidRDefault="0048499B" w:rsidP="0048499B">
      <w:pPr>
        <w:ind w:left="425"/>
        <w:rPr>
          <w:b/>
          <w:bCs/>
          <w:sz w:val="20"/>
          <w:szCs w:val="20"/>
          <w:u w:val="single"/>
        </w:rPr>
      </w:pPr>
      <w:r>
        <w:rPr>
          <w:b/>
          <w:bCs/>
          <w:sz w:val="20"/>
          <w:szCs w:val="20"/>
          <w:u w:val="single"/>
        </w:rPr>
        <w:t xml:space="preserve">3.1 : </w:t>
      </w:r>
      <w:r w:rsidRPr="00394975">
        <w:rPr>
          <w:b/>
          <w:bCs/>
          <w:sz w:val="20"/>
          <w:szCs w:val="20"/>
          <w:u w:val="single"/>
        </w:rPr>
        <w:t xml:space="preserve">Société Garage </w:t>
      </w:r>
      <w:r>
        <w:rPr>
          <w:b/>
          <w:bCs/>
          <w:sz w:val="20"/>
          <w:szCs w:val="20"/>
          <w:u w:val="single"/>
        </w:rPr>
        <w:t>Lucas</w:t>
      </w:r>
    </w:p>
    <w:p w14:paraId="5B2F66D1" w14:textId="265C7416" w:rsidR="007C6A9E" w:rsidRPr="0048499B" w:rsidRDefault="0048499B" w:rsidP="00F747C9">
      <w:pPr>
        <w:suppressAutoHyphens/>
        <w:spacing w:before="120" w:after="120" w:line="276" w:lineRule="auto"/>
        <w:ind w:left="426"/>
        <w:jc w:val="both"/>
        <w:rPr>
          <w:rFonts w:ascii="EYInterstate Light" w:eastAsia="Times New Roman" w:hAnsi="EYInterstate Light" w:cs="Times New Roman"/>
          <w:b/>
          <w:bCs/>
          <w:sz w:val="20"/>
          <w:szCs w:val="20"/>
        </w:rPr>
      </w:pPr>
      <w:r w:rsidRPr="0048499B">
        <w:rPr>
          <w:rFonts w:ascii="EYInterstate Light" w:eastAsia="Times New Roman" w:hAnsi="EYInterstate Light" w:cs="Times New Roman"/>
          <w:b/>
          <w:bCs/>
          <w:sz w:val="20"/>
          <w:szCs w:val="20"/>
        </w:rPr>
        <w:t xml:space="preserve">3.1.1 Prix de base : </w:t>
      </w:r>
    </w:p>
    <w:p w14:paraId="2376D102" w14:textId="30420FAC" w:rsidR="0048499B" w:rsidRPr="0048499B" w:rsidRDefault="0048499B" w:rsidP="0048499B">
      <w:pPr>
        <w:ind w:left="426"/>
        <w:jc w:val="both"/>
        <w:rPr>
          <w:rFonts w:ascii="EYInterstate Light" w:eastAsia="Times New Roman" w:hAnsi="EYInterstate Light" w:cs="Times New Roman"/>
          <w:sz w:val="20"/>
          <w:szCs w:val="20"/>
        </w:rPr>
      </w:pPr>
      <w:r w:rsidRPr="0048499B">
        <w:rPr>
          <w:rFonts w:ascii="EYInterstate Light" w:eastAsia="Times New Roman" w:hAnsi="EYInterstate Light" w:cs="Times New Roman"/>
          <w:sz w:val="20"/>
          <w:szCs w:val="20"/>
        </w:rPr>
        <w:t>Le prix de cession des Actions représentant 100 % du capital social</w:t>
      </w:r>
      <w:r w:rsidR="00104F41">
        <w:rPr>
          <w:rFonts w:ascii="EYInterstate Light" w:eastAsia="Times New Roman" w:hAnsi="EYInterstate Light" w:cs="Times New Roman"/>
          <w:sz w:val="20"/>
          <w:szCs w:val="20"/>
        </w:rPr>
        <w:t xml:space="preserve"> de Société Garage Lucas</w:t>
      </w:r>
      <w:r w:rsidRPr="0048499B">
        <w:rPr>
          <w:rFonts w:ascii="EYInterstate Light" w:eastAsia="Times New Roman" w:hAnsi="EYInterstate Light" w:cs="Times New Roman"/>
          <w:sz w:val="20"/>
          <w:szCs w:val="20"/>
        </w:rPr>
        <w:t xml:space="preserve"> est de deux cent quarante et un mille sept cent trente-sept euros (241 737 €)</w:t>
      </w:r>
      <w:r>
        <w:rPr>
          <w:rFonts w:ascii="EYInterstate Light" w:eastAsia="Times New Roman" w:hAnsi="EYInterstate Light" w:cs="Times New Roman"/>
          <w:sz w:val="20"/>
          <w:szCs w:val="20"/>
        </w:rPr>
        <w:t xml:space="preserve"> avec application du </w:t>
      </w:r>
      <w:r w:rsidR="00A177C4">
        <w:rPr>
          <w:rFonts w:ascii="EYInterstate Light" w:eastAsia="Times New Roman" w:hAnsi="EYInterstate Light" w:cs="Times New Roman"/>
          <w:sz w:val="20"/>
          <w:szCs w:val="20"/>
        </w:rPr>
        <w:t>M</w:t>
      </w:r>
      <w:r>
        <w:rPr>
          <w:rFonts w:ascii="EYInterstate Light" w:eastAsia="Times New Roman" w:hAnsi="EYInterstate Light" w:cs="Times New Roman"/>
          <w:sz w:val="20"/>
          <w:szCs w:val="20"/>
        </w:rPr>
        <w:t>écanisme d’ajustement ci-après défini</w:t>
      </w:r>
      <w:r w:rsidR="00104F41">
        <w:rPr>
          <w:rFonts w:ascii="EYInterstate Light" w:eastAsia="Times New Roman" w:hAnsi="EYInterstate Light" w:cs="Times New Roman"/>
          <w:sz w:val="20"/>
          <w:szCs w:val="20"/>
        </w:rPr>
        <w:t xml:space="preserve"> </w:t>
      </w:r>
      <w:r>
        <w:rPr>
          <w:rFonts w:ascii="EYInterstate Light" w:eastAsia="Times New Roman" w:hAnsi="EYInterstate Light" w:cs="Times New Roman"/>
          <w:sz w:val="20"/>
          <w:szCs w:val="20"/>
        </w:rPr>
        <w:t>(le « </w:t>
      </w:r>
      <w:r w:rsidRPr="0048499B">
        <w:rPr>
          <w:rFonts w:ascii="EYInterstate Light" w:eastAsia="Times New Roman" w:hAnsi="EYInterstate Light" w:cs="Times New Roman"/>
          <w:b/>
          <w:bCs/>
          <w:sz w:val="20"/>
          <w:szCs w:val="20"/>
        </w:rPr>
        <w:t>Prix de base</w:t>
      </w:r>
      <w:r>
        <w:rPr>
          <w:rFonts w:ascii="EYInterstate Light" w:eastAsia="Times New Roman" w:hAnsi="EYInterstate Light" w:cs="Times New Roman"/>
          <w:sz w:val="20"/>
          <w:szCs w:val="20"/>
        </w:rPr>
        <w:t> »).</w:t>
      </w:r>
    </w:p>
    <w:p w14:paraId="203CF586" w14:textId="77777777" w:rsidR="0048499B" w:rsidRDefault="0048499B" w:rsidP="0048499B">
      <w:pPr>
        <w:ind w:left="426"/>
        <w:jc w:val="both"/>
        <w:rPr>
          <w:rFonts w:ascii="EYInterstate Light" w:eastAsia="Times New Roman" w:hAnsi="EYInterstate Light" w:cs="Times New Roman"/>
          <w:sz w:val="20"/>
          <w:szCs w:val="20"/>
        </w:rPr>
      </w:pPr>
      <w:r w:rsidRPr="0048499B">
        <w:rPr>
          <w:rFonts w:ascii="EYInterstate Light" w:eastAsia="Times New Roman" w:hAnsi="EYInterstate Light" w:cs="Times New Roman"/>
          <w:sz w:val="20"/>
          <w:szCs w:val="20"/>
        </w:rPr>
        <w:t>Ce montant s’appuie sur la base des capitaux propres à la clôture du bilan 31/12/2023 et s’élevant à la somme de 180 155,66 € (ligne DL de la déclaration CERFA n°2051) retraité de la plus-value latente sur le fonds de commerce.</w:t>
      </w:r>
    </w:p>
    <w:p w14:paraId="2F5FCD89" w14:textId="77777777" w:rsidR="00556036" w:rsidRDefault="00556036" w:rsidP="0048499B">
      <w:pPr>
        <w:ind w:left="426"/>
        <w:jc w:val="both"/>
        <w:rPr>
          <w:rFonts w:ascii="EYInterstate Light" w:eastAsia="Times New Roman" w:hAnsi="EYInterstate Light" w:cs="Times New Roman"/>
          <w:sz w:val="20"/>
          <w:szCs w:val="20"/>
        </w:rPr>
      </w:pPr>
    </w:p>
    <w:p w14:paraId="49D9A8BE" w14:textId="77777777" w:rsidR="00556036" w:rsidRDefault="00556036" w:rsidP="0048499B">
      <w:pPr>
        <w:ind w:left="426"/>
        <w:jc w:val="both"/>
        <w:rPr>
          <w:rFonts w:ascii="EYInterstate Light" w:eastAsia="Times New Roman" w:hAnsi="EYInterstate Light" w:cs="Times New Roman"/>
          <w:sz w:val="20"/>
          <w:szCs w:val="20"/>
        </w:rPr>
      </w:pPr>
    </w:p>
    <w:p w14:paraId="30830F94" w14:textId="77777777" w:rsidR="0078573F" w:rsidRPr="0078573F" w:rsidRDefault="0078573F" w:rsidP="0078573F">
      <w:pPr>
        <w:ind w:left="426"/>
        <w:jc w:val="both"/>
        <w:rPr>
          <w:rFonts w:ascii="EYInterstate Light" w:eastAsia="Times New Roman" w:hAnsi="EYInterstate Light" w:cs="Times New Roman"/>
          <w:sz w:val="20"/>
          <w:szCs w:val="20"/>
          <w:u w:val="single"/>
        </w:rPr>
      </w:pPr>
      <w:r w:rsidRPr="0078573F">
        <w:rPr>
          <w:rFonts w:ascii="EYInterstate Light" w:eastAsia="Times New Roman" w:hAnsi="EYInterstate Light" w:cs="Times New Roman"/>
          <w:sz w:val="20"/>
          <w:szCs w:val="20"/>
          <w:u w:val="single"/>
        </w:rPr>
        <w:lastRenderedPageBreak/>
        <w:t xml:space="preserve">Mécanisme d’ajustement : </w:t>
      </w:r>
    </w:p>
    <w:p w14:paraId="4F292B26" w14:textId="76581B16" w:rsidR="0048499B" w:rsidRDefault="0048499B" w:rsidP="00F747C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En cas de résultat net comptable bénéficiaire constaté lors de la clôture de l’exercice clos le 31/12/2024, l’intégralité du bénéfice devra être distribuée sous forme de dividendes au profit des Promettants au plus tard à la Date de cession.</w:t>
      </w:r>
    </w:p>
    <w:p w14:paraId="76198DB5" w14:textId="55D07ADE" w:rsidR="0048499B" w:rsidRDefault="0048499B" w:rsidP="00F747C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En cas de résultat net comptable déficitaire, le montant de la perte constatée sera déduit du prix de              241 737 €.</w:t>
      </w:r>
    </w:p>
    <w:p w14:paraId="55788C60" w14:textId="28540790" w:rsidR="0048499B" w:rsidRPr="0048499B" w:rsidRDefault="0048499B" w:rsidP="00F747C9">
      <w:pPr>
        <w:suppressAutoHyphens/>
        <w:spacing w:before="120" w:after="120" w:line="276" w:lineRule="auto"/>
        <w:ind w:left="426"/>
        <w:jc w:val="both"/>
        <w:rPr>
          <w:rFonts w:ascii="EYInterstate Light" w:eastAsia="Times New Roman" w:hAnsi="EYInterstate Light" w:cs="Times New Roman"/>
          <w:b/>
          <w:bCs/>
          <w:sz w:val="20"/>
          <w:szCs w:val="20"/>
        </w:rPr>
      </w:pPr>
      <w:r w:rsidRPr="0048499B">
        <w:rPr>
          <w:rFonts w:ascii="EYInterstate Light" w:eastAsia="Times New Roman" w:hAnsi="EYInterstate Light" w:cs="Times New Roman"/>
          <w:b/>
          <w:bCs/>
          <w:sz w:val="20"/>
          <w:szCs w:val="20"/>
        </w:rPr>
        <w:t xml:space="preserve">3.1.2 </w:t>
      </w:r>
      <w:r w:rsidR="00A177C4">
        <w:rPr>
          <w:rFonts w:ascii="EYInterstate Light" w:eastAsia="Times New Roman" w:hAnsi="EYInterstate Light" w:cs="Times New Roman"/>
          <w:b/>
          <w:bCs/>
          <w:sz w:val="20"/>
          <w:szCs w:val="20"/>
        </w:rPr>
        <w:t xml:space="preserve">Prix </w:t>
      </w:r>
      <w:r w:rsidR="00AC6BB7">
        <w:rPr>
          <w:rFonts w:ascii="EYInterstate Light" w:eastAsia="Times New Roman" w:hAnsi="EYInterstate Light" w:cs="Times New Roman"/>
          <w:b/>
          <w:bCs/>
          <w:sz w:val="20"/>
          <w:szCs w:val="20"/>
        </w:rPr>
        <w:t>définitif</w:t>
      </w:r>
      <w:r w:rsidRPr="0048499B">
        <w:rPr>
          <w:rFonts w:ascii="EYInterstate Light" w:eastAsia="Times New Roman" w:hAnsi="EYInterstate Light" w:cs="Times New Roman"/>
          <w:b/>
          <w:bCs/>
          <w:sz w:val="20"/>
          <w:szCs w:val="20"/>
        </w:rPr>
        <w:t xml:space="preserve"> : </w:t>
      </w:r>
    </w:p>
    <w:p w14:paraId="3D32E402" w14:textId="78DAF0F1" w:rsidR="00A177C4" w:rsidRDefault="00A177C4" w:rsidP="00F747C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 xml:space="preserve">Le Prix de base pourra être révisé à la hausse comme à la baisse </w:t>
      </w:r>
      <w:r w:rsidR="00750B9A">
        <w:rPr>
          <w:rFonts w:ascii="EYInterstate Light" w:eastAsia="Times New Roman" w:hAnsi="EYInterstate Light" w:cs="Times New Roman"/>
          <w:sz w:val="20"/>
          <w:szCs w:val="20"/>
        </w:rPr>
        <w:t>sur la base de l’établissement d’une situation comptable intermédiaire</w:t>
      </w:r>
      <w:r w:rsidR="00AC6BB7">
        <w:rPr>
          <w:rFonts w:ascii="EYInterstate Light" w:eastAsia="Times New Roman" w:hAnsi="EYInterstate Light" w:cs="Times New Roman"/>
          <w:sz w:val="20"/>
          <w:szCs w:val="20"/>
        </w:rPr>
        <w:t xml:space="preserve"> en forme de bilan</w:t>
      </w:r>
      <w:r w:rsidR="00750B9A">
        <w:rPr>
          <w:rFonts w:ascii="EYInterstate Light" w:eastAsia="Times New Roman" w:hAnsi="EYInterstate Light" w:cs="Times New Roman"/>
          <w:sz w:val="20"/>
          <w:szCs w:val="20"/>
        </w:rPr>
        <w:t xml:space="preserve"> arrêtée au 30/06/2025. (le « </w:t>
      </w:r>
      <w:r w:rsidR="00750B9A" w:rsidRPr="00750B9A">
        <w:rPr>
          <w:rFonts w:ascii="EYInterstate Light" w:eastAsia="Times New Roman" w:hAnsi="EYInterstate Light" w:cs="Times New Roman"/>
          <w:b/>
          <w:bCs/>
          <w:sz w:val="20"/>
          <w:szCs w:val="20"/>
        </w:rPr>
        <w:t xml:space="preserve">Prix de </w:t>
      </w:r>
      <w:r w:rsidR="00AC6BB7">
        <w:rPr>
          <w:rFonts w:ascii="EYInterstate Light" w:eastAsia="Times New Roman" w:hAnsi="EYInterstate Light" w:cs="Times New Roman"/>
          <w:b/>
          <w:bCs/>
          <w:sz w:val="20"/>
          <w:szCs w:val="20"/>
        </w:rPr>
        <w:t>définitif</w:t>
      </w:r>
      <w:r w:rsidR="00750B9A">
        <w:rPr>
          <w:rFonts w:ascii="EYInterstate Light" w:eastAsia="Times New Roman" w:hAnsi="EYInterstate Light" w:cs="Times New Roman"/>
          <w:sz w:val="20"/>
          <w:szCs w:val="20"/>
        </w:rPr>
        <w:t> »)</w:t>
      </w:r>
    </w:p>
    <w:p w14:paraId="3BEE656A" w14:textId="7DE13F02" w:rsidR="007C6A9E" w:rsidRDefault="00933756" w:rsidP="00F747C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 xml:space="preserve">Un complément de prix </w:t>
      </w:r>
      <w:r w:rsidR="008D5E9F">
        <w:rPr>
          <w:rFonts w:ascii="EYInterstate Light" w:eastAsia="Times New Roman" w:hAnsi="EYInterstate Light" w:cs="Times New Roman"/>
          <w:sz w:val="20"/>
          <w:szCs w:val="20"/>
        </w:rPr>
        <w:t>sera</w:t>
      </w:r>
      <w:r>
        <w:rPr>
          <w:rFonts w:ascii="EYInterstate Light" w:eastAsia="Times New Roman" w:hAnsi="EYInterstate Light" w:cs="Times New Roman"/>
          <w:sz w:val="20"/>
          <w:szCs w:val="20"/>
        </w:rPr>
        <w:t xml:space="preserve"> versé au profit des Promettants si un résultat net comptable bénéficiaire est constaté sur la base d’une situation compte intermédiaire</w:t>
      </w:r>
      <w:r w:rsidR="00AC6BB7">
        <w:rPr>
          <w:rFonts w:ascii="EYInterstate Light" w:eastAsia="Times New Roman" w:hAnsi="EYInterstate Light" w:cs="Times New Roman"/>
          <w:sz w:val="20"/>
          <w:szCs w:val="20"/>
        </w:rPr>
        <w:t xml:space="preserve"> en forme de bilan</w:t>
      </w:r>
      <w:r>
        <w:rPr>
          <w:rFonts w:ascii="EYInterstate Light" w:eastAsia="Times New Roman" w:hAnsi="EYInterstate Light" w:cs="Times New Roman"/>
          <w:sz w:val="20"/>
          <w:szCs w:val="20"/>
        </w:rPr>
        <w:t xml:space="preserve"> à réaliser au 30/06/2025 à hauteur du résultat net comptable bénéficiaire.</w:t>
      </w:r>
    </w:p>
    <w:p w14:paraId="34F8CE1E" w14:textId="4766CD3D" w:rsidR="00933756" w:rsidRDefault="00933756" w:rsidP="00F747C9">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Si un résultat net comptable déficitaire est réalisé, le montant correspondant</w:t>
      </w:r>
      <w:r w:rsidR="00B3114F">
        <w:rPr>
          <w:rFonts w:ascii="EYInterstate Light" w:eastAsia="Times New Roman" w:hAnsi="EYInterstate Light" w:cs="Times New Roman"/>
          <w:sz w:val="20"/>
          <w:szCs w:val="20"/>
        </w:rPr>
        <w:t xml:space="preserve"> au résultat net comptable déficitaire</w:t>
      </w:r>
      <w:r>
        <w:rPr>
          <w:rFonts w:ascii="EYInterstate Light" w:eastAsia="Times New Roman" w:hAnsi="EYInterstate Light" w:cs="Times New Roman"/>
          <w:sz w:val="20"/>
          <w:szCs w:val="20"/>
        </w:rPr>
        <w:t xml:space="preserve"> sera déduit du Prix de base</w:t>
      </w:r>
      <w:r w:rsidR="005F602A">
        <w:rPr>
          <w:rFonts w:ascii="EYInterstate Light" w:eastAsia="Times New Roman" w:hAnsi="EYInterstate Light" w:cs="Times New Roman"/>
          <w:sz w:val="20"/>
          <w:szCs w:val="20"/>
        </w:rPr>
        <w:t xml:space="preserve"> et </w:t>
      </w:r>
      <w:r w:rsidR="008D5E9F">
        <w:rPr>
          <w:rFonts w:ascii="EYInterstate Light" w:eastAsia="Times New Roman" w:hAnsi="EYInterstate Light" w:cs="Times New Roman"/>
          <w:sz w:val="20"/>
          <w:szCs w:val="20"/>
        </w:rPr>
        <w:t>sera</w:t>
      </w:r>
      <w:r w:rsidR="005F602A">
        <w:rPr>
          <w:rFonts w:ascii="EYInterstate Light" w:eastAsia="Times New Roman" w:hAnsi="EYInterstate Light" w:cs="Times New Roman"/>
          <w:sz w:val="20"/>
          <w:szCs w:val="20"/>
        </w:rPr>
        <w:t xml:space="preserve"> reversé par les Promettants au Bénéficiaire.</w:t>
      </w:r>
    </w:p>
    <w:p w14:paraId="164B0CA6" w14:textId="3BA538B5" w:rsidR="00750B9A" w:rsidRDefault="00750B9A" w:rsidP="00750B9A">
      <w:pPr>
        <w:pStyle w:val="Sansinterligne"/>
        <w:ind w:firstLine="426"/>
        <w:jc w:val="both"/>
        <w:rPr>
          <w:rFonts w:ascii="EYInterstate Light" w:eastAsia="Times New Roman" w:hAnsi="EYInterstate Light" w:cs="Times New Roman"/>
          <w:b/>
          <w:bCs/>
          <w:sz w:val="20"/>
          <w:szCs w:val="20"/>
        </w:rPr>
      </w:pPr>
      <w:r>
        <w:rPr>
          <w:rFonts w:ascii="EYInterstate Light" w:eastAsia="Times New Roman" w:hAnsi="EYInterstate Light" w:cs="Times New Roman"/>
          <w:b/>
          <w:bCs/>
          <w:sz w:val="20"/>
          <w:szCs w:val="20"/>
        </w:rPr>
        <w:t>3.1.3 : Quittancement du Prix des actions</w:t>
      </w:r>
    </w:p>
    <w:p w14:paraId="5830E7B0" w14:textId="77777777" w:rsidR="00750B9A" w:rsidRDefault="00750B9A" w:rsidP="00750B9A">
      <w:pPr>
        <w:pStyle w:val="Sansinterligne"/>
        <w:ind w:firstLine="426"/>
        <w:jc w:val="both"/>
        <w:rPr>
          <w:rFonts w:ascii="EYInterstate Light" w:eastAsia="Times New Roman" w:hAnsi="EYInterstate Light" w:cs="Times New Roman"/>
          <w:b/>
          <w:bCs/>
          <w:sz w:val="20"/>
          <w:szCs w:val="20"/>
        </w:rPr>
      </w:pPr>
    </w:p>
    <w:p w14:paraId="389A6615" w14:textId="44F0DDF4" w:rsidR="00750B9A" w:rsidRDefault="00750B9A" w:rsidP="00750B9A">
      <w:pPr>
        <w:pStyle w:val="Sansinterligne"/>
        <w:ind w:left="425" w:firstLine="1"/>
        <w:jc w:val="both"/>
        <w:rPr>
          <w:rFonts w:ascii="EYInterstate Light" w:eastAsia="Times New Roman" w:hAnsi="EYInterstate Light" w:cs="Times New Roman"/>
          <w:sz w:val="20"/>
          <w:szCs w:val="20"/>
        </w:rPr>
      </w:pPr>
      <w:r w:rsidRPr="00750B9A">
        <w:rPr>
          <w:rFonts w:ascii="EYInterstate Light" w:eastAsia="Times New Roman" w:hAnsi="EYInterstate Light" w:cs="Times New Roman"/>
          <w:sz w:val="20"/>
          <w:szCs w:val="20"/>
        </w:rPr>
        <w:t xml:space="preserve">Le Prix des actions </w:t>
      </w:r>
      <w:r>
        <w:rPr>
          <w:rFonts w:ascii="EYInterstate Light" w:eastAsia="Times New Roman" w:hAnsi="EYInterstate Light" w:cs="Times New Roman"/>
          <w:sz w:val="20"/>
          <w:szCs w:val="20"/>
        </w:rPr>
        <w:t xml:space="preserve">(Prix de base + Prix </w:t>
      </w:r>
      <w:r w:rsidR="00AC6BB7">
        <w:rPr>
          <w:rFonts w:ascii="EYInterstate Light" w:eastAsia="Times New Roman" w:hAnsi="EYInterstate Light" w:cs="Times New Roman"/>
          <w:sz w:val="20"/>
          <w:szCs w:val="20"/>
        </w:rPr>
        <w:t>définitif</w:t>
      </w:r>
      <w:r>
        <w:rPr>
          <w:rFonts w:ascii="EYInterstate Light" w:eastAsia="Times New Roman" w:hAnsi="EYInterstate Light" w:cs="Times New Roman"/>
          <w:sz w:val="20"/>
          <w:szCs w:val="20"/>
        </w:rPr>
        <w:t xml:space="preserve">) </w:t>
      </w:r>
      <w:r w:rsidRPr="00750B9A">
        <w:rPr>
          <w:rFonts w:ascii="EYInterstate Light" w:eastAsia="Times New Roman" w:hAnsi="EYInterstate Light" w:cs="Times New Roman"/>
          <w:sz w:val="20"/>
          <w:szCs w:val="20"/>
        </w:rPr>
        <w:t>sera définitivement arrêté et quittancé au plus tard à la date du 15 octobre 2025.</w:t>
      </w:r>
    </w:p>
    <w:p w14:paraId="1AE1B0CE" w14:textId="5B6C44CE" w:rsidR="00933756" w:rsidRPr="00933756" w:rsidRDefault="00933756" w:rsidP="00F747C9">
      <w:pPr>
        <w:suppressAutoHyphens/>
        <w:spacing w:before="120" w:after="120" w:line="276" w:lineRule="auto"/>
        <w:ind w:left="426"/>
        <w:jc w:val="both"/>
        <w:rPr>
          <w:rFonts w:ascii="EYInterstate Light" w:eastAsia="Times New Roman" w:hAnsi="EYInterstate Light" w:cs="Times New Roman"/>
          <w:sz w:val="20"/>
          <w:szCs w:val="20"/>
          <w:u w:val="single"/>
        </w:rPr>
      </w:pPr>
      <w:r w:rsidRPr="00933756">
        <w:rPr>
          <w:rFonts w:ascii="EYInterstate Light" w:eastAsia="Times New Roman" w:hAnsi="EYInterstate Light" w:cs="Times New Roman"/>
          <w:sz w:val="20"/>
          <w:szCs w:val="20"/>
          <w:u w:val="single"/>
        </w:rPr>
        <w:t>Exemple chiffré (sans valeur juridique)</w:t>
      </w:r>
    </w:p>
    <w:p w14:paraId="0387811C" w14:textId="77777777" w:rsidR="00104F41" w:rsidRPr="00104F41" w:rsidRDefault="00104F41" w:rsidP="00104F41">
      <w:pPr>
        <w:pStyle w:val="Sansinterligne"/>
        <w:ind w:left="426"/>
        <w:jc w:val="both"/>
        <w:rPr>
          <w:rFonts w:ascii="EYInterstate Light" w:eastAsia="Times New Roman" w:hAnsi="EYInterstate Light" w:cs="Times New Roman"/>
          <w:b/>
          <w:bCs/>
          <w:sz w:val="20"/>
          <w:szCs w:val="20"/>
        </w:rPr>
      </w:pPr>
      <w:r w:rsidRPr="00104F41">
        <w:rPr>
          <w:rFonts w:ascii="EYInterstate Light" w:eastAsia="Times New Roman" w:hAnsi="EYInterstate Light" w:cs="Times New Roman"/>
          <w:b/>
          <w:bCs/>
          <w:sz w:val="20"/>
          <w:szCs w:val="20"/>
        </w:rPr>
        <w:t>Scénario 1 (Résultat net au 31 décembre 2024 : - 10 000 €) :</w:t>
      </w:r>
    </w:p>
    <w:p w14:paraId="0070AF2C" w14:textId="77777777" w:rsidR="00104F41" w:rsidRPr="00104F41" w:rsidRDefault="00104F41" w:rsidP="00104F41">
      <w:pPr>
        <w:pStyle w:val="Sansinterligne"/>
        <w:ind w:left="426"/>
        <w:jc w:val="both"/>
        <w:rPr>
          <w:rFonts w:ascii="EYInterstate Light" w:eastAsia="Times New Roman" w:hAnsi="EYInterstate Light" w:cs="Times New Roman"/>
          <w:sz w:val="20"/>
          <w:szCs w:val="20"/>
        </w:rPr>
      </w:pPr>
    </w:p>
    <w:p w14:paraId="7DFCCD99" w14:textId="1735180A" w:rsidR="00104F41" w:rsidRPr="00104F41" w:rsidRDefault="00104F41" w:rsidP="00104F41">
      <w:pPr>
        <w:pStyle w:val="Sansinterligne"/>
        <w:ind w:left="426"/>
        <w:jc w:val="both"/>
        <w:rPr>
          <w:rFonts w:ascii="EYInterstate Light" w:eastAsia="Times New Roman" w:hAnsi="EYInterstate Light" w:cs="Times New Roman"/>
          <w:sz w:val="20"/>
          <w:szCs w:val="20"/>
        </w:rPr>
      </w:pPr>
      <w:r w:rsidRPr="00104F41">
        <w:rPr>
          <w:rFonts w:ascii="EYInterstate Light" w:eastAsia="Times New Roman" w:hAnsi="EYInterstate Light" w:cs="Times New Roman"/>
          <w:sz w:val="20"/>
          <w:szCs w:val="20"/>
        </w:rPr>
        <w:t>Le prix est réduit à 241 737 € - 10 000 € = 231 737 €.</w:t>
      </w:r>
      <w:r w:rsidR="00B3114F">
        <w:rPr>
          <w:rFonts w:ascii="EYInterstate Light" w:eastAsia="Times New Roman" w:hAnsi="EYInterstate Light" w:cs="Times New Roman"/>
          <w:sz w:val="20"/>
          <w:szCs w:val="20"/>
        </w:rPr>
        <w:t xml:space="preserve"> (« Prix de base »)</w:t>
      </w:r>
    </w:p>
    <w:p w14:paraId="21F54AEE" w14:textId="77777777" w:rsidR="00F145E9" w:rsidRPr="00104F41" w:rsidRDefault="00F145E9" w:rsidP="00104F41">
      <w:pPr>
        <w:pStyle w:val="Sansinterligne"/>
        <w:ind w:left="426"/>
        <w:jc w:val="both"/>
        <w:rPr>
          <w:rFonts w:ascii="EYInterstate Light" w:eastAsia="Times New Roman" w:hAnsi="EYInterstate Light" w:cs="Times New Roman"/>
          <w:sz w:val="20"/>
          <w:szCs w:val="20"/>
        </w:rPr>
      </w:pPr>
    </w:p>
    <w:p w14:paraId="4DC34FBD" w14:textId="77777777" w:rsidR="00104F41" w:rsidRPr="00104F41" w:rsidRDefault="00104F41" w:rsidP="00104F41">
      <w:pPr>
        <w:pStyle w:val="Sansinterligne"/>
        <w:ind w:left="426"/>
        <w:jc w:val="both"/>
        <w:rPr>
          <w:rFonts w:ascii="EYInterstate Light" w:eastAsia="Times New Roman" w:hAnsi="EYInterstate Light" w:cs="Times New Roman"/>
          <w:b/>
          <w:bCs/>
          <w:sz w:val="20"/>
          <w:szCs w:val="20"/>
        </w:rPr>
      </w:pPr>
      <w:r w:rsidRPr="00104F41">
        <w:rPr>
          <w:rFonts w:ascii="EYInterstate Light" w:eastAsia="Times New Roman" w:hAnsi="EYInterstate Light" w:cs="Times New Roman"/>
          <w:b/>
          <w:bCs/>
          <w:sz w:val="20"/>
          <w:szCs w:val="20"/>
        </w:rPr>
        <w:t>Scénario 2 (Résultat net au 30 juin 2025 : - 5 000 € supplémentaires) :</w:t>
      </w:r>
    </w:p>
    <w:p w14:paraId="58D6D23C" w14:textId="77777777" w:rsidR="00104F41" w:rsidRPr="00104F41" w:rsidRDefault="00104F41" w:rsidP="00104F41">
      <w:pPr>
        <w:pStyle w:val="Sansinterligne"/>
        <w:ind w:left="426"/>
        <w:jc w:val="both"/>
        <w:rPr>
          <w:rFonts w:ascii="EYInterstate Light" w:eastAsia="Times New Roman" w:hAnsi="EYInterstate Light" w:cs="Times New Roman"/>
          <w:sz w:val="20"/>
          <w:szCs w:val="20"/>
        </w:rPr>
      </w:pPr>
    </w:p>
    <w:p w14:paraId="0BE16DC9" w14:textId="77777777" w:rsidR="00B3114F" w:rsidRDefault="00104F41" w:rsidP="00104F41">
      <w:pPr>
        <w:pStyle w:val="Sansinterligne"/>
        <w:ind w:left="426"/>
        <w:jc w:val="both"/>
        <w:rPr>
          <w:rFonts w:ascii="EYInterstate Light" w:eastAsia="Times New Roman" w:hAnsi="EYInterstate Light" w:cs="Times New Roman"/>
          <w:sz w:val="20"/>
          <w:szCs w:val="20"/>
        </w:rPr>
      </w:pPr>
      <w:r w:rsidRPr="00104F41">
        <w:rPr>
          <w:rFonts w:ascii="EYInterstate Light" w:eastAsia="Times New Roman" w:hAnsi="EYInterstate Light" w:cs="Times New Roman"/>
          <w:sz w:val="20"/>
          <w:szCs w:val="20"/>
        </w:rPr>
        <w:t>Ajustement supplémentaire : 231 737 € - 5 000 € = 226 737 €.</w:t>
      </w:r>
      <w:r w:rsidR="00B3114F">
        <w:rPr>
          <w:rFonts w:ascii="EYInterstate Light" w:eastAsia="Times New Roman" w:hAnsi="EYInterstate Light" w:cs="Times New Roman"/>
          <w:sz w:val="20"/>
          <w:szCs w:val="20"/>
        </w:rPr>
        <w:t xml:space="preserve"> </w:t>
      </w:r>
    </w:p>
    <w:p w14:paraId="7B51FDC9" w14:textId="77777777" w:rsidR="007712A6" w:rsidRDefault="007712A6" w:rsidP="00104F41">
      <w:pPr>
        <w:pStyle w:val="Sansinterligne"/>
        <w:ind w:left="426"/>
        <w:jc w:val="both"/>
        <w:rPr>
          <w:rFonts w:ascii="EYInterstate Light" w:eastAsia="Times New Roman" w:hAnsi="EYInterstate Light" w:cs="Times New Roman"/>
          <w:sz w:val="20"/>
          <w:szCs w:val="20"/>
        </w:rPr>
      </w:pPr>
    </w:p>
    <w:p w14:paraId="444C3A10" w14:textId="513732ED" w:rsidR="00104F41" w:rsidRDefault="00B3114F" w:rsidP="00104F41">
      <w:pPr>
        <w:pStyle w:val="Sansinterligne"/>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 xml:space="preserve">Une déduction de 5 000 € est opérée sur le Prix de base et reversée au Bénéficiaire (« Prix </w:t>
      </w:r>
      <w:r w:rsidR="00AC6BB7">
        <w:rPr>
          <w:rFonts w:ascii="EYInterstate Light" w:eastAsia="Times New Roman" w:hAnsi="EYInterstate Light" w:cs="Times New Roman"/>
          <w:sz w:val="20"/>
          <w:szCs w:val="20"/>
        </w:rPr>
        <w:t>définitif</w:t>
      </w:r>
      <w:r>
        <w:rPr>
          <w:rFonts w:ascii="EYInterstate Light" w:eastAsia="Times New Roman" w:hAnsi="EYInterstate Light" w:cs="Times New Roman"/>
          <w:sz w:val="20"/>
          <w:szCs w:val="20"/>
        </w:rPr>
        <w:t> »)</w:t>
      </w:r>
    </w:p>
    <w:p w14:paraId="7D9C4ECC" w14:textId="77777777" w:rsidR="007712A6" w:rsidRDefault="007712A6" w:rsidP="00104F41">
      <w:pPr>
        <w:pStyle w:val="Sansinterligne"/>
        <w:ind w:left="426"/>
        <w:jc w:val="both"/>
        <w:rPr>
          <w:rFonts w:ascii="EYInterstate Light" w:eastAsia="Times New Roman" w:hAnsi="EYInterstate Light" w:cs="Times New Roman"/>
          <w:sz w:val="20"/>
          <w:szCs w:val="20"/>
        </w:rPr>
      </w:pPr>
    </w:p>
    <w:p w14:paraId="236EF2E1" w14:textId="78DDAF5C" w:rsidR="00B3114F" w:rsidRDefault="00B3114F" w:rsidP="00B3114F">
      <w:pPr>
        <w:pStyle w:val="Sansinterligne"/>
        <w:ind w:firstLine="426"/>
        <w:jc w:val="both"/>
        <w:rPr>
          <w:rFonts w:ascii="EYInterstate Light" w:eastAsia="Times New Roman" w:hAnsi="EYInterstate Light" w:cs="Times New Roman"/>
          <w:b/>
          <w:bCs/>
          <w:sz w:val="20"/>
          <w:szCs w:val="20"/>
        </w:rPr>
      </w:pPr>
      <w:r w:rsidRPr="00104F41">
        <w:rPr>
          <w:rFonts w:ascii="EYInterstate Light" w:eastAsia="Times New Roman" w:hAnsi="EYInterstate Light" w:cs="Times New Roman"/>
          <w:b/>
          <w:bCs/>
          <w:sz w:val="20"/>
          <w:szCs w:val="20"/>
        </w:rPr>
        <w:t xml:space="preserve">Prix </w:t>
      </w:r>
      <w:r>
        <w:rPr>
          <w:rFonts w:ascii="EYInterstate Light" w:eastAsia="Times New Roman" w:hAnsi="EYInterstate Light" w:cs="Times New Roman"/>
          <w:b/>
          <w:bCs/>
          <w:sz w:val="20"/>
          <w:szCs w:val="20"/>
        </w:rPr>
        <w:t>des actions</w:t>
      </w:r>
      <w:r w:rsidRPr="00104F41">
        <w:rPr>
          <w:rFonts w:ascii="EYInterstate Light" w:eastAsia="Times New Roman" w:hAnsi="EYInterstate Light" w:cs="Times New Roman"/>
          <w:b/>
          <w:bCs/>
          <w:sz w:val="20"/>
          <w:szCs w:val="20"/>
        </w:rPr>
        <w:t xml:space="preserve"> = 2</w:t>
      </w:r>
      <w:r>
        <w:rPr>
          <w:rFonts w:ascii="EYInterstate Light" w:eastAsia="Times New Roman" w:hAnsi="EYInterstate Light" w:cs="Times New Roman"/>
          <w:b/>
          <w:bCs/>
          <w:sz w:val="20"/>
          <w:szCs w:val="20"/>
        </w:rPr>
        <w:t>31 73</w:t>
      </w:r>
      <w:r w:rsidRPr="00104F41">
        <w:rPr>
          <w:rFonts w:ascii="EYInterstate Light" w:eastAsia="Times New Roman" w:hAnsi="EYInterstate Light" w:cs="Times New Roman"/>
          <w:b/>
          <w:bCs/>
          <w:sz w:val="20"/>
          <w:szCs w:val="20"/>
        </w:rPr>
        <w:t xml:space="preserve">7 € </w:t>
      </w:r>
      <w:r>
        <w:rPr>
          <w:rFonts w:ascii="EYInterstate Light" w:eastAsia="Times New Roman" w:hAnsi="EYInterstate Light" w:cs="Times New Roman"/>
          <w:b/>
          <w:bCs/>
          <w:sz w:val="20"/>
          <w:szCs w:val="20"/>
        </w:rPr>
        <w:t>- 5 000</w:t>
      </w:r>
      <w:r w:rsidRPr="00104F41">
        <w:rPr>
          <w:rFonts w:ascii="EYInterstate Light" w:eastAsia="Times New Roman" w:hAnsi="EYInterstate Light" w:cs="Times New Roman"/>
          <w:b/>
          <w:bCs/>
          <w:sz w:val="20"/>
          <w:szCs w:val="20"/>
        </w:rPr>
        <w:t xml:space="preserve"> € = 2</w:t>
      </w:r>
      <w:r>
        <w:rPr>
          <w:rFonts w:ascii="EYInterstate Light" w:eastAsia="Times New Roman" w:hAnsi="EYInterstate Light" w:cs="Times New Roman"/>
          <w:b/>
          <w:bCs/>
          <w:sz w:val="20"/>
          <w:szCs w:val="20"/>
        </w:rPr>
        <w:t>26 73</w:t>
      </w:r>
      <w:r w:rsidRPr="00104F41">
        <w:rPr>
          <w:rFonts w:ascii="EYInterstate Light" w:eastAsia="Times New Roman" w:hAnsi="EYInterstate Light" w:cs="Times New Roman"/>
          <w:b/>
          <w:bCs/>
          <w:sz w:val="20"/>
          <w:szCs w:val="20"/>
        </w:rPr>
        <w:t>7 €</w:t>
      </w:r>
    </w:p>
    <w:p w14:paraId="522B361A" w14:textId="77777777" w:rsidR="00B3114F" w:rsidRDefault="00B3114F" w:rsidP="00104F41">
      <w:pPr>
        <w:pStyle w:val="Sansinterligne"/>
        <w:ind w:left="426"/>
        <w:jc w:val="both"/>
        <w:rPr>
          <w:rFonts w:ascii="EYInterstate Light" w:eastAsia="Times New Roman" w:hAnsi="EYInterstate Light" w:cs="Times New Roman"/>
          <w:sz w:val="20"/>
          <w:szCs w:val="20"/>
        </w:rPr>
      </w:pPr>
    </w:p>
    <w:p w14:paraId="5FB82535" w14:textId="77777777" w:rsidR="00104F41" w:rsidRPr="00104F41" w:rsidRDefault="00104F41" w:rsidP="00104F41">
      <w:pPr>
        <w:pStyle w:val="Sansinterligne"/>
        <w:ind w:left="426"/>
        <w:jc w:val="both"/>
        <w:rPr>
          <w:rFonts w:ascii="EYInterstate Light" w:eastAsia="Times New Roman" w:hAnsi="EYInterstate Light" w:cs="Times New Roman"/>
          <w:b/>
          <w:bCs/>
          <w:sz w:val="20"/>
          <w:szCs w:val="20"/>
        </w:rPr>
      </w:pPr>
      <w:r w:rsidRPr="00104F41">
        <w:rPr>
          <w:rFonts w:ascii="EYInterstate Light" w:eastAsia="Times New Roman" w:hAnsi="EYInterstate Light" w:cs="Times New Roman"/>
          <w:b/>
          <w:bCs/>
          <w:sz w:val="20"/>
          <w:szCs w:val="20"/>
        </w:rPr>
        <w:t>Scénario 3 (Résultat net bénéficiaire au 31 décembre 2024 et au 30 juin 2025) :</w:t>
      </w:r>
    </w:p>
    <w:p w14:paraId="36785DE3" w14:textId="77777777" w:rsidR="00104F41" w:rsidRPr="00104F41" w:rsidRDefault="00104F41" w:rsidP="00104F41">
      <w:pPr>
        <w:pStyle w:val="Sansinterligne"/>
        <w:ind w:left="426"/>
        <w:jc w:val="both"/>
        <w:rPr>
          <w:rFonts w:ascii="EYInterstate Light" w:eastAsia="Times New Roman" w:hAnsi="EYInterstate Light" w:cs="Times New Roman"/>
          <w:sz w:val="20"/>
          <w:szCs w:val="20"/>
        </w:rPr>
      </w:pPr>
    </w:p>
    <w:p w14:paraId="42B69C11" w14:textId="77777777" w:rsidR="00104F41" w:rsidRPr="00104F41" w:rsidRDefault="00104F41" w:rsidP="00104F41">
      <w:pPr>
        <w:pStyle w:val="Sansinterligne"/>
        <w:ind w:left="426"/>
        <w:jc w:val="both"/>
        <w:rPr>
          <w:rFonts w:ascii="EYInterstate Light" w:eastAsia="Times New Roman" w:hAnsi="EYInterstate Light" w:cs="Times New Roman"/>
          <w:sz w:val="20"/>
          <w:szCs w:val="20"/>
        </w:rPr>
      </w:pPr>
      <w:r w:rsidRPr="00104F41">
        <w:rPr>
          <w:rFonts w:ascii="EYInterstate Light" w:eastAsia="Times New Roman" w:hAnsi="EYInterstate Light" w:cs="Times New Roman"/>
          <w:sz w:val="20"/>
          <w:szCs w:val="20"/>
        </w:rPr>
        <w:t>Supposons un bénéfice net de 20 000 € au 31 décembre 2024 :</w:t>
      </w:r>
    </w:p>
    <w:p w14:paraId="728E0067" w14:textId="77777777" w:rsidR="00104F41" w:rsidRPr="00104F41" w:rsidRDefault="00104F41" w:rsidP="00104F41">
      <w:pPr>
        <w:pStyle w:val="Sansinterligne"/>
        <w:ind w:left="426"/>
        <w:jc w:val="both"/>
        <w:rPr>
          <w:rFonts w:ascii="EYInterstate Light" w:eastAsia="Times New Roman" w:hAnsi="EYInterstate Light" w:cs="Times New Roman"/>
          <w:sz w:val="20"/>
          <w:szCs w:val="20"/>
        </w:rPr>
      </w:pPr>
    </w:p>
    <w:p w14:paraId="4CB27384" w14:textId="34181806" w:rsidR="00104F41" w:rsidRPr="00104F41" w:rsidRDefault="00104F41" w:rsidP="00104F41">
      <w:pPr>
        <w:pStyle w:val="Sansinterligne"/>
        <w:ind w:left="426"/>
        <w:jc w:val="both"/>
        <w:rPr>
          <w:rFonts w:ascii="EYInterstate Light" w:eastAsia="Times New Roman" w:hAnsi="EYInterstate Light" w:cs="Times New Roman"/>
          <w:sz w:val="20"/>
          <w:szCs w:val="20"/>
        </w:rPr>
      </w:pPr>
      <w:r w:rsidRPr="00104F41">
        <w:rPr>
          <w:rFonts w:ascii="EYInterstate Light" w:eastAsia="Times New Roman" w:hAnsi="EYInterstate Light" w:cs="Times New Roman"/>
          <w:sz w:val="20"/>
          <w:szCs w:val="20"/>
        </w:rPr>
        <w:t xml:space="preserve">Ce montant sera distribué intégralement </w:t>
      </w:r>
      <w:r>
        <w:rPr>
          <w:rFonts w:ascii="EYInterstate Light" w:eastAsia="Times New Roman" w:hAnsi="EYInterstate Light" w:cs="Times New Roman"/>
          <w:sz w:val="20"/>
          <w:szCs w:val="20"/>
        </w:rPr>
        <w:t>aux Promettants</w:t>
      </w:r>
      <w:r w:rsidRPr="00104F41">
        <w:rPr>
          <w:rFonts w:ascii="EYInterstate Light" w:eastAsia="Times New Roman" w:hAnsi="EYInterstate Light" w:cs="Times New Roman"/>
          <w:sz w:val="20"/>
          <w:szCs w:val="20"/>
        </w:rPr>
        <w:t xml:space="preserve"> sous forme de dividendes, au plus tard à la Date de cession.</w:t>
      </w:r>
    </w:p>
    <w:p w14:paraId="750671C8" w14:textId="77777777" w:rsidR="00104F41" w:rsidRPr="00104F41" w:rsidRDefault="00104F41" w:rsidP="00104F41">
      <w:pPr>
        <w:pStyle w:val="Sansinterligne"/>
        <w:ind w:left="426"/>
        <w:jc w:val="both"/>
        <w:rPr>
          <w:rFonts w:ascii="EYInterstate Light" w:eastAsia="Times New Roman" w:hAnsi="EYInterstate Light" w:cs="Times New Roman"/>
          <w:sz w:val="20"/>
          <w:szCs w:val="20"/>
        </w:rPr>
      </w:pPr>
    </w:p>
    <w:p w14:paraId="1347F5E7" w14:textId="4DDC65B1" w:rsidR="00104F41" w:rsidRPr="00104F41" w:rsidRDefault="00104F41" w:rsidP="00104F41">
      <w:pPr>
        <w:pStyle w:val="Sansinterligne"/>
        <w:ind w:left="426"/>
        <w:jc w:val="both"/>
        <w:rPr>
          <w:rFonts w:ascii="EYInterstate Light" w:eastAsia="Times New Roman" w:hAnsi="EYInterstate Light" w:cs="Times New Roman"/>
          <w:sz w:val="20"/>
          <w:szCs w:val="20"/>
        </w:rPr>
      </w:pPr>
      <w:r w:rsidRPr="00104F41">
        <w:rPr>
          <w:rFonts w:ascii="EYInterstate Light" w:eastAsia="Times New Roman" w:hAnsi="EYInterstate Light" w:cs="Times New Roman"/>
          <w:sz w:val="20"/>
          <w:szCs w:val="20"/>
        </w:rPr>
        <w:t>Aucun ajustement n’est appliqu</w:t>
      </w:r>
      <w:r w:rsidR="00B3114F">
        <w:rPr>
          <w:rFonts w:ascii="EYInterstate Light" w:eastAsia="Times New Roman" w:hAnsi="EYInterstate Light" w:cs="Times New Roman"/>
          <w:sz w:val="20"/>
          <w:szCs w:val="20"/>
        </w:rPr>
        <w:t>é</w:t>
      </w:r>
      <w:r w:rsidRPr="00104F41">
        <w:rPr>
          <w:rFonts w:ascii="EYInterstate Light" w:eastAsia="Times New Roman" w:hAnsi="EYInterstate Light" w:cs="Times New Roman"/>
          <w:sz w:val="20"/>
          <w:szCs w:val="20"/>
        </w:rPr>
        <w:t>.</w:t>
      </w:r>
      <w:r w:rsidR="008D5E9F">
        <w:rPr>
          <w:rFonts w:ascii="EYInterstate Light" w:eastAsia="Times New Roman" w:hAnsi="EYInterstate Light" w:cs="Times New Roman"/>
          <w:sz w:val="20"/>
          <w:szCs w:val="20"/>
        </w:rPr>
        <w:t xml:space="preserve"> Dès lors, la somme de 241 737 € est le Prix de base.</w:t>
      </w:r>
    </w:p>
    <w:p w14:paraId="7B3CCEC0" w14:textId="77777777" w:rsidR="0078573F" w:rsidRDefault="0078573F" w:rsidP="00104F41">
      <w:pPr>
        <w:pStyle w:val="Sansinterligne"/>
        <w:ind w:left="426"/>
        <w:jc w:val="both"/>
        <w:rPr>
          <w:rFonts w:ascii="EYInterstate Light" w:eastAsia="Times New Roman" w:hAnsi="EYInterstate Light" w:cs="Times New Roman"/>
          <w:sz w:val="20"/>
          <w:szCs w:val="20"/>
        </w:rPr>
      </w:pPr>
    </w:p>
    <w:p w14:paraId="104837A4" w14:textId="4969CF26" w:rsidR="00104F41" w:rsidRPr="00104F41" w:rsidRDefault="00104F41" w:rsidP="00104F41">
      <w:pPr>
        <w:pStyle w:val="Sansinterligne"/>
        <w:ind w:left="426"/>
        <w:jc w:val="both"/>
        <w:rPr>
          <w:rFonts w:ascii="EYInterstate Light" w:eastAsia="Times New Roman" w:hAnsi="EYInterstate Light" w:cs="Times New Roman"/>
          <w:sz w:val="20"/>
          <w:szCs w:val="20"/>
        </w:rPr>
      </w:pPr>
      <w:r w:rsidRPr="00104F41">
        <w:rPr>
          <w:rFonts w:ascii="EYInterstate Light" w:eastAsia="Times New Roman" w:hAnsi="EYInterstate Light" w:cs="Times New Roman"/>
          <w:sz w:val="20"/>
          <w:szCs w:val="20"/>
        </w:rPr>
        <w:t xml:space="preserve">Supposons ensuite un bénéfice net de </w:t>
      </w:r>
      <w:r w:rsidRPr="00104F41">
        <w:rPr>
          <w:rFonts w:ascii="EYInterstate Light" w:eastAsia="Times New Roman" w:hAnsi="EYInterstate Light" w:cs="Times New Roman"/>
          <w:b/>
          <w:bCs/>
          <w:sz w:val="20"/>
          <w:szCs w:val="20"/>
        </w:rPr>
        <w:t>15 000 € au 30 juin 2025 :</w:t>
      </w:r>
    </w:p>
    <w:p w14:paraId="3D8B517D" w14:textId="77777777" w:rsidR="00104F41" w:rsidRPr="00104F41" w:rsidRDefault="00104F41" w:rsidP="00104F41">
      <w:pPr>
        <w:pStyle w:val="Sansinterligne"/>
        <w:ind w:left="426"/>
        <w:jc w:val="both"/>
        <w:rPr>
          <w:rFonts w:ascii="EYInterstate Light" w:eastAsia="Times New Roman" w:hAnsi="EYInterstate Light" w:cs="Times New Roman"/>
          <w:sz w:val="20"/>
          <w:szCs w:val="20"/>
        </w:rPr>
      </w:pPr>
    </w:p>
    <w:p w14:paraId="24C20A1E" w14:textId="73243B42" w:rsidR="00104F41" w:rsidRPr="00104F41" w:rsidRDefault="00104F41" w:rsidP="00104F41">
      <w:pPr>
        <w:pStyle w:val="Sansinterligne"/>
        <w:ind w:left="426"/>
        <w:jc w:val="both"/>
        <w:rPr>
          <w:rFonts w:ascii="EYInterstate Light" w:eastAsia="Times New Roman" w:hAnsi="EYInterstate Light" w:cs="Times New Roman"/>
          <w:sz w:val="20"/>
          <w:szCs w:val="20"/>
        </w:rPr>
      </w:pPr>
      <w:r w:rsidRPr="00104F41">
        <w:rPr>
          <w:rFonts w:ascii="EYInterstate Light" w:eastAsia="Times New Roman" w:hAnsi="EYInterstate Light" w:cs="Times New Roman"/>
          <w:sz w:val="20"/>
          <w:szCs w:val="20"/>
        </w:rPr>
        <w:t xml:space="preserve">Un </w:t>
      </w:r>
      <w:r w:rsidR="00750B9A">
        <w:rPr>
          <w:rFonts w:ascii="EYInterstate Light" w:eastAsia="Times New Roman" w:hAnsi="EYInterstate Light" w:cs="Times New Roman"/>
          <w:sz w:val="20"/>
          <w:szCs w:val="20"/>
        </w:rPr>
        <w:t>c</w:t>
      </w:r>
      <w:r w:rsidRPr="00104F41">
        <w:rPr>
          <w:rFonts w:ascii="EYInterstate Light" w:eastAsia="Times New Roman" w:hAnsi="EYInterstate Light" w:cs="Times New Roman"/>
          <w:sz w:val="20"/>
          <w:szCs w:val="20"/>
        </w:rPr>
        <w:t xml:space="preserve">omplément de prix de 15 000 € sera versé </w:t>
      </w:r>
      <w:r>
        <w:rPr>
          <w:rFonts w:ascii="EYInterstate Light" w:eastAsia="Times New Roman" w:hAnsi="EYInterstate Light" w:cs="Times New Roman"/>
          <w:sz w:val="20"/>
          <w:szCs w:val="20"/>
        </w:rPr>
        <w:t>aux Promettants</w:t>
      </w:r>
      <w:r w:rsidRPr="00104F41">
        <w:rPr>
          <w:rFonts w:ascii="EYInterstate Light" w:eastAsia="Times New Roman" w:hAnsi="EYInterstate Light" w:cs="Times New Roman"/>
          <w:sz w:val="20"/>
          <w:szCs w:val="20"/>
        </w:rPr>
        <w:t>.</w:t>
      </w:r>
      <w:r w:rsidR="00750B9A">
        <w:rPr>
          <w:rFonts w:ascii="EYInterstate Light" w:eastAsia="Times New Roman" w:hAnsi="EYInterstate Light" w:cs="Times New Roman"/>
          <w:sz w:val="20"/>
          <w:szCs w:val="20"/>
        </w:rPr>
        <w:t xml:space="preserve"> (« Prix</w:t>
      </w:r>
      <w:r w:rsidR="00B3114F">
        <w:rPr>
          <w:rFonts w:ascii="EYInterstate Light" w:eastAsia="Times New Roman" w:hAnsi="EYInterstate Light" w:cs="Times New Roman"/>
          <w:sz w:val="20"/>
          <w:szCs w:val="20"/>
        </w:rPr>
        <w:t xml:space="preserve"> </w:t>
      </w:r>
      <w:r w:rsidR="00AC6BB7">
        <w:rPr>
          <w:rFonts w:ascii="EYInterstate Light" w:eastAsia="Times New Roman" w:hAnsi="EYInterstate Light" w:cs="Times New Roman"/>
          <w:sz w:val="20"/>
          <w:szCs w:val="20"/>
        </w:rPr>
        <w:t>définitif</w:t>
      </w:r>
      <w:r w:rsidR="00750B9A">
        <w:rPr>
          <w:rFonts w:ascii="EYInterstate Light" w:eastAsia="Times New Roman" w:hAnsi="EYInterstate Light" w:cs="Times New Roman"/>
          <w:sz w:val="20"/>
          <w:szCs w:val="20"/>
        </w:rPr>
        <w:t> »)</w:t>
      </w:r>
    </w:p>
    <w:p w14:paraId="430AF558" w14:textId="77777777" w:rsidR="00104F41" w:rsidRPr="00104F41" w:rsidRDefault="00104F41" w:rsidP="00104F41">
      <w:pPr>
        <w:pStyle w:val="Sansinterligne"/>
        <w:jc w:val="both"/>
        <w:rPr>
          <w:rFonts w:ascii="EYInterstate Light" w:eastAsia="Times New Roman" w:hAnsi="EYInterstate Light" w:cs="Times New Roman"/>
          <w:b/>
          <w:bCs/>
          <w:sz w:val="20"/>
          <w:szCs w:val="20"/>
        </w:rPr>
      </w:pPr>
    </w:p>
    <w:p w14:paraId="1672FFA5" w14:textId="2DA30E64" w:rsidR="00104F41" w:rsidRDefault="00104F41" w:rsidP="00104F41">
      <w:pPr>
        <w:pStyle w:val="Sansinterligne"/>
        <w:ind w:firstLine="426"/>
        <w:jc w:val="both"/>
        <w:rPr>
          <w:rFonts w:ascii="EYInterstate Light" w:eastAsia="Times New Roman" w:hAnsi="EYInterstate Light" w:cs="Times New Roman"/>
          <w:b/>
          <w:bCs/>
          <w:sz w:val="20"/>
          <w:szCs w:val="20"/>
        </w:rPr>
      </w:pPr>
      <w:r w:rsidRPr="00104F41">
        <w:rPr>
          <w:rFonts w:ascii="EYInterstate Light" w:eastAsia="Times New Roman" w:hAnsi="EYInterstate Light" w:cs="Times New Roman"/>
          <w:b/>
          <w:bCs/>
          <w:sz w:val="20"/>
          <w:szCs w:val="20"/>
        </w:rPr>
        <w:t xml:space="preserve">Prix </w:t>
      </w:r>
      <w:r w:rsidR="00750B9A">
        <w:rPr>
          <w:rFonts w:ascii="EYInterstate Light" w:eastAsia="Times New Roman" w:hAnsi="EYInterstate Light" w:cs="Times New Roman"/>
          <w:b/>
          <w:bCs/>
          <w:sz w:val="20"/>
          <w:szCs w:val="20"/>
        </w:rPr>
        <w:t>des actions</w:t>
      </w:r>
      <w:r w:rsidRPr="00104F41">
        <w:rPr>
          <w:rFonts w:ascii="EYInterstate Light" w:eastAsia="Times New Roman" w:hAnsi="EYInterstate Light" w:cs="Times New Roman"/>
          <w:b/>
          <w:bCs/>
          <w:sz w:val="20"/>
          <w:szCs w:val="20"/>
        </w:rPr>
        <w:t xml:space="preserve"> = 241 737 € + 15 000 € = 256 737 €</w:t>
      </w:r>
    </w:p>
    <w:p w14:paraId="497F8659" w14:textId="77777777" w:rsidR="00750B9A" w:rsidRDefault="00750B9A" w:rsidP="00750B9A">
      <w:pPr>
        <w:pStyle w:val="Sansinterligne"/>
        <w:jc w:val="both"/>
        <w:rPr>
          <w:rFonts w:ascii="EYInterstate Light" w:eastAsia="Times New Roman" w:hAnsi="EYInterstate Light" w:cs="Times New Roman"/>
          <w:b/>
          <w:bCs/>
          <w:sz w:val="20"/>
          <w:szCs w:val="20"/>
        </w:rPr>
      </w:pPr>
    </w:p>
    <w:p w14:paraId="27A46DA1" w14:textId="77777777" w:rsidR="00556036" w:rsidRDefault="00556036" w:rsidP="00104F41">
      <w:pPr>
        <w:ind w:left="425"/>
        <w:rPr>
          <w:b/>
          <w:bCs/>
          <w:sz w:val="20"/>
          <w:szCs w:val="20"/>
          <w:u w:val="single"/>
        </w:rPr>
      </w:pPr>
    </w:p>
    <w:p w14:paraId="4AE95E30" w14:textId="77777777" w:rsidR="00556036" w:rsidRDefault="00556036" w:rsidP="00104F41">
      <w:pPr>
        <w:ind w:left="425"/>
        <w:rPr>
          <w:b/>
          <w:bCs/>
          <w:sz w:val="20"/>
          <w:szCs w:val="20"/>
          <w:u w:val="single"/>
        </w:rPr>
      </w:pPr>
    </w:p>
    <w:p w14:paraId="2B3764B9" w14:textId="77777777" w:rsidR="00556036" w:rsidRDefault="00556036" w:rsidP="00104F41">
      <w:pPr>
        <w:ind w:left="425"/>
        <w:rPr>
          <w:b/>
          <w:bCs/>
          <w:sz w:val="20"/>
          <w:szCs w:val="20"/>
          <w:u w:val="single"/>
        </w:rPr>
      </w:pPr>
    </w:p>
    <w:p w14:paraId="4327C2DF" w14:textId="071FCB7A" w:rsidR="00104F41" w:rsidRDefault="00104F41" w:rsidP="00104F41">
      <w:pPr>
        <w:ind w:left="425"/>
        <w:rPr>
          <w:b/>
          <w:bCs/>
          <w:sz w:val="20"/>
          <w:szCs w:val="20"/>
          <w:u w:val="single"/>
        </w:rPr>
      </w:pPr>
      <w:r>
        <w:rPr>
          <w:b/>
          <w:bCs/>
          <w:sz w:val="20"/>
          <w:szCs w:val="20"/>
          <w:u w:val="single"/>
        </w:rPr>
        <w:lastRenderedPageBreak/>
        <w:t xml:space="preserve">3.2 : </w:t>
      </w:r>
      <w:r w:rsidRPr="00394975">
        <w:rPr>
          <w:b/>
          <w:bCs/>
          <w:sz w:val="20"/>
          <w:szCs w:val="20"/>
          <w:u w:val="single"/>
        </w:rPr>
        <w:t xml:space="preserve">Société Garage </w:t>
      </w:r>
      <w:r>
        <w:rPr>
          <w:b/>
          <w:bCs/>
          <w:sz w:val="20"/>
          <w:szCs w:val="20"/>
          <w:u w:val="single"/>
        </w:rPr>
        <w:t>DLS</w:t>
      </w:r>
    </w:p>
    <w:p w14:paraId="34D3F6AD" w14:textId="3780AA14" w:rsidR="00104F41" w:rsidRPr="0048499B" w:rsidRDefault="00104F41" w:rsidP="00104F41">
      <w:pPr>
        <w:suppressAutoHyphens/>
        <w:spacing w:before="120" w:after="120" w:line="276" w:lineRule="auto"/>
        <w:ind w:left="426"/>
        <w:jc w:val="both"/>
        <w:rPr>
          <w:rFonts w:ascii="EYInterstate Light" w:eastAsia="Times New Roman" w:hAnsi="EYInterstate Light" w:cs="Times New Roman"/>
          <w:b/>
          <w:bCs/>
          <w:sz w:val="20"/>
          <w:szCs w:val="20"/>
        </w:rPr>
      </w:pPr>
      <w:r w:rsidRPr="0048499B">
        <w:rPr>
          <w:rFonts w:ascii="EYInterstate Light" w:eastAsia="Times New Roman" w:hAnsi="EYInterstate Light" w:cs="Times New Roman"/>
          <w:b/>
          <w:bCs/>
          <w:sz w:val="20"/>
          <w:szCs w:val="20"/>
        </w:rPr>
        <w:t>3.</w:t>
      </w:r>
      <w:r>
        <w:rPr>
          <w:rFonts w:ascii="EYInterstate Light" w:eastAsia="Times New Roman" w:hAnsi="EYInterstate Light" w:cs="Times New Roman"/>
          <w:b/>
          <w:bCs/>
          <w:sz w:val="20"/>
          <w:szCs w:val="20"/>
        </w:rPr>
        <w:t>2</w:t>
      </w:r>
      <w:r w:rsidRPr="0048499B">
        <w:rPr>
          <w:rFonts w:ascii="EYInterstate Light" w:eastAsia="Times New Roman" w:hAnsi="EYInterstate Light" w:cs="Times New Roman"/>
          <w:b/>
          <w:bCs/>
          <w:sz w:val="20"/>
          <w:szCs w:val="20"/>
        </w:rPr>
        <w:t xml:space="preserve">.1 Prix de base : </w:t>
      </w:r>
    </w:p>
    <w:p w14:paraId="0AA2D455" w14:textId="77B53ED7" w:rsidR="00104F41" w:rsidRDefault="00104F41" w:rsidP="00104F41">
      <w:pPr>
        <w:ind w:left="426"/>
        <w:jc w:val="both"/>
        <w:rPr>
          <w:rFonts w:ascii="EYInterstate Light" w:eastAsia="Times New Roman" w:hAnsi="EYInterstate Light" w:cs="Times New Roman"/>
          <w:sz w:val="20"/>
          <w:szCs w:val="20"/>
        </w:rPr>
      </w:pPr>
      <w:r w:rsidRPr="00104F41">
        <w:rPr>
          <w:rFonts w:ascii="EYInterstate Light" w:eastAsia="Times New Roman" w:hAnsi="EYInterstate Light" w:cs="Times New Roman"/>
          <w:sz w:val="20"/>
          <w:szCs w:val="20"/>
        </w:rPr>
        <w:t>Le prix de cession des Actions représentant 100 % du capital social</w:t>
      </w:r>
      <w:r>
        <w:rPr>
          <w:rFonts w:ascii="EYInterstate Light" w:eastAsia="Times New Roman" w:hAnsi="EYInterstate Light" w:cs="Times New Roman"/>
          <w:sz w:val="20"/>
          <w:szCs w:val="20"/>
        </w:rPr>
        <w:t xml:space="preserve"> de Société Garage DLS</w:t>
      </w:r>
      <w:r w:rsidRPr="00104F41">
        <w:rPr>
          <w:rFonts w:ascii="EYInterstate Light" w:eastAsia="Times New Roman" w:hAnsi="EYInterstate Light" w:cs="Times New Roman"/>
          <w:sz w:val="20"/>
          <w:szCs w:val="20"/>
        </w:rPr>
        <w:t xml:space="preserve"> est de deux cent soixante-dix mille euros</w:t>
      </w:r>
      <w:r w:rsidR="00061E87">
        <w:rPr>
          <w:rFonts w:ascii="EYInterstate Light" w:eastAsia="Times New Roman" w:hAnsi="EYInterstate Light" w:cs="Times New Roman"/>
          <w:sz w:val="20"/>
          <w:szCs w:val="20"/>
        </w:rPr>
        <w:t xml:space="preserve"> </w:t>
      </w:r>
      <w:r w:rsidRPr="00104F41">
        <w:rPr>
          <w:rFonts w:ascii="EYInterstate Light" w:eastAsia="Times New Roman" w:hAnsi="EYInterstate Light" w:cs="Times New Roman"/>
          <w:sz w:val="20"/>
          <w:szCs w:val="20"/>
        </w:rPr>
        <w:t>(270 000,00 €)</w:t>
      </w:r>
      <w:r w:rsidR="00750B9A">
        <w:rPr>
          <w:rFonts w:ascii="EYInterstate Light" w:eastAsia="Times New Roman" w:hAnsi="EYInterstate Light" w:cs="Times New Roman"/>
          <w:sz w:val="20"/>
          <w:szCs w:val="20"/>
        </w:rPr>
        <w:t xml:space="preserve"> avec application du Mécanisme d’ajustement ci-après défini</w:t>
      </w:r>
      <w:r w:rsidR="008D5E9F">
        <w:rPr>
          <w:rFonts w:ascii="EYInterstate Light" w:eastAsia="Times New Roman" w:hAnsi="EYInterstate Light" w:cs="Times New Roman"/>
          <w:sz w:val="20"/>
          <w:szCs w:val="20"/>
        </w:rPr>
        <w:t xml:space="preserve">                     </w:t>
      </w:r>
      <w:r w:rsidR="00750B9A">
        <w:rPr>
          <w:rFonts w:ascii="EYInterstate Light" w:eastAsia="Times New Roman" w:hAnsi="EYInterstate Light" w:cs="Times New Roman"/>
          <w:sz w:val="20"/>
          <w:szCs w:val="20"/>
        </w:rPr>
        <w:t>(le « </w:t>
      </w:r>
      <w:r w:rsidR="00750B9A" w:rsidRPr="0048499B">
        <w:rPr>
          <w:rFonts w:ascii="EYInterstate Light" w:eastAsia="Times New Roman" w:hAnsi="EYInterstate Light" w:cs="Times New Roman"/>
          <w:b/>
          <w:bCs/>
          <w:sz w:val="20"/>
          <w:szCs w:val="20"/>
        </w:rPr>
        <w:t>Prix de base</w:t>
      </w:r>
      <w:r w:rsidR="00750B9A">
        <w:rPr>
          <w:rFonts w:ascii="EYInterstate Light" w:eastAsia="Times New Roman" w:hAnsi="EYInterstate Light" w:cs="Times New Roman"/>
          <w:sz w:val="20"/>
          <w:szCs w:val="20"/>
        </w:rPr>
        <w:t> »).</w:t>
      </w:r>
    </w:p>
    <w:p w14:paraId="23B87854" w14:textId="1F011EC9" w:rsidR="00104F41" w:rsidRDefault="00104F41" w:rsidP="00104F41">
      <w:pPr>
        <w:ind w:left="426"/>
        <w:jc w:val="both"/>
        <w:rPr>
          <w:rFonts w:ascii="EYInterstate Light" w:eastAsia="Times New Roman" w:hAnsi="EYInterstate Light" w:cs="Times New Roman"/>
          <w:sz w:val="20"/>
          <w:szCs w:val="20"/>
        </w:rPr>
      </w:pPr>
      <w:r w:rsidRPr="00104F41">
        <w:rPr>
          <w:rFonts w:ascii="EYInterstate Light" w:eastAsia="Times New Roman" w:hAnsi="EYInterstate Light" w:cs="Times New Roman"/>
          <w:sz w:val="20"/>
          <w:szCs w:val="20"/>
        </w:rPr>
        <w:t xml:space="preserve">Ce montant s’appuie sur la base des capitaux propres à la clôture du bilan 31/12/2023 et s’élevant à la somme de 323 448 € (ligne DL de la déclaration CERFA n°2051) moins la distribution de dividendes d’un montant de 130 000,00 € devant intervenir </w:t>
      </w:r>
      <w:r>
        <w:rPr>
          <w:rFonts w:ascii="EYInterstate Light" w:eastAsia="Times New Roman" w:hAnsi="EYInterstate Light" w:cs="Times New Roman"/>
          <w:sz w:val="20"/>
          <w:szCs w:val="20"/>
        </w:rPr>
        <w:t>au plus tard à la Date de cession</w:t>
      </w:r>
      <w:r w:rsidRPr="00104F41">
        <w:rPr>
          <w:rFonts w:ascii="EYInterstate Light" w:eastAsia="Times New Roman" w:hAnsi="EYInterstate Light" w:cs="Times New Roman"/>
          <w:sz w:val="20"/>
          <w:szCs w:val="20"/>
        </w:rPr>
        <w:t xml:space="preserve"> (323 448 € - 130 000 € </w:t>
      </w:r>
      <w:r w:rsidR="00DD0C00">
        <w:rPr>
          <w:rFonts w:ascii="EYInterstate Light" w:eastAsia="Times New Roman" w:hAnsi="EYInterstate Light" w:cs="Times New Roman"/>
          <w:sz w:val="20"/>
          <w:szCs w:val="20"/>
        </w:rPr>
        <w:t xml:space="preserve">                            </w:t>
      </w:r>
      <w:r w:rsidR="00DD0C00" w:rsidRPr="00104F41">
        <w:rPr>
          <w:rFonts w:ascii="EYInterstate Light" w:eastAsia="Times New Roman" w:hAnsi="EYInterstate Light" w:cs="Times New Roman"/>
          <w:sz w:val="20"/>
          <w:szCs w:val="20"/>
        </w:rPr>
        <w:t xml:space="preserve">= </w:t>
      </w:r>
      <w:r w:rsidR="00DD0C00">
        <w:rPr>
          <w:rFonts w:ascii="EYInterstate Light" w:eastAsia="Times New Roman" w:hAnsi="EYInterstate Light" w:cs="Times New Roman"/>
          <w:sz w:val="20"/>
          <w:szCs w:val="20"/>
        </w:rPr>
        <w:t>193</w:t>
      </w:r>
      <w:r w:rsidRPr="00104F41">
        <w:rPr>
          <w:rFonts w:ascii="EYInterstate Light" w:eastAsia="Times New Roman" w:hAnsi="EYInterstate Light" w:cs="Times New Roman"/>
          <w:sz w:val="20"/>
          <w:szCs w:val="20"/>
        </w:rPr>
        <w:t> 448 € total capitaux propres après distribution) retraité de la plus-value latente sur le fonds de commerce.</w:t>
      </w:r>
    </w:p>
    <w:p w14:paraId="035F9F67" w14:textId="30CE94DC" w:rsidR="0078573F" w:rsidRPr="0078573F" w:rsidRDefault="0078573F" w:rsidP="00104F41">
      <w:pPr>
        <w:ind w:left="426"/>
        <w:jc w:val="both"/>
        <w:rPr>
          <w:rFonts w:ascii="EYInterstate Light" w:eastAsia="Times New Roman" w:hAnsi="EYInterstate Light" w:cs="Times New Roman"/>
          <w:sz w:val="20"/>
          <w:szCs w:val="20"/>
          <w:u w:val="single"/>
        </w:rPr>
      </w:pPr>
      <w:r w:rsidRPr="0078573F">
        <w:rPr>
          <w:rFonts w:ascii="EYInterstate Light" w:eastAsia="Times New Roman" w:hAnsi="EYInterstate Light" w:cs="Times New Roman"/>
          <w:sz w:val="20"/>
          <w:szCs w:val="20"/>
          <w:u w:val="single"/>
        </w:rPr>
        <w:t xml:space="preserve">Mécanisme d’ajustement : </w:t>
      </w:r>
    </w:p>
    <w:p w14:paraId="182EA007" w14:textId="77777777" w:rsidR="00104F41" w:rsidRDefault="00104F41" w:rsidP="00104F4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En cas de résultat net comptable bénéficiaire constaté lors de la clôture de l’exercice clos le 31/12/2024, l’intégralité du bénéfice devra être distribuée sous forme de dividendes au profit des Promettants au plus tard à la Date de cession.</w:t>
      </w:r>
    </w:p>
    <w:p w14:paraId="4FBDEE1B" w14:textId="2E710A78" w:rsidR="00104F41" w:rsidRDefault="00104F41" w:rsidP="00104F41">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En cas de résultat net comptable déficitaire, le montant de la perte constatée sera déduit du prix de              270 000,00 €.</w:t>
      </w:r>
    </w:p>
    <w:p w14:paraId="03B87E31" w14:textId="22B152AC" w:rsidR="00104F41" w:rsidRPr="0048499B" w:rsidRDefault="00104F41" w:rsidP="00104F41">
      <w:pPr>
        <w:suppressAutoHyphens/>
        <w:spacing w:before="120" w:after="120" w:line="276" w:lineRule="auto"/>
        <w:ind w:left="426"/>
        <w:jc w:val="both"/>
        <w:rPr>
          <w:rFonts w:ascii="EYInterstate Light" w:eastAsia="Times New Roman" w:hAnsi="EYInterstate Light" w:cs="Times New Roman"/>
          <w:b/>
          <w:bCs/>
          <w:sz w:val="20"/>
          <w:szCs w:val="20"/>
        </w:rPr>
      </w:pPr>
      <w:r w:rsidRPr="0048499B">
        <w:rPr>
          <w:rFonts w:ascii="EYInterstate Light" w:eastAsia="Times New Roman" w:hAnsi="EYInterstate Light" w:cs="Times New Roman"/>
          <w:b/>
          <w:bCs/>
          <w:sz w:val="20"/>
          <w:szCs w:val="20"/>
        </w:rPr>
        <w:t>3.</w:t>
      </w:r>
      <w:r>
        <w:rPr>
          <w:rFonts w:ascii="EYInterstate Light" w:eastAsia="Times New Roman" w:hAnsi="EYInterstate Light" w:cs="Times New Roman"/>
          <w:b/>
          <w:bCs/>
          <w:sz w:val="20"/>
          <w:szCs w:val="20"/>
        </w:rPr>
        <w:t>2</w:t>
      </w:r>
      <w:r w:rsidRPr="0048499B">
        <w:rPr>
          <w:rFonts w:ascii="EYInterstate Light" w:eastAsia="Times New Roman" w:hAnsi="EYInterstate Light" w:cs="Times New Roman"/>
          <w:b/>
          <w:bCs/>
          <w:sz w:val="20"/>
          <w:szCs w:val="20"/>
        </w:rPr>
        <w:t xml:space="preserve">.2 </w:t>
      </w:r>
      <w:r w:rsidR="00750B9A">
        <w:rPr>
          <w:rFonts w:ascii="EYInterstate Light" w:eastAsia="Times New Roman" w:hAnsi="EYInterstate Light" w:cs="Times New Roman"/>
          <w:b/>
          <w:bCs/>
          <w:sz w:val="20"/>
          <w:szCs w:val="20"/>
        </w:rPr>
        <w:t xml:space="preserve">Prix </w:t>
      </w:r>
      <w:r w:rsidR="00AC6BB7">
        <w:rPr>
          <w:rFonts w:ascii="EYInterstate Light" w:eastAsia="Times New Roman" w:hAnsi="EYInterstate Light" w:cs="Times New Roman"/>
          <w:b/>
          <w:bCs/>
          <w:sz w:val="20"/>
          <w:szCs w:val="20"/>
        </w:rPr>
        <w:t>définitif</w:t>
      </w:r>
      <w:r w:rsidR="00750B9A">
        <w:rPr>
          <w:rFonts w:ascii="EYInterstate Light" w:eastAsia="Times New Roman" w:hAnsi="EYInterstate Light" w:cs="Times New Roman"/>
          <w:b/>
          <w:bCs/>
          <w:sz w:val="20"/>
          <w:szCs w:val="20"/>
        </w:rPr>
        <w:t xml:space="preserve"> : </w:t>
      </w:r>
      <w:r w:rsidRPr="0048499B">
        <w:rPr>
          <w:rFonts w:ascii="EYInterstate Light" w:eastAsia="Times New Roman" w:hAnsi="EYInterstate Light" w:cs="Times New Roman"/>
          <w:b/>
          <w:bCs/>
          <w:sz w:val="20"/>
          <w:szCs w:val="20"/>
        </w:rPr>
        <w:t xml:space="preserve"> </w:t>
      </w:r>
    </w:p>
    <w:p w14:paraId="2E8869E4" w14:textId="4B5C6228" w:rsidR="00750B9A" w:rsidRDefault="00750B9A" w:rsidP="00750B9A">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 Prix de base pourra être révisé à la hausse comme à la baisse sur la base de l’établissement d’une situation comptable intermédiaire</w:t>
      </w:r>
      <w:r w:rsidR="00AC6BB7">
        <w:rPr>
          <w:rFonts w:ascii="EYInterstate Light" w:eastAsia="Times New Roman" w:hAnsi="EYInterstate Light" w:cs="Times New Roman"/>
          <w:sz w:val="20"/>
          <w:szCs w:val="20"/>
        </w:rPr>
        <w:t xml:space="preserve"> en forme de bilan</w:t>
      </w:r>
      <w:r>
        <w:rPr>
          <w:rFonts w:ascii="EYInterstate Light" w:eastAsia="Times New Roman" w:hAnsi="EYInterstate Light" w:cs="Times New Roman"/>
          <w:sz w:val="20"/>
          <w:szCs w:val="20"/>
        </w:rPr>
        <w:t xml:space="preserve"> arrêtée au 30/06/2025. (le « </w:t>
      </w:r>
      <w:r w:rsidRPr="00750B9A">
        <w:rPr>
          <w:rFonts w:ascii="EYInterstate Light" w:eastAsia="Times New Roman" w:hAnsi="EYInterstate Light" w:cs="Times New Roman"/>
          <w:b/>
          <w:bCs/>
          <w:sz w:val="20"/>
          <w:szCs w:val="20"/>
        </w:rPr>
        <w:t xml:space="preserve">Prix </w:t>
      </w:r>
      <w:r w:rsidR="00AC6BB7">
        <w:rPr>
          <w:rFonts w:ascii="EYInterstate Light" w:eastAsia="Times New Roman" w:hAnsi="EYInterstate Light" w:cs="Times New Roman"/>
          <w:b/>
          <w:bCs/>
          <w:sz w:val="20"/>
          <w:szCs w:val="20"/>
        </w:rPr>
        <w:t>définitif</w:t>
      </w:r>
      <w:r>
        <w:rPr>
          <w:rFonts w:ascii="EYInterstate Light" w:eastAsia="Times New Roman" w:hAnsi="EYInterstate Light" w:cs="Times New Roman"/>
          <w:sz w:val="20"/>
          <w:szCs w:val="20"/>
        </w:rPr>
        <w:t> »)</w:t>
      </w:r>
    </w:p>
    <w:p w14:paraId="425326F8" w14:textId="74B1FE78" w:rsidR="00750B9A" w:rsidRDefault="00750B9A" w:rsidP="00750B9A">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 xml:space="preserve">Un complément de prix </w:t>
      </w:r>
      <w:r w:rsidR="008D5E9F">
        <w:rPr>
          <w:rFonts w:ascii="EYInterstate Light" w:eastAsia="Times New Roman" w:hAnsi="EYInterstate Light" w:cs="Times New Roman"/>
          <w:sz w:val="20"/>
          <w:szCs w:val="20"/>
        </w:rPr>
        <w:t>sera versé</w:t>
      </w:r>
      <w:r>
        <w:rPr>
          <w:rFonts w:ascii="EYInterstate Light" w:eastAsia="Times New Roman" w:hAnsi="EYInterstate Light" w:cs="Times New Roman"/>
          <w:sz w:val="20"/>
          <w:szCs w:val="20"/>
        </w:rPr>
        <w:t xml:space="preserve"> au profit du Promettant si un résultat net comptable bénéficiaire est constaté sur la base d’une situation compte intermédiaire</w:t>
      </w:r>
      <w:r w:rsidR="00AC6BB7">
        <w:rPr>
          <w:rFonts w:ascii="EYInterstate Light" w:eastAsia="Times New Roman" w:hAnsi="EYInterstate Light" w:cs="Times New Roman"/>
          <w:sz w:val="20"/>
          <w:szCs w:val="20"/>
        </w:rPr>
        <w:t xml:space="preserve"> en forme de bilan</w:t>
      </w:r>
      <w:r>
        <w:rPr>
          <w:rFonts w:ascii="EYInterstate Light" w:eastAsia="Times New Roman" w:hAnsi="EYInterstate Light" w:cs="Times New Roman"/>
          <w:sz w:val="20"/>
          <w:szCs w:val="20"/>
        </w:rPr>
        <w:t xml:space="preserve"> à réaliser au 30/06/2025 à hauteur du résultat net comptable bénéficiaire.</w:t>
      </w:r>
    </w:p>
    <w:p w14:paraId="25FCB4EC" w14:textId="2EBDAFC4" w:rsidR="005F602A" w:rsidRDefault="00750B9A" w:rsidP="005F602A">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Si un résultat net comptable déficitaire est réalisé, le montant correspondant</w:t>
      </w:r>
      <w:r w:rsidR="005F602A">
        <w:rPr>
          <w:rFonts w:ascii="EYInterstate Light" w:eastAsia="Times New Roman" w:hAnsi="EYInterstate Light" w:cs="Times New Roman"/>
          <w:sz w:val="20"/>
          <w:szCs w:val="20"/>
        </w:rPr>
        <w:t xml:space="preserve"> au résultat net comptable déficitaire</w:t>
      </w:r>
      <w:r>
        <w:rPr>
          <w:rFonts w:ascii="EYInterstate Light" w:eastAsia="Times New Roman" w:hAnsi="EYInterstate Light" w:cs="Times New Roman"/>
          <w:sz w:val="20"/>
          <w:szCs w:val="20"/>
        </w:rPr>
        <w:t xml:space="preserve"> sera déduit du Prix de base</w:t>
      </w:r>
      <w:r w:rsidR="005F602A">
        <w:rPr>
          <w:rFonts w:ascii="EYInterstate Light" w:eastAsia="Times New Roman" w:hAnsi="EYInterstate Light" w:cs="Times New Roman"/>
          <w:sz w:val="20"/>
          <w:szCs w:val="20"/>
        </w:rPr>
        <w:t xml:space="preserve"> et </w:t>
      </w:r>
      <w:r w:rsidR="008D5E9F">
        <w:rPr>
          <w:rFonts w:ascii="EYInterstate Light" w:eastAsia="Times New Roman" w:hAnsi="EYInterstate Light" w:cs="Times New Roman"/>
          <w:sz w:val="20"/>
          <w:szCs w:val="20"/>
        </w:rPr>
        <w:t>sera</w:t>
      </w:r>
      <w:r w:rsidR="005F602A">
        <w:rPr>
          <w:rFonts w:ascii="EYInterstate Light" w:eastAsia="Times New Roman" w:hAnsi="EYInterstate Light" w:cs="Times New Roman"/>
          <w:sz w:val="20"/>
          <w:szCs w:val="20"/>
        </w:rPr>
        <w:t xml:space="preserve"> reversé sans délai par le Promettant au Bénéficiaire.</w:t>
      </w:r>
    </w:p>
    <w:p w14:paraId="1C1D4680" w14:textId="16EF35DA" w:rsidR="00750B9A" w:rsidRPr="00C64D92" w:rsidRDefault="0078573F" w:rsidP="00750B9A">
      <w:pPr>
        <w:ind w:left="425"/>
        <w:rPr>
          <w:b/>
          <w:bCs/>
          <w:sz w:val="20"/>
          <w:szCs w:val="20"/>
        </w:rPr>
      </w:pPr>
      <w:r w:rsidRPr="00C64D92">
        <w:rPr>
          <w:b/>
          <w:bCs/>
          <w:sz w:val="20"/>
          <w:szCs w:val="20"/>
        </w:rPr>
        <w:t>3.</w:t>
      </w:r>
      <w:r w:rsidR="00C64D92" w:rsidRPr="00C64D92">
        <w:rPr>
          <w:b/>
          <w:bCs/>
          <w:sz w:val="20"/>
          <w:szCs w:val="20"/>
        </w:rPr>
        <w:t>2.3</w:t>
      </w:r>
      <w:r w:rsidRPr="00C64D92">
        <w:rPr>
          <w:b/>
          <w:bCs/>
          <w:sz w:val="20"/>
          <w:szCs w:val="20"/>
        </w:rPr>
        <w:t> : Quittancement du Prix des actions</w:t>
      </w:r>
    </w:p>
    <w:p w14:paraId="27A32CC8" w14:textId="00D73ABF" w:rsidR="00F145E9" w:rsidRDefault="0078573F" w:rsidP="008477B9">
      <w:pPr>
        <w:pStyle w:val="Sansinterligne"/>
        <w:ind w:left="425" w:firstLine="1"/>
        <w:jc w:val="both"/>
        <w:rPr>
          <w:rFonts w:ascii="EYInterstate Light" w:eastAsia="Times New Roman" w:hAnsi="EYInterstate Light" w:cs="Times New Roman"/>
          <w:sz w:val="20"/>
          <w:szCs w:val="20"/>
        </w:rPr>
      </w:pPr>
      <w:r w:rsidRPr="00750B9A">
        <w:rPr>
          <w:rFonts w:ascii="EYInterstate Light" w:eastAsia="Times New Roman" w:hAnsi="EYInterstate Light" w:cs="Times New Roman"/>
          <w:sz w:val="20"/>
          <w:szCs w:val="20"/>
        </w:rPr>
        <w:t xml:space="preserve">Le Prix des actions </w:t>
      </w:r>
      <w:r>
        <w:rPr>
          <w:rFonts w:ascii="EYInterstate Light" w:eastAsia="Times New Roman" w:hAnsi="EYInterstate Light" w:cs="Times New Roman"/>
          <w:sz w:val="20"/>
          <w:szCs w:val="20"/>
        </w:rPr>
        <w:t xml:space="preserve">(Prix de base + Prix </w:t>
      </w:r>
      <w:r w:rsidR="00AC6BB7">
        <w:rPr>
          <w:rFonts w:ascii="EYInterstate Light" w:eastAsia="Times New Roman" w:hAnsi="EYInterstate Light" w:cs="Times New Roman"/>
          <w:sz w:val="20"/>
          <w:szCs w:val="20"/>
        </w:rPr>
        <w:t>définitif</w:t>
      </w:r>
      <w:r>
        <w:rPr>
          <w:rFonts w:ascii="EYInterstate Light" w:eastAsia="Times New Roman" w:hAnsi="EYInterstate Light" w:cs="Times New Roman"/>
          <w:sz w:val="20"/>
          <w:szCs w:val="20"/>
        </w:rPr>
        <w:t xml:space="preserve">) </w:t>
      </w:r>
      <w:r w:rsidRPr="00750B9A">
        <w:rPr>
          <w:rFonts w:ascii="EYInterstate Light" w:eastAsia="Times New Roman" w:hAnsi="EYInterstate Light" w:cs="Times New Roman"/>
          <w:sz w:val="20"/>
          <w:szCs w:val="20"/>
        </w:rPr>
        <w:t>sera définitivement arrêté et quittancé au plus tard à la date du 15 octobre 2025.</w:t>
      </w:r>
    </w:p>
    <w:p w14:paraId="237A744A" w14:textId="77777777" w:rsidR="00104F41" w:rsidRPr="00933756" w:rsidRDefault="00104F41" w:rsidP="00104F41">
      <w:pPr>
        <w:suppressAutoHyphens/>
        <w:spacing w:before="120" w:after="120" w:line="276" w:lineRule="auto"/>
        <w:ind w:left="426"/>
        <w:jc w:val="both"/>
        <w:rPr>
          <w:rFonts w:ascii="EYInterstate Light" w:eastAsia="Times New Roman" w:hAnsi="EYInterstate Light" w:cs="Times New Roman"/>
          <w:sz w:val="20"/>
          <w:szCs w:val="20"/>
          <w:u w:val="single"/>
        </w:rPr>
      </w:pPr>
      <w:r w:rsidRPr="00933756">
        <w:rPr>
          <w:rFonts w:ascii="EYInterstate Light" w:eastAsia="Times New Roman" w:hAnsi="EYInterstate Light" w:cs="Times New Roman"/>
          <w:sz w:val="20"/>
          <w:szCs w:val="20"/>
          <w:u w:val="single"/>
        </w:rPr>
        <w:t>Exemple chiffré (sans valeur juridique)</w:t>
      </w:r>
    </w:p>
    <w:p w14:paraId="3127E8BF" w14:textId="0EBC457F" w:rsidR="00104F41" w:rsidRPr="00104F41" w:rsidRDefault="00104F41" w:rsidP="00104F41">
      <w:pPr>
        <w:ind w:left="426"/>
        <w:jc w:val="both"/>
        <w:rPr>
          <w:rFonts w:ascii="EYInterstate Light" w:eastAsia="Times New Roman" w:hAnsi="EYInterstate Light" w:cs="Times New Roman"/>
          <w:sz w:val="20"/>
          <w:szCs w:val="20"/>
        </w:rPr>
      </w:pPr>
      <w:r w:rsidRPr="00104F41">
        <w:rPr>
          <w:rFonts w:ascii="EYInterstate Light" w:eastAsia="Times New Roman" w:hAnsi="EYInterstate Light" w:cs="Times New Roman"/>
          <w:sz w:val="20"/>
          <w:szCs w:val="20"/>
        </w:rPr>
        <w:t xml:space="preserve">Le mécanisme d’ajustement du </w:t>
      </w:r>
      <w:r w:rsidR="00A177C4">
        <w:rPr>
          <w:rFonts w:ascii="EYInterstate Light" w:eastAsia="Times New Roman" w:hAnsi="EYInterstate Light" w:cs="Times New Roman"/>
          <w:sz w:val="20"/>
          <w:szCs w:val="20"/>
        </w:rPr>
        <w:t>Prix de base</w:t>
      </w:r>
      <w:r w:rsidRPr="00104F41">
        <w:rPr>
          <w:rFonts w:ascii="EYInterstate Light" w:eastAsia="Times New Roman" w:hAnsi="EYInterstate Light" w:cs="Times New Roman"/>
          <w:sz w:val="20"/>
          <w:szCs w:val="20"/>
        </w:rPr>
        <w:t>, l</w:t>
      </w:r>
      <w:r w:rsidR="00AC6BB7">
        <w:rPr>
          <w:rFonts w:ascii="EYInterstate Light" w:eastAsia="Times New Roman" w:hAnsi="EYInterstate Light" w:cs="Times New Roman"/>
          <w:sz w:val="20"/>
          <w:szCs w:val="20"/>
        </w:rPr>
        <w:t>a détermination du</w:t>
      </w:r>
      <w:r w:rsidRPr="00104F41">
        <w:rPr>
          <w:rFonts w:ascii="EYInterstate Light" w:eastAsia="Times New Roman" w:hAnsi="EYInterstate Light" w:cs="Times New Roman"/>
          <w:sz w:val="20"/>
          <w:szCs w:val="20"/>
        </w:rPr>
        <w:t xml:space="preserve"> </w:t>
      </w:r>
      <w:r w:rsidR="00750B9A">
        <w:rPr>
          <w:rFonts w:ascii="EYInterstate Light" w:eastAsia="Times New Roman" w:hAnsi="EYInterstate Light" w:cs="Times New Roman"/>
          <w:sz w:val="20"/>
          <w:szCs w:val="20"/>
        </w:rPr>
        <w:t xml:space="preserve">Prix </w:t>
      </w:r>
      <w:r w:rsidR="00AC6BB7">
        <w:rPr>
          <w:rFonts w:ascii="EYInterstate Light" w:eastAsia="Times New Roman" w:hAnsi="EYInterstate Light" w:cs="Times New Roman"/>
          <w:sz w:val="20"/>
          <w:szCs w:val="20"/>
        </w:rPr>
        <w:t>définitif</w:t>
      </w:r>
      <w:r w:rsidRPr="00104F41">
        <w:rPr>
          <w:rFonts w:ascii="EYInterstate Light" w:eastAsia="Times New Roman" w:hAnsi="EYInterstate Light" w:cs="Times New Roman"/>
          <w:sz w:val="20"/>
          <w:szCs w:val="20"/>
        </w:rPr>
        <w:t xml:space="preserve"> et </w:t>
      </w:r>
      <w:r w:rsidR="00AC6BB7">
        <w:rPr>
          <w:rFonts w:ascii="EYInterstate Light" w:eastAsia="Times New Roman" w:hAnsi="EYInterstate Light" w:cs="Times New Roman"/>
          <w:sz w:val="20"/>
          <w:szCs w:val="20"/>
        </w:rPr>
        <w:t xml:space="preserve">son quittancement </w:t>
      </w:r>
      <w:r w:rsidR="00750B9A" w:rsidRPr="00104F41">
        <w:rPr>
          <w:rFonts w:ascii="EYInterstate Light" w:eastAsia="Times New Roman" w:hAnsi="EYInterstate Light" w:cs="Times New Roman"/>
          <w:sz w:val="20"/>
          <w:szCs w:val="20"/>
        </w:rPr>
        <w:t xml:space="preserve">de </w:t>
      </w:r>
      <w:r w:rsidR="00750B9A">
        <w:rPr>
          <w:rFonts w:ascii="EYInterstate Light" w:eastAsia="Times New Roman" w:hAnsi="EYInterstate Light" w:cs="Times New Roman"/>
          <w:sz w:val="20"/>
          <w:szCs w:val="20"/>
        </w:rPr>
        <w:t>Société Garage DLS</w:t>
      </w:r>
      <w:r w:rsidRPr="00104F41">
        <w:rPr>
          <w:rFonts w:ascii="EYInterstate Light" w:eastAsia="Times New Roman" w:hAnsi="EYInterstate Light" w:cs="Times New Roman"/>
          <w:sz w:val="20"/>
          <w:szCs w:val="20"/>
        </w:rPr>
        <w:t xml:space="preserve"> suivent les mêmes principes que ceux définis pour </w:t>
      </w:r>
      <w:r>
        <w:rPr>
          <w:rFonts w:ascii="EYInterstate Light" w:eastAsia="Times New Roman" w:hAnsi="EYInterstate Light" w:cs="Times New Roman"/>
          <w:sz w:val="20"/>
          <w:szCs w:val="20"/>
        </w:rPr>
        <w:t>Société Garage Lucas</w:t>
      </w:r>
      <w:r w:rsidRPr="00104F41">
        <w:rPr>
          <w:rFonts w:ascii="EYInterstate Light" w:eastAsia="Times New Roman" w:hAnsi="EYInterstate Light" w:cs="Times New Roman"/>
          <w:sz w:val="20"/>
          <w:szCs w:val="20"/>
        </w:rPr>
        <w:t xml:space="preserve">. </w:t>
      </w:r>
    </w:p>
    <w:p w14:paraId="6318A400" w14:textId="4D702CCD" w:rsidR="00104F41" w:rsidRPr="00104F41" w:rsidRDefault="00104F41" w:rsidP="00104F41">
      <w:pPr>
        <w:ind w:left="426"/>
        <w:jc w:val="both"/>
        <w:rPr>
          <w:rFonts w:ascii="EYInterstate Light" w:eastAsia="Times New Roman" w:hAnsi="EYInterstate Light" w:cs="Times New Roman"/>
          <w:sz w:val="20"/>
          <w:szCs w:val="20"/>
        </w:rPr>
      </w:pPr>
      <w:r w:rsidRPr="00104F41">
        <w:rPr>
          <w:rFonts w:ascii="EYInterstate Light" w:eastAsia="Times New Roman" w:hAnsi="EYInterstate Light" w:cs="Times New Roman"/>
          <w:sz w:val="20"/>
          <w:szCs w:val="20"/>
        </w:rPr>
        <w:t>Il est toutefois rappelé qu’une distribution</w:t>
      </w:r>
      <w:r w:rsidR="0078573F">
        <w:rPr>
          <w:rFonts w:ascii="EYInterstate Light" w:eastAsia="Times New Roman" w:hAnsi="EYInterstate Light" w:cs="Times New Roman"/>
          <w:sz w:val="20"/>
          <w:szCs w:val="20"/>
        </w:rPr>
        <w:t xml:space="preserve"> de dividendes</w:t>
      </w:r>
      <w:r w:rsidRPr="00104F41">
        <w:rPr>
          <w:rFonts w:ascii="EYInterstate Light" w:eastAsia="Times New Roman" w:hAnsi="EYInterstate Light" w:cs="Times New Roman"/>
          <w:sz w:val="20"/>
          <w:szCs w:val="20"/>
        </w:rPr>
        <w:t xml:space="preserve"> préalable de cent trente mille euros</w:t>
      </w:r>
      <w:r w:rsidR="0078573F">
        <w:rPr>
          <w:rFonts w:ascii="EYInterstate Light" w:eastAsia="Times New Roman" w:hAnsi="EYInterstate Light" w:cs="Times New Roman"/>
          <w:sz w:val="20"/>
          <w:szCs w:val="20"/>
        </w:rPr>
        <w:t xml:space="preserve">                       </w:t>
      </w:r>
      <w:r w:rsidRPr="00104F41">
        <w:rPr>
          <w:rFonts w:ascii="EYInterstate Light" w:eastAsia="Times New Roman" w:hAnsi="EYInterstate Light" w:cs="Times New Roman"/>
          <w:sz w:val="20"/>
          <w:szCs w:val="20"/>
        </w:rPr>
        <w:t xml:space="preserve"> (130 000,00 €) devra être réalisée au profit du </w:t>
      </w:r>
      <w:r>
        <w:rPr>
          <w:rFonts w:ascii="EYInterstate Light" w:eastAsia="Times New Roman" w:hAnsi="EYInterstate Light" w:cs="Times New Roman"/>
          <w:sz w:val="20"/>
          <w:szCs w:val="20"/>
        </w:rPr>
        <w:t>Promettant</w:t>
      </w:r>
      <w:r w:rsidRPr="00104F41">
        <w:rPr>
          <w:rFonts w:ascii="EYInterstate Light" w:eastAsia="Times New Roman" w:hAnsi="EYInterstate Light" w:cs="Times New Roman"/>
          <w:sz w:val="20"/>
          <w:szCs w:val="20"/>
        </w:rPr>
        <w:t xml:space="preserve"> sur la base des comptes arrêtés au 31 décembre 2023 au plus tard à la Date de cession. Cela n’impacte pas directement le Prix de base, mais cette somme sera retirée des capitaux propres avant la </w:t>
      </w:r>
      <w:r>
        <w:rPr>
          <w:rFonts w:ascii="EYInterstate Light" w:eastAsia="Times New Roman" w:hAnsi="EYInterstate Light" w:cs="Times New Roman"/>
          <w:sz w:val="20"/>
          <w:szCs w:val="20"/>
        </w:rPr>
        <w:t>Date de cession.</w:t>
      </w:r>
    </w:p>
    <w:p w14:paraId="4358922E" w14:textId="47686776" w:rsidR="00104F41" w:rsidRDefault="00104F41" w:rsidP="00104F41">
      <w:pPr>
        <w:ind w:left="426"/>
        <w:jc w:val="both"/>
        <w:rPr>
          <w:rFonts w:ascii="EYInterstate Light" w:eastAsia="Times New Roman" w:hAnsi="EYInterstate Light" w:cs="Times New Roman"/>
          <w:sz w:val="20"/>
          <w:szCs w:val="20"/>
        </w:rPr>
      </w:pPr>
      <w:r w:rsidRPr="00104F41">
        <w:rPr>
          <w:rFonts w:ascii="EYInterstate Light" w:eastAsia="Times New Roman" w:hAnsi="EYInterstate Light" w:cs="Times New Roman"/>
          <w:sz w:val="20"/>
          <w:szCs w:val="20"/>
        </w:rPr>
        <w:t xml:space="preserve">Le montant total du </w:t>
      </w:r>
      <w:r w:rsidR="0078573F">
        <w:rPr>
          <w:rFonts w:ascii="EYInterstate Light" w:eastAsia="Times New Roman" w:hAnsi="EYInterstate Light" w:cs="Times New Roman"/>
          <w:sz w:val="20"/>
          <w:szCs w:val="20"/>
        </w:rPr>
        <w:t>Prix des actions</w:t>
      </w:r>
      <w:r w:rsidRPr="00104F41">
        <w:rPr>
          <w:rFonts w:ascii="EYInterstate Light" w:eastAsia="Times New Roman" w:hAnsi="EYInterstate Light" w:cs="Times New Roman"/>
          <w:sz w:val="20"/>
          <w:szCs w:val="20"/>
        </w:rPr>
        <w:t xml:space="preserve"> sera définitivement arrêté et quittancé au plus tard le 15 octobre 2025, après prise en compte des ajustements liés aux résultats de l’exercice clos le 31 décembre 2024 et de la situation comptable intermédiaire</w:t>
      </w:r>
      <w:r w:rsidR="00AC6BB7">
        <w:rPr>
          <w:rFonts w:ascii="EYInterstate Light" w:eastAsia="Times New Roman" w:hAnsi="EYInterstate Light" w:cs="Times New Roman"/>
          <w:sz w:val="20"/>
          <w:szCs w:val="20"/>
        </w:rPr>
        <w:t xml:space="preserve"> en forme de bilan</w:t>
      </w:r>
      <w:r w:rsidRPr="00104F41">
        <w:rPr>
          <w:rFonts w:ascii="EYInterstate Light" w:eastAsia="Times New Roman" w:hAnsi="EYInterstate Light" w:cs="Times New Roman"/>
          <w:sz w:val="20"/>
          <w:szCs w:val="20"/>
        </w:rPr>
        <w:t xml:space="preserve"> arrêtée au 30 juin 2025.</w:t>
      </w:r>
    </w:p>
    <w:p w14:paraId="221DDBD2" w14:textId="77777777" w:rsidR="00877B01" w:rsidRDefault="00877B01" w:rsidP="00104F41">
      <w:pPr>
        <w:ind w:left="426"/>
        <w:jc w:val="both"/>
        <w:rPr>
          <w:rFonts w:ascii="EYInterstate Light" w:eastAsia="Times New Roman" w:hAnsi="EYInterstate Light" w:cs="Times New Roman"/>
          <w:sz w:val="20"/>
          <w:szCs w:val="20"/>
        </w:rPr>
      </w:pPr>
    </w:p>
    <w:p w14:paraId="43E289EA" w14:textId="77777777" w:rsidR="00877B01" w:rsidRDefault="00877B01" w:rsidP="00104F41">
      <w:pPr>
        <w:ind w:left="426"/>
        <w:jc w:val="both"/>
        <w:rPr>
          <w:rFonts w:ascii="EYInterstate Light" w:eastAsia="Times New Roman" w:hAnsi="EYInterstate Light" w:cs="Times New Roman"/>
          <w:sz w:val="20"/>
          <w:szCs w:val="20"/>
        </w:rPr>
      </w:pPr>
    </w:p>
    <w:p w14:paraId="5CCF586E" w14:textId="77777777" w:rsidR="00877B01" w:rsidRDefault="00877B01" w:rsidP="00104F41">
      <w:pPr>
        <w:ind w:left="426"/>
        <w:jc w:val="both"/>
        <w:rPr>
          <w:rFonts w:ascii="EYInterstate Light" w:eastAsia="Times New Roman" w:hAnsi="EYInterstate Light" w:cs="Times New Roman"/>
          <w:sz w:val="20"/>
          <w:szCs w:val="20"/>
        </w:rPr>
      </w:pPr>
    </w:p>
    <w:p w14:paraId="6EDB8D9A" w14:textId="77777777" w:rsidR="00877B01" w:rsidRDefault="00877B01" w:rsidP="00104F41">
      <w:pPr>
        <w:ind w:left="426"/>
        <w:jc w:val="both"/>
        <w:rPr>
          <w:rFonts w:ascii="EYInterstate Light" w:eastAsia="Times New Roman" w:hAnsi="EYInterstate Light" w:cs="Times New Roman"/>
          <w:sz w:val="20"/>
          <w:szCs w:val="20"/>
        </w:rPr>
      </w:pPr>
    </w:p>
    <w:p w14:paraId="73D6F5CC" w14:textId="6A5ECDDC" w:rsidR="0078573F" w:rsidRDefault="0078573F" w:rsidP="0078573F">
      <w:pPr>
        <w:ind w:left="425"/>
        <w:rPr>
          <w:b/>
          <w:bCs/>
          <w:sz w:val="20"/>
          <w:szCs w:val="20"/>
          <w:u w:val="single"/>
        </w:rPr>
      </w:pPr>
      <w:r>
        <w:rPr>
          <w:b/>
          <w:bCs/>
          <w:sz w:val="20"/>
          <w:szCs w:val="20"/>
          <w:u w:val="single"/>
        </w:rPr>
        <w:lastRenderedPageBreak/>
        <w:t>3.</w:t>
      </w:r>
      <w:r w:rsidR="00C64D92">
        <w:rPr>
          <w:b/>
          <w:bCs/>
          <w:sz w:val="20"/>
          <w:szCs w:val="20"/>
          <w:u w:val="single"/>
        </w:rPr>
        <w:t>3</w:t>
      </w:r>
      <w:r>
        <w:rPr>
          <w:b/>
          <w:bCs/>
          <w:sz w:val="20"/>
          <w:szCs w:val="20"/>
          <w:u w:val="single"/>
        </w:rPr>
        <w:t> : Modalités de calcul du Prix des actions de Société Garage Lucas et Société Garage DLS</w:t>
      </w:r>
    </w:p>
    <w:p w14:paraId="533E97CA" w14:textId="4142F6F9" w:rsidR="00104F41" w:rsidRDefault="0078573F" w:rsidP="00104F41">
      <w:pPr>
        <w:pStyle w:val="Sansinterligne"/>
        <w:ind w:firstLine="426"/>
        <w:jc w:val="both"/>
        <w:rPr>
          <w:rFonts w:ascii="EYInterstate Light" w:eastAsia="Times New Roman" w:hAnsi="EYInterstate Light" w:cs="Times New Roman"/>
          <w:b/>
          <w:bCs/>
          <w:sz w:val="20"/>
          <w:szCs w:val="20"/>
        </w:rPr>
      </w:pPr>
      <w:r>
        <w:rPr>
          <w:rFonts w:ascii="EYInterstate Light" w:eastAsia="Times New Roman" w:hAnsi="EYInterstate Light" w:cs="Times New Roman"/>
          <w:b/>
          <w:bCs/>
          <w:sz w:val="20"/>
          <w:szCs w:val="20"/>
        </w:rPr>
        <w:t>3.</w:t>
      </w:r>
      <w:r w:rsidR="00C64D92">
        <w:rPr>
          <w:rFonts w:ascii="EYInterstate Light" w:eastAsia="Times New Roman" w:hAnsi="EYInterstate Light" w:cs="Times New Roman"/>
          <w:b/>
          <w:bCs/>
          <w:sz w:val="20"/>
          <w:szCs w:val="20"/>
        </w:rPr>
        <w:t>3</w:t>
      </w:r>
      <w:r>
        <w:rPr>
          <w:rFonts w:ascii="EYInterstate Light" w:eastAsia="Times New Roman" w:hAnsi="EYInterstate Light" w:cs="Times New Roman"/>
          <w:b/>
          <w:bCs/>
          <w:sz w:val="20"/>
          <w:szCs w:val="20"/>
        </w:rPr>
        <w:t>.1 Principes comptables appliqués :</w:t>
      </w:r>
    </w:p>
    <w:p w14:paraId="1E30E9AB" w14:textId="77777777" w:rsidR="0078573F" w:rsidRDefault="0078573F" w:rsidP="00104F41">
      <w:pPr>
        <w:pStyle w:val="Sansinterligne"/>
        <w:ind w:firstLine="426"/>
        <w:jc w:val="both"/>
        <w:rPr>
          <w:rFonts w:ascii="EYInterstate Light" w:eastAsia="Times New Roman" w:hAnsi="EYInterstate Light" w:cs="Times New Roman"/>
          <w:b/>
          <w:bCs/>
          <w:sz w:val="20"/>
          <w:szCs w:val="20"/>
        </w:rPr>
      </w:pPr>
    </w:p>
    <w:p w14:paraId="52D5F456" w14:textId="0B847874" w:rsidR="0078573F" w:rsidRDefault="0078573F" w:rsidP="0078573F">
      <w:pPr>
        <w:pStyle w:val="Sansinterligne"/>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Les comptes sociaux arrêtés au 31 décembre 2024 et la situation comptable intermédiaire</w:t>
      </w:r>
      <w:r w:rsidR="00AC6BB7">
        <w:rPr>
          <w:rFonts w:ascii="EYInterstate Light" w:eastAsia="Times New Roman" w:hAnsi="EYInterstate Light" w:cs="Times New Roman"/>
          <w:sz w:val="20"/>
          <w:szCs w:val="20"/>
        </w:rPr>
        <w:t xml:space="preserve"> en forme de bilan</w:t>
      </w:r>
      <w:r>
        <w:rPr>
          <w:rFonts w:ascii="EYInterstate Light" w:eastAsia="Times New Roman" w:hAnsi="EYInterstate Light" w:cs="Times New Roman"/>
          <w:sz w:val="20"/>
          <w:szCs w:val="20"/>
        </w:rPr>
        <w:t xml:space="preserve"> arrêtée au</w:t>
      </w:r>
      <w:r w:rsidR="00AC6BB7">
        <w:rPr>
          <w:rFonts w:ascii="EYInterstate Light" w:eastAsia="Times New Roman" w:hAnsi="EYInterstate Light" w:cs="Times New Roman"/>
          <w:sz w:val="20"/>
          <w:szCs w:val="20"/>
        </w:rPr>
        <w:t xml:space="preserve"> </w:t>
      </w:r>
      <w:r>
        <w:rPr>
          <w:rFonts w:ascii="EYInterstate Light" w:eastAsia="Times New Roman" w:hAnsi="EYInterstate Light" w:cs="Times New Roman"/>
          <w:sz w:val="20"/>
          <w:szCs w:val="20"/>
        </w:rPr>
        <w:t xml:space="preserve">30 juin 2025 des Sociétés sur lesquelles le Mécanisme d’ajustement sur le Prix de base et la détermination du Prix </w:t>
      </w:r>
      <w:r w:rsidR="00AC6BB7">
        <w:rPr>
          <w:rFonts w:ascii="EYInterstate Light" w:eastAsia="Times New Roman" w:hAnsi="EYInterstate Light" w:cs="Times New Roman"/>
          <w:sz w:val="20"/>
          <w:szCs w:val="20"/>
        </w:rPr>
        <w:t>définitif</w:t>
      </w:r>
      <w:r>
        <w:rPr>
          <w:rFonts w:ascii="EYInterstate Light" w:eastAsia="Times New Roman" w:hAnsi="EYInterstate Light" w:cs="Times New Roman"/>
          <w:sz w:val="20"/>
          <w:szCs w:val="20"/>
        </w:rPr>
        <w:t xml:space="preserve"> seront opérés, seront réalisés sur la base des Principes comptables français, en vigueur à la date du Contrat, sous réserve de toute modification légale ou réglementaire applicable.</w:t>
      </w:r>
    </w:p>
    <w:p w14:paraId="2D98E482" w14:textId="77777777" w:rsidR="0078573F" w:rsidRDefault="0078573F" w:rsidP="0078573F">
      <w:pPr>
        <w:pStyle w:val="Sansinterligne"/>
        <w:ind w:left="426"/>
        <w:jc w:val="both"/>
        <w:rPr>
          <w:rFonts w:ascii="EYInterstate Light" w:eastAsia="Times New Roman" w:hAnsi="EYInterstate Light" w:cs="Times New Roman"/>
          <w:sz w:val="20"/>
          <w:szCs w:val="20"/>
        </w:rPr>
      </w:pPr>
    </w:p>
    <w:p w14:paraId="0A24B5DD" w14:textId="45D1047A" w:rsidR="0078573F" w:rsidRDefault="0078573F" w:rsidP="0078573F">
      <w:pPr>
        <w:pStyle w:val="Sansinterligne"/>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Les résultats nets comptables retenus excluront tout élément exceptionnel ou récurrent susceptible d’altérer la comparabilité des exercices.</w:t>
      </w:r>
    </w:p>
    <w:p w14:paraId="48C5192A" w14:textId="77777777" w:rsidR="00B64B81" w:rsidRPr="0078573F" w:rsidRDefault="00B64B81" w:rsidP="0078573F">
      <w:pPr>
        <w:pStyle w:val="Sansinterligne"/>
        <w:ind w:left="426"/>
        <w:jc w:val="both"/>
        <w:rPr>
          <w:rFonts w:ascii="EYInterstate Light" w:eastAsia="Times New Roman" w:hAnsi="EYInterstate Light" w:cs="Times New Roman"/>
          <w:sz w:val="20"/>
          <w:szCs w:val="20"/>
        </w:rPr>
      </w:pPr>
    </w:p>
    <w:p w14:paraId="1859B52B" w14:textId="22F5BD5B" w:rsidR="0078573F" w:rsidRDefault="0078573F" w:rsidP="0078573F">
      <w:pPr>
        <w:pStyle w:val="Sansinterligne"/>
        <w:ind w:firstLine="426"/>
        <w:jc w:val="both"/>
        <w:rPr>
          <w:rFonts w:ascii="EYInterstate Light" w:eastAsia="Times New Roman" w:hAnsi="EYInterstate Light" w:cs="Times New Roman"/>
          <w:b/>
          <w:bCs/>
          <w:sz w:val="20"/>
          <w:szCs w:val="20"/>
        </w:rPr>
      </w:pPr>
      <w:r>
        <w:rPr>
          <w:rFonts w:ascii="EYInterstate Light" w:eastAsia="Times New Roman" w:hAnsi="EYInterstate Light" w:cs="Times New Roman"/>
          <w:b/>
          <w:bCs/>
          <w:sz w:val="20"/>
          <w:szCs w:val="20"/>
        </w:rPr>
        <w:t>3.</w:t>
      </w:r>
      <w:r w:rsidR="00C64D92">
        <w:rPr>
          <w:rFonts w:ascii="EYInterstate Light" w:eastAsia="Times New Roman" w:hAnsi="EYInterstate Light" w:cs="Times New Roman"/>
          <w:b/>
          <w:bCs/>
          <w:sz w:val="20"/>
          <w:szCs w:val="20"/>
        </w:rPr>
        <w:t>3</w:t>
      </w:r>
      <w:r>
        <w:rPr>
          <w:rFonts w:ascii="EYInterstate Light" w:eastAsia="Times New Roman" w:hAnsi="EYInterstate Light" w:cs="Times New Roman"/>
          <w:b/>
          <w:bCs/>
          <w:sz w:val="20"/>
          <w:szCs w:val="20"/>
        </w:rPr>
        <w:t>.2 Rapport d’Audit</w:t>
      </w:r>
    </w:p>
    <w:p w14:paraId="03DF3166" w14:textId="77777777" w:rsidR="0078573F" w:rsidRDefault="0078573F" w:rsidP="0078573F">
      <w:pPr>
        <w:pStyle w:val="Sansinterligne"/>
        <w:ind w:firstLine="426"/>
        <w:jc w:val="both"/>
        <w:rPr>
          <w:rFonts w:ascii="EYInterstate Light" w:eastAsia="Times New Roman" w:hAnsi="EYInterstate Light" w:cs="Times New Roman"/>
          <w:b/>
          <w:bCs/>
          <w:sz w:val="20"/>
          <w:szCs w:val="20"/>
        </w:rPr>
      </w:pPr>
    </w:p>
    <w:p w14:paraId="5B5CBD8D" w14:textId="0998E1DF" w:rsidR="008A02FB" w:rsidRDefault="008A02FB" w:rsidP="008A02FB">
      <w:pPr>
        <w:pStyle w:val="Sansinterligne"/>
        <w:ind w:left="426"/>
        <w:jc w:val="both"/>
        <w:rPr>
          <w:rFonts w:ascii="EYInterstate Light" w:eastAsia="Times New Roman" w:hAnsi="EYInterstate Light" w:cs="Times New Roman"/>
          <w:sz w:val="20"/>
          <w:szCs w:val="20"/>
        </w:rPr>
      </w:pPr>
      <w:r w:rsidRPr="008A02FB">
        <w:rPr>
          <w:rFonts w:ascii="EYInterstate Light" w:eastAsia="Times New Roman" w:hAnsi="EYInterstate Light" w:cs="Times New Roman"/>
          <w:sz w:val="20"/>
          <w:szCs w:val="20"/>
        </w:rPr>
        <w:t xml:space="preserve">Un Audit sera réalisé par un expert-comptable désigné par le Bénéficiaire au plus tard à la date du </w:t>
      </w:r>
      <w:r w:rsidR="00226727">
        <w:rPr>
          <w:rFonts w:ascii="EYInterstate Light" w:eastAsia="Times New Roman" w:hAnsi="EYInterstate Light" w:cs="Times New Roman"/>
          <w:sz w:val="20"/>
          <w:szCs w:val="20"/>
        </w:rPr>
        <w:t>15 avril</w:t>
      </w:r>
      <w:r w:rsidRPr="008A02FB">
        <w:rPr>
          <w:rFonts w:ascii="EYInterstate Light" w:eastAsia="Times New Roman" w:hAnsi="EYInterstate Light" w:cs="Times New Roman"/>
          <w:sz w:val="20"/>
          <w:szCs w:val="20"/>
        </w:rPr>
        <w:t xml:space="preserve"> 2025 sur les comptes sociaux des Sociétés arrêtés au 31 décembre 2024</w:t>
      </w:r>
      <w:r>
        <w:rPr>
          <w:rFonts w:ascii="EYInterstate Light" w:eastAsia="Times New Roman" w:hAnsi="EYInterstate Light" w:cs="Times New Roman"/>
          <w:sz w:val="20"/>
          <w:szCs w:val="20"/>
        </w:rPr>
        <w:t xml:space="preserve"> et au plus tard à la date du                         15 octobre 2025 sur la situation comptable intermédiaire</w:t>
      </w:r>
      <w:r w:rsidR="00C36BC4">
        <w:rPr>
          <w:rFonts w:ascii="EYInterstate Light" w:eastAsia="Times New Roman" w:hAnsi="EYInterstate Light" w:cs="Times New Roman"/>
          <w:sz w:val="20"/>
          <w:szCs w:val="20"/>
        </w:rPr>
        <w:t xml:space="preserve"> sous forme de bilan</w:t>
      </w:r>
      <w:r>
        <w:rPr>
          <w:rFonts w:ascii="EYInterstate Light" w:eastAsia="Times New Roman" w:hAnsi="EYInterstate Light" w:cs="Times New Roman"/>
          <w:sz w:val="20"/>
          <w:szCs w:val="20"/>
        </w:rPr>
        <w:t xml:space="preserve"> des Sociétés arrêtée au </w:t>
      </w:r>
      <w:r w:rsidR="00C36BC4">
        <w:rPr>
          <w:rFonts w:ascii="EYInterstate Light" w:eastAsia="Times New Roman" w:hAnsi="EYInterstate Light" w:cs="Times New Roman"/>
          <w:sz w:val="20"/>
          <w:szCs w:val="20"/>
        </w:rPr>
        <w:t xml:space="preserve">                          </w:t>
      </w:r>
      <w:r>
        <w:rPr>
          <w:rFonts w:ascii="EYInterstate Light" w:eastAsia="Times New Roman" w:hAnsi="EYInterstate Light" w:cs="Times New Roman"/>
          <w:sz w:val="20"/>
          <w:szCs w:val="20"/>
        </w:rPr>
        <w:t>30 juin 2025.</w:t>
      </w:r>
    </w:p>
    <w:p w14:paraId="2525B922" w14:textId="77777777" w:rsidR="008A02FB" w:rsidRDefault="008A02FB" w:rsidP="008A02FB">
      <w:pPr>
        <w:pStyle w:val="Sansinterligne"/>
        <w:ind w:left="426"/>
        <w:jc w:val="both"/>
        <w:rPr>
          <w:rFonts w:ascii="EYInterstate Light" w:eastAsia="Times New Roman" w:hAnsi="EYInterstate Light" w:cs="Times New Roman"/>
          <w:sz w:val="20"/>
          <w:szCs w:val="20"/>
        </w:rPr>
      </w:pPr>
    </w:p>
    <w:p w14:paraId="20183544" w14:textId="0B7530F6" w:rsidR="008A02FB" w:rsidRPr="008A02FB" w:rsidRDefault="008A02FB" w:rsidP="008A02FB">
      <w:pPr>
        <w:pStyle w:val="Sansinterligne"/>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 xml:space="preserve">Les conclusions de cet Audit serviront de base définitive pour le Mécanisme d’ajustement sur le Prix de base et la détermination du Prix </w:t>
      </w:r>
      <w:r w:rsidR="00AC6BB7">
        <w:rPr>
          <w:rFonts w:ascii="EYInterstate Light" w:eastAsia="Times New Roman" w:hAnsi="EYInterstate Light" w:cs="Times New Roman"/>
          <w:sz w:val="20"/>
          <w:szCs w:val="20"/>
        </w:rPr>
        <w:t>définitif</w:t>
      </w:r>
      <w:r>
        <w:rPr>
          <w:rFonts w:ascii="EYInterstate Light" w:eastAsia="Times New Roman" w:hAnsi="EYInterstate Light" w:cs="Times New Roman"/>
          <w:sz w:val="20"/>
          <w:szCs w:val="20"/>
        </w:rPr>
        <w:t>.</w:t>
      </w:r>
    </w:p>
    <w:p w14:paraId="7DF5A2DD" w14:textId="77777777" w:rsidR="0078573F" w:rsidRPr="0078573F" w:rsidRDefault="0078573F" w:rsidP="0078573F">
      <w:pPr>
        <w:pStyle w:val="Sansinterligne"/>
        <w:ind w:firstLine="426"/>
        <w:jc w:val="both"/>
        <w:rPr>
          <w:rFonts w:ascii="EYInterstate Light" w:eastAsia="Times New Roman" w:hAnsi="EYInterstate Light" w:cs="Times New Roman"/>
          <w:sz w:val="20"/>
          <w:szCs w:val="20"/>
        </w:rPr>
      </w:pPr>
    </w:p>
    <w:p w14:paraId="4387BD3E" w14:textId="428E92CC" w:rsidR="008A02FB" w:rsidRDefault="008A02FB" w:rsidP="008A02FB">
      <w:pPr>
        <w:pStyle w:val="Sansinterligne"/>
        <w:ind w:firstLine="426"/>
        <w:jc w:val="both"/>
        <w:rPr>
          <w:rFonts w:ascii="EYInterstate Light" w:eastAsia="Times New Roman" w:hAnsi="EYInterstate Light" w:cs="Times New Roman"/>
          <w:b/>
          <w:bCs/>
          <w:sz w:val="20"/>
          <w:szCs w:val="20"/>
        </w:rPr>
      </w:pPr>
      <w:r>
        <w:rPr>
          <w:rFonts w:ascii="EYInterstate Light" w:eastAsia="Times New Roman" w:hAnsi="EYInterstate Light" w:cs="Times New Roman"/>
          <w:b/>
          <w:bCs/>
          <w:sz w:val="20"/>
          <w:szCs w:val="20"/>
        </w:rPr>
        <w:t>3.</w:t>
      </w:r>
      <w:r w:rsidR="00C64D92">
        <w:rPr>
          <w:rFonts w:ascii="EYInterstate Light" w:eastAsia="Times New Roman" w:hAnsi="EYInterstate Light" w:cs="Times New Roman"/>
          <w:b/>
          <w:bCs/>
          <w:sz w:val="20"/>
          <w:szCs w:val="20"/>
        </w:rPr>
        <w:t>3</w:t>
      </w:r>
      <w:r>
        <w:rPr>
          <w:rFonts w:ascii="EYInterstate Light" w:eastAsia="Times New Roman" w:hAnsi="EYInterstate Light" w:cs="Times New Roman"/>
          <w:b/>
          <w:bCs/>
          <w:sz w:val="20"/>
          <w:szCs w:val="20"/>
        </w:rPr>
        <w:t>.3 Délais pour l’ajustement</w:t>
      </w:r>
    </w:p>
    <w:p w14:paraId="78E879A7" w14:textId="77777777" w:rsidR="008A02FB" w:rsidRDefault="008A02FB" w:rsidP="008A02FB">
      <w:pPr>
        <w:pStyle w:val="Sansinterligne"/>
        <w:ind w:firstLine="426"/>
        <w:jc w:val="both"/>
        <w:rPr>
          <w:rFonts w:ascii="EYInterstate Light" w:eastAsia="Times New Roman" w:hAnsi="EYInterstate Light" w:cs="Times New Roman"/>
          <w:b/>
          <w:bCs/>
          <w:sz w:val="20"/>
          <w:szCs w:val="20"/>
        </w:rPr>
      </w:pPr>
    </w:p>
    <w:p w14:paraId="7106CB0D" w14:textId="4CBF10C0" w:rsidR="008A02FB" w:rsidRDefault="008A02FB" w:rsidP="008A02FB">
      <w:pPr>
        <w:pStyle w:val="Sansinterligne"/>
        <w:ind w:left="426"/>
        <w:jc w:val="both"/>
        <w:rPr>
          <w:rFonts w:ascii="EYInterstate Light" w:eastAsia="Times New Roman" w:hAnsi="EYInterstate Light" w:cs="Times New Roman"/>
          <w:sz w:val="20"/>
          <w:szCs w:val="20"/>
        </w:rPr>
      </w:pPr>
      <w:r w:rsidRPr="008A02FB">
        <w:rPr>
          <w:rFonts w:ascii="EYInterstate Light" w:eastAsia="Times New Roman" w:hAnsi="EYInterstate Light" w:cs="Times New Roman"/>
          <w:sz w:val="20"/>
          <w:szCs w:val="20"/>
        </w:rPr>
        <w:t xml:space="preserve">Le Mécanisme d’ajustement sur le Prix de base devra être </w:t>
      </w:r>
      <w:r>
        <w:rPr>
          <w:rFonts w:ascii="EYInterstate Light" w:eastAsia="Times New Roman" w:hAnsi="EYInterstate Light" w:cs="Times New Roman"/>
          <w:sz w:val="20"/>
          <w:szCs w:val="20"/>
        </w:rPr>
        <w:t xml:space="preserve">arrêté </w:t>
      </w:r>
      <w:r w:rsidRPr="008A02FB">
        <w:rPr>
          <w:rFonts w:ascii="EYInterstate Light" w:eastAsia="Times New Roman" w:hAnsi="EYInterstate Light" w:cs="Times New Roman"/>
          <w:sz w:val="20"/>
          <w:szCs w:val="20"/>
        </w:rPr>
        <w:t xml:space="preserve">à la Date de cession et le Prix </w:t>
      </w:r>
      <w:r w:rsidR="00AC6BB7">
        <w:rPr>
          <w:rFonts w:ascii="EYInterstate Light" w:eastAsia="Times New Roman" w:hAnsi="EYInterstate Light" w:cs="Times New Roman"/>
          <w:sz w:val="20"/>
          <w:szCs w:val="20"/>
        </w:rPr>
        <w:t xml:space="preserve">définitif </w:t>
      </w:r>
      <w:r>
        <w:rPr>
          <w:rFonts w:ascii="EYInterstate Light" w:eastAsia="Times New Roman" w:hAnsi="EYInterstate Light" w:cs="Times New Roman"/>
          <w:sz w:val="20"/>
          <w:szCs w:val="20"/>
        </w:rPr>
        <w:t>devra être arrêté et quittancé définitivement au plus tard le 15 octobre 2025.</w:t>
      </w:r>
    </w:p>
    <w:p w14:paraId="21A87E13" w14:textId="77777777" w:rsidR="008A02FB" w:rsidRDefault="008A02FB" w:rsidP="008A02FB">
      <w:pPr>
        <w:pStyle w:val="Sansinterligne"/>
        <w:ind w:left="426"/>
        <w:jc w:val="both"/>
        <w:rPr>
          <w:rFonts w:ascii="EYInterstate Light" w:eastAsia="Times New Roman" w:hAnsi="EYInterstate Light" w:cs="Times New Roman"/>
          <w:sz w:val="20"/>
          <w:szCs w:val="20"/>
        </w:rPr>
      </w:pPr>
    </w:p>
    <w:p w14:paraId="1D6F867E" w14:textId="77777777" w:rsidR="00227A09" w:rsidRDefault="00227A09" w:rsidP="00227A09">
      <w:pPr>
        <w:pStyle w:val="Sansinterligne"/>
        <w:ind w:left="426"/>
        <w:jc w:val="both"/>
        <w:rPr>
          <w:rFonts w:ascii="EYInterstate Light" w:eastAsia="Times New Roman" w:hAnsi="EYInterstate Light" w:cs="Times New Roman"/>
          <w:b/>
          <w:bCs/>
          <w:sz w:val="20"/>
          <w:szCs w:val="20"/>
        </w:rPr>
      </w:pPr>
      <w:r w:rsidRPr="00227A09">
        <w:rPr>
          <w:rFonts w:ascii="EYInterstate Light" w:eastAsia="Times New Roman" w:hAnsi="EYInterstate Light" w:cs="Times New Roman"/>
          <w:b/>
          <w:bCs/>
          <w:sz w:val="20"/>
          <w:szCs w:val="20"/>
        </w:rPr>
        <w:t>3.3.4 Modalités de résolution des litiges</w:t>
      </w:r>
    </w:p>
    <w:p w14:paraId="15399CC0" w14:textId="77777777" w:rsidR="00227A09" w:rsidRDefault="00227A09" w:rsidP="00227A09">
      <w:pPr>
        <w:pStyle w:val="Sansinterligne"/>
        <w:ind w:left="426"/>
        <w:jc w:val="both"/>
        <w:rPr>
          <w:rFonts w:ascii="EYInterstate Light" w:eastAsia="Times New Roman" w:hAnsi="EYInterstate Light" w:cs="Times New Roman"/>
          <w:b/>
          <w:bCs/>
          <w:sz w:val="20"/>
          <w:szCs w:val="20"/>
        </w:rPr>
      </w:pPr>
    </w:p>
    <w:p w14:paraId="4CEB1193" w14:textId="77777777" w:rsidR="00227A09" w:rsidRDefault="008A02FB" w:rsidP="00227A09">
      <w:pPr>
        <w:pStyle w:val="Sansinterligne"/>
        <w:ind w:left="426"/>
        <w:jc w:val="both"/>
        <w:rPr>
          <w:rFonts w:ascii="EYInterstate Light" w:eastAsia="Times New Roman" w:hAnsi="EYInterstate Light" w:cs="Times New Roman"/>
          <w:sz w:val="20"/>
          <w:szCs w:val="20"/>
        </w:rPr>
      </w:pPr>
      <w:r w:rsidRPr="00227A09">
        <w:rPr>
          <w:rFonts w:ascii="EYInterstate Light" w:eastAsia="Times New Roman" w:hAnsi="EYInterstate Light" w:cs="Times New Roman"/>
          <w:sz w:val="20"/>
          <w:szCs w:val="20"/>
        </w:rPr>
        <w:t>En cas de désaccord entre les Parties</w:t>
      </w:r>
      <w:r w:rsidR="00227A09" w:rsidRPr="00227A09">
        <w:rPr>
          <w:rFonts w:ascii="EYInterstate Light" w:eastAsia="Times New Roman" w:hAnsi="EYInterstate Light" w:cs="Times New Roman"/>
          <w:sz w:val="20"/>
          <w:szCs w:val="20"/>
        </w:rPr>
        <w:t xml:space="preserve"> sur le Prix des actions</w:t>
      </w:r>
      <w:r w:rsidRPr="00227A09">
        <w:rPr>
          <w:rFonts w:ascii="EYInterstate Light" w:eastAsia="Times New Roman" w:hAnsi="EYInterstate Light" w:cs="Times New Roman"/>
          <w:sz w:val="20"/>
          <w:szCs w:val="20"/>
        </w:rPr>
        <w:t xml:space="preserve">, les Parties </w:t>
      </w:r>
      <w:r w:rsidR="00227A09" w:rsidRPr="00227A09">
        <w:rPr>
          <w:rFonts w:ascii="EYInterstate Light" w:eastAsia="Times New Roman" w:hAnsi="EYInterstate Light" w:cs="Times New Roman"/>
          <w:sz w:val="20"/>
          <w:szCs w:val="20"/>
        </w:rPr>
        <w:t xml:space="preserve">s’engagent à : </w:t>
      </w:r>
    </w:p>
    <w:p w14:paraId="41D262E1" w14:textId="77777777" w:rsidR="00227A09" w:rsidRDefault="00227A09" w:rsidP="00227A09">
      <w:pPr>
        <w:pStyle w:val="Sansinterligne"/>
        <w:ind w:left="426"/>
        <w:jc w:val="both"/>
        <w:rPr>
          <w:rFonts w:ascii="EYInterstate Light" w:eastAsia="Times New Roman" w:hAnsi="EYInterstate Light" w:cs="Times New Roman"/>
          <w:sz w:val="20"/>
          <w:szCs w:val="20"/>
        </w:rPr>
      </w:pPr>
    </w:p>
    <w:p w14:paraId="6282C49A" w14:textId="77777777" w:rsidR="00227A09" w:rsidRDefault="00227A09">
      <w:pPr>
        <w:pStyle w:val="Sansinterligne"/>
        <w:numPr>
          <w:ilvl w:val="0"/>
          <w:numId w:val="26"/>
        </w:numPr>
        <w:ind w:left="720"/>
        <w:jc w:val="both"/>
        <w:rPr>
          <w:rFonts w:ascii="EYInterstate Light" w:eastAsia="Times New Roman" w:hAnsi="EYInterstate Light" w:cs="Times New Roman"/>
          <w:sz w:val="20"/>
          <w:szCs w:val="20"/>
        </w:rPr>
      </w:pPr>
      <w:r w:rsidRPr="00227A09">
        <w:rPr>
          <w:rFonts w:ascii="EYInterstate Light" w:eastAsia="Times New Roman" w:hAnsi="EYInterstate Light" w:cs="Times New Roman"/>
          <w:sz w:val="20"/>
          <w:szCs w:val="20"/>
        </w:rPr>
        <w:t>Entamer une négociation amiable dans un délai de quinze (15) jours suivant la notification du désaccord.</w:t>
      </w:r>
    </w:p>
    <w:p w14:paraId="7126E6BF" w14:textId="77777777" w:rsidR="00227A09" w:rsidRDefault="00227A09" w:rsidP="00227A09">
      <w:pPr>
        <w:pStyle w:val="Sansinterligne"/>
        <w:jc w:val="both"/>
        <w:rPr>
          <w:rFonts w:ascii="EYInterstate Light" w:eastAsia="Times New Roman" w:hAnsi="EYInterstate Light" w:cs="Times New Roman"/>
          <w:sz w:val="20"/>
          <w:szCs w:val="20"/>
        </w:rPr>
      </w:pPr>
    </w:p>
    <w:p w14:paraId="635FEF6A" w14:textId="378E4339" w:rsidR="00227A09" w:rsidRDefault="00227A09">
      <w:pPr>
        <w:pStyle w:val="Sansinterligne"/>
        <w:numPr>
          <w:ilvl w:val="0"/>
          <w:numId w:val="26"/>
        </w:numPr>
        <w:ind w:left="720"/>
        <w:jc w:val="both"/>
        <w:rPr>
          <w:rFonts w:ascii="EYInterstate Light" w:eastAsia="Times New Roman" w:hAnsi="EYInterstate Light" w:cs="Times New Roman"/>
          <w:sz w:val="20"/>
          <w:szCs w:val="20"/>
        </w:rPr>
      </w:pPr>
      <w:r w:rsidRPr="00227A09">
        <w:rPr>
          <w:rFonts w:ascii="EYInterstate Light" w:eastAsia="Times New Roman" w:hAnsi="EYInterstate Light" w:cs="Times New Roman"/>
          <w:sz w:val="20"/>
          <w:szCs w:val="20"/>
        </w:rPr>
        <w:t>À défaut d’accord, désigner un expert indépendant, choisi d’un commun accord dans un délai de dix (10) jours.</w:t>
      </w:r>
    </w:p>
    <w:p w14:paraId="41226474" w14:textId="77777777" w:rsidR="00227A09" w:rsidRDefault="00227A09" w:rsidP="00227A09">
      <w:pPr>
        <w:pStyle w:val="Sansinterligne"/>
        <w:jc w:val="both"/>
        <w:rPr>
          <w:rFonts w:ascii="EYInterstate Light" w:eastAsia="Times New Roman" w:hAnsi="EYInterstate Light" w:cs="Times New Roman"/>
          <w:sz w:val="20"/>
          <w:szCs w:val="20"/>
        </w:rPr>
      </w:pPr>
    </w:p>
    <w:p w14:paraId="1811A759" w14:textId="1B6D9BAC" w:rsidR="00227A09" w:rsidRDefault="00227A09" w:rsidP="00227A09">
      <w:pPr>
        <w:pStyle w:val="Sansinterligne"/>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En l’absence d’accord sur le choix de l’expert, celui-ci sera désigné par le Président du tribunal de commerce de DOUAI, statuant en référé.</w:t>
      </w:r>
    </w:p>
    <w:p w14:paraId="5BA0F0D7" w14:textId="77777777" w:rsidR="00227A09" w:rsidRDefault="00227A09" w:rsidP="00227A09">
      <w:pPr>
        <w:pStyle w:val="Sansinterligne"/>
        <w:ind w:left="426"/>
        <w:jc w:val="both"/>
        <w:rPr>
          <w:rFonts w:ascii="EYInterstate Light" w:eastAsia="Times New Roman" w:hAnsi="EYInterstate Light" w:cs="Times New Roman"/>
          <w:sz w:val="20"/>
          <w:szCs w:val="20"/>
        </w:rPr>
      </w:pPr>
    </w:p>
    <w:p w14:paraId="7E748924" w14:textId="56F9E91A" w:rsidR="00227A09" w:rsidRDefault="00227A09" w:rsidP="00227A09">
      <w:pPr>
        <w:pStyle w:val="Sansinterligne"/>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L’expert rendra sa décision dans un délai maximum de trente (30) jours, à compter de sa saisine.</w:t>
      </w:r>
    </w:p>
    <w:p w14:paraId="5F6B1B09" w14:textId="77777777" w:rsidR="00227A09" w:rsidRDefault="00227A09" w:rsidP="00227A09">
      <w:pPr>
        <w:pStyle w:val="Sansinterligne"/>
        <w:ind w:left="426"/>
        <w:jc w:val="both"/>
        <w:rPr>
          <w:rFonts w:ascii="EYInterstate Light" w:eastAsia="Times New Roman" w:hAnsi="EYInterstate Light" w:cs="Times New Roman"/>
          <w:sz w:val="20"/>
          <w:szCs w:val="20"/>
        </w:rPr>
      </w:pPr>
    </w:p>
    <w:p w14:paraId="314AF5E2" w14:textId="4C707F8F" w:rsidR="00227A09" w:rsidRDefault="00227A09" w:rsidP="00227A09">
      <w:pPr>
        <w:pStyle w:val="Sansinterligne"/>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Ses conclusions sont définitives et opposables aux Parties, sauf fraude ou erreur manifeste.</w:t>
      </w:r>
    </w:p>
    <w:p w14:paraId="1E535310" w14:textId="77777777" w:rsidR="00227A09" w:rsidRDefault="00227A09" w:rsidP="00227A09">
      <w:pPr>
        <w:pStyle w:val="Sansinterligne"/>
        <w:ind w:left="426"/>
        <w:jc w:val="both"/>
        <w:rPr>
          <w:rFonts w:ascii="EYInterstate Light" w:eastAsia="Times New Roman" w:hAnsi="EYInterstate Light" w:cs="Times New Roman"/>
          <w:sz w:val="20"/>
          <w:szCs w:val="20"/>
        </w:rPr>
      </w:pPr>
    </w:p>
    <w:p w14:paraId="6F253B3B" w14:textId="5FB2BF64" w:rsidR="00227A09" w:rsidRDefault="00227A09" w:rsidP="00227A09">
      <w:pPr>
        <w:pStyle w:val="Sansinterligne"/>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Si l’expert donne raison à l’une des Parties à plus de 80 %, les frais seront à la charge exclusive de la partie perdante. En cas de solution intermédiaire, les frais seront partagés à parts égales.</w:t>
      </w:r>
    </w:p>
    <w:p w14:paraId="6B673774" w14:textId="77777777" w:rsidR="003023C1" w:rsidRPr="00227A09" w:rsidRDefault="003023C1" w:rsidP="00227A09">
      <w:pPr>
        <w:pStyle w:val="Sansinterligne"/>
        <w:ind w:left="426"/>
        <w:jc w:val="both"/>
        <w:rPr>
          <w:rFonts w:ascii="EYInterstate Light" w:eastAsia="Times New Roman" w:hAnsi="EYInterstate Light" w:cs="Times New Roman"/>
          <w:sz w:val="20"/>
          <w:szCs w:val="20"/>
        </w:rPr>
      </w:pPr>
    </w:p>
    <w:p w14:paraId="5A33E3A4" w14:textId="5FDE2291" w:rsidR="008A02FB" w:rsidRDefault="008A02FB" w:rsidP="008A02FB">
      <w:pPr>
        <w:ind w:left="425"/>
        <w:rPr>
          <w:b/>
          <w:bCs/>
          <w:sz w:val="20"/>
          <w:szCs w:val="20"/>
          <w:u w:val="single"/>
        </w:rPr>
      </w:pPr>
      <w:r>
        <w:rPr>
          <w:b/>
          <w:bCs/>
          <w:sz w:val="20"/>
          <w:szCs w:val="20"/>
          <w:u w:val="single"/>
        </w:rPr>
        <w:t>3.</w:t>
      </w:r>
      <w:r w:rsidR="00C64D92">
        <w:rPr>
          <w:b/>
          <w:bCs/>
          <w:sz w:val="20"/>
          <w:szCs w:val="20"/>
          <w:u w:val="single"/>
        </w:rPr>
        <w:t>4</w:t>
      </w:r>
      <w:r>
        <w:rPr>
          <w:b/>
          <w:bCs/>
          <w:sz w:val="20"/>
          <w:szCs w:val="20"/>
          <w:u w:val="single"/>
        </w:rPr>
        <w:t xml:space="preserve"> : Modalités de paiement du Prix des actions</w:t>
      </w:r>
    </w:p>
    <w:p w14:paraId="6EA346B6" w14:textId="7DE5BA85" w:rsidR="008A02FB" w:rsidRDefault="0098125F" w:rsidP="0098125F">
      <w:pPr>
        <w:ind w:left="425"/>
        <w:jc w:val="both"/>
        <w:rPr>
          <w:sz w:val="20"/>
          <w:szCs w:val="20"/>
        </w:rPr>
      </w:pPr>
      <w:r>
        <w:rPr>
          <w:sz w:val="20"/>
          <w:szCs w:val="20"/>
        </w:rPr>
        <w:t xml:space="preserve">Le Prix des actions (Prix de base + Prix </w:t>
      </w:r>
      <w:r w:rsidR="00AC6BB7">
        <w:rPr>
          <w:sz w:val="20"/>
          <w:szCs w:val="20"/>
        </w:rPr>
        <w:t>définitif</w:t>
      </w:r>
      <w:r>
        <w:rPr>
          <w:sz w:val="20"/>
          <w:szCs w:val="20"/>
        </w:rPr>
        <w:t xml:space="preserve">) des Sociétés sera payé selon les modalités suivantes : </w:t>
      </w:r>
    </w:p>
    <w:p w14:paraId="40D53B6F" w14:textId="3B9E0A74" w:rsidR="0098125F" w:rsidRPr="0098125F" w:rsidRDefault="0098125F" w:rsidP="008A02FB">
      <w:pPr>
        <w:ind w:left="425"/>
        <w:rPr>
          <w:sz w:val="20"/>
          <w:szCs w:val="20"/>
          <w:u w:val="single"/>
        </w:rPr>
      </w:pPr>
      <w:r w:rsidRPr="0098125F">
        <w:rPr>
          <w:sz w:val="20"/>
          <w:szCs w:val="20"/>
          <w:u w:val="single"/>
        </w:rPr>
        <w:t>3.</w:t>
      </w:r>
      <w:r w:rsidR="00C64D92">
        <w:rPr>
          <w:sz w:val="20"/>
          <w:szCs w:val="20"/>
          <w:u w:val="single"/>
        </w:rPr>
        <w:t>4</w:t>
      </w:r>
      <w:r w:rsidRPr="0098125F">
        <w:rPr>
          <w:sz w:val="20"/>
          <w:szCs w:val="20"/>
          <w:u w:val="single"/>
        </w:rPr>
        <w:t>.1 Société Garage DLS</w:t>
      </w:r>
    </w:p>
    <w:p w14:paraId="40065098" w14:textId="62A18C4A" w:rsidR="0098125F" w:rsidRPr="0098125F" w:rsidRDefault="0098125F" w:rsidP="008A02FB">
      <w:pPr>
        <w:ind w:left="425"/>
        <w:rPr>
          <w:i/>
          <w:iCs/>
          <w:sz w:val="20"/>
          <w:szCs w:val="20"/>
        </w:rPr>
      </w:pPr>
      <w:r w:rsidRPr="0098125F">
        <w:rPr>
          <w:i/>
          <w:iCs/>
          <w:sz w:val="20"/>
          <w:szCs w:val="20"/>
        </w:rPr>
        <w:t>3.</w:t>
      </w:r>
      <w:r w:rsidR="00C64D92">
        <w:rPr>
          <w:i/>
          <w:iCs/>
          <w:sz w:val="20"/>
          <w:szCs w:val="20"/>
        </w:rPr>
        <w:t>4</w:t>
      </w:r>
      <w:r w:rsidRPr="0098125F">
        <w:rPr>
          <w:i/>
          <w:iCs/>
          <w:sz w:val="20"/>
          <w:szCs w:val="20"/>
        </w:rPr>
        <w:t>.1.1 Prix de base</w:t>
      </w:r>
    </w:p>
    <w:p w14:paraId="00ABCF14" w14:textId="0AADC4D3" w:rsidR="008A02FB" w:rsidRDefault="0098125F" w:rsidP="008A02FB">
      <w:pPr>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 Prix de base, calculé sur la base du Mécanisme d’ajustement effectué sur les comptes annuels de l’exercice clos le 31 décembre 2024, sera réglé par virement bancaire en totalité à Monsieur Adrien LUCAS à la Date de cession.</w:t>
      </w:r>
    </w:p>
    <w:p w14:paraId="4F0A87B2" w14:textId="526D2D49" w:rsidR="0098125F" w:rsidRDefault="0098125F" w:rsidP="0098125F">
      <w:pPr>
        <w:ind w:left="425"/>
        <w:rPr>
          <w:i/>
          <w:iCs/>
          <w:sz w:val="20"/>
          <w:szCs w:val="20"/>
        </w:rPr>
      </w:pPr>
      <w:r w:rsidRPr="0098125F">
        <w:rPr>
          <w:i/>
          <w:iCs/>
          <w:sz w:val="20"/>
          <w:szCs w:val="20"/>
        </w:rPr>
        <w:lastRenderedPageBreak/>
        <w:t>3.</w:t>
      </w:r>
      <w:r w:rsidR="00C64D92">
        <w:rPr>
          <w:i/>
          <w:iCs/>
          <w:sz w:val="20"/>
          <w:szCs w:val="20"/>
        </w:rPr>
        <w:t>4</w:t>
      </w:r>
      <w:r w:rsidRPr="0098125F">
        <w:rPr>
          <w:i/>
          <w:iCs/>
          <w:sz w:val="20"/>
          <w:szCs w:val="20"/>
        </w:rPr>
        <w:t>.1.</w:t>
      </w:r>
      <w:r>
        <w:rPr>
          <w:i/>
          <w:iCs/>
          <w:sz w:val="20"/>
          <w:szCs w:val="20"/>
        </w:rPr>
        <w:t xml:space="preserve">2 </w:t>
      </w:r>
      <w:r w:rsidRPr="0098125F">
        <w:rPr>
          <w:i/>
          <w:iCs/>
          <w:sz w:val="20"/>
          <w:szCs w:val="20"/>
        </w:rPr>
        <w:t xml:space="preserve">Prix </w:t>
      </w:r>
      <w:r w:rsidR="00AC6BB7">
        <w:rPr>
          <w:i/>
          <w:iCs/>
          <w:sz w:val="20"/>
          <w:szCs w:val="20"/>
        </w:rPr>
        <w:t>définitif</w:t>
      </w:r>
    </w:p>
    <w:p w14:paraId="20280ECE" w14:textId="28F2ECF9" w:rsidR="00B3114F" w:rsidRDefault="0098125F" w:rsidP="00B3114F">
      <w:pPr>
        <w:ind w:left="425"/>
        <w:jc w:val="both"/>
        <w:rPr>
          <w:rFonts w:ascii="EYInterstate Light" w:eastAsia="Times New Roman" w:hAnsi="EYInterstate Light" w:cs="Times New Roman"/>
          <w:sz w:val="20"/>
          <w:szCs w:val="20"/>
        </w:rPr>
      </w:pPr>
      <w:r>
        <w:rPr>
          <w:sz w:val="20"/>
          <w:szCs w:val="20"/>
        </w:rPr>
        <w:t xml:space="preserve">Le Prix </w:t>
      </w:r>
      <w:r w:rsidR="00AC6BB7">
        <w:rPr>
          <w:sz w:val="20"/>
          <w:szCs w:val="20"/>
        </w:rPr>
        <w:t>définitif</w:t>
      </w:r>
      <w:r>
        <w:rPr>
          <w:sz w:val="20"/>
          <w:szCs w:val="20"/>
        </w:rPr>
        <w:t>, calculé sur la base de la situation comptable intermédiaire</w:t>
      </w:r>
      <w:r w:rsidR="00C36BC4">
        <w:rPr>
          <w:sz w:val="20"/>
          <w:szCs w:val="20"/>
        </w:rPr>
        <w:t xml:space="preserve"> en forme de bilan</w:t>
      </w:r>
      <w:r>
        <w:rPr>
          <w:sz w:val="20"/>
          <w:szCs w:val="20"/>
        </w:rPr>
        <w:t xml:space="preserve"> arrêtée au </w:t>
      </w:r>
      <w:r w:rsidR="00C36BC4">
        <w:rPr>
          <w:sz w:val="20"/>
          <w:szCs w:val="20"/>
        </w:rPr>
        <w:t xml:space="preserve">            </w:t>
      </w:r>
      <w:r>
        <w:rPr>
          <w:sz w:val="20"/>
          <w:szCs w:val="20"/>
        </w:rPr>
        <w:t xml:space="preserve">30 juin 2025 sera définitivement arrêté et quittancé au plus tard le 15 octobre 2025 </w:t>
      </w:r>
      <w:r w:rsidR="00B3114F">
        <w:rPr>
          <w:rFonts w:ascii="EYInterstate Light" w:eastAsia="Times New Roman" w:hAnsi="EYInterstate Light" w:cs="Times New Roman"/>
          <w:sz w:val="20"/>
          <w:szCs w:val="20"/>
        </w:rPr>
        <w:t xml:space="preserve">comme suit : </w:t>
      </w:r>
    </w:p>
    <w:p w14:paraId="3BCCB799" w14:textId="05F0867B" w:rsidR="00B3114F" w:rsidRDefault="00B3114F">
      <w:pPr>
        <w:pStyle w:val="Paragraphedeliste"/>
        <w:numPr>
          <w:ilvl w:val="0"/>
          <w:numId w:val="22"/>
        </w:numPr>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 xml:space="preserve">En totalité </w:t>
      </w:r>
      <w:r w:rsidRPr="005F602A">
        <w:rPr>
          <w:rFonts w:ascii="EYInterstate Light" w:eastAsia="Times New Roman" w:hAnsi="EYInterstate Light" w:cs="Times New Roman"/>
          <w:sz w:val="20"/>
          <w:szCs w:val="20"/>
        </w:rPr>
        <w:t xml:space="preserve">au profit de Monsieur Adrien LUCAS </w:t>
      </w:r>
      <w:r>
        <w:rPr>
          <w:rFonts w:ascii="EYInterstate Light" w:eastAsia="Times New Roman" w:hAnsi="EYInterstate Light" w:cs="Times New Roman"/>
          <w:sz w:val="20"/>
          <w:szCs w:val="20"/>
        </w:rPr>
        <w:t>en cas d’existence d’un résultat net comptable bénéficiaire à hauteur du même résultat ;</w:t>
      </w:r>
    </w:p>
    <w:p w14:paraId="37AC3C5A" w14:textId="77777777" w:rsidR="00B3114F" w:rsidRDefault="00B3114F" w:rsidP="00B3114F">
      <w:pPr>
        <w:pStyle w:val="Paragraphedeliste"/>
        <w:ind w:left="1145"/>
        <w:jc w:val="both"/>
        <w:rPr>
          <w:rFonts w:ascii="EYInterstate Light" w:eastAsia="Times New Roman" w:hAnsi="EYInterstate Light" w:cs="Times New Roman"/>
          <w:sz w:val="20"/>
          <w:szCs w:val="20"/>
        </w:rPr>
      </w:pPr>
    </w:p>
    <w:p w14:paraId="65942561" w14:textId="33462000" w:rsidR="00B3114F" w:rsidRPr="005F602A" w:rsidRDefault="00484191">
      <w:pPr>
        <w:pStyle w:val="Paragraphedeliste"/>
        <w:numPr>
          <w:ilvl w:val="0"/>
          <w:numId w:val="22"/>
        </w:numPr>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A</w:t>
      </w:r>
      <w:r w:rsidR="00B3114F">
        <w:rPr>
          <w:rFonts w:ascii="EYInterstate Light" w:eastAsia="Times New Roman" w:hAnsi="EYInterstate Light" w:cs="Times New Roman"/>
          <w:sz w:val="20"/>
          <w:szCs w:val="20"/>
        </w:rPr>
        <w:t>u profit du Bénéficiaire en cas d’existence d’un résultat net comptable déficitaire</w:t>
      </w:r>
      <w:r>
        <w:rPr>
          <w:rFonts w:ascii="EYInterstate Light" w:eastAsia="Times New Roman" w:hAnsi="EYInterstate Light" w:cs="Times New Roman"/>
          <w:sz w:val="20"/>
          <w:szCs w:val="20"/>
        </w:rPr>
        <w:t xml:space="preserve"> à hauteur du même résultat.</w:t>
      </w:r>
    </w:p>
    <w:p w14:paraId="4A4A8C32" w14:textId="4C633108" w:rsidR="0098125F" w:rsidRDefault="0098125F" w:rsidP="0098125F">
      <w:pPr>
        <w:ind w:left="425"/>
        <w:rPr>
          <w:sz w:val="20"/>
          <w:szCs w:val="20"/>
          <w:u w:val="single"/>
        </w:rPr>
      </w:pPr>
      <w:r w:rsidRPr="0098125F">
        <w:rPr>
          <w:sz w:val="20"/>
          <w:szCs w:val="20"/>
          <w:u w:val="single"/>
        </w:rPr>
        <w:t>3.</w:t>
      </w:r>
      <w:r w:rsidR="00C64D92">
        <w:rPr>
          <w:sz w:val="20"/>
          <w:szCs w:val="20"/>
          <w:u w:val="single"/>
        </w:rPr>
        <w:t>4</w:t>
      </w:r>
      <w:r w:rsidRPr="0098125F">
        <w:rPr>
          <w:sz w:val="20"/>
          <w:szCs w:val="20"/>
          <w:u w:val="single"/>
        </w:rPr>
        <w:t>.</w:t>
      </w:r>
      <w:r>
        <w:rPr>
          <w:sz w:val="20"/>
          <w:szCs w:val="20"/>
          <w:u w:val="single"/>
        </w:rPr>
        <w:t xml:space="preserve">2 </w:t>
      </w:r>
      <w:r w:rsidRPr="0098125F">
        <w:rPr>
          <w:sz w:val="20"/>
          <w:szCs w:val="20"/>
          <w:u w:val="single"/>
        </w:rPr>
        <w:t xml:space="preserve">Société Garage </w:t>
      </w:r>
      <w:r>
        <w:rPr>
          <w:sz w:val="20"/>
          <w:szCs w:val="20"/>
          <w:u w:val="single"/>
        </w:rPr>
        <w:t>Lucas</w:t>
      </w:r>
    </w:p>
    <w:p w14:paraId="14D4B367" w14:textId="15951E26" w:rsidR="0098125F" w:rsidRPr="0098125F" w:rsidRDefault="0098125F" w:rsidP="0098125F">
      <w:pPr>
        <w:ind w:left="425"/>
        <w:rPr>
          <w:i/>
          <w:iCs/>
          <w:sz w:val="20"/>
          <w:szCs w:val="20"/>
        </w:rPr>
      </w:pPr>
      <w:r w:rsidRPr="0098125F">
        <w:rPr>
          <w:i/>
          <w:iCs/>
          <w:sz w:val="20"/>
          <w:szCs w:val="20"/>
        </w:rPr>
        <w:t>3.</w:t>
      </w:r>
      <w:r w:rsidR="00C64D92">
        <w:rPr>
          <w:i/>
          <w:iCs/>
          <w:sz w:val="20"/>
          <w:szCs w:val="20"/>
        </w:rPr>
        <w:t>4</w:t>
      </w:r>
      <w:r w:rsidRPr="0098125F">
        <w:rPr>
          <w:i/>
          <w:iCs/>
          <w:sz w:val="20"/>
          <w:szCs w:val="20"/>
        </w:rPr>
        <w:t>.</w:t>
      </w:r>
      <w:r w:rsidR="00E53C94">
        <w:rPr>
          <w:i/>
          <w:iCs/>
          <w:sz w:val="20"/>
          <w:szCs w:val="20"/>
        </w:rPr>
        <w:t>2</w:t>
      </w:r>
      <w:r w:rsidRPr="0098125F">
        <w:rPr>
          <w:i/>
          <w:iCs/>
          <w:sz w:val="20"/>
          <w:szCs w:val="20"/>
        </w:rPr>
        <w:t>.1 Prix de base</w:t>
      </w:r>
    </w:p>
    <w:p w14:paraId="3EF32E3D" w14:textId="552D3D16" w:rsidR="0098125F" w:rsidRDefault="0098125F" w:rsidP="0098125F">
      <w:pPr>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Le Prix de base, calculé sur la base du Mécanisme d’ajustement effectué sur les comptes annuels de l’exercice clos le 31 décembre 2024, sera réglé par virement bancaire en totalité à la Date de cession au profit de Monsieur Adrien LUCAS et Monsieur Patrice LUCAS au prorata de leur pourcentage de détention sur le capital de</w:t>
      </w:r>
      <w:r w:rsidR="00992341">
        <w:rPr>
          <w:rFonts w:ascii="EYInterstate Light" w:eastAsia="Times New Roman" w:hAnsi="EYInterstate Light" w:cs="Times New Roman"/>
          <w:sz w:val="20"/>
          <w:szCs w:val="20"/>
        </w:rPr>
        <w:t xml:space="preserve"> </w:t>
      </w:r>
      <w:r>
        <w:rPr>
          <w:rFonts w:ascii="EYInterstate Light" w:eastAsia="Times New Roman" w:hAnsi="EYInterstate Light" w:cs="Times New Roman"/>
          <w:sz w:val="20"/>
          <w:szCs w:val="20"/>
        </w:rPr>
        <w:t>Société Garage Lucas.</w:t>
      </w:r>
    </w:p>
    <w:p w14:paraId="1241C05E" w14:textId="16FD73FE" w:rsidR="0098125F" w:rsidRDefault="0098125F" w:rsidP="0098125F">
      <w:pPr>
        <w:ind w:left="425"/>
        <w:rPr>
          <w:i/>
          <w:iCs/>
          <w:sz w:val="20"/>
          <w:szCs w:val="20"/>
        </w:rPr>
      </w:pPr>
      <w:r w:rsidRPr="0098125F">
        <w:rPr>
          <w:i/>
          <w:iCs/>
          <w:sz w:val="20"/>
          <w:szCs w:val="20"/>
        </w:rPr>
        <w:t>3.</w:t>
      </w:r>
      <w:r w:rsidR="00C64D92">
        <w:rPr>
          <w:i/>
          <w:iCs/>
          <w:sz w:val="20"/>
          <w:szCs w:val="20"/>
        </w:rPr>
        <w:t>4</w:t>
      </w:r>
      <w:r w:rsidRPr="0098125F">
        <w:rPr>
          <w:i/>
          <w:iCs/>
          <w:sz w:val="20"/>
          <w:szCs w:val="20"/>
        </w:rPr>
        <w:t>.</w:t>
      </w:r>
      <w:r w:rsidR="00E53C94">
        <w:rPr>
          <w:i/>
          <w:iCs/>
          <w:sz w:val="20"/>
          <w:szCs w:val="20"/>
        </w:rPr>
        <w:t>2</w:t>
      </w:r>
      <w:r w:rsidRPr="0098125F">
        <w:rPr>
          <w:i/>
          <w:iCs/>
          <w:sz w:val="20"/>
          <w:szCs w:val="20"/>
        </w:rPr>
        <w:t>.</w:t>
      </w:r>
      <w:r>
        <w:rPr>
          <w:i/>
          <w:iCs/>
          <w:sz w:val="20"/>
          <w:szCs w:val="20"/>
        </w:rPr>
        <w:t xml:space="preserve">2 </w:t>
      </w:r>
      <w:r w:rsidRPr="0098125F">
        <w:rPr>
          <w:i/>
          <w:iCs/>
          <w:sz w:val="20"/>
          <w:szCs w:val="20"/>
        </w:rPr>
        <w:t xml:space="preserve">Prix </w:t>
      </w:r>
      <w:r w:rsidR="00AC6BB7">
        <w:rPr>
          <w:i/>
          <w:iCs/>
          <w:sz w:val="20"/>
          <w:szCs w:val="20"/>
        </w:rPr>
        <w:t>définitif</w:t>
      </w:r>
    </w:p>
    <w:p w14:paraId="4B1CB912" w14:textId="26223100" w:rsidR="005F602A" w:rsidRDefault="0098125F" w:rsidP="0098125F">
      <w:pPr>
        <w:ind w:left="425"/>
        <w:jc w:val="both"/>
        <w:rPr>
          <w:rFonts w:ascii="EYInterstate Light" w:eastAsia="Times New Roman" w:hAnsi="EYInterstate Light" w:cs="Times New Roman"/>
          <w:sz w:val="20"/>
          <w:szCs w:val="20"/>
        </w:rPr>
      </w:pPr>
      <w:r w:rsidRPr="0098125F">
        <w:rPr>
          <w:rFonts w:ascii="EYInterstate Light" w:eastAsia="Times New Roman" w:hAnsi="EYInterstate Light" w:cs="Times New Roman"/>
          <w:sz w:val="20"/>
          <w:szCs w:val="20"/>
        </w:rPr>
        <w:t xml:space="preserve">Le Prix </w:t>
      </w:r>
      <w:r w:rsidR="00AC6BB7">
        <w:rPr>
          <w:rFonts w:ascii="EYInterstate Light" w:eastAsia="Times New Roman" w:hAnsi="EYInterstate Light" w:cs="Times New Roman"/>
          <w:sz w:val="20"/>
          <w:szCs w:val="20"/>
        </w:rPr>
        <w:t>définitif</w:t>
      </w:r>
      <w:r w:rsidRPr="0098125F">
        <w:rPr>
          <w:rFonts w:ascii="EYInterstate Light" w:eastAsia="Times New Roman" w:hAnsi="EYInterstate Light" w:cs="Times New Roman"/>
          <w:sz w:val="20"/>
          <w:szCs w:val="20"/>
        </w:rPr>
        <w:t>, calculé sur la base de la situation comptable intermédiaire</w:t>
      </w:r>
      <w:r w:rsidR="00C36BC4">
        <w:rPr>
          <w:rFonts w:ascii="EYInterstate Light" w:eastAsia="Times New Roman" w:hAnsi="EYInterstate Light" w:cs="Times New Roman"/>
          <w:sz w:val="20"/>
          <w:szCs w:val="20"/>
        </w:rPr>
        <w:t xml:space="preserve"> en forme de bilan</w:t>
      </w:r>
      <w:r w:rsidRPr="0098125F">
        <w:rPr>
          <w:rFonts w:ascii="EYInterstate Light" w:eastAsia="Times New Roman" w:hAnsi="EYInterstate Light" w:cs="Times New Roman"/>
          <w:sz w:val="20"/>
          <w:szCs w:val="20"/>
        </w:rPr>
        <w:t xml:space="preserve"> arrêtée au </w:t>
      </w:r>
      <w:r w:rsidR="00C36BC4">
        <w:rPr>
          <w:rFonts w:ascii="EYInterstate Light" w:eastAsia="Times New Roman" w:hAnsi="EYInterstate Light" w:cs="Times New Roman"/>
          <w:sz w:val="20"/>
          <w:szCs w:val="20"/>
        </w:rPr>
        <w:t xml:space="preserve">            </w:t>
      </w:r>
      <w:r w:rsidRPr="0098125F">
        <w:rPr>
          <w:rFonts w:ascii="EYInterstate Light" w:eastAsia="Times New Roman" w:hAnsi="EYInterstate Light" w:cs="Times New Roman"/>
          <w:sz w:val="20"/>
          <w:szCs w:val="20"/>
        </w:rPr>
        <w:t>30 juin 2025 sera définitivement arrêté et quittancé au plus tard le 15 octobre 2025</w:t>
      </w:r>
      <w:r w:rsidR="005F602A">
        <w:rPr>
          <w:rFonts w:ascii="EYInterstate Light" w:eastAsia="Times New Roman" w:hAnsi="EYInterstate Light" w:cs="Times New Roman"/>
          <w:sz w:val="20"/>
          <w:szCs w:val="20"/>
        </w:rPr>
        <w:t xml:space="preserve"> comme suit : </w:t>
      </w:r>
    </w:p>
    <w:p w14:paraId="7F7D8054" w14:textId="7C6F2142" w:rsidR="0098125F" w:rsidRDefault="0098125F">
      <w:pPr>
        <w:pStyle w:val="Paragraphedeliste"/>
        <w:numPr>
          <w:ilvl w:val="0"/>
          <w:numId w:val="22"/>
        </w:numPr>
        <w:jc w:val="both"/>
        <w:rPr>
          <w:rFonts w:ascii="EYInterstate Light" w:eastAsia="Times New Roman" w:hAnsi="EYInterstate Light" w:cs="Times New Roman"/>
          <w:sz w:val="20"/>
          <w:szCs w:val="20"/>
        </w:rPr>
      </w:pPr>
      <w:r w:rsidRPr="005F602A">
        <w:rPr>
          <w:rFonts w:ascii="EYInterstate Light" w:eastAsia="Times New Roman" w:hAnsi="EYInterstate Light" w:cs="Times New Roman"/>
          <w:sz w:val="20"/>
          <w:szCs w:val="20"/>
        </w:rPr>
        <w:t>au profit de Monsieur Adrien LUCAS et Monsieur Patrice LUCAS au prorata de leur pourcentage de détention sur le capital de</w:t>
      </w:r>
      <w:r w:rsidR="00992341">
        <w:rPr>
          <w:rFonts w:ascii="EYInterstate Light" w:eastAsia="Times New Roman" w:hAnsi="EYInterstate Light" w:cs="Times New Roman"/>
          <w:sz w:val="20"/>
          <w:szCs w:val="20"/>
        </w:rPr>
        <w:t xml:space="preserve"> </w:t>
      </w:r>
      <w:r w:rsidRPr="005F602A">
        <w:rPr>
          <w:rFonts w:ascii="EYInterstate Light" w:eastAsia="Times New Roman" w:hAnsi="EYInterstate Light" w:cs="Times New Roman"/>
          <w:sz w:val="20"/>
          <w:szCs w:val="20"/>
        </w:rPr>
        <w:t>Société Garage Lucas</w:t>
      </w:r>
      <w:r w:rsidR="005F602A">
        <w:rPr>
          <w:rFonts w:ascii="EYInterstate Light" w:eastAsia="Times New Roman" w:hAnsi="EYInterstate Light" w:cs="Times New Roman"/>
          <w:sz w:val="20"/>
          <w:szCs w:val="20"/>
        </w:rPr>
        <w:t xml:space="preserve"> en cas d’existence d’un résultat net comptable bénéficiaire </w:t>
      </w:r>
      <w:r w:rsidR="00484191">
        <w:rPr>
          <w:rFonts w:ascii="EYInterstate Light" w:eastAsia="Times New Roman" w:hAnsi="EYInterstate Light" w:cs="Times New Roman"/>
          <w:sz w:val="20"/>
          <w:szCs w:val="20"/>
        </w:rPr>
        <w:t>à hauteur du même résultat ;</w:t>
      </w:r>
    </w:p>
    <w:p w14:paraId="526A1F2B" w14:textId="77777777" w:rsidR="005F602A" w:rsidRDefault="005F602A" w:rsidP="005F602A">
      <w:pPr>
        <w:pStyle w:val="Paragraphedeliste"/>
        <w:ind w:left="1145"/>
        <w:jc w:val="both"/>
        <w:rPr>
          <w:rFonts w:ascii="EYInterstate Light" w:eastAsia="Times New Roman" w:hAnsi="EYInterstate Light" w:cs="Times New Roman"/>
          <w:sz w:val="20"/>
          <w:szCs w:val="20"/>
        </w:rPr>
      </w:pPr>
    </w:p>
    <w:p w14:paraId="2781B18D" w14:textId="5C32E3BE" w:rsidR="005F602A" w:rsidRPr="005F602A" w:rsidRDefault="005F602A">
      <w:pPr>
        <w:pStyle w:val="Paragraphedeliste"/>
        <w:numPr>
          <w:ilvl w:val="0"/>
          <w:numId w:val="22"/>
        </w:numPr>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au profit du Bénéficiaire en cas d’existence d’un résultat net comptable déficitaire</w:t>
      </w:r>
      <w:r w:rsidR="00484191">
        <w:rPr>
          <w:rFonts w:ascii="EYInterstate Light" w:eastAsia="Times New Roman" w:hAnsi="EYInterstate Light" w:cs="Times New Roman"/>
          <w:sz w:val="20"/>
          <w:szCs w:val="20"/>
        </w:rPr>
        <w:t xml:space="preserve"> à hauteur du même résultat.</w:t>
      </w:r>
    </w:p>
    <w:p w14:paraId="1F5D6332" w14:textId="194803E2" w:rsidR="00E53C94" w:rsidRPr="00D75500" w:rsidRDefault="00E53C94" w:rsidP="00E53C94">
      <w:pPr>
        <w:pStyle w:val="Titre1"/>
        <w:spacing w:line="276" w:lineRule="auto"/>
        <w:rPr>
          <w:b/>
          <w:szCs w:val="20"/>
        </w:rPr>
      </w:pPr>
      <w:bookmarkStart w:id="34" w:name="_Toc194929987"/>
      <w:r>
        <w:rPr>
          <w:b/>
          <w:szCs w:val="20"/>
        </w:rPr>
        <w:t>CONDITIONS PREALABLES</w:t>
      </w:r>
      <w:bookmarkEnd w:id="34"/>
    </w:p>
    <w:p w14:paraId="2E932BC9" w14:textId="2955811E" w:rsidR="0098125F" w:rsidRDefault="00E53C94" w:rsidP="00E53C94">
      <w:pPr>
        <w:ind w:left="425"/>
        <w:jc w:val="both"/>
        <w:rPr>
          <w:sz w:val="20"/>
          <w:szCs w:val="20"/>
        </w:rPr>
      </w:pPr>
      <w:r>
        <w:rPr>
          <w:sz w:val="20"/>
          <w:szCs w:val="20"/>
        </w:rPr>
        <w:t xml:space="preserve">La Promesse de cession est expressément stipulée sous réserve de la parfaite réalisation, préalable ou concomitante </w:t>
      </w:r>
      <w:r w:rsidR="00482DCD">
        <w:rPr>
          <w:sz w:val="20"/>
          <w:szCs w:val="20"/>
        </w:rPr>
        <w:t>au plus tard à</w:t>
      </w:r>
      <w:r>
        <w:rPr>
          <w:sz w:val="20"/>
          <w:szCs w:val="20"/>
        </w:rPr>
        <w:t xml:space="preserve"> la Date de </w:t>
      </w:r>
      <w:r w:rsidR="003133E2">
        <w:rPr>
          <w:sz w:val="20"/>
          <w:szCs w:val="20"/>
        </w:rPr>
        <w:t>cession</w:t>
      </w:r>
      <w:r>
        <w:rPr>
          <w:sz w:val="20"/>
          <w:szCs w:val="20"/>
        </w:rPr>
        <w:t>, des conditions essentielles et conditions suspensives (ensembl</w:t>
      </w:r>
      <w:r w:rsidR="00482DCD">
        <w:rPr>
          <w:sz w:val="20"/>
          <w:szCs w:val="20"/>
        </w:rPr>
        <w:t>e</w:t>
      </w:r>
      <w:r>
        <w:rPr>
          <w:sz w:val="20"/>
          <w:szCs w:val="20"/>
        </w:rPr>
        <w:t xml:space="preserve"> « </w:t>
      </w:r>
      <w:r w:rsidRPr="00E53C94">
        <w:rPr>
          <w:b/>
          <w:bCs/>
          <w:sz w:val="20"/>
          <w:szCs w:val="20"/>
        </w:rPr>
        <w:t>les Conditions Préalables</w:t>
      </w:r>
      <w:r>
        <w:rPr>
          <w:sz w:val="20"/>
          <w:szCs w:val="20"/>
        </w:rPr>
        <w:t xml:space="preserve"> ») suivantes : </w:t>
      </w:r>
    </w:p>
    <w:p w14:paraId="32DAEEB1" w14:textId="031619C3" w:rsidR="00E53C94" w:rsidRDefault="00C64D92" w:rsidP="003133E2">
      <w:pPr>
        <w:ind w:firstLine="283"/>
        <w:rPr>
          <w:sz w:val="20"/>
          <w:szCs w:val="20"/>
          <w:u w:val="single"/>
        </w:rPr>
      </w:pPr>
      <w:r w:rsidRPr="00E16970">
        <w:rPr>
          <w:sz w:val="20"/>
          <w:szCs w:val="20"/>
          <w:u w:val="single"/>
        </w:rPr>
        <w:t>4.1 Conditions essentielles</w:t>
      </w:r>
    </w:p>
    <w:p w14:paraId="4E13F841" w14:textId="6466B56F" w:rsidR="00E16970" w:rsidRDefault="00E16970">
      <w:pPr>
        <w:pStyle w:val="Sansinterligne"/>
        <w:numPr>
          <w:ilvl w:val="0"/>
          <w:numId w:val="8"/>
        </w:numPr>
        <w:ind w:left="643"/>
        <w:jc w:val="both"/>
        <w:rPr>
          <w:sz w:val="20"/>
          <w:szCs w:val="20"/>
        </w:rPr>
      </w:pPr>
      <w:r w:rsidRPr="00C64D92">
        <w:rPr>
          <w:sz w:val="20"/>
          <w:szCs w:val="20"/>
        </w:rPr>
        <w:t xml:space="preserve">Que Monsieur Adrien LUCAS soit toujours le </w:t>
      </w:r>
      <w:r w:rsidR="00727D2E">
        <w:rPr>
          <w:sz w:val="20"/>
          <w:szCs w:val="20"/>
        </w:rPr>
        <w:t>Dirigeant</w:t>
      </w:r>
      <w:r w:rsidRPr="00C64D92">
        <w:rPr>
          <w:sz w:val="20"/>
          <w:szCs w:val="20"/>
        </w:rPr>
        <w:t xml:space="preserve"> des Sociétés à la Date de cession ; </w:t>
      </w:r>
    </w:p>
    <w:p w14:paraId="30876DC6" w14:textId="77777777" w:rsidR="00E16970" w:rsidRDefault="00E16970" w:rsidP="003133E2">
      <w:pPr>
        <w:pStyle w:val="Sansinterligne"/>
        <w:ind w:left="643"/>
        <w:jc w:val="both"/>
        <w:rPr>
          <w:sz w:val="20"/>
          <w:szCs w:val="20"/>
        </w:rPr>
      </w:pPr>
    </w:p>
    <w:p w14:paraId="73D9DE81" w14:textId="1A8085C6" w:rsidR="00E16970" w:rsidRDefault="00E16970">
      <w:pPr>
        <w:pStyle w:val="Sansinterligne"/>
        <w:numPr>
          <w:ilvl w:val="0"/>
          <w:numId w:val="8"/>
        </w:numPr>
        <w:ind w:left="643"/>
        <w:jc w:val="both"/>
        <w:rPr>
          <w:sz w:val="20"/>
          <w:szCs w:val="20"/>
        </w:rPr>
      </w:pPr>
      <w:r w:rsidRPr="00C64D92">
        <w:rPr>
          <w:sz w:val="20"/>
          <w:szCs w:val="20"/>
        </w:rPr>
        <w:t>Conclusion satisfaisante des Audits et absence de survenance de tout Changement significatif défavorable</w:t>
      </w:r>
      <w:r w:rsidR="00482DCD">
        <w:rPr>
          <w:sz w:val="20"/>
          <w:szCs w:val="20"/>
        </w:rPr>
        <w:t xml:space="preserve"> </w:t>
      </w:r>
      <w:r w:rsidRPr="00C64D92">
        <w:rPr>
          <w:sz w:val="20"/>
          <w:szCs w:val="20"/>
        </w:rPr>
        <w:t xml:space="preserve">; </w:t>
      </w:r>
    </w:p>
    <w:p w14:paraId="2E33327D" w14:textId="77777777" w:rsidR="00E16970" w:rsidRDefault="00E16970" w:rsidP="003133E2">
      <w:pPr>
        <w:pStyle w:val="Sansinterligne"/>
        <w:ind w:left="643"/>
        <w:jc w:val="both"/>
        <w:rPr>
          <w:sz w:val="20"/>
          <w:szCs w:val="20"/>
        </w:rPr>
      </w:pPr>
    </w:p>
    <w:p w14:paraId="372254E0" w14:textId="77777777" w:rsidR="00E16970" w:rsidRDefault="00E16970">
      <w:pPr>
        <w:pStyle w:val="Sansinterligne"/>
        <w:numPr>
          <w:ilvl w:val="0"/>
          <w:numId w:val="8"/>
        </w:numPr>
        <w:ind w:left="643"/>
        <w:jc w:val="both"/>
        <w:rPr>
          <w:sz w:val="20"/>
          <w:szCs w:val="20"/>
        </w:rPr>
      </w:pPr>
      <w:r w:rsidRPr="00C64D92">
        <w:rPr>
          <w:sz w:val="20"/>
          <w:szCs w:val="20"/>
        </w:rPr>
        <w:t xml:space="preserve">Survivance et absence d’invalidité de 2nd ou 3ième catégorie de Monsieur Julien DECAMPS à la Date de cession ; </w:t>
      </w:r>
    </w:p>
    <w:p w14:paraId="7B772C2D" w14:textId="77777777" w:rsidR="003133E2" w:rsidRDefault="003133E2" w:rsidP="003133E2">
      <w:pPr>
        <w:pStyle w:val="Sansinterligne"/>
        <w:ind w:left="643"/>
        <w:jc w:val="both"/>
        <w:rPr>
          <w:sz w:val="20"/>
          <w:szCs w:val="20"/>
        </w:rPr>
      </w:pPr>
    </w:p>
    <w:p w14:paraId="1E5D96EC" w14:textId="77777777" w:rsidR="003133E2" w:rsidRDefault="003133E2">
      <w:pPr>
        <w:pStyle w:val="Sansinterligne"/>
        <w:numPr>
          <w:ilvl w:val="0"/>
          <w:numId w:val="8"/>
        </w:numPr>
        <w:ind w:left="643"/>
        <w:jc w:val="both"/>
        <w:rPr>
          <w:sz w:val="20"/>
          <w:szCs w:val="20"/>
        </w:rPr>
      </w:pPr>
      <w:r w:rsidRPr="00C64D92">
        <w:rPr>
          <w:sz w:val="20"/>
          <w:szCs w:val="20"/>
        </w:rPr>
        <w:t>Qu’il soit délivré par le Greffe du tribunal de commerce de DOUAI un état ne révélant sur les Actions des Sociétés et le fonds de commerce exploité par les Sociétés aucune inscription, privilège, nantissement ou indisponibilité susceptibles d’en affecter la valeur ou la libre disposition ;</w:t>
      </w:r>
    </w:p>
    <w:p w14:paraId="1ADF330E" w14:textId="77777777" w:rsidR="003133E2" w:rsidRDefault="003133E2" w:rsidP="003133E2">
      <w:pPr>
        <w:pStyle w:val="Sansinterligne"/>
        <w:ind w:left="643"/>
        <w:jc w:val="both"/>
        <w:rPr>
          <w:sz w:val="20"/>
          <w:szCs w:val="20"/>
        </w:rPr>
      </w:pPr>
    </w:p>
    <w:p w14:paraId="7A04B599" w14:textId="071217B7" w:rsidR="003133E2" w:rsidRPr="003133E2" w:rsidRDefault="003133E2">
      <w:pPr>
        <w:pStyle w:val="Sansinterligne"/>
        <w:numPr>
          <w:ilvl w:val="0"/>
          <w:numId w:val="8"/>
        </w:numPr>
        <w:ind w:left="643"/>
        <w:jc w:val="both"/>
        <w:rPr>
          <w:sz w:val="20"/>
          <w:szCs w:val="20"/>
        </w:rPr>
      </w:pPr>
      <w:r w:rsidRPr="00C64D92">
        <w:rPr>
          <w:sz w:val="20"/>
          <w:szCs w:val="20"/>
        </w:rPr>
        <w:t xml:space="preserve">Résiliation de toutes conventions existantes entre les Sociétés et </w:t>
      </w:r>
      <w:r w:rsidR="006E2F9F">
        <w:rPr>
          <w:sz w:val="20"/>
          <w:szCs w:val="20"/>
        </w:rPr>
        <w:t>le Dirigeant</w:t>
      </w:r>
      <w:r>
        <w:rPr>
          <w:sz w:val="20"/>
          <w:szCs w:val="20"/>
        </w:rPr>
        <w:t xml:space="preserve"> </w:t>
      </w:r>
      <w:r w:rsidRPr="003133E2">
        <w:rPr>
          <w:sz w:val="20"/>
          <w:szCs w:val="20"/>
        </w:rPr>
        <w:t xml:space="preserve">au plus tard à la Date de cession ainsi que remboursement de tous les prêts, avances de trésorerie, créance de compte-courant (y compris tous les éventuels intérêts courus), qui ont été consentis par </w:t>
      </w:r>
      <w:r w:rsidRPr="00C64D92">
        <w:rPr>
          <w:sz w:val="20"/>
          <w:szCs w:val="20"/>
        </w:rPr>
        <w:t>le</w:t>
      </w:r>
      <w:r>
        <w:rPr>
          <w:sz w:val="20"/>
          <w:szCs w:val="20"/>
        </w:rPr>
        <w:t xml:space="preserve">(s) Promettant(s) </w:t>
      </w:r>
      <w:r w:rsidRPr="003133E2">
        <w:rPr>
          <w:sz w:val="20"/>
          <w:szCs w:val="20"/>
        </w:rPr>
        <w:t>aux Sociétés, de manière directe ou indirecte au plus tard à la Date de cession ;</w:t>
      </w:r>
    </w:p>
    <w:p w14:paraId="16F96E2F" w14:textId="77777777" w:rsidR="003133E2" w:rsidRDefault="003133E2" w:rsidP="003133E2">
      <w:pPr>
        <w:pStyle w:val="Sansinterligne"/>
        <w:ind w:left="643"/>
        <w:jc w:val="both"/>
        <w:rPr>
          <w:sz w:val="20"/>
          <w:szCs w:val="20"/>
        </w:rPr>
      </w:pPr>
    </w:p>
    <w:p w14:paraId="71BFB946" w14:textId="27ADFC25" w:rsidR="003133E2" w:rsidRDefault="003133E2">
      <w:pPr>
        <w:pStyle w:val="Sansinterligne"/>
        <w:numPr>
          <w:ilvl w:val="0"/>
          <w:numId w:val="8"/>
        </w:numPr>
        <w:ind w:left="643"/>
        <w:jc w:val="both"/>
        <w:rPr>
          <w:sz w:val="20"/>
          <w:szCs w:val="20"/>
        </w:rPr>
      </w:pPr>
      <w:r w:rsidRPr="00C64D92">
        <w:rPr>
          <w:sz w:val="20"/>
          <w:szCs w:val="20"/>
        </w:rPr>
        <w:lastRenderedPageBreak/>
        <w:t xml:space="preserve">Souscription par </w:t>
      </w:r>
      <w:r w:rsidR="002529D3">
        <w:rPr>
          <w:sz w:val="20"/>
          <w:szCs w:val="20"/>
        </w:rPr>
        <w:t>le Dirigeant</w:t>
      </w:r>
      <w:r w:rsidRPr="00C64D92">
        <w:rPr>
          <w:sz w:val="20"/>
          <w:szCs w:val="20"/>
        </w:rPr>
        <w:t xml:space="preserve"> d’un engagement de non-concurrence</w:t>
      </w:r>
      <w:r w:rsidR="002529D3">
        <w:rPr>
          <w:sz w:val="20"/>
          <w:szCs w:val="20"/>
        </w:rPr>
        <w:t xml:space="preserve"> et</w:t>
      </w:r>
      <w:r w:rsidRPr="00C64D92">
        <w:rPr>
          <w:sz w:val="20"/>
          <w:szCs w:val="20"/>
        </w:rPr>
        <w:t xml:space="preserve"> de non-débauchage</w:t>
      </w:r>
      <w:r w:rsidR="002529D3">
        <w:rPr>
          <w:sz w:val="20"/>
          <w:szCs w:val="20"/>
        </w:rPr>
        <w:t xml:space="preserve"> (i)</w:t>
      </w:r>
      <w:r w:rsidRPr="00C64D92">
        <w:rPr>
          <w:sz w:val="20"/>
          <w:szCs w:val="20"/>
        </w:rPr>
        <w:t xml:space="preserve"> et</w:t>
      </w:r>
      <w:r w:rsidR="002529D3">
        <w:rPr>
          <w:sz w:val="20"/>
          <w:szCs w:val="20"/>
        </w:rPr>
        <w:t xml:space="preserve"> </w:t>
      </w:r>
      <w:r w:rsidRPr="00C64D92">
        <w:rPr>
          <w:sz w:val="20"/>
          <w:szCs w:val="20"/>
        </w:rPr>
        <w:t xml:space="preserve">une </w:t>
      </w:r>
      <w:r w:rsidR="002F0F38">
        <w:rPr>
          <w:sz w:val="20"/>
          <w:szCs w:val="20"/>
        </w:rPr>
        <w:t>C</w:t>
      </w:r>
      <w:r w:rsidRPr="00C64D92">
        <w:rPr>
          <w:sz w:val="20"/>
          <w:szCs w:val="20"/>
        </w:rPr>
        <w:t xml:space="preserve">onvention de </w:t>
      </w:r>
      <w:r w:rsidR="002F0F38">
        <w:rPr>
          <w:sz w:val="20"/>
          <w:szCs w:val="20"/>
        </w:rPr>
        <w:t>G</w:t>
      </w:r>
      <w:r w:rsidRPr="00C64D92">
        <w:rPr>
          <w:sz w:val="20"/>
          <w:szCs w:val="20"/>
        </w:rPr>
        <w:t>arantie aux conditions usuelles en la matière avec remise d’une contre-garantie</w:t>
      </w:r>
      <w:r w:rsidR="002529D3">
        <w:rPr>
          <w:sz w:val="20"/>
          <w:szCs w:val="20"/>
        </w:rPr>
        <w:t xml:space="preserve"> par le(s) Promettant(s)</w:t>
      </w:r>
      <w:r w:rsidRPr="00C64D92">
        <w:rPr>
          <w:sz w:val="20"/>
          <w:szCs w:val="20"/>
        </w:rPr>
        <w:t> ;</w:t>
      </w:r>
    </w:p>
    <w:p w14:paraId="055FB107" w14:textId="77777777" w:rsidR="003133E2" w:rsidRDefault="003133E2" w:rsidP="003133E2">
      <w:pPr>
        <w:pStyle w:val="Sansinterligne"/>
        <w:ind w:left="643"/>
        <w:jc w:val="both"/>
        <w:rPr>
          <w:sz w:val="20"/>
          <w:szCs w:val="20"/>
        </w:rPr>
      </w:pPr>
    </w:p>
    <w:p w14:paraId="5E8E7114" w14:textId="49A39A79" w:rsidR="003133E2" w:rsidRDefault="003133E2">
      <w:pPr>
        <w:pStyle w:val="Sansinterligne"/>
        <w:numPr>
          <w:ilvl w:val="0"/>
          <w:numId w:val="8"/>
        </w:numPr>
        <w:ind w:left="643"/>
        <w:jc w:val="both"/>
        <w:rPr>
          <w:sz w:val="20"/>
          <w:szCs w:val="20"/>
        </w:rPr>
      </w:pPr>
      <w:r>
        <w:rPr>
          <w:sz w:val="20"/>
          <w:szCs w:val="20"/>
        </w:rPr>
        <w:t>Etablissement d’un procès-verbal des décisions de l’associé unique</w:t>
      </w:r>
      <w:r w:rsidRPr="00C64D92">
        <w:rPr>
          <w:sz w:val="20"/>
          <w:szCs w:val="20"/>
        </w:rPr>
        <w:t xml:space="preserve"> par</w:t>
      </w:r>
      <w:r>
        <w:rPr>
          <w:sz w:val="20"/>
          <w:szCs w:val="20"/>
        </w:rPr>
        <w:t xml:space="preserve"> Monsieur Adrien LUCAS</w:t>
      </w:r>
      <w:r w:rsidRPr="00C64D92">
        <w:rPr>
          <w:sz w:val="20"/>
          <w:szCs w:val="20"/>
        </w:rPr>
        <w:t xml:space="preserve"> </w:t>
      </w:r>
      <w:r>
        <w:rPr>
          <w:sz w:val="20"/>
          <w:szCs w:val="20"/>
        </w:rPr>
        <w:t>approuvant</w:t>
      </w:r>
      <w:r w:rsidRPr="00C64D92">
        <w:rPr>
          <w:sz w:val="20"/>
          <w:szCs w:val="20"/>
        </w:rPr>
        <w:t xml:space="preserve"> la </w:t>
      </w:r>
      <w:r w:rsidR="00D800E0">
        <w:rPr>
          <w:sz w:val="20"/>
          <w:szCs w:val="20"/>
        </w:rPr>
        <w:t>T</w:t>
      </w:r>
      <w:r w:rsidRPr="00C64D92">
        <w:rPr>
          <w:sz w:val="20"/>
          <w:szCs w:val="20"/>
        </w:rPr>
        <w:t xml:space="preserve">ransformation </w:t>
      </w:r>
      <w:r>
        <w:rPr>
          <w:sz w:val="20"/>
          <w:szCs w:val="20"/>
        </w:rPr>
        <w:t>de</w:t>
      </w:r>
      <w:r w:rsidR="00992341">
        <w:rPr>
          <w:sz w:val="20"/>
          <w:szCs w:val="20"/>
        </w:rPr>
        <w:t xml:space="preserve"> </w:t>
      </w:r>
      <w:r>
        <w:rPr>
          <w:sz w:val="20"/>
          <w:szCs w:val="20"/>
        </w:rPr>
        <w:t>Société Garage DLS</w:t>
      </w:r>
      <w:r w:rsidRPr="00C64D92">
        <w:rPr>
          <w:sz w:val="20"/>
          <w:szCs w:val="20"/>
        </w:rPr>
        <w:t xml:space="preserve">, </w:t>
      </w:r>
      <w:r>
        <w:rPr>
          <w:sz w:val="20"/>
          <w:szCs w:val="20"/>
        </w:rPr>
        <w:t>lequel procès-verbal précisera</w:t>
      </w:r>
      <w:r w:rsidRPr="00C64D92">
        <w:rPr>
          <w:sz w:val="20"/>
          <w:szCs w:val="20"/>
        </w:rPr>
        <w:t xml:space="preserve"> en outre, sur présentation d’une lettre de démission, le départ de Monsieur Adrien LUCAS en qualité de Président sans indemnité et frais quelconque avec dispense éventuelle de préavis et la nomination corrélative de Monsieur Julien DECAMPS et/ou toute personne morale qu’il se substituera et dont il exercera le contrôle au sens de l’article L.233-3 du code de commerce et en sera le représentant légal ;</w:t>
      </w:r>
    </w:p>
    <w:p w14:paraId="5909FD8D" w14:textId="77777777" w:rsidR="00B64B81" w:rsidRDefault="00B64B81" w:rsidP="00B64B81">
      <w:pPr>
        <w:pStyle w:val="Sansinterligne"/>
        <w:ind w:left="643"/>
        <w:jc w:val="both"/>
        <w:rPr>
          <w:sz w:val="20"/>
          <w:szCs w:val="20"/>
        </w:rPr>
      </w:pPr>
    </w:p>
    <w:p w14:paraId="3F59D0F9" w14:textId="24AE4120" w:rsidR="00F145E9" w:rsidRDefault="003133E2">
      <w:pPr>
        <w:pStyle w:val="Sansinterligne"/>
        <w:numPr>
          <w:ilvl w:val="0"/>
          <w:numId w:val="8"/>
        </w:numPr>
        <w:ind w:left="643"/>
        <w:jc w:val="both"/>
        <w:rPr>
          <w:sz w:val="20"/>
          <w:szCs w:val="20"/>
        </w:rPr>
      </w:pPr>
      <w:r w:rsidRPr="00C64D92">
        <w:rPr>
          <w:sz w:val="20"/>
          <w:szCs w:val="20"/>
        </w:rPr>
        <w:t xml:space="preserve">Renonciation à la Date de cession à l'ensemble des pouvoirs dont disposait Monsieur Adrien LUCAS en sa qualité de </w:t>
      </w:r>
      <w:r w:rsidR="00061E87">
        <w:rPr>
          <w:sz w:val="20"/>
          <w:szCs w:val="20"/>
        </w:rPr>
        <w:t>Dirigeant</w:t>
      </w:r>
      <w:r w:rsidRPr="00C64D92">
        <w:rPr>
          <w:sz w:val="20"/>
          <w:szCs w:val="20"/>
        </w:rPr>
        <w:t xml:space="preserve"> en relation avec les comptes ouverts au nom des Sociétés auprès des établissements de crédit et s'engage à en notifier les établissements de crédit dans les 48 heures de la signature des actes de cession ; Remise des moyens de paiement</w:t>
      </w:r>
      <w:r>
        <w:rPr>
          <w:sz w:val="20"/>
          <w:szCs w:val="20"/>
        </w:rPr>
        <w:t xml:space="preserve"> des Sociétés</w:t>
      </w:r>
      <w:r w:rsidRPr="00C64D92">
        <w:rPr>
          <w:sz w:val="20"/>
          <w:szCs w:val="20"/>
        </w:rPr>
        <w:t xml:space="preserve"> (carte bleue, chéquier, code d’accès aux comptes en ligne).</w:t>
      </w:r>
    </w:p>
    <w:p w14:paraId="78C541CC" w14:textId="77777777" w:rsidR="00B3114F" w:rsidRPr="00B3114F" w:rsidRDefault="00B3114F" w:rsidP="00B3114F">
      <w:pPr>
        <w:pStyle w:val="Sansinterligne"/>
        <w:ind w:left="643"/>
        <w:jc w:val="both"/>
        <w:rPr>
          <w:sz w:val="20"/>
          <w:szCs w:val="20"/>
        </w:rPr>
      </w:pPr>
    </w:p>
    <w:p w14:paraId="6E010802" w14:textId="56D660BA" w:rsidR="003133E2" w:rsidRDefault="003133E2" w:rsidP="003133E2">
      <w:pPr>
        <w:ind w:firstLine="283"/>
        <w:rPr>
          <w:sz w:val="20"/>
          <w:szCs w:val="20"/>
          <w:u w:val="single"/>
        </w:rPr>
      </w:pPr>
      <w:r w:rsidRPr="00E16970">
        <w:rPr>
          <w:sz w:val="20"/>
          <w:szCs w:val="20"/>
          <w:u w:val="single"/>
        </w:rPr>
        <w:t>4.</w:t>
      </w:r>
      <w:r>
        <w:rPr>
          <w:sz w:val="20"/>
          <w:szCs w:val="20"/>
          <w:u w:val="single"/>
        </w:rPr>
        <w:t>2</w:t>
      </w:r>
      <w:r w:rsidRPr="00E16970">
        <w:rPr>
          <w:sz w:val="20"/>
          <w:szCs w:val="20"/>
          <w:u w:val="single"/>
        </w:rPr>
        <w:t xml:space="preserve"> Conditions </w:t>
      </w:r>
      <w:r>
        <w:rPr>
          <w:sz w:val="20"/>
          <w:szCs w:val="20"/>
          <w:u w:val="single"/>
        </w:rPr>
        <w:t>suspensives</w:t>
      </w:r>
    </w:p>
    <w:p w14:paraId="16A57E5B" w14:textId="059F0742" w:rsidR="00C64D92" w:rsidRDefault="00C64D92">
      <w:pPr>
        <w:pStyle w:val="Sansinterligne"/>
        <w:numPr>
          <w:ilvl w:val="0"/>
          <w:numId w:val="8"/>
        </w:numPr>
        <w:ind w:left="643"/>
        <w:jc w:val="both"/>
        <w:rPr>
          <w:sz w:val="20"/>
          <w:szCs w:val="20"/>
        </w:rPr>
      </w:pPr>
      <w:r w:rsidRPr="00C64D92">
        <w:rPr>
          <w:sz w:val="20"/>
          <w:szCs w:val="20"/>
        </w:rPr>
        <w:t>Obtention d’un ou plusieurs</w:t>
      </w:r>
      <w:r w:rsidR="003133E2">
        <w:rPr>
          <w:sz w:val="20"/>
          <w:szCs w:val="20"/>
        </w:rPr>
        <w:t xml:space="preserve"> </w:t>
      </w:r>
      <w:r w:rsidRPr="00C64D92">
        <w:rPr>
          <w:sz w:val="20"/>
          <w:szCs w:val="20"/>
        </w:rPr>
        <w:t>financement(s) bancaire(s) auprès d’un ou plusieurs établissement(s) bancaire(s) d’un montant maximum de 550 000 euros à un taux maximum de 5 % hors frais de dossier et hors assurance sur une durée de SEPT (7) années</w:t>
      </w:r>
      <w:r w:rsidR="00482DCD">
        <w:rPr>
          <w:sz w:val="20"/>
          <w:szCs w:val="20"/>
        </w:rPr>
        <w:t xml:space="preserve"> </w:t>
      </w:r>
      <w:r w:rsidR="00482DCD" w:rsidRPr="00C64D92">
        <w:rPr>
          <w:sz w:val="20"/>
          <w:szCs w:val="20"/>
        </w:rPr>
        <w:t>pour l’acquisition des Actions et</w:t>
      </w:r>
      <w:r w:rsidR="00482DCD">
        <w:rPr>
          <w:sz w:val="20"/>
          <w:szCs w:val="20"/>
        </w:rPr>
        <w:t xml:space="preserve"> dont les termes et conditions sont conformes aux pratiques du marché ;</w:t>
      </w:r>
    </w:p>
    <w:p w14:paraId="1A2DF0F0" w14:textId="77777777" w:rsidR="00482DCD" w:rsidRDefault="00482DCD" w:rsidP="00482DCD">
      <w:pPr>
        <w:pStyle w:val="Sansinterligne"/>
        <w:ind w:left="643"/>
        <w:jc w:val="both"/>
        <w:rPr>
          <w:sz w:val="20"/>
          <w:szCs w:val="20"/>
        </w:rPr>
      </w:pPr>
    </w:p>
    <w:p w14:paraId="52BA7B7C" w14:textId="109F4B39" w:rsidR="004A7FAC" w:rsidRDefault="00482DCD" w:rsidP="00482DCD">
      <w:pPr>
        <w:pStyle w:val="Sansinterligne"/>
        <w:ind w:left="643"/>
        <w:jc w:val="both"/>
        <w:rPr>
          <w:sz w:val="20"/>
          <w:szCs w:val="20"/>
        </w:rPr>
      </w:pPr>
      <w:r>
        <w:rPr>
          <w:sz w:val="20"/>
          <w:szCs w:val="20"/>
        </w:rPr>
        <w:t xml:space="preserve">Il est précisé que le Bénéficiaire s’engage, dès la signature du Contrat, à contacter </w:t>
      </w:r>
      <w:r w:rsidR="00E83DFC">
        <w:rPr>
          <w:sz w:val="20"/>
          <w:szCs w:val="20"/>
        </w:rPr>
        <w:t xml:space="preserve">au maximum </w:t>
      </w:r>
      <w:r w:rsidR="003A1BE9">
        <w:rPr>
          <w:sz w:val="20"/>
          <w:szCs w:val="20"/>
        </w:rPr>
        <w:t>trois</w:t>
      </w:r>
      <w:r w:rsidR="00E83DFC">
        <w:rPr>
          <w:sz w:val="20"/>
          <w:szCs w:val="20"/>
        </w:rPr>
        <w:t xml:space="preserve"> </w:t>
      </w:r>
      <w:r>
        <w:rPr>
          <w:sz w:val="20"/>
          <w:szCs w:val="20"/>
        </w:rPr>
        <w:t xml:space="preserve">établissements de crédit notoirement solvable à l’effet d’obtenir le financement recherché et à mettre tout en œuvre pour qu’il lui soit alloué ; le Bénéficiaire devra justifier au plus tard dans les </w:t>
      </w:r>
      <w:r w:rsidR="003D7E9E">
        <w:rPr>
          <w:sz w:val="20"/>
          <w:szCs w:val="20"/>
        </w:rPr>
        <w:t>soixante</w:t>
      </w:r>
      <w:r>
        <w:rPr>
          <w:sz w:val="20"/>
          <w:szCs w:val="20"/>
        </w:rPr>
        <w:t xml:space="preserve"> (</w:t>
      </w:r>
      <w:r w:rsidR="003D7E9E">
        <w:rPr>
          <w:sz w:val="20"/>
          <w:szCs w:val="20"/>
        </w:rPr>
        <w:t>60</w:t>
      </w:r>
      <w:r>
        <w:rPr>
          <w:sz w:val="20"/>
          <w:szCs w:val="20"/>
        </w:rPr>
        <w:t xml:space="preserve">) jours du Contrat, d’avoir déposé une demande d’un accord de crédit ; à défaut de justification dans ce délai, la condition suspensive sera réputée accomplie dans les termes de l’article 1304-3 du code civil ; </w:t>
      </w:r>
    </w:p>
    <w:p w14:paraId="0491D5F8" w14:textId="77777777" w:rsidR="003023C1" w:rsidRDefault="003023C1" w:rsidP="00482DCD">
      <w:pPr>
        <w:pStyle w:val="Sansinterligne"/>
        <w:ind w:left="643"/>
        <w:jc w:val="both"/>
        <w:rPr>
          <w:sz w:val="20"/>
          <w:szCs w:val="20"/>
        </w:rPr>
      </w:pPr>
    </w:p>
    <w:p w14:paraId="59BE770D" w14:textId="57886779" w:rsidR="00482DCD" w:rsidRDefault="00482DCD" w:rsidP="00482DCD">
      <w:pPr>
        <w:pStyle w:val="Sansinterligne"/>
        <w:ind w:left="643"/>
        <w:jc w:val="both"/>
        <w:rPr>
          <w:sz w:val="20"/>
          <w:szCs w:val="20"/>
        </w:rPr>
      </w:pPr>
      <w:r>
        <w:rPr>
          <w:sz w:val="20"/>
          <w:szCs w:val="20"/>
        </w:rPr>
        <w:t>il s’engage également à notifier au(x) Promettant(s)</w:t>
      </w:r>
      <w:r w:rsidR="00565C11">
        <w:rPr>
          <w:sz w:val="20"/>
          <w:szCs w:val="20"/>
        </w:rPr>
        <w:t xml:space="preserve"> au plus tard </w:t>
      </w:r>
      <w:r w:rsidR="00565C11" w:rsidRPr="007775B5">
        <w:rPr>
          <w:sz w:val="20"/>
          <w:szCs w:val="20"/>
        </w:rPr>
        <w:t xml:space="preserve">le </w:t>
      </w:r>
      <w:r w:rsidR="003A1BE9">
        <w:rPr>
          <w:sz w:val="20"/>
          <w:szCs w:val="20"/>
        </w:rPr>
        <w:t>15</w:t>
      </w:r>
      <w:r w:rsidR="00565C11" w:rsidRPr="007775B5">
        <w:rPr>
          <w:sz w:val="20"/>
          <w:szCs w:val="20"/>
        </w:rPr>
        <w:t>/</w:t>
      </w:r>
      <w:r w:rsidR="007775B5" w:rsidRPr="007775B5">
        <w:rPr>
          <w:sz w:val="20"/>
          <w:szCs w:val="20"/>
        </w:rPr>
        <w:t>0</w:t>
      </w:r>
      <w:r w:rsidR="003A1BE9">
        <w:rPr>
          <w:sz w:val="20"/>
          <w:szCs w:val="20"/>
        </w:rPr>
        <w:t>6</w:t>
      </w:r>
      <w:r w:rsidR="00565C11" w:rsidRPr="007775B5">
        <w:rPr>
          <w:sz w:val="20"/>
          <w:szCs w:val="20"/>
        </w:rPr>
        <w:t>/</w:t>
      </w:r>
      <w:r w:rsidR="007775B5" w:rsidRPr="007775B5">
        <w:rPr>
          <w:sz w:val="20"/>
          <w:szCs w:val="20"/>
        </w:rPr>
        <w:t>2025</w:t>
      </w:r>
      <w:r w:rsidR="00565C11" w:rsidRPr="007775B5">
        <w:rPr>
          <w:sz w:val="20"/>
          <w:szCs w:val="20"/>
        </w:rPr>
        <w:t xml:space="preserve"> tout refus ou tout accord qui pourrait lui être opposé ou consenti, par les organismes contactés ;</w:t>
      </w:r>
      <w:r w:rsidR="00565C11">
        <w:rPr>
          <w:sz w:val="20"/>
          <w:szCs w:val="20"/>
        </w:rPr>
        <w:t xml:space="preserve"> </w:t>
      </w:r>
    </w:p>
    <w:p w14:paraId="65ED145D" w14:textId="77777777" w:rsidR="00C64D92" w:rsidRPr="00C64D92" w:rsidRDefault="00C64D92" w:rsidP="00565C11">
      <w:pPr>
        <w:pStyle w:val="Sansinterligne"/>
        <w:jc w:val="both"/>
        <w:rPr>
          <w:sz w:val="20"/>
          <w:szCs w:val="20"/>
        </w:rPr>
      </w:pPr>
    </w:p>
    <w:p w14:paraId="1B86AC2D" w14:textId="79125FEB" w:rsidR="00C64D92" w:rsidRDefault="00C64D92">
      <w:pPr>
        <w:pStyle w:val="Sansinterligne"/>
        <w:numPr>
          <w:ilvl w:val="0"/>
          <w:numId w:val="8"/>
        </w:numPr>
        <w:ind w:left="643"/>
        <w:jc w:val="both"/>
        <w:rPr>
          <w:sz w:val="20"/>
          <w:szCs w:val="20"/>
        </w:rPr>
      </w:pPr>
      <w:r w:rsidRPr="00C64D92">
        <w:rPr>
          <w:sz w:val="20"/>
          <w:szCs w:val="20"/>
        </w:rPr>
        <w:t xml:space="preserve">L’obtention par </w:t>
      </w:r>
      <w:r w:rsidR="00482DCD">
        <w:rPr>
          <w:sz w:val="20"/>
          <w:szCs w:val="20"/>
        </w:rPr>
        <w:t>Monsieur Adrien LUCAS</w:t>
      </w:r>
      <w:r w:rsidRPr="00C64D92">
        <w:rPr>
          <w:sz w:val="20"/>
          <w:szCs w:val="20"/>
        </w:rPr>
        <w:t xml:space="preserve"> de l’accord à la cession des Actions, sans indemnité, des </w:t>
      </w:r>
      <w:r w:rsidR="00482DCD">
        <w:rPr>
          <w:sz w:val="20"/>
          <w:szCs w:val="20"/>
        </w:rPr>
        <w:t xml:space="preserve">                       </w:t>
      </w:r>
      <w:r w:rsidRPr="00C64D92">
        <w:rPr>
          <w:sz w:val="20"/>
          <w:szCs w:val="20"/>
        </w:rPr>
        <w:t>co-contractants des Société</w:t>
      </w:r>
      <w:r w:rsidR="003133E2">
        <w:rPr>
          <w:sz w:val="20"/>
          <w:szCs w:val="20"/>
        </w:rPr>
        <w:t>s</w:t>
      </w:r>
      <w:r w:rsidRPr="00C64D92">
        <w:rPr>
          <w:sz w:val="20"/>
          <w:szCs w:val="20"/>
        </w:rPr>
        <w:t xml:space="preserve"> pour lesquels ces dernières seraient liées par un contrat prévoyant une résiliation anticipée en cas de changement de contrôle ou en cas de modification dans la composition des organes de direction des Sociétés et plus spécialement les Contrats Réparateur au plus tard à la Date de cession ;</w:t>
      </w:r>
    </w:p>
    <w:p w14:paraId="6FABD3F2" w14:textId="77777777" w:rsidR="00565C11" w:rsidRDefault="00565C11" w:rsidP="00565C11">
      <w:pPr>
        <w:pStyle w:val="Sansinterligne"/>
        <w:ind w:left="643"/>
        <w:jc w:val="both"/>
        <w:rPr>
          <w:sz w:val="20"/>
          <w:szCs w:val="20"/>
        </w:rPr>
      </w:pPr>
    </w:p>
    <w:p w14:paraId="0B17873B" w14:textId="55BD1EC0" w:rsidR="00565C11" w:rsidRPr="00C64D92" w:rsidRDefault="00565C11">
      <w:pPr>
        <w:pStyle w:val="Sansinterligne"/>
        <w:numPr>
          <w:ilvl w:val="0"/>
          <w:numId w:val="8"/>
        </w:numPr>
        <w:ind w:left="643"/>
        <w:jc w:val="both"/>
        <w:rPr>
          <w:sz w:val="20"/>
          <w:szCs w:val="20"/>
        </w:rPr>
      </w:pPr>
      <w:r>
        <w:rPr>
          <w:sz w:val="20"/>
          <w:szCs w:val="20"/>
        </w:rPr>
        <w:t xml:space="preserve">Finalisation d’une documentation contractuelle conforme aux usages du secteur ; </w:t>
      </w:r>
    </w:p>
    <w:p w14:paraId="18880667" w14:textId="77777777" w:rsidR="00C64D92" w:rsidRPr="00C64D92" w:rsidRDefault="00C64D92" w:rsidP="003133E2">
      <w:pPr>
        <w:pStyle w:val="Sansinterligne"/>
        <w:ind w:left="643"/>
        <w:jc w:val="both"/>
        <w:rPr>
          <w:sz w:val="20"/>
          <w:szCs w:val="20"/>
        </w:rPr>
      </w:pPr>
    </w:p>
    <w:p w14:paraId="356A5EE8" w14:textId="77777777" w:rsidR="00C64D92" w:rsidRDefault="00C64D92">
      <w:pPr>
        <w:pStyle w:val="Sansinterligne"/>
        <w:numPr>
          <w:ilvl w:val="0"/>
          <w:numId w:val="8"/>
        </w:numPr>
        <w:ind w:left="643"/>
        <w:jc w:val="both"/>
        <w:rPr>
          <w:sz w:val="20"/>
          <w:szCs w:val="20"/>
        </w:rPr>
      </w:pPr>
      <w:r w:rsidRPr="00C64D92">
        <w:rPr>
          <w:sz w:val="20"/>
          <w:szCs w:val="20"/>
        </w:rPr>
        <w:t>L’obtention de l’agrément statutaire et purge des éventuelles restrictions existantes dans les statuts des Sociétés limitant la cessibilité des Actions (droit de préemption, droit de préférence etc..) au profit de Monsieur Julien DECAMPS et/ou toute personne morale qu’il se substituera et dont il exercera le contrôle au sens de l’article L.233-3 du code de commerce et en sera le représentant légal ;</w:t>
      </w:r>
    </w:p>
    <w:p w14:paraId="41F14DFE" w14:textId="77777777" w:rsidR="00C64D92" w:rsidRPr="00C64D92" w:rsidRDefault="00C64D92" w:rsidP="00482DCD">
      <w:pPr>
        <w:pStyle w:val="Sansinterligne"/>
        <w:jc w:val="both"/>
        <w:rPr>
          <w:sz w:val="20"/>
          <w:szCs w:val="20"/>
        </w:rPr>
      </w:pPr>
    </w:p>
    <w:p w14:paraId="6149CEA8" w14:textId="578400F4" w:rsidR="00C64D92" w:rsidRPr="00C64D92" w:rsidRDefault="00C64D92">
      <w:pPr>
        <w:pStyle w:val="Sansinterligne"/>
        <w:numPr>
          <w:ilvl w:val="0"/>
          <w:numId w:val="8"/>
        </w:numPr>
        <w:ind w:left="643"/>
        <w:jc w:val="both"/>
        <w:rPr>
          <w:sz w:val="20"/>
          <w:szCs w:val="20"/>
        </w:rPr>
      </w:pPr>
      <w:r w:rsidRPr="00C64D92">
        <w:rPr>
          <w:sz w:val="20"/>
          <w:szCs w:val="20"/>
        </w:rPr>
        <w:t xml:space="preserve">Approbation par une AGE de la </w:t>
      </w:r>
      <w:r w:rsidR="00482DCD">
        <w:rPr>
          <w:sz w:val="20"/>
          <w:szCs w:val="20"/>
        </w:rPr>
        <w:t>Transformation de Société Garage Lucas</w:t>
      </w:r>
      <w:r w:rsidRPr="00C64D92">
        <w:rPr>
          <w:sz w:val="20"/>
          <w:szCs w:val="20"/>
        </w:rPr>
        <w:t>, laquelle précisera en outre, sur présentation d’une lettre de démission, le départ de Monsieur Adrien LUCAS en qualité de Président sans indemnité et frais quelconque avec dispense éventuelle de préavis et la nomination corrélative de Monsieur Julien DECAMPS et/ou toute personne morale qu’il se substituera et dont il exercera le contrôle au sens de l’article L.233-3 du code de commerce et en sera le représentant légal ;</w:t>
      </w:r>
    </w:p>
    <w:p w14:paraId="7E92CBCF" w14:textId="77777777" w:rsidR="00C64D92" w:rsidRPr="00C64D92" w:rsidRDefault="00C64D92" w:rsidP="003133E2">
      <w:pPr>
        <w:pStyle w:val="Sansinterligne"/>
        <w:ind w:left="283"/>
        <w:jc w:val="both"/>
        <w:rPr>
          <w:sz w:val="20"/>
          <w:szCs w:val="20"/>
        </w:rPr>
      </w:pPr>
    </w:p>
    <w:p w14:paraId="60A1B8A3" w14:textId="241308CC" w:rsidR="00C64D92" w:rsidRPr="00C64D92" w:rsidRDefault="00C64D92">
      <w:pPr>
        <w:pStyle w:val="Sansinterligne"/>
        <w:numPr>
          <w:ilvl w:val="0"/>
          <w:numId w:val="8"/>
        </w:numPr>
        <w:ind w:left="643"/>
        <w:jc w:val="both"/>
        <w:rPr>
          <w:sz w:val="20"/>
          <w:szCs w:val="20"/>
        </w:rPr>
      </w:pPr>
      <w:r w:rsidRPr="00C64D92">
        <w:rPr>
          <w:sz w:val="20"/>
          <w:szCs w:val="20"/>
        </w:rPr>
        <w:t xml:space="preserve">Résiliation amiable des baux commerciaux actuels des Immeubles et signature de nouveaux baux commerciaux concernant les Immeubles </w:t>
      </w:r>
      <w:r w:rsidR="00482DCD">
        <w:rPr>
          <w:sz w:val="20"/>
          <w:szCs w:val="20"/>
        </w:rPr>
        <w:t>dans</w:t>
      </w:r>
      <w:r w:rsidRPr="00C64D92">
        <w:rPr>
          <w:sz w:val="20"/>
          <w:szCs w:val="20"/>
        </w:rPr>
        <w:t xml:space="preserve"> les conditions et modalités précisées dans </w:t>
      </w:r>
      <w:r w:rsidR="00482DCD">
        <w:rPr>
          <w:sz w:val="20"/>
          <w:szCs w:val="20"/>
        </w:rPr>
        <w:t>le Contrat</w:t>
      </w:r>
      <w:r w:rsidRPr="00C64D92">
        <w:rPr>
          <w:sz w:val="20"/>
          <w:szCs w:val="20"/>
        </w:rPr>
        <w:t> ;</w:t>
      </w:r>
    </w:p>
    <w:p w14:paraId="3735298B" w14:textId="77777777" w:rsidR="00C64D92" w:rsidRPr="00C64D92" w:rsidRDefault="00C64D92" w:rsidP="003133E2">
      <w:pPr>
        <w:pStyle w:val="Sansinterligne"/>
        <w:ind w:left="643"/>
        <w:jc w:val="both"/>
        <w:rPr>
          <w:sz w:val="20"/>
          <w:szCs w:val="20"/>
        </w:rPr>
      </w:pPr>
    </w:p>
    <w:p w14:paraId="0D879BA8" w14:textId="79B3D5FE" w:rsidR="00C64D92" w:rsidRDefault="00C64D92">
      <w:pPr>
        <w:pStyle w:val="Sansinterligne"/>
        <w:numPr>
          <w:ilvl w:val="0"/>
          <w:numId w:val="8"/>
        </w:numPr>
        <w:ind w:left="643"/>
        <w:jc w:val="both"/>
        <w:rPr>
          <w:sz w:val="20"/>
          <w:szCs w:val="20"/>
        </w:rPr>
      </w:pPr>
      <w:r w:rsidRPr="00C64D92">
        <w:rPr>
          <w:sz w:val="20"/>
          <w:szCs w:val="20"/>
        </w:rPr>
        <w:lastRenderedPageBreak/>
        <w:t xml:space="preserve">Signature d’une promesse unilatérale de vente concernant les Immeubles dans les conditions et modalités précisées dans </w:t>
      </w:r>
      <w:r w:rsidR="00482DCD">
        <w:rPr>
          <w:sz w:val="20"/>
          <w:szCs w:val="20"/>
        </w:rPr>
        <w:t>le Contrat</w:t>
      </w:r>
      <w:r w:rsidRPr="00C64D92">
        <w:rPr>
          <w:sz w:val="20"/>
          <w:szCs w:val="20"/>
        </w:rPr>
        <w:t xml:space="preserve"> avec une date de levée d’option</w:t>
      </w:r>
      <w:r w:rsidR="00482DCD">
        <w:rPr>
          <w:sz w:val="20"/>
          <w:szCs w:val="20"/>
        </w:rPr>
        <w:t xml:space="preserve"> au plus tôt le 1</w:t>
      </w:r>
      <w:r w:rsidR="00482DCD" w:rsidRPr="00482DCD">
        <w:rPr>
          <w:sz w:val="20"/>
          <w:szCs w:val="20"/>
          <w:vertAlign w:val="superscript"/>
        </w:rPr>
        <w:t>er</w:t>
      </w:r>
      <w:r w:rsidR="00482DCD">
        <w:rPr>
          <w:sz w:val="20"/>
          <w:szCs w:val="20"/>
        </w:rPr>
        <w:t xml:space="preserve"> janvier 2028 et</w:t>
      </w:r>
      <w:r w:rsidRPr="00C64D92">
        <w:rPr>
          <w:sz w:val="20"/>
          <w:szCs w:val="20"/>
        </w:rPr>
        <w:t xml:space="preserve"> au</w:t>
      </w:r>
      <w:r w:rsidR="00482DCD">
        <w:rPr>
          <w:sz w:val="20"/>
          <w:szCs w:val="20"/>
        </w:rPr>
        <w:t xml:space="preserve"> plus tard le</w:t>
      </w:r>
      <w:r w:rsidRPr="00C64D92">
        <w:rPr>
          <w:sz w:val="20"/>
          <w:szCs w:val="20"/>
        </w:rPr>
        <w:t xml:space="preserve"> 30 juin 2030 ;</w:t>
      </w:r>
    </w:p>
    <w:p w14:paraId="46ADF3E5" w14:textId="77777777" w:rsidR="002529D3" w:rsidRPr="00C64D92" w:rsidRDefault="002529D3" w:rsidP="002529D3">
      <w:pPr>
        <w:pStyle w:val="Sansinterligne"/>
        <w:ind w:left="643"/>
        <w:jc w:val="both"/>
        <w:rPr>
          <w:sz w:val="20"/>
          <w:szCs w:val="20"/>
        </w:rPr>
      </w:pPr>
    </w:p>
    <w:p w14:paraId="3DC893F1" w14:textId="77777777" w:rsidR="00C64D92" w:rsidRPr="00C64D92" w:rsidRDefault="00C64D92">
      <w:pPr>
        <w:pStyle w:val="Sansinterligne"/>
        <w:numPr>
          <w:ilvl w:val="0"/>
          <w:numId w:val="8"/>
        </w:numPr>
        <w:ind w:left="643"/>
        <w:jc w:val="both"/>
        <w:rPr>
          <w:sz w:val="20"/>
          <w:szCs w:val="20"/>
        </w:rPr>
      </w:pPr>
      <w:r w:rsidRPr="00C64D92">
        <w:rPr>
          <w:sz w:val="20"/>
          <w:szCs w:val="20"/>
        </w:rPr>
        <w:t>La vérification et l’obtention de tous justificatifs et rapports de contrôle sur les conditions d’exploitation des Sociétés (urbanisme, servitude, amiante, environnement) et rapport des organismes de contrôle sur la sécurité et l’exploitation concernant les établissements recevant du public (incendie, électricité, gaz, amiante, environnement, accès PMR, etc..) justifiant de la régularité de l’exploitation des Sociétés et ne révélant aucun élément susceptible d’en déprécier la valeur, au plus tard à la Date de cession ;</w:t>
      </w:r>
    </w:p>
    <w:p w14:paraId="52E0662E" w14:textId="77777777" w:rsidR="00C64D92" w:rsidRPr="00C64D92" w:rsidRDefault="00C64D92" w:rsidP="003133E2">
      <w:pPr>
        <w:pStyle w:val="Sansinterligne"/>
        <w:ind w:left="643"/>
        <w:jc w:val="both"/>
        <w:rPr>
          <w:sz w:val="20"/>
          <w:szCs w:val="20"/>
        </w:rPr>
      </w:pPr>
    </w:p>
    <w:p w14:paraId="05BCE68E" w14:textId="66587852" w:rsidR="00C64D92" w:rsidRDefault="00C64D92">
      <w:pPr>
        <w:pStyle w:val="Sansinterligne"/>
        <w:numPr>
          <w:ilvl w:val="0"/>
          <w:numId w:val="8"/>
        </w:numPr>
        <w:ind w:left="643"/>
        <w:jc w:val="both"/>
        <w:rPr>
          <w:sz w:val="20"/>
          <w:szCs w:val="20"/>
        </w:rPr>
      </w:pPr>
      <w:r w:rsidRPr="00C64D92">
        <w:rPr>
          <w:sz w:val="20"/>
          <w:szCs w:val="20"/>
        </w:rPr>
        <w:t>Purge de l’information des salariés et absence de ces derniers à présenter une offre de rachat des Actions en application de l’article L</w:t>
      </w:r>
      <w:r w:rsidR="00482DCD">
        <w:rPr>
          <w:sz w:val="20"/>
          <w:szCs w:val="20"/>
        </w:rPr>
        <w:t>.</w:t>
      </w:r>
      <w:r w:rsidRPr="00C64D92">
        <w:rPr>
          <w:sz w:val="20"/>
          <w:szCs w:val="20"/>
        </w:rPr>
        <w:t>23-10-1 du Code de commerce</w:t>
      </w:r>
      <w:r w:rsidR="008477B9">
        <w:rPr>
          <w:sz w:val="20"/>
          <w:szCs w:val="20"/>
        </w:rPr>
        <w:t>.</w:t>
      </w:r>
    </w:p>
    <w:p w14:paraId="67B4058A" w14:textId="77777777" w:rsidR="008477B9" w:rsidRDefault="008477B9" w:rsidP="008477B9">
      <w:pPr>
        <w:pStyle w:val="Sansinterligne"/>
        <w:jc w:val="both"/>
        <w:rPr>
          <w:sz w:val="20"/>
          <w:szCs w:val="20"/>
        </w:rPr>
      </w:pPr>
    </w:p>
    <w:p w14:paraId="163ACA20" w14:textId="7950A255" w:rsidR="00565C11" w:rsidRDefault="00565C11" w:rsidP="00565C11">
      <w:pPr>
        <w:ind w:firstLine="283"/>
        <w:rPr>
          <w:sz w:val="20"/>
          <w:szCs w:val="20"/>
          <w:u w:val="single"/>
        </w:rPr>
      </w:pPr>
      <w:r w:rsidRPr="00E16970">
        <w:rPr>
          <w:sz w:val="20"/>
          <w:szCs w:val="20"/>
          <w:u w:val="single"/>
        </w:rPr>
        <w:t>4.</w:t>
      </w:r>
      <w:r>
        <w:rPr>
          <w:sz w:val="20"/>
          <w:szCs w:val="20"/>
          <w:u w:val="single"/>
        </w:rPr>
        <w:t>3 Levée des Conditions Préalables</w:t>
      </w:r>
    </w:p>
    <w:p w14:paraId="48608184" w14:textId="6C5EB5A3" w:rsidR="00565C11" w:rsidRDefault="00565C11" w:rsidP="00E46F58">
      <w:pPr>
        <w:pStyle w:val="Sansinterligne"/>
        <w:ind w:left="283"/>
        <w:jc w:val="both"/>
        <w:rPr>
          <w:sz w:val="20"/>
          <w:szCs w:val="20"/>
        </w:rPr>
      </w:pPr>
      <w:r>
        <w:rPr>
          <w:sz w:val="20"/>
          <w:szCs w:val="20"/>
        </w:rPr>
        <w:t>Les Parties s’engagent à déployer leurs meilleurs efforts, chacune pour ce qui la concerne, en vue de la levée dans les meilleurs délais des Conditions Préalables et s’engagent à cet effet à effectuer toutes démarches nécessaires dès la signature du Contrat.</w:t>
      </w:r>
    </w:p>
    <w:p w14:paraId="1042CED4" w14:textId="77777777" w:rsidR="00565C11" w:rsidRDefault="00565C11" w:rsidP="00E46F58">
      <w:pPr>
        <w:pStyle w:val="Sansinterligne"/>
        <w:ind w:left="283"/>
        <w:jc w:val="both"/>
        <w:rPr>
          <w:sz w:val="20"/>
          <w:szCs w:val="20"/>
        </w:rPr>
      </w:pPr>
    </w:p>
    <w:p w14:paraId="5ED1903A" w14:textId="5BD96C78" w:rsidR="00565C11" w:rsidRDefault="00565C11" w:rsidP="00E46F58">
      <w:pPr>
        <w:pStyle w:val="Sansinterligne"/>
        <w:ind w:left="283"/>
        <w:jc w:val="both"/>
        <w:rPr>
          <w:sz w:val="20"/>
          <w:szCs w:val="20"/>
        </w:rPr>
      </w:pPr>
      <w:r>
        <w:rPr>
          <w:sz w:val="20"/>
          <w:szCs w:val="20"/>
        </w:rPr>
        <w:t>Les Conditions Préalables sont stipulées au seul bénéfice du Bénéficiaire qui pourra en conséquence y renoncer.</w:t>
      </w:r>
    </w:p>
    <w:p w14:paraId="24CC3406" w14:textId="77777777" w:rsidR="00010764" w:rsidRDefault="00010764" w:rsidP="00E46F58">
      <w:pPr>
        <w:pStyle w:val="Sansinterligne"/>
        <w:ind w:left="283"/>
        <w:jc w:val="both"/>
        <w:rPr>
          <w:sz w:val="20"/>
          <w:szCs w:val="20"/>
        </w:rPr>
      </w:pPr>
    </w:p>
    <w:p w14:paraId="6BC0EB6F" w14:textId="3A033325" w:rsidR="00010764" w:rsidRDefault="00010764" w:rsidP="00E46F58">
      <w:pPr>
        <w:pStyle w:val="Sansinterligne"/>
        <w:ind w:left="283"/>
        <w:jc w:val="both"/>
        <w:rPr>
          <w:sz w:val="20"/>
          <w:szCs w:val="20"/>
        </w:rPr>
      </w:pPr>
      <w:r>
        <w:rPr>
          <w:sz w:val="20"/>
          <w:szCs w:val="20"/>
        </w:rPr>
        <w:t>En cas de non-réalisation des Conditions Préalables aux dates spécifiques sus-indiquées et au plus tard à la Date de cession et à moins que les Parties n’en conviennent autrement par écrit, les Parties seront en droit de déclarer la caducité du Contrat, celui-ci étant alors réputé ne pas avoir été conclu et les Parties étant déliées de tout engagement au titre du Contrat, et ce, sans indemnité de part ni d’autre.</w:t>
      </w:r>
    </w:p>
    <w:p w14:paraId="62455734" w14:textId="77777777" w:rsidR="00647F72" w:rsidRDefault="00647F72" w:rsidP="00E46F58">
      <w:pPr>
        <w:pStyle w:val="Sansinterligne"/>
        <w:ind w:left="283"/>
        <w:jc w:val="both"/>
        <w:rPr>
          <w:sz w:val="20"/>
          <w:szCs w:val="20"/>
        </w:rPr>
      </w:pPr>
    </w:p>
    <w:p w14:paraId="1B7226A0" w14:textId="36AEA592" w:rsidR="00565C11" w:rsidRDefault="00010764" w:rsidP="00E46F58">
      <w:pPr>
        <w:pStyle w:val="Sansinterligne"/>
        <w:ind w:left="283"/>
        <w:jc w:val="both"/>
        <w:rPr>
          <w:sz w:val="20"/>
          <w:szCs w:val="20"/>
        </w:rPr>
      </w:pPr>
      <w:r>
        <w:rPr>
          <w:sz w:val="20"/>
          <w:szCs w:val="20"/>
        </w:rPr>
        <w:t xml:space="preserve">En cas de refus de l’une des Parties de procéder à la réitération des actes de cession définitifs actant de la réalisation de la Promesse de cession malgré la réalisation de la totalité des Conditions Préalables dans les conditions et délais décrits dans le Contrat et que les documents visés à l’article </w:t>
      </w:r>
      <w:r w:rsidR="00DA0DAF">
        <w:rPr>
          <w:sz w:val="20"/>
          <w:szCs w:val="20"/>
        </w:rPr>
        <w:t>8</w:t>
      </w:r>
      <w:r>
        <w:rPr>
          <w:sz w:val="20"/>
          <w:szCs w:val="20"/>
        </w:rPr>
        <w:t xml:space="preserve"> ont été mis à disposition des Parties, et nonobstant la possibilité de poursuivre l’exécution forcée de la Promesse de cession, la Partie refusant de procéder à la signature des actes de cession définitifs au délai précité de réalisation des Conditions Préalables fixé à la Date de cession, devra verser </w:t>
      </w:r>
      <w:r w:rsidR="003D7E9E">
        <w:rPr>
          <w:sz w:val="20"/>
          <w:szCs w:val="20"/>
        </w:rPr>
        <w:t xml:space="preserve"> à l’autre ou </w:t>
      </w:r>
      <w:r>
        <w:rPr>
          <w:sz w:val="20"/>
          <w:szCs w:val="20"/>
        </w:rPr>
        <w:t>aux autres Partie</w:t>
      </w:r>
      <w:r w:rsidR="003D7E9E">
        <w:rPr>
          <w:sz w:val="20"/>
          <w:szCs w:val="20"/>
        </w:rPr>
        <w:t>(</w:t>
      </w:r>
      <w:r>
        <w:rPr>
          <w:sz w:val="20"/>
          <w:szCs w:val="20"/>
        </w:rPr>
        <w:t>s</w:t>
      </w:r>
      <w:r w:rsidR="003D7E9E">
        <w:rPr>
          <w:sz w:val="20"/>
          <w:szCs w:val="20"/>
        </w:rPr>
        <w:t>)</w:t>
      </w:r>
      <w:r>
        <w:rPr>
          <w:sz w:val="20"/>
          <w:szCs w:val="20"/>
        </w:rPr>
        <w:t xml:space="preserve"> sans délai à titre d’indemnité forfaitaire et non réductible la somme égale à un montant de dix pourcent (10 %) du Prix </w:t>
      </w:r>
      <w:r w:rsidR="00DA0DAF">
        <w:rPr>
          <w:sz w:val="20"/>
          <w:szCs w:val="20"/>
        </w:rPr>
        <w:t>de base</w:t>
      </w:r>
      <w:r>
        <w:rPr>
          <w:sz w:val="20"/>
          <w:szCs w:val="20"/>
        </w:rPr>
        <w:t>.</w:t>
      </w:r>
    </w:p>
    <w:p w14:paraId="0C7B2079" w14:textId="77777777" w:rsidR="004F7E3B" w:rsidRDefault="004F7E3B" w:rsidP="00E46F58">
      <w:pPr>
        <w:pStyle w:val="Sansinterligne"/>
        <w:ind w:left="283"/>
        <w:jc w:val="both"/>
        <w:rPr>
          <w:sz w:val="20"/>
          <w:szCs w:val="20"/>
        </w:rPr>
      </w:pPr>
    </w:p>
    <w:p w14:paraId="1F687066" w14:textId="07D51A5B" w:rsidR="004F7E3B" w:rsidRDefault="004F7E3B" w:rsidP="00E46F58">
      <w:pPr>
        <w:pStyle w:val="Sansinterligne"/>
        <w:ind w:left="283"/>
        <w:jc w:val="both"/>
        <w:rPr>
          <w:sz w:val="20"/>
          <w:szCs w:val="20"/>
        </w:rPr>
      </w:pPr>
      <w:r>
        <w:rPr>
          <w:sz w:val="20"/>
          <w:szCs w:val="20"/>
        </w:rPr>
        <w:t xml:space="preserve">Par ailleurs, en cas de retard de paiement du Prix </w:t>
      </w:r>
      <w:r w:rsidR="00AC6BB7">
        <w:rPr>
          <w:sz w:val="20"/>
          <w:szCs w:val="20"/>
        </w:rPr>
        <w:t>définitif</w:t>
      </w:r>
      <w:r>
        <w:rPr>
          <w:sz w:val="20"/>
          <w:szCs w:val="20"/>
        </w:rPr>
        <w:t xml:space="preserve">, au-delà de la date butoir du 15 octobre 2025, une pénalité de retard sera appliquée à hauteur de </w:t>
      </w:r>
      <w:r w:rsidR="00E83DFC">
        <w:rPr>
          <w:sz w:val="20"/>
          <w:szCs w:val="20"/>
        </w:rPr>
        <w:t>3</w:t>
      </w:r>
      <w:r>
        <w:rPr>
          <w:sz w:val="20"/>
          <w:szCs w:val="20"/>
        </w:rPr>
        <w:t xml:space="preserve"> % du montant dû par mois de retard, toute période commencée étant due en intégralit</w:t>
      </w:r>
      <w:r w:rsidR="003D7E9E">
        <w:rPr>
          <w:sz w:val="20"/>
          <w:szCs w:val="20"/>
        </w:rPr>
        <w:t>é et ce, sans préjudice de la possibilité que la Partie concernée puisse demander la résolution du Contrat.</w:t>
      </w:r>
    </w:p>
    <w:p w14:paraId="3D595C65" w14:textId="071D833F" w:rsidR="006D62DF" w:rsidRDefault="006D62DF" w:rsidP="006D62DF">
      <w:pPr>
        <w:pStyle w:val="Titre1"/>
        <w:spacing w:line="276" w:lineRule="auto"/>
        <w:rPr>
          <w:b/>
          <w:szCs w:val="20"/>
        </w:rPr>
      </w:pPr>
      <w:bookmarkStart w:id="35" w:name="_Toc194929988"/>
      <w:r>
        <w:rPr>
          <w:b/>
          <w:szCs w:val="20"/>
        </w:rPr>
        <w:t>DECLARATIONS ET ENGAGEMENT DU/DES PROMETTANT(S)</w:t>
      </w:r>
      <w:bookmarkEnd w:id="35"/>
    </w:p>
    <w:p w14:paraId="5B2094C9" w14:textId="4ADB60DB" w:rsidR="006D62DF" w:rsidRPr="00C422BC" w:rsidRDefault="00C422BC" w:rsidP="006D62DF">
      <w:pPr>
        <w:ind w:left="425"/>
        <w:rPr>
          <w:sz w:val="20"/>
          <w:szCs w:val="20"/>
          <w:u w:val="single"/>
        </w:rPr>
      </w:pPr>
      <w:r w:rsidRPr="00F145E9">
        <w:rPr>
          <w:sz w:val="20"/>
          <w:szCs w:val="20"/>
          <w:u w:val="single"/>
        </w:rPr>
        <w:t>5.1 Déclarations</w:t>
      </w:r>
      <w:r w:rsidRPr="00C422BC">
        <w:rPr>
          <w:sz w:val="20"/>
          <w:szCs w:val="20"/>
          <w:u w:val="single"/>
        </w:rPr>
        <w:t xml:space="preserve"> et représentations du/des Promettant(s)</w:t>
      </w:r>
    </w:p>
    <w:p w14:paraId="30D69E42" w14:textId="4C8A0B0B" w:rsidR="00C422BC" w:rsidRPr="00C422BC" w:rsidRDefault="00C422BC" w:rsidP="00E46F58">
      <w:pPr>
        <w:ind w:left="425"/>
        <w:jc w:val="both"/>
        <w:rPr>
          <w:sz w:val="20"/>
          <w:szCs w:val="20"/>
        </w:rPr>
      </w:pPr>
      <w:r w:rsidRPr="00C422BC">
        <w:rPr>
          <w:sz w:val="20"/>
          <w:szCs w:val="20"/>
        </w:rPr>
        <w:t>Le Promettant et ensemble les Promettants, déclare(nt) qu’à la date de signature du Contrat, chacun en ce qui le concerne, vis-à-vis de l’ensemble des Parties :</w:t>
      </w:r>
    </w:p>
    <w:p w14:paraId="7B63D480" w14:textId="139F7193" w:rsidR="00C422BC" w:rsidRDefault="00C422BC">
      <w:pPr>
        <w:pStyle w:val="Paragraphedeliste"/>
        <w:numPr>
          <w:ilvl w:val="0"/>
          <w:numId w:val="9"/>
        </w:numPr>
        <w:jc w:val="both"/>
        <w:rPr>
          <w:sz w:val="20"/>
          <w:szCs w:val="20"/>
        </w:rPr>
      </w:pPr>
      <w:r w:rsidRPr="00C422BC">
        <w:rPr>
          <w:sz w:val="20"/>
          <w:szCs w:val="20"/>
        </w:rPr>
        <w:t xml:space="preserve">Qu’il(s) dispose(nt) de la capacité juridique et de tous les pouvoirs/autorisations nécessaires pour conclure </w:t>
      </w:r>
      <w:r w:rsidRPr="001556EC">
        <w:rPr>
          <w:sz w:val="20"/>
          <w:szCs w:val="20"/>
        </w:rPr>
        <w:t xml:space="preserve">et exécuter le Contrat ; </w:t>
      </w:r>
    </w:p>
    <w:p w14:paraId="0413E71D" w14:textId="77777777" w:rsidR="00D17251" w:rsidRDefault="00D17251" w:rsidP="00D17251">
      <w:pPr>
        <w:pStyle w:val="Paragraphedeliste"/>
        <w:ind w:left="921"/>
        <w:jc w:val="both"/>
        <w:rPr>
          <w:sz w:val="20"/>
          <w:szCs w:val="20"/>
        </w:rPr>
      </w:pPr>
    </w:p>
    <w:p w14:paraId="0BAA89C5" w14:textId="092DDB70" w:rsidR="00D17251" w:rsidRPr="001556EC" w:rsidRDefault="00D17251">
      <w:pPr>
        <w:pStyle w:val="Paragraphedeliste"/>
        <w:numPr>
          <w:ilvl w:val="0"/>
          <w:numId w:val="9"/>
        </w:numPr>
        <w:jc w:val="both"/>
        <w:rPr>
          <w:sz w:val="20"/>
          <w:szCs w:val="20"/>
        </w:rPr>
      </w:pPr>
      <w:r>
        <w:rPr>
          <w:sz w:val="20"/>
          <w:szCs w:val="20"/>
        </w:rPr>
        <w:t xml:space="preserve">Que l’origine de propriété des Parts </w:t>
      </w:r>
      <w:r w:rsidR="00EF6DE1">
        <w:rPr>
          <w:sz w:val="20"/>
          <w:szCs w:val="20"/>
        </w:rPr>
        <w:t>qu’il(s) détient(</w:t>
      </w:r>
      <w:proofErr w:type="spellStart"/>
      <w:r w:rsidR="00EF6DE1">
        <w:rPr>
          <w:sz w:val="20"/>
          <w:szCs w:val="20"/>
        </w:rPr>
        <w:t>nent</w:t>
      </w:r>
      <w:proofErr w:type="spellEnd"/>
      <w:r w:rsidR="00EF6DE1">
        <w:rPr>
          <w:sz w:val="20"/>
          <w:szCs w:val="20"/>
        </w:rPr>
        <w:t>) résulte de ce qui est énoncé dans les statuts des Sociétés ;</w:t>
      </w:r>
    </w:p>
    <w:p w14:paraId="1BB863FE" w14:textId="77777777" w:rsidR="00C422BC" w:rsidRPr="001556EC" w:rsidRDefault="00C422BC" w:rsidP="00C422BC">
      <w:pPr>
        <w:pStyle w:val="Paragraphedeliste"/>
        <w:ind w:left="921"/>
        <w:jc w:val="both"/>
        <w:rPr>
          <w:sz w:val="20"/>
          <w:szCs w:val="20"/>
        </w:rPr>
      </w:pPr>
    </w:p>
    <w:p w14:paraId="78B93083" w14:textId="238455BD" w:rsidR="00C422BC" w:rsidRPr="001556EC" w:rsidRDefault="00C422BC">
      <w:pPr>
        <w:pStyle w:val="Paragraphedeliste"/>
        <w:numPr>
          <w:ilvl w:val="0"/>
          <w:numId w:val="9"/>
        </w:numPr>
        <w:jc w:val="both"/>
        <w:rPr>
          <w:sz w:val="20"/>
          <w:szCs w:val="20"/>
        </w:rPr>
      </w:pPr>
      <w:r w:rsidRPr="001556EC">
        <w:rPr>
          <w:sz w:val="20"/>
          <w:szCs w:val="20"/>
        </w:rPr>
        <w:t>Que les Sociétés aient été valablement constituées, et existent valablement conformément aux lois et /ou règlements les régissant ; aucune demande ou cause de nullité, de dissolution ne pouvant affecter leur existence ou la continuité de leurs activités n’est intervenue,</w:t>
      </w:r>
    </w:p>
    <w:p w14:paraId="0BCC1784" w14:textId="77777777" w:rsidR="00C422BC" w:rsidRPr="001556EC" w:rsidRDefault="00C422BC" w:rsidP="00C422BC">
      <w:pPr>
        <w:pStyle w:val="Paragraphedeliste"/>
        <w:ind w:left="921"/>
        <w:jc w:val="both"/>
        <w:rPr>
          <w:sz w:val="20"/>
          <w:szCs w:val="20"/>
        </w:rPr>
      </w:pPr>
    </w:p>
    <w:p w14:paraId="158CC174" w14:textId="5043D74C" w:rsidR="00C422BC" w:rsidRDefault="00C422BC">
      <w:pPr>
        <w:pStyle w:val="Paragraphedeliste"/>
        <w:numPr>
          <w:ilvl w:val="0"/>
          <w:numId w:val="9"/>
        </w:numPr>
        <w:jc w:val="both"/>
        <w:rPr>
          <w:sz w:val="20"/>
          <w:szCs w:val="20"/>
        </w:rPr>
      </w:pPr>
      <w:r w:rsidRPr="001556EC">
        <w:rPr>
          <w:sz w:val="20"/>
          <w:szCs w:val="20"/>
        </w:rPr>
        <w:lastRenderedPageBreak/>
        <w:t xml:space="preserve">Que les Sociétés ne </w:t>
      </w:r>
      <w:proofErr w:type="gramStart"/>
      <w:r w:rsidRPr="001556EC">
        <w:rPr>
          <w:sz w:val="20"/>
          <w:szCs w:val="20"/>
        </w:rPr>
        <w:t>sont</w:t>
      </w:r>
      <w:proofErr w:type="gramEnd"/>
      <w:r w:rsidRPr="001556EC">
        <w:rPr>
          <w:sz w:val="20"/>
          <w:szCs w:val="20"/>
        </w:rPr>
        <w:t xml:space="preserve"> pas en état de cessation de paiement, déconfiture, faillite personnelle, mise en redressement ou liquidation judiciaire au titre des lois applicables et qu’il n’a pas été demandé l’ouverture d’une procédure de sauvegarde ou de conciliation ou la nomination d’un mandataire ad hoc au titre des lois applicables et qu’aucune procédure d’alerte n’a été initié par un commissaire aux comptes en application des articles L. 234-1 à L. 234-4 du code de commerce ; </w:t>
      </w:r>
    </w:p>
    <w:p w14:paraId="1E38B9C1" w14:textId="77777777" w:rsidR="00556036" w:rsidRPr="001556EC" w:rsidRDefault="00556036" w:rsidP="00556036">
      <w:pPr>
        <w:pStyle w:val="Paragraphedeliste"/>
        <w:ind w:left="921"/>
        <w:jc w:val="both"/>
        <w:rPr>
          <w:sz w:val="20"/>
          <w:szCs w:val="20"/>
        </w:rPr>
      </w:pPr>
    </w:p>
    <w:p w14:paraId="0A1BFBCC" w14:textId="2388D42D" w:rsidR="00C422BC" w:rsidRPr="001556EC" w:rsidRDefault="001556EC">
      <w:pPr>
        <w:pStyle w:val="Paragraphedeliste"/>
        <w:numPr>
          <w:ilvl w:val="0"/>
          <w:numId w:val="9"/>
        </w:numPr>
        <w:jc w:val="both"/>
        <w:rPr>
          <w:sz w:val="20"/>
          <w:szCs w:val="20"/>
        </w:rPr>
      </w:pPr>
      <w:r w:rsidRPr="001556EC">
        <w:rPr>
          <w:sz w:val="20"/>
          <w:szCs w:val="20"/>
        </w:rPr>
        <w:t xml:space="preserve">Que le Contrat constitue un engagement valable, ferme et irrévocable de sa/leur part et qui le(s) lie(nt) conformément à ses termes ; </w:t>
      </w:r>
    </w:p>
    <w:p w14:paraId="4872D759" w14:textId="77777777" w:rsidR="001556EC" w:rsidRPr="001556EC" w:rsidRDefault="001556EC" w:rsidP="001556EC">
      <w:pPr>
        <w:pStyle w:val="Paragraphedeliste"/>
        <w:ind w:left="921"/>
        <w:jc w:val="both"/>
        <w:rPr>
          <w:sz w:val="20"/>
          <w:szCs w:val="20"/>
        </w:rPr>
      </w:pPr>
    </w:p>
    <w:p w14:paraId="6F0E221E" w14:textId="44671C47" w:rsidR="001556EC" w:rsidRPr="001556EC" w:rsidRDefault="001556EC">
      <w:pPr>
        <w:pStyle w:val="Paragraphedeliste"/>
        <w:numPr>
          <w:ilvl w:val="0"/>
          <w:numId w:val="9"/>
        </w:numPr>
        <w:jc w:val="both"/>
        <w:rPr>
          <w:sz w:val="20"/>
          <w:szCs w:val="20"/>
        </w:rPr>
      </w:pPr>
      <w:r w:rsidRPr="001556EC">
        <w:rPr>
          <w:sz w:val="20"/>
          <w:szCs w:val="20"/>
        </w:rPr>
        <w:t xml:space="preserve">Que la signature et l’exécution du Contrat ne contreviennent à aucun accord, aucune loi ou décision administrative, judiciaire ou arbitrale le concernant ; </w:t>
      </w:r>
    </w:p>
    <w:p w14:paraId="4F10257F" w14:textId="77777777" w:rsidR="001556EC" w:rsidRPr="001556EC" w:rsidRDefault="001556EC" w:rsidP="001556EC">
      <w:pPr>
        <w:pStyle w:val="Paragraphedeliste"/>
        <w:ind w:left="921"/>
        <w:jc w:val="both"/>
        <w:rPr>
          <w:sz w:val="20"/>
          <w:szCs w:val="20"/>
        </w:rPr>
      </w:pPr>
    </w:p>
    <w:p w14:paraId="28667751" w14:textId="70B2EFEA" w:rsidR="001556EC" w:rsidRPr="001556EC" w:rsidRDefault="001556EC">
      <w:pPr>
        <w:pStyle w:val="Paragraphedeliste"/>
        <w:numPr>
          <w:ilvl w:val="0"/>
          <w:numId w:val="9"/>
        </w:numPr>
        <w:jc w:val="both"/>
        <w:rPr>
          <w:sz w:val="20"/>
          <w:szCs w:val="20"/>
        </w:rPr>
      </w:pPr>
      <w:r w:rsidRPr="001556EC">
        <w:rPr>
          <w:sz w:val="20"/>
          <w:szCs w:val="20"/>
        </w:rPr>
        <w:t xml:space="preserve">Qu’il(s) est/sont propriétaire(s) des </w:t>
      </w:r>
      <w:r w:rsidR="00F145E9">
        <w:rPr>
          <w:sz w:val="20"/>
          <w:szCs w:val="20"/>
        </w:rPr>
        <w:t>Parts</w:t>
      </w:r>
      <w:r w:rsidRPr="001556EC">
        <w:rPr>
          <w:sz w:val="20"/>
          <w:szCs w:val="20"/>
        </w:rPr>
        <w:t xml:space="preserve"> ; </w:t>
      </w:r>
    </w:p>
    <w:p w14:paraId="7D2B9978" w14:textId="77777777" w:rsidR="001556EC" w:rsidRPr="001556EC" w:rsidRDefault="001556EC" w:rsidP="001556EC">
      <w:pPr>
        <w:pStyle w:val="Paragraphedeliste"/>
        <w:ind w:left="921"/>
        <w:jc w:val="both"/>
        <w:rPr>
          <w:sz w:val="20"/>
          <w:szCs w:val="20"/>
        </w:rPr>
      </w:pPr>
    </w:p>
    <w:p w14:paraId="15AF129A" w14:textId="13EA795A" w:rsidR="001556EC" w:rsidRDefault="001556EC">
      <w:pPr>
        <w:pStyle w:val="Paragraphedeliste"/>
        <w:numPr>
          <w:ilvl w:val="0"/>
          <w:numId w:val="9"/>
        </w:numPr>
        <w:jc w:val="both"/>
        <w:rPr>
          <w:sz w:val="20"/>
          <w:szCs w:val="20"/>
        </w:rPr>
      </w:pPr>
      <w:r w:rsidRPr="001556EC">
        <w:rPr>
          <w:sz w:val="20"/>
          <w:szCs w:val="20"/>
        </w:rPr>
        <w:t xml:space="preserve">Que les </w:t>
      </w:r>
      <w:r w:rsidR="00F145E9">
        <w:rPr>
          <w:sz w:val="20"/>
          <w:szCs w:val="20"/>
        </w:rPr>
        <w:t>Parts</w:t>
      </w:r>
      <w:r w:rsidRPr="001556EC">
        <w:rPr>
          <w:sz w:val="20"/>
          <w:szCs w:val="20"/>
        </w:rPr>
        <w:t xml:space="preserve"> qu’il(s) détient(</w:t>
      </w:r>
      <w:proofErr w:type="spellStart"/>
      <w:r w:rsidRPr="001556EC">
        <w:rPr>
          <w:sz w:val="20"/>
          <w:szCs w:val="20"/>
        </w:rPr>
        <w:t>nent</w:t>
      </w:r>
      <w:proofErr w:type="spellEnd"/>
      <w:r w:rsidRPr="001556EC">
        <w:rPr>
          <w:sz w:val="20"/>
          <w:szCs w:val="20"/>
        </w:rPr>
        <w:t xml:space="preserve">) à la date du Contrat sont intégralement libérées, valablement émises et libres de toute Sûreté, usufruit, privilège, nantissement, option d’achat ou droit de préemption et exempts de tout litige susceptible de restreindre ou d’empêcher l’acquisition et que la Promesse de cession est insusceptible de contestation par un quelconque tiers ; </w:t>
      </w:r>
    </w:p>
    <w:p w14:paraId="5C02EECA" w14:textId="77777777" w:rsidR="00E46F58" w:rsidRPr="001556EC" w:rsidRDefault="00E46F58" w:rsidP="00E46F58">
      <w:pPr>
        <w:pStyle w:val="Paragraphedeliste"/>
        <w:ind w:left="921"/>
        <w:jc w:val="both"/>
        <w:rPr>
          <w:sz w:val="20"/>
          <w:szCs w:val="20"/>
        </w:rPr>
      </w:pPr>
    </w:p>
    <w:p w14:paraId="3B1B07C0" w14:textId="001D1CF0" w:rsidR="001556EC" w:rsidRPr="005A38D5" w:rsidRDefault="001556EC">
      <w:pPr>
        <w:pStyle w:val="Paragraphedeliste"/>
        <w:numPr>
          <w:ilvl w:val="0"/>
          <w:numId w:val="9"/>
        </w:numPr>
        <w:jc w:val="both"/>
        <w:rPr>
          <w:sz w:val="20"/>
          <w:szCs w:val="20"/>
        </w:rPr>
      </w:pPr>
      <w:r w:rsidRPr="001556EC">
        <w:rPr>
          <w:sz w:val="20"/>
          <w:szCs w:val="20"/>
        </w:rPr>
        <w:t>Qu’il(s) ne détient(</w:t>
      </w:r>
      <w:proofErr w:type="spellStart"/>
      <w:r w:rsidRPr="001556EC">
        <w:rPr>
          <w:sz w:val="20"/>
          <w:szCs w:val="20"/>
        </w:rPr>
        <w:t>nent</w:t>
      </w:r>
      <w:proofErr w:type="spellEnd"/>
      <w:r w:rsidRPr="001556EC">
        <w:rPr>
          <w:sz w:val="20"/>
          <w:szCs w:val="20"/>
        </w:rPr>
        <w:t>) ni l’un quelconque de ses Affiliés, un quelconque droit ou actif, nécessaire ou utile à l’activité</w:t>
      </w:r>
      <w:r>
        <w:rPr>
          <w:sz w:val="20"/>
          <w:szCs w:val="20"/>
        </w:rPr>
        <w:t xml:space="preserve"> des Sociétés, ni n’est / ne sont créancier(s) d’aucune somme ou droit envers les Sociétés</w:t>
      </w:r>
      <w:r w:rsidR="0022526F" w:rsidRPr="005A38D5">
        <w:rPr>
          <w:sz w:val="20"/>
          <w:szCs w:val="20"/>
        </w:rPr>
        <w:t xml:space="preserve">, autre que tout Versement au titre des fonctions rémunérés au sein des Sociétés dans le Cours Normal des Affaires ou de tout Versement qui aurait fait l’objet d’une autorisation de la part du Bénéficiaire ; </w:t>
      </w:r>
    </w:p>
    <w:p w14:paraId="28B9FC5A" w14:textId="77777777" w:rsidR="0022526F" w:rsidRDefault="0022526F" w:rsidP="0022526F">
      <w:pPr>
        <w:pStyle w:val="Paragraphedeliste"/>
        <w:ind w:left="921"/>
        <w:jc w:val="both"/>
        <w:rPr>
          <w:sz w:val="20"/>
          <w:szCs w:val="20"/>
        </w:rPr>
      </w:pPr>
    </w:p>
    <w:p w14:paraId="37E37BCD" w14:textId="77777777" w:rsidR="0022526F" w:rsidRDefault="0022526F">
      <w:pPr>
        <w:pStyle w:val="Paragraphedeliste"/>
        <w:numPr>
          <w:ilvl w:val="0"/>
          <w:numId w:val="9"/>
        </w:numPr>
        <w:jc w:val="both"/>
        <w:rPr>
          <w:sz w:val="20"/>
          <w:szCs w:val="20"/>
        </w:rPr>
      </w:pPr>
      <w:r>
        <w:rPr>
          <w:sz w:val="20"/>
          <w:szCs w:val="20"/>
        </w:rPr>
        <w:t xml:space="preserve">Qu’il(s) accomplira(ont) toute action le concernant, aux fins de réalisation de la Promesse de cession conformément aux termes du Contrat ; </w:t>
      </w:r>
    </w:p>
    <w:p w14:paraId="7F1059B9" w14:textId="77777777" w:rsidR="0022526F" w:rsidRDefault="0022526F" w:rsidP="0022526F">
      <w:pPr>
        <w:pStyle w:val="Paragraphedeliste"/>
        <w:ind w:left="921"/>
        <w:jc w:val="both"/>
        <w:rPr>
          <w:sz w:val="20"/>
          <w:szCs w:val="20"/>
        </w:rPr>
      </w:pPr>
    </w:p>
    <w:p w14:paraId="7BE8967D" w14:textId="26DEB2E3" w:rsidR="0022526F" w:rsidRDefault="0022526F">
      <w:pPr>
        <w:pStyle w:val="Paragraphedeliste"/>
        <w:numPr>
          <w:ilvl w:val="0"/>
          <w:numId w:val="9"/>
        </w:numPr>
        <w:jc w:val="both"/>
        <w:rPr>
          <w:sz w:val="20"/>
          <w:szCs w:val="20"/>
        </w:rPr>
      </w:pPr>
      <w:r>
        <w:rPr>
          <w:sz w:val="20"/>
          <w:szCs w:val="20"/>
        </w:rPr>
        <w:t xml:space="preserve"> Qu’il(s) procèdera(ont) au plus tard à la Date de cession et dès justification du Bénéficiaire de la réalisation de la condition suspensive de financement, à la Transformation des Sociétés, sans mettre en cause les contrats existants entre les Sociétés et les tiers, et dont les frais seront pris en charge par les Sociétés, sans incidence sur le Prix des actions ; dans l’hypothèse </w:t>
      </w:r>
      <w:proofErr w:type="spellStart"/>
      <w:r>
        <w:rPr>
          <w:sz w:val="20"/>
          <w:szCs w:val="20"/>
        </w:rPr>
        <w:t>ou</w:t>
      </w:r>
      <w:proofErr w:type="spellEnd"/>
      <w:r>
        <w:rPr>
          <w:sz w:val="20"/>
          <w:szCs w:val="20"/>
        </w:rPr>
        <w:t xml:space="preserve"> les actes définitifs ne seraient pas régularisés à la Date de cession, le Bénéficiaire s’oblige à rembourser aux Sociétés de l’ensemble des honoraires et frais inhérent à la Transformation ; </w:t>
      </w:r>
    </w:p>
    <w:p w14:paraId="70FAF57D" w14:textId="77777777" w:rsidR="0022526F" w:rsidRDefault="0022526F" w:rsidP="0022526F">
      <w:pPr>
        <w:pStyle w:val="Paragraphedeliste"/>
        <w:ind w:left="921"/>
        <w:jc w:val="both"/>
        <w:rPr>
          <w:sz w:val="20"/>
          <w:szCs w:val="20"/>
        </w:rPr>
      </w:pPr>
    </w:p>
    <w:p w14:paraId="6FE3F850" w14:textId="26AF83E8" w:rsidR="0022526F" w:rsidRDefault="0022526F" w:rsidP="0022526F">
      <w:pPr>
        <w:pStyle w:val="Paragraphedeliste"/>
        <w:ind w:left="921"/>
        <w:jc w:val="both"/>
        <w:rPr>
          <w:sz w:val="20"/>
          <w:szCs w:val="20"/>
        </w:rPr>
      </w:pPr>
      <w:r>
        <w:rPr>
          <w:sz w:val="20"/>
          <w:szCs w:val="20"/>
        </w:rPr>
        <w:t xml:space="preserve">Spécifiquement </w:t>
      </w:r>
      <w:r w:rsidR="00FF6758">
        <w:rPr>
          <w:sz w:val="20"/>
          <w:szCs w:val="20"/>
        </w:rPr>
        <w:t>le Dirigeant</w:t>
      </w:r>
      <w:r>
        <w:rPr>
          <w:sz w:val="20"/>
          <w:szCs w:val="20"/>
        </w:rPr>
        <w:t xml:space="preserve"> : </w:t>
      </w:r>
    </w:p>
    <w:p w14:paraId="55A127F9" w14:textId="77777777" w:rsidR="0022526F" w:rsidRDefault="0022526F" w:rsidP="0022526F">
      <w:pPr>
        <w:pStyle w:val="Paragraphedeliste"/>
        <w:ind w:left="921"/>
        <w:jc w:val="both"/>
        <w:rPr>
          <w:sz w:val="20"/>
          <w:szCs w:val="20"/>
        </w:rPr>
      </w:pPr>
    </w:p>
    <w:p w14:paraId="2A967E2F" w14:textId="60189971" w:rsidR="0022526F" w:rsidRDefault="0022526F">
      <w:pPr>
        <w:pStyle w:val="Paragraphedeliste"/>
        <w:numPr>
          <w:ilvl w:val="0"/>
          <w:numId w:val="9"/>
        </w:numPr>
        <w:jc w:val="both"/>
        <w:rPr>
          <w:sz w:val="20"/>
          <w:szCs w:val="20"/>
        </w:rPr>
      </w:pPr>
      <w:r>
        <w:rPr>
          <w:sz w:val="20"/>
          <w:szCs w:val="20"/>
        </w:rPr>
        <w:t xml:space="preserve">s’efforcera en qualité de </w:t>
      </w:r>
      <w:r w:rsidR="00727D2E">
        <w:rPr>
          <w:sz w:val="20"/>
          <w:szCs w:val="20"/>
        </w:rPr>
        <w:t>Dirigeant</w:t>
      </w:r>
      <w:r>
        <w:rPr>
          <w:sz w:val="20"/>
          <w:szCs w:val="20"/>
        </w:rPr>
        <w:t xml:space="preserve"> des Sociétés, à ce que toutes les opérations de mouvement de personnel (licenciements, démissions, ruptures conventionnelles, départs en retraite etc..) entreprises avant la Date de cession soient terminées à la Date de cession au plus tard, et que toutes les sommes dues à ce titre soient effectivement payées à la Date de cession au plus tard ; </w:t>
      </w:r>
    </w:p>
    <w:p w14:paraId="23CDF4E8" w14:textId="77777777" w:rsidR="0022526F" w:rsidRDefault="0022526F" w:rsidP="0022526F">
      <w:pPr>
        <w:pStyle w:val="Paragraphedeliste"/>
        <w:ind w:left="921"/>
        <w:jc w:val="both"/>
        <w:rPr>
          <w:sz w:val="20"/>
          <w:szCs w:val="20"/>
        </w:rPr>
      </w:pPr>
    </w:p>
    <w:p w14:paraId="6BC5300C" w14:textId="6F53AA50" w:rsidR="0022526F" w:rsidRDefault="0022526F">
      <w:pPr>
        <w:pStyle w:val="Paragraphedeliste"/>
        <w:numPr>
          <w:ilvl w:val="0"/>
          <w:numId w:val="9"/>
        </w:numPr>
        <w:jc w:val="both"/>
        <w:rPr>
          <w:sz w:val="20"/>
          <w:szCs w:val="20"/>
        </w:rPr>
      </w:pPr>
      <w:r>
        <w:rPr>
          <w:sz w:val="20"/>
          <w:szCs w:val="20"/>
        </w:rPr>
        <w:t xml:space="preserve">qu’il s’engage à ne pas procéder à l’embauche de personnel, à l’exception de l’embauche, à des conditions identiques, visant à remplacer du personnel absent, démissionnaire ou en congé parental ou maternité et </w:t>
      </w:r>
      <w:r w:rsidR="007375BE">
        <w:rPr>
          <w:sz w:val="20"/>
          <w:szCs w:val="20"/>
        </w:rPr>
        <w:t>d’une manière générale rendue nécessaire par le Cours Normal des Affaires, sauf accord préalable du Bénéficiaire</w:t>
      </w:r>
      <w:r w:rsidR="00FA7597">
        <w:rPr>
          <w:sz w:val="20"/>
          <w:szCs w:val="20"/>
        </w:rPr>
        <w:t>.</w:t>
      </w:r>
    </w:p>
    <w:p w14:paraId="5281C64A" w14:textId="3CE2A4FB" w:rsidR="007375BE" w:rsidRDefault="007375BE" w:rsidP="0088581B">
      <w:pPr>
        <w:ind w:left="425"/>
        <w:jc w:val="both"/>
        <w:rPr>
          <w:sz w:val="20"/>
          <w:szCs w:val="20"/>
        </w:rPr>
      </w:pPr>
      <w:r>
        <w:rPr>
          <w:sz w:val="20"/>
          <w:szCs w:val="20"/>
        </w:rPr>
        <w:t>Les Parties conviennent que les déclarations du/des Promettant(s) devront être réitérées par écrit de manière inconditionnelle et sans réserve par ces derniers à la Date de cession.</w:t>
      </w:r>
    </w:p>
    <w:p w14:paraId="4D50049B" w14:textId="77777777" w:rsidR="00556036" w:rsidRDefault="00556036" w:rsidP="0088581B">
      <w:pPr>
        <w:ind w:left="425"/>
        <w:jc w:val="both"/>
        <w:rPr>
          <w:sz w:val="20"/>
          <w:szCs w:val="20"/>
        </w:rPr>
      </w:pPr>
    </w:p>
    <w:p w14:paraId="17EF5449" w14:textId="77777777" w:rsidR="00556036" w:rsidRDefault="00556036" w:rsidP="0088581B">
      <w:pPr>
        <w:ind w:left="425"/>
        <w:jc w:val="both"/>
        <w:rPr>
          <w:sz w:val="20"/>
          <w:szCs w:val="20"/>
        </w:rPr>
      </w:pPr>
    </w:p>
    <w:p w14:paraId="1CD9D3F5" w14:textId="77777777" w:rsidR="00556036" w:rsidRDefault="00556036" w:rsidP="0088581B">
      <w:pPr>
        <w:ind w:left="425"/>
        <w:jc w:val="both"/>
        <w:rPr>
          <w:sz w:val="20"/>
          <w:szCs w:val="20"/>
        </w:rPr>
      </w:pPr>
    </w:p>
    <w:p w14:paraId="3B35FD82" w14:textId="596E9698" w:rsidR="007375BE" w:rsidRDefault="007375BE" w:rsidP="007375BE">
      <w:pPr>
        <w:ind w:left="425"/>
        <w:rPr>
          <w:sz w:val="20"/>
          <w:szCs w:val="20"/>
          <w:u w:val="single"/>
        </w:rPr>
      </w:pPr>
      <w:r w:rsidRPr="00F145E9">
        <w:rPr>
          <w:sz w:val="20"/>
          <w:szCs w:val="20"/>
          <w:u w:val="single"/>
        </w:rPr>
        <w:lastRenderedPageBreak/>
        <w:t>5.2 Non</w:t>
      </w:r>
      <w:r>
        <w:rPr>
          <w:sz w:val="20"/>
          <w:szCs w:val="20"/>
          <w:u w:val="single"/>
        </w:rPr>
        <w:t xml:space="preserve">-concurrence </w:t>
      </w:r>
      <w:r w:rsidR="00FF6758">
        <w:rPr>
          <w:sz w:val="20"/>
          <w:szCs w:val="20"/>
          <w:u w:val="single"/>
        </w:rPr>
        <w:t>du Dirigeant</w:t>
      </w:r>
    </w:p>
    <w:p w14:paraId="0253E1D6" w14:textId="0D8A2575" w:rsidR="0088581B" w:rsidRPr="0088581B" w:rsidRDefault="0088581B" w:rsidP="0088581B">
      <w:pPr>
        <w:spacing w:before="100" w:beforeAutospacing="1" w:after="100" w:afterAutospacing="1" w:line="240" w:lineRule="auto"/>
        <w:ind w:left="360"/>
        <w:jc w:val="both"/>
        <w:rPr>
          <w:sz w:val="20"/>
          <w:szCs w:val="20"/>
        </w:rPr>
      </w:pPr>
      <w:r w:rsidRPr="0088581B">
        <w:rPr>
          <w:sz w:val="20"/>
          <w:szCs w:val="20"/>
        </w:rPr>
        <w:t xml:space="preserve">À compter de la Date cession, </w:t>
      </w:r>
      <w:r>
        <w:rPr>
          <w:sz w:val="20"/>
          <w:szCs w:val="20"/>
        </w:rPr>
        <w:t>le</w:t>
      </w:r>
      <w:r w:rsidR="00FF6758">
        <w:rPr>
          <w:sz w:val="20"/>
          <w:szCs w:val="20"/>
        </w:rPr>
        <w:t xml:space="preserve"> Dirigeant devra </w:t>
      </w:r>
      <w:r w:rsidRPr="0088581B">
        <w:rPr>
          <w:sz w:val="20"/>
          <w:szCs w:val="20"/>
        </w:rPr>
        <w:t>s’engager à titre personnel à s’abstenir de :</w:t>
      </w:r>
    </w:p>
    <w:p w14:paraId="670B7FF8" w14:textId="77777777" w:rsidR="0088581B" w:rsidRPr="0088581B" w:rsidRDefault="0088581B">
      <w:pPr>
        <w:pStyle w:val="Paragraphedeliste"/>
        <w:numPr>
          <w:ilvl w:val="0"/>
          <w:numId w:val="10"/>
        </w:numPr>
        <w:spacing w:line="259" w:lineRule="auto"/>
        <w:jc w:val="both"/>
        <w:rPr>
          <w:sz w:val="20"/>
          <w:szCs w:val="20"/>
        </w:rPr>
      </w:pPr>
      <w:r w:rsidRPr="0088581B">
        <w:rPr>
          <w:sz w:val="20"/>
          <w:szCs w:val="20"/>
        </w:rPr>
        <w:t>Exercer, directement ou indirectement, une activité concurrente des activités des Sociétés telles que définies dans leurs statuts sociaux respectifs à la Date de cession, à savoir :</w:t>
      </w:r>
    </w:p>
    <w:p w14:paraId="3F3933E6" w14:textId="77777777" w:rsidR="0088581B" w:rsidRPr="0088581B" w:rsidRDefault="0088581B" w:rsidP="0088581B">
      <w:pPr>
        <w:ind w:left="360"/>
        <w:jc w:val="both"/>
        <w:rPr>
          <w:sz w:val="20"/>
          <w:szCs w:val="20"/>
        </w:rPr>
      </w:pPr>
      <w:r w:rsidRPr="0088581B">
        <w:rPr>
          <w:sz w:val="20"/>
          <w:szCs w:val="20"/>
        </w:rPr>
        <w:t>La mécanique automobile, la carrosserie, la tôlerie, la réparation, l’achat et la vente de véhicules neufs et d’occasion, ainsi que la vente de pièces détachées et produits liés à ces activités.</w:t>
      </w:r>
    </w:p>
    <w:p w14:paraId="1088D121" w14:textId="77777777" w:rsidR="0088581B" w:rsidRPr="0088581B" w:rsidRDefault="0088581B">
      <w:pPr>
        <w:pStyle w:val="Paragraphedeliste"/>
        <w:numPr>
          <w:ilvl w:val="0"/>
          <w:numId w:val="10"/>
        </w:numPr>
        <w:spacing w:line="259" w:lineRule="auto"/>
        <w:jc w:val="both"/>
        <w:rPr>
          <w:sz w:val="20"/>
          <w:szCs w:val="20"/>
        </w:rPr>
      </w:pPr>
      <w:r w:rsidRPr="0088581B">
        <w:rPr>
          <w:sz w:val="20"/>
          <w:szCs w:val="20"/>
        </w:rPr>
        <w:t>Collaborer, conseiller, ou investir dans toute entreprise, société ou activité ayant pour objet une activité concurrente ou susceptible de concurrencer directement ou indirectement les activités des Sociétés.</w:t>
      </w:r>
    </w:p>
    <w:p w14:paraId="6BCB98E8" w14:textId="77777777" w:rsidR="0088581B" w:rsidRPr="0088581B" w:rsidRDefault="0088581B" w:rsidP="0088581B">
      <w:pPr>
        <w:pStyle w:val="Paragraphedeliste"/>
        <w:ind w:left="360"/>
        <w:jc w:val="both"/>
        <w:rPr>
          <w:sz w:val="20"/>
          <w:szCs w:val="20"/>
        </w:rPr>
      </w:pPr>
    </w:p>
    <w:p w14:paraId="0E51C8FE" w14:textId="77777777" w:rsidR="00EF6DE1" w:rsidRDefault="0088581B">
      <w:pPr>
        <w:pStyle w:val="Paragraphedeliste"/>
        <w:numPr>
          <w:ilvl w:val="0"/>
          <w:numId w:val="10"/>
        </w:numPr>
        <w:spacing w:line="259" w:lineRule="auto"/>
        <w:jc w:val="both"/>
        <w:rPr>
          <w:sz w:val="20"/>
          <w:szCs w:val="20"/>
        </w:rPr>
      </w:pPr>
      <w:r w:rsidRPr="0088581B">
        <w:rPr>
          <w:sz w:val="20"/>
          <w:szCs w:val="20"/>
        </w:rPr>
        <w:t>Démarcher ou solliciter directement ou indirectement les clients, partenaires commerciaux ou fournisseurs actuels ou potentiels des Sociétés.</w:t>
      </w:r>
    </w:p>
    <w:p w14:paraId="2EE63213" w14:textId="77777777" w:rsidR="00B64B81" w:rsidRPr="00B64B81" w:rsidRDefault="00B64B81" w:rsidP="00B64B81">
      <w:pPr>
        <w:pStyle w:val="Paragraphedeliste"/>
        <w:rPr>
          <w:sz w:val="20"/>
          <w:szCs w:val="20"/>
        </w:rPr>
      </w:pPr>
    </w:p>
    <w:p w14:paraId="693CF9E7" w14:textId="0716BCB3" w:rsidR="0088581B" w:rsidRPr="00EF6DE1" w:rsidRDefault="0088581B" w:rsidP="00EF6DE1">
      <w:pPr>
        <w:pStyle w:val="Paragraphedeliste"/>
        <w:spacing w:line="259" w:lineRule="auto"/>
        <w:jc w:val="both"/>
        <w:rPr>
          <w:sz w:val="20"/>
          <w:szCs w:val="20"/>
        </w:rPr>
      </w:pPr>
      <w:r w:rsidRPr="00EF6DE1">
        <w:rPr>
          <w:sz w:val="20"/>
          <w:szCs w:val="20"/>
        </w:rPr>
        <w:t>La présente clause s’appliquera sur une zone géographique correspondant à :</w:t>
      </w:r>
    </w:p>
    <w:p w14:paraId="634C016F" w14:textId="77777777" w:rsidR="0088581B" w:rsidRPr="0088581B" w:rsidRDefault="0088581B">
      <w:pPr>
        <w:numPr>
          <w:ilvl w:val="0"/>
          <w:numId w:val="15"/>
        </w:numPr>
        <w:spacing w:before="100" w:beforeAutospacing="1" w:after="100" w:afterAutospacing="1" w:line="240" w:lineRule="auto"/>
        <w:jc w:val="both"/>
        <w:rPr>
          <w:sz w:val="20"/>
          <w:szCs w:val="20"/>
        </w:rPr>
      </w:pPr>
      <w:r w:rsidRPr="0088581B">
        <w:rPr>
          <w:sz w:val="20"/>
          <w:szCs w:val="20"/>
        </w:rPr>
        <w:t>Un périmètre de cinquante (50) kilomètres autour des sièges sociaux des Sociétés.</w:t>
      </w:r>
    </w:p>
    <w:p w14:paraId="75DFFC74" w14:textId="77777777" w:rsidR="0088581B" w:rsidRPr="0088581B" w:rsidRDefault="0088581B" w:rsidP="0088581B">
      <w:pPr>
        <w:spacing w:before="100" w:beforeAutospacing="1" w:after="100" w:afterAutospacing="1" w:line="240" w:lineRule="auto"/>
        <w:ind w:left="360"/>
        <w:jc w:val="both"/>
        <w:rPr>
          <w:sz w:val="20"/>
          <w:szCs w:val="20"/>
        </w:rPr>
      </w:pPr>
      <w:r w:rsidRPr="0088581B">
        <w:rPr>
          <w:sz w:val="20"/>
          <w:szCs w:val="20"/>
        </w:rPr>
        <w:t>Cette délimitation est considérée comme raisonnable au regard de la zone de chalandise habituelle et de l’intérêt légitime des Sociétés à préserver leur clientèle.</w:t>
      </w:r>
    </w:p>
    <w:p w14:paraId="2CE4D505" w14:textId="0120007A" w:rsidR="0088581B" w:rsidRDefault="0088581B" w:rsidP="0088581B">
      <w:pPr>
        <w:ind w:left="360"/>
        <w:jc w:val="both"/>
        <w:rPr>
          <w:sz w:val="20"/>
          <w:szCs w:val="20"/>
        </w:rPr>
      </w:pPr>
      <w:r w:rsidRPr="0088581B">
        <w:rPr>
          <w:sz w:val="20"/>
          <w:szCs w:val="20"/>
        </w:rPr>
        <w:t xml:space="preserve">L’engagement de non-concurrence prendra effet à compter de la Date de cession et s’appliquera pour une durée de </w:t>
      </w:r>
      <w:r w:rsidR="00F145E9">
        <w:rPr>
          <w:sz w:val="20"/>
          <w:szCs w:val="20"/>
        </w:rPr>
        <w:t>trois</w:t>
      </w:r>
      <w:r w:rsidRPr="0088581B">
        <w:rPr>
          <w:sz w:val="20"/>
          <w:szCs w:val="20"/>
        </w:rPr>
        <w:t xml:space="preserve"> (</w:t>
      </w:r>
      <w:r w:rsidR="00F145E9">
        <w:rPr>
          <w:sz w:val="20"/>
          <w:szCs w:val="20"/>
        </w:rPr>
        <w:t>3</w:t>
      </w:r>
      <w:r w:rsidRPr="0088581B">
        <w:rPr>
          <w:sz w:val="20"/>
          <w:szCs w:val="20"/>
        </w:rPr>
        <w:t>) ans, conformément aux pratiques habituelles et à la jurisprudence applicable.</w:t>
      </w:r>
    </w:p>
    <w:p w14:paraId="61CCE36D" w14:textId="206E9182" w:rsidR="0088581B" w:rsidRPr="0088581B" w:rsidRDefault="0088581B" w:rsidP="0088581B">
      <w:pPr>
        <w:pStyle w:val="Sansinterligne"/>
        <w:ind w:left="360"/>
        <w:jc w:val="both"/>
        <w:rPr>
          <w:sz w:val="20"/>
          <w:szCs w:val="20"/>
        </w:rPr>
      </w:pPr>
      <w:r w:rsidRPr="0088581B">
        <w:rPr>
          <w:sz w:val="20"/>
          <w:szCs w:val="20"/>
        </w:rPr>
        <w:t xml:space="preserve">En cas de manquement par </w:t>
      </w:r>
      <w:r w:rsidR="00FF6758">
        <w:rPr>
          <w:sz w:val="20"/>
          <w:szCs w:val="20"/>
        </w:rPr>
        <w:t>le Dirigeant</w:t>
      </w:r>
      <w:r w:rsidRPr="0088581B">
        <w:rPr>
          <w:sz w:val="20"/>
          <w:szCs w:val="20"/>
        </w:rPr>
        <w:t xml:space="preserve"> à l’un quelconque des engagements visés au présent paragraphe, l</w:t>
      </w:r>
      <w:r>
        <w:rPr>
          <w:sz w:val="20"/>
          <w:szCs w:val="20"/>
        </w:rPr>
        <w:t>e Bénéficiaire</w:t>
      </w:r>
      <w:r w:rsidRPr="0088581B">
        <w:rPr>
          <w:sz w:val="20"/>
          <w:szCs w:val="20"/>
        </w:rPr>
        <w:t xml:space="preserve"> pourra :</w:t>
      </w:r>
    </w:p>
    <w:p w14:paraId="0C3DB8CC" w14:textId="77777777" w:rsidR="0088581B" w:rsidRPr="0088581B" w:rsidRDefault="0088581B" w:rsidP="0088581B">
      <w:pPr>
        <w:pStyle w:val="Sansinterligne"/>
        <w:jc w:val="both"/>
        <w:rPr>
          <w:sz w:val="20"/>
          <w:szCs w:val="20"/>
        </w:rPr>
      </w:pPr>
    </w:p>
    <w:p w14:paraId="36E728AD" w14:textId="77777777" w:rsidR="0088581B" w:rsidRPr="0088581B" w:rsidRDefault="0088581B">
      <w:pPr>
        <w:pStyle w:val="Sansinterligne"/>
        <w:numPr>
          <w:ilvl w:val="0"/>
          <w:numId w:val="12"/>
        </w:numPr>
        <w:jc w:val="both"/>
        <w:rPr>
          <w:sz w:val="20"/>
          <w:szCs w:val="20"/>
        </w:rPr>
      </w:pPr>
      <w:r w:rsidRPr="0088581B">
        <w:rPr>
          <w:sz w:val="20"/>
          <w:szCs w:val="20"/>
        </w:rPr>
        <w:t>Demander la cessation immédiate de l’activité concurrente constatée, sous astreinte judiciaire si nécessaire.</w:t>
      </w:r>
    </w:p>
    <w:p w14:paraId="5D104206" w14:textId="77777777" w:rsidR="0088581B" w:rsidRPr="0088581B" w:rsidRDefault="0088581B" w:rsidP="0088581B">
      <w:pPr>
        <w:pStyle w:val="Sansinterligne"/>
        <w:ind w:left="360"/>
        <w:jc w:val="both"/>
        <w:rPr>
          <w:sz w:val="20"/>
          <w:szCs w:val="20"/>
        </w:rPr>
      </w:pPr>
    </w:p>
    <w:p w14:paraId="53C1BD77" w14:textId="77777777" w:rsidR="0088581B" w:rsidRPr="0088581B" w:rsidRDefault="0088581B">
      <w:pPr>
        <w:pStyle w:val="Paragraphedeliste"/>
        <w:numPr>
          <w:ilvl w:val="0"/>
          <w:numId w:val="11"/>
        </w:numPr>
        <w:spacing w:line="259" w:lineRule="auto"/>
        <w:jc w:val="both"/>
        <w:rPr>
          <w:sz w:val="20"/>
          <w:szCs w:val="20"/>
        </w:rPr>
      </w:pPr>
      <w:r w:rsidRPr="0088581B">
        <w:rPr>
          <w:sz w:val="20"/>
          <w:szCs w:val="20"/>
        </w:rPr>
        <w:t>Réclamer des dommages-intérêts pour réparer le préjudice subi, dont le montant sera calculé sur la base des pertes financières et commerciales subies.</w:t>
      </w:r>
    </w:p>
    <w:p w14:paraId="4A8E5D8A" w14:textId="77777777" w:rsidR="0088581B" w:rsidRPr="0088581B" w:rsidRDefault="0088581B" w:rsidP="0088581B">
      <w:pPr>
        <w:pStyle w:val="Paragraphedeliste"/>
        <w:ind w:left="360"/>
        <w:jc w:val="both"/>
        <w:rPr>
          <w:sz w:val="20"/>
          <w:szCs w:val="20"/>
        </w:rPr>
      </w:pPr>
    </w:p>
    <w:p w14:paraId="52A752C5" w14:textId="77777777" w:rsidR="0088581B" w:rsidRDefault="0088581B">
      <w:pPr>
        <w:pStyle w:val="Paragraphedeliste"/>
        <w:numPr>
          <w:ilvl w:val="0"/>
          <w:numId w:val="10"/>
        </w:numPr>
        <w:spacing w:line="259" w:lineRule="auto"/>
        <w:jc w:val="both"/>
        <w:rPr>
          <w:sz w:val="20"/>
          <w:szCs w:val="20"/>
        </w:rPr>
      </w:pPr>
      <w:r w:rsidRPr="0088581B">
        <w:rPr>
          <w:sz w:val="20"/>
          <w:szCs w:val="20"/>
        </w:rPr>
        <w:t xml:space="preserve"> Percevoir une pénalité forfaitaire fixée à deux mille euros (2 000,00 €) par manquement, sans préjudice des dommages-intérêts complémentaires.</w:t>
      </w:r>
    </w:p>
    <w:p w14:paraId="781F2F06" w14:textId="77777777" w:rsidR="0088581B" w:rsidRPr="0088581B" w:rsidRDefault="0088581B" w:rsidP="0088581B">
      <w:pPr>
        <w:ind w:firstLine="360"/>
        <w:jc w:val="both"/>
        <w:rPr>
          <w:sz w:val="20"/>
          <w:szCs w:val="20"/>
        </w:rPr>
      </w:pPr>
      <w:r w:rsidRPr="0088581B">
        <w:rPr>
          <w:sz w:val="20"/>
          <w:szCs w:val="20"/>
        </w:rPr>
        <w:t>Les engagements de non-concurrence ne s’appliqueront pas si :</w:t>
      </w:r>
    </w:p>
    <w:p w14:paraId="5F5BE2C1" w14:textId="67985E37" w:rsidR="0088581B" w:rsidRPr="0088581B" w:rsidRDefault="0088581B">
      <w:pPr>
        <w:pStyle w:val="Paragraphedeliste"/>
        <w:numPr>
          <w:ilvl w:val="0"/>
          <w:numId w:val="10"/>
        </w:numPr>
        <w:spacing w:line="259" w:lineRule="auto"/>
        <w:jc w:val="both"/>
        <w:rPr>
          <w:sz w:val="20"/>
          <w:szCs w:val="20"/>
        </w:rPr>
      </w:pPr>
      <w:r w:rsidRPr="0088581B">
        <w:rPr>
          <w:sz w:val="20"/>
          <w:szCs w:val="20"/>
        </w:rPr>
        <w:t xml:space="preserve">Les activités exercées par </w:t>
      </w:r>
      <w:r w:rsidR="00FF6758">
        <w:rPr>
          <w:sz w:val="20"/>
          <w:szCs w:val="20"/>
        </w:rPr>
        <w:t>le Dirigeant</w:t>
      </w:r>
      <w:r w:rsidRPr="0088581B">
        <w:rPr>
          <w:sz w:val="20"/>
          <w:szCs w:val="20"/>
        </w:rPr>
        <w:t xml:space="preserve"> sont distinctes et non concurrentes des activités exercées par les Société</w:t>
      </w:r>
      <w:r w:rsidR="00FF6758">
        <w:rPr>
          <w:sz w:val="20"/>
          <w:szCs w:val="20"/>
        </w:rPr>
        <w:t xml:space="preserve">s </w:t>
      </w:r>
      <w:r w:rsidRPr="0088581B">
        <w:rPr>
          <w:sz w:val="20"/>
          <w:szCs w:val="20"/>
        </w:rPr>
        <w:t>après la Date de cession</w:t>
      </w:r>
      <w:r>
        <w:rPr>
          <w:sz w:val="20"/>
          <w:szCs w:val="20"/>
        </w:rPr>
        <w:t> ;</w:t>
      </w:r>
    </w:p>
    <w:p w14:paraId="6316DD67" w14:textId="77777777" w:rsidR="0088581B" w:rsidRPr="0088581B" w:rsidRDefault="0088581B" w:rsidP="0088581B">
      <w:pPr>
        <w:pStyle w:val="Paragraphedeliste"/>
        <w:ind w:left="360"/>
        <w:jc w:val="both"/>
        <w:rPr>
          <w:sz w:val="20"/>
          <w:szCs w:val="20"/>
        </w:rPr>
      </w:pPr>
    </w:p>
    <w:p w14:paraId="7F38A9B5" w14:textId="457C11DA" w:rsidR="0088581B" w:rsidRPr="00F145E9" w:rsidRDefault="0088581B">
      <w:pPr>
        <w:pStyle w:val="Paragraphedeliste"/>
        <w:numPr>
          <w:ilvl w:val="0"/>
          <w:numId w:val="10"/>
        </w:numPr>
        <w:spacing w:line="259" w:lineRule="auto"/>
        <w:jc w:val="both"/>
        <w:rPr>
          <w:sz w:val="20"/>
          <w:szCs w:val="20"/>
        </w:rPr>
      </w:pPr>
      <w:r w:rsidRPr="00F145E9">
        <w:rPr>
          <w:sz w:val="20"/>
          <w:szCs w:val="20"/>
        </w:rPr>
        <w:t xml:space="preserve">Les engagements sont expressément levés par accord écrit </w:t>
      </w:r>
      <w:r w:rsidR="00FF6758">
        <w:rPr>
          <w:sz w:val="20"/>
          <w:szCs w:val="20"/>
        </w:rPr>
        <w:t>du Dirigeant et du Bénéficiaire</w:t>
      </w:r>
      <w:r w:rsidR="00FF6758" w:rsidRPr="00F145E9">
        <w:rPr>
          <w:sz w:val="20"/>
          <w:szCs w:val="20"/>
        </w:rPr>
        <w:t xml:space="preserve"> </w:t>
      </w:r>
      <w:r w:rsidRPr="00F145E9">
        <w:rPr>
          <w:sz w:val="20"/>
          <w:szCs w:val="20"/>
        </w:rPr>
        <w:t>après la Date de cession.</w:t>
      </w:r>
    </w:p>
    <w:p w14:paraId="6B232C94" w14:textId="7A0DC3D7" w:rsidR="0088581B" w:rsidRPr="00F145E9" w:rsidRDefault="0088581B" w:rsidP="00F145E9">
      <w:pPr>
        <w:ind w:left="360"/>
        <w:jc w:val="both"/>
        <w:rPr>
          <w:sz w:val="20"/>
          <w:szCs w:val="20"/>
          <w:u w:val="single"/>
        </w:rPr>
      </w:pPr>
      <w:r w:rsidRPr="00F145E9">
        <w:rPr>
          <w:sz w:val="20"/>
          <w:szCs w:val="20"/>
          <w:u w:val="single"/>
        </w:rPr>
        <w:t>5.</w:t>
      </w:r>
      <w:r w:rsidR="00F145E9" w:rsidRPr="00F145E9">
        <w:rPr>
          <w:sz w:val="20"/>
          <w:szCs w:val="20"/>
          <w:u w:val="single"/>
        </w:rPr>
        <w:t>3</w:t>
      </w:r>
      <w:r w:rsidRPr="00F145E9">
        <w:rPr>
          <w:sz w:val="20"/>
          <w:szCs w:val="20"/>
          <w:u w:val="single"/>
        </w:rPr>
        <w:t xml:space="preserve"> Non-débauchage </w:t>
      </w:r>
      <w:r w:rsidR="00FF6758">
        <w:rPr>
          <w:sz w:val="20"/>
          <w:szCs w:val="20"/>
          <w:u w:val="single"/>
        </w:rPr>
        <w:t>du Dirigeant</w:t>
      </w:r>
    </w:p>
    <w:p w14:paraId="23505027" w14:textId="78B484BC" w:rsidR="00F145E9" w:rsidRPr="00F145E9" w:rsidRDefault="00FF6758" w:rsidP="00F145E9">
      <w:pPr>
        <w:ind w:left="360"/>
        <w:jc w:val="both"/>
        <w:rPr>
          <w:sz w:val="20"/>
          <w:szCs w:val="20"/>
        </w:rPr>
      </w:pPr>
      <w:r>
        <w:rPr>
          <w:sz w:val="20"/>
          <w:szCs w:val="20"/>
        </w:rPr>
        <w:t>Le Dirigeant s’engagera</w:t>
      </w:r>
      <w:r w:rsidR="00F145E9" w:rsidRPr="00F145E9">
        <w:rPr>
          <w:sz w:val="20"/>
          <w:szCs w:val="20"/>
        </w:rPr>
        <w:t xml:space="preserve"> à compter de la Date de cession des Sociétés, à s’abstenir, directement ou indirectement de :</w:t>
      </w:r>
    </w:p>
    <w:p w14:paraId="5B1FB87D" w14:textId="77777777" w:rsidR="00F145E9" w:rsidRPr="00F145E9" w:rsidRDefault="00F145E9">
      <w:pPr>
        <w:pStyle w:val="Paragraphedeliste"/>
        <w:numPr>
          <w:ilvl w:val="0"/>
          <w:numId w:val="13"/>
        </w:numPr>
        <w:spacing w:line="259" w:lineRule="auto"/>
        <w:jc w:val="both"/>
        <w:rPr>
          <w:sz w:val="20"/>
          <w:szCs w:val="20"/>
        </w:rPr>
      </w:pPr>
      <w:r w:rsidRPr="00F145E9">
        <w:rPr>
          <w:sz w:val="20"/>
          <w:szCs w:val="20"/>
        </w:rPr>
        <w:t>Démarcher, solliciter ou recruter tout salarié, cadre, ou employé, ayant travaillé ou travaillant pour les Sociétés, que ce soit dans le cadre d’un contrat de travail ou d’une collaboration indépendante.</w:t>
      </w:r>
    </w:p>
    <w:p w14:paraId="6AF588D2" w14:textId="77777777" w:rsidR="00F145E9" w:rsidRPr="00F145E9" w:rsidRDefault="00F145E9">
      <w:pPr>
        <w:pStyle w:val="Sansinterligne"/>
        <w:numPr>
          <w:ilvl w:val="0"/>
          <w:numId w:val="13"/>
        </w:numPr>
        <w:jc w:val="both"/>
        <w:rPr>
          <w:sz w:val="20"/>
          <w:szCs w:val="20"/>
        </w:rPr>
      </w:pPr>
      <w:r w:rsidRPr="00F145E9">
        <w:rPr>
          <w:sz w:val="20"/>
          <w:szCs w:val="20"/>
        </w:rPr>
        <w:t>Inciter un salarié, cadre, ou employé à démissionner, rompre ou ne pas renouveler son contrat de travail ou de collaboration avec les Sociétés.</w:t>
      </w:r>
    </w:p>
    <w:p w14:paraId="688ED254" w14:textId="77777777" w:rsidR="00F145E9" w:rsidRPr="00F145E9" w:rsidRDefault="00F145E9" w:rsidP="00F145E9">
      <w:pPr>
        <w:pStyle w:val="Sansinterligne"/>
        <w:jc w:val="both"/>
        <w:rPr>
          <w:sz w:val="20"/>
          <w:szCs w:val="20"/>
        </w:rPr>
      </w:pPr>
    </w:p>
    <w:p w14:paraId="4A27CC0A" w14:textId="77777777" w:rsidR="00F145E9" w:rsidRPr="00F145E9" w:rsidRDefault="00F145E9">
      <w:pPr>
        <w:pStyle w:val="Paragraphedeliste"/>
        <w:numPr>
          <w:ilvl w:val="0"/>
          <w:numId w:val="13"/>
        </w:numPr>
        <w:spacing w:line="259" w:lineRule="auto"/>
        <w:jc w:val="both"/>
        <w:rPr>
          <w:sz w:val="20"/>
          <w:szCs w:val="20"/>
        </w:rPr>
      </w:pPr>
      <w:r w:rsidRPr="00F145E9">
        <w:rPr>
          <w:sz w:val="20"/>
          <w:szCs w:val="20"/>
        </w:rPr>
        <w:lastRenderedPageBreak/>
        <w:t>Collaborer avec tout ancien salarié, cadre ou employé des Sociétés, dans les 12 mois suivant la fin de leur relation de travail avec lesdites Sociétés, pour exercer une activité concurrente définie dans la clause de non-concurrence.</w:t>
      </w:r>
    </w:p>
    <w:p w14:paraId="73CB6835" w14:textId="77777777" w:rsidR="00F145E9" w:rsidRPr="00F145E9" w:rsidRDefault="00F145E9" w:rsidP="00F145E9">
      <w:pPr>
        <w:ind w:left="360"/>
        <w:jc w:val="both"/>
        <w:rPr>
          <w:sz w:val="20"/>
          <w:szCs w:val="20"/>
        </w:rPr>
      </w:pPr>
      <w:r w:rsidRPr="00F145E9">
        <w:rPr>
          <w:sz w:val="20"/>
          <w:szCs w:val="20"/>
        </w:rPr>
        <w:t>L’engagement de non-débauchage s’appliquera pour une durée de trois (3) ans à compter de la Date de cession, en cohérence avec la clause de non-concurrence.</w:t>
      </w:r>
    </w:p>
    <w:p w14:paraId="5D69AB85" w14:textId="77777777" w:rsidR="00F145E9" w:rsidRDefault="00F145E9" w:rsidP="00F145E9">
      <w:pPr>
        <w:ind w:left="360"/>
        <w:jc w:val="both"/>
        <w:rPr>
          <w:sz w:val="20"/>
          <w:szCs w:val="20"/>
        </w:rPr>
      </w:pPr>
      <w:r w:rsidRPr="00F145E9">
        <w:rPr>
          <w:sz w:val="20"/>
          <w:szCs w:val="20"/>
        </w:rPr>
        <w:t>La présente clause s’appliquera sans limitation géographique, en raison de l’intérêt légitime des Sociétés à préserver leur personnel dans le cadre de leurs activités sur l’ensemble de leur périmètre opérationnel.</w:t>
      </w:r>
    </w:p>
    <w:p w14:paraId="39E5E74E" w14:textId="5304E155" w:rsidR="00F145E9" w:rsidRPr="00F145E9" w:rsidRDefault="00F145E9" w:rsidP="00F145E9">
      <w:pPr>
        <w:pStyle w:val="Sansinterligne"/>
        <w:ind w:firstLine="360"/>
        <w:jc w:val="both"/>
        <w:rPr>
          <w:sz w:val="20"/>
          <w:szCs w:val="20"/>
        </w:rPr>
      </w:pPr>
      <w:r w:rsidRPr="00F145E9">
        <w:rPr>
          <w:sz w:val="20"/>
          <w:szCs w:val="20"/>
        </w:rPr>
        <w:t xml:space="preserve">En cas de manquement à la présente clause, le </w:t>
      </w:r>
      <w:r w:rsidR="00FF6758">
        <w:rPr>
          <w:sz w:val="20"/>
          <w:szCs w:val="20"/>
        </w:rPr>
        <w:t>Dirigeant</w:t>
      </w:r>
      <w:r w:rsidRPr="00F145E9">
        <w:rPr>
          <w:sz w:val="20"/>
          <w:szCs w:val="20"/>
        </w:rPr>
        <w:t xml:space="preserve"> sera tenu</w:t>
      </w:r>
      <w:r>
        <w:rPr>
          <w:sz w:val="20"/>
          <w:szCs w:val="20"/>
        </w:rPr>
        <w:t xml:space="preserve"> de</w:t>
      </w:r>
      <w:r w:rsidRPr="00F145E9">
        <w:rPr>
          <w:sz w:val="20"/>
          <w:szCs w:val="20"/>
        </w:rPr>
        <w:t xml:space="preserve"> :</w:t>
      </w:r>
    </w:p>
    <w:p w14:paraId="43E77AF2" w14:textId="77777777" w:rsidR="00F145E9" w:rsidRPr="00F145E9" w:rsidRDefault="00F145E9" w:rsidP="00F145E9">
      <w:pPr>
        <w:pStyle w:val="Sansinterligne"/>
        <w:jc w:val="both"/>
        <w:rPr>
          <w:sz w:val="20"/>
          <w:szCs w:val="20"/>
        </w:rPr>
      </w:pPr>
    </w:p>
    <w:p w14:paraId="22646710" w14:textId="3C7078D1" w:rsidR="00F145E9" w:rsidRDefault="00F145E9">
      <w:pPr>
        <w:pStyle w:val="Sansinterligne"/>
        <w:numPr>
          <w:ilvl w:val="0"/>
          <w:numId w:val="14"/>
        </w:numPr>
        <w:jc w:val="both"/>
        <w:rPr>
          <w:sz w:val="20"/>
          <w:szCs w:val="20"/>
        </w:rPr>
      </w:pPr>
      <w:r w:rsidRPr="00F145E9">
        <w:rPr>
          <w:sz w:val="20"/>
          <w:szCs w:val="20"/>
        </w:rPr>
        <w:t xml:space="preserve">Verser </w:t>
      </w:r>
      <w:r>
        <w:rPr>
          <w:sz w:val="20"/>
          <w:szCs w:val="20"/>
        </w:rPr>
        <w:t>au Bénéficiaire</w:t>
      </w:r>
      <w:r w:rsidRPr="00F145E9">
        <w:rPr>
          <w:sz w:val="20"/>
          <w:szCs w:val="20"/>
        </w:rPr>
        <w:t xml:space="preserve"> une pénalité forfaitaire de deux mille euros (2 000,00 €) par salarié, cadre ou employé recruté, incité à démissionner ou débauché en violation des termes de cette clause.</w:t>
      </w:r>
    </w:p>
    <w:p w14:paraId="68612654" w14:textId="77777777" w:rsidR="007712A6" w:rsidRPr="00F145E9" w:rsidRDefault="007712A6" w:rsidP="007712A6">
      <w:pPr>
        <w:pStyle w:val="Sansinterligne"/>
        <w:ind w:left="720"/>
        <w:jc w:val="both"/>
        <w:rPr>
          <w:sz w:val="20"/>
          <w:szCs w:val="20"/>
        </w:rPr>
      </w:pPr>
    </w:p>
    <w:p w14:paraId="2B48CD18" w14:textId="26EF4C4E" w:rsidR="00F145E9" w:rsidRPr="00F145E9" w:rsidRDefault="00F145E9">
      <w:pPr>
        <w:pStyle w:val="Sansinterligne"/>
        <w:numPr>
          <w:ilvl w:val="0"/>
          <w:numId w:val="14"/>
        </w:numPr>
        <w:jc w:val="both"/>
        <w:rPr>
          <w:sz w:val="20"/>
          <w:szCs w:val="20"/>
        </w:rPr>
      </w:pPr>
      <w:r w:rsidRPr="00F145E9">
        <w:rPr>
          <w:sz w:val="20"/>
          <w:szCs w:val="20"/>
        </w:rPr>
        <w:t>Indemniser l</w:t>
      </w:r>
      <w:r>
        <w:rPr>
          <w:sz w:val="20"/>
          <w:szCs w:val="20"/>
        </w:rPr>
        <w:t>e Bénéficiaire</w:t>
      </w:r>
      <w:r w:rsidRPr="00F145E9">
        <w:rPr>
          <w:sz w:val="20"/>
          <w:szCs w:val="20"/>
        </w:rPr>
        <w:t xml:space="preserve"> pour tout préjudice financier ou commercial résultant du non-respect de cette clause, y compris les coûts liés au recrutement et à la formation d’un remplaçant, ainsi que les pertes d’exploitation subies.</w:t>
      </w:r>
    </w:p>
    <w:p w14:paraId="22F0DADA" w14:textId="77777777" w:rsidR="00F145E9" w:rsidRPr="00F145E9" w:rsidRDefault="00F145E9" w:rsidP="00F145E9">
      <w:pPr>
        <w:pStyle w:val="Sansinterligne"/>
        <w:jc w:val="both"/>
        <w:rPr>
          <w:sz w:val="20"/>
          <w:szCs w:val="20"/>
        </w:rPr>
      </w:pPr>
    </w:p>
    <w:p w14:paraId="0D08A6F7" w14:textId="77777777" w:rsidR="00F145E9" w:rsidRPr="00F145E9" w:rsidRDefault="00F145E9" w:rsidP="00F145E9">
      <w:pPr>
        <w:pStyle w:val="Sansinterligne"/>
        <w:ind w:firstLine="360"/>
        <w:jc w:val="both"/>
        <w:rPr>
          <w:sz w:val="20"/>
          <w:szCs w:val="20"/>
        </w:rPr>
      </w:pPr>
      <w:r w:rsidRPr="00F145E9">
        <w:rPr>
          <w:sz w:val="20"/>
          <w:szCs w:val="20"/>
        </w:rPr>
        <w:t>Les engagements de non-débauchage ne s’appliqueront pas :</w:t>
      </w:r>
    </w:p>
    <w:p w14:paraId="1FFA11AF" w14:textId="28CB5CEA" w:rsidR="00F145E9" w:rsidRDefault="00F145E9" w:rsidP="00F145E9">
      <w:pPr>
        <w:pStyle w:val="Sansinterligne"/>
        <w:ind w:left="360"/>
        <w:jc w:val="both"/>
        <w:rPr>
          <w:sz w:val="20"/>
          <w:szCs w:val="20"/>
        </w:rPr>
      </w:pPr>
      <w:r w:rsidRPr="00F145E9">
        <w:rPr>
          <w:sz w:val="20"/>
          <w:szCs w:val="20"/>
        </w:rPr>
        <w:br/>
      </w:r>
      <w:r w:rsidRPr="00F145E9">
        <w:rPr>
          <w:sz w:val="20"/>
          <w:szCs w:val="20"/>
          <w:u w:val="single"/>
        </w:rPr>
        <w:t>Recrutement non sollicité</w:t>
      </w:r>
      <w:r w:rsidRPr="00F145E9">
        <w:rPr>
          <w:sz w:val="20"/>
          <w:szCs w:val="20"/>
        </w:rPr>
        <w:t xml:space="preserve"> : Si un salarié, cadre ou employé des Sociétés postule spontanément auprès du</w:t>
      </w:r>
      <w:r>
        <w:rPr>
          <w:sz w:val="20"/>
          <w:szCs w:val="20"/>
        </w:rPr>
        <w:t xml:space="preserve">/des Promettant(s) </w:t>
      </w:r>
      <w:r w:rsidRPr="00F145E9">
        <w:rPr>
          <w:sz w:val="20"/>
          <w:szCs w:val="20"/>
        </w:rPr>
        <w:t>sans avoir été démarché ou incité à le faire.</w:t>
      </w:r>
    </w:p>
    <w:p w14:paraId="58EC69C5" w14:textId="77777777" w:rsidR="006E2F9F" w:rsidRPr="00F145E9" w:rsidRDefault="006E2F9F" w:rsidP="00F145E9">
      <w:pPr>
        <w:pStyle w:val="Sansinterligne"/>
        <w:ind w:left="360"/>
        <w:jc w:val="both"/>
        <w:rPr>
          <w:sz w:val="20"/>
          <w:szCs w:val="20"/>
        </w:rPr>
      </w:pPr>
    </w:p>
    <w:p w14:paraId="3E25D750" w14:textId="43C5A872" w:rsidR="0088581B" w:rsidRDefault="00F145E9" w:rsidP="00F145E9">
      <w:pPr>
        <w:pStyle w:val="Sansinterligne"/>
        <w:ind w:left="360"/>
        <w:jc w:val="both"/>
        <w:rPr>
          <w:sz w:val="20"/>
          <w:szCs w:val="20"/>
        </w:rPr>
      </w:pPr>
      <w:r w:rsidRPr="00F145E9">
        <w:rPr>
          <w:sz w:val="20"/>
          <w:szCs w:val="20"/>
          <w:u w:val="single"/>
        </w:rPr>
        <w:t>Levée d’interdiction</w:t>
      </w:r>
      <w:r w:rsidRPr="00F145E9">
        <w:rPr>
          <w:sz w:val="20"/>
          <w:szCs w:val="20"/>
        </w:rPr>
        <w:t xml:space="preserve"> : Si </w:t>
      </w:r>
      <w:r w:rsidR="00FF6758">
        <w:rPr>
          <w:sz w:val="20"/>
          <w:szCs w:val="20"/>
        </w:rPr>
        <w:t>le Dirigeant et le Bénéficiaire</w:t>
      </w:r>
      <w:r w:rsidRPr="00F145E9">
        <w:rPr>
          <w:sz w:val="20"/>
          <w:szCs w:val="20"/>
        </w:rPr>
        <w:t xml:space="preserve"> conviennent par écrit, après la Date de cession, d’une levée de l’engagement de non-débauchage pour un cas particulier.</w:t>
      </w:r>
    </w:p>
    <w:p w14:paraId="5F0008EF" w14:textId="77777777" w:rsidR="00FF6758" w:rsidRDefault="00FF6758" w:rsidP="00F145E9">
      <w:pPr>
        <w:pStyle w:val="Sansinterligne"/>
        <w:ind w:left="360"/>
        <w:jc w:val="both"/>
        <w:rPr>
          <w:sz w:val="20"/>
          <w:szCs w:val="20"/>
        </w:rPr>
      </w:pPr>
    </w:p>
    <w:p w14:paraId="1860AB52" w14:textId="3882A62E" w:rsidR="00F145E9" w:rsidRPr="00F145E9" w:rsidRDefault="00F145E9" w:rsidP="00F145E9">
      <w:pPr>
        <w:ind w:left="360"/>
        <w:jc w:val="both"/>
        <w:rPr>
          <w:sz w:val="20"/>
          <w:szCs w:val="20"/>
          <w:u w:val="single"/>
        </w:rPr>
      </w:pPr>
      <w:r w:rsidRPr="00F145E9">
        <w:rPr>
          <w:sz w:val="20"/>
          <w:szCs w:val="20"/>
          <w:u w:val="single"/>
        </w:rPr>
        <w:t>5.</w:t>
      </w:r>
      <w:r>
        <w:rPr>
          <w:sz w:val="20"/>
          <w:szCs w:val="20"/>
          <w:u w:val="single"/>
        </w:rPr>
        <w:t>4</w:t>
      </w:r>
      <w:r w:rsidRPr="00F145E9">
        <w:rPr>
          <w:sz w:val="20"/>
          <w:szCs w:val="20"/>
          <w:u w:val="single"/>
        </w:rPr>
        <w:t xml:space="preserve"> </w:t>
      </w:r>
      <w:r>
        <w:rPr>
          <w:sz w:val="20"/>
          <w:szCs w:val="20"/>
          <w:u w:val="single"/>
        </w:rPr>
        <w:t>Versements non-autorisés</w:t>
      </w:r>
    </w:p>
    <w:p w14:paraId="524E13F6" w14:textId="5C17D7E7" w:rsidR="00F145E9" w:rsidRDefault="009A2939" w:rsidP="008477B9">
      <w:pPr>
        <w:ind w:left="360"/>
        <w:jc w:val="both"/>
        <w:rPr>
          <w:sz w:val="20"/>
          <w:szCs w:val="20"/>
        </w:rPr>
      </w:pPr>
      <w:r>
        <w:rPr>
          <w:sz w:val="20"/>
          <w:szCs w:val="20"/>
        </w:rPr>
        <w:t>Le Dirigeant</w:t>
      </w:r>
      <w:r w:rsidR="008477B9">
        <w:rPr>
          <w:sz w:val="20"/>
          <w:szCs w:val="20"/>
        </w:rPr>
        <w:t xml:space="preserve"> déclare</w:t>
      </w:r>
      <w:r>
        <w:rPr>
          <w:sz w:val="20"/>
          <w:szCs w:val="20"/>
        </w:rPr>
        <w:t xml:space="preserve"> </w:t>
      </w:r>
      <w:r w:rsidR="008477B9">
        <w:rPr>
          <w:sz w:val="20"/>
          <w:szCs w:val="20"/>
        </w:rPr>
        <w:t>et garantit au Bénéficiaire qu’entre le 1</w:t>
      </w:r>
      <w:r w:rsidR="008477B9" w:rsidRPr="008477B9">
        <w:rPr>
          <w:sz w:val="20"/>
          <w:szCs w:val="20"/>
          <w:vertAlign w:val="superscript"/>
        </w:rPr>
        <w:t>er</w:t>
      </w:r>
      <w:r w:rsidR="008477B9">
        <w:rPr>
          <w:sz w:val="20"/>
          <w:szCs w:val="20"/>
        </w:rPr>
        <w:t xml:space="preserve"> janvier 2025 (inclus) et la Date de cession ou postérieurement à la Date de cession aucun Versement quelconque de quelque nature que ce soit et sous quelque forme que ce soit n’a été ou ne sera consenti à </w:t>
      </w:r>
      <w:r>
        <w:rPr>
          <w:sz w:val="20"/>
          <w:szCs w:val="20"/>
        </w:rPr>
        <w:t>son</w:t>
      </w:r>
      <w:r w:rsidR="008477B9">
        <w:rPr>
          <w:sz w:val="20"/>
          <w:szCs w:val="20"/>
        </w:rPr>
        <w:t xml:space="preserve"> profit ou au profit de l’une de ses Personnes Liées et aucun paiement de quelque nature que ce soit et sous quelque forme que ce soit ne lui sera consenti par Société Garage Lucas et/ou Société Garage DLS, à l’exception des Versements Autorisés.</w:t>
      </w:r>
    </w:p>
    <w:p w14:paraId="0EFC5ECE" w14:textId="61E1E304" w:rsidR="008477B9" w:rsidRDefault="009A2939" w:rsidP="008477B9">
      <w:pPr>
        <w:ind w:left="360"/>
        <w:jc w:val="both"/>
        <w:rPr>
          <w:sz w:val="20"/>
          <w:szCs w:val="20"/>
        </w:rPr>
      </w:pPr>
      <w:r>
        <w:rPr>
          <w:sz w:val="20"/>
          <w:szCs w:val="20"/>
        </w:rPr>
        <w:t xml:space="preserve">Le Dirigeant déclare et garantit </w:t>
      </w:r>
      <w:r w:rsidR="00F629EC">
        <w:rPr>
          <w:sz w:val="20"/>
          <w:szCs w:val="20"/>
        </w:rPr>
        <w:t xml:space="preserve">au Bénéficiaire que Société Garage Lucas et/ou Société Garage DLS ne sera(ont) tenu(s) d’effectuer, à la Date de cession ou postérieurement à la Date de cession, au profit </w:t>
      </w:r>
      <w:r>
        <w:rPr>
          <w:sz w:val="20"/>
          <w:szCs w:val="20"/>
        </w:rPr>
        <w:t>du Dirigeant</w:t>
      </w:r>
      <w:r w:rsidR="00F629EC">
        <w:rPr>
          <w:sz w:val="20"/>
          <w:szCs w:val="20"/>
        </w:rPr>
        <w:t xml:space="preserve"> ou de l’une de ses Personnes Liées de paiements dont l’origine et / ou la cause seraient antérieures à la Date de cession, à l’exception des Versements Autorisés.</w:t>
      </w:r>
    </w:p>
    <w:p w14:paraId="3F8A1430" w14:textId="34E52F79" w:rsidR="00F629EC" w:rsidRDefault="00F629EC" w:rsidP="008477B9">
      <w:pPr>
        <w:ind w:left="360"/>
        <w:jc w:val="both"/>
        <w:rPr>
          <w:sz w:val="20"/>
          <w:szCs w:val="20"/>
        </w:rPr>
      </w:pPr>
      <w:r>
        <w:rPr>
          <w:sz w:val="20"/>
          <w:szCs w:val="20"/>
        </w:rPr>
        <w:t xml:space="preserve">En cas de violation des deux paragraphes susvisés, </w:t>
      </w:r>
      <w:r w:rsidR="009A2939">
        <w:rPr>
          <w:sz w:val="20"/>
          <w:szCs w:val="20"/>
        </w:rPr>
        <w:t>le Dirigeant s’engage</w:t>
      </w:r>
      <w:r>
        <w:rPr>
          <w:sz w:val="20"/>
          <w:szCs w:val="20"/>
        </w:rPr>
        <w:t xml:space="preserve"> à indemniser le Bénéficiaire à l’euro dans un délai maximum de dix (10) jours à compter de ladite violation et en conséquence à lui verser une somme en numéraire égale au montant de tout Versement autre qu’un Versement Autorisé qu’il aurait indûment perçu, directement ou par l’une quelconque de ses Personnes Liées.</w:t>
      </w:r>
    </w:p>
    <w:p w14:paraId="2AAA7373" w14:textId="10080194" w:rsidR="00F629EC" w:rsidRDefault="00F629EC" w:rsidP="008477B9">
      <w:pPr>
        <w:ind w:left="360"/>
        <w:jc w:val="both"/>
        <w:rPr>
          <w:sz w:val="20"/>
          <w:szCs w:val="20"/>
        </w:rPr>
      </w:pPr>
      <w:r>
        <w:rPr>
          <w:sz w:val="20"/>
          <w:szCs w:val="20"/>
        </w:rPr>
        <w:t xml:space="preserve">Dans ce cadre, </w:t>
      </w:r>
      <w:r w:rsidR="009A2939">
        <w:rPr>
          <w:sz w:val="20"/>
          <w:szCs w:val="20"/>
        </w:rPr>
        <w:t>le Dirigeant s’engage</w:t>
      </w:r>
      <w:r>
        <w:rPr>
          <w:sz w:val="20"/>
          <w:szCs w:val="20"/>
        </w:rPr>
        <w:t xml:space="preserve"> à informer le Bénéficiaire sans délai après en avoir eu connaissance, de tout Versement effectué, reçu, consenti ou conclu en violation du présent article 5.4 du Contrat.</w:t>
      </w:r>
    </w:p>
    <w:p w14:paraId="548F2101" w14:textId="36905176" w:rsidR="00F629EC" w:rsidRDefault="00F629EC" w:rsidP="008477B9">
      <w:pPr>
        <w:ind w:left="360"/>
        <w:jc w:val="both"/>
        <w:rPr>
          <w:sz w:val="20"/>
          <w:szCs w:val="20"/>
        </w:rPr>
      </w:pPr>
      <w:r>
        <w:rPr>
          <w:sz w:val="20"/>
          <w:szCs w:val="20"/>
        </w:rPr>
        <w:t>En tout état de cause, en cas de mise en œuvre de l’article 5.4 du Contrat, la Convention de Garantie ne s’appliquera du chef de tout manquement au présent article et qui pourrait être le cas échéant couvert par une déclaration stipulée aux termes de ladite Convention de Garantie.</w:t>
      </w:r>
    </w:p>
    <w:p w14:paraId="39A1AA91" w14:textId="77777777" w:rsidR="00556036" w:rsidRDefault="00556036" w:rsidP="008477B9">
      <w:pPr>
        <w:ind w:left="360"/>
        <w:jc w:val="both"/>
        <w:rPr>
          <w:sz w:val="20"/>
          <w:szCs w:val="20"/>
        </w:rPr>
      </w:pPr>
    </w:p>
    <w:p w14:paraId="09A2D16C" w14:textId="77777777" w:rsidR="00556036" w:rsidRDefault="00556036" w:rsidP="008477B9">
      <w:pPr>
        <w:ind w:left="360"/>
        <w:jc w:val="both"/>
        <w:rPr>
          <w:sz w:val="20"/>
          <w:szCs w:val="20"/>
        </w:rPr>
      </w:pPr>
    </w:p>
    <w:p w14:paraId="7512A26B" w14:textId="77777777" w:rsidR="00556036" w:rsidRDefault="00556036" w:rsidP="008477B9">
      <w:pPr>
        <w:ind w:left="360"/>
        <w:jc w:val="both"/>
        <w:rPr>
          <w:sz w:val="20"/>
          <w:szCs w:val="20"/>
        </w:rPr>
      </w:pPr>
    </w:p>
    <w:p w14:paraId="5081AA6A" w14:textId="1DC22789" w:rsidR="00F629EC" w:rsidRDefault="00F629EC" w:rsidP="00F629EC">
      <w:pPr>
        <w:pStyle w:val="Titre1"/>
        <w:spacing w:line="276" w:lineRule="auto"/>
        <w:rPr>
          <w:b/>
          <w:szCs w:val="20"/>
        </w:rPr>
      </w:pPr>
      <w:bookmarkStart w:id="36" w:name="_Toc194929989"/>
      <w:r>
        <w:rPr>
          <w:b/>
          <w:szCs w:val="20"/>
        </w:rPr>
        <w:lastRenderedPageBreak/>
        <w:t>DECLARATIONS ET REPRESENTATION DU BENEFICIAIRE</w:t>
      </w:r>
      <w:bookmarkEnd w:id="36"/>
    </w:p>
    <w:p w14:paraId="43655919" w14:textId="77777777" w:rsidR="001F4744" w:rsidRPr="001F4744" w:rsidRDefault="00F629EC" w:rsidP="001F4744">
      <w:pPr>
        <w:ind w:left="425"/>
        <w:jc w:val="both"/>
        <w:rPr>
          <w:sz w:val="20"/>
          <w:szCs w:val="20"/>
        </w:rPr>
      </w:pPr>
      <w:r w:rsidRPr="00F629EC">
        <w:rPr>
          <w:sz w:val="20"/>
          <w:szCs w:val="20"/>
        </w:rPr>
        <w:t xml:space="preserve">Le </w:t>
      </w:r>
      <w:r w:rsidRPr="001F4744">
        <w:rPr>
          <w:sz w:val="20"/>
          <w:szCs w:val="20"/>
        </w:rPr>
        <w:t xml:space="preserve">Bénéficiaire déclare et garantit : </w:t>
      </w:r>
    </w:p>
    <w:p w14:paraId="14B2AEE4" w14:textId="552F48E6" w:rsidR="00F629EC" w:rsidRDefault="001F4744">
      <w:pPr>
        <w:pStyle w:val="Paragraphedeliste"/>
        <w:numPr>
          <w:ilvl w:val="0"/>
          <w:numId w:val="16"/>
        </w:numPr>
        <w:jc w:val="both"/>
        <w:rPr>
          <w:sz w:val="20"/>
          <w:szCs w:val="20"/>
        </w:rPr>
      </w:pPr>
      <w:r w:rsidRPr="001F4744">
        <w:rPr>
          <w:sz w:val="20"/>
          <w:szCs w:val="20"/>
        </w:rPr>
        <w:t>Qu’il dispose</w:t>
      </w:r>
      <w:r>
        <w:rPr>
          <w:sz w:val="20"/>
          <w:szCs w:val="20"/>
        </w:rPr>
        <w:t xml:space="preserve"> de la capacité juridique et de tous les pouvoirs et/ou autorisations nécessaires pour conclure et exécuter le Contrat ; </w:t>
      </w:r>
    </w:p>
    <w:p w14:paraId="31A886AC" w14:textId="77777777" w:rsidR="001F4744" w:rsidRDefault="001F4744" w:rsidP="001F4744">
      <w:pPr>
        <w:pStyle w:val="Paragraphedeliste"/>
        <w:ind w:left="785"/>
        <w:jc w:val="both"/>
        <w:rPr>
          <w:sz w:val="20"/>
          <w:szCs w:val="20"/>
        </w:rPr>
      </w:pPr>
    </w:p>
    <w:p w14:paraId="02ED7120" w14:textId="42DC4BD4" w:rsidR="001F4744" w:rsidRDefault="001F4744">
      <w:pPr>
        <w:pStyle w:val="Paragraphedeliste"/>
        <w:numPr>
          <w:ilvl w:val="0"/>
          <w:numId w:val="16"/>
        </w:numPr>
        <w:jc w:val="both"/>
        <w:rPr>
          <w:sz w:val="20"/>
          <w:szCs w:val="20"/>
        </w:rPr>
      </w:pPr>
      <w:r>
        <w:rPr>
          <w:sz w:val="20"/>
          <w:szCs w:val="20"/>
        </w:rPr>
        <w:t xml:space="preserve">Que la signature et l’exécution du Contrat ne contreviennent à aucun accord, aucune loi ou décision administrative, judiciaire ou arbitrale le concernant ; </w:t>
      </w:r>
    </w:p>
    <w:p w14:paraId="70438B0E" w14:textId="77777777" w:rsidR="008D2802" w:rsidRDefault="008D2802" w:rsidP="008D2802">
      <w:pPr>
        <w:pStyle w:val="Paragraphedeliste"/>
        <w:ind w:left="785"/>
        <w:jc w:val="both"/>
        <w:rPr>
          <w:sz w:val="20"/>
          <w:szCs w:val="20"/>
        </w:rPr>
      </w:pPr>
    </w:p>
    <w:p w14:paraId="4D103EAB" w14:textId="551C2A13" w:rsidR="008D2802" w:rsidRDefault="008D2802">
      <w:pPr>
        <w:pStyle w:val="Paragraphedeliste"/>
        <w:numPr>
          <w:ilvl w:val="0"/>
          <w:numId w:val="16"/>
        </w:numPr>
        <w:jc w:val="both"/>
        <w:rPr>
          <w:sz w:val="20"/>
          <w:szCs w:val="20"/>
        </w:rPr>
      </w:pPr>
      <w:r>
        <w:rPr>
          <w:sz w:val="20"/>
          <w:szCs w:val="20"/>
        </w:rPr>
        <w:t>Qu’il n’est pas en déconfiture, faillite personnelle ou sous le coup d’une mesure de surendettement au titre des lois applicables</w:t>
      </w:r>
      <w:r w:rsidR="000B36B4">
        <w:rPr>
          <w:sz w:val="20"/>
          <w:szCs w:val="20"/>
        </w:rPr>
        <w:t> ;</w:t>
      </w:r>
    </w:p>
    <w:p w14:paraId="4DF36AA0" w14:textId="77777777" w:rsidR="008D2802" w:rsidRDefault="008D2802" w:rsidP="008D2802">
      <w:pPr>
        <w:pStyle w:val="Paragraphedeliste"/>
        <w:ind w:left="785"/>
        <w:jc w:val="both"/>
        <w:rPr>
          <w:sz w:val="20"/>
          <w:szCs w:val="20"/>
        </w:rPr>
      </w:pPr>
    </w:p>
    <w:p w14:paraId="641145FC" w14:textId="7C940B2E" w:rsidR="008D2802" w:rsidRDefault="008D2802">
      <w:pPr>
        <w:pStyle w:val="Paragraphedeliste"/>
        <w:numPr>
          <w:ilvl w:val="0"/>
          <w:numId w:val="16"/>
        </w:numPr>
        <w:jc w:val="both"/>
        <w:rPr>
          <w:sz w:val="20"/>
          <w:szCs w:val="20"/>
        </w:rPr>
      </w:pPr>
      <w:r>
        <w:rPr>
          <w:sz w:val="20"/>
          <w:szCs w:val="20"/>
        </w:rPr>
        <w:t>Qu’il dispose d’un apport en numéraire suffisant devant lui permettre d’accéder aux financement requis pour procéder au règlement du Prix des actions et aux frais d’acquisition dans les conditions et selon les modalités telles que stipulées au sein du Contrat.</w:t>
      </w:r>
    </w:p>
    <w:p w14:paraId="36CAAE86" w14:textId="3551BA34" w:rsidR="007375BE" w:rsidRDefault="008D2802" w:rsidP="008D2802">
      <w:pPr>
        <w:ind w:left="425"/>
        <w:jc w:val="both"/>
        <w:rPr>
          <w:sz w:val="20"/>
          <w:szCs w:val="20"/>
        </w:rPr>
      </w:pPr>
      <w:r>
        <w:rPr>
          <w:sz w:val="20"/>
          <w:szCs w:val="20"/>
        </w:rPr>
        <w:t>Les Parties conviennent que les déclarations du Bénéficiaire devront être réitérées par écrit de manière inconditionnelle et sans réserve par ce dernier à la Date de cession.</w:t>
      </w:r>
    </w:p>
    <w:p w14:paraId="2E0C9F8D" w14:textId="6D3BF4D4" w:rsidR="008D2802" w:rsidRDefault="008D2802" w:rsidP="008D2802">
      <w:pPr>
        <w:pStyle w:val="Titre1"/>
        <w:spacing w:line="276" w:lineRule="auto"/>
        <w:rPr>
          <w:b/>
          <w:szCs w:val="20"/>
        </w:rPr>
      </w:pPr>
      <w:bookmarkStart w:id="37" w:name="_Toc194929990"/>
      <w:r>
        <w:rPr>
          <w:b/>
          <w:szCs w:val="20"/>
        </w:rPr>
        <w:t>ENGAGEMENTS PARTICULIERS</w:t>
      </w:r>
      <w:bookmarkEnd w:id="37"/>
    </w:p>
    <w:p w14:paraId="76281C29" w14:textId="2C6B7351" w:rsidR="00970D8A" w:rsidRDefault="00970D8A" w:rsidP="00970D8A">
      <w:pPr>
        <w:ind w:left="360"/>
        <w:jc w:val="both"/>
        <w:rPr>
          <w:sz w:val="20"/>
          <w:szCs w:val="20"/>
          <w:u w:val="single"/>
        </w:rPr>
      </w:pPr>
      <w:r>
        <w:rPr>
          <w:sz w:val="20"/>
          <w:szCs w:val="20"/>
          <w:u w:val="single"/>
        </w:rPr>
        <w:t>7</w:t>
      </w:r>
      <w:r w:rsidRPr="00F145E9">
        <w:rPr>
          <w:sz w:val="20"/>
          <w:szCs w:val="20"/>
          <w:u w:val="single"/>
        </w:rPr>
        <w:t>.</w:t>
      </w:r>
      <w:r>
        <w:rPr>
          <w:sz w:val="20"/>
          <w:szCs w:val="20"/>
          <w:u w:val="single"/>
        </w:rPr>
        <w:t>1</w:t>
      </w:r>
      <w:r w:rsidRPr="00F145E9">
        <w:rPr>
          <w:sz w:val="20"/>
          <w:szCs w:val="20"/>
          <w:u w:val="single"/>
        </w:rPr>
        <w:t xml:space="preserve"> </w:t>
      </w:r>
      <w:r>
        <w:rPr>
          <w:sz w:val="20"/>
          <w:szCs w:val="20"/>
          <w:u w:val="single"/>
        </w:rPr>
        <w:t>Bail commercial</w:t>
      </w:r>
    </w:p>
    <w:p w14:paraId="259C28D0" w14:textId="3010B793" w:rsidR="00970D8A" w:rsidRDefault="00964C28" w:rsidP="00970D8A">
      <w:pPr>
        <w:ind w:left="360"/>
        <w:jc w:val="both"/>
        <w:rPr>
          <w:sz w:val="20"/>
          <w:szCs w:val="20"/>
        </w:rPr>
      </w:pPr>
      <w:r>
        <w:rPr>
          <w:sz w:val="20"/>
          <w:szCs w:val="20"/>
        </w:rPr>
        <w:t xml:space="preserve">Il est convenu qu’au plus tard à la Date de cession, des baux commerciaux conformes aux dispositions des articles L. 145-1 et suivants du code de commerce devront être régularisés entre le </w:t>
      </w:r>
      <w:r w:rsidR="00877B01">
        <w:rPr>
          <w:sz w:val="20"/>
          <w:szCs w:val="20"/>
        </w:rPr>
        <w:t xml:space="preserve">Bailleur </w:t>
      </w:r>
      <w:r>
        <w:rPr>
          <w:sz w:val="20"/>
          <w:szCs w:val="20"/>
        </w:rPr>
        <w:t>et les Sociétés portant sur les Immeubles aux conditions suivantes :</w:t>
      </w:r>
    </w:p>
    <w:p w14:paraId="575459DD" w14:textId="19D7BA63" w:rsidR="00964C28" w:rsidRPr="00964C28" w:rsidRDefault="00964C28" w:rsidP="00964C28">
      <w:pPr>
        <w:ind w:firstLine="360"/>
        <w:jc w:val="both"/>
        <w:rPr>
          <w:sz w:val="20"/>
          <w:szCs w:val="20"/>
        </w:rPr>
      </w:pPr>
      <w:r w:rsidRPr="00964C28">
        <w:rPr>
          <w:sz w:val="20"/>
          <w:szCs w:val="20"/>
        </w:rPr>
        <w:t xml:space="preserve">Pour les locaux situés au </w:t>
      </w:r>
      <w:r w:rsidRPr="00964C28">
        <w:rPr>
          <w:b/>
          <w:bCs/>
          <w:sz w:val="20"/>
          <w:szCs w:val="20"/>
        </w:rPr>
        <w:t xml:space="preserve">648 rue André Joseph Le </w:t>
      </w:r>
      <w:proofErr w:type="spellStart"/>
      <w:r w:rsidRPr="00964C28">
        <w:rPr>
          <w:b/>
          <w:bCs/>
          <w:sz w:val="20"/>
          <w:szCs w:val="20"/>
        </w:rPr>
        <w:t>Glay</w:t>
      </w:r>
      <w:proofErr w:type="spellEnd"/>
      <w:r w:rsidRPr="00964C28">
        <w:rPr>
          <w:b/>
          <w:bCs/>
          <w:sz w:val="20"/>
          <w:szCs w:val="20"/>
        </w:rPr>
        <w:t xml:space="preserve"> – 59151 ARLEUX (Société Garage Lucas) :</w:t>
      </w:r>
    </w:p>
    <w:p w14:paraId="056BA1B3" w14:textId="43008BB0" w:rsidR="00964C28" w:rsidRPr="00964C28" w:rsidRDefault="00964C28" w:rsidP="00964C28">
      <w:pPr>
        <w:ind w:left="360"/>
        <w:jc w:val="both"/>
        <w:rPr>
          <w:sz w:val="20"/>
          <w:szCs w:val="20"/>
        </w:rPr>
      </w:pPr>
      <w:r w:rsidRPr="00964C28">
        <w:rPr>
          <w:sz w:val="20"/>
          <w:szCs w:val="20"/>
          <w:u w:val="single"/>
        </w:rPr>
        <w:t>Loyer annuel hors taxes</w:t>
      </w:r>
      <w:r w:rsidRPr="00964C28">
        <w:rPr>
          <w:sz w:val="20"/>
          <w:szCs w:val="20"/>
        </w:rPr>
        <w:t xml:space="preserve"> : 18 000 € payable mensuellement selon les usages en matière de baux commerciaux.</w:t>
      </w:r>
    </w:p>
    <w:p w14:paraId="0D270B39" w14:textId="77777777" w:rsidR="00964C28" w:rsidRPr="00964C28" w:rsidRDefault="00964C28" w:rsidP="00964C28">
      <w:pPr>
        <w:ind w:left="360"/>
        <w:jc w:val="both"/>
        <w:rPr>
          <w:sz w:val="20"/>
          <w:szCs w:val="20"/>
        </w:rPr>
      </w:pPr>
      <w:r w:rsidRPr="00964C28">
        <w:rPr>
          <w:sz w:val="20"/>
          <w:szCs w:val="20"/>
          <w:u w:val="single"/>
        </w:rPr>
        <w:t>Refacturation de la taxe foncière</w:t>
      </w:r>
      <w:r w:rsidRPr="00964C28">
        <w:rPr>
          <w:sz w:val="20"/>
          <w:szCs w:val="20"/>
        </w:rPr>
        <w:t xml:space="preserve"> : intégralement à la charge du locataire, conformément aux articles applicables du Code de commerce et de la pratique usuelle.</w:t>
      </w:r>
    </w:p>
    <w:p w14:paraId="2DE65037" w14:textId="77777777" w:rsidR="00964C28" w:rsidRPr="00964C28" w:rsidRDefault="00964C28" w:rsidP="00964C28">
      <w:pPr>
        <w:ind w:firstLine="360"/>
        <w:jc w:val="both"/>
        <w:rPr>
          <w:sz w:val="20"/>
          <w:szCs w:val="20"/>
        </w:rPr>
      </w:pPr>
      <w:r w:rsidRPr="00964C28">
        <w:rPr>
          <w:sz w:val="20"/>
          <w:szCs w:val="20"/>
          <w:u w:val="single"/>
        </w:rPr>
        <w:t>Répartition des charges</w:t>
      </w:r>
      <w:r w:rsidRPr="00964C28">
        <w:rPr>
          <w:sz w:val="20"/>
          <w:szCs w:val="20"/>
        </w:rPr>
        <w:t xml:space="preserve"> :</w:t>
      </w:r>
    </w:p>
    <w:p w14:paraId="77A024E5" w14:textId="77777777" w:rsidR="00964C28" w:rsidRPr="00964C28" w:rsidRDefault="00964C28" w:rsidP="00964C28">
      <w:pPr>
        <w:ind w:firstLine="360"/>
        <w:jc w:val="both"/>
        <w:rPr>
          <w:sz w:val="20"/>
          <w:szCs w:val="20"/>
        </w:rPr>
      </w:pPr>
      <w:r w:rsidRPr="00964C28">
        <w:rPr>
          <w:sz w:val="20"/>
          <w:szCs w:val="20"/>
        </w:rPr>
        <w:t>Bailleur : entretien structurel et gros travaux (articles 606 et 1720 du Code civil).</w:t>
      </w:r>
    </w:p>
    <w:p w14:paraId="55B45A01" w14:textId="77777777" w:rsidR="00964C28" w:rsidRPr="00964C28" w:rsidRDefault="00964C28" w:rsidP="00964C28">
      <w:pPr>
        <w:ind w:left="360"/>
        <w:jc w:val="both"/>
        <w:rPr>
          <w:sz w:val="20"/>
          <w:szCs w:val="20"/>
        </w:rPr>
      </w:pPr>
      <w:r w:rsidRPr="00964C28">
        <w:rPr>
          <w:sz w:val="20"/>
          <w:szCs w:val="20"/>
        </w:rPr>
        <w:t>Locataire : autres charges d’entretien courant, ainsi que les consommations individuelles (eau, électricité, chauffage, etc.).</w:t>
      </w:r>
    </w:p>
    <w:p w14:paraId="29A6C569" w14:textId="23B75697" w:rsidR="00964C28" w:rsidRPr="00964C28" w:rsidRDefault="00964C28" w:rsidP="00964C28">
      <w:pPr>
        <w:ind w:firstLine="360"/>
        <w:jc w:val="both"/>
        <w:rPr>
          <w:sz w:val="20"/>
          <w:szCs w:val="20"/>
        </w:rPr>
      </w:pPr>
      <w:r w:rsidRPr="00964C28">
        <w:rPr>
          <w:sz w:val="20"/>
          <w:szCs w:val="20"/>
        </w:rPr>
        <w:t xml:space="preserve">Pour les locaux situés </w:t>
      </w:r>
      <w:r w:rsidRPr="00964C28">
        <w:rPr>
          <w:b/>
          <w:bCs/>
          <w:sz w:val="20"/>
          <w:szCs w:val="20"/>
        </w:rPr>
        <w:t>Chemin des Croix – 59151 ARLEUX (Société</w:t>
      </w:r>
      <w:r>
        <w:rPr>
          <w:b/>
          <w:bCs/>
          <w:sz w:val="20"/>
          <w:szCs w:val="20"/>
        </w:rPr>
        <w:t xml:space="preserve"> Garage DLS</w:t>
      </w:r>
      <w:r w:rsidRPr="00964C28">
        <w:rPr>
          <w:b/>
          <w:bCs/>
          <w:sz w:val="20"/>
          <w:szCs w:val="20"/>
        </w:rPr>
        <w:t>)</w:t>
      </w:r>
      <w:r w:rsidRPr="00964C28">
        <w:rPr>
          <w:sz w:val="20"/>
          <w:szCs w:val="20"/>
        </w:rPr>
        <w:t xml:space="preserve"> :</w:t>
      </w:r>
    </w:p>
    <w:p w14:paraId="7DF019B8" w14:textId="2F41544C" w:rsidR="00964C28" w:rsidRPr="00964C28" w:rsidRDefault="00964C28" w:rsidP="00964C28">
      <w:pPr>
        <w:ind w:left="360"/>
        <w:jc w:val="both"/>
        <w:rPr>
          <w:sz w:val="20"/>
          <w:szCs w:val="20"/>
        </w:rPr>
      </w:pPr>
      <w:r w:rsidRPr="00964C28">
        <w:rPr>
          <w:sz w:val="20"/>
          <w:szCs w:val="20"/>
          <w:u w:val="single"/>
        </w:rPr>
        <w:t>Loyer annuel hors taxes</w:t>
      </w:r>
      <w:r w:rsidRPr="00964C28">
        <w:rPr>
          <w:sz w:val="20"/>
          <w:szCs w:val="20"/>
        </w:rPr>
        <w:t xml:space="preserve"> : 32 000 € payable mensuellement selon les usages en matière de baux commerciaux.</w:t>
      </w:r>
    </w:p>
    <w:p w14:paraId="7F179A1B" w14:textId="77777777" w:rsidR="00964C28" w:rsidRPr="00964C28" w:rsidRDefault="00964C28" w:rsidP="00964C28">
      <w:pPr>
        <w:ind w:firstLine="360"/>
        <w:jc w:val="both"/>
        <w:rPr>
          <w:sz w:val="20"/>
          <w:szCs w:val="20"/>
        </w:rPr>
      </w:pPr>
      <w:r w:rsidRPr="00964C28">
        <w:rPr>
          <w:sz w:val="20"/>
          <w:szCs w:val="20"/>
          <w:u w:val="single"/>
        </w:rPr>
        <w:t>Refacturation de la taxe foncière</w:t>
      </w:r>
      <w:r w:rsidRPr="00964C28">
        <w:rPr>
          <w:sz w:val="20"/>
          <w:szCs w:val="20"/>
        </w:rPr>
        <w:t xml:space="preserve"> : intégralement à la charge du locataire, selon les mêmes principes.</w:t>
      </w:r>
    </w:p>
    <w:p w14:paraId="477FFE29" w14:textId="77777777" w:rsidR="00964C28" w:rsidRPr="00964C28" w:rsidRDefault="00964C28" w:rsidP="00964C28">
      <w:pPr>
        <w:ind w:firstLine="360"/>
        <w:jc w:val="both"/>
        <w:rPr>
          <w:sz w:val="20"/>
          <w:szCs w:val="20"/>
        </w:rPr>
      </w:pPr>
      <w:r w:rsidRPr="00964C28">
        <w:rPr>
          <w:sz w:val="20"/>
          <w:szCs w:val="20"/>
          <w:u w:val="single"/>
        </w:rPr>
        <w:t>Répartition des charges</w:t>
      </w:r>
      <w:r w:rsidRPr="00964C28">
        <w:rPr>
          <w:sz w:val="20"/>
          <w:szCs w:val="20"/>
        </w:rPr>
        <w:t xml:space="preserve"> :</w:t>
      </w:r>
    </w:p>
    <w:p w14:paraId="14464A95" w14:textId="77777777" w:rsidR="00964C28" w:rsidRPr="00964C28" w:rsidRDefault="00964C28" w:rsidP="00964C28">
      <w:pPr>
        <w:ind w:firstLine="360"/>
        <w:jc w:val="both"/>
        <w:rPr>
          <w:sz w:val="20"/>
          <w:szCs w:val="20"/>
        </w:rPr>
      </w:pPr>
      <w:r w:rsidRPr="00964C28">
        <w:rPr>
          <w:sz w:val="20"/>
          <w:szCs w:val="20"/>
        </w:rPr>
        <w:t>Bailleur : entretien structurel et gros travaux (articles 606 et 1720 du Code civil).</w:t>
      </w:r>
    </w:p>
    <w:p w14:paraId="67A7E7E1" w14:textId="77777777" w:rsidR="00964C28" w:rsidRDefault="00964C28" w:rsidP="00964C28">
      <w:pPr>
        <w:ind w:left="360"/>
        <w:jc w:val="both"/>
        <w:rPr>
          <w:sz w:val="20"/>
          <w:szCs w:val="20"/>
        </w:rPr>
      </w:pPr>
      <w:r w:rsidRPr="00964C28">
        <w:rPr>
          <w:sz w:val="20"/>
          <w:szCs w:val="20"/>
        </w:rPr>
        <w:t>Locataire : autres charges d’entretien courant, ainsi que les consommations individuelles (eau, électricité, chauffage, etc.).</w:t>
      </w:r>
    </w:p>
    <w:p w14:paraId="7FCE73D2" w14:textId="77777777" w:rsidR="00877B01" w:rsidRDefault="00877B01" w:rsidP="00964C28">
      <w:pPr>
        <w:ind w:left="360"/>
        <w:jc w:val="both"/>
        <w:rPr>
          <w:sz w:val="20"/>
          <w:szCs w:val="20"/>
        </w:rPr>
      </w:pPr>
    </w:p>
    <w:p w14:paraId="501AC150" w14:textId="77777777" w:rsidR="00877B01" w:rsidRDefault="00877B01" w:rsidP="00964C28">
      <w:pPr>
        <w:ind w:left="360"/>
        <w:jc w:val="both"/>
        <w:rPr>
          <w:sz w:val="20"/>
          <w:szCs w:val="20"/>
        </w:rPr>
      </w:pPr>
    </w:p>
    <w:p w14:paraId="657B982D" w14:textId="55BC84CE" w:rsidR="00964C28" w:rsidRPr="00964C28" w:rsidRDefault="00964C28" w:rsidP="00964C28">
      <w:pPr>
        <w:spacing w:before="100" w:beforeAutospacing="1" w:after="100" w:afterAutospacing="1" w:line="240" w:lineRule="auto"/>
        <w:ind w:left="360"/>
        <w:jc w:val="both"/>
        <w:rPr>
          <w:sz w:val="20"/>
          <w:szCs w:val="20"/>
        </w:rPr>
      </w:pPr>
      <w:r w:rsidRPr="00964C28">
        <w:rPr>
          <w:sz w:val="20"/>
          <w:szCs w:val="20"/>
        </w:rPr>
        <w:lastRenderedPageBreak/>
        <w:t>Les baux commerciaux respecteront les dispositions légales applicables et les usages locaux</w:t>
      </w:r>
      <w:r>
        <w:rPr>
          <w:sz w:val="20"/>
          <w:szCs w:val="20"/>
        </w:rPr>
        <w:t xml:space="preserve"> </w:t>
      </w:r>
      <w:r w:rsidRPr="00964C28">
        <w:rPr>
          <w:sz w:val="20"/>
          <w:szCs w:val="20"/>
        </w:rPr>
        <w:t>et incluront :</w:t>
      </w:r>
    </w:p>
    <w:p w14:paraId="5189DD99" w14:textId="77777777" w:rsidR="00964C28" w:rsidRPr="00964C28" w:rsidRDefault="00964C28">
      <w:pPr>
        <w:pStyle w:val="Paragraphedeliste"/>
        <w:numPr>
          <w:ilvl w:val="0"/>
          <w:numId w:val="10"/>
        </w:numPr>
        <w:spacing w:before="100" w:beforeAutospacing="1" w:after="100" w:afterAutospacing="1" w:line="240" w:lineRule="auto"/>
        <w:jc w:val="both"/>
        <w:rPr>
          <w:sz w:val="20"/>
          <w:szCs w:val="20"/>
        </w:rPr>
      </w:pPr>
      <w:r w:rsidRPr="00964C28">
        <w:rPr>
          <w:sz w:val="20"/>
          <w:szCs w:val="20"/>
        </w:rPr>
        <w:t>Une durée de neuf (9) ans (bail 3/6/9), avec possibilité de résiliation triennale par le locataire, conformément à l’article L.145-4 du Code de commerce.</w:t>
      </w:r>
    </w:p>
    <w:p w14:paraId="31071BF6" w14:textId="77777777" w:rsidR="00964C28" w:rsidRPr="00964C28" w:rsidRDefault="00964C28" w:rsidP="00964C28">
      <w:pPr>
        <w:pStyle w:val="Paragraphedeliste"/>
        <w:spacing w:before="100" w:beforeAutospacing="1" w:after="100" w:afterAutospacing="1" w:line="240" w:lineRule="auto"/>
        <w:jc w:val="both"/>
        <w:rPr>
          <w:sz w:val="20"/>
          <w:szCs w:val="20"/>
        </w:rPr>
      </w:pPr>
    </w:p>
    <w:p w14:paraId="78C87CFD" w14:textId="77777777" w:rsidR="00964C28" w:rsidRPr="00964C28" w:rsidRDefault="00964C28">
      <w:pPr>
        <w:pStyle w:val="Paragraphedeliste"/>
        <w:numPr>
          <w:ilvl w:val="0"/>
          <w:numId w:val="10"/>
        </w:numPr>
        <w:spacing w:before="100" w:beforeAutospacing="1" w:after="100" w:afterAutospacing="1" w:line="240" w:lineRule="auto"/>
        <w:jc w:val="both"/>
        <w:rPr>
          <w:sz w:val="20"/>
          <w:szCs w:val="20"/>
        </w:rPr>
      </w:pPr>
      <w:r w:rsidRPr="00964C28">
        <w:rPr>
          <w:sz w:val="20"/>
          <w:szCs w:val="20"/>
        </w:rPr>
        <w:t>Une clause de révision triennale du loyer conformément à l’indice des loyers commerciaux (ILC).</w:t>
      </w:r>
    </w:p>
    <w:p w14:paraId="3E6FE0D5" w14:textId="77777777" w:rsidR="00964C28" w:rsidRPr="00964C28" w:rsidRDefault="00964C28" w:rsidP="00964C28">
      <w:pPr>
        <w:pStyle w:val="Paragraphedeliste"/>
        <w:spacing w:before="100" w:beforeAutospacing="1" w:after="100" w:afterAutospacing="1" w:line="240" w:lineRule="auto"/>
        <w:jc w:val="both"/>
        <w:rPr>
          <w:sz w:val="20"/>
          <w:szCs w:val="20"/>
        </w:rPr>
      </w:pPr>
    </w:p>
    <w:p w14:paraId="54462FFE" w14:textId="296A7C17" w:rsidR="00964C28" w:rsidRPr="0011559D" w:rsidRDefault="00964C28">
      <w:pPr>
        <w:pStyle w:val="Paragraphedeliste"/>
        <w:numPr>
          <w:ilvl w:val="0"/>
          <w:numId w:val="10"/>
        </w:numPr>
        <w:spacing w:before="100" w:beforeAutospacing="1" w:after="100" w:afterAutospacing="1" w:line="240" w:lineRule="auto"/>
        <w:jc w:val="both"/>
        <w:rPr>
          <w:sz w:val="20"/>
          <w:szCs w:val="20"/>
        </w:rPr>
      </w:pPr>
      <w:bookmarkStart w:id="38" w:name="_Hlk189726170"/>
      <w:r w:rsidRPr="00964C28">
        <w:rPr>
          <w:sz w:val="20"/>
          <w:szCs w:val="20"/>
        </w:rPr>
        <w:t xml:space="preserve">Une clause de garantie locative, incluant un dépôt de garantie correspondant à </w:t>
      </w:r>
      <w:r w:rsidR="0011559D">
        <w:rPr>
          <w:sz w:val="20"/>
          <w:szCs w:val="20"/>
        </w:rPr>
        <w:t>deux</w:t>
      </w:r>
      <w:r w:rsidRPr="00964C28">
        <w:rPr>
          <w:sz w:val="20"/>
          <w:szCs w:val="20"/>
        </w:rPr>
        <w:t xml:space="preserve"> (</w:t>
      </w:r>
      <w:r w:rsidR="0011559D">
        <w:rPr>
          <w:sz w:val="20"/>
          <w:szCs w:val="20"/>
        </w:rPr>
        <w:t>2</w:t>
      </w:r>
      <w:r w:rsidRPr="00964C28">
        <w:rPr>
          <w:sz w:val="20"/>
          <w:szCs w:val="20"/>
        </w:rPr>
        <w:t>) mois de loyer hors taxes, restituable en fin de bail sous réserve de l’absence de dégradations ou d’arriérés.</w:t>
      </w:r>
    </w:p>
    <w:bookmarkEnd w:id="38"/>
    <w:p w14:paraId="0A3AFDBA" w14:textId="6DAA5712" w:rsidR="0011559D" w:rsidRDefault="00964C28" w:rsidP="00964C28">
      <w:pPr>
        <w:spacing w:after="0" w:line="240" w:lineRule="auto"/>
        <w:ind w:left="360"/>
        <w:jc w:val="both"/>
        <w:rPr>
          <w:sz w:val="20"/>
          <w:szCs w:val="20"/>
        </w:rPr>
      </w:pPr>
      <w:r w:rsidRPr="00964C28">
        <w:rPr>
          <w:sz w:val="20"/>
          <w:szCs w:val="20"/>
        </w:rPr>
        <w:t xml:space="preserve">Les Parties </w:t>
      </w:r>
      <w:r w:rsidR="0011559D">
        <w:rPr>
          <w:sz w:val="20"/>
          <w:szCs w:val="20"/>
        </w:rPr>
        <w:t xml:space="preserve">reconnaissent que les projets de baux, établis par Maître Steve GORFINKEL, Notaire à ARLEUX (59) – 32, rue de </w:t>
      </w:r>
      <w:proofErr w:type="spellStart"/>
      <w:r w:rsidR="0011559D">
        <w:rPr>
          <w:sz w:val="20"/>
          <w:szCs w:val="20"/>
        </w:rPr>
        <w:t>Fily</w:t>
      </w:r>
      <w:proofErr w:type="spellEnd"/>
      <w:r w:rsidR="0011559D">
        <w:rPr>
          <w:sz w:val="20"/>
          <w:szCs w:val="20"/>
        </w:rPr>
        <w:t>, et annexés au Contrat (</w:t>
      </w:r>
      <w:r w:rsidR="0011559D" w:rsidRPr="0011559D">
        <w:rPr>
          <w:b/>
          <w:bCs/>
          <w:sz w:val="20"/>
          <w:szCs w:val="20"/>
        </w:rPr>
        <w:t>Annexe n°</w:t>
      </w:r>
      <w:r w:rsidR="007B222B">
        <w:rPr>
          <w:b/>
          <w:bCs/>
          <w:sz w:val="20"/>
          <w:szCs w:val="20"/>
        </w:rPr>
        <w:t>9</w:t>
      </w:r>
      <w:r w:rsidR="0011559D">
        <w:rPr>
          <w:sz w:val="20"/>
          <w:szCs w:val="20"/>
        </w:rPr>
        <w:t xml:space="preserve">) expriment fidèlement leur accord mutuel quant aux conditions de location. </w:t>
      </w:r>
    </w:p>
    <w:p w14:paraId="58CE51FA" w14:textId="77777777" w:rsidR="0011559D" w:rsidRDefault="0011559D" w:rsidP="00964C28">
      <w:pPr>
        <w:spacing w:after="0" w:line="240" w:lineRule="auto"/>
        <w:ind w:left="360"/>
        <w:jc w:val="both"/>
        <w:rPr>
          <w:sz w:val="20"/>
          <w:szCs w:val="20"/>
        </w:rPr>
      </w:pPr>
    </w:p>
    <w:p w14:paraId="5EF89990" w14:textId="142489FC" w:rsidR="00964C28" w:rsidRPr="00964C28" w:rsidRDefault="0011559D" w:rsidP="00964C28">
      <w:pPr>
        <w:spacing w:after="0" w:line="240" w:lineRule="auto"/>
        <w:ind w:left="360"/>
        <w:jc w:val="both"/>
        <w:rPr>
          <w:sz w:val="20"/>
          <w:szCs w:val="20"/>
        </w:rPr>
      </w:pPr>
      <w:r>
        <w:rPr>
          <w:sz w:val="20"/>
          <w:szCs w:val="20"/>
        </w:rPr>
        <w:t>En conséquence, ces projets ne pourront être modifiés, sauf en cas d’évolution législative ou jurisprudentielle imposant une adaptation ou sous réserve des conclusions des Audits à réaliser par le Bénéficiaire.</w:t>
      </w:r>
    </w:p>
    <w:p w14:paraId="0228227A" w14:textId="77777777" w:rsidR="00964C28" w:rsidRPr="00964C28" w:rsidRDefault="00964C28" w:rsidP="00964C28">
      <w:pPr>
        <w:spacing w:after="0" w:line="240" w:lineRule="auto"/>
        <w:jc w:val="both"/>
        <w:rPr>
          <w:sz w:val="20"/>
          <w:szCs w:val="20"/>
        </w:rPr>
      </w:pPr>
    </w:p>
    <w:p w14:paraId="58BF4AC8" w14:textId="66349D90" w:rsidR="00964C28" w:rsidRDefault="00964C28" w:rsidP="00964C28">
      <w:pPr>
        <w:spacing w:after="0" w:line="240" w:lineRule="auto"/>
        <w:ind w:left="360"/>
        <w:jc w:val="both"/>
        <w:rPr>
          <w:sz w:val="20"/>
          <w:szCs w:val="20"/>
        </w:rPr>
      </w:pPr>
      <w:r w:rsidRPr="00964C28">
        <w:rPr>
          <w:sz w:val="20"/>
          <w:szCs w:val="20"/>
        </w:rPr>
        <w:t>Les baux devront être régularisés</w:t>
      </w:r>
      <w:r w:rsidR="0011559D">
        <w:rPr>
          <w:sz w:val="20"/>
          <w:szCs w:val="20"/>
        </w:rPr>
        <w:t xml:space="preserve"> </w:t>
      </w:r>
      <w:r w:rsidRPr="00964C28">
        <w:rPr>
          <w:sz w:val="20"/>
          <w:szCs w:val="20"/>
        </w:rPr>
        <w:t>par acte notarié au plus tard à la Date de cession.</w:t>
      </w:r>
    </w:p>
    <w:p w14:paraId="3C3CDBEC" w14:textId="77777777" w:rsidR="00D8463B" w:rsidRDefault="00D8463B" w:rsidP="00964C28">
      <w:pPr>
        <w:spacing w:after="0" w:line="240" w:lineRule="auto"/>
        <w:ind w:left="360"/>
        <w:jc w:val="both"/>
        <w:rPr>
          <w:sz w:val="20"/>
          <w:szCs w:val="20"/>
        </w:rPr>
      </w:pPr>
    </w:p>
    <w:p w14:paraId="732BCF1E" w14:textId="77777777" w:rsidR="00964C28" w:rsidRPr="00964C28" w:rsidRDefault="00964C28" w:rsidP="00964C28">
      <w:pPr>
        <w:spacing w:after="0" w:line="240" w:lineRule="auto"/>
        <w:ind w:firstLine="360"/>
        <w:jc w:val="both"/>
        <w:rPr>
          <w:sz w:val="20"/>
          <w:szCs w:val="20"/>
        </w:rPr>
      </w:pPr>
      <w:r w:rsidRPr="00964C28">
        <w:rPr>
          <w:sz w:val="20"/>
          <w:szCs w:val="20"/>
        </w:rPr>
        <w:t>Les frais afférents à la rédaction et à la régularisation des baux seront répartis comme suit :</w:t>
      </w:r>
    </w:p>
    <w:p w14:paraId="72B5B312" w14:textId="77777777" w:rsidR="00964C28" w:rsidRPr="00964C28" w:rsidRDefault="00964C28" w:rsidP="00964C28">
      <w:pPr>
        <w:pStyle w:val="Sansinterligne"/>
        <w:ind w:left="360"/>
        <w:rPr>
          <w:sz w:val="20"/>
          <w:szCs w:val="20"/>
        </w:rPr>
      </w:pPr>
    </w:p>
    <w:p w14:paraId="3FA3BF70" w14:textId="4A0DEF8C" w:rsidR="00964C28" w:rsidRPr="00964C28" w:rsidRDefault="00964C28">
      <w:pPr>
        <w:pStyle w:val="Sansinterligne"/>
        <w:numPr>
          <w:ilvl w:val="0"/>
          <w:numId w:val="17"/>
        </w:numPr>
        <w:ind w:left="720"/>
        <w:jc w:val="both"/>
        <w:rPr>
          <w:sz w:val="20"/>
          <w:szCs w:val="20"/>
        </w:rPr>
      </w:pPr>
      <w:r w:rsidRPr="00964C28">
        <w:rPr>
          <w:sz w:val="20"/>
          <w:szCs w:val="20"/>
        </w:rPr>
        <w:t xml:space="preserve">Honoraires de rédaction et formalités d’enregistrement : </w:t>
      </w:r>
      <w:r>
        <w:rPr>
          <w:sz w:val="20"/>
          <w:szCs w:val="20"/>
        </w:rPr>
        <w:t>50 % bailleur / 50 % locataire</w:t>
      </w:r>
    </w:p>
    <w:p w14:paraId="07F3F5F2" w14:textId="77777777" w:rsidR="00964C28" w:rsidRPr="00964C28" w:rsidRDefault="00964C28" w:rsidP="00964C28">
      <w:pPr>
        <w:pStyle w:val="Sansinterligne"/>
        <w:ind w:left="720"/>
        <w:jc w:val="both"/>
        <w:rPr>
          <w:sz w:val="20"/>
          <w:szCs w:val="20"/>
        </w:rPr>
      </w:pPr>
    </w:p>
    <w:p w14:paraId="352EF89E" w14:textId="681B4EDA" w:rsidR="00964C28" w:rsidRPr="00964C28" w:rsidRDefault="00964C28">
      <w:pPr>
        <w:pStyle w:val="Sansinterligne"/>
        <w:numPr>
          <w:ilvl w:val="0"/>
          <w:numId w:val="17"/>
        </w:numPr>
        <w:ind w:left="720"/>
        <w:jc w:val="both"/>
        <w:rPr>
          <w:sz w:val="20"/>
          <w:szCs w:val="20"/>
        </w:rPr>
      </w:pPr>
      <w:r w:rsidRPr="00964C28">
        <w:rPr>
          <w:sz w:val="20"/>
          <w:szCs w:val="20"/>
        </w:rPr>
        <w:t xml:space="preserve">Frais accessoires liés à l’entrée en jouissance (éventuelles cautions, garanties) : à la charge du </w:t>
      </w:r>
      <w:r w:rsidR="0011559D">
        <w:rPr>
          <w:sz w:val="20"/>
          <w:szCs w:val="20"/>
        </w:rPr>
        <w:t>l</w:t>
      </w:r>
      <w:r w:rsidRPr="00964C28">
        <w:rPr>
          <w:sz w:val="20"/>
          <w:szCs w:val="20"/>
        </w:rPr>
        <w:t>ocataire.</w:t>
      </w:r>
    </w:p>
    <w:p w14:paraId="2B95F294" w14:textId="77777777" w:rsidR="001F6FC9" w:rsidRDefault="001F6FC9" w:rsidP="001F6FC9">
      <w:pPr>
        <w:pStyle w:val="Sansinterligne"/>
      </w:pPr>
    </w:p>
    <w:p w14:paraId="3B2D886B" w14:textId="2A1610F9" w:rsidR="001F6FC9" w:rsidRDefault="001F6FC9" w:rsidP="001F6FC9">
      <w:pPr>
        <w:ind w:left="360"/>
        <w:jc w:val="both"/>
        <w:rPr>
          <w:sz w:val="20"/>
          <w:szCs w:val="20"/>
        </w:rPr>
      </w:pPr>
      <w:r w:rsidRPr="0011559D">
        <w:rPr>
          <w:sz w:val="20"/>
          <w:szCs w:val="20"/>
        </w:rPr>
        <w:t xml:space="preserve">Si </w:t>
      </w:r>
      <w:r>
        <w:rPr>
          <w:sz w:val="20"/>
          <w:szCs w:val="20"/>
        </w:rPr>
        <w:t>les baux ne sont pas signés</w:t>
      </w:r>
      <w:r w:rsidRPr="0011559D">
        <w:rPr>
          <w:sz w:val="20"/>
          <w:szCs w:val="20"/>
        </w:rPr>
        <w:t xml:space="preserve"> à la Date de cession, l</w:t>
      </w:r>
      <w:r>
        <w:rPr>
          <w:sz w:val="20"/>
          <w:szCs w:val="20"/>
        </w:rPr>
        <w:t xml:space="preserve">e Bénéficiaire </w:t>
      </w:r>
      <w:r w:rsidRPr="0011559D">
        <w:rPr>
          <w:sz w:val="20"/>
          <w:szCs w:val="20"/>
        </w:rPr>
        <w:t xml:space="preserve">pourra suspendre la cession des Actions jusqu’à ce que la </w:t>
      </w:r>
      <w:r>
        <w:rPr>
          <w:sz w:val="20"/>
          <w:szCs w:val="20"/>
        </w:rPr>
        <w:t>signature</w:t>
      </w:r>
      <w:r w:rsidRPr="0011559D">
        <w:rPr>
          <w:sz w:val="20"/>
          <w:szCs w:val="20"/>
        </w:rPr>
        <w:t xml:space="preserve"> soit régularisée, sans préjudice des autres droits ou recours.</w:t>
      </w:r>
    </w:p>
    <w:p w14:paraId="3862E347" w14:textId="216B8D21" w:rsidR="0011559D" w:rsidRDefault="0011559D" w:rsidP="0011559D">
      <w:pPr>
        <w:ind w:left="360"/>
        <w:jc w:val="both"/>
        <w:rPr>
          <w:sz w:val="20"/>
          <w:szCs w:val="20"/>
          <w:u w:val="single"/>
        </w:rPr>
      </w:pPr>
      <w:r>
        <w:rPr>
          <w:sz w:val="20"/>
          <w:szCs w:val="20"/>
          <w:u w:val="single"/>
        </w:rPr>
        <w:t>7.2</w:t>
      </w:r>
      <w:r w:rsidRPr="00F145E9">
        <w:rPr>
          <w:sz w:val="20"/>
          <w:szCs w:val="20"/>
          <w:u w:val="single"/>
        </w:rPr>
        <w:t xml:space="preserve"> </w:t>
      </w:r>
      <w:r>
        <w:rPr>
          <w:sz w:val="20"/>
          <w:szCs w:val="20"/>
          <w:u w:val="single"/>
        </w:rPr>
        <w:t>Promesse unilatérale de vente des Immeubles</w:t>
      </w:r>
    </w:p>
    <w:p w14:paraId="4B838DB1" w14:textId="20DC8E7B" w:rsidR="0011559D" w:rsidRDefault="0011559D" w:rsidP="0011559D">
      <w:pPr>
        <w:ind w:left="360"/>
        <w:jc w:val="both"/>
        <w:rPr>
          <w:sz w:val="20"/>
          <w:szCs w:val="20"/>
        </w:rPr>
      </w:pPr>
      <w:r>
        <w:rPr>
          <w:sz w:val="20"/>
          <w:szCs w:val="20"/>
        </w:rPr>
        <w:t xml:space="preserve">Le </w:t>
      </w:r>
      <w:r w:rsidR="00877B01">
        <w:rPr>
          <w:sz w:val="20"/>
          <w:szCs w:val="20"/>
        </w:rPr>
        <w:t>Bailleur</w:t>
      </w:r>
      <w:r>
        <w:rPr>
          <w:sz w:val="20"/>
          <w:szCs w:val="20"/>
        </w:rPr>
        <w:t xml:space="preserve"> s’engage à consentir au Bénéficiaire une promesse unilatérale de vente portant sur les Immeubles.</w:t>
      </w:r>
    </w:p>
    <w:p w14:paraId="4A7DF95F" w14:textId="77777777" w:rsidR="0011559D" w:rsidRPr="0011559D" w:rsidRDefault="0011559D" w:rsidP="0011559D">
      <w:pPr>
        <w:ind w:firstLine="360"/>
        <w:jc w:val="both"/>
        <w:rPr>
          <w:sz w:val="20"/>
          <w:szCs w:val="20"/>
        </w:rPr>
      </w:pPr>
      <w:r w:rsidRPr="0011559D">
        <w:rPr>
          <w:sz w:val="20"/>
          <w:szCs w:val="20"/>
        </w:rPr>
        <w:t>La promesse unilatérale de vente devra être régularisée par acte notarié au plus tard à la Date de cession.</w:t>
      </w:r>
    </w:p>
    <w:p w14:paraId="5DD491DE" w14:textId="2751078C" w:rsidR="0011559D" w:rsidRPr="0011559D" w:rsidRDefault="0011559D" w:rsidP="0011559D">
      <w:pPr>
        <w:ind w:left="360"/>
        <w:jc w:val="both"/>
        <w:rPr>
          <w:sz w:val="20"/>
          <w:szCs w:val="20"/>
        </w:rPr>
      </w:pPr>
      <w:r w:rsidRPr="0011559D">
        <w:rPr>
          <w:sz w:val="20"/>
          <w:szCs w:val="20"/>
        </w:rPr>
        <w:t xml:space="preserve">La promesse sera rédigée et signée </w:t>
      </w:r>
      <w:r>
        <w:rPr>
          <w:sz w:val="20"/>
          <w:szCs w:val="20"/>
        </w:rPr>
        <w:t xml:space="preserve">par-devant Maître Steve GORFINKEL, Notaire à ARLEUX (59) – 32, rue de </w:t>
      </w:r>
      <w:proofErr w:type="spellStart"/>
      <w:r>
        <w:rPr>
          <w:sz w:val="20"/>
          <w:szCs w:val="20"/>
        </w:rPr>
        <w:t>Fily</w:t>
      </w:r>
      <w:proofErr w:type="spellEnd"/>
      <w:r w:rsidR="001F6FC9">
        <w:rPr>
          <w:sz w:val="20"/>
          <w:szCs w:val="20"/>
        </w:rPr>
        <w:t>.</w:t>
      </w:r>
    </w:p>
    <w:p w14:paraId="0129B52E" w14:textId="4CB2CC12" w:rsidR="0011559D" w:rsidRDefault="001F6FC9" w:rsidP="0011559D">
      <w:pPr>
        <w:spacing w:after="0" w:line="240" w:lineRule="auto"/>
        <w:ind w:left="360"/>
        <w:jc w:val="both"/>
        <w:rPr>
          <w:sz w:val="20"/>
          <w:szCs w:val="20"/>
        </w:rPr>
      </w:pPr>
      <w:r>
        <w:rPr>
          <w:sz w:val="20"/>
          <w:szCs w:val="20"/>
        </w:rPr>
        <w:t xml:space="preserve">Le </w:t>
      </w:r>
      <w:r w:rsidR="00877B01">
        <w:rPr>
          <w:sz w:val="20"/>
          <w:szCs w:val="20"/>
        </w:rPr>
        <w:t>Bailleur</w:t>
      </w:r>
      <w:r>
        <w:rPr>
          <w:sz w:val="20"/>
          <w:szCs w:val="20"/>
        </w:rPr>
        <w:t xml:space="preserve"> et le Bénéficiaire</w:t>
      </w:r>
      <w:r w:rsidR="0011559D" w:rsidRPr="00964C28">
        <w:rPr>
          <w:sz w:val="20"/>
          <w:szCs w:val="20"/>
        </w:rPr>
        <w:t xml:space="preserve"> </w:t>
      </w:r>
      <w:r w:rsidR="0011559D">
        <w:rPr>
          <w:sz w:val="20"/>
          <w:szCs w:val="20"/>
        </w:rPr>
        <w:t>reconnaissent que le projet de la promesse unilatérale de vente des Immeubles, établi par le notaire désigné supra, et annexé au Contrat (</w:t>
      </w:r>
      <w:r w:rsidR="0011559D" w:rsidRPr="0011559D">
        <w:rPr>
          <w:b/>
          <w:bCs/>
          <w:sz w:val="20"/>
          <w:szCs w:val="20"/>
        </w:rPr>
        <w:t>Annexe n°1</w:t>
      </w:r>
      <w:r w:rsidR="007B222B">
        <w:rPr>
          <w:b/>
          <w:bCs/>
          <w:sz w:val="20"/>
          <w:szCs w:val="20"/>
        </w:rPr>
        <w:t>0</w:t>
      </w:r>
      <w:r w:rsidR="0011559D">
        <w:rPr>
          <w:sz w:val="20"/>
          <w:szCs w:val="20"/>
        </w:rPr>
        <w:t xml:space="preserve">) exprime fidèlement leur accord mutuel quant aux conditions de </w:t>
      </w:r>
      <w:r>
        <w:rPr>
          <w:sz w:val="20"/>
          <w:szCs w:val="20"/>
        </w:rPr>
        <w:t>la vente.</w:t>
      </w:r>
      <w:r w:rsidR="0011559D">
        <w:rPr>
          <w:sz w:val="20"/>
          <w:szCs w:val="20"/>
        </w:rPr>
        <w:t xml:space="preserve"> </w:t>
      </w:r>
    </w:p>
    <w:p w14:paraId="38184901" w14:textId="77777777" w:rsidR="0011559D" w:rsidRDefault="0011559D" w:rsidP="0011559D">
      <w:pPr>
        <w:spacing w:after="0" w:line="240" w:lineRule="auto"/>
        <w:ind w:left="360"/>
        <w:jc w:val="both"/>
        <w:rPr>
          <w:sz w:val="20"/>
          <w:szCs w:val="20"/>
        </w:rPr>
      </w:pPr>
    </w:p>
    <w:p w14:paraId="16B5740C" w14:textId="6117CFA7" w:rsidR="0011559D" w:rsidRPr="00964C28" w:rsidRDefault="0011559D" w:rsidP="0011559D">
      <w:pPr>
        <w:spacing w:after="0" w:line="240" w:lineRule="auto"/>
        <w:ind w:left="360"/>
        <w:jc w:val="both"/>
        <w:rPr>
          <w:sz w:val="20"/>
          <w:szCs w:val="20"/>
        </w:rPr>
      </w:pPr>
      <w:r>
        <w:rPr>
          <w:sz w:val="20"/>
          <w:szCs w:val="20"/>
        </w:rPr>
        <w:t xml:space="preserve">En conséquence, </w:t>
      </w:r>
      <w:r w:rsidR="001F6FC9">
        <w:rPr>
          <w:sz w:val="20"/>
          <w:szCs w:val="20"/>
        </w:rPr>
        <w:t>ce projet ne pourra être modifié</w:t>
      </w:r>
      <w:r>
        <w:rPr>
          <w:sz w:val="20"/>
          <w:szCs w:val="20"/>
        </w:rPr>
        <w:t>, sauf en cas d’évolution législative ou jurisprudentielle imposant une adaptation ou sous réserve des conclusions des Audits à réaliser par le Bénéficiaire.</w:t>
      </w:r>
    </w:p>
    <w:p w14:paraId="20AB6507" w14:textId="77777777" w:rsidR="0011559D" w:rsidRDefault="0011559D" w:rsidP="0011559D">
      <w:pPr>
        <w:pStyle w:val="Sansinterligne"/>
        <w:rPr>
          <w:sz w:val="20"/>
          <w:szCs w:val="20"/>
        </w:rPr>
      </w:pPr>
    </w:p>
    <w:p w14:paraId="6A4F85FF" w14:textId="77777777" w:rsidR="0011559D" w:rsidRPr="0011559D" w:rsidRDefault="0011559D" w:rsidP="0011559D">
      <w:pPr>
        <w:ind w:left="360"/>
        <w:jc w:val="both"/>
        <w:rPr>
          <w:sz w:val="20"/>
          <w:szCs w:val="20"/>
        </w:rPr>
      </w:pPr>
      <w:r w:rsidRPr="0011559D">
        <w:rPr>
          <w:sz w:val="20"/>
          <w:szCs w:val="20"/>
        </w:rPr>
        <w:t>La promesse devra inclure les clauses et conditions habituelles en matière de cession immobilière, notamment :</w:t>
      </w:r>
    </w:p>
    <w:p w14:paraId="07D47A48" w14:textId="5ED187BB" w:rsidR="0011559D" w:rsidRPr="0011559D" w:rsidRDefault="0011559D">
      <w:pPr>
        <w:pStyle w:val="Paragraphedeliste"/>
        <w:numPr>
          <w:ilvl w:val="0"/>
          <w:numId w:val="18"/>
        </w:numPr>
        <w:spacing w:line="259" w:lineRule="auto"/>
        <w:ind w:left="708"/>
        <w:jc w:val="both"/>
        <w:rPr>
          <w:sz w:val="20"/>
          <w:szCs w:val="20"/>
        </w:rPr>
      </w:pPr>
      <w:r w:rsidRPr="0011559D">
        <w:rPr>
          <w:sz w:val="20"/>
          <w:szCs w:val="20"/>
        </w:rPr>
        <w:t>Une condition suspensive d’obtention par l</w:t>
      </w:r>
      <w:r w:rsidR="001F6FC9">
        <w:rPr>
          <w:sz w:val="20"/>
          <w:szCs w:val="20"/>
        </w:rPr>
        <w:t>e Bénéficiaire</w:t>
      </w:r>
      <w:r w:rsidRPr="0011559D">
        <w:rPr>
          <w:sz w:val="20"/>
          <w:szCs w:val="20"/>
        </w:rPr>
        <w:t xml:space="preserve"> d’un emprunt bancaire couvrant le prix d’achat des Immeubles :</w:t>
      </w:r>
    </w:p>
    <w:p w14:paraId="7D63CC2F" w14:textId="1E3B3EF2" w:rsidR="0011559D" w:rsidRPr="0011559D" w:rsidRDefault="0011559D" w:rsidP="001F6FC9">
      <w:pPr>
        <w:ind w:left="696"/>
        <w:jc w:val="both"/>
        <w:rPr>
          <w:sz w:val="20"/>
          <w:szCs w:val="20"/>
        </w:rPr>
      </w:pPr>
      <w:r w:rsidRPr="0011559D">
        <w:rPr>
          <w:sz w:val="20"/>
          <w:szCs w:val="20"/>
        </w:rPr>
        <w:t>Montant : Le prix total des Immeubles, soit 680 000 € hors frais.</w:t>
      </w:r>
      <w:r w:rsidR="001F6FC9">
        <w:rPr>
          <w:sz w:val="20"/>
          <w:szCs w:val="20"/>
        </w:rPr>
        <w:t xml:space="preserve"> (230 000 € hors frais de notaire pour le bien immobilier situé 648, rue André Joseph Le </w:t>
      </w:r>
      <w:proofErr w:type="spellStart"/>
      <w:r w:rsidR="001F6FC9">
        <w:rPr>
          <w:sz w:val="20"/>
          <w:szCs w:val="20"/>
        </w:rPr>
        <w:t>Glay</w:t>
      </w:r>
      <w:proofErr w:type="spellEnd"/>
      <w:r w:rsidR="001F6FC9">
        <w:rPr>
          <w:sz w:val="20"/>
          <w:szCs w:val="20"/>
        </w:rPr>
        <w:t xml:space="preserve"> – ARLEUX (59) et 450 000 € hors frais de notaire pour le bien immobilier situé Chemin des Croix – ARLEUX (59))</w:t>
      </w:r>
    </w:p>
    <w:p w14:paraId="789D1178" w14:textId="77777777" w:rsidR="0011559D" w:rsidRPr="0011559D" w:rsidRDefault="0011559D" w:rsidP="001F6FC9">
      <w:pPr>
        <w:ind w:firstLine="708"/>
        <w:jc w:val="both"/>
        <w:rPr>
          <w:sz w:val="20"/>
          <w:szCs w:val="20"/>
        </w:rPr>
      </w:pPr>
      <w:r w:rsidRPr="0011559D">
        <w:rPr>
          <w:sz w:val="20"/>
          <w:szCs w:val="20"/>
        </w:rPr>
        <w:t>Durée de l’emprunt : Jusqu’à 20 ans, selon les pratiques bancaires.</w:t>
      </w:r>
    </w:p>
    <w:p w14:paraId="3CB42619" w14:textId="77777777" w:rsidR="0011559D" w:rsidRPr="0011559D" w:rsidRDefault="0011559D" w:rsidP="001F6FC9">
      <w:pPr>
        <w:ind w:firstLine="708"/>
        <w:jc w:val="both"/>
        <w:rPr>
          <w:sz w:val="20"/>
          <w:szCs w:val="20"/>
        </w:rPr>
      </w:pPr>
      <w:r w:rsidRPr="0011559D">
        <w:rPr>
          <w:sz w:val="20"/>
          <w:szCs w:val="20"/>
        </w:rPr>
        <w:lastRenderedPageBreak/>
        <w:t>Taux d’intérêt : Conforme aux conditions en vigueur au moment de la demande.</w:t>
      </w:r>
    </w:p>
    <w:p w14:paraId="66267083" w14:textId="77777777" w:rsidR="0011559D" w:rsidRPr="0011559D" w:rsidRDefault="0011559D" w:rsidP="001F6FC9">
      <w:pPr>
        <w:ind w:firstLine="708"/>
        <w:jc w:val="both"/>
        <w:rPr>
          <w:sz w:val="20"/>
          <w:szCs w:val="20"/>
        </w:rPr>
      </w:pPr>
      <w:r w:rsidRPr="0011559D">
        <w:rPr>
          <w:sz w:val="20"/>
          <w:szCs w:val="20"/>
        </w:rPr>
        <w:t>Assurance : Couvrant au minimum les risques décès et invalidité de 2e ou 3e catégorie.</w:t>
      </w:r>
    </w:p>
    <w:p w14:paraId="6BB72CDA" w14:textId="77777777" w:rsidR="0011559D" w:rsidRPr="0011559D" w:rsidRDefault="0011559D">
      <w:pPr>
        <w:pStyle w:val="Paragraphedeliste"/>
        <w:numPr>
          <w:ilvl w:val="0"/>
          <w:numId w:val="18"/>
        </w:numPr>
        <w:spacing w:line="259" w:lineRule="auto"/>
        <w:ind w:left="708"/>
        <w:jc w:val="both"/>
        <w:rPr>
          <w:sz w:val="20"/>
          <w:szCs w:val="20"/>
        </w:rPr>
      </w:pPr>
      <w:r w:rsidRPr="0011559D">
        <w:rPr>
          <w:sz w:val="20"/>
          <w:szCs w:val="20"/>
        </w:rPr>
        <w:t>La réalisation des diagnostics techniques obligatoires, notamment :</w:t>
      </w:r>
    </w:p>
    <w:p w14:paraId="6D408A2C" w14:textId="77777777" w:rsidR="0011559D" w:rsidRPr="0011559D" w:rsidRDefault="0011559D" w:rsidP="001F6FC9">
      <w:pPr>
        <w:ind w:firstLine="708"/>
        <w:jc w:val="both"/>
        <w:rPr>
          <w:sz w:val="20"/>
          <w:szCs w:val="20"/>
        </w:rPr>
      </w:pPr>
      <w:r w:rsidRPr="0011559D">
        <w:rPr>
          <w:sz w:val="20"/>
          <w:szCs w:val="20"/>
        </w:rPr>
        <w:t>Diagnostic de performance énergétique (DPE) ;</w:t>
      </w:r>
    </w:p>
    <w:p w14:paraId="6001B83D" w14:textId="77777777" w:rsidR="0011559D" w:rsidRPr="0011559D" w:rsidRDefault="0011559D" w:rsidP="001F6FC9">
      <w:pPr>
        <w:ind w:firstLine="708"/>
        <w:jc w:val="both"/>
        <w:rPr>
          <w:sz w:val="20"/>
          <w:szCs w:val="20"/>
        </w:rPr>
      </w:pPr>
      <w:r w:rsidRPr="0011559D">
        <w:rPr>
          <w:sz w:val="20"/>
          <w:szCs w:val="20"/>
        </w:rPr>
        <w:t>Diagnostic amiante et plomb ;</w:t>
      </w:r>
    </w:p>
    <w:p w14:paraId="3D05D88C" w14:textId="77777777" w:rsidR="0011559D" w:rsidRPr="0011559D" w:rsidRDefault="0011559D" w:rsidP="001F6FC9">
      <w:pPr>
        <w:ind w:firstLine="708"/>
        <w:jc w:val="both"/>
        <w:rPr>
          <w:sz w:val="20"/>
          <w:szCs w:val="20"/>
        </w:rPr>
      </w:pPr>
      <w:r w:rsidRPr="0011559D">
        <w:rPr>
          <w:sz w:val="20"/>
          <w:szCs w:val="20"/>
        </w:rPr>
        <w:t>État des risques naturels et technologiques (ERNMT) ;</w:t>
      </w:r>
    </w:p>
    <w:p w14:paraId="24514B47" w14:textId="77777777" w:rsidR="0011559D" w:rsidRPr="0011559D" w:rsidRDefault="0011559D" w:rsidP="001F6FC9">
      <w:pPr>
        <w:ind w:firstLine="708"/>
        <w:jc w:val="both"/>
        <w:rPr>
          <w:sz w:val="20"/>
          <w:szCs w:val="20"/>
        </w:rPr>
      </w:pPr>
      <w:r w:rsidRPr="0011559D">
        <w:rPr>
          <w:sz w:val="20"/>
          <w:szCs w:val="20"/>
        </w:rPr>
        <w:t>Tous autres diagnostics requis par la législation applicable au jour de la signature.</w:t>
      </w:r>
    </w:p>
    <w:p w14:paraId="5DC1A328" w14:textId="32892301" w:rsidR="0011559D" w:rsidRPr="0011559D" w:rsidRDefault="001F6FC9" w:rsidP="001F6FC9">
      <w:pPr>
        <w:ind w:left="360"/>
        <w:jc w:val="both"/>
        <w:rPr>
          <w:sz w:val="20"/>
          <w:szCs w:val="20"/>
        </w:rPr>
      </w:pPr>
      <w:r>
        <w:rPr>
          <w:sz w:val="20"/>
          <w:szCs w:val="20"/>
        </w:rPr>
        <w:t>Le Bénéficiaire pourra lever</w:t>
      </w:r>
      <w:r w:rsidR="0011559D" w:rsidRPr="0011559D">
        <w:rPr>
          <w:sz w:val="20"/>
          <w:szCs w:val="20"/>
        </w:rPr>
        <w:t xml:space="preserve"> l’option d’achat portant sur les Immeubles</w:t>
      </w:r>
      <w:r>
        <w:rPr>
          <w:sz w:val="20"/>
          <w:szCs w:val="20"/>
        </w:rPr>
        <w:t xml:space="preserve"> au plus tôt le 1</w:t>
      </w:r>
      <w:r w:rsidRPr="001F6FC9">
        <w:rPr>
          <w:sz w:val="20"/>
          <w:szCs w:val="20"/>
        </w:rPr>
        <w:t>er</w:t>
      </w:r>
      <w:r>
        <w:rPr>
          <w:sz w:val="20"/>
          <w:szCs w:val="20"/>
        </w:rPr>
        <w:t xml:space="preserve"> janvier 2028 et au plus tard le 30 juin 2030.</w:t>
      </w:r>
    </w:p>
    <w:p w14:paraId="6C8E9F3E" w14:textId="69B0A46E" w:rsidR="0011559D" w:rsidRPr="0011559D" w:rsidRDefault="0011559D" w:rsidP="001F6FC9">
      <w:pPr>
        <w:ind w:left="360"/>
        <w:jc w:val="both"/>
        <w:rPr>
          <w:sz w:val="20"/>
          <w:szCs w:val="20"/>
        </w:rPr>
      </w:pPr>
      <w:r w:rsidRPr="0011559D">
        <w:rPr>
          <w:sz w:val="20"/>
          <w:szCs w:val="20"/>
        </w:rPr>
        <w:t xml:space="preserve">La levée d’option devra être exercée par </w:t>
      </w:r>
      <w:r w:rsidR="001F6FC9">
        <w:rPr>
          <w:sz w:val="20"/>
          <w:szCs w:val="20"/>
        </w:rPr>
        <w:t>le Bénéficiaire</w:t>
      </w:r>
      <w:r w:rsidRPr="0011559D">
        <w:rPr>
          <w:sz w:val="20"/>
          <w:szCs w:val="20"/>
        </w:rPr>
        <w:t xml:space="preserve"> par courrier recommandé avec accusé de réception ou par acte extrajudiciaire adressé au </w:t>
      </w:r>
      <w:r w:rsidR="00877B01">
        <w:rPr>
          <w:sz w:val="20"/>
          <w:szCs w:val="20"/>
        </w:rPr>
        <w:t>Bailleur.</w:t>
      </w:r>
    </w:p>
    <w:p w14:paraId="6606737F" w14:textId="3B3B47F3" w:rsidR="0011559D" w:rsidRPr="0011559D" w:rsidRDefault="0011559D" w:rsidP="001F6FC9">
      <w:pPr>
        <w:ind w:left="360"/>
        <w:jc w:val="both"/>
        <w:rPr>
          <w:sz w:val="20"/>
          <w:szCs w:val="20"/>
        </w:rPr>
      </w:pPr>
      <w:r w:rsidRPr="0011559D">
        <w:rPr>
          <w:sz w:val="20"/>
          <w:szCs w:val="20"/>
        </w:rPr>
        <w:t xml:space="preserve">La vente devra être régularisée par acte notarié dans un délai maximum de trois (3) mois suivant la levée d’option, sauf accord contraire entre </w:t>
      </w:r>
      <w:r w:rsidR="001F6FC9">
        <w:rPr>
          <w:sz w:val="20"/>
          <w:szCs w:val="20"/>
        </w:rPr>
        <w:t xml:space="preserve">le </w:t>
      </w:r>
      <w:r w:rsidR="00877B01">
        <w:rPr>
          <w:sz w:val="20"/>
          <w:szCs w:val="20"/>
        </w:rPr>
        <w:t>Bailleur</w:t>
      </w:r>
      <w:r w:rsidR="001F6FC9">
        <w:rPr>
          <w:sz w:val="20"/>
          <w:szCs w:val="20"/>
        </w:rPr>
        <w:t xml:space="preserve"> et le Bénéficiaire.</w:t>
      </w:r>
    </w:p>
    <w:p w14:paraId="2089B2CB" w14:textId="372B3EED" w:rsidR="0011559D" w:rsidRPr="0011559D" w:rsidRDefault="0011559D" w:rsidP="001F6FC9">
      <w:pPr>
        <w:ind w:left="360"/>
        <w:jc w:val="both"/>
        <w:rPr>
          <w:sz w:val="20"/>
          <w:szCs w:val="20"/>
        </w:rPr>
      </w:pPr>
      <w:r w:rsidRPr="0011559D">
        <w:rPr>
          <w:sz w:val="20"/>
          <w:szCs w:val="20"/>
        </w:rPr>
        <w:t xml:space="preserve">Le </w:t>
      </w:r>
      <w:r w:rsidR="00877B01">
        <w:rPr>
          <w:sz w:val="20"/>
          <w:szCs w:val="20"/>
        </w:rPr>
        <w:t>Bailleur</w:t>
      </w:r>
      <w:r w:rsidR="001F6FC9">
        <w:rPr>
          <w:sz w:val="20"/>
          <w:szCs w:val="20"/>
        </w:rPr>
        <w:t xml:space="preserve"> </w:t>
      </w:r>
      <w:r w:rsidRPr="0011559D">
        <w:rPr>
          <w:sz w:val="20"/>
          <w:szCs w:val="20"/>
        </w:rPr>
        <w:t>s’engage, préalablement à la signature de la promesse et à ses frais :</w:t>
      </w:r>
    </w:p>
    <w:p w14:paraId="6638FAD6" w14:textId="2ABB8F96" w:rsidR="0011559D" w:rsidRDefault="0011559D">
      <w:pPr>
        <w:pStyle w:val="Paragraphedeliste"/>
        <w:numPr>
          <w:ilvl w:val="0"/>
          <w:numId w:val="19"/>
        </w:numPr>
        <w:jc w:val="both"/>
        <w:rPr>
          <w:sz w:val="20"/>
          <w:szCs w:val="20"/>
        </w:rPr>
      </w:pPr>
      <w:r w:rsidRPr="001F6FC9">
        <w:rPr>
          <w:sz w:val="20"/>
          <w:szCs w:val="20"/>
        </w:rPr>
        <w:t>À fournir au notaire tous les documents nécessaires à la régularisation de la promesse (titres de propriété, plans cadastraux, attestations administratives, etc.).</w:t>
      </w:r>
    </w:p>
    <w:p w14:paraId="15BD0681" w14:textId="77777777" w:rsidR="001F6FC9" w:rsidRPr="001F6FC9" w:rsidRDefault="001F6FC9" w:rsidP="001F6FC9">
      <w:pPr>
        <w:pStyle w:val="Paragraphedeliste"/>
        <w:jc w:val="both"/>
        <w:rPr>
          <w:sz w:val="20"/>
          <w:szCs w:val="20"/>
        </w:rPr>
      </w:pPr>
    </w:p>
    <w:p w14:paraId="75253931" w14:textId="412E9FFE" w:rsidR="0011559D" w:rsidRPr="001F6FC9" w:rsidRDefault="0011559D">
      <w:pPr>
        <w:pStyle w:val="Paragraphedeliste"/>
        <w:numPr>
          <w:ilvl w:val="0"/>
          <w:numId w:val="19"/>
        </w:numPr>
        <w:jc w:val="both"/>
        <w:rPr>
          <w:sz w:val="20"/>
          <w:szCs w:val="20"/>
        </w:rPr>
      </w:pPr>
      <w:r w:rsidRPr="001F6FC9">
        <w:rPr>
          <w:sz w:val="20"/>
          <w:szCs w:val="20"/>
        </w:rPr>
        <w:t>À faire réaliser, avant la signature de la promesse, l’ensemble des diagnostics techniques obligatoires requis par la législation en vigueur.</w:t>
      </w:r>
    </w:p>
    <w:p w14:paraId="300FFCE5" w14:textId="13FED243" w:rsidR="0011559D" w:rsidRPr="0011559D" w:rsidRDefault="0011559D" w:rsidP="001F6FC9">
      <w:pPr>
        <w:ind w:left="360"/>
        <w:jc w:val="both"/>
        <w:rPr>
          <w:sz w:val="20"/>
          <w:szCs w:val="20"/>
        </w:rPr>
      </w:pPr>
      <w:r w:rsidRPr="0011559D">
        <w:rPr>
          <w:sz w:val="20"/>
          <w:szCs w:val="20"/>
        </w:rPr>
        <w:t>Si la promesse unilatérale de vente n’est pas signée à la Date de cession, l</w:t>
      </w:r>
      <w:r w:rsidR="001F6FC9">
        <w:rPr>
          <w:sz w:val="20"/>
          <w:szCs w:val="20"/>
        </w:rPr>
        <w:t xml:space="preserve">e Bénéficiaire </w:t>
      </w:r>
      <w:r w:rsidRPr="0011559D">
        <w:rPr>
          <w:sz w:val="20"/>
          <w:szCs w:val="20"/>
        </w:rPr>
        <w:t>pourra suspendre la cession des Actions jusqu’à ce que la promesse soit régularisée, sans préjudice des autres droits ou recours.</w:t>
      </w:r>
    </w:p>
    <w:p w14:paraId="7065ACD6" w14:textId="054AD0FB" w:rsidR="0011559D" w:rsidRPr="0011559D" w:rsidRDefault="0011559D" w:rsidP="001F6FC9">
      <w:pPr>
        <w:pStyle w:val="Default"/>
        <w:ind w:left="360"/>
        <w:jc w:val="both"/>
        <w:rPr>
          <w:rFonts w:asciiTheme="minorHAnsi" w:hAnsiTheme="minorHAnsi" w:cstheme="minorBidi"/>
          <w:color w:val="auto"/>
          <w:sz w:val="20"/>
          <w:szCs w:val="20"/>
        </w:rPr>
      </w:pPr>
      <w:r w:rsidRPr="0011559D">
        <w:rPr>
          <w:rFonts w:asciiTheme="minorHAnsi" w:hAnsiTheme="minorHAnsi" w:cstheme="minorBidi"/>
          <w:color w:val="auto"/>
          <w:sz w:val="20"/>
          <w:szCs w:val="20"/>
        </w:rPr>
        <w:t>Si l</w:t>
      </w:r>
      <w:r w:rsidR="001F6FC9">
        <w:rPr>
          <w:rFonts w:asciiTheme="minorHAnsi" w:hAnsiTheme="minorHAnsi" w:cstheme="minorBidi"/>
          <w:color w:val="auto"/>
          <w:sz w:val="20"/>
          <w:szCs w:val="20"/>
        </w:rPr>
        <w:t xml:space="preserve">e Bénéficiaire </w:t>
      </w:r>
      <w:r w:rsidRPr="0011559D">
        <w:rPr>
          <w:rFonts w:asciiTheme="minorHAnsi" w:hAnsiTheme="minorHAnsi" w:cstheme="minorBidi"/>
          <w:color w:val="auto"/>
          <w:sz w:val="20"/>
          <w:szCs w:val="20"/>
        </w:rPr>
        <w:t xml:space="preserve">ne lève pas l’option avant le 30 juin 2030, la promesse deviendra caduque de plein droit, sans qu’aucune pénalité ne puisse être réclamée par le </w:t>
      </w:r>
      <w:r w:rsidR="00877B01">
        <w:rPr>
          <w:rFonts w:asciiTheme="minorHAnsi" w:hAnsiTheme="minorHAnsi" w:cstheme="minorBidi"/>
          <w:color w:val="auto"/>
          <w:sz w:val="20"/>
          <w:szCs w:val="20"/>
        </w:rPr>
        <w:t>Bailleur</w:t>
      </w:r>
      <w:r w:rsidR="001F6FC9">
        <w:rPr>
          <w:rFonts w:asciiTheme="minorHAnsi" w:hAnsiTheme="minorHAnsi" w:cstheme="minorBidi"/>
          <w:color w:val="auto"/>
          <w:sz w:val="20"/>
          <w:szCs w:val="20"/>
        </w:rPr>
        <w:t xml:space="preserve"> ou le Bénéficiaire.</w:t>
      </w:r>
    </w:p>
    <w:p w14:paraId="07A4912C" w14:textId="77777777" w:rsidR="0011559D" w:rsidRPr="0011559D" w:rsidRDefault="0011559D" w:rsidP="0011559D">
      <w:pPr>
        <w:pStyle w:val="Default"/>
        <w:jc w:val="both"/>
        <w:rPr>
          <w:rFonts w:asciiTheme="minorHAnsi" w:hAnsiTheme="minorHAnsi" w:cstheme="minorBidi"/>
          <w:color w:val="auto"/>
          <w:sz w:val="20"/>
          <w:szCs w:val="20"/>
        </w:rPr>
      </w:pPr>
    </w:p>
    <w:p w14:paraId="75C365FB" w14:textId="7F5004F0" w:rsidR="007375BE" w:rsidRDefault="0011559D" w:rsidP="001F6FC9">
      <w:pPr>
        <w:pStyle w:val="Default"/>
        <w:ind w:left="360"/>
        <w:jc w:val="both"/>
        <w:rPr>
          <w:rFonts w:asciiTheme="minorHAnsi" w:hAnsiTheme="minorHAnsi" w:cstheme="minorBidi"/>
          <w:color w:val="auto"/>
          <w:sz w:val="20"/>
          <w:szCs w:val="20"/>
        </w:rPr>
      </w:pPr>
      <w:r w:rsidRPr="0011559D">
        <w:rPr>
          <w:rFonts w:asciiTheme="minorHAnsi" w:hAnsiTheme="minorHAnsi" w:cstheme="minorBidi"/>
          <w:color w:val="auto"/>
          <w:sz w:val="20"/>
          <w:szCs w:val="20"/>
        </w:rPr>
        <w:t xml:space="preserve">Si des acomptes ou séquestres ont été versés dans le cadre de la promesse et que l’option n’est pas levée, le </w:t>
      </w:r>
      <w:r w:rsidR="00877B01">
        <w:rPr>
          <w:rFonts w:asciiTheme="minorHAnsi" w:hAnsiTheme="minorHAnsi" w:cstheme="minorBidi"/>
          <w:color w:val="auto"/>
          <w:sz w:val="20"/>
          <w:szCs w:val="20"/>
        </w:rPr>
        <w:t>Bailleur</w:t>
      </w:r>
      <w:r w:rsidRPr="0011559D">
        <w:rPr>
          <w:rFonts w:asciiTheme="minorHAnsi" w:hAnsiTheme="minorHAnsi" w:cstheme="minorBidi"/>
          <w:color w:val="auto"/>
          <w:sz w:val="20"/>
          <w:szCs w:val="20"/>
        </w:rPr>
        <w:t xml:space="preserve"> devra restituer ces montants dans un délai de trente (30) jours suivant l’expiration de la promesse.</w:t>
      </w:r>
    </w:p>
    <w:p w14:paraId="2911A4FF" w14:textId="77777777" w:rsidR="001F6FC9" w:rsidRPr="001F6FC9" w:rsidRDefault="001F6FC9" w:rsidP="001F6FC9">
      <w:pPr>
        <w:pStyle w:val="Default"/>
        <w:ind w:left="360"/>
        <w:jc w:val="both"/>
        <w:rPr>
          <w:rFonts w:asciiTheme="minorHAnsi" w:hAnsiTheme="minorHAnsi" w:cstheme="minorBidi"/>
          <w:color w:val="auto"/>
          <w:sz w:val="20"/>
          <w:szCs w:val="20"/>
        </w:rPr>
      </w:pPr>
    </w:p>
    <w:p w14:paraId="50E6CC37" w14:textId="7774A5D6" w:rsidR="001F6FC9" w:rsidRDefault="001F6FC9" w:rsidP="001F6FC9">
      <w:pPr>
        <w:ind w:left="360"/>
        <w:jc w:val="both"/>
        <w:rPr>
          <w:sz w:val="20"/>
          <w:szCs w:val="20"/>
          <w:u w:val="single"/>
        </w:rPr>
      </w:pPr>
      <w:r>
        <w:rPr>
          <w:sz w:val="20"/>
          <w:szCs w:val="20"/>
          <w:u w:val="single"/>
        </w:rPr>
        <w:t>7.</w:t>
      </w:r>
      <w:r w:rsidR="00FF6758">
        <w:rPr>
          <w:sz w:val="20"/>
          <w:szCs w:val="20"/>
          <w:u w:val="single"/>
        </w:rPr>
        <w:t>3</w:t>
      </w:r>
      <w:r w:rsidRPr="00F145E9">
        <w:rPr>
          <w:sz w:val="20"/>
          <w:szCs w:val="20"/>
          <w:u w:val="single"/>
        </w:rPr>
        <w:t xml:space="preserve"> </w:t>
      </w:r>
      <w:r w:rsidR="00FF6758">
        <w:rPr>
          <w:sz w:val="20"/>
          <w:szCs w:val="20"/>
          <w:u w:val="single"/>
        </w:rPr>
        <w:t>Information des salariés</w:t>
      </w:r>
    </w:p>
    <w:p w14:paraId="65E5414A" w14:textId="653126B9" w:rsidR="00FF6758" w:rsidRDefault="00FF6758" w:rsidP="00FF6758">
      <w:pPr>
        <w:pStyle w:val="Default"/>
        <w:ind w:left="360"/>
        <w:jc w:val="both"/>
        <w:rPr>
          <w:rFonts w:asciiTheme="minorHAnsi" w:hAnsiTheme="minorHAnsi" w:cstheme="minorBidi"/>
          <w:color w:val="auto"/>
          <w:sz w:val="20"/>
          <w:szCs w:val="20"/>
        </w:rPr>
      </w:pPr>
      <w:r>
        <w:rPr>
          <w:rFonts w:asciiTheme="minorHAnsi" w:hAnsiTheme="minorHAnsi" w:cstheme="minorBidi"/>
          <w:color w:val="auto"/>
          <w:sz w:val="20"/>
          <w:szCs w:val="20"/>
        </w:rPr>
        <w:t>Le Dirigeant</w:t>
      </w:r>
      <w:r w:rsidRPr="00FF6758">
        <w:rPr>
          <w:rFonts w:asciiTheme="minorHAnsi" w:hAnsiTheme="minorHAnsi" w:cstheme="minorBidi"/>
          <w:color w:val="auto"/>
          <w:sz w:val="20"/>
          <w:szCs w:val="20"/>
        </w:rPr>
        <w:t xml:space="preserve"> s’engage à procéder à l’information préalable obligatoire des salariés des Sociétés sur </w:t>
      </w:r>
      <w:r>
        <w:rPr>
          <w:rFonts w:asciiTheme="minorHAnsi" w:hAnsiTheme="minorHAnsi" w:cstheme="minorBidi"/>
          <w:color w:val="auto"/>
          <w:sz w:val="20"/>
          <w:szCs w:val="20"/>
        </w:rPr>
        <w:t>la Promesse de cession</w:t>
      </w:r>
      <w:r w:rsidRPr="00FF6758">
        <w:rPr>
          <w:rFonts w:asciiTheme="minorHAnsi" w:hAnsiTheme="minorHAnsi" w:cstheme="minorBidi"/>
          <w:color w:val="auto"/>
          <w:sz w:val="20"/>
          <w:szCs w:val="20"/>
        </w:rPr>
        <w:t xml:space="preserve"> et non présentation d’une offre de reprise conformément à l’article L23-10-1 et suivants du Code de commerce.</w:t>
      </w:r>
    </w:p>
    <w:p w14:paraId="24DBADAD" w14:textId="77777777" w:rsidR="00FF6758" w:rsidRPr="00FF6758" w:rsidRDefault="00FF6758" w:rsidP="00FF6758">
      <w:pPr>
        <w:pStyle w:val="Default"/>
        <w:ind w:left="360"/>
        <w:jc w:val="both"/>
        <w:rPr>
          <w:rFonts w:asciiTheme="minorHAnsi" w:hAnsiTheme="minorHAnsi" w:cstheme="minorBidi"/>
          <w:color w:val="auto"/>
          <w:sz w:val="20"/>
          <w:szCs w:val="20"/>
        </w:rPr>
      </w:pPr>
    </w:p>
    <w:p w14:paraId="2706AE78" w14:textId="5370ABF7" w:rsidR="00FF6758" w:rsidRDefault="00FF6758" w:rsidP="00FF6758">
      <w:pPr>
        <w:pStyle w:val="Default"/>
        <w:ind w:left="360"/>
        <w:jc w:val="both"/>
        <w:rPr>
          <w:rFonts w:asciiTheme="minorHAnsi" w:hAnsiTheme="minorHAnsi" w:cstheme="minorBidi"/>
          <w:sz w:val="20"/>
          <w:szCs w:val="20"/>
        </w:rPr>
      </w:pPr>
      <w:r w:rsidRPr="00FF6758">
        <w:rPr>
          <w:rFonts w:asciiTheme="minorHAnsi" w:hAnsiTheme="minorHAnsi" w:cstheme="minorBidi"/>
          <w:color w:val="auto"/>
          <w:sz w:val="20"/>
          <w:szCs w:val="20"/>
        </w:rPr>
        <w:t>L’information préalable des salariés</w:t>
      </w:r>
      <w:r w:rsidRPr="00FF6758">
        <w:rPr>
          <w:rFonts w:asciiTheme="minorHAnsi" w:hAnsiTheme="minorHAnsi" w:cstheme="minorBidi"/>
          <w:sz w:val="20"/>
          <w:szCs w:val="20"/>
        </w:rPr>
        <w:t xml:space="preserve"> constitue une Condition Préalable à la réalisation de la cession des Actions.</w:t>
      </w:r>
    </w:p>
    <w:p w14:paraId="62F6F17B" w14:textId="77777777" w:rsidR="00647F72" w:rsidRDefault="00647F72" w:rsidP="00FF6758">
      <w:pPr>
        <w:pStyle w:val="Default"/>
        <w:ind w:left="360"/>
        <w:jc w:val="both"/>
        <w:rPr>
          <w:rFonts w:asciiTheme="minorHAnsi" w:hAnsiTheme="minorHAnsi" w:cstheme="minorBidi"/>
          <w:sz w:val="20"/>
          <w:szCs w:val="20"/>
        </w:rPr>
      </w:pPr>
    </w:p>
    <w:p w14:paraId="0EAE30EA" w14:textId="2811AE0A" w:rsidR="009A2939" w:rsidRDefault="009A2939" w:rsidP="009A2939">
      <w:pPr>
        <w:ind w:left="360"/>
        <w:jc w:val="both"/>
        <w:rPr>
          <w:sz w:val="20"/>
          <w:szCs w:val="20"/>
          <w:u w:val="single"/>
        </w:rPr>
      </w:pPr>
      <w:r>
        <w:rPr>
          <w:sz w:val="20"/>
          <w:szCs w:val="20"/>
          <w:u w:val="single"/>
        </w:rPr>
        <w:t>7.4</w:t>
      </w:r>
      <w:r w:rsidRPr="00F145E9">
        <w:rPr>
          <w:sz w:val="20"/>
          <w:szCs w:val="20"/>
          <w:u w:val="single"/>
        </w:rPr>
        <w:t xml:space="preserve"> </w:t>
      </w:r>
      <w:r>
        <w:rPr>
          <w:sz w:val="20"/>
          <w:szCs w:val="20"/>
          <w:u w:val="single"/>
        </w:rPr>
        <w:t>Contrat Réparateur</w:t>
      </w:r>
    </w:p>
    <w:p w14:paraId="14509990" w14:textId="381AE645" w:rsidR="009A2939" w:rsidRDefault="009A2939" w:rsidP="009A2939">
      <w:pPr>
        <w:pStyle w:val="Default"/>
        <w:ind w:left="360"/>
        <w:jc w:val="both"/>
        <w:rPr>
          <w:rFonts w:asciiTheme="minorHAnsi" w:hAnsiTheme="minorHAnsi" w:cstheme="minorBidi"/>
          <w:color w:val="auto"/>
          <w:sz w:val="20"/>
          <w:szCs w:val="20"/>
        </w:rPr>
      </w:pPr>
      <w:r w:rsidRPr="009A2939">
        <w:rPr>
          <w:rFonts w:asciiTheme="minorHAnsi" w:hAnsiTheme="minorHAnsi" w:cstheme="minorBidi"/>
          <w:color w:val="auto"/>
          <w:sz w:val="20"/>
          <w:szCs w:val="20"/>
        </w:rPr>
        <w:t xml:space="preserve">Il est entendu que les Contrats Réparateur sont d’une importance essentielle pour </w:t>
      </w:r>
      <w:r>
        <w:rPr>
          <w:rFonts w:asciiTheme="minorHAnsi" w:hAnsiTheme="minorHAnsi" w:cstheme="minorBidi"/>
          <w:color w:val="auto"/>
          <w:sz w:val="20"/>
          <w:szCs w:val="20"/>
        </w:rPr>
        <w:t>le Bénéficiaire.</w:t>
      </w:r>
    </w:p>
    <w:p w14:paraId="152DF1A8" w14:textId="77777777" w:rsidR="009A2939" w:rsidRPr="009A2939" w:rsidRDefault="009A2939" w:rsidP="009A2939">
      <w:pPr>
        <w:pStyle w:val="Default"/>
        <w:ind w:left="360"/>
        <w:jc w:val="both"/>
        <w:rPr>
          <w:rFonts w:asciiTheme="minorHAnsi" w:hAnsiTheme="minorHAnsi" w:cstheme="minorBidi"/>
          <w:color w:val="auto"/>
          <w:sz w:val="20"/>
          <w:szCs w:val="20"/>
        </w:rPr>
      </w:pPr>
    </w:p>
    <w:p w14:paraId="731FEC72" w14:textId="44F2F7D8" w:rsidR="009A2939" w:rsidRDefault="009A2939" w:rsidP="009A2939">
      <w:pPr>
        <w:pStyle w:val="Default"/>
        <w:ind w:left="360"/>
        <w:jc w:val="both"/>
        <w:rPr>
          <w:rFonts w:asciiTheme="minorHAnsi" w:hAnsiTheme="minorHAnsi" w:cstheme="minorBidi"/>
          <w:color w:val="auto"/>
          <w:sz w:val="20"/>
          <w:szCs w:val="20"/>
        </w:rPr>
      </w:pPr>
      <w:r w:rsidRPr="009A2939">
        <w:rPr>
          <w:rFonts w:asciiTheme="minorHAnsi" w:hAnsiTheme="minorHAnsi" w:cstheme="minorBidi"/>
          <w:color w:val="auto"/>
          <w:sz w:val="20"/>
          <w:szCs w:val="20"/>
        </w:rPr>
        <w:t xml:space="preserve">À ce titre, le </w:t>
      </w:r>
      <w:r>
        <w:rPr>
          <w:rFonts w:asciiTheme="minorHAnsi" w:hAnsiTheme="minorHAnsi" w:cstheme="minorBidi"/>
          <w:color w:val="auto"/>
          <w:sz w:val="20"/>
          <w:szCs w:val="20"/>
        </w:rPr>
        <w:t>Dirigeant</w:t>
      </w:r>
      <w:r w:rsidRPr="009A2939">
        <w:rPr>
          <w:rFonts w:asciiTheme="minorHAnsi" w:hAnsiTheme="minorHAnsi" w:cstheme="minorBidi"/>
          <w:color w:val="auto"/>
          <w:sz w:val="20"/>
          <w:szCs w:val="20"/>
        </w:rPr>
        <w:t xml:space="preserve"> s’engagera :</w:t>
      </w:r>
    </w:p>
    <w:p w14:paraId="7238E4DC" w14:textId="77777777" w:rsidR="009A2939" w:rsidRPr="009A2939" w:rsidRDefault="009A2939" w:rsidP="009A2939">
      <w:pPr>
        <w:pStyle w:val="Default"/>
        <w:ind w:left="360"/>
        <w:jc w:val="both"/>
        <w:rPr>
          <w:rFonts w:asciiTheme="minorHAnsi" w:hAnsiTheme="minorHAnsi" w:cstheme="minorBidi"/>
          <w:color w:val="auto"/>
          <w:sz w:val="20"/>
          <w:szCs w:val="20"/>
        </w:rPr>
      </w:pPr>
    </w:p>
    <w:p w14:paraId="2ABEC807" w14:textId="27BE526B" w:rsidR="009A2939" w:rsidRPr="009A2939" w:rsidRDefault="009A2939">
      <w:pPr>
        <w:pStyle w:val="Default"/>
        <w:numPr>
          <w:ilvl w:val="0"/>
          <w:numId w:val="20"/>
        </w:numPr>
        <w:ind w:left="720"/>
        <w:jc w:val="both"/>
        <w:rPr>
          <w:rFonts w:asciiTheme="minorHAnsi" w:hAnsiTheme="minorHAnsi" w:cstheme="minorBidi"/>
          <w:color w:val="auto"/>
          <w:sz w:val="20"/>
          <w:szCs w:val="20"/>
        </w:rPr>
      </w:pPr>
      <w:r w:rsidRPr="009A2939">
        <w:rPr>
          <w:rFonts w:asciiTheme="minorHAnsi" w:hAnsiTheme="minorHAnsi" w:cstheme="minorBidi"/>
          <w:color w:val="auto"/>
          <w:sz w:val="20"/>
          <w:szCs w:val="20"/>
        </w:rPr>
        <w:t>À maintenir les Contrats</w:t>
      </w:r>
      <w:r>
        <w:rPr>
          <w:rFonts w:asciiTheme="minorHAnsi" w:hAnsiTheme="minorHAnsi" w:cstheme="minorBidi"/>
          <w:color w:val="auto"/>
          <w:sz w:val="20"/>
          <w:szCs w:val="20"/>
        </w:rPr>
        <w:t xml:space="preserve"> </w:t>
      </w:r>
      <w:r w:rsidRPr="009A2939">
        <w:rPr>
          <w:rFonts w:asciiTheme="minorHAnsi" w:hAnsiTheme="minorHAnsi" w:cstheme="minorBidi"/>
          <w:color w:val="auto"/>
          <w:sz w:val="20"/>
          <w:szCs w:val="20"/>
        </w:rPr>
        <w:t xml:space="preserve">Réparateur en vigueur jusqu’à la Date de cession, sans modification substantielle ni résiliation anticipée ; </w:t>
      </w:r>
    </w:p>
    <w:p w14:paraId="740C7CB2" w14:textId="77777777" w:rsidR="009A2939" w:rsidRPr="009A2939" w:rsidRDefault="009A2939" w:rsidP="009A2939">
      <w:pPr>
        <w:pStyle w:val="Default"/>
        <w:jc w:val="both"/>
        <w:rPr>
          <w:rFonts w:asciiTheme="minorHAnsi" w:hAnsiTheme="minorHAnsi" w:cstheme="minorBidi"/>
          <w:color w:val="auto"/>
          <w:sz w:val="20"/>
          <w:szCs w:val="20"/>
        </w:rPr>
      </w:pPr>
    </w:p>
    <w:p w14:paraId="1E18B5CC" w14:textId="7C770086" w:rsidR="009A2939" w:rsidRDefault="009A2939">
      <w:pPr>
        <w:pStyle w:val="Default"/>
        <w:numPr>
          <w:ilvl w:val="0"/>
          <w:numId w:val="20"/>
        </w:numPr>
        <w:ind w:left="720"/>
        <w:jc w:val="both"/>
        <w:rPr>
          <w:rFonts w:asciiTheme="minorHAnsi" w:hAnsiTheme="minorHAnsi" w:cstheme="minorBidi"/>
          <w:color w:val="auto"/>
          <w:sz w:val="20"/>
          <w:szCs w:val="20"/>
        </w:rPr>
      </w:pPr>
      <w:r w:rsidRPr="009A2939">
        <w:rPr>
          <w:rFonts w:asciiTheme="minorHAnsi" w:hAnsiTheme="minorHAnsi" w:cstheme="minorBidi"/>
          <w:color w:val="auto"/>
          <w:sz w:val="20"/>
          <w:szCs w:val="20"/>
        </w:rPr>
        <w:lastRenderedPageBreak/>
        <w:t>À prendre toutes les mesures nécessaires pour garantir leur poursuite au bénéfice des Sociétés après la cession, sous réserve des éventuelles approbations requises par Citroën (</w:t>
      </w:r>
      <w:r>
        <w:rPr>
          <w:rFonts w:asciiTheme="minorHAnsi" w:hAnsiTheme="minorHAnsi" w:cstheme="minorBidi"/>
          <w:color w:val="auto"/>
          <w:sz w:val="20"/>
          <w:szCs w:val="20"/>
        </w:rPr>
        <w:t>Société Garage Lucas</w:t>
      </w:r>
      <w:r w:rsidRPr="009A2939">
        <w:rPr>
          <w:rFonts w:asciiTheme="minorHAnsi" w:hAnsiTheme="minorHAnsi" w:cstheme="minorBidi"/>
          <w:color w:val="auto"/>
          <w:sz w:val="20"/>
          <w:szCs w:val="20"/>
        </w:rPr>
        <w:t>) et Peugeot (</w:t>
      </w:r>
      <w:r>
        <w:rPr>
          <w:rFonts w:asciiTheme="minorHAnsi" w:hAnsiTheme="minorHAnsi" w:cstheme="minorBidi"/>
          <w:color w:val="auto"/>
          <w:sz w:val="20"/>
          <w:szCs w:val="20"/>
        </w:rPr>
        <w:t>Société Garage DLS</w:t>
      </w:r>
      <w:r w:rsidRPr="009A2939">
        <w:rPr>
          <w:rFonts w:asciiTheme="minorHAnsi" w:hAnsiTheme="minorHAnsi" w:cstheme="minorBidi"/>
          <w:color w:val="auto"/>
          <w:sz w:val="20"/>
          <w:szCs w:val="20"/>
        </w:rPr>
        <w:t>)</w:t>
      </w:r>
      <w:r w:rsidR="00556036">
        <w:rPr>
          <w:rFonts w:asciiTheme="minorHAnsi" w:hAnsiTheme="minorHAnsi" w:cstheme="minorBidi"/>
          <w:color w:val="auto"/>
          <w:sz w:val="20"/>
          <w:szCs w:val="20"/>
        </w:rPr>
        <w:t>.</w:t>
      </w:r>
    </w:p>
    <w:p w14:paraId="195170D7" w14:textId="77777777" w:rsidR="009A2939" w:rsidRPr="009A2939" w:rsidRDefault="009A2939" w:rsidP="009A2939">
      <w:pPr>
        <w:pStyle w:val="Default"/>
        <w:ind w:left="360"/>
        <w:jc w:val="both"/>
        <w:rPr>
          <w:rFonts w:asciiTheme="minorHAnsi" w:hAnsiTheme="minorHAnsi" w:cstheme="minorBidi"/>
          <w:color w:val="auto"/>
          <w:sz w:val="20"/>
          <w:szCs w:val="20"/>
        </w:rPr>
      </w:pPr>
    </w:p>
    <w:p w14:paraId="57CE890E" w14:textId="13606980" w:rsidR="009A2939" w:rsidRDefault="009A2939" w:rsidP="009A2939">
      <w:pPr>
        <w:pStyle w:val="Default"/>
        <w:ind w:left="360"/>
        <w:jc w:val="both"/>
        <w:rPr>
          <w:rFonts w:asciiTheme="minorHAnsi" w:hAnsiTheme="minorHAnsi" w:cstheme="minorBidi"/>
          <w:color w:val="auto"/>
          <w:sz w:val="20"/>
          <w:szCs w:val="20"/>
        </w:rPr>
      </w:pPr>
      <w:r w:rsidRPr="009A2939">
        <w:rPr>
          <w:rFonts w:asciiTheme="minorHAnsi" w:hAnsiTheme="minorHAnsi" w:cstheme="minorBidi"/>
          <w:color w:val="auto"/>
          <w:sz w:val="20"/>
          <w:szCs w:val="20"/>
        </w:rPr>
        <w:t>Le maintien en vigueur des Contrats</w:t>
      </w:r>
      <w:r>
        <w:rPr>
          <w:rFonts w:asciiTheme="minorHAnsi" w:hAnsiTheme="minorHAnsi" w:cstheme="minorBidi"/>
          <w:color w:val="auto"/>
          <w:sz w:val="20"/>
          <w:szCs w:val="20"/>
        </w:rPr>
        <w:t xml:space="preserve"> </w:t>
      </w:r>
      <w:r w:rsidRPr="009A2939">
        <w:rPr>
          <w:rFonts w:asciiTheme="minorHAnsi" w:hAnsiTheme="minorHAnsi" w:cstheme="minorBidi"/>
          <w:color w:val="auto"/>
          <w:sz w:val="20"/>
          <w:szCs w:val="20"/>
        </w:rPr>
        <w:t>Réparateur et l’obtention de l’accord des co-contractants pour leur poursuite constituent une Condition Préalable à la réalisation de la cession des Actions.</w:t>
      </w:r>
    </w:p>
    <w:p w14:paraId="6CEE7048" w14:textId="77777777" w:rsidR="009A2939" w:rsidRPr="009A2939" w:rsidRDefault="009A2939" w:rsidP="009A2939">
      <w:pPr>
        <w:pStyle w:val="Default"/>
        <w:ind w:left="360"/>
        <w:jc w:val="both"/>
        <w:rPr>
          <w:rFonts w:asciiTheme="minorHAnsi" w:hAnsiTheme="minorHAnsi" w:cstheme="minorBidi"/>
          <w:color w:val="auto"/>
          <w:sz w:val="20"/>
          <w:szCs w:val="20"/>
        </w:rPr>
      </w:pPr>
    </w:p>
    <w:p w14:paraId="56746721" w14:textId="6E2E22B6" w:rsidR="009A2939" w:rsidRDefault="009A2939" w:rsidP="009A2939">
      <w:pPr>
        <w:ind w:left="360"/>
        <w:jc w:val="both"/>
        <w:rPr>
          <w:sz w:val="20"/>
          <w:szCs w:val="20"/>
          <w:u w:val="single"/>
        </w:rPr>
      </w:pPr>
      <w:r>
        <w:rPr>
          <w:sz w:val="20"/>
          <w:szCs w:val="20"/>
          <w:u w:val="single"/>
        </w:rPr>
        <w:t xml:space="preserve">7.5 </w:t>
      </w:r>
      <w:r w:rsidR="00E46F58">
        <w:rPr>
          <w:sz w:val="20"/>
          <w:szCs w:val="20"/>
          <w:u w:val="single"/>
        </w:rPr>
        <w:t>Transformation des Sociétés – Modification des mandataires sociaux</w:t>
      </w:r>
    </w:p>
    <w:p w14:paraId="64FDF286" w14:textId="118DDD8B" w:rsidR="00E46F58" w:rsidRDefault="00E46F58" w:rsidP="00E46F58">
      <w:pPr>
        <w:pStyle w:val="Default"/>
        <w:ind w:left="360"/>
        <w:jc w:val="both"/>
        <w:rPr>
          <w:rFonts w:asciiTheme="minorHAnsi" w:hAnsiTheme="minorHAnsi" w:cstheme="minorBidi"/>
          <w:color w:val="auto"/>
          <w:sz w:val="20"/>
          <w:szCs w:val="20"/>
        </w:rPr>
      </w:pPr>
      <w:r w:rsidRPr="00E46F58">
        <w:rPr>
          <w:rFonts w:asciiTheme="minorHAnsi" w:hAnsiTheme="minorHAnsi" w:cstheme="minorBidi"/>
          <w:color w:val="auto"/>
          <w:sz w:val="20"/>
          <w:szCs w:val="20"/>
        </w:rPr>
        <w:t>Au plus tard à la Date de cession, les Sociétés devront effectuer une transformation en Société par actions simplifiée. (« </w:t>
      </w:r>
      <w:r w:rsidRPr="00E46F58">
        <w:rPr>
          <w:rFonts w:asciiTheme="minorHAnsi" w:hAnsiTheme="minorHAnsi" w:cstheme="minorBidi"/>
          <w:b/>
          <w:bCs/>
          <w:color w:val="auto"/>
          <w:sz w:val="20"/>
          <w:szCs w:val="20"/>
        </w:rPr>
        <w:t>la Transformation</w:t>
      </w:r>
      <w:r w:rsidRPr="00E46F58">
        <w:rPr>
          <w:rFonts w:asciiTheme="minorHAnsi" w:hAnsiTheme="minorHAnsi" w:cstheme="minorBidi"/>
          <w:color w:val="auto"/>
          <w:sz w:val="20"/>
          <w:szCs w:val="20"/>
        </w:rPr>
        <w:t> »)</w:t>
      </w:r>
    </w:p>
    <w:p w14:paraId="268D7590" w14:textId="77777777" w:rsidR="00E46F58" w:rsidRPr="00E46F58" w:rsidRDefault="00E46F58" w:rsidP="00E46F58">
      <w:pPr>
        <w:pStyle w:val="Default"/>
        <w:ind w:left="360"/>
        <w:jc w:val="both"/>
        <w:rPr>
          <w:rFonts w:asciiTheme="minorHAnsi" w:hAnsiTheme="minorHAnsi" w:cstheme="minorBidi"/>
          <w:color w:val="auto"/>
          <w:sz w:val="20"/>
          <w:szCs w:val="20"/>
        </w:rPr>
      </w:pPr>
    </w:p>
    <w:p w14:paraId="7D4DFDC1" w14:textId="77777777" w:rsidR="00E46F58" w:rsidRDefault="00E46F58" w:rsidP="00E46F58">
      <w:pPr>
        <w:pStyle w:val="Default"/>
        <w:ind w:left="360"/>
        <w:jc w:val="both"/>
        <w:rPr>
          <w:rFonts w:asciiTheme="minorHAnsi" w:hAnsiTheme="minorHAnsi" w:cstheme="minorBidi"/>
          <w:color w:val="auto"/>
          <w:sz w:val="20"/>
          <w:szCs w:val="20"/>
        </w:rPr>
      </w:pPr>
      <w:r w:rsidRPr="00E46F58">
        <w:rPr>
          <w:rFonts w:asciiTheme="minorHAnsi" w:hAnsiTheme="minorHAnsi" w:cstheme="minorBidi"/>
          <w:color w:val="auto"/>
          <w:sz w:val="20"/>
          <w:szCs w:val="20"/>
        </w:rPr>
        <w:t>Les procès-verbaux des Sociétés qui constateront la Transformation de la forme juridique sera présentée à l’enregistrement préalablement à la cession des Actions.</w:t>
      </w:r>
    </w:p>
    <w:p w14:paraId="0EF663E6" w14:textId="77777777" w:rsidR="00E46F58" w:rsidRPr="00E46F58" w:rsidRDefault="00E46F58" w:rsidP="00E46F58">
      <w:pPr>
        <w:pStyle w:val="Default"/>
        <w:ind w:left="360"/>
        <w:jc w:val="both"/>
        <w:rPr>
          <w:rFonts w:asciiTheme="minorHAnsi" w:hAnsiTheme="minorHAnsi" w:cstheme="minorBidi"/>
          <w:color w:val="auto"/>
          <w:sz w:val="20"/>
          <w:szCs w:val="20"/>
        </w:rPr>
      </w:pPr>
    </w:p>
    <w:p w14:paraId="340CD7B7" w14:textId="77777777" w:rsidR="00E46F58" w:rsidRDefault="00E46F58" w:rsidP="00E46F58">
      <w:pPr>
        <w:pStyle w:val="Default"/>
        <w:ind w:left="360"/>
        <w:jc w:val="both"/>
        <w:rPr>
          <w:rFonts w:asciiTheme="minorHAnsi" w:hAnsiTheme="minorHAnsi" w:cstheme="minorBidi"/>
          <w:color w:val="auto"/>
          <w:sz w:val="20"/>
          <w:szCs w:val="20"/>
        </w:rPr>
      </w:pPr>
      <w:r w:rsidRPr="00E46F58">
        <w:rPr>
          <w:rFonts w:asciiTheme="minorHAnsi" w:hAnsiTheme="minorHAnsi" w:cstheme="minorBidi"/>
          <w:color w:val="auto"/>
          <w:sz w:val="20"/>
          <w:szCs w:val="20"/>
        </w:rPr>
        <w:t>Monsieur Adrien LUCAS sera nommé Président à compter de la Transformation et jusqu’à la Date de cession.</w:t>
      </w:r>
    </w:p>
    <w:p w14:paraId="0195C221" w14:textId="77777777" w:rsidR="00E46F58" w:rsidRPr="00E46F58" w:rsidRDefault="00E46F58" w:rsidP="00E46F58">
      <w:pPr>
        <w:pStyle w:val="Default"/>
        <w:ind w:left="360"/>
        <w:jc w:val="both"/>
        <w:rPr>
          <w:rFonts w:asciiTheme="minorHAnsi" w:hAnsiTheme="minorHAnsi" w:cstheme="minorBidi"/>
          <w:color w:val="auto"/>
          <w:sz w:val="20"/>
          <w:szCs w:val="20"/>
        </w:rPr>
      </w:pPr>
    </w:p>
    <w:p w14:paraId="7EE7A2F3" w14:textId="0939B99E" w:rsidR="00E46F58" w:rsidRDefault="00E46F58" w:rsidP="00E46F58">
      <w:pPr>
        <w:pStyle w:val="Default"/>
        <w:ind w:left="360"/>
        <w:jc w:val="both"/>
        <w:rPr>
          <w:rFonts w:asciiTheme="minorHAnsi" w:hAnsiTheme="minorHAnsi" w:cstheme="minorBidi"/>
          <w:color w:val="auto"/>
          <w:sz w:val="20"/>
          <w:szCs w:val="20"/>
        </w:rPr>
      </w:pPr>
      <w:r w:rsidRPr="00E46F58">
        <w:rPr>
          <w:rFonts w:asciiTheme="minorHAnsi" w:hAnsiTheme="minorHAnsi" w:cstheme="minorBidi"/>
          <w:color w:val="auto"/>
          <w:sz w:val="20"/>
          <w:szCs w:val="20"/>
        </w:rPr>
        <w:t>Les mentions de l’enregistrement (date, lieu, numéro d’enregistrement au SPFE) seront reportées dans l’acte qui constatera la cession définitive des Actions.</w:t>
      </w:r>
    </w:p>
    <w:p w14:paraId="5677D228" w14:textId="77777777" w:rsidR="00E46F58" w:rsidRPr="00E46F58" w:rsidRDefault="00E46F58" w:rsidP="00E46F58">
      <w:pPr>
        <w:pStyle w:val="Default"/>
        <w:ind w:left="360"/>
        <w:jc w:val="both"/>
        <w:rPr>
          <w:rFonts w:asciiTheme="minorHAnsi" w:hAnsiTheme="minorHAnsi" w:cstheme="minorBidi"/>
          <w:color w:val="auto"/>
          <w:sz w:val="20"/>
          <w:szCs w:val="20"/>
        </w:rPr>
      </w:pPr>
    </w:p>
    <w:p w14:paraId="20A6FA2C" w14:textId="5F57457B" w:rsidR="00E46F58" w:rsidRDefault="00F26353" w:rsidP="00E46F58">
      <w:pPr>
        <w:pStyle w:val="Default"/>
        <w:ind w:left="360"/>
        <w:jc w:val="both"/>
        <w:rPr>
          <w:rFonts w:asciiTheme="minorHAnsi" w:hAnsiTheme="minorHAnsi" w:cstheme="minorBidi"/>
          <w:color w:val="auto"/>
          <w:sz w:val="20"/>
          <w:szCs w:val="20"/>
        </w:rPr>
      </w:pPr>
      <w:r>
        <w:rPr>
          <w:rFonts w:asciiTheme="minorHAnsi" w:hAnsiTheme="minorHAnsi" w:cstheme="minorBidi"/>
          <w:color w:val="auto"/>
          <w:sz w:val="20"/>
          <w:szCs w:val="20"/>
        </w:rPr>
        <w:t>Le Dirigeant</w:t>
      </w:r>
      <w:r w:rsidR="00E46F58" w:rsidRPr="00E46F58">
        <w:rPr>
          <w:rFonts w:asciiTheme="minorHAnsi" w:hAnsiTheme="minorHAnsi" w:cstheme="minorBidi"/>
          <w:color w:val="auto"/>
          <w:sz w:val="20"/>
          <w:szCs w:val="20"/>
        </w:rPr>
        <w:t xml:space="preserve"> démissionnera de ses fonctions de Président des Sociétés avec effet à la Date de cession sans qu’aucune indemnité ne soit due de part ni d’autre à ce titre et dispense de préavis éventuelle.</w:t>
      </w:r>
    </w:p>
    <w:p w14:paraId="40D81E6F" w14:textId="547EA860" w:rsidR="00E46F58" w:rsidRDefault="00F26353" w:rsidP="00E46F58">
      <w:pPr>
        <w:pStyle w:val="Default"/>
        <w:ind w:left="360"/>
        <w:jc w:val="both"/>
        <w:rPr>
          <w:rFonts w:asciiTheme="minorHAnsi" w:hAnsiTheme="minorHAnsi" w:cstheme="minorBidi"/>
          <w:color w:val="auto"/>
          <w:sz w:val="20"/>
          <w:szCs w:val="20"/>
        </w:rPr>
      </w:pPr>
      <w:r>
        <w:rPr>
          <w:rFonts w:asciiTheme="minorHAnsi" w:hAnsiTheme="minorHAnsi" w:cstheme="minorBidi"/>
          <w:color w:val="auto"/>
          <w:sz w:val="20"/>
          <w:szCs w:val="20"/>
        </w:rPr>
        <w:t>Le Dirigeant</w:t>
      </w:r>
      <w:r w:rsidR="00E46F58" w:rsidRPr="00E46F58">
        <w:rPr>
          <w:rFonts w:asciiTheme="minorHAnsi" w:hAnsiTheme="minorHAnsi" w:cstheme="minorBidi"/>
          <w:color w:val="auto"/>
          <w:sz w:val="20"/>
          <w:szCs w:val="20"/>
        </w:rPr>
        <w:t xml:space="preserve"> ne bénéficie pas d’un contrat de travail en sus de son mandat social.</w:t>
      </w:r>
    </w:p>
    <w:p w14:paraId="460FFD73" w14:textId="77777777" w:rsidR="00E46F58" w:rsidRPr="00E46F58" w:rsidRDefault="00E46F58" w:rsidP="00E46F58">
      <w:pPr>
        <w:pStyle w:val="Default"/>
        <w:ind w:left="360"/>
        <w:jc w:val="both"/>
        <w:rPr>
          <w:rFonts w:asciiTheme="minorHAnsi" w:hAnsiTheme="minorHAnsi" w:cstheme="minorBidi"/>
          <w:color w:val="auto"/>
          <w:sz w:val="20"/>
          <w:szCs w:val="20"/>
        </w:rPr>
      </w:pPr>
    </w:p>
    <w:p w14:paraId="523A4647" w14:textId="7482753F" w:rsidR="00E46F58" w:rsidRDefault="00E46F58" w:rsidP="006E2F9F">
      <w:pPr>
        <w:pStyle w:val="Default"/>
        <w:ind w:left="360"/>
        <w:jc w:val="both"/>
        <w:rPr>
          <w:rFonts w:asciiTheme="minorHAnsi" w:hAnsiTheme="minorHAnsi" w:cstheme="minorBidi"/>
          <w:color w:val="auto"/>
          <w:sz w:val="20"/>
          <w:szCs w:val="20"/>
        </w:rPr>
      </w:pPr>
      <w:r>
        <w:rPr>
          <w:rFonts w:asciiTheme="minorHAnsi" w:hAnsiTheme="minorHAnsi" w:cstheme="minorBidi"/>
          <w:color w:val="auto"/>
          <w:sz w:val="20"/>
          <w:szCs w:val="20"/>
        </w:rPr>
        <w:t>Le Bénéficiaire</w:t>
      </w:r>
      <w:r w:rsidRPr="00E46F58">
        <w:rPr>
          <w:rFonts w:asciiTheme="minorHAnsi" w:hAnsiTheme="minorHAnsi" w:cstheme="minorBidi"/>
          <w:color w:val="auto"/>
          <w:sz w:val="20"/>
          <w:szCs w:val="20"/>
        </w:rPr>
        <w:t xml:space="preserve"> sera nommé pour lui succéder aux fonctions de Président à compter de la Date de cession.</w:t>
      </w:r>
    </w:p>
    <w:p w14:paraId="5B50BF2C" w14:textId="77777777" w:rsidR="006E2F9F" w:rsidRPr="006E2F9F" w:rsidRDefault="006E2F9F" w:rsidP="006E2F9F">
      <w:pPr>
        <w:pStyle w:val="Default"/>
        <w:ind w:left="360"/>
        <w:jc w:val="both"/>
        <w:rPr>
          <w:rFonts w:asciiTheme="minorHAnsi" w:hAnsiTheme="minorHAnsi" w:cstheme="minorBidi"/>
          <w:color w:val="auto"/>
          <w:sz w:val="20"/>
          <w:szCs w:val="20"/>
        </w:rPr>
      </w:pPr>
    </w:p>
    <w:p w14:paraId="6F4698F4" w14:textId="649677F8" w:rsidR="006E2F9F" w:rsidRPr="006E2F9F" w:rsidRDefault="006E2F9F" w:rsidP="006E2F9F">
      <w:pPr>
        <w:ind w:left="360"/>
        <w:jc w:val="both"/>
        <w:rPr>
          <w:sz w:val="20"/>
          <w:szCs w:val="20"/>
          <w:u w:val="single"/>
        </w:rPr>
      </w:pPr>
      <w:r w:rsidRPr="006E2F9F">
        <w:rPr>
          <w:sz w:val="20"/>
          <w:szCs w:val="20"/>
          <w:u w:val="single"/>
        </w:rPr>
        <w:t>7.6 Situation des comptes-courants d’associés – Résiliation des conventions</w:t>
      </w:r>
    </w:p>
    <w:p w14:paraId="4AFCB4F1" w14:textId="2207FDC4" w:rsidR="006E2F9F" w:rsidRDefault="006E2F9F" w:rsidP="006E2F9F">
      <w:pPr>
        <w:pStyle w:val="Default"/>
        <w:ind w:left="360"/>
        <w:jc w:val="both"/>
        <w:rPr>
          <w:rFonts w:asciiTheme="minorHAnsi" w:hAnsiTheme="minorHAnsi" w:cstheme="minorBidi"/>
          <w:color w:val="auto"/>
          <w:sz w:val="20"/>
          <w:szCs w:val="20"/>
        </w:rPr>
      </w:pPr>
      <w:r>
        <w:rPr>
          <w:rFonts w:asciiTheme="minorHAnsi" w:hAnsiTheme="minorHAnsi" w:cstheme="minorBidi"/>
          <w:color w:val="auto"/>
          <w:sz w:val="20"/>
          <w:szCs w:val="20"/>
        </w:rPr>
        <w:t>Le Dirigeant</w:t>
      </w:r>
      <w:r w:rsidRPr="006E2F9F">
        <w:rPr>
          <w:rFonts w:asciiTheme="minorHAnsi" w:hAnsiTheme="minorHAnsi" w:cstheme="minorBidi"/>
          <w:color w:val="auto"/>
          <w:sz w:val="20"/>
          <w:szCs w:val="20"/>
        </w:rPr>
        <w:t xml:space="preserve"> est titulaire à la lecture du bilan de l’exercice clos le 31/12/2023 des Sociétés, d’un compte-courant d’associé créditeur pour la somme de 1 800,00 € dans </w:t>
      </w:r>
      <w:r>
        <w:rPr>
          <w:rFonts w:asciiTheme="minorHAnsi" w:hAnsiTheme="minorHAnsi" w:cstheme="minorBidi"/>
          <w:color w:val="auto"/>
          <w:sz w:val="20"/>
          <w:szCs w:val="20"/>
        </w:rPr>
        <w:t>Société Garage DLS</w:t>
      </w:r>
      <w:r w:rsidRPr="006E2F9F">
        <w:rPr>
          <w:rFonts w:asciiTheme="minorHAnsi" w:hAnsiTheme="minorHAnsi" w:cstheme="minorBidi"/>
          <w:color w:val="auto"/>
          <w:sz w:val="20"/>
          <w:szCs w:val="20"/>
        </w:rPr>
        <w:t xml:space="preserve"> et d’un compte-courant créditeur pour la somme de 17 050,00 € dans </w:t>
      </w:r>
      <w:r>
        <w:rPr>
          <w:rFonts w:asciiTheme="minorHAnsi" w:hAnsiTheme="minorHAnsi" w:cstheme="minorBidi"/>
          <w:color w:val="auto"/>
          <w:sz w:val="20"/>
          <w:szCs w:val="20"/>
        </w:rPr>
        <w:t>Société Garage Lucas.</w:t>
      </w:r>
    </w:p>
    <w:p w14:paraId="74D3C922" w14:textId="77777777" w:rsidR="006E2F9F" w:rsidRPr="006E2F9F" w:rsidRDefault="006E2F9F" w:rsidP="006E2F9F">
      <w:pPr>
        <w:pStyle w:val="Default"/>
        <w:ind w:left="360"/>
        <w:jc w:val="both"/>
        <w:rPr>
          <w:rFonts w:asciiTheme="minorHAnsi" w:hAnsiTheme="minorHAnsi" w:cstheme="minorBidi"/>
          <w:color w:val="auto"/>
          <w:sz w:val="20"/>
          <w:szCs w:val="20"/>
        </w:rPr>
      </w:pPr>
    </w:p>
    <w:p w14:paraId="5BB65505" w14:textId="77D17CD0" w:rsidR="006E2F9F" w:rsidRDefault="006E2F9F" w:rsidP="006E2F9F">
      <w:pPr>
        <w:pStyle w:val="Default"/>
        <w:ind w:left="360"/>
        <w:jc w:val="both"/>
        <w:rPr>
          <w:rFonts w:asciiTheme="minorHAnsi" w:hAnsiTheme="minorHAnsi" w:cstheme="minorBidi"/>
          <w:color w:val="auto"/>
          <w:sz w:val="20"/>
          <w:szCs w:val="20"/>
        </w:rPr>
      </w:pPr>
      <w:r w:rsidRPr="006E2F9F">
        <w:rPr>
          <w:rFonts w:asciiTheme="minorHAnsi" w:hAnsiTheme="minorHAnsi" w:cstheme="minorBidi"/>
          <w:color w:val="auto"/>
          <w:sz w:val="20"/>
          <w:szCs w:val="20"/>
        </w:rPr>
        <w:t xml:space="preserve">Tous les prêts, avances de trésorerie, créance de compte-courant (y compris tous les éventuels intérêts courus), qui ont été consentis par le </w:t>
      </w:r>
      <w:r>
        <w:rPr>
          <w:rFonts w:asciiTheme="minorHAnsi" w:hAnsiTheme="minorHAnsi" w:cstheme="minorBidi"/>
          <w:color w:val="auto"/>
          <w:sz w:val="20"/>
          <w:szCs w:val="20"/>
        </w:rPr>
        <w:t xml:space="preserve">Dirigeant </w:t>
      </w:r>
      <w:r w:rsidRPr="006E2F9F">
        <w:rPr>
          <w:rFonts w:asciiTheme="minorHAnsi" w:hAnsiTheme="minorHAnsi" w:cstheme="minorBidi"/>
          <w:color w:val="auto"/>
          <w:sz w:val="20"/>
          <w:szCs w:val="20"/>
        </w:rPr>
        <w:t>aux Sociétés, de manière directe ou indirecte devront être intégralement remboursées au plus tard à la Date de cession.</w:t>
      </w:r>
    </w:p>
    <w:p w14:paraId="103B7AFF" w14:textId="14D45FC7" w:rsidR="007375BE" w:rsidRDefault="006E2F9F" w:rsidP="001C70D3">
      <w:pPr>
        <w:pStyle w:val="Default"/>
        <w:ind w:left="360"/>
        <w:jc w:val="both"/>
        <w:rPr>
          <w:rFonts w:asciiTheme="minorHAnsi" w:hAnsiTheme="minorHAnsi" w:cstheme="minorBidi"/>
          <w:color w:val="auto"/>
          <w:sz w:val="20"/>
          <w:szCs w:val="20"/>
        </w:rPr>
      </w:pPr>
      <w:r w:rsidRPr="006E2F9F">
        <w:rPr>
          <w:rFonts w:asciiTheme="minorHAnsi" w:hAnsiTheme="minorHAnsi" w:cstheme="minorBidi"/>
          <w:color w:val="auto"/>
          <w:sz w:val="20"/>
          <w:szCs w:val="20"/>
        </w:rPr>
        <w:t xml:space="preserve">De manière générale, toutes conventions existantes entre les Sociétés et le </w:t>
      </w:r>
      <w:r>
        <w:rPr>
          <w:rFonts w:asciiTheme="minorHAnsi" w:hAnsiTheme="minorHAnsi" w:cstheme="minorBidi"/>
          <w:color w:val="auto"/>
          <w:sz w:val="20"/>
          <w:szCs w:val="20"/>
        </w:rPr>
        <w:t>Dirigeant</w:t>
      </w:r>
      <w:r w:rsidRPr="006E2F9F">
        <w:rPr>
          <w:rFonts w:asciiTheme="minorHAnsi" w:hAnsiTheme="minorHAnsi" w:cstheme="minorBidi"/>
          <w:color w:val="auto"/>
          <w:sz w:val="20"/>
          <w:szCs w:val="20"/>
        </w:rPr>
        <w:t xml:space="preserve"> devront être résiliées au plus tard à la Date de cession.</w:t>
      </w:r>
    </w:p>
    <w:p w14:paraId="52109EA6" w14:textId="77777777" w:rsidR="001C70D3" w:rsidRDefault="001C70D3" w:rsidP="001C70D3">
      <w:pPr>
        <w:pStyle w:val="Default"/>
        <w:ind w:left="360"/>
        <w:jc w:val="both"/>
        <w:rPr>
          <w:rFonts w:asciiTheme="minorHAnsi" w:hAnsiTheme="minorHAnsi" w:cstheme="minorBidi"/>
          <w:color w:val="auto"/>
          <w:sz w:val="20"/>
          <w:szCs w:val="20"/>
        </w:rPr>
      </w:pPr>
    </w:p>
    <w:p w14:paraId="53B1BB84" w14:textId="015E4E8C" w:rsidR="001C70D3" w:rsidRPr="006E2F9F" w:rsidRDefault="001C70D3" w:rsidP="001C70D3">
      <w:pPr>
        <w:ind w:left="360"/>
        <w:jc w:val="both"/>
        <w:rPr>
          <w:sz w:val="20"/>
          <w:szCs w:val="20"/>
          <w:u w:val="single"/>
        </w:rPr>
      </w:pPr>
      <w:r w:rsidRPr="006E2F9F">
        <w:rPr>
          <w:sz w:val="20"/>
          <w:szCs w:val="20"/>
          <w:u w:val="single"/>
        </w:rPr>
        <w:t>7.</w:t>
      </w:r>
      <w:r>
        <w:rPr>
          <w:sz w:val="20"/>
          <w:szCs w:val="20"/>
          <w:u w:val="single"/>
        </w:rPr>
        <w:t>7</w:t>
      </w:r>
      <w:r w:rsidRPr="006E2F9F">
        <w:rPr>
          <w:sz w:val="20"/>
          <w:szCs w:val="20"/>
          <w:u w:val="single"/>
        </w:rPr>
        <w:t xml:space="preserve"> </w:t>
      </w:r>
      <w:r>
        <w:rPr>
          <w:sz w:val="20"/>
          <w:szCs w:val="20"/>
          <w:u w:val="single"/>
        </w:rPr>
        <w:t>Garantie d’actif et de passif</w:t>
      </w:r>
    </w:p>
    <w:p w14:paraId="08AD64A7" w14:textId="52A32521" w:rsidR="001C70D3" w:rsidRDefault="001C70D3" w:rsidP="001C70D3">
      <w:pPr>
        <w:pStyle w:val="Default"/>
        <w:ind w:left="360"/>
        <w:jc w:val="both"/>
        <w:rPr>
          <w:rFonts w:asciiTheme="minorHAnsi" w:hAnsiTheme="minorHAnsi" w:cstheme="minorBidi"/>
          <w:color w:val="auto"/>
          <w:sz w:val="20"/>
          <w:szCs w:val="20"/>
        </w:rPr>
      </w:pPr>
      <w:r>
        <w:rPr>
          <w:rFonts w:asciiTheme="minorHAnsi" w:hAnsiTheme="minorHAnsi" w:cstheme="minorBidi"/>
          <w:color w:val="auto"/>
          <w:sz w:val="20"/>
          <w:szCs w:val="20"/>
        </w:rPr>
        <w:t>Le(s) Promettant(s)</w:t>
      </w:r>
      <w:r w:rsidRPr="001C70D3">
        <w:rPr>
          <w:rFonts w:asciiTheme="minorHAnsi" w:hAnsiTheme="minorHAnsi" w:cstheme="minorBidi"/>
          <w:color w:val="auto"/>
          <w:sz w:val="20"/>
          <w:szCs w:val="20"/>
        </w:rPr>
        <w:t xml:space="preserve"> consentira</w:t>
      </w:r>
      <w:r>
        <w:rPr>
          <w:rFonts w:asciiTheme="minorHAnsi" w:hAnsiTheme="minorHAnsi" w:cstheme="minorBidi"/>
          <w:color w:val="auto"/>
          <w:sz w:val="20"/>
          <w:szCs w:val="20"/>
        </w:rPr>
        <w:t>(ont)</w:t>
      </w:r>
      <w:r w:rsidRPr="001C70D3">
        <w:rPr>
          <w:rFonts w:asciiTheme="minorHAnsi" w:hAnsiTheme="minorHAnsi" w:cstheme="minorBidi"/>
          <w:color w:val="auto"/>
          <w:sz w:val="20"/>
          <w:szCs w:val="20"/>
        </w:rPr>
        <w:t xml:space="preserve"> </w:t>
      </w:r>
      <w:r>
        <w:rPr>
          <w:rFonts w:asciiTheme="minorHAnsi" w:hAnsiTheme="minorHAnsi" w:cstheme="minorBidi"/>
          <w:color w:val="auto"/>
          <w:sz w:val="20"/>
          <w:szCs w:val="20"/>
        </w:rPr>
        <w:t>au Bénéficiaire</w:t>
      </w:r>
      <w:r w:rsidRPr="001C70D3">
        <w:rPr>
          <w:rFonts w:asciiTheme="minorHAnsi" w:hAnsiTheme="minorHAnsi" w:cstheme="minorBidi"/>
          <w:color w:val="auto"/>
          <w:sz w:val="20"/>
          <w:szCs w:val="20"/>
        </w:rPr>
        <w:t xml:space="preserve"> une garantie d’actif et de passif basé sur les Comptes de référence </w:t>
      </w:r>
      <w:r w:rsidR="00C64009">
        <w:rPr>
          <w:rFonts w:asciiTheme="minorHAnsi" w:hAnsiTheme="minorHAnsi" w:cstheme="minorBidi"/>
          <w:color w:val="auto"/>
          <w:sz w:val="20"/>
          <w:szCs w:val="20"/>
        </w:rPr>
        <w:t>(ci-après « </w:t>
      </w:r>
      <w:r w:rsidR="00C64009" w:rsidRPr="00C64009">
        <w:rPr>
          <w:rFonts w:asciiTheme="minorHAnsi" w:hAnsiTheme="minorHAnsi" w:cstheme="minorBidi"/>
          <w:b/>
          <w:bCs/>
          <w:color w:val="auto"/>
          <w:sz w:val="20"/>
          <w:szCs w:val="20"/>
        </w:rPr>
        <w:t>la Convention de Garantie</w:t>
      </w:r>
      <w:r w:rsidR="00C64009">
        <w:rPr>
          <w:rFonts w:asciiTheme="minorHAnsi" w:hAnsiTheme="minorHAnsi" w:cstheme="minorBidi"/>
          <w:color w:val="auto"/>
          <w:sz w:val="20"/>
          <w:szCs w:val="20"/>
        </w:rPr>
        <w:t xml:space="preserve"> ») </w:t>
      </w:r>
      <w:r w:rsidRPr="001C70D3">
        <w:rPr>
          <w:rFonts w:asciiTheme="minorHAnsi" w:hAnsiTheme="minorHAnsi" w:cstheme="minorBidi"/>
          <w:color w:val="auto"/>
          <w:sz w:val="20"/>
          <w:szCs w:val="20"/>
        </w:rPr>
        <w:t xml:space="preserve">dont les caractéristiques </w:t>
      </w:r>
      <w:r w:rsidR="00C64009">
        <w:rPr>
          <w:rFonts w:asciiTheme="minorHAnsi" w:hAnsiTheme="minorHAnsi" w:cstheme="minorBidi"/>
          <w:color w:val="auto"/>
          <w:sz w:val="20"/>
          <w:szCs w:val="20"/>
        </w:rPr>
        <w:t>principales sont reprises dans le projet annexé au Contrat</w:t>
      </w:r>
      <w:r w:rsidR="009F2542">
        <w:rPr>
          <w:rFonts w:asciiTheme="minorHAnsi" w:hAnsiTheme="minorHAnsi" w:cstheme="minorBidi"/>
          <w:color w:val="auto"/>
          <w:sz w:val="20"/>
          <w:szCs w:val="20"/>
        </w:rPr>
        <w:t>.</w:t>
      </w:r>
      <w:r w:rsidR="00C64009">
        <w:rPr>
          <w:rFonts w:asciiTheme="minorHAnsi" w:hAnsiTheme="minorHAnsi" w:cstheme="minorBidi"/>
          <w:color w:val="auto"/>
          <w:sz w:val="20"/>
          <w:szCs w:val="20"/>
        </w:rPr>
        <w:t xml:space="preserve"> (</w:t>
      </w:r>
      <w:r w:rsidR="00C64009" w:rsidRPr="00C64009">
        <w:rPr>
          <w:rFonts w:asciiTheme="minorHAnsi" w:hAnsiTheme="minorHAnsi" w:cstheme="minorBidi"/>
          <w:b/>
          <w:bCs/>
          <w:color w:val="auto"/>
          <w:sz w:val="20"/>
          <w:szCs w:val="20"/>
        </w:rPr>
        <w:t>Annexe n°1</w:t>
      </w:r>
      <w:r w:rsidR="007B222B">
        <w:rPr>
          <w:rFonts w:asciiTheme="minorHAnsi" w:hAnsiTheme="minorHAnsi" w:cstheme="minorBidi"/>
          <w:b/>
          <w:bCs/>
          <w:color w:val="auto"/>
          <w:sz w:val="20"/>
          <w:szCs w:val="20"/>
        </w:rPr>
        <w:t>1</w:t>
      </w:r>
      <w:r w:rsidR="00C64009">
        <w:rPr>
          <w:rFonts w:asciiTheme="minorHAnsi" w:hAnsiTheme="minorHAnsi" w:cstheme="minorBidi"/>
          <w:color w:val="auto"/>
          <w:sz w:val="20"/>
          <w:szCs w:val="20"/>
        </w:rPr>
        <w:t xml:space="preserve">) </w:t>
      </w:r>
    </w:p>
    <w:p w14:paraId="5D925D93" w14:textId="77777777" w:rsidR="001C70D3" w:rsidRDefault="001C70D3" w:rsidP="001C70D3">
      <w:pPr>
        <w:pStyle w:val="Default"/>
        <w:ind w:left="360"/>
        <w:jc w:val="both"/>
        <w:rPr>
          <w:rFonts w:asciiTheme="minorHAnsi" w:hAnsiTheme="minorHAnsi" w:cstheme="minorBidi"/>
          <w:color w:val="auto"/>
          <w:sz w:val="20"/>
          <w:szCs w:val="20"/>
        </w:rPr>
      </w:pPr>
    </w:p>
    <w:p w14:paraId="5E3FA333" w14:textId="56B38C14" w:rsidR="00C64009" w:rsidRDefault="00C64009" w:rsidP="001C70D3">
      <w:pPr>
        <w:pStyle w:val="Default"/>
        <w:ind w:left="360"/>
        <w:jc w:val="both"/>
        <w:rPr>
          <w:rFonts w:ascii="EYInterstate Light" w:eastAsia="Times New Roman" w:hAnsi="EYInterstate Light"/>
          <w:sz w:val="20"/>
          <w:szCs w:val="20"/>
        </w:rPr>
      </w:pPr>
      <w:r>
        <w:rPr>
          <w:rFonts w:asciiTheme="minorHAnsi" w:hAnsiTheme="minorHAnsi" w:cstheme="minorBidi"/>
          <w:color w:val="auto"/>
          <w:sz w:val="20"/>
          <w:szCs w:val="20"/>
        </w:rPr>
        <w:t>Les Parties sont pleinement informées qu’une Convention de Garantie</w:t>
      </w:r>
      <w:r w:rsidR="000A198D">
        <w:rPr>
          <w:rFonts w:asciiTheme="minorHAnsi" w:hAnsiTheme="minorHAnsi" w:cstheme="minorBidi"/>
          <w:color w:val="auto"/>
          <w:sz w:val="20"/>
          <w:szCs w:val="20"/>
        </w:rPr>
        <w:t xml:space="preserve"> </w:t>
      </w:r>
      <w:r w:rsidR="000A198D" w:rsidRPr="006D20FE">
        <w:rPr>
          <w:rFonts w:ascii="EYInterstate Light" w:eastAsia="Times New Roman" w:hAnsi="EYInterstate Light"/>
          <w:sz w:val="20"/>
          <w:szCs w:val="20"/>
        </w:rPr>
        <w:t xml:space="preserve">sert à traiter les difficultés surgissant postérieurement à la cession, mais dont l’origine relève de la gestion </w:t>
      </w:r>
      <w:r w:rsidR="000A198D">
        <w:rPr>
          <w:rFonts w:ascii="EYInterstate Light" w:eastAsia="Times New Roman" w:hAnsi="EYInterstate Light"/>
          <w:sz w:val="20"/>
          <w:szCs w:val="20"/>
        </w:rPr>
        <w:t>du</w:t>
      </w:r>
      <w:r w:rsidR="00F26353">
        <w:rPr>
          <w:rFonts w:ascii="EYInterstate Light" w:eastAsia="Times New Roman" w:hAnsi="EYInterstate Light"/>
          <w:sz w:val="20"/>
          <w:szCs w:val="20"/>
        </w:rPr>
        <w:t>/des</w:t>
      </w:r>
      <w:r w:rsidR="000A198D">
        <w:rPr>
          <w:rFonts w:ascii="EYInterstate Light" w:eastAsia="Times New Roman" w:hAnsi="EYInterstate Light"/>
          <w:sz w:val="20"/>
          <w:szCs w:val="20"/>
        </w:rPr>
        <w:t xml:space="preserve"> </w:t>
      </w:r>
      <w:r w:rsidR="00F26353">
        <w:rPr>
          <w:rFonts w:ascii="EYInterstate Light" w:eastAsia="Times New Roman" w:hAnsi="EYInterstate Light"/>
          <w:sz w:val="20"/>
          <w:szCs w:val="20"/>
        </w:rPr>
        <w:t>Promettant(s)</w:t>
      </w:r>
      <w:r w:rsidR="000A198D" w:rsidRPr="006D20FE">
        <w:rPr>
          <w:rFonts w:ascii="EYInterstate Light" w:eastAsia="Times New Roman" w:hAnsi="EYInterstate Light"/>
          <w:sz w:val="20"/>
          <w:szCs w:val="20"/>
        </w:rPr>
        <w:t xml:space="preserve"> avant la cession.</w:t>
      </w:r>
    </w:p>
    <w:p w14:paraId="32B0B829" w14:textId="77777777" w:rsidR="00F26353" w:rsidRDefault="00F26353" w:rsidP="001C70D3">
      <w:pPr>
        <w:pStyle w:val="Default"/>
        <w:ind w:left="360"/>
        <w:jc w:val="both"/>
        <w:rPr>
          <w:rFonts w:asciiTheme="minorHAnsi" w:hAnsiTheme="minorHAnsi" w:cstheme="minorBidi"/>
          <w:color w:val="auto"/>
          <w:sz w:val="20"/>
          <w:szCs w:val="20"/>
        </w:rPr>
      </w:pPr>
    </w:p>
    <w:p w14:paraId="7EFB2272" w14:textId="36F51FEF" w:rsidR="001C70D3" w:rsidRPr="001C70D3" w:rsidRDefault="001C70D3" w:rsidP="001C70D3">
      <w:pPr>
        <w:pStyle w:val="Default"/>
        <w:ind w:left="360"/>
        <w:jc w:val="both"/>
        <w:rPr>
          <w:rFonts w:asciiTheme="minorHAnsi" w:hAnsiTheme="minorHAnsi" w:cstheme="minorBidi"/>
          <w:color w:val="auto"/>
          <w:sz w:val="20"/>
          <w:szCs w:val="20"/>
        </w:rPr>
      </w:pPr>
      <w:r w:rsidRPr="001C70D3">
        <w:rPr>
          <w:rFonts w:asciiTheme="minorHAnsi" w:hAnsiTheme="minorHAnsi" w:cstheme="minorBidi"/>
          <w:color w:val="auto"/>
          <w:sz w:val="20"/>
          <w:szCs w:val="20"/>
        </w:rPr>
        <w:t xml:space="preserve">La version définitive de la </w:t>
      </w:r>
      <w:r w:rsidR="00C64009">
        <w:rPr>
          <w:rFonts w:asciiTheme="minorHAnsi" w:hAnsiTheme="minorHAnsi" w:cstheme="minorBidi"/>
          <w:color w:val="auto"/>
          <w:sz w:val="20"/>
          <w:szCs w:val="20"/>
        </w:rPr>
        <w:t>Convention de Garantie</w:t>
      </w:r>
      <w:r w:rsidRPr="001C70D3">
        <w:rPr>
          <w:rFonts w:asciiTheme="minorHAnsi" w:hAnsiTheme="minorHAnsi" w:cstheme="minorBidi"/>
          <w:color w:val="auto"/>
          <w:sz w:val="20"/>
          <w:szCs w:val="20"/>
        </w:rPr>
        <w:t xml:space="preserve"> sera établie</w:t>
      </w:r>
      <w:r w:rsidR="00C64009">
        <w:rPr>
          <w:rFonts w:asciiTheme="minorHAnsi" w:hAnsiTheme="minorHAnsi" w:cstheme="minorBidi"/>
          <w:color w:val="auto"/>
          <w:sz w:val="20"/>
          <w:szCs w:val="20"/>
        </w:rPr>
        <w:t xml:space="preserve"> et régularisée</w:t>
      </w:r>
      <w:r w:rsidRPr="001C70D3">
        <w:rPr>
          <w:rFonts w:asciiTheme="minorHAnsi" w:hAnsiTheme="minorHAnsi" w:cstheme="minorBidi"/>
          <w:color w:val="auto"/>
          <w:sz w:val="20"/>
          <w:szCs w:val="20"/>
        </w:rPr>
        <w:t xml:space="preserve"> à la Date de cession tenant compte de la réalisation des Audits.</w:t>
      </w:r>
    </w:p>
    <w:p w14:paraId="6589115E" w14:textId="77777777" w:rsidR="001C70D3" w:rsidRPr="001C70D3" w:rsidRDefault="001C70D3" w:rsidP="001C70D3">
      <w:pPr>
        <w:pStyle w:val="Default"/>
        <w:ind w:left="360"/>
        <w:jc w:val="both"/>
        <w:rPr>
          <w:rFonts w:asciiTheme="minorHAnsi" w:hAnsiTheme="minorHAnsi" w:cstheme="minorBidi"/>
          <w:color w:val="auto"/>
          <w:sz w:val="20"/>
          <w:szCs w:val="20"/>
        </w:rPr>
      </w:pPr>
    </w:p>
    <w:p w14:paraId="566C3124" w14:textId="5F5881F8" w:rsidR="001C70D3" w:rsidRDefault="001C70D3" w:rsidP="001C70D3">
      <w:pPr>
        <w:pStyle w:val="Default"/>
        <w:ind w:left="360"/>
        <w:jc w:val="both"/>
        <w:rPr>
          <w:rFonts w:asciiTheme="minorHAnsi" w:hAnsiTheme="minorHAnsi" w:cstheme="minorBidi"/>
          <w:color w:val="auto"/>
          <w:sz w:val="20"/>
          <w:szCs w:val="20"/>
        </w:rPr>
      </w:pPr>
      <w:r w:rsidRPr="001C70D3">
        <w:rPr>
          <w:rFonts w:asciiTheme="minorHAnsi" w:hAnsiTheme="minorHAnsi" w:cstheme="minorBidi"/>
          <w:color w:val="auto"/>
          <w:sz w:val="20"/>
          <w:szCs w:val="20"/>
        </w:rPr>
        <w:t xml:space="preserve">En tout état de cause, la </w:t>
      </w:r>
      <w:r w:rsidR="00C64009">
        <w:rPr>
          <w:rFonts w:asciiTheme="minorHAnsi" w:hAnsiTheme="minorHAnsi" w:cstheme="minorBidi"/>
          <w:color w:val="auto"/>
          <w:sz w:val="20"/>
          <w:szCs w:val="20"/>
        </w:rPr>
        <w:t>Convention de Garantie</w:t>
      </w:r>
      <w:r w:rsidRPr="001C70D3">
        <w:rPr>
          <w:rFonts w:asciiTheme="minorHAnsi" w:hAnsiTheme="minorHAnsi" w:cstheme="minorBidi"/>
          <w:color w:val="auto"/>
          <w:sz w:val="20"/>
          <w:szCs w:val="20"/>
        </w:rPr>
        <w:t xml:space="preserve"> aura une durée : Sur le plan fiscal et social, jusqu’à l’expiration d’un délai de trente (30) jours calendaires suivant l’expiration de la durée de la prescription légale applicable au droit de contrôle, de redressement, et/ou de condamnation(s) pour la période antérieure à la Date de cession.</w:t>
      </w:r>
    </w:p>
    <w:p w14:paraId="68DC3003" w14:textId="77777777" w:rsidR="00556036" w:rsidRDefault="00556036" w:rsidP="001C70D3">
      <w:pPr>
        <w:pStyle w:val="Default"/>
        <w:ind w:left="360"/>
        <w:jc w:val="both"/>
        <w:rPr>
          <w:rFonts w:asciiTheme="minorHAnsi" w:hAnsiTheme="minorHAnsi" w:cstheme="minorBidi"/>
          <w:color w:val="auto"/>
          <w:sz w:val="20"/>
          <w:szCs w:val="20"/>
        </w:rPr>
      </w:pPr>
    </w:p>
    <w:p w14:paraId="2E9BF73E" w14:textId="77777777" w:rsidR="00556036" w:rsidRDefault="00556036" w:rsidP="001C70D3">
      <w:pPr>
        <w:pStyle w:val="Default"/>
        <w:ind w:left="360"/>
        <w:jc w:val="both"/>
        <w:rPr>
          <w:rFonts w:asciiTheme="minorHAnsi" w:hAnsiTheme="minorHAnsi" w:cstheme="minorBidi"/>
          <w:color w:val="auto"/>
          <w:sz w:val="20"/>
          <w:szCs w:val="20"/>
        </w:rPr>
      </w:pPr>
    </w:p>
    <w:p w14:paraId="0F626B30" w14:textId="77777777" w:rsidR="001C70D3" w:rsidRPr="001C70D3" w:rsidRDefault="001C70D3" w:rsidP="001C70D3">
      <w:pPr>
        <w:pStyle w:val="Default"/>
        <w:ind w:left="360"/>
        <w:jc w:val="both"/>
        <w:rPr>
          <w:rFonts w:asciiTheme="minorHAnsi" w:hAnsiTheme="minorHAnsi" w:cstheme="minorBidi"/>
          <w:color w:val="auto"/>
          <w:sz w:val="20"/>
          <w:szCs w:val="20"/>
        </w:rPr>
      </w:pPr>
    </w:p>
    <w:p w14:paraId="0FA624CC" w14:textId="1785B249" w:rsidR="001C70D3" w:rsidRDefault="001C70D3" w:rsidP="001C70D3">
      <w:pPr>
        <w:pStyle w:val="Default"/>
        <w:ind w:left="360"/>
        <w:jc w:val="both"/>
        <w:rPr>
          <w:rFonts w:asciiTheme="minorHAnsi" w:hAnsiTheme="minorHAnsi" w:cstheme="minorBidi"/>
          <w:color w:val="auto"/>
          <w:sz w:val="20"/>
          <w:szCs w:val="20"/>
        </w:rPr>
      </w:pPr>
      <w:r w:rsidRPr="001C70D3">
        <w:rPr>
          <w:rFonts w:asciiTheme="minorHAnsi" w:hAnsiTheme="minorHAnsi" w:cstheme="minorBidi"/>
          <w:color w:val="auto"/>
          <w:sz w:val="20"/>
          <w:szCs w:val="20"/>
        </w:rPr>
        <w:lastRenderedPageBreak/>
        <w:t>En ca</w:t>
      </w:r>
      <w:r w:rsidR="000A198D">
        <w:rPr>
          <w:rFonts w:asciiTheme="minorHAnsi" w:hAnsiTheme="minorHAnsi" w:cstheme="minorBidi"/>
          <w:color w:val="auto"/>
          <w:sz w:val="20"/>
          <w:szCs w:val="20"/>
        </w:rPr>
        <w:t>s</w:t>
      </w:r>
      <w:r w:rsidRPr="001C70D3">
        <w:rPr>
          <w:rFonts w:asciiTheme="minorHAnsi" w:hAnsiTheme="minorHAnsi" w:cstheme="minorBidi"/>
          <w:color w:val="auto"/>
          <w:sz w:val="20"/>
          <w:szCs w:val="20"/>
        </w:rPr>
        <w:t xml:space="preserve"> de revendication par un ou plusieurs tiers et/ou de litige(s) afférent(s) à la régulière propriété et/ou à la jouissance sans restriction des Actions, jusqu’à l’expiration d’un délai de trente (30) jours calendaires suivant l’expiration de la durée de la prescription légale applicable au droit de revendication et/ou de réclamation par tout tiers.</w:t>
      </w:r>
    </w:p>
    <w:p w14:paraId="78A90C9D" w14:textId="77777777" w:rsidR="001C70D3" w:rsidRPr="001C70D3" w:rsidRDefault="001C70D3" w:rsidP="001C70D3">
      <w:pPr>
        <w:pStyle w:val="Default"/>
        <w:ind w:left="360"/>
        <w:jc w:val="both"/>
        <w:rPr>
          <w:rFonts w:asciiTheme="minorHAnsi" w:hAnsiTheme="minorHAnsi" w:cstheme="minorBidi"/>
          <w:color w:val="auto"/>
          <w:sz w:val="20"/>
          <w:szCs w:val="20"/>
        </w:rPr>
      </w:pPr>
    </w:p>
    <w:p w14:paraId="73DE5D1B" w14:textId="77777777" w:rsidR="001C70D3" w:rsidRDefault="001C70D3" w:rsidP="001C70D3">
      <w:pPr>
        <w:pStyle w:val="Default"/>
        <w:ind w:left="360"/>
        <w:jc w:val="both"/>
        <w:rPr>
          <w:rFonts w:asciiTheme="minorHAnsi" w:hAnsiTheme="minorHAnsi" w:cstheme="minorBidi"/>
          <w:color w:val="auto"/>
          <w:sz w:val="20"/>
          <w:szCs w:val="20"/>
        </w:rPr>
      </w:pPr>
      <w:r w:rsidRPr="001C70D3">
        <w:rPr>
          <w:rFonts w:asciiTheme="minorHAnsi" w:hAnsiTheme="minorHAnsi" w:cstheme="minorBidi"/>
          <w:color w:val="auto"/>
          <w:sz w:val="20"/>
          <w:szCs w:val="20"/>
        </w:rPr>
        <w:t>Et en tous autres domaines, jusqu’au 31 décembre 2028.</w:t>
      </w:r>
    </w:p>
    <w:p w14:paraId="62C783CC" w14:textId="77777777" w:rsidR="001C70D3" w:rsidRPr="001C70D3" w:rsidRDefault="001C70D3" w:rsidP="001C70D3">
      <w:pPr>
        <w:pStyle w:val="Default"/>
        <w:ind w:left="360"/>
        <w:jc w:val="both"/>
        <w:rPr>
          <w:rFonts w:asciiTheme="minorHAnsi" w:hAnsiTheme="minorHAnsi" w:cstheme="minorBidi"/>
          <w:color w:val="auto"/>
          <w:sz w:val="20"/>
          <w:szCs w:val="20"/>
        </w:rPr>
      </w:pPr>
    </w:p>
    <w:p w14:paraId="34A6BB16" w14:textId="77777777" w:rsidR="001C70D3" w:rsidRDefault="001C70D3" w:rsidP="001C70D3">
      <w:pPr>
        <w:pStyle w:val="Default"/>
        <w:ind w:left="360"/>
        <w:jc w:val="both"/>
        <w:rPr>
          <w:rFonts w:asciiTheme="minorHAnsi" w:hAnsiTheme="minorHAnsi" w:cstheme="minorBidi"/>
          <w:color w:val="auto"/>
          <w:sz w:val="20"/>
          <w:szCs w:val="20"/>
        </w:rPr>
      </w:pPr>
      <w:r w:rsidRPr="001C70D3">
        <w:rPr>
          <w:rFonts w:asciiTheme="minorHAnsi" w:hAnsiTheme="minorHAnsi" w:cstheme="minorBidi"/>
          <w:color w:val="auto"/>
          <w:sz w:val="20"/>
          <w:szCs w:val="20"/>
        </w:rPr>
        <w:t>En cas de désaccord, les Parties pourront recourir à un expert indépendant.</w:t>
      </w:r>
    </w:p>
    <w:p w14:paraId="048C1DF3" w14:textId="77777777" w:rsidR="000A198D" w:rsidRDefault="000A198D" w:rsidP="001C70D3">
      <w:pPr>
        <w:pStyle w:val="Default"/>
        <w:ind w:left="360"/>
        <w:jc w:val="both"/>
        <w:rPr>
          <w:rFonts w:asciiTheme="minorHAnsi" w:hAnsiTheme="minorHAnsi" w:cstheme="minorBidi"/>
          <w:color w:val="auto"/>
          <w:sz w:val="20"/>
          <w:szCs w:val="20"/>
        </w:rPr>
      </w:pPr>
    </w:p>
    <w:p w14:paraId="258732BE" w14:textId="3FC0BCDB" w:rsidR="000A198D" w:rsidRDefault="000A198D" w:rsidP="000A198D">
      <w:pPr>
        <w:ind w:left="360"/>
        <w:jc w:val="both"/>
        <w:rPr>
          <w:sz w:val="20"/>
          <w:szCs w:val="20"/>
          <w:u w:val="single"/>
        </w:rPr>
      </w:pPr>
      <w:r w:rsidRPr="006E2F9F">
        <w:rPr>
          <w:sz w:val="20"/>
          <w:szCs w:val="20"/>
          <w:u w:val="single"/>
        </w:rPr>
        <w:t>7.</w:t>
      </w:r>
      <w:r>
        <w:rPr>
          <w:sz w:val="20"/>
          <w:szCs w:val="20"/>
          <w:u w:val="single"/>
        </w:rPr>
        <w:t>8</w:t>
      </w:r>
      <w:r w:rsidRPr="006E2F9F">
        <w:rPr>
          <w:sz w:val="20"/>
          <w:szCs w:val="20"/>
          <w:u w:val="single"/>
        </w:rPr>
        <w:t xml:space="preserve"> </w:t>
      </w:r>
      <w:r>
        <w:rPr>
          <w:sz w:val="20"/>
          <w:szCs w:val="20"/>
          <w:u w:val="single"/>
        </w:rPr>
        <w:t>Calendrier de la réalisation de la Promesse ce cession – Audits</w:t>
      </w:r>
    </w:p>
    <w:p w14:paraId="44F7DFF0" w14:textId="04BAD5FF" w:rsidR="000A198D" w:rsidRDefault="000A198D" w:rsidP="000A198D">
      <w:pPr>
        <w:ind w:left="360"/>
        <w:jc w:val="both"/>
        <w:rPr>
          <w:sz w:val="20"/>
          <w:szCs w:val="20"/>
        </w:rPr>
      </w:pPr>
      <w:r>
        <w:rPr>
          <w:sz w:val="20"/>
          <w:szCs w:val="20"/>
        </w:rPr>
        <w:t>Il est entendu que la réalisation d’un Audit des Sociétés aux conclusions satisfaisantes est une Condition Préalable pour le Bénéficiaire.</w:t>
      </w:r>
    </w:p>
    <w:p w14:paraId="49A1AD65" w14:textId="2A552792" w:rsidR="000A198D" w:rsidRDefault="000A198D" w:rsidP="000A198D">
      <w:pPr>
        <w:ind w:left="360"/>
        <w:jc w:val="both"/>
        <w:rPr>
          <w:sz w:val="20"/>
          <w:szCs w:val="20"/>
        </w:rPr>
      </w:pPr>
      <w:r>
        <w:rPr>
          <w:sz w:val="20"/>
          <w:szCs w:val="20"/>
        </w:rPr>
        <w:t>Le Bénéficiaire confiera la réalisation des Audits au cabinet d’expertise comptable « ECA EXPERTISE », domiciliée 60, rue des rôtisseurs – 59400 CAMBRAI.</w:t>
      </w:r>
    </w:p>
    <w:p w14:paraId="28E02561" w14:textId="070AEC9A" w:rsidR="000A198D" w:rsidRPr="000A198D" w:rsidRDefault="000A198D" w:rsidP="000A198D">
      <w:pPr>
        <w:ind w:left="360"/>
        <w:jc w:val="both"/>
        <w:rPr>
          <w:sz w:val="20"/>
          <w:szCs w:val="20"/>
        </w:rPr>
      </w:pPr>
      <w:r w:rsidRPr="000A198D">
        <w:rPr>
          <w:sz w:val="20"/>
          <w:szCs w:val="20"/>
        </w:rPr>
        <w:t>Les Audits auront principalement pour objet, d'une part, la recherche de risques éventuels susceptibles d'affecter négativement le patrimoine ou la situation financière des Sociétés et d’autre part l'évaluation de leur montant.</w:t>
      </w:r>
    </w:p>
    <w:p w14:paraId="2EB8C657" w14:textId="28C1C969" w:rsidR="000A198D" w:rsidRPr="000A198D" w:rsidRDefault="000A198D" w:rsidP="000A198D">
      <w:pPr>
        <w:ind w:left="360"/>
        <w:jc w:val="both"/>
        <w:rPr>
          <w:sz w:val="20"/>
          <w:szCs w:val="20"/>
        </w:rPr>
      </w:pPr>
      <w:r>
        <w:rPr>
          <w:sz w:val="20"/>
          <w:szCs w:val="20"/>
        </w:rPr>
        <w:t>Ils auront également pour objet</w:t>
      </w:r>
      <w:r w:rsidRPr="000A198D">
        <w:rPr>
          <w:sz w:val="20"/>
          <w:szCs w:val="20"/>
        </w:rPr>
        <w:t xml:space="preserve"> de préciser définitivement les conditions et modalités de la </w:t>
      </w:r>
      <w:r>
        <w:rPr>
          <w:sz w:val="20"/>
          <w:szCs w:val="20"/>
        </w:rPr>
        <w:t>Convention de Garantie</w:t>
      </w:r>
      <w:r w:rsidRPr="000A198D">
        <w:rPr>
          <w:sz w:val="20"/>
          <w:szCs w:val="20"/>
        </w:rPr>
        <w:t xml:space="preserve"> (éléments à garantir, montant du plafond de la garantie, franchise éventuelle, garanties à prendre, contre-garantie etc..) sur la base des Comptes de référence.</w:t>
      </w:r>
    </w:p>
    <w:p w14:paraId="4A6D30C3" w14:textId="6EA29B71" w:rsidR="000A198D" w:rsidRPr="000A198D" w:rsidRDefault="000A198D" w:rsidP="000A198D">
      <w:pPr>
        <w:ind w:left="360"/>
        <w:jc w:val="both"/>
        <w:rPr>
          <w:sz w:val="20"/>
          <w:szCs w:val="20"/>
        </w:rPr>
      </w:pPr>
      <w:r>
        <w:rPr>
          <w:sz w:val="20"/>
          <w:szCs w:val="20"/>
        </w:rPr>
        <w:t>Le Dirigeant s’engage</w:t>
      </w:r>
      <w:r w:rsidRPr="000A198D">
        <w:rPr>
          <w:sz w:val="20"/>
          <w:szCs w:val="20"/>
        </w:rPr>
        <w:t xml:space="preserve"> à </w:t>
      </w:r>
      <w:r>
        <w:rPr>
          <w:sz w:val="20"/>
          <w:szCs w:val="20"/>
        </w:rPr>
        <w:t>tenir informé le Bénéficiaire</w:t>
      </w:r>
      <w:r w:rsidRPr="000A198D">
        <w:rPr>
          <w:sz w:val="20"/>
          <w:szCs w:val="20"/>
        </w:rPr>
        <w:t xml:space="preserve"> de tout fait ou évènement survenant avant la </w:t>
      </w:r>
      <w:r>
        <w:rPr>
          <w:sz w:val="20"/>
          <w:szCs w:val="20"/>
        </w:rPr>
        <w:t>Date de cession</w:t>
      </w:r>
      <w:r w:rsidRPr="000A198D">
        <w:rPr>
          <w:sz w:val="20"/>
          <w:szCs w:val="20"/>
        </w:rPr>
        <w:t>, pouvant remettre en cause une information déjà communiquée ou constituant un élément important quant à la situation financière, aux perspectives des Sociétés ou encore quant à la réalisation de la cession des Actions.</w:t>
      </w:r>
    </w:p>
    <w:p w14:paraId="6B8FD51E" w14:textId="07EFE1E7" w:rsidR="00877B01" w:rsidRDefault="002A3B39" w:rsidP="002A3B39">
      <w:pPr>
        <w:ind w:left="360"/>
        <w:jc w:val="both"/>
        <w:rPr>
          <w:sz w:val="20"/>
          <w:szCs w:val="20"/>
        </w:rPr>
      </w:pPr>
      <w:r w:rsidRPr="002A3B39">
        <w:rPr>
          <w:sz w:val="20"/>
          <w:szCs w:val="20"/>
        </w:rPr>
        <w:t xml:space="preserve">Le transfert des Actions s’établira selon le calendrier prévisionnel </w:t>
      </w:r>
      <w:r>
        <w:rPr>
          <w:sz w:val="20"/>
          <w:szCs w:val="20"/>
        </w:rPr>
        <w:t>qui constituera une obligation de moyen</w:t>
      </w:r>
      <w:r w:rsidRPr="002A3B39">
        <w:rPr>
          <w:sz w:val="20"/>
          <w:szCs w:val="20"/>
        </w:rPr>
        <w:t xml:space="preserve"> </w:t>
      </w:r>
      <w:r>
        <w:rPr>
          <w:sz w:val="20"/>
          <w:szCs w:val="20"/>
        </w:rPr>
        <w:t>pour les points A) et B) et une obligation de résultat pour les points C), D), E) et F).</w:t>
      </w:r>
    </w:p>
    <w:tbl>
      <w:tblPr>
        <w:tblStyle w:val="Grilledutableau"/>
        <w:tblW w:w="8646" w:type="dxa"/>
        <w:tblInd w:w="421" w:type="dxa"/>
        <w:tblLook w:val="04A0" w:firstRow="1" w:lastRow="0" w:firstColumn="1" w:lastColumn="0" w:noHBand="0" w:noVBand="1"/>
      </w:tblPr>
      <w:tblGrid>
        <w:gridCol w:w="3543"/>
        <w:gridCol w:w="2127"/>
        <w:gridCol w:w="2976"/>
      </w:tblGrid>
      <w:tr w:rsidR="002A3B39" w:rsidRPr="00705F19" w14:paraId="6AE305D3" w14:textId="77777777" w:rsidTr="002A3B39">
        <w:tc>
          <w:tcPr>
            <w:tcW w:w="3543" w:type="dxa"/>
          </w:tcPr>
          <w:p w14:paraId="1673F993" w14:textId="77777777" w:rsidR="002A3B39" w:rsidRPr="002A3B39" w:rsidRDefault="002A3B39" w:rsidP="00253750">
            <w:pPr>
              <w:pStyle w:val="Sansinterligne"/>
              <w:jc w:val="both"/>
              <w:rPr>
                <w:b/>
                <w:bCs/>
                <w:sz w:val="20"/>
                <w:szCs w:val="20"/>
              </w:rPr>
            </w:pPr>
          </w:p>
          <w:p w14:paraId="7A3A29E1" w14:textId="77777777" w:rsidR="002A3B39" w:rsidRPr="002A3B39" w:rsidRDefault="002A3B39" w:rsidP="00253750">
            <w:pPr>
              <w:pStyle w:val="Sansinterligne"/>
              <w:jc w:val="center"/>
              <w:rPr>
                <w:b/>
                <w:bCs/>
                <w:sz w:val="20"/>
                <w:szCs w:val="20"/>
              </w:rPr>
            </w:pPr>
            <w:r w:rsidRPr="002A3B39">
              <w:rPr>
                <w:b/>
                <w:bCs/>
                <w:sz w:val="20"/>
                <w:szCs w:val="20"/>
              </w:rPr>
              <w:t>DILIGENCES</w:t>
            </w:r>
          </w:p>
          <w:p w14:paraId="2465A6C2" w14:textId="77777777" w:rsidR="002A3B39" w:rsidRPr="002A3B39" w:rsidRDefault="002A3B39" w:rsidP="00253750">
            <w:pPr>
              <w:pStyle w:val="Sansinterligne"/>
              <w:jc w:val="both"/>
              <w:rPr>
                <w:b/>
                <w:bCs/>
                <w:sz w:val="20"/>
                <w:szCs w:val="20"/>
              </w:rPr>
            </w:pPr>
          </w:p>
        </w:tc>
        <w:tc>
          <w:tcPr>
            <w:tcW w:w="2127" w:type="dxa"/>
          </w:tcPr>
          <w:p w14:paraId="6ABB2A6E" w14:textId="77777777" w:rsidR="002A3B39" w:rsidRPr="002A3B39" w:rsidRDefault="002A3B39" w:rsidP="00253750">
            <w:pPr>
              <w:pStyle w:val="Sansinterligne"/>
              <w:jc w:val="both"/>
              <w:rPr>
                <w:b/>
                <w:bCs/>
                <w:sz w:val="20"/>
                <w:szCs w:val="20"/>
              </w:rPr>
            </w:pPr>
          </w:p>
          <w:p w14:paraId="2957A284" w14:textId="77777777" w:rsidR="002A3B39" w:rsidRPr="002A3B39" w:rsidRDefault="002A3B39" w:rsidP="00253750">
            <w:pPr>
              <w:pStyle w:val="Sansinterligne"/>
              <w:jc w:val="center"/>
              <w:rPr>
                <w:b/>
                <w:bCs/>
                <w:sz w:val="20"/>
                <w:szCs w:val="20"/>
              </w:rPr>
            </w:pPr>
            <w:r w:rsidRPr="002A3B39">
              <w:rPr>
                <w:b/>
                <w:bCs/>
                <w:sz w:val="20"/>
                <w:szCs w:val="20"/>
              </w:rPr>
              <w:t>PARTIE EN CHARGE</w:t>
            </w:r>
          </w:p>
          <w:p w14:paraId="220272A7" w14:textId="77777777" w:rsidR="002A3B39" w:rsidRPr="002A3B39" w:rsidRDefault="002A3B39" w:rsidP="00253750">
            <w:pPr>
              <w:pStyle w:val="Sansinterligne"/>
              <w:jc w:val="center"/>
              <w:rPr>
                <w:b/>
                <w:bCs/>
                <w:sz w:val="20"/>
                <w:szCs w:val="20"/>
              </w:rPr>
            </w:pPr>
          </w:p>
        </w:tc>
        <w:tc>
          <w:tcPr>
            <w:tcW w:w="2976" w:type="dxa"/>
          </w:tcPr>
          <w:p w14:paraId="52F53C32" w14:textId="77777777" w:rsidR="002A3B39" w:rsidRPr="002A3B39" w:rsidRDefault="002A3B39" w:rsidP="00253750">
            <w:pPr>
              <w:pStyle w:val="Sansinterligne"/>
              <w:jc w:val="both"/>
              <w:rPr>
                <w:b/>
                <w:bCs/>
                <w:sz w:val="20"/>
                <w:szCs w:val="20"/>
              </w:rPr>
            </w:pPr>
          </w:p>
          <w:p w14:paraId="2513279A" w14:textId="77777777" w:rsidR="002A3B39" w:rsidRPr="002A3B39" w:rsidRDefault="002A3B39" w:rsidP="00253750">
            <w:pPr>
              <w:pStyle w:val="Sansinterligne"/>
              <w:jc w:val="center"/>
              <w:rPr>
                <w:b/>
                <w:bCs/>
                <w:sz w:val="20"/>
                <w:szCs w:val="20"/>
              </w:rPr>
            </w:pPr>
            <w:r w:rsidRPr="002A3B39">
              <w:rPr>
                <w:b/>
                <w:bCs/>
                <w:sz w:val="20"/>
                <w:szCs w:val="20"/>
              </w:rPr>
              <w:t>DATE</w:t>
            </w:r>
          </w:p>
        </w:tc>
      </w:tr>
      <w:tr w:rsidR="002A3B39" w:rsidRPr="003A1BE9" w14:paraId="10AB10BA" w14:textId="77777777" w:rsidTr="002A3B39">
        <w:tc>
          <w:tcPr>
            <w:tcW w:w="3543" w:type="dxa"/>
          </w:tcPr>
          <w:p w14:paraId="5A82C56E" w14:textId="0D2F7027" w:rsidR="002A3B39" w:rsidRPr="002A3B39" w:rsidRDefault="002A3B39" w:rsidP="00253750">
            <w:pPr>
              <w:pStyle w:val="Sansinterligne"/>
              <w:jc w:val="center"/>
              <w:rPr>
                <w:sz w:val="20"/>
                <w:szCs w:val="20"/>
              </w:rPr>
            </w:pPr>
          </w:p>
          <w:p w14:paraId="65DCEB85" w14:textId="2922AB86" w:rsidR="002A3B39" w:rsidRPr="003A1BE9" w:rsidRDefault="002A3B39" w:rsidP="00253750">
            <w:pPr>
              <w:pStyle w:val="Sansinterligne"/>
              <w:jc w:val="center"/>
              <w:rPr>
                <w:sz w:val="20"/>
                <w:szCs w:val="20"/>
              </w:rPr>
            </w:pPr>
            <w:r w:rsidRPr="003A1BE9">
              <w:rPr>
                <w:sz w:val="20"/>
                <w:szCs w:val="20"/>
              </w:rPr>
              <w:t xml:space="preserve">A) Mise à disposition de l’ensemble des éléments à auditer </w:t>
            </w:r>
          </w:p>
          <w:p w14:paraId="3DF22BF1" w14:textId="77777777" w:rsidR="002A3B39" w:rsidRPr="003A1BE9" w:rsidRDefault="002A3B39" w:rsidP="00253750">
            <w:pPr>
              <w:pStyle w:val="Sansinterligne"/>
              <w:jc w:val="center"/>
              <w:rPr>
                <w:sz w:val="20"/>
                <w:szCs w:val="20"/>
              </w:rPr>
            </w:pPr>
          </w:p>
        </w:tc>
        <w:tc>
          <w:tcPr>
            <w:tcW w:w="2127" w:type="dxa"/>
          </w:tcPr>
          <w:p w14:paraId="443E374F" w14:textId="77777777" w:rsidR="002A3B39" w:rsidRPr="003A1BE9" w:rsidRDefault="002A3B39" w:rsidP="00253750">
            <w:pPr>
              <w:pStyle w:val="Sansinterligne"/>
              <w:jc w:val="center"/>
              <w:rPr>
                <w:sz w:val="20"/>
                <w:szCs w:val="20"/>
              </w:rPr>
            </w:pPr>
          </w:p>
          <w:p w14:paraId="21DCA3E6" w14:textId="00D27E00" w:rsidR="002A3B39" w:rsidRPr="003A1BE9" w:rsidRDefault="002A3B39" w:rsidP="00253750">
            <w:pPr>
              <w:pStyle w:val="Sansinterligne"/>
              <w:jc w:val="center"/>
              <w:rPr>
                <w:sz w:val="20"/>
                <w:szCs w:val="20"/>
              </w:rPr>
            </w:pPr>
            <w:r w:rsidRPr="003A1BE9">
              <w:rPr>
                <w:sz w:val="20"/>
                <w:szCs w:val="20"/>
              </w:rPr>
              <w:t>Dirigeant</w:t>
            </w:r>
          </w:p>
        </w:tc>
        <w:tc>
          <w:tcPr>
            <w:tcW w:w="2976" w:type="dxa"/>
          </w:tcPr>
          <w:p w14:paraId="14A3ED61" w14:textId="77777777" w:rsidR="002A3B39" w:rsidRPr="003A1BE9" w:rsidRDefault="002A3B39" w:rsidP="00253750">
            <w:pPr>
              <w:pStyle w:val="Sansinterligne"/>
              <w:jc w:val="center"/>
              <w:rPr>
                <w:sz w:val="20"/>
                <w:szCs w:val="20"/>
              </w:rPr>
            </w:pPr>
          </w:p>
          <w:p w14:paraId="6FD6709C" w14:textId="55659356" w:rsidR="002A3B39" w:rsidRPr="003A1BE9" w:rsidRDefault="002A3B39" w:rsidP="00253750">
            <w:pPr>
              <w:pStyle w:val="Sansinterligne"/>
              <w:jc w:val="center"/>
              <w:rPr>
                <w:sz w:val="20"/>
                <w:szCs w:val="20"/>
              </w:rPr>
            </w:pPr>
            <w:r w:rsidRPr="003A1BE9">
              <w:rPr>
                <w:sz w:val="20"/>
                <w:szCs w:val="20"/>
              </w:rPr>
              <w:t xml:space="preserve">Au plus tard le </w:t>
            </w:r>
            <w:r w:rsidR="003E77F6">
              <w:rPr>
                <w:sz w:val="20"/>
                <w:szCs w:val="20"/>
              </w:rPr>
              <w:t>2</w:t>
            </w:r>
            <w:r w:rsidR="00556036">
              <w:rPr>
                <w:sz w:val="20"/>
                <w:szCs w:val="20"/>
              </w:rPr>
              <w:t>3</w:t>
            </w:r>
            <w:r w:rsidRPr="003A1BE9">
              <w:rPr>
                <w:sz w:val="20"/>
                <w:szCs w:val="20"/>
              </w:rPr>
              <w:t>/0</w:t>
            </w:r>
            <w:r w:rsidR="001A0DA3" w:rsidRPr="003A1BE9">
              <w:rPr>
                <w:sz w:val="20"/>
                <w:szCs w:val="20"/>
              </w:rPr>
              <w:t>4</w:t>
            </w:r>
            <w:r w:rsidRPr="003A1BE9">
              <w:rPr>
                <w:sz w:val="20"/>
                <w:szCs w:val="20"/>
              </w:rPr>
              <w:t>/2025</w:t>
            </w:r>
          </w:p>
        </w:tc>
      </w:tr>
      <w:tr w:rsidR="002A3B39" w:rsidRPr="003A1BE9" w14:paraId="75EFDEE5" w14:textId="77777777" w:rsidTr="002A3B39">
        <w:tc>
          <w:tcPr>
            <w:tcW w:w="3543" w:type="dxa"/>
          </w:tcPr>
          <w:p w14:paraId="7C60D567" w14:textId="77777777" w:rsidR="003D7E9E" w:rsidRPr="003A1BE9" w:rsidRDefault="003D7E9E" w:rsidP="00253750">
            <w:pPr>
              <w:pStyle w:val="Sansinterligne"/>
              <w:jc w:val="center"/>
              <w:rPr>
                <w:sz w:val="20"/>
                <w:szCs w:val="20"/>
              </w:rPr>
            </w:pPr>
          </w:p>
          <w:p w14:paraId="523038D6" w14:textId="06B22C79" w:rsidR="002A3B39" w:rsidRPr="003A1BE9" w:rsidRDefault="002A3B39" w:rsidP="00253750">
            <w:pPr>
              <w:pStyle w:val="Sansinterligne"/>
              <w:jc w:val="center"/>
              <w:rPr>
                <w:sz w:val="20"/>
                <w:szCs w:val="20"/>
              </w:rPr>
            </w:pPr>
            <w:r w:rsidRPr="003A1BE9">
              <w:rPr>
                <w:sz w:val="20"/>
                <w:szCs w:val="20"/>
              </w:rPr>
              <w:t>B) Restitution des conclusions des Audits</w:t>
            </w:r>
          </w:p>
          <w:p w14:paraId="11D1D70A" w14:textId="77777777" w:rsidR="002A3B39" w:rsidRPr="003A1BE9" w:rsidRDefault="002A3B39" w:rsidP="00253750">
            <w:pPr>
              <w:pStyle w:val="Sansinterligne"/>
              <w:rPr>
                <w:sz w:val="20"/>
                <w:szCs w:val="20"/>
              </w:rPr>
            </w:pPr>
          </w:p>
        </w:tc>
        <w:tc>
          <w:tcPr>
            <w:tcW w:w="2127" w:type="dxa"/>
            <w:shd w:val="clear" w:color="auto" w:fill="auto"/>
          </w:tcPr>
          <w:p w14:paraId="3A95F3C4" w14:textId="77777777" w:rsidR="003D7E9E" w:rsidRPr="003A1BE9" w:rsidRDefault="003D7E9E" w:rsidP="00253750">
            <w:pPr>
              <w:pStyle w:val="Sansinterligne"/>
              <w:jc w:val="center"/>
              <w:rPr>
                <w:sz w:val="20"/>
                <w:szCs w:val="20"/>
              </w:rPr>
            </w:pPr>
          </w:p>
          <w:p w14:paraId="60DA70B7" w14:textId="68FC8562" w:rsidR="002A3B39" w:rsidRPr="003A1BE9" w:rsidRDefault="002A3B39" w:rsidP="00253750">
            <w:pPr>
              <w:pStyle w:val="Sansinterligne"/>
              <w:jc w:val="center"/>
              <w:rPr>
                <w:sz w:val="20"/>
                <w:szCs w:val="20"/>
              </w:rPr>
            </w:pPr>
            <w:r w:rsidRPr="003A1BE9">
              <w:rPr>
                <w:sz w:val="20"/>
                <w:szCs w:val="20"/>
              </w:rPr>
              <w:t xml:space="preserve">Bénéficiaire </w:t>
            </w:r>
          </w:p>
        </w:tc>
        <w:tc>
          <w:tcPr>
            <w:tcW w:w="2976" w:type="dxa"/>
            <w:shd w:val="clear" w:color="auto" w:fill="auto"/>
          </w:tcPr>
          <w:p w14:paraId="1E8B76AD" w14:textId="77777777" w:rsidR="003D7E9E" w:rsidRPr="003A1BE9" w:rsidRDefault="003D7E9E" w:rsidP="00253750">
            <w:pPr>
              <w:pStyle w:val="Sansinterligne"/>
              <w:jc w:val="center"/>
              <w:rPr>
                <w:sz w:val="20"/>
                <w:szCs w:val="20"/>
              </w:rPr>
            </w:pPr>
          </w:p>
          <w:p w14:paraId="581342A0" w14:textId="410BAF96" w:rsidR="002A3B39" w:rsidRPr="003A1BE9" w:rsidRDefault="002A3B39" w:rsidP="00253750">
            <w:pPr>
              <w:pStyle w:val="Sansinterligne"/>
              <w:jc w:val="center"/>
              <w:rPr>
                <w:sz w:val="20"/>
                <w:szCs w:val="20"/>
              </w:rPr>
            </w:pPr>
            <w:r w:rsidRPr="003A1BE9">
              <w:rPr>
                <w:sz w:val="20"/>
                <w:szCs w:val="20"/>
              </w:rPr>
              <w:t>Au plus tard le 3</w:t>
            </w:r>
            <w:r w:rsidR="001A0DA3" w:rsidRPr="003A1BE9">
              <w:rPr>
                <w:sz w:val="20"/>
                <w:szCs w:val="20"/>
              </w:rPr>
              <w:t>1</w:t>
            </w:r>
            <w:r w:rsidRPr="003A1BE9">
              <w:rPr>
                <w:sz w:val="20"/>
                <w:szCs w:val="20"/>
              </w:rPr>
              <w:t>/0</w:t>
            </w:r>
            <w:r w:rsidR="001A0DA3" w:rsidRPr="003A1BE9">
              <w:rPr>
                <w:sz w:val="20"/>
                <w:szCs w:val="20"/>
              </w:rPr>
              <w:t>5</w:t>
            </w:r>
            <w:r w:rsidRPr="003A1BE9">
              <w:rPr>
                <w:sz w:val="20"/>
                <w:szCs w:val="20"/>
              </w:rPr>
              <w:t>/2025</w:t>
            </w:r>
          </w:p>
        </w:tc>
      </w:tr>
      <w:tr w:rsidR="002A3B39" w:rsidRPr="003A1BE9" w14:paraId="2B33C044" w14:textId="77777777" w:rsidTr="002A3B39">
        <w:tc>
          <w:tcPr>
            <w:tcW w:w="3543" w:type="dxa"/>
          </w:tcPr>
          <w:p w14:paraId="1166C5EA" w14:textId="77777777" w:rsidR="003D7E9E" w:rsidRPr="003A1BE9" w:rsidRDefault="003D7E9E" w:rsidP="00253750">
            <w:pPr>
              <w:pStyle w:val="Sansinterligne"/>
              <w:jc w:val="center"/>
              <w:rPr>
                <w:sz w:val="20"/>
                <w:szCs w:val="20"/>
              </w:rPr>
            </w:pPr>
          </w:p>
          <w:p w14:paraId="46676668" w14:textId="5CA3C26D" w:rsidR="00227A09" w:rsidRPr="003A1BE9" w:rsidRDefault="002A3B39" w:rsidP="00253750">
            <w:pPr>
              <w:pStyle w:val="Sansinterligne"/>
              <w:jc w:val="center"/>
              <w:rPr>
                <w:sz w:val="20"/>
                <w:szCs w:val="20"/>
              </w:rPr>
            </w:pPr>
            <w:r w:rsidRPr="003A1BE9">
              <w:rPr>
                <w:sz w:val="20"/>
                <w:szCs w:val="20"/>
              </w:rPr>
              <w:t>C) Levée des Conditions Préalables (notamment obtention des financements bancaires, Transformation des Sociétés, signature des baux commerciaux et de la promesse unilatérale de vente des Immeubles)</w:t>
            </w:r>
          </w:p>
          <w:p w14:paraId="4B0C3AC9" w14:textId="77777777" w:rsidR="002A3B39" w:rsidRPr="003A1BE9" w:rsidRDefault="002A3B39" w:rsidP="00253750">
            <w:pPr>
              <w:pStyle w:val="Sansinterligne"/>
              <w:rPr>
                <w:sz w:val="20"/>
                <w:szCs w:val="20"/>
              </w:rPr>
            </w:pPr>
          </w:p>
        </w:tc>
        <w:tc>
          <w:tcPr>
            <w:tcW w:w="2127" w:type="dxa"/>
          </w:tcPr>
          <w:p w14:paraId="2EE8DB3F" w14:textId="77777777" w:rsidR="00227A09" w:rsidRPr="003A1BE9" w:rsidRDefault="00227A09" w:rsidP="00253750">
            <w:pPr>
              <w:pStyle w:val="Sansinterligne"/>
              <w:jc w:val="center"/>
              <w:rPr>
                <w:sz w:val="20"/>
                <w:szCs w:val="20"/>
              </w:rPr>
            </w:pPr>
          </w:p>
          <w:p w14:paraId="132AF56D" w14:textId="170ED407" w:rsidR="002A3B39" w:rsidRPr="003A1BE9" w:rsidRDefault="002A3B39" w:rsidP="00253750">
            <w:pPr>
              <w:pStyle w:val="Sansinterligne"/>
              <w:jc w:val="center"/>
              <w:rPr>
                <w:sz w:val="20"/>
                <w:szCs w:val="20"/>
              </w:rPr>
            </w:pPr>
            <w:r w:rsidRPr="003A1BE9">
              <w:rPr>
                <w:sz w:val="20"/>
                <w:szCs w:val="20"/>
              </w:rPr>
              <w:t>Dirigeant / Bénéficiaire</w:t>
            </w:r>
          </w:p>
        </w:tc>
        <w:tc>
          <w:tcPr>
            <w:tcW w:w="2976" w:type="dxa"/>
          </w:tcPr>
          <w:p w14:paraId="300BE17D" w14:textId="77777777" w:rsidR="003D7E9E" w:rsidRPr="003A1BE9" w:rsidRDefault="003D7E9E" w:rsidP="00253750">
            <w:pPr>
              <w:pStyle w:val="Sansinterligne"/>
              <w:jc w:val="center"/>
              <w:rPr>
                <w:sz w:val="20"/>
                <w:szCs w:val="20"/>
              </w:rPr>
            </w:pPr>
          </w:p>
          <w:p w14:paraId="536D827C" w14:textId="675481FE" w:rsidR="002A3B39" w:rsidRPr="003A1BE9" w:rsidRDefault="002A3B39" w:rsidP="00253750">
            <w:pPr>
              <w:pStyle w:val="Sansinterligne"/>
              <w:jc w:val="center"/>
              <w:rPr>
                <w:sz w:val="20"/>
                <w:szCs w:val="20"/>
              </w:rPr>
            </w:pPr>
            <w:r w:rsidRPr="003A1BE9">
              <w:rPr>
                <w:sz w:val="20"/>
                <w:szCs w:val="20"/>
              </w:rPr>
              <w:t>Au plus tard le 30/06/2025</w:t>
            </w:r>
          </w:p>
        </w:tc>
      </w:tr>
      <w:tr w:rsidR="002A3B39" w:rsidRPr="003A1BE9" w14:paraId="5D90D703" w14:textId="77777777" w:rsidTr="002A3B39">
        <w:tc>
          <w:tcPr>
            <w:tcW w:w="3543" w:type="dxa"/>
          </w:tcPr>
          <w:p w14:paraId="7B63B5C9" w14:textId="77777777" w:rsidR="002A3B39" w:rsidRPr="003A1BE9" w:rsidRDefault="002A3B39" w:rsidP="00253750">
            <w:pPr>
              <w:pStyle w:val="Sansinterligne"/>
              <w:jc w:val="center"/>
              <w:rPr>
                <w:sz w:val="20"/>
                <w:szCs w:val="20"/>
              </w:rPr>
            </w:pPr>
          </w:p>
          <w:p w14:paraId="3B41CBFE" w14:textId="7BDB3040" w:rsidR="002A3B39" w:rsidRPr="003A1BE9" w:rsidRDefault="002A3B39" w:rsidP="00253750">
            <w:pPr>
              <w:pStyle w:val="Sansinterligne"/>
              <w:jc w:val="center"/>
              <w:rPr>
                <w:sz w:val="20"/>
                <w:szCs w:val="20"/>
              </w:rPr>
            </w:pPr>
            <w:r w:rsidRPr="003A1BE9">
              <w:rPr>
                <w:sz w:val="20"/>
                <w:szCs w:val="20"/>
              </w:rPr>
              <w:t>D) Négociation et signature des actes définitifs de cession avec la convention de garantie d’actif et de passif définitive                    (sur la base des Comptes de référence)</w:t>
            </w:r>
          </w:p>
          <w:p w14:paraId="00D484D4" w14:textId="77777777" w:rsidR="00877B01" w:rsidRPr="003A1BE9" w:rsidRDefault="00877B01" w:rsidP="00253750">
            <w:pPr>
              <w:pStyle w:val="Sansinterligne"/>
              <w:jc w:val="center"/>
              <w:rPr>
                <w:sz w:val="20"/>
                <w:szCs w:val="20"/>
              </w:rPr>
            </w:pPr>
          </w:p>
          <w:p w14:paraId="663B9F5F" w14:textId="77777777" w:rsidR="002A3B39" w:rsidRPr="003A1BE9" w:rsidRDefault="002A3B39" w:rsidP="00253750">
            <w:pPr>
              <w:pStyle w:val="Sansinterligne"/>
              <w:jc w:val="center"/>
              <w:rPr>
                <w:sz w:val="20"/>
                <w:szCs w:val="20"/>
              </w:rPr>
            </w:pPr>
          </w:p>
        </w:tc>
        <w:tc>
          <w:tcPr>
            <w:tcW w:w="2127" w:type="dxa"/>
          </w:tcPr>
          <w:p w14:paraId="185DE006" w14:textId="77777777" w:rsidR="002A3B39" w:rsidRPr="003A1BE9" w:rsidRDefault="002A3B39" w:rsidP="00253750">
            <w:pPr>
              <w:pStyle w:val="Sansinterligne"/>
              <w:jc w:val="center"/>
              <w:rPr>
                <w:sz w:val="20"/>
                <w:szCs w:val="20"/>
              </w:rPr>
            </w:pPr>
          </w:p>
          <w:p w14:paraId="6467F7DB" w14:textId="0F48CBF0" w:rsidR="002A3B39" w:rsidRPr="003A1BE9" w:rsidRDefault="002A3B39" w:rsidP="00253750">
            <w:pPr>
              <w:pStyle w:val="Sansinterligne"/>
              <w:jc w:val="center"/>
              <w:rPr>
                <w:sz w:val="20"/>
                <w:szCs w:val="20"/>
              </w:rPr>
            </w:pPr>
            <w:r w:rsidRPr="003A1BE9">
              <w:rPr>
                <w:sz w:val="20"/>
                <w:szCs w:val="20"/>
              </w:rPr>
              <w:t>Promettant(s) / Bénéficiaire</w:t>
            </w:r>
          </w:p>
        </w:tc>
        <w:tc>
          <w:tcPr>
            <w:tcW w:w="2976" w:type="dxa"/>
          </w:tcPr>
          <w:p w14:paraId="039C76D0" w14:textId="77777777" w:rsidR="002A3B39" w:rsidRPr="003A1BE9" w:rsidRDefault="002A3B39" w:rsidP="00253750">
            <w:pPr>
              <w:pStyle w:val="Sansinterligne"/>
              <w:jc w:val="both"/>
              <w:rPr>
                <w:sz w:val="20"/>
                <w:szCs w:val="20"/>
              </w:rPr>
            </w:pPr>
          </w:p>
          <w:p w14:paraId="2486AC68" w14:textId="77777777" w:rsidR="002A3B39" w:rsidRPr="003A1BE9" w:rsidRDefault="002A3B39" w:rsidP="00253750">
            <w:pPr>
              <w:pStyle w:val="Sansinterligne"/>
              <w:jc w:val="center"/>
              <w:rPr>
                <w:sz w:val="20"/>
                <w:szCs w:val="20"/>
              </w:rPr>
            </w:pPr>
            <w:r w:rsidRPr="003A1BE9">
              <w:rPr>
                <w:sz w:val="20"/>
                <w:szCs w:val="20"/>
              </w:rPr>
              <w:t>Au plus tard le 30/06/2025</w:t>
            </w:r>
          </w:p>
        </w:tc>
      </w:tr>
      <w:tr w:rsidR="002A3B39" w:rsidRPr="003A1BE9" w14:paraId="2E41A941" w14:textId="77777777" w:rsidTr="002A3B39">
        <w:tc>
          <w:tcPr>
            <w:tcW w:w="3543" w:type="dxa"/>
          </w:tcPr>
          <w:p w14:paraId="40F53AFC" w14:textId="77777777" w:rsidR="00877B01" w:rsidRPr="003A1BE9" w:rsidRDefault="00877B01" w:rsidP="00253750">
            <w:pPr>
              <w:pStyle w:val="Sansinterligne"/>
              <w:rPr>
                <w:sz w:val="20"/>
                <w:szCs w:val="20"/>
              </w:rPr>
            </w:pPr>
          </w:p>
          <w:p w14:paraId="502F5166" w14:textId="77777777" w:rsidR="00877B01" w:rsidRPr="003A1BE9" w:rsidRDefault="00877B01" w:rsidP="00253750">
            <w:pPr>
              <w:pStyle w:val="Sansinterligne"/>
              <w:rPr>
                <w:sz w:val="20"/>
                <w:szCs w:val="20"/>
              </w:rPr>
            </w:pPr>
          </w:p>
          <w:p w14:paraId="3B8F2FC8" w14:textId="7A04CA41" w:rsidR="002A3B39" w:rsidRPr="003A1BE9" w:rsidRDefault="002A3B39" w:rsidP="00253750">
            <w:pPr>
              <w:pStyle w:val="Sansinterligne"/>
              <w:jc w:val="center"/>
              <w:rPr>
                <w:sz w:val="20"/>
                <w:szCs w:val="20"/>
              </w:rPr>
            </w:pPr>
            <w:r w:rsidRPr="003A1BE9">
              <w:rPr>
                <w:sz w:val="20"/>
                <w:szCs w:val="20"/>
              </w:rPr>
              <w:t>E) Transmission de la situation comptable intermédiaire des Sociétés arrêtée au 30/06/2025 pour Audit</w:t>
            </w:r>
          </w:p>
          <w:p w14:paraId="7F28E5F1" w14:textId="77777777" w:rsidR="002A3B39" w:rsidRPr="003A1BE9" w:rsidRDefault="002A3B39" w:rsidP="00253750">
            <w:pPr>
              <w:pStyle w:val="Sansinterligne"/>
              <w:rPr>
                <w:sz w:val="20"/>
                <w:szCs w:val="20"/>
              </w:rPr>
            </w:pPr>
          </w:p>
        </w:tc>
        <w:tc>
          <w:tcPr>
            <w:tcW w:w="2127" w:type="dxa"/>
          </w:tcPr>
          <w:p w14:paraId="5F0A4A08" w14:textId="77777777" w:rsidR="002A3B39" w:rsidRPr="003A1BE9" w:rsidRDefault="002A3B39" w:rsidP="00253750">
            <w:pPr>
              <w:pStyle w:val="Sansinterligne"/>
              <w:jc w:val="center"/>
              <w:rPr>
                <w:sz w:val="20"/>
                <w:szCs w:val="20"/>
              </w:rPr>
            </w:pPr>
          </w:p>
          <w:p w14:paraId="28C6FBEF" w14:textId="77777777" w:rsidR="002A3B39" w:rsidRPr="003A1BE9" w:rsidRDefault="002A3B39" w:rsidP="00253750">
            <w:pPr>
              <w:pStyle w:val="Sansinterligne"/>
              <w:jc w:val="center"/>
              <w:rPr>
                <w:sz w:val="20"/>
                <w:szCs w:val="20"/>
              </w:rPr>
            </w:pPr>
          </w:p>
          <w:p w14:paraId="74BBD04B" w14:textId="4AE956F9" w:rsidR="002A3B39" w:rsidRPr="003A1BE9" w:rsidRDefault="002A3B39" w:rsidP="00253750">
            <w:pPr>
              <w:pStyle w:val="Sansinterligne"/>
              <w:jc w:val="center"/>
              <w:rPr>
                <w:sz w:val="20"/>
                <w:szCs w:val="20"/>
              </w:rPr>
            </w:pPr>
            <w:r w:rsidRPr="003A1BE9">
              <w:rPr>
                <w:sz w:val="20"/>
                <w:szCs w:val="20"/>
              </w:rPr>
              <w:t>Dirigeant</w:t>
            </w:r>
          </w:p>
        </w:tc>
        <w:tc>
          <w:tcPr>
            <w:tcW w:w="2976" w:type="dxa"/>
          </w:tcPr>
          <w:p w14:paraId="6432D098" w14:textId="77777777" w:rsidR="002A3B39" w:rsidRPr="003A1BE9" w:rsidRDefault="002A3B39" w:rsidP="00253750">
            <w:pPr>
              <w:pStyle w:val="Sansinterligne"/>
              <w:jc w:val="both"/>
              <w:rPr>
                <w:sz w:val="20"/>
                <w:szCs w:val="20"/>
              </w:rPr>
            </w:pPr>
          </w:p>
          <w:p w14:paraId="0C794119" w14:textId="77777777" w:rsidR="002A3B39" w:rsidRPr="003A1BE9" w:rsidRDefault="002A3B39" w:rsidP="00253750">
            <w:pPr>
              <w:pStyle w:val="Sansinterligne"/>
              <w:jc w:val="center"/>
              <w:rPr>
                <w:sz w:val="20"/>
                <w:szCs w:val="20"/>
              </w:rPr>
            </w:pPr>
          </w:p>
          <w:p w14:paraId="22C30273" w14:textId="77777777" w:rsidR="002A3B39" w:rsidRPr="003A1BE9" w:rsidRDefault="002A3B39" w:rsidP="00253750">
            <w:pPr>
              <w:pStyle w:val="Sansinterligne"/>
              <w:jc w:val="center"/>
              <w:rPr>
                <w:sz w:val="20"/>
                <w:szCs w:val="20"/>
              </w:rPr>
            </w:pPr>
            <w:r w:rsidRPr="003A1BE9">
              <w:rPr>
                <w:sz w:val="20"/>
                <w:szCs w:val="20"/>
              </w:rPr>
              <w:t>Au plus tard le 31/08/2025</w:t>
            </w:r>
          </w:p>
        </w:tc>
      </w:tr>
      <w:tr w:rsidR="002A3B39" w:rsidRPr="003A1BE9" w14:paraId="5E7DFB4E" w14:textId="77777777" w:rsidTr="002A3B39">
        <w:tc>
          <w:tcPr>
            <w:tcW w:w="3543" w:type="dxa"/>
          </w:tcPr>
          <w:p w14:paraId="2806F449" w14:textId="77777777" w:rsidR="002A3B39" w:rsidRPr="003A1BE9" w:rsidRDefault="002A3B39" w:rsidP="00253750">
            <w:pPr>
              <w:pStyle w:val="Sansinterligne"/>
              <w:rPr>
                <w:sz w:val="20"/>
                <w:szCs w:val="20"/>
              </w:rPr>
            </w:pPr>
          </w:p>
          <w:p w14:paraId="2DD66DE9" w14:textId="40ECF05B" w:rsidR="002A3B39" w:rsidRPr="003A1BE9" w:rsidRDefault="002A3B39" w:rsidP="00253750">
            <w:pPr>
              <w:pStyle w:val="Sansinterligne"/>
              <w:jc w:val="center"/>
              <w:rPr>
                <w:sz w:val="20"/>
                <w:szCs w:val="20"/>
              </w:rPr>
            </w:pPr>
            <w:r w:rsidRPr="003A1BE9">
              <w:rPr>
                <w:sz w:val="20"/>
                <w:szCs w:val="20"/>
              </w:rPr>
              <w:t>F) Quittancement définitif du Prix des actions</w:t>
            </w:r>
          </w:p>
          <w:p w14:paraId="2FA8A3C4" w14:textId="77777777" w:rsidR="002A3B39" w:rsidRPr="003A1BE9" w:rsidRDefault="002A3B39" w:rsidP="00253750">
            <w:pPr>
              <w:pStyle w:val="Sansinterligne"/>
              <w:rPr>
                <w:sz w:val="20"/>
                <w:szCs w:val="20"/>
              </w:rPr>
            </w:pPr>
          </w:p>
        </w:tc>
        <w:tc>
          <w:tcPr>
            <w:tcW w:w="2127" w:type="dxa"/>
          </w:tcPr>
          <w:p w14:paraId="739F622D" w14:textId="77777777" w:rsidR="002A3B39" w:rsidRPr="003A1BE9" w:rsidRDefault="002A3B39" w:rsidP="00253750">
            <w:pPr>
              <w:pStyle w:val="Sansinterligne"/>
              <w:rPr>
                <w:sz w:val="20"/>
                <w:szCs w:val="20"/>
              </w:rPr>
            </w:pPr>
          </w:p>
          <w:p w14:paraId="44865F98" w14:textId="0FA1F553" w:rsidR="002A3B39" w:rsidRPr="003A1BE9" w:rsidRDefault="002A3B39" w:rsidP="00253750">
            <w:pPr>
              <w:pStyle w:val="Sansinterligne"/>
              <w:jc w:val="center"/>
              <w:rPr>
                <w:sz w:val="20"/>
                <w:szCs w:val="20"/>
              </w:rPr>
            </w:pPr>
            <w:r w:rsidRPr="003A1BE9">
              <w:rPr>
                <w:sz w:val="20"/>
                <w:szCs w:val="20"/>
              </w:rPr>
              <w:t>Promettant(s) / Bénéficiaire</w:t>
            </w:r>
          </w:p>
        </w:tc>
        <w:tc>
          <w:tcPr>
            <w:tcW w:w="2976" w:type="dxa"/>
          </w:tcPr>
          <w:p w14:paraId="720E1ECF" w14:textId="77777777" w:rsidR="002A3B39" w:rsidRPr="003A1BE9" w:rsidRDefault="002A3B39" w:rsidP="00253750">
            <w:pPr>
              <w:pStyle w:val="Sansinterligne"/>
              <w:rPr>
                <w:sz w:val="20"/>
                <w:szCs w:val="20"/>
              </w:rPr>
            </w:pPr>
          </w:p>
          <w:p w14:paraId="22C0EE2D" w14:textId="77777777" w:rsidR="002A3B39" w:rsidRPr="003A1BE9" w:rsidRDefault="002A3B39" w:rsidP="00253750">
            <w:pPr>
              <w:pStyle w:val="Sansinterligne"/>
              <w:jc w:val="center"/>
              <w:rPr>
                <w:sz w:val="20"/>
                <w:szCs w:val="20"/>
              </w:rPr>
            </w:pPr>
            <w:r w:rsidRPr="003A1BE9">
              <w:rPr>
                <w:sz w:val="20"/>
                <w:szCs w:val="20"/>
              </w:rPr>
              <w:t>Au plus tard le 15/10/2025</w:t>
            </w:r>
          </w:p>
        </w:tc>
      </w:tr>
    </w:tbl>
    <w:p w14:paraId="2031180A" w14:textId="77777777" w:rsidR="002A3B39" w:rsidRPr="003A1BE9" w:rsidRDefault="002A3B39" w:rsidP="002A3B39">
      <w:pPr>
        <w:pStyle w:val="Sansinterligne"/>
      </w:pPr>
    </w:p>
    <w:p w14:paraId="4D070317" w14:textId="405398E2" w:rsidR="002A3B39" w:rsidRPr="003A1BE9" w:rsidRDefault="002A3B39" w:rsidP="002A3B39">
      <w:pPr>
        <w:pStyle w:val="Titre1"/>
        <w:spacing w:line="276" w:lineRule="auto"/>
        <w:rPr>
          <w:b/>
          <w:szCs w:val="20"/>
        </w:rPr>
      </w:pPr>
      <w:bookmarkStart w:id="39" w:name="_Toc194929991"/>
      <w:r w:rsidRPr="003A1BE9">
        <w:rPr>
          <w:b/>
          <w:szCs w:val="20"/>
        </w:rPr>
        <w:t>REALISATION DU TRANSFERT</w:t>
      </w:r>
      <w:bookmarkEnd w:id="39"/>
    </w:p>
    <w:p w14:paraId="5256972D" w14:textId="2B26D2D9" w:rsidR="000A198D" w:rsidRPr="003A1BE9" w:rsidRDefault="002A3B39" w:rsidP="000A198D">
      <w:pPr>
        <w:ind w:left="360"/>
        <w:jc w:val="both"/>
        <w:rPr>
          <w:sz w:val="20"/>
          <w:szCs w:val="20"/>
        </w:rPr>
      </w:pPr>
      <w:r w:rsidRPr="003A1BE9">
        <w:rPr>
          <w:sz w:val="20"/>
          <w:szCs w:val="20"/>
        </w:rPr>
        <w:t>La réalisation de la Promesse de cession aura lieu à la Date de cession.</w:t>
      </w:r>
    </w:p>
    <w:p w14:paraId="7E78E1DE" w14:textId="121B6109" w:rsidR="00E23F5E" w:rsidRDefault="00E23F5E" w:rsidP="000A198D">
      <w:pPr>
        <w:ind w:left="360"/>
        <w:jc w:val="both"/>
        <w:rPr>
          <w:sz w:val="20"/>
          <w:szCs w:val="20"/>
        </w:rPr>
      </w:pPr>
      <w:r w:rsidRPr="003A1BE9">
        <w:rPr>
          <w:sz w:val="20"/>
          <w:szCs w:val="20"/>
        </w:rPr>
        <w:t>Sauf disposition contraire dans les actes définitifs de cession, la signature des actes définitifs de cession ne</w:t>
      </w:r>
      <w:r>
        <w:rPr>
          <w:sz w:val="20"/>
          <w:szCs w:val="20"/>
        </w:rPr>
        <w:t xml:space="preserve"> constituera pas novation par rapport au Contrat ; ils ne viseront qu’à réaliser matériellement le transfert de propriété des Actions après constatation de la réalisation des Conditions Préalables.</w:t>
      </w:r>
    </w:p>
    <w:p w14:paraId="6BBC46F4" w14:textId="7BFFF946" w:rsidR="002A3B39" w:rsidRDefault="002A3B39" w:rsidP="000A198D">
      <w:pPr>
        <w:ind w:left="360"/>
        <w:jc w:val="both"/>
        <w:rPr>
          <w:sz w:val="20"/>
          <w:szCs w:val="20"/>
        </w:rPr>
      </w:pPr>
      <w:r>
        <w:rPr>
          <w:rFonts w:cstheme="minorHAnsi"/>
          <w:sz w:val="20"/>
          <w:szCs w:val="20"/>
        </w:rPr>
        <w:t>À</w:t>
      </w:r>
      <w:r>
        <w:rPr>
          <w:sz w:val="20"/>
          <w:szCs w:val="20"/>
        </w:rPr>
        <w:t xml:space="preserve"> titre de condition déterminante de la réalisation de la Promesse de cession, le(s) Promettant(s) remettra(ont) au Bénéficiaire à la Date de cession, les documents ci-après dûment paraphés et signés par les Parties concernées : </w:t>
      </w:r>
    </w:p>
    <w:p w14:paraId="0A6780EB" w14:textId="6F87396E" w:rsidR="002A3B39" w:rsidRDefault="002A3B39">
      <w:pPr>
        <w:pStyle w:val="Paragraphedeliste"/>
        <w:numPr>
          <w:ilvl w:val="0"/>
          <w:numId w:val="21"/>
        </w:numPr>
        <w:jc w:val="both"/>
        <w:rPr>
          <w:sz w:val="20"/>
          <w:szCs w:val="20"/>
        </w:rPr>
      </w:pPr>
      <w:r>
        <w:rPr>
          <w:sz w:val="20"/>
          <w:szCs w:val="20"/>
        </w:rPr>
        <w:t>Les procès-verbaux de toutes décisions des organes sociaux compétent des Sociétés et/ou de toute personne physique ou morale qu’il appartiendra aux fins de réalisation de la Promesse de cession</w:t>
      </w:r>
      <w:r w:rsidR="00E23F5E">
        <w:rPr>
          <w:sz w:val="20"/>
          <w:szCs w:val="20"/>
        </w:rPr>
        <w:t xml:space="preserve"> notamment</w:t>
      </w:r>
      <w:r w:rsidR="00747C3D">
        <w:rPr>
          <w:sz w:val="20"/>
          <w:szCs w:val="20"/>
        </w:rPr>
        <w:t xml:space="preserve"> qui constate (i) la </w:t>
      </w:r>
      <w:r w:rsidR="00E23F5E">
        <w:rPr>
          <w:sz w:val="20"/>
          <w:szCs w:val="20"/>
        </w:rPr>
        <w:t>Transformation des Sociétés</w:t>
      </w:r>
      <w:r w:rsidR="00747C3D">
        <w:rPr>
          <w:sz w:val="20"/>
          <w:szCs w:val="20"/>
        </w:rPr>
        <w:t>, (ii) la nomination du Bénéficiaire en qualité de Président et (iii) la purge de tous les clauses statutaire pouvant restreindre la libre cessibilité des Actions ;</w:t>
      </w:r>
    </w:p>
    <w:p w14:paraId="2C354243" w14:textId="77777777" w:rsidR="002A3B39" w:rsidRDefault="002A3B39" w:rsidP="002A3B39">
      <w:pPr>
        <w:pStyle w:val="Paragraphedeliste"/>
        <w:ind w:left="1080"/>
        <w:jc w:val="both"/>
        <w:rPr>
          <w:sz w:val="20"/>
          <w:szCs w:val="20"/>
        </w:rPr>
      </w:pPr>
    </w:p>
    <w:p w14:paraId="2A5EDF60" w14:textId="73453748" w:rsidR="002A3B39" w:rsidRDefault="00E23F5E">
      <w:pPr>
        <w:pStyle w:val="Paragraphedeliste"/>
        <w:numPr>
          <w:ilvl w:val="0"/>
          <w:numId w:val="21"/>
        </w:numPr>
        <w:jc w:val="both"/>
        <w:rPr>
          <w:sz w:val="20"/>
          <w:szCs w:val="20"/>
        </w:rPr>
      </w:pPr>
      <w:r>
        <w:rPr>
          <w:sz w:val="20"/>
          <w:szCs w:val="20"/>
        </w:rPr>
        <w:t xml:space="preserve">Le registre des mouvements de titres et les comptes individuels d’actionnaire des Sociétés à jour ainsi que les registres des assemblées et feuilles de présence ; </w:t>
      </w:r>
    </w:p>
    <w:p w14:paraId="29528033" w14:textId="77777777" w:rsidR="00E23F5E" w:rsidRDefault="00E23F5E" w:rsidP="00E23F5E">
      <w:pPr>
        <w:pStyle w:val="Paragraphedeliste"/>
        <w:ind w:left="1080"/>
        <w:jc w:val="both"/>
        <w:rPr>
          <w:sz w:val="20"/>
          <w:szCs w:val="20"/>
        </w:rPr>
      </w:pPr>
    </w:p>
    <w:p w14:paraId="1EFBC8C1" w14:textId="797F348F" w:rsidR="00E23F5E" w:rsidRDefault="00E23F5E">
      <w:pPr>
        <w:pStyle w:val="Paragraphedeliste"/>
        <w:numPr>
          <w:ilvl w:val="0"/>
          <w:numId w:val="21"/>
        </w:numPr>
        <w:jc w:val="both"/>
        <w:rPr>
          <w:sz w:val="20"/>
          <w:szCs w:val="20"/>
        </w:rPr>
      </w:pPr>
      <w:r>
        <w:rPr>
          <w:sz w:val="20"/>
          <w:szCs w:val="20"/>
        </w:rPr>
        <w:t>Les contrats de travail et le registre du personnel de l’ensemble des Salariés des Sociétés ;</w:t>
      </w:r>
    </w:p>
    <w:p w14:paraId="07A5AEE1" w14:textId="77777777" w:rsidR="00B64B81" w:rsidRDefault="00B64B81" w:rsidP="00B64B81">
      <w:pPr>
        <w:pStyle w:val="Paragraphedeliste"/>
        <w:ind w:left="1080"/>
        <w:jc w:val="both"/>
        <w:rPr>
          <w:sz w:val="20"/>
          <w:szCs w:val="20"/>
        </w:rPr>
      </w:pPr>
    </w:p>
    <w:p w14:paraId="5592D8D0" w14:textId="282A2A19" w:rsidR="00E23F5E" w:rsidRDefault="00E23F5E">
      <w:pPr>
        <w:pStyle w:val="Paragraphedeliste"/>
        <w:numPr>
          <w:ilvl w:val="0"/>
          <w:numId w:val="21"/>
        </w:numPr>
        <w:jc w:val="both"/>
        <w:rPr>
          <w:sz w:val="20"/>
          <w:szCs w:val="20"/>
        </w:rPr>
      </w:pPr>
      <w:r>
        <w:rPr>
          <w:sz w:val="20"/>
          <w:szCs w:val="20"/>
        </w:rPr>
        <w:t xml:space="preserve">L’ordre de mouvement portant sur les Actions détenues par le(s) Promettant(s) ainsi que les formulaires CERFA y afférents dûment complétés et signés ; </w:t>
      </w:r>
    </w:p>
    <w:p w14:paraId="112CAC34" w14:textId="77777777" w:rsidR="00E23F5E" w:rsidRDefault="00E23F5E" w:rsidP="00E23F5E">
      <w:pPr>
        <w:pStyle w:val="Paragraphedeliste"/>
        <w:ind w:left="1080"/>
        <w:jc w:val="both"/>
        <w:rPr>
          <w:sz w:val="20"/>
          <w:szCs w:val="20"/>
        </w:rPr>
      </w:pPr>
    </w:p>
    <w:p w14:paraId="66910528" w14:textId="533F166F" w:rsidR="00E23F5E" w:rsidRDefault="00E23F5E">
      <w:pPr>
        <w:pStyle w:val="Paragraphedeliste"/>
        <w:numPr>
          <w:ilvl w:val="0"/>
          <w:numId w:val="21"/>
        </w:numPr>
        <w:jc w:val="both"/>
        <w:rPr>
          <w:sz w:val="20"/>
          <w:szCs w:val="20"/>
        </w:rPr>
      </w:pPr>
      <w:r>
        <w:rPr>
          <w:sz w:val="20"/>
          <w:szCs w:val="20"/>
        </w:rPr>
        <w:t xml:space="preserve">La renonciation, de manière inconditionnelle et sans réserve ni indemnité, des manques à l’exigibilité anticipée des contrats de prêt en cours conclus par les Société à la Date de cession et le cas échéant, à la mainlevée pure et simple des éventuels cautionnements donnés pour garantir le remboursement desdits prêts ; </w:t>
      </w:r>
    </w:p>
    <w:p w14:paraId="3B05C45B" w14:textId="77777777" w:rsidR="00E23F5E" w:rsidRDefault="00E23F5E" w:rsidP="00E23F5E">
      <w:pPr>
        <w:pStyle w:val="Paragraphedeliste"/>
        <w:ind w:left="1080"/>
        <w:jc w:val="both"/>
        <w:rPr>
          <w:sz w:val="20"/>
          <w:szCs w:val="20"/>
        </w:rPr>
      </w:pPr>
    </w:p>
    <w:p w14:paraId="31F40C88" w14:textId="65C5E049" w:rsidR="00E23F5E" w:rsidRDefault="00E23F5E">
      <w:pPr>
        <w:pStyle w:val="Paragraphedeliste"/>
        <w:numPr>
          <w:ilvl w:val="0"/>
          <w:numId w:val="21"/>
        </w:numPr>
        <w:jc w:val="both"/>
        <w:rPr>
          <w:sz w:val="20"/>
          <w:szCs w:val="20"/>
        </w:rPr>
      </w:pPr>
      <w:r>
        <w:rPr>
          <w:sz w:val="20"/>
          <w:szCs w:val="20"/>
        </w:rPr>
        <w:t>La lettre de démission du Dirigeant</w:t>
      </w:r>
      <w:r w:rsidR="00747C3D">
        <w:rPr>
          <w:sz w:val="20"/>
          <w:szCs w:val="20"/>
        </w:rPr>
        <w:t xml:space="preserve"> dans toutes ses fonctions, de manière inconditionnelle et sans réserve ni indemnité au sein des Sociétés ; </w:t>
      </w:r>
    </w:p>
    <w:p w14:paraId="52FCD019" w14:textId="77777777" w:rsidR="00747C3D" w:rsidRDefault="00747C3D" w:rsidP="00747C3D">
      <w:pPr>
        <w:pStyle w:val="Paragraphedeliste"/>
        <w:ind w:left="1080"/>
        <w:jc w:val="both"/>
        <w:rPr>
          <w:sz w:val="20"/>
          <w:szCs w:val="20"/>
        </w:rPr>
      </w:pPr>
    </w:p>
    <w:p w14:paraId="1A66725D" w14:textId="5B50B248" w:rsidR="00747C3D" w:rsidRDefault="00747C3D">
      <w:pPr>
        <w:pStyle w:val="Paragraphedeliste"/>
        <w:numPr>
          <w:ilvl w:val="0"/>
          <w:numId w:val="21"/>
        </w:numPr>
        <w:jc w:val="both"/>
        <w:rPr>
          <w:sz w:val="20"/>
          <w:szCs w:val="20"/>
        </w:rPr>
      </w:pPr>
      <w:r>
        <w:rPr>
          <w:sz w:val="20"/>
          <w:szCs w:val="20"/>
        </w:rPr>
        <w:t>Tout justificatif de propriété (pleine et entière ou indivises) sur les marques, les brevets déposés, exploités ou non, les noms de domaine et les sites internet au nom des Sociétés, s’il en existe ;</w:t>
      </w:r>
    </w:p>
    <w:p w14:paraId="6A913B4B" w14:textId="77777777" w:rsidR="00747C3D" w:rsidRDefault="00747C3D" w:rsidP="00747C3D">
      <w:pPr>
        <w:pStyle w:val="Paragraphedeliste"/>
        <w:ind w:left="1080"/>
        <w:jc w:val="both"/>
        <w:rPr>
          <w:sz w:val="20"/>
          <w:szCs w:val="20"/>
        </w:rPr>
      </w:pPr>
    </w:p>
    <w:p w14:paraId="0D476D32" w14:textId="1987B9FF" w:rsidR="00747C3D" w:rsidRDefault="00420A7A">
      <w:pPr>
        <w:pStyle w:val="Paragraphedeliste"/>
        <w:numPr>
          <w:ilvl w:val="0"/>
          <w:numId w:val="21"/>
        </w:numPr>
        <w:jc w:val="both"/>
        <w:rPr>
          <w:sz w:val="20"/>
          <w:szCs w:val="20"/>
        </w:rPr>
      </w:pPr>
      <w:r>
        <w:rPr>
          <w:sz w:val="20"/>
          <w:szCs w:val="20"/>
        </w:rPr>
        <w:t>Un exemplaire signé des actes définitifs de cession et l</w:t>
      </w:r>
      <w:r w:rsidR="00747C3D">
        <w:rPr>
          <w:sz w:val="20"/>
          <w:szCs w:val="20"/>
        </w:rPr>
        <w:t>a réitération de la Convention de Garantie portant sur le</w:t>
      </w:r>
      <w:r w:rsidR="00F60C58">
        <w:rPr>
          <w:sz w:val="20"/>
          <w:szCs w:val="20"/>
        </w:rPr>
        <w:t>s</w:t>
      </w:r>
      <w:r w:rsidR="00747C3D">
        <w:rPr>
          <w:sz w:val="20"/>
          <w:szCs w:val="20"/>
        </w:rPr>
        <w:t xml:space="preserve"> Sociétés dont un projet est repris en </w:t>
      </w:r>
      <w:r w:rsidR="00747C3D" w:rsidRPr="00F60C58">
        <w:rPr>
          <w:b/>
          <w:bCs/>
          <w:sz w:val="20"/>
          <w:szCs w:val="20"/>
        </w:rPr>
        <w:t>annexe n°1</w:t>
      </w:r>
      <w:r w:rsidR="007B222B">
        <w:rPr>
          <w:b/>
          <w:bCs/>
          <w:sz w:val="20"/>
          <w:szCs w:val="20"/>
        </w:rPr>
        <w:t>1</w:t>
      </w:r>
      <w:r w:rsidR="00747C3D">
        <w:rPr>
          <w:sz w:val="20"/>
          <w:szCs w:val="20"/>
        </w:rPr>
        <w:t xml:space="preserve"> du Contrat, étant précisé que les éléments manquants seront régularisés par les Parties sur la base des documents mis à la disposition du Bénéficiaire dans le cadre des Audits à réaliser ;</w:t>
      </w:r>
    </w:p>
    <w:p w14:paraId="7333CE1A" w14:textId="77777777" w:rsidR="00747C3D" w:rsidRDefault="00747C3D" w:rsidP="00747C3D">
      <w:pPr>
        <w:pStyle w:val="Paragraphedeliste"/>
        <w:ind w:left="1080"/>
        <w:jc w:val="both"/>
        <w:rPr>
          <w:sz w:val="20"/>
          <w:szCs w:val="20"/>
        </w:rPr>
      </w:pPr>
    </w:p>
    <w:p w14:paraId="712D5DBF" w14:textId="798044C4" w:rsidR="00747C3D" w:rsidRDefault="00747C3D">
      <w:pPr>
        <w:pStyle w:val="Paragraphedeliste"/>
        <w:numPr>
          <w:ilvl w:val="0"/>
          <w:numId w:val="21"/>
        </w:numPr>
        <w:jc w:val="both"/>
        <w:rPr>
          <w:sz w:val="20"/>
          <w:szCs w:val="20"/>
        </w:rPr>
      </w:pPr>
      <w:r>
        <w:rPr>
          <w:sz w:val="20"/>
          <w:szCs w:val="20"/>
        </w:rPr>
        <w:t xml:space="preserve">Une caution bancaire solidaire conformément aux termes de la Convention de Garantie dont les termes devront être satisfaisants tant sur la forme que sur le fonds pour le Bénéficiaire ; </w:t>
      </w:r>
    </w:p>
    <w:p w14:paraId="6C743306" w14:textId="740DA894" w:rsidR="00747C3D" w:rsidRDefault="00747C3D">
      <w:pPr>
        <w:pStyle w:val="Paragraphedeliste"/>
        <w:numPr>
          <w:ilvl w:val="0"/>
          <w:numId w:val="21"/>
        </w:numPr>
        <w:jc w:val="both"/>
        <w:rPr>
          <w:sz w:val="20"/>
          <w:szCs w:val="20"/>
        </w:rPr>
      </w:pPr>
      <w:r>
        <w:rPr>
          <w:sz w:val="20"/>
          <w:szCs w:val="20"/>
        </w:rPr>
        <w:lastRenderedPageBreak/>
        <w:t xml:space="preserve">Une attestation émanant du Dirigeant des Sociétés justifiant du maintien des Contrats Réparateurs au bénéfice des Sociétés </w:t>
      </w:r>
      <w:r w:rsidRPr="009A2939">
        <w:rPr>
          <w:sz w:val="20"/>
          <w:szCs w:val="20"/>
        </w:rPr>
        <w:t>sans modification substantielle ni résiliation anticipée </w:t>
      </w:r>
      <w:r w:rsidR="00420A7A">
        <w:rPr>
          <w:sz w:val="20"/>
          <w:szCs w:val="20"/>
        </w:rPr>
        <w:t xml:space="preserve">et plus généralement tout </w:t>
      </w:r>
      <w:r w:rsidR="00420A7A" w:rsidRPr="00C64D92">
        <w:rPr>
          <w:sz w:val="20"/>
          <w:szCs w:val="20"/>
        </w:rPr>
        <w:t>contrat prévoyant une résiliation anticipée en cas de changement de contrôle ou en cas de modification dans la composition des organes de direction des Sociétés</w:t>
      </w:r>
      <w:r w:rsidR="00420A7A">
        <w:rPr>
          <w:sz w:val="20"/>
          <w:szCs w:val="20"/>
        </w:rPr>
        <w:t> ;</w:t>
      </w:r>
    </w:p>
    <w:p w14:paraId="718029B3" w14:textId="77777777" w:rsidR="00747C3D" w:rsidRDefault="00747C3D" w:rsidP="00747C3D">
      <w:pPr>
        <w:pStyle w:val="Paragraphedeliste"/>
        <w:ind w:left="1080"/>
        <w:jc w:val="both"/>
        <w:rPr>
          <w:sz w:val="20"/>
          <w:szCs w:val="20"/>
        </w:rPr>
      </w:pPr>
    </w:p>
    <w:p w14:paraId="6FBD1DD5" w14:textId="55F948F4" w:rsidR="00747C3D" w:rsidRDefault="00747C3D">
      <w:pPr>
        <w:pStyle w:val="Paragraphedeliste"/>
        <w:numPr>
          <w:ilvl w:val="0"/>
          <w:numId w:val="21"/>
        </w:numPr>
        <w:jc w:val="both"/>
        <w:rPr>
          <w:sz w:val="20"/>
          <w:szCs w:val="20"/>
        </w:rPr>
      </w:pPr>
      <w:r>
        <w:rPr>
          <w:sz w:val="20"/>
          <w:szCs w:val="20"/>
        </w:rPr>
        <w:t>Une attestation émanant du Dirigeant et/ou de l’expert-comptable des Sociétés</w:t>
      </w:r>
      <w:r w:rsidR="00F60C58">
        <w:rPr>
          <w:sz w:val="20"/>
          <w:szCs w:val="20"/>
        </w:rPr>
        <w:t xml:space="preserve"> justifiant du remboursement intégral de tous les </w:t>
      </w:r>
      <w:r w:rsidR="00F60C58" w:rsidRPr="006E2F9F">
        <w:rPr>
          <w:sz w:val="20"/>
          <w:szCs w:val="20"/>
        </w:rPr>
        <w:t xml:space="preserve">prêts, avances de trésorerie, créance de compte-courant (y compris tous les éventuels intérêts courus), qui ont été consentis par le </w:t>
      </w:r>
      <w:r w:rsidR="00F60C58">
        <w:rPr>
          <w:sz w:val="20"/>
          <w:szCs w:val="20"/>
        </w:rPr>
        <w:t xml:space="preserve">Dirigeant </w:t>
      </w:r>
      <w:r w:rsidR="00F60C58" w:rsidRPr="006E2F9F">
        <w:rPr>
          <w:sz w:val="20"/>
          <w:szCs w:val="20"/>
        </w:rPr>
        <w:t>aux Sociétés, de manière directe ou indirecte</w:t>
      </w:r>
      <w:r w:rsidR="00F60C58">
        <w:rPr>
          <w:sz w:val="20"/>
          <w:szCs w:val="20"/>
        </w:rPr>
        <w:t xml:space="preserve"> ; </w:t>
      </w:r>
    </w:p>
    <w:p w14:paraId="4BC52C0F" w14:textId="77777777" w:rsidR="00F60C58" w:rsidRDefault="00F60C58" w:rsidP="00F60C58">
      <w:pPr>
        <w:pStyle w:val="Paragraphedeliste"/>
        <w:ind w:left="1080"/>
        <w:jc w:val="both"/>
        <w:rPr>
          <w:sz w:val="20"/>
          <w:szCs w:val="20"/>
        </w:rPr>
      </w:pPr>
    </w:p>
    <w:p w14:paraId="14BBC9D7" w14:textId="1FA6B815" w:rsidR="00F60C58" w:rsidRDefault="00F60C58">
      <w:pPr>
        <w:pStyle w:val="Paragraphedeliste"/>
        <w:numPr>
          <w:ilvl w:val="0"/>
          <w:numId w:val="21"/>
        </w:numPr>
        <w:jc w:val="both"/>
        <w:rPr>
          <w:sz w:val="20"/>
          <w:szCs w:val="20"/>
        </w:rPr>
      </w:pPr>
      <w:r>
        <w:rPr>
          <w:sz w:val="20"/>
          <w:szCs w:val="20"/>
        </w:rPr>
        <w:t xml:space="preserve">Une copie signée des baux commerciaux à régulariser entre le </w:t>
      </w:r>
      <w:r w:rsidR="00877B01">
        <w:rPr>
          <w:sz w:val="20"/>
          <w:szCs w:val="20"/>
        </w:rPr>
        <w:t>Bailleur</w:t>
      </w:r>
      <w:r>
        <w:rPr>
          <w:sz w:val="20"/>
          <w:szCs w:val="20"/>
        </w:rPr>
        <w:t xml:space="preserve"> et les Sociétés concernant les Immeubles dont l’acte authentique sera reçu par Maître Steve GORFINKEL, Notaire à ARLEUX (59) – 32, rue de </w:t>
      </w:r>
      <w:proofErr w:type="spellStart"/>
      <w:r>
        <w:rPr>
          <w:sz w:val="20"/>
          <w:szCs w:val="20"/>
        </w:rPr>
        <w:t>Fily</w:t>
      </w:r>
      <w:proofErr w:type="spellEnd"/>
      <w:r>
        <w:rPr>
          <w:sz w:val="20"/>
          <w:szCs w:val="20"/>
        </w:rPr>
        <w:t>,</w:t>
      </w:r>
    </w:p>
    <w:p w14:paraId="767C4573" w14:textId="77777777" w:rsidR="00F60C58" w:rsidRDefault="00F60C58" w:rsidP="00F60C58">
      <w:pPr>
        <w:pStyle w:val="Paragraphedeliste"/>
        <w:ind w:left="1080"/>
        <w:jc w:val="both"/>
        <w:rPr>
          <w:sz w:val="20"/>
          <w:szCs w:val="20"/>
        </w:rPr>
      </w:pPr>
    </w:p>
    <w:p w14:paraId="74D994BF" w14:textId="7097634A" w:rsidR="00F60C58" w:rsidRDefault="00F60C58">
      <w:pPr>
        <w:pStyle w:val="Paragraphedeliste"/>
        <w:numPr>
          <w:ilvl w:val="0"/>
          <w:numId w:val="21"/>
        </w:numPr>
        <w:jc w:val="both"/>
        <w:rPr>
          <w:sz w:val="20"/>
          <w:szCs w:val="20"/>
        </w:rPr>
      </w:pPr>
      <w:r>
        <w:rPr>
          <w:sz w:val="20"/>
          <w:szCs w:val="20"/>
        </w:rPr>
        <w:t xml:space="preserve">Une copie signée de la promesse unilatérale de vente consentie par le </w:t>
      </w:r>
      <w:r w:rsidR="00877B01">
        <w:rPr>
          <w:sz w:val="20"/>
          <w:szCs w:val="20"/>
        </w:rPr>
        <w:t>Bailleur</w:t>
      </w:r>
      <w:r>
        <w:rPr>
          <w:sz w:val="20"/>
          <w:szCs w:val="20"/>
        </w:rPr>
        <w:t xml:space="preserve"> au Bénéficiaire concernant les </w:t>
      </w:r>
      <w:r w:rsidR="00B64B81">
        <w:rPr>
          <w:sz w:val="20"/>
          <w:szCs w:val="20"/>
        </w:rPr>
        <w:t>I</w:t>
      </w:r>
      <w:r>
        <w:rPr>
          <w:sz w:val="20"/>
          <w:szCs w:val="20"/>
        </w:rPr>
        <w:t xml:space="preserve">mmeubles dont l’acte authentique sera reçu par Maître Steve GORFINKEL, Notaire à ARLEUX (59) – 32, rue de </w:t>
      </w:r>
      <w:proofErr w:type="spellStart"/>
      <w:r>
        <w:rPr>
          <w:sz w:val="20"/>
          <w:szCs w:val="20"/>
        </w:rPr>
        <w:t>Fily</w:t>
      </w:r>
      <w:proofErr w:type="spellEnd"/>
      <w:r>
        <w:rPr>
          <w:sz w:val="20"/>
          <w:szCs w:val="20"/>
        </w:rPr>
        <w:t>,</w:t>
      </w:r>
    </w:p>
    <w:p w14:paraId="01E10952" w14:textId="77777777" w:rsidR="00877B01" w:rsidRDefault="00877B01" w:rsidP="00877B01">
      <w:pPr>
        <w:pStyle w:val="Paragraphedeliste"/>
        <w:ind w:left="1080"/>
        <w:jc w:val="both"/>
        <w:rPr>
          <w:sz w:val="20"/>
          <w:szCs w:val="20"/>
        </w:rPr>
      </w:pPr>
    </w:p>
    <w:p w14:paraId="6B2C74A0" w14:textId="24523254" w:rsidR="00F60C58" w:rsidRDefault="00F60C58">
      <w:pPr>
        <w:pStyle w:val="Paragraphedeliste"/>
        <w:numPr>
          <w:ilvl w:val="0"/>
          <w:numId w:val="21"/>
        </w:numPr>
        <w:jc w:val="both"/>
        <w:rPr>
          <w:sz w:val="20"/>
          <w:szCs w:val="20"/>
        </w:rPr>
      </w:pPr>
      <w:r>
        <w:rPr>
          <w:sz w:val="20"/>
          <w:szCs w:val="20"/>
        </w:rPr>
        <w:t xml:space="preserve">Une copie des </w:t>
      </w:r>
      <w:r w:rsidRPr="00C64D92">
        <w:rPr>
          <w:sz w:val="20"/>
          <w:szCs w:val="20"/>
        </w:rPr>
        <w:t>rapports de contrôle sur les conditions d’exploitation des Sociétés (urbanisme, servitude, amiante, environnement) et rapport des organismes de contrôle sur la sécurité et l’exploitation concernant les établissements recevant du public (incendie, électricité, gaz, amiante, environnement, accès PMR, etc..) justifiant de la régularité de l’exploitation des Sociétés</w:t>
      </w:r>
      <w:r>
        <w:rPr>
          <w:sz w:val="20"/>
          <w:szCs w:val="20"/>
        </w:rPr>
        <w:t> ;</w:t>
      </w:r>
    </w:p>
    <w:p w14:paraId="0A130619" w14:textId="77777777" w:rsidR="00F60C58" w:rsidRDefault="00F60C58" w:rsidP="00F60C58">
      <w:pPr>
        <w:pStyle w:val="Paragraphedeliste"/>
        <w:ind w:left="1080"/>
        <w:jc w:val="both"/>
        <w:rPr>
          <w:sz w:val="20"/>
          <w:szCs w:val="20"/>
        </w:rPr>
      </w:pPr>
    </w:p>
    <w:p w14:paraId="37E4CF57" w14:textId="1F7D9096" w:rsidR="00F60C58" w:rsidRDefault="00F60C58">
      <w:pPr>
        <w:pStyle w:val="Paragraphedeliste"/>
        <w:numPr>
          <w:ilvl w:val="0"/>
          <w:numId w:val="21"/>
        </w:numPr>
        <w:jc w:val="both"/>
        <w:rPr>
          <w:sz w:val="20"/>
          <w:szCs w:val="20"/>
        </w:rPr>
      </w:pPr>
      <w:r>
        <w:rPr>
          <w:sz w:val="20"/>
          <w:szCs w:val="20"/>
        </w:rPr>
        <w:t>Une copie du courrier d’</w:t>
      </w:r>
      <w:r w:rsidRPr="00C64D92">
        <w:rPr>
          <w:sz w:val="20"/>
          <w:szCs w:val="20"/>
        </w:rPr>
        <w:t>information des salariés et absence de ces derniers à présenter une offre de rachat des Actions en application de l’article L</w:t>
      </w:r>
      <w:r>
        <w:rPr>
          <w:sz w:val="20"/>
          <w:szCs w:val="20"/>
        </w:rPr>
        <w:t>.</w:t>
      </w:r>
      <w:r w:rsidRPr="00C64D92">
        <w:rPr>
          <w:sz w:val="20"/>
          <w:szCs w:val="20"/>
        </w:rPr>
        <w:t>23-10-1 du Code de commerce</w:t>
      </w:r>
      <w:r w:rsidR="00420A7A">
        <w:rPr>
          <w:sz w:val="20"/>
          <w:szCs w:val="20"/>
        </w:rPr>
        <w:t xml:space="preserve"> ; </w:t>
      </w:r>
    </w:p>
    <w:p w14:paraId="6F1705C6" w14:textId="77777777" w:rsidR="00420A7A" w:rsidRDefault="00420A7A" w:rsidP="00420A7A">
      <w:pPr>
        <w:pStyle w:val="Paragraphedeliste"/>
        <w:ind w:left="1080"/>
        <w:jc w:val="both"/>
        <w:rPr>
          <w:sz w:val="20"/>
          <w:szCs w:val="20"/>
        </w:rPr>
      </w:pPr>
    </w:p>
    <w:p w14:paraId="10561930" w14:textId="59C9CDDE" w:rsidR="00420A7A" w:rsidRDefault="00420A7A">
      <w:pPr>
        <w:pStyle w:val="Paragraphedeliste"/>
        <w:numPr>
          <w:ilvl w:val="0"/>
          <w:numId w:val="21"/>
        </w:numPr>
        <w:jc w:val="both"/>
        <w:rPr>
          <w:sz w:val="20"/>
          <w:szCs w:val="20"/>
        </w:rPr>
      </w:pPr>
      <w:r>
        <w:rPr>
          <w:sz w:val="20"/>
          <w:szCs w:val="20"/>
        </w:rPr>
        <w:t xml:space="preserve">Remise des moyens de paiement des Sociétés (chéquier, carte bleue, code d’accès aux comptes bancaire des Sociétés en ligne) et plus généralement tout instrument de paiement au nom des Sociétés ; </w:t>
      </w:r>
      <w:r w:rsidR="00484191">
        <w:rPr>
          <w:sz w:val="20"/>
          <w:szCs w:val="20"/>
        </w:rPr>
        <w:t>Information des établissements bancaires dans lesquels les Sociétés disposent d’un compte</w:t>
      </w:r>
      <w:r w:rsidR="00E338BA">
        <w:rPr>
          <w:sz w:val="20"/>
          <w:szCs w:val="20"/>
        </w:rPr>
        <w:t xml:space="preserve"> bancaire</w:t>
      </w:r>
      <w:r w:rsidR="00484191">
        <w:rPr>
          <w:sz w:val="20"/>
          <w:szCs w:val="20"/>
        </w:rPr>
        <w:t xml:space="preserve"> pour mise à jour des procurations bancaires ;</w:t>
      </w:r>
    </w:p>
    <w:p w14:paraId="20385E6F" w14:textId="77777777" w:rsidR="00420A7A" w:rsidRDefault="00420A7A" w:rsidP="00420A7A">
      <w:pPr>
        <w:pStyle w:val="Paragraphedeliste"/>
        <w:ind w:left="1080"/>
        <w:jc w:val="both"/>
        <w:rPr>
          <w:sz w:val="20"/>
          <w:szCs w:val="20"/>
        </w:rPr>
      </w:pPr>
    </w:p>
    <w:p w14:paraId="3C3ADB78" w14:textId="7A93265A" w:rsidR="00420A7A" w:rsidRDefault="00420A7A">
      <w:pPr>
        <w:pStyle w:val="Paragraphedeliste"/>
        <w:numPr>
          <w:ilvl w:val="0"/>
          <w:numId w:val="21"/>
        </w:numPr>
        <w:jc w:val="both"/>
        <w:rPr>
          <w:sz w:val="20"/>
          <w:szCs w:val="20"/>
        </w:rPr>
      </w:pPr>
      <w:r>
        <w:rPr>
          <w:sz w:val="20"/>
          <w:szCs w:val="20"/>
        </w:rPr>
        <w:t>Remise des codes d’accès d’entrée dans les Immeubles et code d’accès des comptes des réseaux sociaux au nom des Sociétés ;</w:t>
      </w:r>
    </w:p>
    <w:p w14:paraId="1EDD2126" w14:textId="77777777" w:rsidR="00427266" w:rsidRDefault="00427266" w:rsidP="00427266">
      <w:pPr>
        <w:pStyle w:val="Paragraphedeliste"/>
        <w:ind w:left="1080"/>
        <w:jc w:val="both"/>
        <w:rPr>
          <w:sz w:val="20"/>
          <w:szCs w:val="20"/>
        </w:rPr>
      </w:pPr>
    </w:p>
    <w:p w14:paraId="7810CF89" w14:textId="092A4ADA" w:rsidR="00427266" w:rsidRDefault="00427266">
      <w:pPr>
        <w:pStyle w:val="Paragraphedeliste"/>
        <w:numPr>
          <w:ilvl w:val="0"/>
          <w:numId w:val="21"/>
        </w:numPr>
        <w:jc w:val="both"/>
        <w:rPr>
          <w:sz w:val="20"/>
          <w:szCs w:val="20"/>
        </w:rPr>
      </w:pPr>
      <w:r>
        <w:rPr>
          <w:sz w:val="20"/>
          <w:szCs w:val="20"/>
        </w:rPr>
        <w:t xml:space="preserve">Copie de la lettre de résiliation du contrat de mission signée entre les Sociétés et le </w:t>
      </w:r>
      <w:r>
        <w:rPr>
          <w:rFonts w:ascii="Calibri" w:hAnsi="Calibri" w:cs="Calibri"/>
          <w:sz w:val="20"/>
        </w:rPr>
        <w:t>cabinet d’expertise comptable « Joël Pruvost » domicilié 10 Avenue du Rivage Gayant – 59 119 WAZIERS représenté par Monsieur Joël PRUVOST.</w:t>
      </w:r>
    </w:p>
    <w:p w14:paraId="5EC8CD21" w14:textId="77777777" w:rsidR="00420A7A" w:rsidRDefault="00420A7A" w:rsidP="00420A7A">
      <w:pPr>
        <w:pStyle w:val="Paragraphedeliste"/>
        <w:ind w:left="1080"/>
        <w:jc w:val="both"/>
        <w:rPr>
          <w:sz w:val="20"/>
          <w:szCs w:val="20"/>
        </w:rPr>
      </w:pPr>
    </w:p>
    <w:p w14:paraId="41DE187F" w14:textId="67E889A1" w:rsidR="00420A7A" w:rsidRDefault="00420A7A">
      <w:pPr>
        <w:pStyle w:val="Paragraphedeliste"/>
        <w:numPr>
          <w:ilvl w:val="0"/>
          <w:numId w:val="21"/>
        </w:numPr>
        <w:jc w:val="both"/>
        <w:rPr>
          <w:sz w:val="20"/>
          <w:szCs w:val="20"/>
        </w:rPr>
      </w:pPr>
      <w:r>
        <w:rPr>
          <w:sz w:val="20"/>
          <w:szCs w:val="20"/>
        </w:rPr>
        <w:t>La copie conforme de toutes les contrats d’exploitations conclues par les Sociétés pour les besoins de leur activité et plus généralement tous les documents sociaux relatifs aux Sociétés qui ne seraient pas en possession du Bénéficiaire.</w:t>
      </w:r>
    </w:p>
    <w:p w14:paraId="2621F401" w14:textId="1EED01FE" w:rsidR="005F602A" w:rsidRDefault="00F26353" w:rsidP="005F602A">
      <w:pPr>
        <w:ind w:left="360"/>
        <w:jc w:val="both"/>
        <w:rPr>
          <w:sz w:val="20"/>
          <w:szCs w:val="20"/>
        </w:rPr>
      </w:pPr>
      <w:r>
        <w:rPr>
          <w:rFonts w:cstheme="minorHAnsi"/>
          <w:sz w:val="20"/>
          <w:szCs w:val="20"/>
        </w:rPr>
        <w:t>À</w:t>
      </w:r>
      <w:r w:rsidR="005F602A">
        <w:rPr>
          <w:sz w:val="20"/>
          <w:szCs w:val="20"/>
        </w:rPr>
        <w:t xml:space="preserve"> titre de condition déterminante de la réalisation de la Promesse de cession, le Bénéficiaire remettra au(x) Promettant(s) à la Date de cession (i) et éventuellement à la date du 15 octobre 2025 (ii) les documents ci-après dûment paraphés et signés concernant le Prix des actions : </w:t>
      </w:r>
    </w:p>
    <w:p w14:paraId="4FB49BF6" w14:textId="546EF7BB" w:rsidR="005F602A" w:rsidRDefault="005F602A" w:rsidP="005F602A">
      <w:pPr>
        <w:ind w:left="360"/>
        <w:jc w:val="both"/>
        <w:rPr>
          <w:sz w:val="20"/>
          <w:szCs w:val="20"/>
        </w:rPr>
      </w:pPr>
      <w:r>
        <w:rPr>
          <w:sz w:val="20"/>
          <w:szCs w:val="20"/>
        </w:rPr>
        <w:t>(i) Tout justificatif concernant le règlement en fonds immédiatement disponible du Prix de base au profit du/des Promettant(s) et sur le compte bancaire du/des Promettant(s) qui sera désigné à la Date de cession</w:t>
      </w:r>
    </w:p>
    <w:p w14:paraId="573072C4" w14:textId="20C834FB" w:rsidR="005F602A" w:rsidRDefault="005F602A" w:rsidP="005F602A">
      <w:pPr>
        <w:ind w:left="360"/>
        <w:jc w:val="both"/>
        <w:rPr>
          <w:sz w:val="20"/>
          <w:szCs w:val="20"/>
        </w:rPr>
      </w:pPr>
      <w:r>
        <w:rPr>
          <w:sz w:val="20"/>
          <w:szCs w:val="20"/>
        </w:rPr>
        <w:t xml:space="preserve">(ii) Tout justificatif concernant le règlement en fonds immédiatement disponible du Prix </w:t>
      </w:r>
      <w:r w:rsidR="00AC6BB7">
        <w:rPr>
          <w:sz w:val="20"/>
          <w:szCs w:val="20"/>
        </w:rPr>
        <w:t>définitif</w:t>
      </w:r>
      <w:r>
        <w:rPr>
          <w:sz w:val="20"/>
          <w:szCs w:val="20"/>
        </w:rPr>
        <w:t xml:space="preserve"> au profit du/des Promettant(s) et sur le compte bancaire du/des Promettant(s)</w:t>
      </w:r>
      <w:r w:rsidR="00484191">
        <w:rPr>
          <w:sz w:val="20"/>
          <w:szCs w:val="20"/>
        </w:rPr>
        <w:t xml:space="preserve"> </w:t>
      </w:r>
      <w:r>
        <w:rPr>
          <w:sz w:val="20"/>
          <w:szCs w:val="20"/>
        </w:rPr>
        <w:t>qui sera désigné à la Date de cession.</w:t>
      </w:r>
    </w:p>
    <w:p w14:paraId="1965E783" w14:textId="43C486F7" w:rsidR="005F602A" w:rsidRPr="00AE2B08" w:rsidRDefault="005F602A" w:rsidP="005F602A">
      <w:pPr>
        <w:ind w:left="360"/>
        <w:jc w:val="both"/>
        <w:rPr>
          <w:sz w:val="20"/>
          <w:szCs w:val="20"/>
        </w:rPr>
      </w:pPr>
      <w:r>
        <w:rPr>
          <w:sz w:val="20"/>
          <w:szCs w:val="20"/>
        </w:rPr>
        <w:t xml:space="preserve">Toutes les opérations à accomplir et tous les documents à signer et à remettre conformément aux stipulations du présent </w:t>
      </w:r>
      <w:r w:rsidRPr="005F602A">
        <w:rPr>
          <w:b/>
          <w:bCs/>
          <w:sz w:val="20"/>
          <w:szCs w:val="20"/>
        </w:rPr>
        <w:t>article 8</w:t>
      </w:r>
      <w:r w:rsidR="00AE2B08">
        <w:rPr>
          <w:sz w:val="20"/>
          <w:szCs w:val="20"/>
        </w:rPr>
        <w:t>.</w:t>
      </w:r>
    </w:p>
    <w:p w14:paraId="69CEE446" w14:textId="77777777" w:rsidR="005F602A" w:rsidRDefault="005F602A" w:rsidP="005F602A">
      <w:pPr>
        <w:ind w:left="360"/>
        <w:jc w:val="both"/>
        <w:rPr>
          <w:sz w:val="20"/>
          <w:szCs w:val="20"/>
        </w:rPr>
      </w:pPr>
      <w:r>
        <w:rPr>
          <w:sz w:val="20"/>
          <w:szCs w:val="20"/>
        </w:rPr>
        <w:lastRenderedPageBreak/>
        <w:t>Le Bénéficiaire aura la faculté discrétionnaire de renoncer à la remise par le(s) Promettant(s) de tout ou partie des documents visés au présent article, sans préjudice toutefois de la possibilité de celui-ci de demander des dommages &amp; intérêts en réparation du préjudice subi.</w:t>
      </w:r>
    </w:p>
    <w:p w14:paraId="7A762D2C" w14:textId="21BFE15C" w:rsidR="00484191" w:rsidRDefault="00484191" w:rsidP="00484191">
      <w:pPr>
        <w:pStyle w:val="Titre1"/>
        <w:spacing w:line="276" w:lineRule="auto"/>
        <w:rPr>
          <w:b/>
          <w:szCs w:val="20"/>
        </w:rPr>
      </w:pPr>
      <w:bookmarkStart w:id="40" w:name="_Toc194929992"/>
      <w:r>
        <w:rPr>
          <w:b/>
          <w:szCs w:val="20"/>
        </w:rPr>
        <w:t>PERIODE INTERMEDIAIRE</w:t>
      </w:r>
      <w:bookmarkEnd w:id="40"/>
    </w:p>
    <w:p w14:paraId="6CC99DE5" w14:textId="6FE89506" w:rsidR="00484191" w:rsidRDefault="00484191" w:rsidP="00484191">
      <w:pPr>
        <w:ind w:left="360"/>
        <w:jc w:val="both"/>
        <w:rPr>
          <w:sz w:val="20"/>
          <w:szCs w:val="20"/>
        </w:rPr>
      </w:pPr>
      <w:r w:rsidRPr="00484191">
        <w:rPr>
          <w:sz w:val="20"/>
          <w:szCs w:val="20"/>
        </w:rPr>
        <w:t>À compter de la date de signature du Contrat</w:t>
      </w:r>
      <w:r>
        <w:rPr>
          <w:sz w:val="20"/>
          <w:szCs w:val="20"/>
        </w:rPr>
        <w:t xml:space="preserve"> et jusqu’à la Date de cession, le Dirigeant s’engage à ce que les Sociétés soi</w:t>
      </w:r>
      <w:r w:rsidR="00543A41">
        <w:rPr>
          <w:sz w:val="20"/>
          <w:szCs w:val="20"/>
        </w:rPr>
        <w:t>ent</w:t>
      </w:r>
      <w:r>
        <w:rPr>
          <w:sz w:val="20"/>
          <w:szCs w:val="20"/>
        </w:rPr>
        <w:t xml:space="preserve"> gérée</w:t>
      </w:r>
      <w:r w:rsidR="00543A41">
        <w:rPr>
          <w:sz w:val="20"/>
          <w:szCs w:val="20"/>
        </w:rPr>
        <w:t>s</w:t>
      </w:r>
      <w:r>
        <w:rPr>
          <w:sz w:val="20"/>
          <w:szCs w:val="20"/>
        </w:rPr>
        <w:t xml:space="preserve"> avec diligence dans le Cours Normal des Affaires, dans la continuité des principes de gestion et de politique commerciale appliqués jusqu’à présent, en s’abstenant de toute modification des pratiques habituelles d’achat, tarif de vente, comptabilité ou fonctionnement et à ce que ni lui ni les Sociétés ne réalise(nt), octroie(nt), ni décide(nt), en dehors du Cours Normal des Affaires, les opérations et décisions suivantes : </w:t>
      </w:r>
    </w:p>
    <w:p w14:paraId="797EC091" w14:textId="15B1AF3B" w:rsidR="00484191" w:rsidRDefault="00484191">
      <w:pPr>
        <w:pStyle w:val="Paragraphedeliste"/>
        <w:numPr>
          <w:ilvl w:val="0"/>
          <w:numId w:val="23"/>
        </w:numPr>
        <w:jc w:val="both"/>
        <w:rPr>
          <w:sz w:val="20"/>
          <w:szCs w:val="20"/>
        </w:rPr>
      </w:pPr>
      <w:r>
        <w:rPr>
          <w:sz w:val="20"/>
          <w:szCs w:val="20"/>
        </w:rPr>
        <w:t>Tout augmentation, amortissement ou réduction du capital social, attribution gratuite d’actions, émission d’options ou de tous titres de créance ou de valeurs mobilières donnant accès immédiatement ou à terme au capital social et/ou aux droits de vote et/ou aux bénéfices des Sociétés ;</w:t>
      </w:r>
    </w:p>
    <w:p w14:paraId="2E3730C0" w14:textId="77777777" w:rsidR="00484191" w:rsidRDefault="00484191" w:rsidP="00484191">
      <w:pPr>
        <w:pStyle w:val="Paragraphedeliste"/>
        <w:jc w:val="both"/>
        <w:rPr>
          <w:sz w:val="20"/>
          <w:szCs w:val="20"/>
        </w:rPr>
      </w:pPr>
    </w:p>
    <w:p w14:paraId="6D81B650" w14:textId="0FE80E6B" w:rsidR="00484191" w:rsidRDefault="00484191">
      <w:pPr>
        <w:pStyle w:val="Paragraphedeliste"/>
        <w:numPr>
          <w:ilvl w:val="0"/>
          <w:numId w:val="23"/>
        </w:numPr>
        <w:jc w:val="both"/>
        <w:rPr>
          <w:sz w:val="20"/>
          <w:szCs w:val="20"/>
        </w:rPr>
      </w:pPr>
      <w:r>
        <w:rPr>
          <w:sz w:val="20"/>
          <w:szCs w:val="20"/>
        </w:rPr>
        <w:t xml:space="preserve">Toute modification des statuts des Sociétés, à l’exception de la refonte des statuts résultant de la Transformation ; </w:t>
      </w:r>
    </w:p>
    <w:p w14:paraId="6DE9F063" w14:textId="77777777" w:rsidR="00484191" w:rsidRDefault="00484191" w:rsidP="00484191">
      <w:pPr>
        <w:pStyle w:val="Paragraphedeliste"/>
        <w:jc w:val="both"/>
        <w:rPr>
          <w:sz w:val="20"/>
          <w:szCs w:val="20"/>
        </w:rPr>
      </w:pPr>
    </w:p>
    <w:p w14:paraId="7BCFFCEC" w14:textId="41F85DF5" w:rsidR="00484191" w:rsidRDefault="00484191">
      <w:pPr>
        <w:pStyle w:val="Paragraphedeliste"/>
        <w:numPr>
          <w:ilvl w:val="0"/>
          <w:numId w:val="23"/>
        </w:numPr>
        <w:jc w:val="both"/>
        <w:rPr>
          <w:sz w:val="20"/>
          <w:szCs w:val="20"/>
        </w:rPr>
      </w:pPr>
      <w:r>
        <w:rPr>
          <w:sz w:val="20"/>
          <w:szCs w:val="20"/>
        </w:rPr>
        <w:t xml:space="preserve">Toute modification de l’activité des Sociétés, création d’une nouvelle activité ou filiale ou cessation d’une activité existante ; </w:t>
      </w:r>
    </w:p>
    <w:p w14:paraId="1887057B" w14:textId="77777777" w:rsidR="00AD2E8F" w:rsidRDefault="00AD2E8F" w:rsidP="00AD2E8F">
      <w:pPr>
        <w:pStyle w:val="Paragraphedeliste"/>
        <w:jc w:val="both"/>
        <w:rPr>
          <w:sz w:val="20"/>
          <w:szCs w:val="20"/>
        </w:rPr>
      </w:pPr>
    </w:p>
    <w:p w14:paraId="60A362E2" w14:textId="2900533B" w:rsidR="00484191" w:rsidRDefault="00484191">
      <w:pPr>
        <w:pStyle w:val="Paragraphedeliste"/>
        <w:numPr>
          <w:ilvl w:val="0"/>
          <w:numId w:val="23"/>
        </w:numPr>
        <w:jc w:val="both"/>
        <w:rPr>
          <w:sz w:val="20"/>
          <w:szCs w:val="20"/>
        </w:rPr>
      </w:pPr>
      <w:r>
        <w:rPr>
          <w:sz w:val="20"/>
          <w:szCs w:val="20"/>
        </w:rPr>
        <w:t>Toute acquisition de toute participation dans une quelconque Entité et, plus largement, d’adhésion à un groupement d’intérêt économique et à toute forme de société ou d’association ;</w:t>
      </w:r>
    </w:p>
    <w:p w14:paraId="34CE0F8C" w14:textId="77777777" w:rsidR="00484191" w:rsidRDefault="00484191" w:rsidP="00484191">
      <w:pPr>
        <w:pStyle w:val="Paragraphedeliste"/>
        <w:jc w:val="both"/>
        <w:rPr>
          <w:sz w:val="20"/>
          <w:szCs w:val="20"/>
        </w:rPr>
      </w:pPr>
    </w:p>
    <w:p w14:paraId="01B635EC" w14:textId="1D16DC9D" w:rsidR="00484191" w:rsidRDefault="00484191">
      <w:pPr>
        <w:pStyle w:val="Paragraphedeliste"/>
        <w:numPr>
          <w:ilvl w:val="0"/>
          <w:numId w:val="23"/>
        </w:numPr>
        <w:jc w:val="both"/>
        <w:rPr>
          <w:sz w:val="20"/>
          <w:szCs w:val="20"/>
        </w:rPr>
      </w:pPr>
      <w:r>
        <w:rPr>
          <w:sz w:val="20"/>
          <w:szCs w:val="20"/>
        </w:rPr>
        <w:t>Tout Versement autre que les Versements autorisés ;</w:t>
      </w:r>
    </w:p>
    <w:p w14:paraId="4181D82A" w14:textId="42783BC5" w:rsidR="00DA0DAF" w:rsidRDefault="00DA0DAF" w:rsidP="00DA0DAF">
      <w:pPr>
        <w:pStyle w:val="Paragraphedeliste"/>
        <w:jc w:val="both"/>
        <w:rPr>
          <w:sz w:val="20"/>
          <w:szCs w:val="20"/>
        </w:rPr>
      </w:pPr>
    </w:p>
    <w:p w14:paraId="6B3C868B" w14:textId="71EB15FC" w:rsidR="00DA0DAF" w:rsidRDefault="00DA0DAF">
      <w:pPr>
        <w:pStyle w:val="Paragraphedeliste"/>
        <w:numPr>
          <w:ilvl w:val="0"/>
          <w:numId w:val="23"/>
        </w:numPr>
        <w:jc w:val="both"/>
        <w:rPr>
          <w:sz w:val="20"/>
          <w:szCs w:val="20"/>
        </w:rPr>
      </w:pPr>
      <w:r>
        <w:rPr>
          <w:sz w:val="20"/>
          <w:szCs w:val="20"/>
        </w:rPr>
        <w:t xml:space="preserve">Toute modification d’un accord collectif applicable aux Sociétés ou de l’un quelconque des éléments du statut collectif de leurs employés ; </w:t>
      </w:r>
    </w:p>
    <w:p w14:paraId="65FCAB4C" w14:textId="77777777" w:rsidR="00DA0DAF" w:rsidRDefault="00DA0DAF" w:rsidP="00DA0DAF">
      <w:pPr>
        <w:pStyle w:val="Paragraphedeliste"/>
        <w:jc w:val="both"/>
        <w:rPr>
          <w:sz w:val="20"/>
          <w:szCs w:val="20"/>
        </w:rPr>
      </w:pPr>
    </w:p>
    <w:p w14:paraId="301411E9" w14:textId="163F4F29" w:rsidR="00DA0DAF" w:rsidRDefault="00DA0DAF">
      <w:pPr>
        <w:pStyle w:val="Paragraphedeliste"/>
        <w:numPr>
          <w:ilvl w:val="0"/>
          <w:numId w:val="23"/>
        </w:numPr>
        <w:jc w:val="both"/>
        <w:rPr>
          <w:sz w:val="20"/>
          <w:szCs w:val="20"/>
        </w:rPr>
      </w:pPr>
      <w:r>
        <w:rPr>
          <w:sz w:val="20"/>
          <w:szCs w:val="20"/>
        </w:rPr>
        <w:t>Toute opération de fusion, scission, apport ou de cession de fonds de commerce ou branche d’activité, ni aucune dissolution ou liquidation concernant les Sociétés ;</w:t>
      </w:r>
    </w:p>
    <w:p w14:paraId="3B9B95F5" w14:textId="77777777" w:rsidR="00DA0DAF" w:rsidRDefault="00DA0DAF" w:rsidP="00DA0DAF">
      <w:pPr>
        <w:pStyle w:val="Paragraphedeliste"/>
        <w:jc w:val="both"/>
        <w:rPr>
          <w:sz w:val="20"/>
          <w:szCs w:val="20"/>
        </w:rPr>
      </w:pPr>
    </w:p>
    <w:p w14:paraId="43754195" w14:textId="23C39746" w:rsidR="00DA0DAF" w:rsidRDefault="00DA0DAF">
      <w:pPr>
        <w:pStyle w:val="Paragraphedeliste"/>
        <w:numPr>
          <w:ilvl w:val="0"/>
          <w:numId w:val="23"/>
        </w:numPr>
        <w:jc w:val="both"/>
        <w:rPr>
          <w:sz w:val="20"/>
          <w:szCs w:val="20"/>
        </w:rPr>
      </w:pPr>
      <w:r>
        <w:rPr>
          <w:sz w:val="20"/>
          <w:szCs w:val="20"/>
        </w:rPr>
        <w:t>Toute cession ou transfert, de quelque manière que ce soit des Parts ou Actions des Sociétés ;</w:t>
      </w:r>
    </w:p>
    <w:p w14:paraId="12DD3801" w14:textId="77777777" w:rsidR="00DA0DAF" w:rsidRDefault="00DA0DAF" w:rsidP="00DA0DAF">
      <w:pPr>
        <w:pStyle w:val="Paragraphedeliste"/>
        <w:jc w:val="both"/>
        <w:rPr>
          <w:sz w:val="20"/>
          <w:szCs w:val="20"/>
        </w:rPr>
      </w:pPr>
    </w:p>
    <w:p w14:paraId="0AD671C8" w14:textId="45B80E4B" w:rsidR="00DA0DAF" w:rsidRDefault="00DA0DAF">
      <w:pPr>
        <w:pStyle w:val="Paragraphedeliste"/>
        <w:numPr>
          <w:ilvl w:val="0"/>
          <w:numId w:val="23"/>
        </w:numPr>
        <w:jc w:val="both"/>
        <w:rPr>
          <w:sz w:val="20"/>
          <w:szCs w:val="20"/>
        </w:rPr>
      </w:pPr>
      <w:r>
        <w:rPr>
          <w:sz w:val="20"/>
          <w:szCs w:val="20"/>
        </w:rPr>
        <w:t xml:space="preserve">Toute cession ou promesse de cession d’un élément d’actif significatif ; </w:t>
      </w:r>
    </w:p>
    <w:p w14:paraId="3F6A45D8" w14:textId="77777777" w:rsidR="00AD2E8F" w:rsidRDefault="00AD2E8F" w:rsidP="00AD2E8F">
      <w:pPr>
        <w:pStyle w:val="Paragraphedeliste"/>
        <w:jc w:val="both"/>
        <w:rPr>
          <w:sz w:val="20"/>
          <w:szCs w:val="20"/>
        </w:rPr>
      </w:pPr>
    </w:p>
    <w:p w14:paraId="154D769C" w14:textId="05808FBF" w:rsidR="00DA0DAF" w:rsidRDefault="00DA0DAF">
      <w:pPr>
        <w:pStyle w:val="Paragraphedeliste"/>
        <w:numPr>
          <w:ilvl w:val="0"/>
          <w:numId w:val="23"/>
        </w:numPr>
        <w:jc w:val="both"/>
        <w:rPr>
          <w:sz w:val="20"/>
          <w:szCs w:val="20"/>
        </w:rPr>
      </w:pPr>
      <w:r>
        <w:rPr>
          <w:sz w:val="20"/>
          <w:szCs w:val="20"/>
        </w:rPr>
        <w:t>Toute modification significative des pratiques comptables et fiscales des Sociétés, à l’exception de toute modification requise par la loi ;</w:t>
      </w:r>
    </w:p>
    <w:p w14:paraId="0A1B7D92" w14:textId="77777777" w:rsidR="00DA0DAF" w:rsidRDefault="00DA0DAF" w:rsidP="00DA0DAF">
      <w:pPr>
        <w:pStyle w:val="Paragraphedeliste"/>
        <w:jc w:val="both"/>
        <w:rPr>
          <w:sz w:val="20"/>
          <w:szCs w:val="20"/>
        </w:rPr>
      </w:pPr>
    </w:p>
    <w:p w14:paraId="0B7023B9" w14:textId="6E81E844" w:rsidR="00DA0DAF" w:rsidRDefault="00DA0DAF">
      <w:pPr>
        <w:pStyle w:val="Paragraphedeliste"/>
        <w:numPr>
          <w:ilvl w:val="0"/>
          <w:numId w:val="23"/>
        </w:numPr>
        <w:jc w:val="both"/>
        <w:rPr>
          <w:sz w:val="20"/>
          <w:szCs w:val="20"/>
        </w:rPr>
      </w:pPr>
      <w:r>
        <w:rPr>
          <w:sz w:val="20"/>
          <w:szCs w:val="20"/>
        </w:rPr>
        <w:t>Toute vente, location ou transfert en ce sens, à titre gratuit ou onéreux, d’éléments d’actifs immobilisés ;</w:t>
      </w:r>
    </w:p>
    <w:p w14:paraId="056A31E0" w14:textId="77777777" w:rsidR="00DA0DAF" w:rsidRDefault="00DA0DAF" w:rsidP="00DA0DAF">
      <w:pPr>
        <w:pStyle w:val="Paragraphedeliste"/>
        <w:jc w:val="both"/>
        <w:rPr>
          <w:sz w:val="20"/>
          <w:szCs w:val="20"/>
        </w:rPr>
      </w:pPr>
    </w:p>
    <w:p w14:paraId="2337C52D" w14:textId="67D80EBA" w:rsidR="00DA0DAF" w:rsidRDefault="00DA0DAF">
      <w:pPr>
        <w:pStyle w:val="Paragraphedeliste"/>
        <w:numPr>
          <w:ilvl w:val="0"/>
          <w:numId w:val="23"/>
        </w:numPr>
        <w:jc w:val="both"/>
        <w:rPr>
          <w:sz w:val="20"/>
          <w:szCs w:val="20"/>
        </w:rPr>
      </w:pPr>
      <w:r>
        <w:rPr>
          <w:sz w:val="20"/>
          <w:szCs w:val="20"/>
        </w:rPr>
        <w:t>Toute souscription d’une dette (notamment conclusion d’un contrat de prêt ou facilité de crédit à ses clients) ou obligation à l’égard de tiers en dehors du Cours Normal des Affaires ;</w:t>
      </w:r>
    </w:p>
    <w:p w14:paraId="295490AD" w14:textId="77777777" w:rsidR="00DA0DAF" w:rsidRDefault="00DA0DAF" w:rsidP="00DA0DAF">
      <w:pPr>
        <w:pStyle w:val="Paragraphedeliste"/>
        <w:jc w:val="both"/>
        <w:rPr>
          <w:sz w:val="20"/>
          <w:szCs w:val="20"/>
        </w:rPr>
      </w:pPr>
    </w:p>
    <w:p w14:paraId="0E990A42" w14:textId="4B2A18AA" w:rsidR="00DA0DAF" w:rsidRDefault="00DA0DAF">
      <w:pPr>
        <w:pStyle w:val="Paragraphedeliste"/>
        <w:numPr>
          <w:ilvl w:val="0"/>
          <w:numId w:val="23"/>
        </w:numPr>
        <w:jc w:val="both"/>
        <w:rPr>
          <w:sz w:val="20"/>
          <w:szCs w:val="20"/>
        </w:rPr>
      </w:pPr>
      <w:r>
        <w:rPr>
          <w:sz w:val="20"/>
          <w:szCs w:val="20"/>
        </w:rPr>
        <w:t xml:space="preserve">Toute garantie des obligations de tout tiers ou l’octroi de caution, d’aval, de garantie ou d’autres engagements hors bilan de quelque nature que ce soit en dehors du Cours Normal des Affaires ; </w:t>
      </w:r>
    </w:p>
    <w:p w14:paraId="069E7495" w14:textId="77777777" w:rsidR="00F26353" w:rsidRDefault="00F26353" w:rsidP="00F26353">
      <w:pPr>
        <w:pStyle w:val="Paragraphedeliste"/>
        <w:jc w:val="both"/>
        <w:rPr>
          <w:sz w:val="20"/>
          <w:szCs w:val="20"/>
        </w:rPr>
      </w:pPr>
    </w:p>
    <w:p w14:paraId="09A9E2E2" w14:textId="0D75D871" w:rsidR="00DA0DAF" w:rsidRDefault="00DA0DAF">
      <w:pPr>
        <w:pStyle w:val="Paragraphedeliste"/>
        <w:numPr>
          <w:ilvl w:val="0"/>
          <w:numId w:val="23"/>
        </w:numPr>
        <w:jc w:val="both"/>
        <w:rPr>
          <w:sz w:val="20"/>
          <w:szCs w:val="20"/>
        </w:rPr>
      </w:pPr>
      <w:r>
        <w:rPr>
          <w:sz w:val="20"/>
          <w:szCs w:val="20"/>
        </w:rPr>
        <w:t>Toute modification substantielle et défavorable (et la prise d’engagement en ce sens) aux contrats principaux liant les Sociétés à ses clients, fournisseurs, ou autres relations d’affaires ;</w:t>
      </w:r>
    </w:p>
    <w:p w14:paraId="589286C1" w14:textId="77777777" w:rsidR="00DA0DAF" w:rsidRDefault="00DA0DAF" w:rsidP="00DA0DAF">
      <w:pPr>
        <w:pStyle w:val="Paragraphedeliste"/>
        <w:jc w:val="both"/>
        <w:rPr>
          <w:sz w:val="20"/>
          <w:szCs w:val="20"/>
        </w:rPr>
      </w:pPr>
    </w:p>
    <w:p w14:paraId="1630D678" w14:textId="5F9683C5" w:rsidR="00DA0DAF" w:rsidRDefault="00DA0DAF">
      <w:pPr>
        <w:pStyle w:val="Paragraphedeliste"/>
        <w:numPr>
          <w:ilvl w:val="0"/>
          <w:numId w:val="23"/>
        </w:numPr>
        <w:jc w:val="both"/>
        <w:rPr>
          <w:sz w:val="20"/>
          <w:szCs w:val="20"/>
        </w:rPr>
      </w:pPr>
      <w:r>
        <w:rPr>
          <w:sz w:val="20"/>
          <w:szCs w:val="20"/>
        </w:rPr>
        <w:t>Tout consentement d’une</w:t>
      </w:r>
      <w:r w:rsidR="00543A41">
        <w:rPr>
          <w:sz w:val="20"/>
          <w:szCs w:val="20"/>
        </w:rPr>
        <w:t xml:space="preserve"> </w:t>
      </w:r>
      <w:r>
        <w:rPr>
          <w:sz w:val="20"/>
          <w:szCs w:val="20"/>
        </w:rPr>
        <w:t>S</w:t>
      </w:r>
      <w:r w:rsidR="00543A41">
        <w:rPr>
          <w:sz w:val="20"/>
          <w:szCs w:val="20"/>
        </w:rPr>
        <w:t>û</w:t>
      </w:r>
      <w:r>
        <w:rPr>
          <w:sz w:val="20"/>
          <w:szCs w:val="20"/>
        </w:rPr>
        <w:t>reté sur ses actifs corporels ou incorporels autrement que dans le Cours Normal des Affaires ;</w:t>
      </w:r>
    </w:p>
    <w:p w14:paraId="60DF8EEE" w14:textId="6AF72993" w:rsidR="00DA0DAF" w:rsidRDefault="00DA0DAF">
      <w:pPr>
        <w:pStyle w:val="Paragraphedeliste"/>
        <w:numPr>
          <w:ilvl w:val="0"/>
          <w:numId w:val="23"/>
        </w:numPr>
        <w:jc w:val="both"/>
        <w:rPr>
          <w:sz w:val="20"/>
          <w:szCs w:val="20"/>
        </w:rPr>
      </w:pPr>
      <w:r>
        <w:rPr>
          <w:sz w:val="20"/>
          <w:szCs w:val="20"/>
        </w:rPr>
        <w:lastRenderedPageBreak/>
        <w:t>Tout consentement d’une garantie, charge ou caution au profit d’un tiers autrement que dans le Cours Normal des Affaires ;</w:t>
      </w:r>
    </w:p>
    <w:p w14:paraId="57ADF52E" w14:textId="77777777" w:rsidR="00427266" w:rsidRDefault="00427266" w:rsidP="00427266">
      <w:pPr>
        <w:pStyle w:val="Paragraphedeliste"/>
        <w:jc w:val="both"/>
        <w:rPr>
          <w:sz w:val="20"/>
          <w:szCs w:val="20"/>
        </w:rPr>
      </w:pPr>
    </w:p>
    <w:p w14:paraId="205048CA" w14:textId="60CAEAD3" w:rsidR="00DA0DAF" w:rsidRDefault="00DA0DAF">
      <w:pPr>
        <w:pStyle w:val="Paragraphedeliste"/>
        <w:numPr>
          <w:ilvl w:val="0"/>
          <w:numId w:val="23"/>
        </w:numPr>
        <w:jc w:val="both"/>
        <w:rPr>
          <w:sz w:val="20"/>
          <w:szCs w:val="20"/>
        </w:rPr>
      </w:pPr>
      <w:r>
        <w:rPr>
          <w:sz w:val="20"/>
          <w:szCs w:val="20"/>
        </w:rPr>
        <w:t>Tout engagement d’une procédure judiciaire, de règlement des litiges ou d’arbitrage, de renonciation à un droit en relation avec une procédure judiciaire, de règlement des litiges ou d’arbitrage dans tous les cas pour un montant individuel supérieur à dix mille euros (10 000,00 €), sauf accord préalable du Bénéficiaire ;</w:t>
      </w:r>
    </w:p>
    <w:p w14:paraId="784D83E4" w14:textId="4BD08472" w:rsidR="00DA0DAF" w:rsidRDefault="00DA0DAF">
      <w:pPr>
        <w:pStyle w:val="Paragraphedeliste"/>
        <w:numPr>
          <w:ilvl w:val="0"/>
          <w:numId w:val="23"/>
        </w:numPr>
        <w:jc w:val="both"/>
        <w:rPr>
          <w:sz w:val="20"/>
          <w:szCs w:val="20"/>
        </w:rPr>
      </w:pPr>
      <w:r>
        <w:rPr>
          <w:sz w:val="20"/>
          <w:szCs w:val="20"/>
        </w:rPr>
        <w:t>Tout incident de paiement provoqué par les Sociétés ou un de ses débiteurs ;</w:t>
      </w:r>
    </w:p>
    <w:p w14:paraId="2475FE92" w14:textId="77777777" w:rsidR="00DA0DAF" w:rsidRDefault="00DA0DAF" w:rsidP="00DA0DAF">
      <w:pPr>
        <w:pStyle w:val="Paragraphedeliste"/>
        <w:jc w:val="both"/>
        <w:rPr>
          <w:sz w:val="20"/>
          <w:szCs w:val="20"/>
        </w:rPr>
      </w:pPr>
    </w:p>
    <w:p w14:paraId="5A897CC0" w14:textId="683334EF" w:rsidR="00DA0DAF" w:rsidRDefault="00DA0DAF">
      <w:pPr>
        <w:pStyle w:val="Paragraphedeliste"/>
        <w:numPr>
          <w:ilvl w:val="0"/>
          <w:numId w:val="23"/>
        </w:numPr>
        <w:jc w:val="both"/>
        <w:rPr>
          <w:sz w:val="20"/>
          <w:szCs w:val="20"/>
        </w:rPr>
      </w:pPr>
      <w:r>
        <w:rPr>
          <w:sz w:val="20"/>
          <w:szCs w:val="20"/>
        </w:rPr>
        <w:t>Toute conclusion, résiliation, modification de tout contrat avec un mandataire social ou un salarié, et ce compris tout engagement ou augmentation de salaire ou de la rémunération de ses employés, dirigeants, agents ou représentants, ou d’avantages supplémentaires ou de primes sous quelque forme que ce soit, à l’exception des augmentations prévues par les textes légaux et conventionnels ;</w:t>
      </w:r>
    </w:p>
    <w:p w14:paraId="441F5B42" w14:textId="77777777" w:rsidR="00DA0DAF" w:rsidRDefault="00DA0DAF" w:rsidP="00DA0DAF">
      <w:pPr>
        <w:pStyle w:val="Paragraphedeliste"/>
        <w:jc w:val="both"/>
        <w:rPr>
          <w:sz w:val="20"/>
          <w:szCs w:val="20"/>
        </w:rPr>
      </w:pPr>
    </w:p>
    <w:p w14:paraId="5B98FAE7" w14:textId="7108F03B" w:rsidR="00DA0DAF" w:rsidRDefault="00DA0DAF">
      <w:pPr>
        <w:pStyle w:val="Paragraphedeliste"/>
        <w:numPr>
          <w:ilvl w:val="0"/>
          <w:numId w:val="23"/>
        </w:numPr>
        <w:jc w:val="both"/>
        <w:rPr>
          <w:sz w:val="20"/>
          <w:szCs w:val="20"/>
        </w:rPr>
      </w:pPr>
      <w:r>
        <w:rPr>
          <w:sz w:val="20"/>
          <w:szCs w:val="20"/>
        </w:rPr>
        <w:t>Tout engagement de procéder à l’une des actions mentionnées ci-avant.</w:t>
      </w:r>
    </w:p>
    <w:p w14:paraId="24B23FA9" w14:textId="1C5CB2F0" w:rsidR="00DA0DAF" w:rsidRPr="00DA0DAF" w:rsidRDefault="00543A41" w:rsidP="00DA0DAF">
      <w:pPr>
        <w:jc w:val="both"/>
        <w:rPr>
          <w:sz w:val="20"/>
          <w:szCs w:val="20"/>
        </w:rPr>
      </w:pPr>
      <w:r>
        <w:rPr>
          <w:rFonts w:cstheme="minorHAnsi"/>
          <w:sz w:val="20"/>
          <w:szCs w:val="20"/>
        </w:rPr>
        <w:t>À</w:t>
      </w:r>
      <w:r>
        <w:rPr>
          <w:sz w:val="20"/>
          <w:szCs w:val="20"/>
        </w:rPr>
        <w:t xml:space="preserve"> compter de la date de signature du Contrat et jusqu’à la Date de cession, le Dirigeant s’engage à ce que les Sociétés ne souscrivent à aucun engagement significatif susceptible d’affecter de façon substantielle leur patrimoine ou leur situation financière.</w:t>
      </w:r>
    </w:p>
    <w:p w14:paraId="2FBCF542" w14:textId="0ACD7931" w:rsidR="00543A41" w:rsidRDefault="00543A41" w:rsidP="00543A41">
      <w:pPr>
        <w:pStyle w:val="Titre1"/>
        <w:spacing w:line="276" w:lineRule="auto"/>
        <w:rPr>
          <w:b/>
          <w:szCs w:val="20"/>
        </w:rPr>
      </w:pPr>
      <w:bookmarkStart w:id="41" w:name="_Toc194929993"/>
      <w:r>
        <w:rPr>
          <w:b/>
          <w:szCs w:val="20"/>
        </w:rPr>
        <w:t>COOPERATION</w:t>
      </w:r>
      <w:bookmarkEnd w:id="41"/>
    </w:p>
    <w:p w14:paraId="5D4910E1" w14:textId="76C7F976" w:rsidR="00543A41" w:rsidRPr="00543A41" w:rsidRDefault="00543A41" w:rsidP="00543A41">
      <w:pPr>
        <w:jc w:val="both"/>
        <w:rPr>
          <w:sz w:val="20"/>
          <w:szCs w:val="20"/>
        </w:rPr>
      </w:pPr>
      <w:r>
        <w:rPr>
          <w:rFonts w:cstheme="minorHAnsi"/>
          <w:sz w:val="20"/>
          <w:szCs w:val="20"/>
        </w:rPr>
        <w:t>À</w:t>
      </w:r>
      <w:r w:rsidRPr="00543A41">
        <w:rPr>
          <w:sz w:val="20"/>
          <w:szCs w:val="20"/>
        </w:rPr>
        <w:t xml:space="preserve"> compter des présentes, les Parties coopéreront entre elles, en toute bonne foi, et en particulier, signeront tous documents et procéderont à toutes démarches que pourrait raisonnablement demander l’une des Parties en vue de la réalisation de la Promesse de cession dans les termes du Contrat.</w:t>
      </w:r>
    </w:p>
    <w:p w14:paraId="58AFB358" w14:textId="3B28D4A1" w:rsidR="00543A41" w:rsidRDefault="00543A41" w:rsidP="00543A41">
      <w:pPr>
        <w:pStyle w:val="Titre1"/>
        <w:spacing w:line="276" w:lineRule="auto"/>
        <w:rPr>
          <w:b/>
          <w:szCs w:val="20"/>
        </w:rPr>
      </w:pPr>
      <w:bookmarkStart w:id="42" w:name="_Toc194929994"/>
      <w:r>
        <w:rPr>
          <w:b/>
          <w:szCs w:val="20"/>
        </w:rPr>
        <w:t>FRAIS – DROITS D’ENREGISTREMENT</w:t>
      </w:r>
      <w:bookmarkEnd w:id="42"/>
    </w:p>
    <w:p w14:paraId="5087CC39" w14:textId="2C082288" w:rsidR="00BE6888" w:rsidRDefault="00BE6888" w:rsidP="000E2325">
      <w:pPr>
        <w:jc w:val="both"/>
        <w:rPr>
          <w:sz w:val="20"/>
          <w:szCs w:val="20"/>
        </w:rPr>
      </w:pPr>
      <w:r>
        <w:rPr>
          <w:sz w:val="20"/>
          <w:szCs w:val="20"/>
        </w:rPr>
        <w:t>Le Contrat n’est pas soumis à la formalité de l’enregistrement à moins que l’une des Parties en fasse expressément la demande. Auquel cas, les frais exposés sont à sa charge exclusive.</w:t>
      </w:r>
    </w:p>
    <w:p w14:paraId="38730B79" w14:textId="48DB92A0" w:rsidR="00543A41" w:rsidRDefault="00BE6888" w:rsidP="000E2325">
      <w:pPr>
        <w:jc w:val="both"/>
        <w:rPr>
          <w:sz w:val="20"/>
          <w:szCs w:val="20"/>
        </w:rPr>
      </w:pPr>
      <w:r>
        <w:rPr>
          <w:sz w:val="20"/>
          <w:szCs w:val="20"/>
        </w:rPr>
        <w:t>En revanche, l</w:t>
      </w:r>
      <w:r w:rsidR="000E2325" w:rsidRPr="000E2325">
        <w:rPr>
          <w:sz w:val="20"/>
          <w:szCs w:val="20"/>
        </w:rPr>
        <w:t>es frais, débours et droits d’enregistrements à la réalisation de la Promesse de cession seront à la charge exclusive du Bénéficiaire qui s’y engage.</w:t>
      </w:r>
    </w:p>
    <w:p w14:paraId="29F1F6FA" w14:textId="61DB0BC7" w:rsidR="00BE6888" w:rsidRPr="000E2325" w:rsidRDefault="00BE6888" w:rsidP="000E2325">
      <w:pPr>
        <w:jc w:val="both"/>
        <w:rPr>
          <w:sz w:val="20"/>
          <w:szCs w:val="20"/>
        </w:rPr>
      </w:pPr>
      <w:r>
        <w:rPr>
          <w:sz w:val="20"/>
          <w:szCs w:val="20"/>
        </w:rPr>
        <w:t>Les actes définitifs de cession seront soumis aux dispositions de l’article 726 1 – 1 °A du code général des impôts et présentés à l’enregistrement au taux en vigueur dans le mois de la signature.</w:t>
      </w:r>
    </w:p>
    <w:p w14:paraId="7336FF4B" w14:textId="21D0D1C0" w:rsidR="000E2325" w:rsidRPr="000E2325" w:rsidRDefault="000E2325" w:rsidP="000E2325">
      <w:pPr>
        <w:jc w:val="both"/>
        <w:rPr>
          <w:sz w:val="20"/>
          <w:szCs w:val="20"/>
        </w:rPr>
      </w:pPr>
      <w:r w:rsidRPr="000E2325">
        <w:rPr>
          <w:sz w:val="20"/>
          <w:szCs w:val="20"/>
        </w:rPr>
        <w:t>Chacune des parties supportera en outre les honoraires des conseils auxquels elle aura fait appel.</w:t>
      </w:r>
    </w:p>
    <w:p w14:paraId="55E2499A" w14:textId="1B1B39AA" w:rsidR="000E2325" w:rsidRDefault="000E2325" w:rsidP="000E2325">
      <w:pPr>
        <w:pStyle w:val="Titre1"/>
        <w:spacing w:line="276" w:lineRule="auto"/>
        <w:rPr>
          <w:b/>
          <w:szCs w:val="20"/>
        </w:rPr>
      </w:pPr>
      <w:bookmarkStart w:id="43" w:name="_Toc194929995"/>
      <w:r>
        <w:rPr>
          <w:b/>
          <w:szCs w:val="20"/>
        </w:rPr>
        <w:t>RENONCIATION</w:t>
      </w:r>
      <w:r w:rsidR="00294750">
        <w:rPr>
          <w:b/>
          <w:szCs w:val="20"/>
        </w:rPr>
        <w:t xml:space="preserve"> ET PORTEE DES ENGAGEMENTS CONTRACTUELS</w:t>
      </w:r>
      <w:bookmarkEnd w:id="43"/>
    </w:p>
    <w:p w14:paraId="380DD8F1" w14:textId="45443BE2" w:rsidR="0020738B" w:rsidRPr="0020738B" w:rsidRDefault="0020738B" w:rsidP="000E2325">
      <w:pPr>
        <w:jc w:val="both"/>
        <w:rPr>
          <w:sz w:val="20"/>
          <w:szCs w:val="20"/>
          <w:u w:val="single"/>
        </w:rPr>
      </w:pPr>
      <w:r w:rsidRPr="0020738B">
        <w:rPr>
          <w:sz w:val="20"/>
          <w:szCs w:val="20"/>
          <w:u w:val="single"/>
        </w:rPr>
        <w:t>12.1 Absence de renonciation tacite</w:t>
      </w:r>
    </w:p>
    <w:p w14:paraId="4AB4153C" w14:textId="06485BD6" w:rsidR="000E2325" w:rsidRPr="000E2325" w:rsidRDefault="000E2325" w:rsidP="000E2325">
      <w:pPr>
        <w:jc w:val="both"/>
        <w:rPr>
          <w:sz w:val="20"/>
          <w:szCs w:val="20"/>
        </w:rPr>
      </w:pPr>
      <w:r w:rsidRPr="000E2325">
        <w:rPr>
          <w:sz w:val="20"/>
          <w:szCs w:val="20"/>
        </w:rPr>
        <w:t>Le défaut d’exercice par une Partie d’un droit au titre du Contrat ne pourra en aucun cas être interprété comme une renonciation à ce droit et n’affectera en aucune manière la faculté de cette Partie de l’exercer.</w:t>
      </w:r>
    </w:p>
    <w:p w14:paraId="68A3FA6F" w14:textId="2F984981" w:rsidR="000E2325" w:rsidRDefault="000E2325" w:rsidP="000E2325">
      <w:pPr>
        <w:jc w:val="both"/>
        <w:rPr>
          <w:sz w:val="20"/>
          <w:szCs w:val="20"/>
        </w:rPr>
      </w:pPr>
      <w:r w:rsidRPr="000E2325">
        <w:rPr>
          <w:sz w:val="20"/>
          <w:szCs w:val="20"/>
        </w:rPr>
        <w:t>Aucune renonciation à une déclaration ou garantie contractuelle ne sera effective sans une déclaration écrite et signée de la Partie concernée notifiant aux autres Parties sa renonciation.</w:t>
      </w:r>
    </w:p>
    <w:p w14:paraId="33C7C274" w14:textId="4965CB71" w:rsidR="0020738B" w:rsidRPr="0020738B" w:rsidRDefault="0020738B" w:rsidP="000E2325">
      <w:pPr>
        <w:jc w:val="both"/>
        <w:rPr>
          <w:sz w:val="20"/>
          <w:szCs w:val="20"/>
          <w:u w:val="single"/>
        </w:rPr>
      </w:pPr>
      <w:r w:rsidRPr="0020738B">
        <w:rPr>
          <w:sz w:val="20"/>
          <w:szCs w:val="20"/>
          <w:u w:val="single"/>
        </w:rPr>
        <w:t>12.2 Renonciation aux droits et garanties</w:t>
      </w:r>
    </w:p>
    <w:p w14:paraId="69CF4E5B" w14:textId="77777777" w:rsidR="0020738B" w:rsidRPr="001F528D" w:rsidRDefault="0020738B" w:rsidP="0020738B">
      <w:pPr>
        <w:jc w:val="both"/>
        <w:rPr>
          <w:sz w:val="20"/>
          <w:szCs w:val="20"/>
        </w:rPr>
      </w:pPr>
      <w:r w:rsidRPr="001F528D">
        <w:rPr>
          <w:sz w:val="20"/>
          <w:szCs w:val="20"/>
        </w:rPr>
        <w:t>Sans préjudice des autres stipulations du Contrat, chacune des Parties convient par les présentes que l’application des dispositions de l’article 1195 du code civil à ses obligations au titre du Contrat est écartée et reconnaît qu’elle ne sera pas autorisée à se prévaloir des dispositions de l’article 1195 du code civil.</w:t>
      </w:r>
    </w:p>
    <w:p w14:paraId="50FDEF98" w14:textId="77777777" w:rsidR="0020738B" w:rsidRDefault="0020738B" w:rsidP="0020738B">
      <w:pPr>
        <w:jc w:val="both"/>
        <w:rPr>
          <w:sz w:val="20"/>
          <w:szCs w:val="20"/>
        </w:rPr>
      </w:pPr>
      <w:r>
        <w:rPr>
          <w:sz w:val="20"/>
          <w:szCs w:val="20"/>
        </w:rPr>
        <w:t>Chacune des Parties renonce également expressément, irrévocablement et par avance à se prévaloir des dispositions des articles 1187, 1190, 1220 et 1226 du code civil.</w:t>
      </w:r>
    </w:p>
    <w:p w14:paraId="71A913B5" w14:textId="7D01070A" w:rsidR="000E2325" w:rsidRDefault="00294750" w:rsidP="000E2325">
      <w:pPr>
        <w:pStyle w:val="Titre1"/>
        <w:spacing w:line="276" w:lineRule="auto"/>
        <w:rPr>
          <w:b/>
          <w:szCs w:val="20"/>
        </w:rPr>
      </w:pPr>
      <w:bookmarkStart w:id="44" w:name="_Toc194929996"/>
      <w:r>
        <w:rPr>
          <w:b/>
          <w:szCs w:val="20"/>
        </w:rPr>
        <w:lastRenderedPageBreak/>
        <w:t>EFFET ET EXECUTION DU CONTRAT</w:t>
      </w:r>
      <w:bookmarkEnd w:id="44"/>
    </w:p>
    <w:p w14:paraId="1495485A" w14:textId="6BF5EEED" w:rsidR="000E2325" w:rsidRPr="000E2325" w:rsidRDefault="000E2325" w:rsidP="000E2325">
      <w:pPr>
        <w:jc w:val="both"/>
        <w:rPr>
          <w:sz w:val="20"/>
          <w:szCs w:val="20"/>
        </w:rPr>
      </w:pPr>
      <w:r w:rsidRPr="000E2325">
        <w:rPr>
          <w:sz w:val="20"/>
          <w:szCs w:val="20"/>
        </w:rPr>
        <w:t>La nullité, l’inopposabilité, la caducité, l’illégalité ou l’inapplicabilité d’une des stipulations du Contrat, pour quelque raison que ce soit, n’affectera pas la validité, la légalité ou l’applicabilité des autres stipulations du Contrat, les Parties s’engageant dans ce cas à se rapprocher et à négocier de bonne foi en vue de remplacer la stipulation nulle ou supprimée par une stipulation aux effets équivalents.</w:t>
      </w:r>
    </w:p>
    <w:p w14:paraId="7C0F9862" w14:textId="4FAFCC10" w:rsidR="000E2325" w:rsidRDefault="000E2325" w:rsidP="000E2325">
      <w:pPr>
        <w:pStyle w:val="Titre1"/>
        <w:spacing w:line="276" w:lineRule="auto"/>
        <w:rPr>
          <w:b/>
          <w:szCs w:val="20"/>
        </w:rPr>
      </w:pPr>
      <w:bookmarkStart w:id="45" w:name="_Toc194929997"/>
      <w:r>
        <w:rPr>
          <w:b/>
          <w:szCs w:val="20"/>
        </w:rPr>
        <w:t>INTEGRALITE DU CONTRAT</w:t>
      </w:r>
      <w:bookmarkEnd w:id="45"/>
    </w:p>
    <w:p w14:paraId="4317170B" w14:textId="271D0704" w:rsidR="000E2325" w:rsidRPr="000E2325" w:rsidRDefault="000E2325" w:rsidP="000E2325">
      <w:pPr>
        <w:jc w:val="both"/>
        <w:rPr>
          <w:sz w:val="20"/>
          <w:szCs w:val="20"/>
        </w:rPr>
      </w:pPr>
      <w:r w:rsidRPr="000E2325">
        <w:rPr>
          <w:sz w:val="20"/>
          <w:szCs w:val="20"/>
        </w:rPr>
        <w:t>Le Contrat et ses Annexes, qui en font partie intégrante, expriment ensemble l’intégralité des accords entre les Parties quant à leur objet et remplace et annule toutes conventions, correspondances ou documents antérieurs que les Parties ont pu conclure ou se communiquer et ayant un objet identique ou similaire.</w:t>
      </w:r>
    </w:p>
    <w:p w14:paraId="45FA8EDB" w14:textId="469F7378" w:rsidR="000E2325" w:rsidRPr="000E2325" w:rsidRDefault="000E2325" w:rsidP="000E2325">
      <w:pPr>
        <w:jc w:val="both"/>
        <w:rPr>
          <w:sz w:val="20"/>
          <w:szCs w:val="20"/>
        </w:rPr>
      </w:pPr>
      <w:r w:rsidRPr="000E2325">
        <w:rPr>
          <w:sz w:val="20"/>
          <w:szCs w:val="20"/>
        </w:rPr>
        <w:t>Le Contrat et les documents qui y sont visés, constituent le seul accord entre les Parties quant à l’objet défini ci-dessus.</w:t>
      </w:r>
    </w:p>
    <w:p w14:paraId="024631A5" w14:textId="23B7B6D4" w:rsidR="000E2325" w:rsidRPr="000E2325" w:rsidRDefault="000E2325" w:rsidP="000E2325">
      <w:pPr>
        <w:jc w:val="both"/>
        <w:rPr>
          <w:sz w:val="20"/>
          <w:szCs w:val="20"/>
        </w:rPr>
      </w:pPr>
      <w:r w:rsidRPr="000E2325">
        <w:rPr>
          <w:sz w:val="20"/>
          <w:szCs w:val="20"/>
        </w:rPr>
        <w:t>Les Parties ne seront pas engagées par les déclarations, clauses ou modalités qui se rapportent à celui-ci et qui n’y auraient pas été incorporées ou dans les documents qui y sont prévus.</w:t>
      </w:r>
    </w:p>
    <w:p w14:paraId="0C1A8148" w14:textId="624E29D8" w:rsidR="000E2325" w:rsidRPr="000E2325" w:rsidRDefault="000E2325" w:rsidP="000E2325">
      <w:pPr>
        <w:jc w:val="both"/>
        <w:rPr>
          <w:sz w:val="20"/>
          <w:szCs w:val="20"/>
        </w:rPr>
      </w:pPr>
      <w:r w:rsidRPr="000E2325">
        <w:rPr>
          <w:sz w:val="20"/>
          <w:szCs w:val="20"/>
        </w:rPr>
        <w:t>Chacune des Parties renonce irrévocablement à tout droit, dont elle pourrait bénéficier au titre de l’article 1186 du code civil, lui permettant de faire valoir que le Contrat serait devenu caduq</w:t>
      </w:r>
      <w:r>
        <w:rPr>
          <w:sz w:val="20"/>
          <w:szCs w:val="20"/>
        </w:rPr>
        <w:t>u</w:t>
      </w:r>
      <w:r w:rsidRPr="000E2325">
        <w:rPr>
          <w:sz w:val="20"/>
          <w:szCs w:val="20"/>
        </w:rPr>
        <w:t>e en raison de la résiliation, de la caducité ou de la nullité pour quelque raison que ce soit de tout autre accord contribuant à la réalisation des transactions visées aux présentes.</w:t>
      </w:r>
    </w:p>
    <w:p w14:paraId="2D47FC8D" w14:textId="6CA6FED7" w:rsidR="000E2325" w:rsidRDefault="000E2325" w:rsidP="000E2325">
      <w:pPr>
        <w:pStyle w:val="Titre1"/>
        <w:spacing w:line="276" w:lineRule="auto"/>
        <w:rPr>
          <w:b/>
          <w:szCs w:val="20"/>
        </w:rPr>
      </w:pPr>
      <w:bookmarkStart w:id="46" w:name="_Toc194929998"/>
      <w:r>
        <w:rPr>
          <w:b/>
          <w:szCs w:val="20"/>
        </w:rPr>
        <w:t>CONFIDENTIALITE</w:t>
      </w:r>
      <w:bookmarkEnd w:id="46"/>
    </w:p>
    <w:p w14:paraId="47D61859" w14:textId="25A3DA8D" w:rsidR="000E2325" w:rsidRDefault="000E2325" w:rsidP="00E6453A">
      <w:pPr>
        <w:jc w:val="both"/>
        <w:rPr>
          <w:sz w:val="20"/>
          <w:szCs w:val="20"/>
        </w:rPr>
      </w:pPr>
      <w:r w:rsidRPr="00E6453A">
        <w:rPr>
          <w:sz w:val="20"/>
          <w:szCs w:val="20"/>
        </w:rPr>
        <w:t>Les Parties conviennent de conserver un caractère confidentiel au Contrat, ainsi qu’à tous</w:t>
      </w:r>
      <w:r w:rsidR="00E6453A" w:rsidRPr="00E6453A">
        <w:rPr>
          <w:sz w:val="20"/>
          <w:szCs w:val="20"/>
        </w:rPr>
        <w:t xml:space="preserve"> documents et informations qui (i)</w:t>
      </w:r>
      <w:r w:rsidR="00E6453A">
        <w:rPr>
          <w:sz w:val="20"/>
          <w:szCs w:val="20"/>
        </w:rPr>
        <w:t xml:space="preserve"> auraient été obtenue dans le cadre de sa négociation et/ou (ii) qui pourraient en être la suite, à l’exclusion toutefois de tout acte ou document dont la loi impose la publicité, ainsi que des communications indispensables à l’exécution du Contrat.</w:t>
      </w:r>
    </w:p>
    <w:p w14:paraId="2C5B9AD5" w14:textId="09B094BD" w:rsidR="00E6453A" w:rsidRDefault="00E6453A" w:rsidP="00E6453A">
      <w:pPr>
        <w:jc w:val="both"/>
        <w:rPr>
          <w:sz w:val="20"/>
          <w:szCs w:val="20"/>
        </w:rPr>
      </w:pPr>
      <w:r>
        <w:rPr>
          <w:sz w:val="20"/>
          <w:szCs w:val="20"/>
        </w:rPr>
        <w:t>Les Parties s’engagent à ne divulguer aucun élément de prix lié à la Promesse de cession ainsi que toutes données chiffrées.</w:t>
      </w:r>
    </w:p>
    <w:p w14:paraId="7427597F" w14:textId="01A6BF7B" w:rsidR="00E6453A" w:rsidRDefault="00E6453A" w:rsidP="00E6453A">
      <w:pPr>
        <w:jc w:val="both"/>
        <w:rPr>
          <w:sz w:val="20"/>
          <w:szCs w:val="20"/>
        </w:rPr>
      </w:pPr>
      <w:r>
        <w:rPr>
          <w:sz w:val="20"/>
          <w:szCs w:val="20"/>
        </w:rPr>
        <w:t>Le Contrat pourra être communiqué à leurs conseils respectifs, auditeurs et entités de financement ou banques.</w:t>
      </w:r>
    </w:p>
    <w:p w14:paraId="7B2F7525" w14:textId="55001F99" w:rsidR="00E6453A" w:rsidRDefault="00E6453A" w:rsidP="00E6453A">
      <w:pPr>
        <w:jc w:val="both"/>
        <w:rPr>
          <w:sz w:val="20"/>
          <w:szCs w:val="20"/>
        </w:rPr>
      </w:pPr>
      <w:r>
        <w:rPr>
          <w:sz w:val="20"/>
          <w:szCs w:val="20"/>
        </w:rPr>
        <w:t>Nonobstant ce qui précède, le Dirigeant est également autorisé à divulguer les informations relatives à la Promesse de cession aux salariés des Sociétés pour les biens de la procédure d’information de l’ensemble des salariés des Sociétés conformément aux articles L.23-10-1 et suivants du code de commerce.</w:t>
      </w:r>
    </w:p>
    <w:p w14:paraId="0635D5C2" w14:textId="07EB1D39" w:rsidR="00E6453A" w:rsidRDefault="00E6453A" w:rsidP="00E6453A">
      <w:pPr>
        <w:jc w:val="both"/>
        <w:rPr>
          <w:sz w:val="20"/>
          <w:szCs w:val="20"/>
        </w:rPr>
      </w:pPr>
      <w:r>
        <w:rPr>
          <w:sz w:val="20"/>
          <w:szCs w:val="20"/>
        </w:rPr>
        <w:t xml:space="preserve">Également, l’obligation </w:t>
      </w:r>
      <w:r w:rsidR="00F26353">
        <w:rPr>
          <w:sz w:val="20"/>
          <w:szCs w:val="20"/>
        </w:rPr>
        <w:t>d</w:t>
      </w:r>
      <w:r>
        <w:rPr>
          <w:sz w:val="20"/>
          <w:szCs w:val="20"/>
        </w:rPr>
        <w:t xml:space="preserve">e confidentialité ne s’applique pas aux informations : </w:t>
      </w:r>
    </w:p>
    <w:p w14:paraId="07FBF028" w14:textId="77777777" w:rsidR="00E6453A" w:rsidRPr="00E6453A" w:rsidRDefault="00E6453A">
      <w:pPr>
        <w:pStyle w:val="Paragraphedeliste"/>
        <w:numPr>
          <w:ilvl w:val="0"/>
          <w:numId w:val="24"/>
        </w:numPr>
        <w:spacing w:line="259" w:lineRule="auto"/>
        <w:jc w:val="both"/>
        <w:rPr>
          <w:sz w:val="20"/>
          <w:szCs w:val="20"/>
        </w:rPr>
      </w:pPr>
      <w:r w:rsidRPr="00E6453A">
        <w:rPr>
          <w:sz w:val="20"/>
          <w:szCs w:val="20"/>
        </w:rPr>
        <w:t>Déjà accessibles au public au moment de leur communication ;</w:t>
      </w:r>
    </w:p>
    <w:p w14:paraId="6738EDEC" w14:textId="77777777" w:rsidR="00E6453A" w:rsidRPr="00E6453A" w:rsidRDefault="00E6453A">
      <w:pPr>
        <w:pStyle w:val="Paragraphedeliste"/>
        <w:numPr>
          <w:ilvl w:val="0"/>
          <w:numId w:val="24"/>
        </w:numPr>
        <w:spacing w:line="259" w:lineRule="auto"/>
        <w:jc w:val="both"/>
        <w:rPr>
          <w:sz w:val="20"/>
          <w:szCs w:val="20"/>
        </w:rPr>
      </w:pPr>
      <w:r w:rsidRPr="00E6453A">
        <w:rPr>
          <w:sz w:val="20"/>
          <w:szCs w:val="20"/>
        </w:rPr>
        <w:t>Divulguées en vertu d’une obligation légale ou réglementaire ;</w:t>
      </w:r>
    </w:p>
    <w:p w14:paraId="0E0C5AD5" w14:textId="77777777" w:rsidR="00E6453A" w:rsidRPr="00E6453A" w:rsidRDefault="00E6453A">
      <w:pPr>
        <w:pStyle w:val="Paragraphedeliste"/>
        <w:numPr>
          <w:ilvl w:val="0"/>
          <w:numId w:val="24"/>
        </w:numPr>
        <w:spacing w:line="259" w:lineRule="auto"/>
        <w:jc w:val="both"/>
        <w:rPr>
          <w:sz w:val="20"/>
          <w:szCs w:val="20"/>
        </w:rPr>
      </w:pPr>
      <w:r w:rsidRPr="00E6453A">
        <w:rPr>
          <w:sz w:val="20"/>
          <w:szCs w:val="20"/>
        </w:rPr>
        <w:t>Obtenues de manière indépendante par l’une des Parties sans recours aux informations confidentielles de l’autre.</w:t>
      </w:r>
    </w:p>
    <w:p w14:paraId="4BBFE1A6" w14:textId="33101760" w:rsidR="00E6453A" w:rsidRDefault="00E6453A" w:rsidP="00E6453A">
      <w:pPr>
        <w:jc w:val="both"/>
        <w:rPr>
          <w:sz w:val="20"/>
          <w:szCs w:val="20"/>
        </w:rPr>
      </w:pPr>
      <w:r>
        <w:rPr>
          <w:sz w:val="20"/>
          <w:szCs w:val="20"/>
        </w:rPr>
        <w:t>En conséquence de cet engagement, toute partie qui ferait perdre à ces documents leur confidentialité, soit directement, soit en obligeant l’autre Partie à les révéler du fait de l’inexécution de ses propres obligations, s’oblige à supporter tout droit ou frais qui en résulterait, et à indemniser l’autre Partie de tout préjudice ou dommage subi de ce fait.</w:t>
      </w:r>
    </w:p>
    <w:p w14:paraId="20B23A42" w14:textId="6C18E172" w:rsidR="00E6453A" w:rsidRDefault="00E6453A" w:rsidP="00E6453A">
      <w:pPr>
        <w:jc w:val="both"/>
        <w:rPr>
          <w:sz w:val="20"/>
          <w:szCs w:val="20"/>
        </w:rPr>
      </w:pPr>
      <w:r>
        <w:rPr>
          <w:sz w:val="20"/>
          <w:szCs w:val="20"/>
        </w:rPr>
        <w:t>Les Parties acceptent de ne faire aucune annonce publique ni aucune autre divulgation quant au contenu du Contrat ou aux opérations qui y sont décrites sans l’approbation préalable et écrite des Parties.</w:t>
      </w:r>
    </w:p>
    <w:p w14:paraId="37771302" w14:textId="768AA987" w:rsidR="00E6453A" w:rsidRPr="00E6453A" w:rsidRDefault="00E6453A" w:rsidP="00E6453A">
      <w:pPr>
        <w:jc w:val="both"/>
        <w:rPr>
          <w:sz w:val="20"/>
          <w:szCs w:val="20"/>
        </w:rPr>
      </w:pPr>
      <w:r w:rsidRPr="00E6453A">
        <w:rPr>
          <w:sz w:val="20"/>
          <w:szCs w:val="20"/>
        </w:rPr>
        <w:t xml:space="preserve">Cette obligation restera en vigueur pendant une période de TROIS (3) années à compter de la date de signature </w:t>
      </w:r>
      <w:r>
        <w:rPr>
          <w:sz w:val="20"/>
          <w:szCs w:val="20"/>
        </w:rPr>
        <w:t>du Contrat</w:t>
      </w:r>
      <w:r w:rsidRPr="00E6453A">
        <w:rPr>
          <w:sz w:val="20"/>
          <w:szCs w:val="20"/>
        </w:rPr>
        <w:t xml:space="preserve">, même en cas </w:t>
      </w:r>
      <w:r>
        <w:rPr>
          <w:sz w:val="20"/>
          <w:szCs w:val="20"/>
        </w:rPr>
        <w:t>d’échec de signature des actes définitifs de cession.</w:t>
      </w:r>
    </w:p>
    <w:p w14:paraId="500BFA35" w14:textId="3289F7E2" w:rsidR="00E6453A" w:rsidRDefault="00E6453A" w:rsidP="00E6453A">
      <w:pPr>
        <w:pStyle w:val="Titre1"/>
        <w:spacing w:line="276" w:lineRule="auto"/>
        <w:rPr>
          <w:b/>
          <w:szCs w:val="20"/>
        </w:rPr>
      </w:pPr>
      <w:bookmarkStart w:id="47" w:name="_Toc194929999"/>
      <w:r>
        <w:rPr>
          <w:b/>
          <w:szCs w:val="20"/>
        </w:rPr>
        <w:lastRenderedPageBreak/>
        <w:t>SANCTION – EXECUTION FORCEE</w:t>
      </w:r>
      <w:bookmarkEnd w:id="47"/>
    </w:p>
    <w:p w14:paraId="58429A27" w14:textId="77777777" w:rsidR="00E6453A" w:rsidRPr="00E6453A" w:rsidRDefault="00E6453A" w:rsidP="00E6453A">
      <w:pPr>
        <w:jc w:val="both"/>
        <w:rPr>
          <w:sz w:val="20"/>
          <w:szCs w:val="20"/>
        </w:rPr>
      </w:pPr>
      <w:r w:rsidRPr="00E6453A">
        <w:rPr>
          <w:sz w:val="20"/>
          <w:szCs w:val="20"/>
        </w:rPr>
        <w:t xml:space="preserve">Chacune des Parties reconnaît le caractère liant et obligatoire des engagements et des obligations qu’elle a contractés en signant le Contrat et qu’elle les a contractés en pleine connaissance de cause. </w:t>
      </w:r>
    </w:p>
    <w:p w14:paraId="3B608BFA" w14:textId="41F26F0E" w:rsidR="00E6453A" w:rsidRPr="00E6453A" w:rsidRDefault="00E6453A" w:rsidP="00E6453A">
      <w:pPr>
        <w:jc w:val="both"/>
        <w:rPr>
          <w:sz w:val="20"/>
          <w:szCs w:val="20"/>
        </w:rPr>
      </w:pPr>
      <w:r w:rsidRPr="00E6453A">
        <w:rPr>
          <w:sz w:val="20"/>
          <w:szCs w:val="20"/>
        </w:rPr>
        <w:t>Par conséquent, chacune des Partie s’interdit de remettre en cause ses engagements ou obligations.</w:t>
      </w:r>
    </w:p>
    <w:p w14:paraId="3938A4E7" w14:textId="5D928FFD" w:rsidR="00E6453A" w:rsidRPr="00E6453A" w:rsidRDefault="00E6453A" w:rsidP="00E6453A">
      <w:pPr>
        <w:jc w:val="both"/>
        <w:rPr>
          <w:sz w:val="20"/>
          <w:szCs w:val="20"/>
        </w:rPr>
      </w:pPr>
      <w:r w:rsidRPr="00E6453A">
        <w:rPr>
          <w:sz w:val="20"/>
          <w:szCs w:val="20"/>
        </w:rPr>
        <w:t>Sans préjudice des autres recours prévues à l’article 1217 du code civil, et à titre d’exception à l’article 1221 du code civil, chacune des Parties accepte que l’autre Partie/les autres Parties puisse(nt) à tout moment demander l’exécution forcée des obligations énoncées dans le Contrat.</w:t>
      </w:r>
    </w:p>
    <w:p w14:paraId="79A6D9CE" w14:textId="46145C36" w:rsidR="00E6453A" w:rsidRDefault="00E6453A" w:rsidP="00E6453A">
      <w:pPr>
        <w:pStyle w:val="Titre1"/>
        <w:spacing w:line="276" w:lineRule="auto"/>
        <w:rPr>
          <w:b/>
          <w:szCs w:val="20"/>
        </w:rPr>
      </w:pPr>
      <w:bookmarkStart w:id="48" w:name="_Toc194930000"/>
      <w:r>
        <w:rPr>
          <w:b/>
          <w:szCs w:val="20"/>
        </w:rPr>
        <w:t>INFORMATION DETERMINANTE DU CONSENTEMENT DES PARTIES</w:t>
      </w:r>
      <w:bookmarkEnd w:id="48"/>
    </w:p>
    <w:p w14:paraId="3E59EF55" w14:textId="56C40F56" w:rsidR="00E6453A" w:rsidRDefault="00E6453A" w:rsidP="00E6453A">
      <w:pPr>
        <w:jc w:val="both"/>
        <w:rPr>
          <w:sz w:val="20"/>
          <w:szCs w:val="20"/>
        </w:rPr>
      </w:pPr>
      <w:r>
        <w:rPr>
          <w:sz w:val="20"/>
          <w:szCs w:val="20"/>
        </w:rPr>
        <w:t>Conformément à l’article 1112-1 du code civil, les Parties reconnaissent que, dans le cadre de la conclusion du Contrat, chaque Partie en possession d’une information dont l’importance était, à sa connaissance, déterminante du consentement de l’autre Partie, a communiqué cette information aux autres Parties préalablement à la conclusion du Contrat.</w:t>
      </w:r>
    </w:p>
    <w:p w14:paraId="770744E9" w14:textId="3B2ED73E" w:rsidR="00427266" w:rsidRDefault="00427266" w:rsidP="00A660DF">
      <w:pPr>
        <w:pStyle w:val="Titre1"/>
        <w:spacing w:line="276" w:lineRule="auto"/>
        <w:rPr>
          <w:b/>
          <w:szCs w:val="20"/>
        </w:rPr>
      </w:pPr>
      <w:bookmarkStart w:id="49" w:name="_Toc194930001"/>
      <w:r>
        <w:rPr>
          <w:b/>
          <w:szCs w:val="20"/>
        </w:rPr>
        <w:t>INCESSIBILITE – HERITIERS ET AYANTS DROIT</w:t>
      </w:r>
      <w:bookmarkEnd w:id="49"/>
    </w:p>
    <w:p w14:paraId="303C2D41" w14:textId="575FCD1E" w:rsidR="00427266" w:rsidRDefault="00427266" w:rsidP="00A660DF">
      <w:pPr>
        <w:jc w:val="both"/>
        <w:rPr>
          <w:sz w:val="20"/>
          <w:szCs w:val="20"/>
        </w:rPr>
      </w:pPr>
      <w:r w:rsidRPr="00427266">
        <w:rPr>
          <w:sz w:val="20"/>
          <w:szCs w:val="20"/>
        </w:rPr>
        <w:t>Le(s) Promettant(s)</w:t>
      </w:r>
      <w:r>
        <w:rPr>
          <w:sz w:val="20"/>
          <w:szCs w:val="20"/>
        </w:rPr>
        <w:t xml:space="preserve"> ne pourra(ont) transférer en tout ou en partie, le Contrat et/ou ses droits obligations stipulés au Contrat sans l’accord préalable du Bénéficiaire.</w:t>
      </w:r>
    </w:p>
    <w:p w14:paraId="4F38E1BD" w14:textId="4573C58E" w:rsidR="00427266" w:rsidRDefault="00427266" w:rsidP="00A660DF">
      <w:pPr>
        <w:jc w:val="both"/>
        <w:rPr>
          <w:sz w:val="20"/>
          <w:szCs w:val="20"/>
        </w:rPr>
      </w:pPr>
      <w:r>
        <w:rPr>
          <w:sz w:val="20"/>
          <w:szCs w:val="20"/>
        </w:rPr>
        <w:t>Le Bénéficiaire pourra transférer par tout moyen, le bénéfice des stipulations du présent Contrat, à titre de sureté ou autre, à tout établissement de crédit ou institution financière, français ou étranger, notamment par voie de délégation, conformément à l’article 1336 du Code civil</w:t>
      </w:r>
      <w:r w:rsidR="00A660DF">
        <w:rPr>
          <w:sz w:val="20"/>
          <w:szCs w:val="20"/>
        </w:rPr>
        <w:t>.</w:t>
      </w:r>
    </w:p>
    <w:p w14:paraId="113C273D" w14:textId="7037D168" w:rsidR="00427266" w:rsidRDefault="00A660DF" w:rsidP="00A660DF">
      <w:pPr>
        <w:rPr>
          <w:sz w:val="20"/>
          <w:szCs w:val="20"/>
        </w:rPr>
      </w:pPr>
      <w:r>
        <w:rPr>
          <w:sz w:val="20"/>
          <w:szCs w:val="20"/>
        </w:rPr>
        <w:t>Les termes du contrat lieront, de manière solidaire et indivisible, les héritiers ou ayants droit des Parties.</w:t>
      </w:r>
    </w:p>
    <w:p w14:paraId="30EE1F86" w14:textId="3E75BEA5" w:rsidR="001F528D" w:rsidRDefault="001F528D" w:rsidP="001F528D">
      <w:pPr>
        <w:pStyle w:val="Titre1"/>
        <w:spacing w:line="276" w:lineRule="auto"/>
        <w:rPr>
          <w:b/>
          <w:szCs w:val="20"/>
        </w:rPr>
      </w:pPr>
      <w:bookmarkStart w:id="50" w:name="_Toc194930002"/>
      <w:r>
        <w:rPr>
          <w:b/>
          <w:szCs w:val="20"/>
        </w:rPr>
        <w:t>CLAUSE D’ATTRIBUTION DE COMPETENCE</w:t>
      </w:r>
      <w:r w:rsidR="00745C18">
        <w:rPr>
          <w:b/>
          <w:szCs w:val="20"/>
        </w:rPr>
        <w:t xml:space="preserve"> – DROIT APPLICABLE – ACCORD AMIABLE</w:t>
      </w:r>
      <w:bookmarkEnd w:id="50"/>
    </w:p>
    <w:p w14:paraId="2AC5E887" w14:textId="77777777" w:rsidR="001F528D" w:rsidRDefault="001F528D" w:rsidP="001F528D">
      <w:pPr>
        <w:jc w:val="both"/>
        <w:rPr>
          <w:sz w:val="20"/>
          <w:szCs w:val="20"/>
        </w:rPr>
      </w:pPr>
      <w:r>
        <w:rPr>
          <w:sz w:val="20"/>
          <w:szCs w:val="20"/>
        </w:rPr>
        <w:t>Le Contrat est régi par le droit français et sera interprété conformément à ce dernier.</w:t>
      </w:r>
    </w:p>
    <w:p w14:paraId="461F8F97" w14:textId="77777777" w:rsidR="00745C18" w:rsidRPr="00875BA5" w:rsidRDefault="00745C18" w:rsidP="00745C18">
      <w:pPr>
        <w:pStyle w:val="Sansinterligne"/>
        <w:jc w:val="both"/>
        <w:rPr>
          <w:rFonts w:ascii="EYInterstate Light" w:eastAsia="Times New Roman" w:hAnsi="EYInterstate Light" w:cs="Times New Roman"/>
          <w:sz w:val="20"/>
          <w:szCs w:val="20"/>
        </w:rPr>
      </w:pPr>
      <w:r w:rsidRPr="00875BA5">
        <w:rPr>
          <w:rFonts w:ascii="EYInterstate Light" w:eastAsia="Times New Roman" w:hAnsi="EYInterstate Light" w:cs="Times New Roman"/>
          <w:sz w:val="20"/>
          <w:szCs w:val="20"/>
        </w:rPr>
        <w:t xml:space="preserve">En cas de contestation quant à la formation, l'exécution ou à l'interprétation du </w:t>
      </w:r>
      <w:r>
        <w:rPr>
          <w:rFonts w:ascii="EYInterstate Light" w:eastAsia="Times New Roman" w:hAnsi="EYInterstate Light" w:cs="Times New Roman"/>
          <w:sz w:val="20"/>
          <w:szCs w:val="20"/>
        </w:rPr>
        <w:t>Contrat</w:t>
      </w:r>
      <w:r w:rsidRPr="00875BA5">
        <w:rPr>
          <w:rFonts w:ascii="EYInterstate Light" w:eastAsia="Times New Roman" w:hAnsi="EYInterstate Light" w:cs="Times New Roman"/>
          <w:sz w:val="20"/>
          <w:szCs w:val="20"/>
        </w:rPr>
        <w:t xml:space="preserve">, le </w:t>
      </w:r>
      <w:r>
        <w:rPr>
          <w:rFonts w:ascii="EYInterstate Light" w:eastAsia="Times New Roman" w:hAnsi="EYInterstate Light" w:cs="Times New Roman"/>
          <w:sz w:val="20"/>
          <w:szCs w:val="20"/>
        </w:rPr>
        <w:t>Contrat</w:t>
      </w:r>
      <w:r w:rsidRPr="00875BA5">
        <w:rPr>
          <w:rFonts w:ascii="EYInterstate Light" w:eastAsia="Times New Roman" w:hAnsi="EYInterstate Light" w:cs="Times New Roman"/>
          <w:sz w:val="20"/>
          <w:szCs w:val="20"/>
        </w:rPr>
        <w:t xml:space="preserve"> pourra être révisé.</w:t>
      </w:r>
    </w:p>
    <w:p w14:paraId="43D470EB" w14:textId="77777777" w:rsidR="00745C18" w:rsidRPr="00875BA5" w:rsidRDefault="00745C18" w:rsidP="00745C18">
      <w:pPr>
        <w:pStyle w:val="Sansinterligne"/>
        <w:jc w:val="both"/>
        <w:rPr>
          <w:rFonts w:ascii="EYInterstate Light" w:eastAsia="Times New Roman" w:hAnsi="EYInterstate Light" w:cs="Times New Roman"/>
          <w:sz w:val="20"/>
          <w:szCs w:val="20"/>
        </w:rPr>
      </w:pPr>
    </w:p>
    <w:p w14:paraId="47FCB1C6" w14:textId="77777777" w:rsidR="00745C18" w:rsidRDefault="00745C18" w:rsidP="00745C18">
      <w:pPr>
        <w:pStyle w:val="Sansinterligne"/>
        <w:jc w:val="both"/>
        <w:rPr>
          <w:rFonts w:ascii="EYInterstate Light" w:eastAsia="Times New Roman" w:hAnsi="EYInterstate Light" w:cs="Times New Roman"/>
          <w:sz w:val="20"/>
          <w:szCs w:val="20"/>
        </w:rPr>
      </w:pPr>
      <w:r w:rsidRPr="00875BA5">
        <w:rPr>
          <w:rFonts w:ascii="EYInterstate Light" w:eastAsia="Times New Roman" w:hAnsi="EYInterstate Light" w:cs="Times New Roman"/>
          <w:sz w:val="20"/>
          <w:szCs w:val="20"/>
        </w:rPr>
        <w:t xml:space="preserve">Dans ce cas, les Parties, sur l'initiative de la Partie préjudiciée, se concerteront pour déterminer en commun les moyens de remédier promptement à leur(s) problème(s) et ce, dans le délai </w:t>
      </w:r>
      <w:r>
        <w:rPr>
          <w:rFonts w:ascii="EYInterstate Light" w:eastAsia="Times New Roman" w:hAnsi="EYInterstate Light" w:cs="Times New Roman"/>
          <w:sz w:val="20"/>
          <w:szCs w:val="20"/>
        </w:rPr>
        <w:t>d’un</w:t>
      </w:r>
      <w:r w:rsidRPr="00875BA5">
        <w:rPr>
          <w:rFonts w:ascii="EYInterstate Light" w:eastAsia="Times New Roman" w:hAnsi="EYInterstate Light" w:cs="Times New Roman"/>
          <w:sz w:val="20"/>
          <w:szCs w:val="20"/>
        </w:rPr>
        <w:t xml:space="preserve"> (</w:t>
      </w:r>
      <w:r>
        <w:rPr>
          <w:rFonts w:ascii="EYInterstate Light" w:eastAsia="Times New Roman" w:hAnsi="EYInterstate Light" w:cs="Times New Roman"/>
          <w:sz w:val="20"/>
          <w:szCs w:val="20"/>
        </w:rPr>
        <w:t>1</w:t>
      </w:r>
      <w:r w:rsidRPr="00875BA5">
        <w:rPr>
          <w:rFonts w:ascii="EYInterstate Light" w:eastAsia="Times New Roman" w:hAnsi="EYInterstate Light" w:cs="Times New Roman"/>
          <w:sz w:val="20"/>
          <w:szCs w:val="20"/>
        </w:rPr>
        <w:t>) mois à compter de la survenance desdits problèmes.</w:t>
      </w:r>
    </w:p>
    <w:p w14:paraId="0FE065E2" w14:textId="77777777" w:rsidR="0020738B" w:rsidRDefault="0020738B" w:rsidP="00745C18">
      <w:pPr>
        <w:pStyle w:val="Sansinterligne"/>
        <w:jc w:val="both"/>
        <w:rPr>
          <w:rFonts w:ascii="EYInterstate Light" w:eastAsia="Times New Roman" w:hAnsi="EYInterstate Light" w:cs="Times New Roman"/>
          <w:sz w:val="20"/>
          <w:szCs w:val="20"/>
        </w:rPr>
      </w:pPr>
    </w:p>
    <w:p w14:paraId="13BD77EC" w14:textId="5221EF05" w:rsidR="00745C18" w:rsidRDefault="00745C18" w:rsidP="00745C18">
      <w:pPr>
        <w:pStyle w:val="Sansinterligne"/>
        <w:jc w:val="both"/>
        <w:rPr>
          <w:rFonts w:ascii="EYInterstate Light" w:eastAsia="Times New Roman" w:hAnsi="EYInterstate Light" w:cs="Times New Roman"/>
          <w:sz w:val="20"/>
          <w:szCs w:val="20"/>
        </w:rPr>
      </w:pPr>
      <w:r w:rsidRPr="00875BA5">
        <w:rPr>
          <w:rFonts w:ascii="EYInterstate Light" w:eastAsia="Times New Roman" w:hAnsi="EYInterstate Light" w:cs="Times New Roman"/>
          <w:sz w:val="20"/>
          <w:szCs w:val="20"/>
        </w:rPr>
        <w:t xml:space="preserve">À défaut de trouver elles-mêmes une solution à leur(s) difficulté(s), </w:t>
      </w:r>
      <w:r>
        <w:rPr>
          <w:rFonts w:ascii="EYInterstate Light" w:eastAsia="Times New Roman" w:hAnsi="EYInterstate Light" w:cs="Times New Roman"/>
          <w:sz w:val="20"/>
          <w:szCs w:val="20"/>
        </w:rPr>
        <w:t xml:space="preserve">tout différend survenant </w:t>
      </w:r>
      <w:r w:rsidRPr="00875BA5">
        <w:rPr>
          <w:rFonts w:ascii="EYInterstate Light" w:eastAsia="Times New Roman" w:hAnsi="EYInterstate Light" w:cs="Times New Roman"/>
          <w:sz w:val="20"/>
          <w:szCs w:val="20"/>
        </w:rPr>
        <w:t>à l’occasion de</w:t>
      </w:r>
      <w:r>
        <w:rPr>
          <w:rFonts w:ascii="EYInterstate Light" w:eastAsia="Times New Roman" w:hAnsi="EYInterstate Light" w:cs="Times New Roman"/>
          <w:sz w:val="20"/>
          <w:szCs w:val="20"/>
        </w:rPr>
        <w:t xml:space="preserve"> la formation,</w:t>
      </w:r>
      <w:r w:rsidRPr="00875BA5">
        <w:rPr>
          <w:rFonts w:ascii="EYInterstate Light" w:eastAsia="Times New Roman" w:hAnsi="EYInterstate Light" w:cs="Times New Roman"/>
          <w:sz w:val="20"/>
          <w:szCs w:val="20"/>
        </w:rPr>
        <w:t xml:space="preserve"> l’interprétation ou de l’exécution du Contrat et non réglé amiablement sera soumis </w:t>
      </w:r>
      <w:r>
        <w:rPr>
          <w:rFonts w:ascii="EYInterstate Light" w:eastAsia="Times New Roman" w:hAnsi="EYInterstate Light" w:cs="Times New Roman"/>
          <w:sz w:val="20"/>
          <w:szCs w:val="20"/>
        </w:rPr>
        <w:t>à la compétence du tribunal de commerce de DOUAI.</w:t>
      </w:r>
    </w:p>
    <w:p w14:paraId="556B3246" w14:textId="12DAE1BC" w:rsidR="001F528D" w:rsidRDefault="001F528D" w:rsidP="001F528D">
      <w:pPr>
        <w:pStyle w:val="Titre1"/>
        <w:spacing w:line="276" w:lineRule="auto"/>
        <w:rPr>
          <w:b/>
          <w:szCs w:val="20"/>
        </w:rPr>
      </w:pPr>
      <w:bookmarkStart w:id="51" w:name="_Toc194930003"/>
      <w:r>
        <w:rPr>
          <w:b/>
          <w:szCs w:val="20"/>
        </w:rPr>
        <w:t>NOTIFICATION – ELECTION DE DOMICILE</w:t>
      </w:r>
      <w:bookmarkEnd w:id="51"/>
    </w:p>
    <w:p w14:paraId="2B036754" w14:textId="45D382B6" w:rsidR="001F528D" w:rsidRPr="001F528D" w:rsidRDefault="001F528D" w:rsidP="001F528D">
      <w:pPr>
        <w:jc w:val="both"/>
        <w:rPr>
          <w:sz w:val="20"/>
          <w:szCs w:val="20"/>
        </w:rPr>
      </w:pPr>
      <w:r w:rsidRPr="001F528D">
        <w:rPr>
          <w:sz w:val="20"/>
          <w:szCs w:val="20"/>
        </w:rPr>
        <w:t xml:space="preserve">Pour l'exécution </w:t>
      </w:r>
      <w:r>
        <w:rPr>
          <w:sz w:val="20"/>
          <w:szCs w:val="20"/>
        </w:rPr>
        <w:t>du Contrat</w:t>
      </w:r>
      <w:r w:rsidRPr="001F528D">
        <w:rPr>
          <w:sz w:val="20"/>
          <w:szCs w:val="20"/>
        </w:rPr>
        <w:t>, les notifications seront valablement effectuées par l’un ou l'autre des moyens suivants :</w:t>
      </w:r>
    </w:p>
    <w:p w14:paraId="3C9FDAD5" w14:textId="77777777" w:rsidR="001F528D" w:rsidRPr="00D75500" w:rsidRDefault="001F528D">
      <w:pPr>
        <w:pStyle w:val="Titre3"/>
        <w:numPr>
          <w:ilvl w:val="0"/>
          <w:numId w:val="3"/>
        </w:numPr>
        <w:tabs>
          <w:tab w:val="left" w:pos="708"/>
        </w:tabs>
        <w:suppressAutoHyphens w:val="0"/>
        <w:overflowPunct w:val="0"/>
        <w:autoSpaceDE w:val="0"/>
        <w:autoSpaceDN w:val="0"/>
        <w:adjustRightInd w:val="0"/>
        <w:spacing w:line="276" w:lineRule="auto"/>
        <w:ind w:left="360"/>
        <w:textAlignment w:val="baseline"/>
        <w:rPr>
          <w:rFonts w:ascii="EYInterstate Light" w:hAnsi="EYInterstate Light" w:cs="Calibri"/>
          <w:bCs/>
          <w:iCs/>
          <w:color w:val="000000"/>
          <w:sz w:val="20"/>
          <w:szCs w:val="20"/>
        </w:rPr>
      </w:pPr>
      <w:r w:rsidRPr="00D75500">
        <w:rPr>
          <w:rFonts w:ascii="EYInterstate Light" w:hAnsi="EYInterstate Light" w:cs="Calibri"/>
          <w:bCs/>
          <w:iCs/>
          <w:color w:val="000000"/>
          <w:sz w:val="20"/>
          <w:szCs w:val="20"/>
        </w:rPr>
        <w:t>par remise en mains propres contre récépissé daté et signé par le destinataire,</w:t>
      </w:r>
    </w:p>
    <w:p w14:paraId="5B9AE4A2" w14:textId="77777777" w:rsidR="001F528D" w:rsidRPr="00D75500" w:rsidRDefault="001F528D">
      <w:pPr>
        <w:pStyle w:val="Titre3"/>
        <w:numPr>
          <w:ilvl w:val="0"/>
          <w:numId w:val="3"/>
        </w:numPr>
        <w:tabs>
          <w:tab w:val="left" w:pos="708"/>
        </w:tabs>
        <w:suppressAutoHyphens w:val="0"/>
        <w:overflowPunct w:val="0"/>
        <w:autoSpaceDE w:val="0"/>
        <w:autoSpaceDN w:val="0"/>
        <w:adjustRightInd w:val="0"/>
        <w:spacing w:line="276" w:lineRule="auto"/>
        <w:ind w:left="360"/>
        <w:textAlignment w:val="baseline"/>
        <w:rPr>
          <w:rFonts w:ascii="EYInterstate Light" w:hAnsi="EYInterstate Light" w:cs="Calibri"/>
          <w:bCs/>
          <w:iCs/>
          <w:color w:val="000000"/>
          <w:sz w:val="20"/>
          <w:szCs w:val="20"/>
        </w:rPr>
      </w:pPr>
      <w:r w:rsidRPr="00D75500">
        <w:rPr>
          <w:rFonts w:ascii="EYInterstate Light" w:hAnsi="EYInterstate Light" w:cs="Calibri"/>
          <w:bCs/>
          <w:iCs/>
          <w:color w:val="000000"/>
          <w:sz w:val="20"/>
          <w:szCs w:val="20"/>
        </w:rPr>
        <w:t>par lettre recommandée avec demande d'avis de réception,</w:t>
      </w:r>
    </w:p>
    <w:p w14:paraId="60421116" w14:textId="77777777" w:rsidR="001F528D" w:rsidRDefault="001F528D">
      <w:pPr>
        <w:pStyle w:val="Titre3"/>
        <w:numPr>
          <w:ilvl w:val="0"/>
          <w:numId w:val="3"/>
        </w:numPr>
        <w:tabs>
          <w:tab w:val="left" w:pos="708"/>
        </w:tabs>
        <w:suppressAutoHyphens w:val="0"/>
        <w:overflowPunct w:val="0"/>
        <w:autoSpaceDE w:val="0"/>
        <w:autoSpaceDN w:val="0"/>
        <w:adjustRightInd w:val="0"/>
        <w:spacing w:line="276" w:lineRule="auto"/>
        <w:ind w:left="360"/>
        <w:textAlignment w:val="baseline"/>
        <w:rPr>
          <w:rFonts w:ascii="EYInterstate Light" w:hAnsi="EYInterstate Light" w:cs="Calibri"/>
          <w:bCs/>
          <w:iCs/>
          <w:color w:val="000000"/>
          <w:sz w:val="20"/>
          <w:szCs w:val="20"/>
        </w:rPr>
      </w:pPr>
      <w:r w:rsidRPr="00D75500">
        <w:rPr>
          <w:rFonts w:ascii="EYInterstate Light" w:hAnsi="EYInterstate Light" w:cs="Calibri"/>
          <w:bCs/>
          <w:iCs/>
          <w:color w:val="000000"/>
          <w:sz w:val="20"/>
          <w:szCs w:val="20"/>
        </w:rPr>
        <w:t>par courrier électronique suivi d'une confirmation adressée dans les deux (2) jours ouvrés par l'un des deux moyens précités.</w:t>
      </w:r>
    </w:p>
    <w:p w14:paraId="43089C0D" w14:textId="77777777" w:rsidR="00556036" w:rsidRDefault="00556036" w:rsidP="00556036"/>
    <w:p w14:paraId="02C19D9A" w14:textId="77777777" w:rsidR="00556036" w:rsidRDefault="00556036" w:rsidP="00556036"/>
    <w:p w14:paraId="02A80707" w14:textId="77777777" w:rsidR="00556036" w:rsidRPr="00556036" w:rsidRDefault="00556036" w:rsidP="00556036"/>
    <w:p w14:paraId="61966AF5" w14:textId="3430B592" w:rsidR="001F528D" w:rsidRPr="00D75500" w:rsidRDefault="001F528D" w:rsidP="001F528D">
      <w:pPr>
        <w:suppressAutoHyphens/>
        <w:spacing w:before="120" w:after="120" w:line="276" w:lineRule="auto"/>
        <w:jc w:val="both"/>
        <w:outlineLvl w:val="2"/>
        <w:rPr>
          <w:rFonts w:ascii="EYInterstate Light" w:hAnsi="EYInterstate Light" w:cs="Times New Roman"/>
          <w:sz w:val="20"/>
          <w:szCs w:val="20"/>
        </w:rPr>
      </w:pPr>
      <w:r w:rsidRPr="00D75500">
        <w:rPr>
          <w:rFonts w:ascii="EYInterstate Light" w:eastAsia="Times New Roman" w:hAnsi="EYInterstate Light" w:cs="Times New Roman"/>
          <w:sz w:val="20"/>
          <w:szCs w:val="20"/>
        </w:rPr>
        <w:lastRenderedPageBreak/>
        <w:t>Ces notifications seront réputées avoir été effectuées :</w:t>
      </w:r>
    </w:p>
    <w:p w14:paraId="62921D68" w14:textId="77777777" w:rsidR="001F528D" w:rsidRPr="00D75500" w:rsidRDefault="001F528D">
      <w:pPr>
        <w:pStyle w:val="Titre3"/>
        <w:numPr>
          <w:ilvl w:val="0"/>
          <w:numId w:val="3"/>
        </w:numPr>
        <w:tabs>
          <w:tab w:val="left" w:pos="708"/>
        </w:tabs>
        <w:suppressAutoHyphens w:val="0"/>
        <w:overflowPunct w:val="0"/>
        <w:autoSpaceDE w:val="0"/>
        <w:autoSpaceDN w:val="0"/>
        <w:adjustRightInd w:val="0"/>
        <w:spacing w:line="276" w:lineRule="auto"/>
        <w:ind w:left="229"/>
        <w:textAlignment w:val="baseline"/>
        <w:rPr>
          <w:rFonts w:ascii="EYInterstate Light" w:hAnsi="EYInterstate Light" w:cs="Calibri"/>
          <w:bCs/>
          <w:iCs/>
          <w:color w:val="000000"/>
          <w:sz w:val="20"/>
          <w:szCs w:val="20"/>
        </w:rPr>
      </w:pPr>
      <w:r w:rsidRPr="00D75500">
        <w:rPr>
          <w:rFonts w:ascii="EYInterstate Light" w:hAnsi="EYInterstate Light" w:cs="Calibri"/>
          <w:bCs/>
          <w:iCs/>
          <w:color w:val="000000"/>
          <w:sz w:val="20"/>
          <w:szCs w:val="20"/>
        </w:rPr>
        <w:t>lorsqu'elles sont remises en mains propres, à la date de signature du récépissé par le destinataire,</w:t>
      </w:r>
    </w:p>
    <w:p w14:paraId="1A7F07E9" w14:textId="77777777" w:rsidR="001F528D" w:rsidRPr="00D75500" w:rsidRDefault="001F528D">
      <w:pPr>
        <w:pStyle w:val="Titre3"/>
        <w:numPr>
          <w:ilvl w:val="0"/>
          <w:numId w:val="3"/>
        </w:numPr>
        <w:tabs>
          <w:tab w:val="left" w:pos="708"/>
        </w:tabs>
        <w:suppressAutoHyphens w:val="0"/>
        <w:overflowPunct w:val="0"/>
        <w:autoSpaceDE w:val="0"/>
        <w:autoSpaceDN w:val="0"/>
        <w:adjustRightInd w:val="0"/>
        <w:spacing w:line="276" w:lineRule="auto"/>
        <w:ind w:left="229"/>
        <w:textAlignment w:val="baseline"/>
        <w:rPr>
          <w:rFonts w:ascii="EYInterstate Light" w:hAnsi="EYInterstate Light" w:cs="Calibri"/>
          <w:bCs/>
          <w:iCs/>
          <w:color w:val="000000"/>
          <w:sz w:val="20"/>
          <w:szCs w:val="20"/>
        </w:rPr>
      </w:pPr>
      <w:r w:rsidRPr="00D75500">
        <w:rPr>
          <w:rFonts w:ascii="EYInterstate Light" w:hAnsi="EYInterstate Light" w:cs="Calibri"/>
          <w:bCs/>
          <w:iCs/>
          <w:color w:val="000000"/>
          <w:sz w:val="20"/>
          <w:szCs w:val="20"/>
        </w:rPr>
        <w:t>lorsqu'elles ont été faites par lettre recommandée avec demande d’avis de réception, à la date d'envoi des notifications (le cachet de la poste faisant foi),</w:t>
      </w:r>
    </w:p>
    <w:p w14:paraId="165F230E" w14:textId="77777777" w:rsidR="001F528D" w:rsidRDefault="001F528D">
      <w:pPr>
        <w:pStyle w:val="Titre3"/>
        <w:numPr>
          <w:ilvl w:val="0"/>
          <w:numId w:val="3"/>
        </w:numPr>
        <w:tabs>
          <w:tab w:val="left" w:pos="708"/>
        </w:tabs>
        <w:suppressAutoHyphens w:val="0"/>
        <w:overflowPunct w:val="0"/>
        <w:autoSpaceDE w:val="0"/>
        <w:autoSpaceDN w:val="0"/>
        <w:adjustRightInd w:val="0"/>
        <w:spacing w:line="276" w:lineRule="auto"/>
        <w:ind w:left="229"/>
        <w:textAlignment w:val="baseline"/>
        <w:rPr>
          <w:rFonts w:ascii="EYInterstate Light" w:hAnsi="EYInterstate Light" w:cs="Calibri"/>
          <w:bCs/>
          <w:iCs/>
          <w:color w:val="000000"/>
          <w:sz w:val="20"/>
          <w:szCs w:val="20"/>
        </w:rPr>
      </w:pPr>
      <w:r w:rsidRPr="00D75500">
        <w:rPr>
          <w:rFonts w:ascii="EYInterstate Light" w:hAnsi="EYInterstate Light" w:cs="Calibri"/>
          <w:bCs/>
          <w:iCs/>
          <w:color w:val="000000"/>
          <w:sz w:val="20"/>
          <w:szCs w:val="20"/>
        </w:rPr>
        <w:t>lorsqu'elles sont effectuées par courrier électronique, à la date d'envoi du courrier électronique.</w:t>
      </w:r>
    </w:p>
    <w:p w14:paraId="5AD08668" w14:textId="77777777" w:rsidR="001F528D" w:rsidRDefault="001F528D" w:rsidP="001F528D">
      <w:pPr>
        <w:suppressAutoHyphens/>
        <w:spacing w:before="120" w:after="120" w:line="276" w:lineRule="auto"/>
        <w:jc w:val="both"/>
        <w:outlineLvl w:val="2"/>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Pour être valable, toute notification devra être faite aux adresses suivantes (ou à toute autre adresse notifiée par l’une des Parties aux autres Parties) :</w:t>
      </w:r>
    </w:p>
    <w:p w14:paraId="3673A45C" w14:textId="77777777" w:rsidR="001F528D" w:rsidRPr="001F528D" w:rsidRDefault="001F528D" w:rsidP="001F528D">
      <w:pPr>
        <w:spacing w:after="0" w:line="276" w:lineRule="auto"/>
        <w:rPr>
          <w:rFonts w:ascii="EYInterstate Light" w:hAnsi="EYInterstate Light"/>
          <w:b/>
          <w:bCs/>
          <w:sz w:val="20"/>
          <w:szCs w:val="20"/>
          <w:u w:val="single"/>
        </w:rPr>
      </w:pPr>
      <w:r w:rsidRPr="001F528D">
        <w:rPr>
          <w:rFonts w:ascii="EYInterstate Light" w:hAnsi="EYInterstate Light"/>
          <w:b/>
          <w:bCs/>
          <w:sz w:val="20"/>
          <w:szCs w:val="20"/>
          <w:u w:val="single"/>
        </w:rPr>
        <w:t>Pour le(s) Promettant(s) :</w:t>
      </w:r>
    </w:p>
    <w:p w14:paraId="3E0D4B61" w14:textId="6DF3A0FB" w:rsidR="001F528D" w:rsidRPr="001F528D" w:rsidRDefault="001F528D" w:rsidP="001F528D">
      <w:pPr>
        <w:pStyle w:val="Sansinterligne"/>
        <w:rPr>
          <w:sz w:val="10"/>
          <w:szCs w:val="10"/>
        </w:rPr>
      </w:pPr>
      <w:r w:rsidRPr="001A33CB">
        <w:t xml:space="preserve"> </w:t>
      </w:r>
    </w:p>
    <w:p w14:paraId="6B90E0C7" w14:textId="2F38F4AD" w:rsidR="001F528D" w:rsidRPr="001A33CB" w:rsidRDefault="001F528D" w:rsidP="001F528D">
      <w:pPr>
        <w:spacing w:after="0" w:line="276" w:lineRule="auto"/>
        <w:rPr>
          <w:rFonts w:ascii="EYInterstate Light" w:hAnsi="EYInterstate Light"/>
          <w:sz w:val="20"/>
          <w:szCs w:val="20"/>
        </w:rPr>
      </w:pPr>
      <w:r>
        <w:rPr>
          <w:rFonts w:ascii="EYInterstate Light" w:hAnsi="EYInterstate Light"/>
          <w:sz w:val="20"/>
          <w:szCs w:val="20"/>
        </w:rPr>
        <w:t>Monsieur Adrien LUCAS</w:t>
      </w:r>
    </w:p>
    <w:p w14:paraId="59EAFB4D" w14:textId="33E555A6" w:rsidR="001F528D" w:rsidRDefault="001F528D" w:rsidP="001F528D">
      <w:pPr>
        <w:spacing w:after="0" w:line="276" w:lineRule="auto"/>
        <w:rPr>
          <w:rFonts w:ascii="EYInterstate Light" w:eastAsia="Times New Roman" w:hAnsi="EYInterstate Light" w:cs="Times New Roman"/>
          <w:sz w:val="20"/>
          <w:szCs w:val="20"/>
        </w:rPr>
      </w:pPr>
      <w:r w:rsidRPr="001A33CB">
        <w:rPr>
          <w:rFonts w:ascii="EYInterstate Light" w:hAnsi="EYInterstate Light"/>
          <w:sz w:val="20"/>
          <w:szCs w:val="20"/>
        </w:rPr>
        <w:t xml:space="preserve">Adresse courrier : </w:t>
      </w:r>
      <w:r w:rsidR="00BE6888">
        <w:rPr>
          <w:rFonts w:ascii="EYInterstate Light" w:eastAsia="Times New Roman" w:hAnsi="EYInterstate Light" w:cs="Times New Roman"/>
          <w:bCs/>
          <w:sz w:val="20"/>
          <w:szCs w:val="20"/>
        </w:rPr>
        <w:t>226 Chemin des Croix – ARLEUX (59)</w:t>
      </w:r>
    </w:p>
    <w:p w14:paraId="5F5E9F6E" w14:textId="69152548" w:rsidR="001F528D" w:rsidRDefault="001F528D" w:rsidP="001F528D">
      <w:pPr>
        <w:spacing w:after="0" w:line="276" w:lineRule="auto"/>
        <w:rPr>
          <w:rFonts w:ascii="EYInterstate Light" w:hAnsi="EYInterstate Light"/>
          <w:sz w:val="20"/>
          <w:szCs w:val="20"/>
        </w:rPr>
      </w:pPr>
      <w:r w:rsidRPr="00A01C62">
        <w:rPr>
          <w:rFonts w:ascii="EYInterstate Light" w:hAnsi="EYInterstate Light"/>
          <w:sz w:val="20"/>
          <w:szCs w:val="20"/>
        </w:rPr>
        <w:t>Adresse email :</w:t>
      </w:r>
      <w:r w:rsidRPr="00961588">
        <w:rPr>
          <w:rFonts w:ascii="EYInterstate Light" w:hAnsi="EYInterstate Light"/>
          <w:sz w:val="20"/>
          <w:szCs w:val="20"/>
        </w:rPr>
        <w:t xml:space="preserve"> </w:t>
      </w:r>
      <w:r w:rsidR="007B222B" w:rsidRPr="007B222B">
        <w:rPr>
          <w:rFonts w:ascii="EYInterstate Light" w:hAnsi="EYInterstate Light"/>
          <w:sz w:val="20"/>
          <w:szCs w:val="20"/>
        </w:rPr>
        <w:t>ladrien59151@gmail.com</w:t>
      </w:r>
    </w:p>
    <w:p w14:paraId="5CE69578" w14:textId="77777777" w:rsidR="001F528D" w:rsidRPr="001F528D" w:rsidRDefault="001F528D" w:rsidP="001F528D">
      <w:pPr>
        <w:spacing w:after="0" w:line="276" w:lineRule="auto"/>
        <w:rPr>
          <w:rFonts w:ascii="EYInterstate Light" w:hAnsi="EYInterstate Light"/>
          <w:sz w:val="10"/>
          <w:szCs w:val="10"/>
        </w:rPr>
      </w:pPr>
    </w:p>
    <w:p w14:paraId="6FF3E363" w14:textId="028149F0" w:rsidR="001F528D" w:rsidRPr="001A33CB" w:rsidRDefault="001F528D" w:rsidP="001F528D">
      <w:pPr>
        <w:spacing w:after="0" w:line="276" w:lineRule="auto"/>
        <w:rPr>
          <w:rFonts w:ascii="EYInterstate Light" w:hAnsi="EYInterstate Light"/>
          <w:sz w:val="20"/>
          <w:szCs w:val="20"/>
        </w:rPr>
      </w:pPr>
      <w:r>
        <w:rPr>
          <w:rFonts w:ascii="EYInterstate Light" w:hAnsi="EYInterstate Light"/>
          <w:sz w:val="20"/>
          <w:szCs w:val="20"/>
        </w:rPr>
        <w:t>Monsieur Patrice LUCAS</w:t>
      </w:r>
    </w:p>
    <w:p w14:paraId="7A674991" w14:textId="0C673E47" w:rsidR="001F528D" w:rsidRPr="00961588" w:rsidRDefault="001F528D" w:rsidP="001F528D">
      <w:pPr>
        <w:spacing w:after="0" w:line="276" w:lineRule="auto"/>
        <w:rPr>
          <w:rFonts w:ascii="EYInterstate Light" w:hAnsi="EYInterstate Light"/>
          <w:sz w:val="20"/>
          <w:szCs w:val="20"/>
        </w:rPr>
      </w:pPr>
      <w:r w:rsidRPr="001A33CB">
        <w:rPr>
          <w:rFonts w:ascii="EYInterstate Light" w:hAnsi="EYInterstate Light"/>
          <w:sz w:val="20"/>
          <w:szCs w:val="20"/>
        </w:rPr>
        <w:t xml:space="preserve">Adresse courrier : </w:t>
      </w:r>
      <w:r w:rsidR="00BE6888">
        <w:rPr>
          <w:rFonts w:ascii="EYInterstate Light" w:eastAsia="Times New Roman" w:hAnsi="EYInterstate Light" w:cs="Times New Roman"/>
          <w:sz w:val="20"/>
          <w:szCs w:val="20"/>
        </w:rPr>
        <w:t xml:space="preserve">622 rue </w:t>
      </w:r>
      <w:proofErr w:type="spellStart"/>
      <w:r w:rsidR="00BE6888">
        <w:rPr>
          <w:rFonts w:ascii="EYInterstate Light" w:eastAsia="Times New Roman" w:hAnsi="EYInterstate Light" w:cs="Times New Roman"/>
          <w:sz w:val="20"/>
          <w:szCs w:val="20"/>
        </w:rPr>
        <w:t>Leglay</w:t>
      </w:r>
      <w:proofErr w:type="spellEnd"/>
      <w:r w:rsidR="00BE6888">
        <w:rPr>
          <w:rFonts w:ascii="EYInterstate Light" w:eastAsia="Times New Roman" w:hAnsi="EYInterstate Light" w:cs="Times New Roman"/>
          <w:sz w:val="20"/>
          <w:szCs w:val="20"/>
        </w:rPr>
        <w:t xml:space="preserve"> – ARLEUX (59)</w:t>
      </w:r>
    </w:p>
    <w:p w14:paraId="677E4293" w14:textId="297F643D" w:rsidR="001F528D" w:rsidRPr="00A01C62" w:rsidRDefault="001F528D" w:rsidP="001F528D">
      <w:pPr>
        <w:spacing w:after="0" w:line="276" w:lineRule="auto"/>
        <w:rPr>
          <w:rFonts w:ascii="EYInterstate Light" w:hAnsi="EYInterstate Light"/>
          <w:sz w:val="20"/>
          <w:szCs w:val="20"/>
        </w:rPr>
      </w:pPr>
      <w:r w:rsidRPr="00A01C62">
        <w:rPr>
          <w:rFonts w:ascii="EYInterstate Light" w:hAnsi="EYInterstate Light"/>
          <w:sz w:val="20"/>
          <w:szCs w:val="20"/>
        </w:rPr>
        <w:t xml:space="preserve">Adresse </w:t>
      </w:r>
      <w:proofErr w:type="gramStart"/>
      <w:r w:rsidRPr="00A01C62">
        <w:rPr>
          <w:rFonts w:ascii="EYInterstate Light" w:hAnsi="EYInterstate Light"/>
          <w:sz w:val="20"/>
          <w:szCs w:val="20"/>
        </w:rPr>
        <w:t>email</w:t>
      </w:r>
      <w:proofErr w:type="gramEnd"/>
      <w:r w:rsidRPr="00A01C62">
        <w:rPr>
          <w:rFonts w:ascii="EYInterstate Light" w:hAnsi="EYInterstate Light"/>
          <w:sz w:val="20"/>
          <w:szCs w:val="20"/>
        </w:rPr>
        <w:t xml:space="preserve"> :</w:t>
      </w:r>
      <w:r w:rsidRPr="00961588">
        <w:rPr>
          <w:rFonts w:ascii="EYInterstate Light" w:hAnsi="EYInterstate Light"/>
          <w:sz w:val="20"/>
          <w:szCs w:val="20"/>
        </w:rPr>
        <w:t xml:space="preserve"> </w:t>
      </w:r>
      <w:r w:rsidR="00DD0C00" w:rsidRPr="007B222B">
        <w:rPr>
          <w:rFonts w:ascii="EYInterstate Light" w:hAnsi="EYInterstate Light"/>
          <w:sz w:val="20"/>
          <w:szCs w:val="20"/>
        </w:rPr>
        <w:t>ladrien59151@gmail.com</w:t>
      </w:r>
      <w:r w:rsidR="00DD0C00">
        <w:t xml:space="preserve"> </w:t>
      </w:r>
      <w:hyperlink r:id="rId11" w:history="1">
        <w:hyperlink r:id="rId12" w:history="1"/>
      </w:hyperlink>
    </w:p>
    <w:p w14:paraId="280E33F2" w14:textId="77777777" w:rsidR="001F528D" w:rsidRPr="001F528D" w:rsidRDefault="001F528D" w:rsidP="001F528D">
      <w:pPr>
        <w:spacing w:after="0" w:line="276" w:lineRule="auto"/>
        <w:rPr>
          <w:rFonts w:ascii="EYInterstate Light" w:hAnsi="EYInterstate Light"/>
          <w:sz w:val="10"/>
          <w:szCs w:val="10"/>
        </w:rPr>
      </w:pPr>
    </w:p>
    <w:p w14:paraId="1709F7D7" w14:textId="6865E4FA" w:rsidR="001F528D" w:rsidRPr="001F528D" w:rsidRDefault="001F528D" w:rsidP="001F528D">
      <w:pPr>
        <w:spacing w:after="0" w:line="276" w:lineRule="auto"/>
        <w:rPr>
          <w:rFonts w:ascii="EYInterstate Light" w:hAnsi="EYInterstate Light"/>
          <w:b/>
          <w:bCs/>
          <w:sz w:val="20"/>
          <w:szCs w:val="20"/>
          <w:u w:val="single"/>
        </w:rPr>
      </w:pPr>
      <w:r w:rsidRPr="001F528D">
        <w:rPr>
          <w:rFonts w:ascii="EYInterstate Light" w:hAnsi="EYInterstate Light"/>
          <w:b/>
          <w:bCs/>
          <w:sz w:val="20"/>
          <w:szCs w:val="20"/>
          <w:u w:val="single"/>
        </w:rPr>
        <w:t xml:space="preserve">Pour le Bénéficiaire : </w:t>
      </w:r>
    </w:p>
    <w:p w14:paraId="41337C43" w14:textId="77777777" w:rsidR="001F528D" w:rsidRPr="001F528D" w:rsidRDefault="001F528D" w:rsidP="001F528D">
      <w:pPr>
        <w:pStyle w:val="Sansinterligne"/>
        <w:rPr>
          <w:sz w:val="10"/>
          <w:szCs w:val="10"/>
        </w:rPr>
      </w:pPr>
    </w:p>
    <w:p w14:paraId="30863AF6" w14:textId="43EB9EAF" w:rsidR="001F528D" w:rsidRPr="00A01C62" w:rsidRDefault="001F528D" w:rsidP="001F528D">
      <w:pPr>
        <w:spacing w:after="0" w:line="276" w:lineRule="auto"/>
        <w:rPr>
          <w:rFonts w:ascii="EYInterstate Light" w:hAnsi="EYInterstate Light"/>
          <w:sz w:val="20"/>
          <w:szCs w:val="20"/>
        </w:rPr>
      </w:pPr>
      <w:r>
        <w:rPr>
          <w:rFonts w:ascii="EYInterstate Light" w:hAnsi="EYInterstate Light"/>
          <w:sz w:val="20"/>
          <w:szCs w:val="20"/>
        </w:rPr>
        <w:t>Monsieur Julien DECAMPS</w:t>
      </w:r>
    </w:p>
    <w:p w14:paraId="2890B3B4" w14:textId="6FCCF039" w:rsidR="001F528D" w:rsidRPr="00A01C62" w:rsidRDefault="001F528D" w:rsidP="001F528D">
      <w:pPr>
        <w:spacing w:after="0" w:line="276" w:lineRule="auto"/>
        <w:rPr>
          <w:rFonts w:ascii="EYInterstate Light" w:hAnsi="EYInterstate Light"/>
          <w:sz w:val="20"/>
          <w:szCs w:val="20"/>
        </w:rPr>
      </w:pPr>
      <w:r w:rsidRPr="00A01C62">
        <w:rPr>
          <w:rFonts w:ascii="EYInterstate Light" w:hAnsi="EYInterstate Light"/>
          <w:sz w:val="20"/>
          <w:szCs w:val="20"/>
        </w:rPr>
        <w:t xml:space="preserve">Adresse courrier : </w:t>
      </w:r>
      <w:r>
        <w:rPr>
          <w:rFonts w:ascii="EYInterstate Light" w:eastAsia="Times New Roman" w:hAnsi="EYInterstate Light" w:cs="Times New Roman"/>
          <w:sz w:val="20"/>
          <w:szCs w:val="20"/>
        </w:rPr>
        <w:t>33 rue Gustave Colin – SAINT LAURENT BLANGY (62</w:t>
      </w:r>
      <w:r w:rsidR="00BE6888">
        <w:rPr>
          <w:rFonts w:ascii="EYInterstate Light" w:eastAsia="Times New Roman" w:hAnsi="EYInterstate Light" w:cs="Times New Roman"/>
          <w:sz w:val="20"/>
          <w:szCs w:val="20"/>
        </w:rPr>
        <w:t>)</w:t>
      </w:r>
    </w:p>
    <w:p w14:paraId="4E40732C" w14:textId="55E5CB60" w:rsidR="001F528D" w:rsidRDefault="001F528D" w:rsidP="001F528D">
      <w:pPr>
        <w:spacing w:after="0" w:line="276" w:lineRule="auto"/>
        <w:rPr>
          <w:rFonts w:eastAsia="Times New Roman" w:cs="Times New Roman"/>
          <w:sz w:val="20"/>
          <w:szCs w:val="20"/>
        </w:rPr>
      </w:pPr>
      <w:r w:rsidRPr="00A01C62">
        <w:rPr>
          <w:rFonts w:ascii="EYInterstate Light" w:hAnsi="EYInterstate Light"/>
          <w:sz w:val="20"/>
          <w:szCs w:val="20"/>
        </w:rPr>
        <w:t xml:space="preserve">Adresse email </w:t>
      </w:r>
      <w:r w:rsidRPr="001F528D">
        <w:rPr>
          <w:rFonts w:ascii="EYInterstate Light" w:hAnsi="EYInterstate Light"/>
          <w:sz w:val="20"/>
          <w:szCs w:val="20"/>
        </w:rPr>
        <w:t xml:space="preserve">: </w:t>
      </w:r>
      <w:hyperlink r:id="rId13" w:history="1">
        <w:r w:rsidRPr="001F528D">
          <w:rPr>
            <w:rFonts w:eastAsia="Times New Roman" w:cs="Times New Roman"/>
            <w:sz w:val="20"/>
            <w:szCs w:val="20"/>
          </w:rPr>
          <w:t>direction@peugeot-vitry.fr</w:t>
        </w:r>
      </w:hyperlink>
    </w:p>
    <w:p w14:paraId="1F9A97D8" w14:textId="71D5FD08" w:rsidR="001F528D" w:rsidRDefault="001F528D" w:rsidP="001F528D">
      <w:pPr>
        <w:pStyle w:val="Titre1"/>
        <w:spacing w:line="276" w:lineRule="auto"/>
        <w:rPr>
          <w:b/>
          <w:szCs w:val="20"/>
        </w:rPr>
      </w:pPr>
      <w:bookmarkStart w:id="52" w:name="_Toc194930004"/>
      <w:r>
        <w:rPr>
          <w:b/>
          <w:szCs w:val="20"/>
        </w:rPr>
        <w:t>LUTTE CONTRE LE BLANCHIMENT DE CAPITAUX ET CONTRE LE FINANCEMENT DU TERRORISME</w:t>
      </w:r>
      <w:bookmarkEnd w:id="52"/>
    </w:p>
    <w:p w14:paraId="4559244A" w14:textId="77777777" w:rsidR="001F528D" w:rsidRPr="001F528D" w:rsidRDefault="001F528D" w:rsidP="001F528D">
      <w:pPr>
        <w:tabs>
          <w:tab w:val="num" w:pos="567"/>
        </w:tabs>
        <w:spacing w:after="0" w:line="240" w:lineRule="auto"/>
        <w:jc w:val="both"/>
        <w:rPr>
          <w:rFonts w:ascii="EYInterstate Light" w:eastAsia="Times New Roman" w:hAnsi="EYInterstate Light" w:cs="Times New Roman"/>
          <w:sz w:val="20"/>
          <w:szCs w:val="20"/>
        </w:rPr>
      </w:pPr>
      <w:r w:rsidRPr="001F528D">
        <w:rPr>
          <w:rFonts w:ascii="EYInterstate Light" w:eastAsia="Times New Roman" w:hAnsi="EYInterstate Light" w:cs="Times New Roman"/>
          <w:sz w:val="20"/>
          <w:szCs w:val="20"/>
        </w:rPr>
        <w:t>Chaque Partie déclare en application de la réglementation sur la lutte contre le blanchiment de capitaux et contre le financement du terrorisme que :</w:t>
      </w:r>
    </w:p>
    <w:p w14:paraId="07D20B05" w14:textId="77777777" w:rsidR="001F528D" w:rsidRPr="001F528D" w:rsidRDefault="001F528D" w:rsidP="001F528D">
      <w:pPr>
        <w:tabs>
          <w:tab w:val="num" w:pos="567"/>
        </w:tabs>
        <w:spacing w:after="0" w:line="240" w:lineRule="auto"/>
        <w:jc w:val="both"/>
        <w:rPr>
          <w:rFonts w:ascii="EYInterstate Light" w:eastAsia="Times New Roman" w:hAnsi="EYInterstate Light" w:cs="Times New Roman"/>
          <w:sz w:val="20"/>
          <w:szCs w:val="20"/>
        </w:rPr>
      </w:pPr>
    </w:p>
    <w:p w14:paraId="1FFD7405" w14:textId="6A87C1EA" w:rsidR="001F528D" w:rsidRDefault="001F528D">
      <w:pPr>
        <w:pStyle w:val="Paragraphedeliste"/>
        <w:numPr>
          <w:ilvl w:val="0"/>
          <w:numId w:val="25"/>
        </w:numPr>
        <w:spacing w:after="0" w:line="240" w:lineRule="auto"/>
        <w:jc w:val="both"/>
        <w:rPr>
          <w:rFonts w:ascii="EYInterstate Light" w:eastAsia="Times New Roman" w:hAnsi="EYInterstate Light" w:cs="Times New Roman"/>
          <w:sz w:val="20"/>
          <w:szCs w:val="20"/>
        </w:rPr>
      </w:pPr>
      <w:r w:rsidRPr="001F528D">
        <w:rPr>
          <w:rFonts w:ascii="EYInterstate Light" w:eastAsia="Times New Roman" w:hAnsi="EYInterstate Light" w:cs="Times New Roman"/>
          <w:sz w:val="20"/>
          <w:szCs w:val="20"/>
        </w:rPr>
        <w:t xml:space="preserve">l’origine des fonds qui seront versés pour l’acquisition des Actions </w:t>
      </w:r>
      <w:r>
        <w:rPr>
          <w:rFonts w:ascii="EYInterstate Light" w:eastAsia="Times New Roman" w:hAnsi="EYInterstate Light" w:cs="Times New Roman"/>
          <w:sz w:val="20"/>
          <w:szCs w:val="20"/>
        </w:rPr>
        <w:t>des</w:t>
      </w:r>
      <w:r w:rsidRPr="001F528D">
        <w:rPr>
          <w:rFonts w:ascii="EYInterstate Light" w:eastAsia="Times New Roman" w:hAnsi="EYInterstate Light" w:cs="Times New Roman"/>
          <w:sz w:val="20"/>
          <w:szCs w:val="20"/>
        </w:rPr>
        <w:t xml:space="preserve"> Société</w:t>
      </w:r>
      <w:r>
        <w:rPr>
          <w:rFonts w:ascii="EYInterstate Light" w:eastAsia="Times New Roman" w:hAnsi="EYInterstate Light" w:cs="Times New Roman"/>
          <w:sz w:val="20"/>
          <w:szCs w:val="20"/>
        </w:rPr>
        <w:t>s</w:t>
      </w:r>
      <w:r w:rsidRPr="001F528D">
        <w:rPr>
          <w:rFonts w:ascii="EYInterstate Light" w:eastAsia="Times New Roman" w:hAnsi="EYInterstate Light" w:cs="Times New Roman"/>
          <w:sz w:val="20"/>
          <w:szCs w:val="20"/>
        </w:rPr>
        <w:t xml:space="preserve"> est licite et ne provient pas d’une activité contraire à la législation qui lui est applicable notamment aux dispositions relatives à la lutte contre le blanchiment de capitaux et le financement des activités terroristes ;</w:t>
      </w:r>
    </w:p>
    <w:p w14:paraId="217BAD31" w14:textId="77777777" w:rsidR="001F528D" w:rsidRPr="001F528D" w:rsidRDefault="001F528D" w:rsidP="001F528D">
      <w:pPr>
        <w:pStyle w:val="Paragraphedeliste"/>
        <w:spacing w:after="0" w:line="240" w:lineRule="auto"/>
        <w:ind w:left="360"/>
        <w:jc w:val="both"/>
        <w:rPr>
          <w:rFonts w:ascii="EYInterstate Light" w:eastAsia="Times New Roman" w:hAnsi="EYInterstate Light" w:cs="Times New Roman"/>
          <w:sz w:val="20"/>
          <w:szCs w:val="20"/>
        </w:rPr>
      </w:pPr>
    </w:p>
    <w:p w14:paraId="595895F1" w14:textId="77777777" w:rsidR="001F528D" w:rsidRDefault="001F528D">
      <w:pPr>
        <w:pStyle w:val="Paragraphedeliste"/>
        <w:numPr>
          <w:ilvl w:val="0"/>
          <w:numId w:val="25"/>
        </w:numPr>
        <w:spacing w:after="0" w:line="240" w:lineRule="auto"/>
        <w:jc w:val="both"/>
        <w:rPr>
          <w:rFonts w:ascii="EYInterstate Light" w:eastAsia="Times New Roman" w:hAnsi="EYInterstate Light" w:cs="Times New Roman"/>
          <w:sz w:val="20"/>
          <w:szCs w:val="20"/>
        </w:rPr>
      </w:pPr>
      <w:r w:rsidRPr="001F528D">
        <w:rPr>
          <w:rFonts w:ascii="EYInterstate Light" w:eastAsia="Times New Roman" w:hAnsi="EYInterstate Light" w:cs="Times New Roman"/>
          <w:sz w:val="20"/>
          <w:szCs w:val="20"/>
        </w:rPr>
        <w:t>elle n’a pas facilité par tout moyen la justification mensongère de l’origine des biens ou revenus de l’auteur d’un crime ou d’un délit ayant procuré à celui-ci un profit direct ou indirect ni apporter un concours à une opération de placement, de dissimulation ou de conversion du produit direct ou indirect d’un crime ou d’un délit, ou au financement d’une activité terroriste ;</w:t>
      </w:r>
    </w:p>
    <w:p w14:paraId="367D2C3F" w14:textId="77777777" w:rsidR="001F528D" w:rsidRDefault="001F528D">
      <w:pPr>
        <w:pStyle w:val="Paragraphedeliste"/>
        <w:numPr>
          <w:ilvl w:val="0"/>
          <w:numId w:val="25"/>
        </w:numPr>
        <w:spacing w:after="0" w:line="240" w:lineRule="auto"/>
        <w:jc w:val="both"/>
        <w:rPr>
          <w:rFonts w:ascii="EYInterstate Light" w:eastAsia="Times New Roman" w:hAnsi="EYInterstate Light" w:cs="Times New Roman"/>
          <w:sz w:val="20"/>
          <w:szCs w:val="20"/>
        </w:rPr>
      </w:pPr>
      <w:r w:rsidRPr="001F528D">
        <w:rPr>
          <w:rFonts w:ascii="EYInterstate Light" w:eastAsia="Times New Roman" w:hAnsi="EYInterstate Light" w:cs="Times New Roman"/>
          <w:sz w:val="20"/>
          <w:szCs w:val="20"/>
        </w:rPr>
        <w:t>elle s’engage à transmettre aux autorités compétentes toute anomalie suspecte et tout soupçon de blanchiment de capitaux et/ou de financement du terrorisme ;</w:t>
      </w:r>
    </w:p>
    <w:p w14:paraId="396F915E" w14:textId="77777777" w:rsidR="001F528D" w:rsidRPr="001F528D" w:rsidRDefault="001F528D" w:rsidP="001F528D">
      <w:pPr>
        <w:pStyle w:val="Paragraphedeliste"/>
        <w:spacing w:after="0" w:line="240" w:lineRule="auto"/>
        <w:ind w:left="360"/>
        <w:jc w:val="both"/>
        <w:rPr>
          <w:rFonts w:ascii="EYInterstate Light" w:eastAsia="Times New Roman" w:hAnsi="EYInterstate Light" w:cs="Times New Roman"/>
          <w:sz w:val="20"/>
          <w:szCs w:val="20"/>
        </w:rPr>
      </w:pPr>
    </w:p>
    <w:p w14:paraId="5CBA169D" w14:textId="49A25245" w:rsidR="00525037" w:rsidRPr="00525037" w:rsidRDefault="001F528D">
      <w:pPr>
        <w:pStyle w:val="Paragraphedeliste"/>
        <w:numPr>
          <w:ilvl w:val="0"/>
          <w:numId w:val="25"/>
        </w:numPr>
        <w:spacing w:after="0" w:line="240" w:lineRule="auto"/>
        <w:jc w:val="both"/>
        <w:rPr>
          <w:rFonts w:ascii="EYInterstate Light" w:eastAsia="Times New Roman" w:hAnsi="EYInterstate Light" w:cs="Times New Roman"/>
          <w:sz w:val="20"/>
          <w:szCs w:val="20"/>
        </w:rPr>
      </w:pPr>
      <w:r w:rsidRPr="001F528D">
        <w:rPr>
          <w:rFonts w:ascii="EYInterstate Light" w:eastAsia="Times New Roman" w:hAnsi="EYInterstate Light" w:cs="Times New Roman"/>
          <w:sz w:val="20"/>
          <w:szCs w:val="20"/>
        </w:rPr>
        <w:t xml:space="preserve">elle s’engage, pendant toute la durée du </w:t>
      </w:r>
      <w:r>
        <w:rPr>
          <w:rFonts w:ascii="EYInterstate Light" w:eastAsia="Times New Roman" w:hAnsi="EYInterstate Light" w:cs="Times New Roman"/>
          <w:sz w:val="20"/>
          <w:szCs w:val="20"/>
        </w:rPr>
        <w:t>Contrat</w:t>
      </w:r>
      <w:r w:rsidRPr="001F528D">
        <w:rPr>
          <w:rFonts w:ascii="EYInterstate Light" w:eastAsia="Times New Roman" w:hAnsi="EYInterstate Light" w:cs="Times New Roman"/>
          <w:sz w:val="20"/>
          <w:szCs w:val="20"/>
        </w:rPr>
        <w:t>, à répondre à toute demande d’information de la part des autorités compétentes nécessaire au respect des obligations légales et réglementaires en matière de prévention du blanchiment de capitaux et de lutte contre le financement du terrorisme.</w:t>
      </w:r>
    </w:p>
    <w:p w14:paraId="5C6EC1BD" w14:textId="77777777" w:rsidR="00525037" w:rsidRDefault="00525037" w:rsidP="00525037">
      <w:pPr>
        <w:pStyle w:val="Titre1"/>
        <w:spacing w:line="276" w:lineRule="auto"/>
        <w:rPr>
          <w:b/>
          <w:szCs w:val="20"/>
        </w:rPr>
      </w:pPr>
      <w:bookmarkStart w:id="53" w:name="_Toc194930005"/>
      <w:r>
        <w:rPr>
          <w:b/>
          <w:szCs w:val="20"/>
        </w:rPr>
        <w:lastRenderedPageBreak/>
        <w:t>MENTION SUR LA PROTECTION DES DONNEES PERSONNELLES</w:t>
      </w:r>
      <w:bookmarkEnd w:id="53"/>
    </w:p>
    <w:p w14:paraId="200B6719" w14:textId="77777777" w:rsidR="00525037" w:rsidRPr="004721D0" w:rsidRDefault="00525037" w:rsidP="00525037">
      <w:pPr>
        <w:keepNext/>
        <w:keepLines/>
        <w:jc w:val="both"/>
        <w:rPr>
          <w:rFonts w:ascii="Calibri" w:hAnsi="Calibri" w:cs="Calibri"/>
          <w:sz w:val="20"/>
        </w:rPr>
      </w:pPr>
      <w:r>
        <w:rPr>
          <w:rFonts w:ascii="Calibri" w:hAnsi="Calibri" w:cs="Calibri"/>
          <w:sz w:val="20"/>
        </w:rPr>
        <w:t>Le Contrat</w:t>
      </w:r>
      <w:r w:rsidRPr="004721D0">
        <w:rPr>
          <w:rFonts w:ascii="Calibri" w:hAnsi="Calibri" w:cs="Calibri"/>
          <w:sz w:val="20"/>
        </w:rPr>
        <w:t xml:space="preserve"> et ses </w:t>
      </w:r>
      <w:r>
        <w:rPr>
          <w:rFonts w:ascii="Calibri" w:hAnsi="Calibri" w:cs="Calibri"/>
          <w:sz w:val="20"/>
        </w:rPr>
        <w:t>A</w:t>
      </w:r>
      <w:r w:rsidRPr="004721D0">
        <w:rPr>
          <w:rFonts w:ascii="Calibri" w:hAnsi="Calibri" w:cs="Calibri"/>
          <w:sz w:val="20"/>
        </w:rPr>
        <w:t xml:space="preserve">nnexes, ainsi que les informations recueillies dans </w:t>
      </w:r>
      <w:r>
        <w:rPr>
          <w:rFonts w:ascii="Calibri" w:hAnsi="Calibri" w:cs="Calibri"/>
          <w:sz w:val="20"/>
        </w:rPr>
        <w:t>ledit Contrat</w:t>
      </w:r>
      <w:r w:rsidRPr="004721D0">
        <w:rPr>
          <w:rFonts w:ascii="Calibri" w:hAnsi="Calibri" w:cs="Calibri"/>
          <w:sz w:val="20"/>
        </w:rPr>
        <w:t xml:space="preserve"> font l’objet d’un traitement numérique et d’une conservation sur le système informatique du cabinet d</w:t>
      </w:r>
      <w:r>
        <w:rPr>
          <w:rFonts w:ascii="Calibri" w:hAnsi="Calibri" w:cs="Calibri"/>
          <w:sz w:val="20"/>
        </w:rPr>
        <w:t xml:space="preserve">’expertise comptable                                   </w:t>
      </w:r>
      <w:r w:rsidRPr="004721D0">
        <w:rPr>
          <w:rFonts w:ascii="Calibri" w:hAnsi="Calibri" w:cs="Calibri"/>
          <w:sz w:val="20"/>
        </w:rPr>
        <w:t>« </w:t>
      </w:r>
      <w:r>
        <w:rPr>
          <w:rFonts w:ascii="Calibri" w:hAnsi="Calibri" w:cs="Calibri"/>
          <w:sz w:val="20"/>
        </w:rPr>
        <w:t>ECA EXPERTISE</w:t>
      </w:r>
      <w:r w:rsidRPr="004721D0">
        <w:rPr>
          <w:rFonts w:ascii="Calibri" w:hAnsi="Calibri" w:cs="Calibri"/>
          <w:sz w:val="20"/>
        </w:rPr>
        <w:t> », dans le cadre de la mission qui lui a été conférée.</w:t>
      </w:r>
    </w:p>
    <w:p w14:paraId="707EF216" w14:textId="77777777" w:rsidR="00525037" w:rsidRDefault="00525037" w:rsidP="00525037">
      <w:pPr>
        <w:keepNext/>
        <w:keepLines/>
        <w:jc w:val="both"/>
        <w:rPr>
          <w:rFonts w:ascii="Calibri" w:hAnsi="Calibri" w:cs="Calibri"/>
          <w:sz w:val="20"/>
        </w:rPr>
      </w:pPr>
      <w:r w:rsidRPr="004721D0">
        <w:rPr>
          <w:rFonts w:ascii="Calibri" w:hAnsi="Calibri" w:cs="Calibri"/>
          <w:sz w:val="20"/>
        </w:rPr>
        <w:t xml:space="preserve">La communication de ces données aux tiers peut être indispensable afin de mener à bien l’accomplissement de </w:t>
      </w:r>
      <w:r>
        <w:rPr>
          <w:rFonts w:ascii="Calibri" w:hAnsi="Calibri" w:cs="Calibri"/>
          <w:sz w:val="20"/>
        </w:rPr>
        <w:t>la Promesse de cession.</w:t>
      </w:r>
    </w:p>
    <w:p w14:paraId="22BE20CC" w14:textId="77777777" w:rsidR="00525037" w:rsidRPr="004721D0" w:rsidRDefault="00525037" w:rsidP="00525037">
      <w:pPr>
        <w:keepNext/>
        <w:keepLines/>
        <w:jc w:val="both"/>
        <w:rPr>
          <w:rFonts w:ascii="Calibri" w:hAnsi="Calibri" w:cs="Calibri"/>
          <w:sz w:val="20"/>
        </w:rPr>
      </w:pPr>
      <w:r>
        <w:rPr>
          <w:rFonts w:ascii="Calibri" w:hAnsi="Calibri" w:cs="Calibri"/>
          <w:sz w:val="20"/>
        </w:rPr>
        <w:t>À</w:t>
      </w:r>
      <w:r w:rsidRPr="004721D0">
        <w:rPr>
          <w:rFonts w:ascii="Calibri" w:hAnsi="Calibri" w:cs="Calibri"/>
          <w:sz w:val="20"/>
        </w:rPr>
        <w:t xml:space="preserve"> cet effet, ces données sont susceptibles d’être transférées à des tiers, notamment :</w:t>
      </w:r>
    </w:p>
    <w:p w14:paraId="72FCF325" w14:textId="77777777" w:rsidR="00525037" w:rsidRPr="004721D0" w:rsidRDefault="00525037">
      <w:pPr>
        <w:keepNext/>
        <w:keepLines/>
        <w:numPr>
          <w:ilvl w:val="0"/>
          <w:numId w:val="27"/>
        </w:numPr>
        <w:spacing w:after="200" w:line="252" w:lineRule="auto"/>
        <w:contextualSpacing/>
        <w:jc w:val="both"/>
        <w:rPr>
          <w:rFonts w:ascii="Calibri" w:hAnsi="Calibri" w:cs="Calibri"/>
          <w:sz w:val="20"/>
        </w:rPr>
      </w:pPr>
      <w:r w:rsidRPr="004721D0">
        <w:rPr>
          <w:rFonts w:ascii="Calibri" w:hAnsi="Calibri" w:cs="Calibri"/>
          <w:sz w:val="20"/>
        </w:rPr>
        <w:t xml:space="preserve">Les </w:t>
      </w:r>
      <w:r>
        <w:rPr>
          <w:rFonts w:ascii="Calibri" w:hAnsi="Calibri" w:cs="Calibri"/>
          <w:sz w:val="20"/>
        </w:rPr>
        <w:t>P</w:t>
      </w:r>
      <w:r w:rsidRPr="004721D0">
        <w:rPr>
          <w:rFonts w:ascii="Calibri" w:hAnsi="Calibri" w:cs="Calibri"/>
          <w:sz w:val="20"/>
        </w:rPr>
        <w:t>arties,</w:t>
      </w:r>
    </w:p>
    <w:p w14:paraId="6D08C5C1" w14:textId="77777777" w:rsidR="00525037" w:rsidRPr="004721D0" w:rsidRDefault="00525037">
      <w:pPr>
        <w:keepNext/>
        <w:keepLines/>
        <w:numPr>
          <w:ilvl w:val="0"/>
          <w:numId w:val="27"/>
        </w:numPr>
        <w:spacing w:after="200" w:line="252" w:lineRule="auto"/>
        <w:contextualSpacing/>
        <w:jc w:val="both"/>
        <w:rPr>
          <w:rFonts w:ascii="Calibri" w:hAnsi="Calibri" w:cs="Calibri"/>
          <w:sz w:val="20"/>
        </w:rPr>
      </w:pPr>
      <w:r w:rsidRPr="004721D0">
        <w:rPr>
          <w:rFonts w:ascii="Calibri" w:hAnsi="Calibri" w:cs="Calibri"/>
          <w:sz w:val="20"/>
        </w:rPr>
        <w:t xml:space="preserve">les </w:t>
      </w:r>
      <w:r>
        <w:rPr>
          <w:rFonts w:ascii="Calibri" w:hAnsi="Calibri" w:cs="Calibri"/>
          <w:sz w:val="20"/>
        </w:rPr>
        <w:t>Conseil</w:t>
      </w:r>
      <w:r w:rsidRPr="004721D0">
        <w:rPr>
          <w:rFonts w:ascii="Calibri" w:hAnsi="Calibri" w:cs="Calibri"/>
          <w:sz w:val="20"/>
        </w:rPr>
        <w:t>s participant à l’acte,</w:t>
      </w:r>
    </w:p>
    <w:p w14:paraId="04976BF0" w14:textId="77777777" w:rsidR="00525037" w:rsidRPr="004721D0" w:rsidRDefault="00525037">
      <w:pPr>
        <w:keepNext/>
        <w:keepLines/>
        <w:numPr>
          <w:ilvl w:val="0"/>
          <w:numId w:val="27"/>
        </w:numPr>
        <w:spacing w:after="200" w:line="252" w:lineRule="auto"/>
        <w:contextualSpacing/>
        <w:jc w:val="both"/>
        <w:rPr>
          <w:rFonts w:ascii="Calibri" w:hAnsi="Calibri" w:cs="Calibri"/>
          <w:sz w:val="20"/>
        </w:rPr>
      </w:pPr>
      <w:r w:rsidRPr="004721D0">
        <w:rPr>
          <w:rFonts w:ascii="Calibri" w:hAnsi="Calibri" w:cs="Calibri"/>
          <w:sz w:val="20"/>
        </w:rPr>
        <w:t>les établissements financiers concernés,</w:t>
      </w:r>
    </w:p>
    <w:p w14:paraId="40147C2D" w14:textId="77777777" w:rsidR="00525037" w:rsidRPr="004721D0" w:rsidRDefault="00525037">
      <w:pPr>
        <w:keepNext/>
        <w:keepLines/>
        <w:numPr>
          <w:ilvl w:val="0"/>
          <w:numId w:val="27"/>
        </w:numPr>
        <w:spacing w:after="200" w:line="252" w:lineRule="auto"/>
        <w:contextualSpacing/>
        <w:jc w:val="both"/>
        <w:rPr>
          <w:rFonts w:ascii="Calibri" w:hAnsi="Calibri" w:cs="Calibri"/>
          <w:sz w:val="20"/>
        </w:rPr>
      </w:pPr>
      <w:r w:rsidRPr="004721D0">
        <w:rPr>
          <w:rFonts w:ascii="Calibri" w:hAnsi="Calibri" w:cs="Calibri"/>
          <w:sz w:val="20"/>
        </w:rPr>
        <w:t>les tiers désignés dans l’acte,</w:t>
      </w:r>
    </w:p>
    <w:p w14:paraId="6CECA7B5" w14:textId="77777777" w:rsidR="00525037" w:rsidRPr="004721D0" w:rsidRDefault="00525037">
      <w:pPr>
        <w:keepNext/>
        <w:keepLines/>
        <w:numPr>
          <w:ilvl w:val="0"/>
          <w:numId w:val="27"/>
        </w:numPr>
        <w:spacing w:after="200" w:line="252" w:lineRule="auto"/>
        <w:contextualSpacing/>
        <w:jc w:val="both"/>
        <w:rPr>
          <w:rFonts w:ascii="Calibri" w:hAnsi="Calibri" w:cs="Calibri"/>
          <w:sz w:val="20"/>
        </w:rPr>
      </w:pPr>
      <w:r w:rsidRPr="004721D0">
        <w:rPr>
          <w:rFonts w:ascii="Calibri" w:hAnsi="Calibri" w:cs="Calibri"/>
          <w:sz w:val="20"/>
        </w:rPr>
        <w:t>les administrations ou partenaires légalement habilités, en cas d’exécution de formalités</w:t>
      </w:r>
    </w:p>
    <w:p w14:paraId="4DEAB108" w14:textId="77777777" w:rsidR="00525037" w:rsidRDefault="00525037">
      <w:pPr>
        <w:keepNext/>
        <w:keepLines/>
        <w:numPr>
          <w:ilvl w:val="0"/>
          <w:numId w:val="27"/>
        </w:numPr>
        <w:spacing w:after="200" w:line="252" w:lineRule="auto"/>
        <w:contextualSpacing/>
        <w:jc w:val="both"/>
        <w:rPr>
          <w:rFonts w:ascii="Calibri" w:hAnsi="Calibri" w:cs="Calibri"/>
          <w:sz w:val="20"/>
        </w:rPr>
      </w:pPr>
      <w:r w:rsidRPr="004721D0">
        <w:rPr>
          <w:rFonts w:ascii="Calibri" w:hAnsi="Calibri" w:cs="Calibri"/>
          <w:sz w:val="20"/>
        </w:rPr>
        <w:t>les organismes publics ou privés pour des opérations de vérification dans le cadre de la recherche de personnalités politiquement exposées ou ayant fait l'objet de gel des avoirs ou sanctions, de la lutte contre le blanchiment des capitaux et le financement du terrorisme. Ces vérifications font l'objet d'un transfert de données dans un pays situé hors de l'Union Européenne disposant d'une législation sur la protection des données reconnue comme équivalente par la Commission européenne.</w:t>
      </w:r>
    </w:p>
    <w:p w14:paraId="39A9DD17" w14:textId="77777777" w:rsidR="00525037" w:rsidRDefault="00525037" w:rsidP="00525037">
      <w:pPr>
        <w:keepNext/>
        <w:keepLines/>
        <w:spacing w:after="200" w:line="252" w:lineRule="auto"/>
        <w:ind w:left="720"/>
        <w:contextualSpacing/>
        <w:jc w:val="both"/>
        <w:rPr>
          <w:rFonts w:ascii="Calibri" w:hAnsi="Calibri" w:cs="Calibri"/>
          <w:sz w:val="20"/>
        </w:rPr>
      </w:pPr>
    </w:p>
    <w:p w14:paraId="07639E1F" w14:textId="77777777" w:rsidR="00525037" w:rsidRPr="004721D0" w:rsidRDefault="00525037" w:rsidP="00525037">
      <w:pPr>
        <w:keepNext/>
        <w:keepLines/>
        <w:jc w:val="both"/>
        <w:rPr>
          <w:rFonts w:ascii="Calibri" w:hAnsi="Calibri" w:cs="Calibri"/>
          <w:sz w:val="20"/>
        </w:rPr>
      </w:pPr>
      <w:r w:rsidRPr="004721D0">
        <w:rPr>
          <w:rFonts w:ascii="Calibri" w:hAnsi="Calibri" w:cs="Calibri"/>
          <w:sz w:val="20"/>
        </w:rPr>
        <w:t xml:space="preserve">Conformément au Règlement (UE) 2016/679 du 27 avril 2016, les personnes concernées peuvent accéder aux données les concernant directement auprès </w:t>
      </w:r>
    </w:p>
    <w:p w14:paraId="13B5CE40" w14:textId="77777777" w:rsidR="00525037" w:rsidRPr="00E82B6F" w:rsidRDefault="00525037">
      <w:pPr>
        <w:pStyle w:val="Paragraphedeliste"/>
        <w:keepNext/>
        <w:keepLines/>
        <w:numPr>
          <w:ilvl w:val="0"/>
          <w:numId w:val="28"/>
        </w:numPr>
        <w:jc w:val="both"/>
        <w:rPr>
          <w:rFonts w:ascii="Calibri" w:hAnsi="Calibri" w:cs="Calibri"/>
          <w:sz w:val="20"/>
        </w:rPr>
      </w:pPr>
      <w:r w:rsidRPr="00E82B6F">
        <w:rPr>
          <w:rFonts w:ascii="Calibri" w:hAnsi="Calibri" w:cs="Calibri"/>
          <w:sz w:val="20"/>
        </w:rPr>
        <w:t>du cabinet d’expertise comptable « ECA EXPERTISE » à l’adresse suivante : 60, rue des rôtisseurs – 59400 CAMBRAI</w:t>
      </w:r>
    </w:p>
    <w:p w14:paraId="359CD39B" w14:textId="77777777" w:rsidR="00525037" w:rsidRDefault="00525037" w:rsidP="00525037">
      <w:pPr>
        <w:pStyle w:val="Paragraphedeliste"/>
        <w:spacing w:after="0" w:line="240" w:lineRule="auto"/>
        <w:ind w:left="360"/>
        <w:jc w:val="both"/>
        <w:rPr>
          <w:rFonts w:ascii="EYInterstate Light" w:eastAsia="Times New Roman" w:hAnsi="EYInterstate Light" w:cs="Times New Roman"/>
          <w:sz w:val="20"/>
          <w:szCs w:val="20"/>
        </w:rPr>
      </w:pPr>
    </w:p>
    <w:p w14:paraId="7730C3B6" w14:textId="77777777" w:rsidR="00973689" w:rsidRDefault="00973689" w:rsidP="00973689">
      <w:pPr>
        <w:keepNext/>
        <w:keepLines/>
        <w:jc w:val="both"/>
        <w:rPr>
          <w:rFonts w:ascii="Calibri" w:hAnsi="Calibri" w:cs="Calibri"/>
          <w:sz w:val="20"/>
        </w:rPr>
      </w:pPr>
      <w:r w:rsidRPr="004721D0">
        <w:rPr>
          <w:rFonts w:ascii="Calibri" w:hAnsi="Calibri" w:cs="Calibri"/>
          <w:sz w:val="20"/>
        </w:rPr>
        <w:t>Le cas échéant, les personnes concernées peuvent également obtenir la rectification, l’effacement des données les concernant ou s’opposer pour motif légitime au traitement de ces données, hormis les cas où la réglementation ne permet pas l’exercice de ces droits. Toute réclamation peut être introduite auprès de la Commission Nationale de l’Informatique et des Libertés.</w:t>
      </w:r>
    </w:p>
    <w:p w14:paraId="14374ABC" w14:textId="77777777" w:rsidR="00973689" w:rsidRDefault="00973689" w:rsidP="00973689">
      <w:pPr>
        <w:pStyle w:val="Titre1"/>
        <w:spacing w:line="276" w:lineRule="auto"/>
        <w:rPr>
          <w:b/>
          <w:szCs w:val="20"/>
        </w:rPr>
      </w:pPr>
      <w:bookmarkStart w:id="54" w:name="_Toc194930006"/>
      <w:r>
        <w:rPr>
          <w:b/>
          <w:szCs w:val="20"/>
        </w:rPr>
        <w:t>ASSISTANCE DES PARTIES – REDACTION - NEGOCIATION</w:t>
      </w:r>
      <w:bookmarkEnd w:id="54"/>
    </w:p>
    <w:p w14:paraId="7BC23287" w14:textId="77777777" w:rsidR="00973689" w:rsidRPr="004721D0" w:rsidRDefault="00973689" w:rsidP="00973689">
      <w:pPr>
        <w:keepNext/>
        <w:keepLines/>
        <w:jc w:val="both"/>
        <w:rPr>
          <w:rFonts w:ascii="Calibri" w:hAnsi="Calibri" w:cs="Calibri"/>
          <w:sz w:val="20"/>
        </w:rPr>
      </w:pPr>
      <w:r w:rsidRPr="004721D0">
        <w:rPr>
          <w:rFonts w:ascii="Calibri" w:hAnsi="Calibri" w:cs="Calibri"/>
          <w:sz w:val="20"/>
        </w:rPr>
        <w:t xml:space="preserve">Les </w:t>
      </w:r>
      <w:r>
        <w:rPr>
          <w:rFonts w:ascii="Calibri" w:hAnsi="Calibri" w:cs="Calibri"/>
          <w:sz w:val="20"/>
        </w:rPr>
        <w:t>P</w:t>
      </w:r>
      <w:r w:rsidRPr="004721D0">
        <w:rPr>
          <w:rFonts w:ascii="Calibri" w:hAnsi="Calibri" w:cs="Calibri"/>
          <w:sz w:val="20"/>
        </w:rPr>
        <w:t>arties déclarent avoir choisi en qualité de Conseil :</w:t>
      </w:r>
    </w:p>
    <w:p w14:paraId="64196372" w14:textId="77777777" w:rsidR="00973689" w:rsidRDefault="00973689" w:rsidP="00973689">
      <w:pPr>
        <w:keepNext/>
        <w:keepLines/>
        <w:jc w:val="both"/>
        <w:rPr>
          <w:rFonts w:ascii="Calibri" w:hAnsi="Calibri" w:cs="Calibri"/>
          <w:sz w:val="20"/>
        </w:rPr>
      </w:pPr>
      <w:r w:rsidRPr="004721D0">
        <w:rPr>
          <w:rFonts w:ascii="Calibri" w:hAnsi="Calibri" w:cs="Calibri"/>
          <w:sz w:val="20"/>
          <w:u w:val="single"/>
        </w:rPr>
        <w:t>Le</w:t>
      </w:r>
      <w:r>
        <w:rPr>
          <w:rFonts w:ascii="Calibri" w:hAnsi="Calibri" w:cs="Calibri"/>
          <w:sz w:val="20"/>
          <w:u w:val="single"/>
        </w:rPr>
        <w:t>(s)</w:t>
      </w:r>
      <w:r w:rsidRPr="004721D0">
        <w:rPr>
          <w:rFonts w:ascii="Calibri" w:hAnsi="Calibri" w:cs="Calibri"/>
          <w:sz w:val="20"/>
          <w:u w:val="single"/>
        </w:rPr>
        <w:t xml:space="preserve"> </w:t>
      </w:r>
      <w:r>
        <w:rPr>
          <w:rFonts w:ascii="Calibri" w:hAnsi="Calibri" w:cs="Calibri"/>
          <w:sz w:val="20"/>
          <w:u w:val="single"/>
        </w:rPr>
        <w:t>Promettant(s)</w:t>
      </w:r>
      <w:r w:rsidRPr="004721D0">
        <w:rPr>
          <w:rFonts w:ascii="Calibri" w:hAnsi="Calibri" w:cs="Calibri"/>
          <w:sz w:val="20"/>
        </w:rPr>
        <w:t xml:space="preserve"> : </w:t>
      </w:r>
      <w:r>
        <w:rPr>
          <w:rFonts w:ascii="Calibri" w:hAnsi="Calibri" w:cs="Calibri"/>
          <w:sz w:val="20"/>
        </w:rPr>
        <w:t>Le cabinet d’expertise comptable « Joël Pruvost » domicilié 10 Avenue du Rivage Gayant – 59 119 WAZIERS représenté par Monsieur Joël PRUVOST.</w:t>
      </w:r>
    </w:p>
    <w:p w14:paraId="3D08F6BD" w14:textId="77777777" w:rsidR="00973689" w:rsidRDefault="00973689" w:rsidP="00973689">
      <w:pPr>
        <w:keepNext/>
        <w:keepLines/>
        <w:jc w:val="both"/>
        <w:rPr>
          <w:rFonts w:ascii="Calibri" w:hAnsi="Calibri" w:cs="Calibri"/>
          <w:sz w:val="20"/>
        </w:rPr>
      </w:pPr>
      <w:r w:rsidRPr="004721D0">
        <w:rPr>
          <w:rFonts w:ascii="Calibri" w:hAnsi="Calibri" w:cs="Calibri"/>
          <w:sz w:val="20"/>
          <w:u w:val="single"/>
        </w:rPr>
        <w:t>L</w:t>
      </w:r>
      <w:r>
        <w:rPr>
          <w:rFonts w:ascii="Calibri" w:hAnsi="Calibri" w:cs="Calibri"/>
          <w:sz w:val="20"/>
          <w:u w:val="single"/>
        </w:rPr>
        <w:t>e Bénéficiaire</w:t>
      </w:r>
      <w:r>
        <w:rPr>
          <w:rFonts w:ascii="Calibri" w:hAnsi="Calibri" w:cs="Calibri"/>
          <w:sz w:val="20"/>
        </w:rPr>
        <w:t xml:space="preserve"> </w:t>
      </w:r>
      <w:r w:rsidRPr="004721D0">
        <w:rPr>
          <w:rFonts w:ascii="Calibri" w:hAnsi="Calibri" w:cs="Calibri"/>
          <w:sz w:val="20"/>
        </w:rPr>
        <w:t xml:space="preserve">: </w:t>
      </w:r>
      <w:r>
        <w:rPr>
          <w:rFonts w:ascii="Calibri" w:hAnsi="Calibri" w:cs="Calibri"/>
          <w:sz w:val="20"/>
        </w:rPr>
        <w:t>Le cabinet d’expertise comptable « ECA EXPERTISE » domicilié 60, rue des rôtisseurs – 59400 CAMBRAI représenté par Monsieur Frédéric VERCLYTTE. (ci-désigné « le Rédacteur de l’acte »)</w:t>
      </w:r>
    </w:p>
    <w:p w14:paraId="1BEE80D6" w14:textId="77777777" w:rsidR="00973689" w:rsidRDefault="00973689" w:rsidP="00973689">
      <w:pPr>
        <w:keepNext/>
        <w:keepLines/>
        <w:jc w:val="both"/>
        <w:rPr>
          <w:rFonts w:ascii="Calibri" w:hAnsi="Calibri" w:cs="Calibri"/>
          <w:sz w:val="20"/>
        </w:rPr>
      </w:pPr>
      <w:r w:rsidRPr="004721D0">
        <w:rPr>
          <w:rFonts w:ascii="Calibri" w:hAnsi="Calibri" w:cs="Calibri"/>
          <w:sz w:val="20"/>
        </w:rPr>
        <w:t xml:space="preserve">Par ailleurs, les </w:t>
      </w:r>
      <w:r>
        <w:rPr>
          <w:rFonts w:ascii="Calibri" w:hAnsi="Calibri" w:cs="Calibri"/>
          <w:sz w:val="20"/>
        </w:rPr>
        <w:t>P</w:t>
      </w:r>
      <w:r w:rsidRPr="004721D0">
        <w:rPr>
          <w:rFonts w:ascii="Calibri" w:hAnsi="Calibri" w:cs="Calibri"/>
          <w:sz w:val="20"/>
        </w:rPr>
        <w:t xml:space="preserve">arties reconnaissent que le </w:t>
      </w:r>
      <w:r>
        <w:rPr>
          <w:rFonts w:ascii="Calibri" w:hAnsi="Calibri" w:cs="Calibri"/>
          <w:sz w:val="20"/>
        </w:rPr>
        <w:t>R</w:t>
      </w:r>
      <w:r w:rsidRPr="004721D0">
        <w:rPr>
          <w:rFonts w:ascii="Calibri" w:hAnsi="Calibri" w:cs="Calibri"/>
          <w:sz w:val="20"/>
        </w:rPr>
        <w:t xml:space="preserve">édacteur de l’acte n’est pas intervenu dans la négociation et n’a fait que rédiger à leur gré les conventions arrêtées entre eux. </w:t>
      </w:r>
    </w:p>
    <w:p w14:paraId="3591EBD9" w14:textId="77777777" w:rsidR="00973689" w:rsidRDefault="00973689" w:rsidP="00973689">
      <w:pPr>
        <w:keepNext/>
        <w:keepLines/>
        <w:jc w:val="both"/>
        <w:rPr>
          <w:rFonts w:ascii="Calibri" w:hAnsi="Calibri" w:cs="Calibri"/>
          <w:sz w:val="20"/>
        </w:rPr>
      </w:pPr>
      <w:r w:rsidRPr="004721D0">
        <w:rPr>
          <w:rFonts w:ascii="Calibri" w:hAnsi="Calibri" w:cs="Calibri"/>
          <w:sz w:val="20"/>
        </w:rPr>
        <w:t>Elles déclarent le dégager de toute responsabilité ayant trait à leurs déclarations et énonciations, quant à leur contenu, leur exactitude ou quant à quelque défaut ou omission que ce soit, et que, en ce qui concerne les ajouts manuscrits insérés dans le texte dactylographié, ils ont été faits en leur présence, sur leur demande et avec leur consentement réciproque.</w:t>
      </w:r>
    </w:p>
    <w:p w14:paraId="703ABC48" w14:textId="347FADEA" w:rsidR="00E664E3" w:rsidRPr="004721D0" w:rsidRDefault="00E664E3" w:rsidP="00E664E3">
      <w:pPr>
        <w:keepNext/>
        <w:keepLines/>
        <w:jc w:val="both"/>
        <w:rPr>
          <w:rFonts w:ascii="Calibri" w:hAnsi="Calibri" w:cs="Calibri"/>
          <w:sz w:val="20"/>
        </w:rPr>
      </w:pPr>
      <w:r>
        <w:rPr>
          <w:rFonts w:ascii="Calibri" w:hAnsi="Calibri" w:cs="Calibri"/>
          <w:sz w:val="20"/>
        </w:rPr>
        <w:t xml:space="preserve">Ils reconnaissent également que le cabinet « Michel </w:t>
      </w:r>
      <w:proofErr w:type="spellStart"/>
      <w:r>
        <w:rPr>
          <w:rFonts w:ascii="Calibri" w:hAnsi="Calibri" w:cs="Calibri"/>
          <w:sz w:val="20"/>
        </w:rPr>
        <w:t>Simond</w:t>
      </w:r>
      <w:proofErr w:type="spellEnd"/>
      <w:r>
        <w:rPr>
          <w:rFonts w:ascii="Calibri" w:hAnsi="Calibri" w:cs="Calibri"/>
          <w:sz w:val="20"/>
        </w:rPr>
        <w:t> » représentée par M. Olivier DECONINCK, agent commercial de la SAS LR-NORD TRANSACTION, domicilié 102 rue de Canteleu – 59000 LILLE est intermédiaire pour la négociation de vente des Sociétés Garage Lucas et Garage DLS.</w:t>
      </w:r>
    </w:p>
    <w:p w14:paraId="32631D8E" w14:textId="0906D32C" w:rsidR="00727D2E" w:rsidRDefault="00727D2E" w:rsidP="00727D2E">
      <w:pPr>
        <w:autoSpaceDE w:val="0"/>
        <w:autoSpaceDN w:val="0"/>
        <w:adjustRightInd w:val="0"/>
        <w:ind w:left="360"/>
        <w:jc w:val="center"/>
        <w:rPr>
          <w:rFonts w:ascii="Calibri" w:hAnsi="Calibri"/>
          <w:sz w:val="20"/>
          <w:szCs w:val="20"/>
        </w:rPr>
      </w:pPr>
      <w:r>
        <w:rPr>
          <w:rFonts w:ascii="Calibri" w:hAnsi="Calibri"/>
          <w:sz w:val="20"/>
          <w:szCs w:val="20"/>
        </w:rPr>
        <w:t>******</w:t>
      </w:r>
    </w:p>
    <w:p w14:paraId="1F719CA4" w14:textId="77777777" w:rsidR="00727D2E" w:rsidRDefault="00727D2E" w:rsidP="00727D2E">
      <w:pPr>
        <w:autoSpaceDE w:val="0"/>
        <w:autoSpaceDN w:val="0"/>
        <w:adjustRightInd w:val="0"/>
        <w:ind w:left="360"/>
        <w:jc w:val="center"/>
        <w:rPr>
          <w:rFonts w:ascii="Calibri" w:hAnsi="Calibri"/>
          <w:sz w:val="20"/>
          <w:szCs w:val="20"/>
        </w:rPr>
      </w:pPr>
      <w:r>
        <w:rPr>
          <w:rFonts w:ascii="Calibri" w:hAnsi="Calibri"/>
          <w:sz w:val="20"/>
          <w:szCs w:val="20"/>
        </w:rPr>
        <w:t>FIN DE L’ACTE</w:t>
      </w:r>
    </w:p>
    <w:p w14:paraId="0462A132" w14:textId="6C783A6C" w:rsidR="00D809B3" w:rsidRPr="00D75500" w:rsidRDefault="00D809B3" w:rsidP="00F747C9">
      <w:pPr>
        <w:suppressAutoHyphens/>
        <w:spacing w:before="120" w:after="120" w:line="276" w:lineRule="auto"/>
        <w:jc w:val="both"/>
        <w:rPr>
          <w:rFonts w:ascii="EYInterstate Light" w:eastAsia="Times New Roman" w:hAnsi="EYInterstate Light" w:cs="Times New Roman"/>
          <w:b/>
          <w:sz w:val="20"/>
          <w:szCs w:val="20"/>
        </w:rPr>
      </w:pPr>
      <w:r w:rsidRPr="00D75500">
        <w:rPr>
          <w:rFonts w:ascii="EYInterstate Light" w:eastAsia="Times New Roman" w:hAnsi="EYInterstate Light" w:cs="Times New Roman"/>
          <w:b/>
          <w:sz w:val="20"/>
          <w:szCs w:val="20"/>
        </w:rPr>
        <w:lastRenderedPageBreak/>
        <w:t xml:space="preserve">Fait à </w:t>
      </w:r>
      <w:r w:rsidR="00727D2E">
        <w:rPr>
          <w:rFonts w:ascii="EYInterstate Light" w:eastAsia="Times New Roman" w:hAnsi="EYInterstate Light" w:cs="Times New Roman"/>
          <w:b/>
          <w:sz w:val="20"/>
          <w:szCs w:val="20"/>
        </w:rPr>
        <w:t>ARLEUX</w:t>
      </w:r>
    </w:p>
    <w:p w14:paraId="56CEBF0C" w14:textId="09378F33" w:rsidR="00D809B3" w:rsidRDefault="00D809B3" w:rsidP="00F747C9">
      <w:pPr>
        <w:suppressAutoHyphens/>
        <w:spacing w:before="120" w:after="120" w:line="276" w:lineRule="auto"/>
        <w:ind w:left="425" w:hanging="425"/>
        <w:jc w:val="both"/>
        <w:rPr>
          <w:rFonts w:ascii="EYInterstate Light" w:eastAsia="Times New Roman" w:hAnsi="EYInterstate Light" w:cs="Times New Roman"/>
          <w:b/>
          <w:sz w:val="20"/>
          <w:szCs w:val="20"/>
        </w:rPr>
      </w:pPr>
      <w:r w:rsidRPr="00D75500">
        <w:rPr>
          <w:rFonts w:ascii="EYInterstate Light" w:eastAsia="Times New Roman" w:hAnsi="EYInterstate Light" w:cs="Times New Roman"/>
          <w:b/>
          <w:sz w:val="20"/>
          <w:szCs w:val="20"/>
        </w:rPr>
        <w:t xml:space="preserve">Le </w:t>
      </w:r>
      <w:r w:rsidR="007775B5">
        <w:rPr>
          <w:rFonts w:ascii="EYInterstate Light" w:eastAsia="Times New Roman" w:hAnsi="EYInterstate Light" w:cs="Times New Roman"/>
          <w:b/>
          <w:sz w:val="20"/>
          <w:szCs w:val="20"/>
        </w:rPr>
        <w:t>0</w:t>
      </w:r>
      <w:r w:rsidR="003E77F6">
        <w:rPr>
          <w:rFonts w:ascii="EYInterstate Light" w:eastAsia="Times New Roman" w:hAnsi="EYInterstate Light" w:cs="Times New Roman"/>
          <w:b/>
          <w:sz w:val="20"/>
          <w:szCs w:val="20"/>
        </w:rPr>
        <w:t>9</w:t>
      </w:r>
      <w:r w:rsidR="007775B5">
        <w:rPr>
          <w:rFonts w:ascii="EYInterstate Light" w:eastAsia="Times New Roman" w:hAnsi="EYInterstate Light" w:cs="Times New Roman"/>
          <w:b/>
          <w:sz w:val="20"/>
          <w:szCs w:val="20"/>
        </w:rPr>
        <w:t xml:space="preserve"> avril 2025.</w:t>
      </w:r>
    </w:p>
    <w:p w14:paraId="63E01498" w14:textId="3532ECC0" w:rsidR="00727D2E" w:rsidRDefault="00727D2E" w:rsidP="00F747C9">
      <w:pPr>
        <w:suppressAutoHyphens/>
        <w:spacing w:before="120" w:after="120" w:line="276" w:lineRule="auto"/>
        <w:ind w:left="425" w:hanging="425"/>
        <w:jc w:val="both"/>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En</w:t>
      </w:r>
      <w:r w:rsidR="00635A76">
        <w:rPr>
          <w:rFonts w:ascii="EYInterstate Light" w:eastAsia="Times New Roman" w:hAnsi="EYInterstate Light" w:cs="Times New Roman"/>
          <w:b/>
          <w:sz w:val="20"/>
          <w:szCs w:val="20"/>
        </w:rPr>
        <w:t xml:space="preserve"> trois</w:t>
      </w:r>
      <w:r>
        <w:rPr>
          <w:rFonts w:ascii="EYInterstate Light" w:eastAsia="Times New Roman" w:hAnsi="EYInterstate Light" w:cs="Times New Roman"/>
          <w:b/>
          <w:sz w:val="20"/>
          <w:szCs w:val="20"/>
        </w:rPr>
        <w:t xml:space="preserve"> (</w:t>
      </w:r>
      <w:r w:rsidR="00635A76">
        <w:rPr>
          <w:rFonts w:ascii="EYInterstate Light" w:eastAsia="Times New Roman" w:hAnsi="EYInterstate Light" w:cs="Times New Roman"/>
          <w:b/>
          <w:sz w:val="20"/>
          <w:szCs w:val="20"/>
        </w:rPr>
        <w:t>3</w:t>
      </w:r>
      <w:r>
        <w:rPr>
          <w:rFonts w:ascii="EYInterstate Light" w:eastAsia="Times New Roman" w:hAnsi="EYInterstate Light" w:cs="Times New Roman"/>
          <w:b/>
          <w:sz w:val="20"/>
          <w:szCs w:val="20"/>
        </w:rPr>
        <w:t>) exemplaire</w:t>
      </w:r>
      <w:r w:rsidR="00635A76">
        <w:rPr>
          <w:rFonts w:ascii="EYInterstate Light" w:eastAsia="Times New Roman" w:hAnsi="EYInterstate Light" w:cs="Times New Roman"/>
          <w:b/>
          <w:sz w:val="20"/>
          <w:szCs w:val="20"/>
        </w:rPr>
        <w:t>s</w:t>
      </w:r>
    </w:p>
    <w:p w14:paraId="5ADFE47F" w14:textId="77777777" w:rsidR="00BE6888" w:rsidRPr="00BE6888" w:rsidRDefault="00BE6888" w:rsidP="00BE6888">
      <w:pPr>
        <w:pStyle w:val="Sansinterligne"/>
        <w:rPr>
          <w:sz w:val="18"/>
          <w:szCs w:val="18"/>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2"/>
        <w:gridCol w:w="4545"/>
      </w:tblGrid>
      <w:tr w:rsidR="00B96307" w:rsidRPr="00D75500" w14:paraId="382501D9" w14:textId="77777777" w:rsidTr="00727D2E">
        <w:tc>
          <w:tcPr>
            <w:tcW w:w="4522" w:type="dxa"/>
            <w:tcBorders>
              <w:top w:val="single" w:sz="4" w:space="0" w:color="auto"/>
              <w:left w:val="single" w:sz="4" w:space="0" w:color="auto"/>
              <w:bottom w:val="single" w:sz="4" w:space="0" w:color="auto"/>
              <w:right w:val="single" w:sz="4" w:space="0" w:color="auto"/>
            </w:tcBorders>
            <w:hideMark/>
          </w:tcPr>
          <w:p w14:paraId="596D1C79" w14:textId="77777777" w:rsidR="00B96307" w:rsidRPr="00D75500" w:rsidRDefault="00B96307" w:rsidP="00F747C9">
            <w:pPr>
              <w:suppressAutoHyphens/>
              <w:spacing w:before="120" w:after="120" w:line="276" w:lineRule="auto"/>
              <w:jc w:val="center"/>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Noms</w:t>
            </w:r>
          </w:p>
        </w:tc>
        <w:tc>
          <w:tcPr>
            <w:tcW w:w="4545" w:type="dxa"/>
            <w:tcBorders>
              <w:top w:val="single" w:sz="4" w:space="0" w:color="auto"/>
              <w:left w:val="single" w:sz="4" w:space="0" w:color="auto"/>
              <w:bottom w:val="single" w:sz="4" w:space="0" w:color="auto"/>
              <w:right w:val="single" w:sz="4" w:space="0" w:color="auto"/>
            </w:tcBorders>
            <w:hideMark/>
          </w:tcPr>
          <w:p w14:paraId="49EA2F4A" w14:textId="77777777" w:rsidR="00B96307" w:rsidRPr="00D75500" w:rsidRDefault="00B96307" w:rsidP="00F747C9">
            <w:pPr>
              <w:suppressAutoHyphens/>
              <w:spacing w:before="120" w:after="120" w:line="276" w:lineRule="auto"/>
              <w:jc w:val="center"/>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Signatures</w:t>
            </w:r>
          </w:p>
        </w:tc>
      </w:tr>
      <w:tr w:rsidR="00B96307" w:rsidRPr="00D75500" w14:paraId="49B4C2D3" w14:textId="77777777" w:rsidTr="00727D2E">
        <w:trPr>
          <w:trHeight w:val="1963"/>
        </w:trPr>
        <w:tc>
          <w:tcPr>
            <w:tcW w:w="4522" w:type="dxa"/>
            <w:tcBorders>
              <w:top w:val="single" w:sz="4" w:space="0" w:color="auto"/>
              <w:left w:val="single" w:sz="4" w:space="0" w:color="auto"/>
              <w:bottom w:val="single" w:sz="4" w:space="0" w:color="auto"/>
              <w:right w:val="single" w:sz="4" w:space="0" w:color="auto"/>
            </w:tcBorders>
          </w:tcPr>
          <w:p w14:paraId="5DCAB6DC" w14:textId="77777777" w:rsidR="00B96307" w:rsidRPr="00D75500" w:rsidRDefault="00B96307" w:rsidP="00F747C9">
            <w:pPr>
              <w:suppressAutoHyphens/>
              <w:spacing w:after="0" w:line="276" w:lineRule="auto"/>
              <w:jc w:val="center"/>
              <w:rPr>
                <w:rFonts w:ascii="EYInterstate Light" w:eastAsia="Times New Roman" w:hAnsi="EYInterstate Light" w:cs="Times New Roman"/>
                <w:sz w:val="20"/>
                <w:szCs w:val="20"/>
              </w:rPr>
            </w:pPr>
          </w:p>
          <w:p w14:paraId="60F6BF82" w14:textId="485586AE" w:rsidR="00B96307" w:rsidRPr="000D75EB" w:rsidRDefault="00727D2E" w:rsidP="000D75EB">
            <w:pPr>
              <w:pStyle w:val="Corpsdetexte"/>
              <w:tabs>
                <w:tab w:val="left" w:pos="4536"/>
              </w:tabs>
              <w:spacing w:before="0" w:line="276" w:lineRule="auto"/>
              <w:jc w:val="center"/>
              <w:rPr>
                <w:rFonts w:ascii="EYInterstate Light" w:hAnsi="EYInterstate Light" w:cstheme="minorHAnsi"/>
                <w:b/>
                <w:sz w:val="20"/>
                <w:lang w:eastAsia="en-US"/>
              </w:rPr>
            </w:pPr>
            <w:r>
              <w:rPr>
                <w:rFonts w:ascii="EYInterstate Light" w:hAnsi="EYInterstate Light" w:cstheme="minorHAnsi"/>
                <w:b/>
                <w:sz w:val="20"/>
                <w:lang w:eastAsia="en-US"/>
              </w:rPr>
              <w:t>Monsieur Adrien LUCAS</w:t>
            </w:r>
          </w:p>
          <w:p w14:paraId="1412B9A0" w14:textId="6EFEF671" w:rsidR="00B96307" w:rsidRDefault="00727D2E" w:rsidP="006262F8">
            <w:pPr>
              <w:pStyle w:val="Corpsdetexte"/>
              <w:tabs>
                <w:tab w:val="left" w:pos="4536"/>
              </w:tabs>
              <w:spacing w:before="0" w:line="276" w:lineRule="auto"/>
              <w:jc w:val="center"/>
              <w:rPr>
                <w:rFonts w:ascii="EYInterstate Light" w:hAnsi="EYInterstate Light" w:cstheme="minorHAnsi"/>
                <w:b/>
                <w:sz w:val="20"/>
                <w:lang w:eastAsia="en-US"/>
              </w:rPr>
            </w:pPr>
            <w:r>
              <w:rPr>
                <w:rFonts w:ascii="EYInterstate Light" w:hAnsi="EYInterstate Light" w:cstheme="minorHAnsi"/>
                <w:b/>
                <w:sz w:val="20"/>
                <w:lang w:eastAsia="en-US"/>
              </w:rPr>
              <w:t>Promettant</w:t>
            </w:r>
          </w:p>
          <w:p w14:paraId="29976656" w14:textId="355DFE07" w:rsidR="00727D2E" w:rsidRDefault="00727D2E" w:rsidP="006262F8">
            <w:pPr>
              <w:pStyle w:val="Corpsdetexte"/>
              <w:tabs>
                <w:tab w:val="left" w:pos="4536"/>
              </w:tabs>
              <w:spacing w:before="0" w:line="276" w:lineRule="auto"/>
              <w:jc w:val="center"/>
              <w:rPr>
                <w:rFonts w:ascii="EYInterstate Light" w:hAnsi="EYInterstate Light" w:cstheme="minorHAnsi"/>
                <w:b/>
                <w:sz w:val="20"/>
                <w:lang w:eastAsia="en-US"/>
              </w:rPr>
            </w:pPr>
            <w:r>
              <w:rPr>
                <w:rFonts w:ascii="EYInterstate Light" w:hAnsi="EYInterstate Light" w:cstheme="minorHAnsi"/>
                <w:b/>
                <w:sz w:val="20"/>
                <w:lang w:eastAsia="en-US"/>
              </w:rPr>
              <w:t>Et au nom et pour le compte de</w:t>
            </w:r>
          </w:p>
          <w:p w14:paraId="4A3D18B1" w14:textId="392440ED" w:rsidR="00727D2E" w:rsidRDefault="00727D2E" w:rsidP="006262F8">
            <w:pPr>
              <w:pStyle w:val="Corpsdetexte"/>
              <w:tabs>
                <w:tab w:val="left" w:pos="4536"/>
              </w:tabs>
              <w:spacing w:before="0" w:line="276" w:lineRule="auto"/>
              <w:jc w:val="center"/>
              <w:rPr>
                <w:rFonts w:ascii="EYInterstate Light" w:hAnsi="EYInterstate Light" w:cstheme="minorHAnsi"/>
                <w:b/>
                <w:sz w:val="20"/>
                <w:lang w:eastAsia="en-US"/>
              </w:rPr>
            </w:pPr>
            <w:r>
              <w:rPr>
                <w:rFonts w:ascii="EYInterstate Light" w:hAnsi="EYInterstate Light" w:cstheme="minorHAnsi"/>
                <w:b/>
                <w:sz w:val="20"/>
                <w:lang w:eastAsia="en-US"/>
              </w:rPr>
              <w:t>« Société Garage Lucas »</w:t>
            </w:r>
          </w:p>
          <w:p w14:paraId="0AED8A5D" w14:textId="3D4C866C" w:rsidR="00727D2E" w:rsidRPr="000D75EB" w:rsidRDefault="00727D2E" w:rsidP="006262F8">
            <w:pPr>
              <w:pStyle w:val="Corpsdetexte"/>
              <w:tabs>
                <w:tab w:val="left" w:pos="4536"/>
              </w:tabs>
              <w:spacing w:before="0" w:line="276" w:lineRule="auto"/>
              <w:jc w:val="center"/>
              <w:rPr>
                <w:rFonts w:ascii="EYInterstate Light" w:hAnsi="EYInterstate Light" w:cstheme="minorHAnsi"/>
                <w:b/>
                <w:sz w:val="20"/>
                <w:lang w:eastAsia="en-US"/>
              </w:rPr>
            </w:pPr>
            <w:r>
              <w:rPr>
                <w:rFonts w:ascii="EYInterstate Light" w:hAnsi="EYInterstate Light" w:cstheme="minorHAnsi"/>
                <w:b/>
                <w:sz w:val="20"/>
                <w:lang w:eastAsia="en-US"/>
              </w:rPr>
              <w:t>« Société Garage DLS »</w:t>
            </w:r>
          </w:p>
          <w:p w14:paraId="108CF174" w14:textId="77777777" w:rsidR="00B96307" w:rsidRPr="00D75500" w:rsidRDefault="00B96307" w:rsidP="00F747C9">
            <w:pPr>
              <w:suppressAutoHyphens/>
              <w:spacing w:after="0" w:line="276" w:lineRule="auto"/>
              <w:jc w:val="both"/>
              <w:rPr>
                <w:rFonts w:ascii="EYInterstate Light" w:eastAsia="Times New Roman" w:hAnsi="EYInterstate Light" w:cs="Times New Roman"/>
                <w:sz w:val="20"/>
                <w:szCs w:val="20"/>
              </w:rPr>
            </w:pPr>
          </w:p>
        </w:tc>
        <w:tc>
          <w:tcPr>
            <w:tcW w:w="4545" w:type="dxa"/>
            <w:tcBorders>
              <w:top w:val="single" w:sz="4" w:space="0" w:color="auto"/>
              <w:left w:val="single" w:sz="4" w:space="0" w:color="auto"/>
              <w:bottom w:val="single" w:sz="4" w:space="0" w:color="auto"/>
              <w:right w:val="single" w:sz="4" w:space="0" w:color="auto"/>
            </w:tcBorders>
          </w:tcPr>
          <w:p w14:paraId="0A17AF82" w14:textId="5E9DE9E4" w:rsidR="00B96307" w:rsidRPr="00D75500" w:rsidRDefault="00B96307" w:rsidP="00F747C9">
            <w:pPr>
              <w:suppressAutoHyphens/>
              <w:spacing w:before="120" w:after="120" w:line="276" w:lineRule="auto"/>
              <w:jc w:val="both"/>
              <w:rPr>
                <w:rFonts w:ascii="EYInterstate Light" w:eastAsia="Times New Roman" w:hAnsi="EYInterstate Light" w:cs="Times New Roman"/>
                <w:sz w:val="20"/>
                <w:szCs w:val="20"/>
              </w:rPr>
            </w:pPr>
          </w:p>
        </w:tc>
      </w:tr>
      <w:tr w:rsidR="00B96307" w:rsidRPr="00D75500" w14:paraId="04977525" w14:textId="77777777" w:rsidTr="00727D2E">
        <w:trPr>
          <w:trHeight w:val="1601"/>
        </w:trPr>
        <w:tc>
          <w:tcPr>
            <w:tcW w:w="4522" w:type="dxa"/>
            <w:tcBorders>
              <w:top w:val="single" w:sz="4" w:space="0" w:color="auto"/>
              <w:left w:val="single" w:sz="4" w:space="0" w:color="auto"/>
              <w:bottom w:val="single" w:sz="4" w:space="0" w:color="auto"/>
              <w:right w:val="single" w:sz="4" w:space="0" w:color="auto"/>
            </w:tcBorders>
          </w:tcPr>
          <w:p w14:paraId="272EBB90" w14:textId="77777777" w:rsidR="00B96307" w:rsidRPr="007F33D5" w:rsidRDefault="00B96307" w:rsidP="00727D2E">
            <w:pPr>
              <w:suppressAutoHyphens/>
              <w:spacing w:before="120" w:after="120" w:line="276" w:lineRule="auto"/>
              <w:jc w:val="center"/>
              <w:rPr>
                <w:rFonts w:ascii="EYInterstate Light" w:eastAsia="Times New Roman" w:hAnsi="EYInterstate Light" w:cs="Times New Roman"/>
                <w:b/>
                <w:bCs/>
                <w:sz w:val="20"/>
                <w:szCs w:val="20"/>
              </w:rPr>
            </w:pPr>
          </w:p>
          <w:p w14:paraId="46DE5728" w14:textId="2E05F67F" w:rsidR="00B96307" w:rsidRDefault="00727D2E" w:rsidP="00727D2E">
            <w:pPr>
              <w:pStyle w:val="Corpsdetexte"/>
              <w:tabs>
                <w:tab w:val="left" w:pos="5103"/>
              </w:tabs>
              <w:spacing w:before="0" w:line="276" w:lineRule="auto"/>
              <w:jc w:val="center"/>
              <w:rPr>
                <w:rFonts w:ascii="EYInterstate Light" w:hAnsi="EYInterstate Light" w:cs="Times New Roman"/>
                <w:b/>
                <w:bCs/>
                <w:sz w:val="20"/>
                <w:lang w:eastAsia="en-US"/>
              </w:rPr>
            </w:pPr>
            <w:r>
              <w:rPr>
                <w:rFonts w:ascii="EYInterstate Light" w:hAnsi="EYInterstate Light" w:cs="Times New Roman"/>
                <w:b/>
                <w:bCs/>
                <w:sz w:val="20"/>
                <w:lang w:eastAsia="en-US"/>
              </w:rPr>
              <w:t>Monsieur Patrice LUCAS</w:t>
            </w:r>
          </w:p>
          <w:p w14:paraId="5AC27D2F" w14:textId="0257B857" w:rsidR="00B96307" w:rsidRPr="00727D2E" w:rsidRDefault="00727D2E" w:rsidP="00727D2E">
            <w:pPr>
              <w:pStyle w:val="Corpsdetexte"/>
              <w:tabs>
                <w:tab w:val="left" w:pos="5103"/>
              </w:tabs>
              <w:spacing w:before="0" w:line="276" w:lineRule="auto"/>
              <w:jc w:val="center"/>
              <w:rPr>
                <w:rFonts w:ascii="EYInterstate Light" w:hAnsi="EYInterstate Light" w:cs="Times New Roman"/>
                <w:b/>
                <w:bCs/>
                <w:sz w:val="20"/>
                <w:lang w:eastAsia="en-US"/>
              </w:rPr>
            </w:pPr>
            <w:r>
              <w:rPr>
                <w:rFonts w:ascii="EYInterstate Light" w:hAnsi="EYInterstate Light" w:cs="Times New Roman"/>
                <w:b/>
                <w:bCs/>
                <w:sz w:val="20"/>
                <w:lang w:eastAsia="en-US"/>
              </w:rPr>
              <w:t>Promettant</w:t>
            </w:r>
          </w:p>
        </w:tc>
        <w:tc>
          <w:tcPr>
            <w:tcW w:w="4545" w:type="dxa"/>
            <w:tcBorders>
              <w:top w:val="single" w:sz="4" w:space="0" w:color="auto"/>
              <w:left w:val="single" w:sz="4" w:space="0" w:color="auto"/>
              <w:bottom w:val="single" w:sz="4" w:space="0" w:color="auto"/>
              <w:right w:val="single" w:sz="4" w:space="0" w:color="auto"/>
            </w:tcBorders>
          </w:tcPr>
          <w:p w14:paraId="7249643D" w14:textId="77777777" w:rsidR="00B96307" w:rsidRPr="00D75500" w:rsidRDefault="00B96307" w:rsidP="00F747C9">
            <w:pPr>
              <w:suppressAutoHyphens/>
              <w:spacing w:before="120" w:after="120" w:line="276" w:lineRule="auto"/>
              <w:jc w:val="both"/>
              <w:rPr>
                <w:rFonts w:ascii="EYInterstate Light" w:eastAsia="Times New Roman" w:hAnsi="EYInterstate Light" w:cs="Times New Roman"/>
                <w:sz w:val="20"/>
                <w:szCs w:val="20"/>
              </w:rPr>
            </w:pPr>
          </w:p>
        </w:tc>
      </w:tr>
      <w:tr w:rsidR="00727D2E" w:rsidRPr="00D75500" w14:paraId="65C0C154" w14:textId="77777777" w:rsidTr="00727D2E">
        <w:trPr>
          <w:trHeight w:val="1777"/>
        </w:trPr>
        <w:tc>
          <w:tcPr>
            <w:tcW w:w="4522" w:type="dxa"/>
            <w:tcBorders>
              <w:top w:val="single" w:sz="4" w:space="0" w:color="auto"/>
              <w:left w:val="single" w:sz="4" w:space="0" w:color="auto"/>
              <w:bottom w:val="single" w:sz="4" w:space="0" w:color="auto"/>
              <w:right w:val="single" w:sz="4" w:space="0" w:color="auto"/>
            </w:tcBorders>
          </w:tcPr>
          <w:p w14:paraId="2FA4AE01" w14:textId="77777777" w:rsidR="00727D2E" w:rsidRPr="007F33D5" w:rsidRDefault="00727D2E" w:rsidP="00727D2E">
            <w:pPr>
              <w:suppressAutoHyphens/>
              <w:spacing w:before="120" w:after="120" w:line="276" w:lineRule="auto"/>
              <w:jc w:val="center"/>
              <w:rPr>
                <w:rFonts w:ascii="EYInterstate Light" w:eastAsia="Times New Roman" w:hAnsi="EYInterstate Light" w:cs="Times New Roman"/>
                <w:b/>
                <w:bCs/>
                <w:sz w:val="20"/>
                <w:szCs w:val="20"/>
              </w:rPr>
            </w:pPr>
            <w:bookmarkStart w:id="55" w:name="PREAMBULE"/>
            <w:bookmarkEnd w:id="55"/>
          </w:p>
          <w:p w14:paraId="5BB41CA7" w14:textId="0E9D4119" w:rsidR="00727D2E" w:rsidRPr="00727D2E" w:rsidRDefault="00727D2E" w:rsidP="00727D2E">
            <w:pPr>
              <w:suppressAutoHyphens/>
              <w:spacing w:before="120" w:after="120"/>
              <w:jc w:val="center"/>
              <w:rPr>
                <w:rFonts w:ascii="EYInterstate Light" w:eastAsia="Times New Roman" w:hAnsi="EYInterstate Light" w:cs="Times New Roman"/>
                <w:b/>
                <w:bCs/>
                <w:sz w:val="20"/>
                <w:szCs w:val="20"/>
              </w:rPr>
            </w:pPr>
            <w:r>
              <w:rPr>
                <w:rFonts w:ascii="EYInterstate Light" w:eastAsia="Times New Roman" w:hAnsi="EYInterstate Light" w:cs="Times New Roman"/>
                <w:b/>
                <w:bCs/>
                <w:sz w:val="20"/>
                <w:szCs w:val="20"/>
              </w:rPr>
              <w:t>Monsieur Julien DECAMPS</w:t>
            </w:r>
          </w:p>
          <w:p w14:paraId="75805A27" w14:textId="719B9A9E" w:rsidR="00727D2E" w:rsidRPr="00727D2E" w:rsidRDefault="00727D2E" w:rsidP="00727D2E">
            <w:pPr>
              <w:suppressAutoHyphens/>
              <w:spacing w:before="120" w:after="120"/>
              <w:jc w:val="center"/>
              <w:rPr>
                <w:rFonts w:ascii="EYInterstate Light" w:eastAsia="Times New Roman" w:hAnsi="EYInterstate Light" w:cs="Times New Roman"/>
                <w:b/>
                <w:bCs/>
                <w:sz w:val="20"/>
                <w:szCs w:val="20"/>
              </w:rPr>
            </w:pPr>
            <w:r>
              <w:rPr>
                <w:rFonts w:ascii="EYInterstate Light" w:eastAsia="Times New Roman" w:hAnsi="EYInterstate Light" w:cs="Times New Roman"/>
                <w:b/>
                <w:bCs/>
                <w:sz w:val="20"/>
                <w:szCs w:val="20"/>
              </w:rPr>
              <w:t>Bénéficiaire</w:t>
            </w:r>
          </w:p>
        </w:tc>
        <w:tc>
          <w:tcPr>
            <w:tcW w:w="4545" w:type="dxa"/>
            <w:tcBorders>
              <w:top w:val="single" w:sz="4" w:space="0" w:color="auto"/>
              <w:left w:val="single" w:sz="4" w:space="0" w:color="auto"/>
              <w:bottom w:val="single" w:sz="4" w:space="0" w:color="auto"/>
              <w:right w:val="single" w:sz="4" w:space="0" w:color="auto"/>
            </w:tcBorders>
          </w:tcPr>
          <w:p w14:paraId="580F807B" w14:textId="77777777" w:rsidR="00727D2E" w:rsidRPr="00D75500" w:rsidRDefault="00727D2E" w:rsidP="00253750">
            <w:pPr>
              <w:suppressAutoHyphens/>
              <w:spacing w:before="120" w:after="120" w:line="276" w:lineRule="auto"/>
              <w:jc w:val="both"/>
              <w:rPr>
                <w:rFonts w:ascii="EYInterstate Light" w:eastAsia="Times New Roman" w:hAnsi="EYInterstate Light" w:cs="Times New Roman"/>
                <w:sz w:val="20"/>
                <w:szCs w:val="20"/>
              </w:rPr>
            </w:pPr>
          </w:p>
        </w:tc>
      </w:tr>
    </w:tbl>
    <w:p w14:paraId="6F89B7D5" w14:textId="77777777" w:rsidR="00A660DF" w:rsidRDefault="00A660DF" w:rsidP="00525037">
      <w:pPr>
        <w:spacing w:line="276" w:lineRule="auto"/>
        <w:jc w:val="center"/>
        <w:rPr>
          <w:rFonts w:ascii="EYInterstate Light" w:hAnsi="EYInterstate Light"/>
          <w:b/>
          <w:bCs/>
          <w:sz w:val="20"/>
          <w:szCs w:val="20"/>
        </w:rPr>
      </w:pPr>
    </w:p>
    <w:p w14:paraId="43276BB7" w14:textId="4D951B38" w:rsidR="00525037" w:rsidRDefault="00525037" w:rsidP="00A660DF">
      <w:pPr>
        <w:pStyle w:val="Sansinterligne"/>
      </w:pPr>
      <w:r>
        <w:t>__________________________________________________________________________________</w:t>
      </w:r>
    </w:p>
    <w:p w14:paraId="33620785" w14:textId="5A5C1881" w:rsidR="0020738B" w:rsidRPr="00727D2E" w:rsidRDefault="0020738B" w:rsidP="00525037">
      <w:pPr>
        <w:spacing w:line="276" w:lineRule="auto"/>
        <w:jc w:val="center"/>
        <w:rPr>
          <w:rFonts w:ascii="EYInterstate Light" w:hAnsi="EYInterstate Light"/>
          <w:b/>
          <w:bCs/>
          <w:sz w:val="20"/>
          <w:szCs w:val="20"/>
        </w:rPr>
      </w:pPr>
      <w:r w:rsidRPr="00727D2E">
        <w:rPr>
          <w:rFonts w:ascii="EYInterstate Light" w:hAnsi="EYInterstate Light"/>
          <w:b/>
          <w:bCs/>
          <w:sz w:val="20"/>
          <w:szCs w:val="20"/>
        </w:rPr>
        <w:t>Annexes :</w:t>
      </w:r>
    </w:p>
    <w:p w14:paraId="36919976" w14:textId="2BE9F911" w:rsidR="00745C18" w:rsidRPr="00CB20C9" w:rsidRDefault="00745C18" w:rsidP="00CB20C9">
      <w:pPr>
        <w:pStyle w:val="Sansinterligne"/>
        <w:jc w:val="both"/>
        <w:rPr>
          <w:rFonts w:ascii="EYInterstate Light" w:eastAsia="Times New Roman" w:hAnsi="EYInterstate Light" w:cs="Times New Roman"/>
          <w:sz w:val="20"/>
          <w:szCs w:val="20"/>
        </w:rPr>
      </w:pPr>
      <w:r w:rsidRPr="00CB20C9">
        <w:rPr>
          <w:rFonts w:ascii="EYInterstate Light" w:eastAsia="Times New Roman" w:hAnsi="EYInterstate Light" w:cs="Times New Roman"/>
          <w:b/>
          <w:bCs/>
          <w:sz w:val="20"/>
          <w:szCs w:val="20"/>
        </w:rPr>
        <w:t>Annexe n°1</w:t>
      </w:r>
      <w:r w:rsidRPr="00CB20C9">
        <w:rPr>
          <w:rFonts w:ascii="EYInterstate Light" w:eastAsia="Times New Roman" w:hAnsi="EYInterstate Light" w:cs="Times New Roman"/>
          <w:sz w:val="20"/>
          <w:szCs w:val="20"/>
        </w:rPr>
        <w:t> : copie des statuts et extrait k-bis de Société Garage DLS</w:t>
      </w:r>
    </w:p>
    <w:p w14:paraId="7D6D1513" w14:textId="38E090FB" w:rsidR="00745C18" w:rsidRPr="00CB20C9" w:rsidRDefault="00745C18" w:rsidP="001A79D2">
      <w:pPr>
        <w:pStyle w:val="Sansinterligne"/>
        <w:jc w:val="both"/>
        <w:rPr>
          <w:rFonts w:ascii="EYInterstate Light" w:eastAsia="Times New Roman" w:hAnsi="EYInterstate Light" w:cs="Times New Roman"/>
          <w:sz w:val="20"/>
          <w:szCs w:val="20"/>
        </w:rPr>
      </w:pPr>
      <w:r w:rsidRPr="00CB20C9">
        <w:rPr>
          <w:rFonts w:ascii="EYInterstate Light" w:eastAsia="Times New Roman" w:hAnsi="EYInterstate Light" w:cs="Times New Roman"/>
          <w:b/>
          <w:bCs/>
          <w:sz w:val="20"/>
          <w:szCs w:val="20"/>
        </w:rPr>
        <w:t>Annexe n°</w:t>
      </w:r>
      <w:r w:rsidR="007B222B">
        <w:rPr>
          <w:rFonts w:ascii="EYInterstate Light" w:eastAsia="Times New Roman" w:hAnsi="EYInterstate Light" w:cs="Times New Roman"/>
          <w:b/>
          <w:bCs/>
          <w:sz w:val="20"/>
          <w:szCs w:val="20"/>
        </w:rPr>
        <w:t>2</w:t>
      </w:r>
      <w:r w:rsidRPr="00CB20C9">
        <w:rPr>
          <w:rFonts w:ascii="EYInterstate Light" w:eastAsia="Times New Roman" w:hAnsi="EYInterstate Light" w:cs="Times New Roman"/>
          <w:sz w:val="20"/>
          <w:szCs w:val="20"/>
        </w:rPr>
        <w:t> : Etat d’endettement de Société Garage DLS</w:t>
      </w:r>
    </w:p>
    <w:p w14:paraId="5C103E00" w14:textId="5A273FF3" w:rsidR="00745C18" w:rsidRPr="00CB20C9" w:rsidRDefault="00745C18" w:rsidP="001A79D2">
      <w:pPr>
        <w:pStyle w:val="Sansinterligne"/>
        <w:jc w:val="both"/>
        <w:rPr>
          <w:rFonts w:ascii="EYInterstate Light" w:eastAsia="Times New Roman" w:hAnsi="EYInterstate Light" w:cs="Times New Roman"/>
          <w:sz w:val="20"/>
          <w:szCs w:val="20"/>
        </w:rPr>
      </w:pPr>
      <w:r w:rsidRPr="00CB20C9">
        <w:rPr>
          <w:rFonts w:ascii="EYInterstate Light" w:eastAsia="Times New Roman" w:hAnsi="EYInterstate Light" w:cs="Times New Roman"/>
          <w:b/>
          <w:bCs/>
          <w:sz w:val="20"/>
          <w:szCs w:val="20"/>
        </w:rPr>
        <w:t>Annexe n°</w:t>
      </w:r>
      <w:r w:rsidR="007B222B">
        <w:rPr>
          <w:rFonts w:ascii="EYInterstate Light" w:eastAsia="Times New Roman" w:hAnsi="EYInterstate Light" w:cs="Times New Roman"/>
          <w:b/>
          <w:bCs/>
          <w:sz w:val="20"/>
          <w:szCs w:val="20"/>
        </w:rPr>
        <w:t>3</w:t>
      </w:r>
      <w:r w:rsidRPr="00CB20C9">
        <w:rPr>
          <w:rFonts w:ascii="EYInterstate Light" w:eastAsia="Times New Roman" w:hAnsi="EYInterstate Light" w:cs="Times New Roman"/>
          <w:sz w:val="20"/>
          <w:szCs w:val="20"/>
        </w:rPr>
        <w:t> : Certificat de non-faillite de Société Garage DLS</w:t>
      </w:r>
    </w:p>
    <w:p w14:paraId="76276EE6" w14:textId="104B5119" w:rsidR="00745C18" w:rsidRPr="00CB20C9" w:rsidRDefault="00745C18" w:rsidP="001A79D2">
      <w:pPr>
        <w:pStyle w:val="Sansinterligne"/>
        <w:jc w:val="both"/>
        <w:rPr>
          <w:rFonts w:ascii="EYInterstate Light" w:eastAsia="Times New Roman" w:hAnsi="EYInterstate Light" w:cs="Times New Roman"/>
          <w:sz w:val="20"/>
          <w:szCs w:val="20"/>
        </w:rPr>
      </w:pPr>
      <w:r w:rsidRPr="00CB20C9">
        <w:rPr>
          <w:rFonts w:ascii="EYInterstate Light" w:eastAsia="Times New Roman" w:hAnsi="EYInterstate Light" w:cs="Times New Roman"/>
          <w:b/>
          <w:bCs/>
          <w:sz w:val="20"/>
          <w:szCs w:val="20"/>
        </w:rPr>
        <w:t>Annexe n°</w:t>
      </w:r>
      <w:r w:rsidR="007B222B">
        <w:rPr>
          <w:rFonts w:ascii="EYInterstate Light" w:eastAsia="Times New Roman" w:hAnsi="EYInterstate Light" w:cs="Times New Roman"/>
          <w:b/>
          <w:bCs/>
          <w:sz w:val="20"/>
          <w:szCs w:val="20"/>
        </w:rPr>
        <w:t>4</w:t>
      </w:r>
      <w:r w:rsidRPr="00CB20C9">
        <w:rPr>
          <w:rFonts w:ascii="EYInterstate Light" w:eastAsia="Times New Roman" w:hAnsi="EYInterstate Light" w:cs="Times New Roman"/>
          <w:sz w:val="20"/>
          <w:szCs w:val="20"/>
        </w:rPr>
        <w:t> : Comptes annuels de l’exercice clos le 31/12/2023 de Société Garage DLS</w:t>
      </w:r>
    </w:p>
    <w:p w14:paraId="61D652C8" w14:textId="379DCF9C" w:rsidR="00745C18" w:rsidRPr="00CB20C9" w:rsidRDefault="00745C18" w:rsidP="001A79D2">
      <w:pPr>
        <w:pStyle w:val="Sansinterligne"/>
        <w:jc w:val="both"/>
        <w:rPr>
          <w:rFonts w:ascii="EYInterstate Light" w:eastAsia="Times New Roman" w:hAnsi="EYInterstate Light" w:cs="Times New Roman"/>
          <w:sz w:val="20"/>
          <w:szCs w:val="20"/>
        </w:rPr>
      </w:pPr>
      <w:r w:rsidRPr="00CB20C9">
        <w:rPr>
          <w:rFonts w:ascii="EYInterstate Light" w:eastAsia="Times New Roman" w:hAnsi="EYInterstate Light" w:cs="Times New Roman"/>
          <w:b/>
          <w:bCs/>
          <w:sz w:val="20"/>
          <w:szCs w:val="20"/>
        </w:rPr>
        <w:t>Annexe n°</w:t>
      </w:r>
      <w:r w:rsidR="007B222B">
        <w:rPr>
          <w:rFonts w:ascii="EYInterstate Light" w:eastAsia="Times New Roman" w:hAnsi="EYInterstate Light" w:cs="Times New Roman"/>
          <w:b/>
          <w:bCs/>
          <w:sz w:val="20"/>
          <w:szCs w:val="20"/>
        </w:rPr>
        <w:t>5</w:t>
      </w:r>
      <w:r w:rsidRPr="00CB20C9">
        <w:rPr>
          <w:rFonts w:ascii="EYInterstate Light" w:eastAsia="Times New Roman" w:hAnsi="EYInterstate Light" w:cs="Times New Roman"/>
          <w:sz w:val="20"/>
          <w:szCs w:val="20"/>
        </w:rPr>
        <w:t xml:space="preserve"> : </w:t>
      </w:r>
      <w:r w:rsidR="00CB20C9" w:rsidRPr="00CB20C9">
        <w:rPr>
          <w:rFonts w:ascii="EYInterstate Light" w:eastAsia="Times New Roman" w:hAnsi="EYInterstate Light" w:cs="Times New Roman"/>
          <w:sz w:val="20"/>
          <w:szCs w:val="20"/>
        </w:rPr>
        <w:t>Copie des statuts et extrait k-bis de Société Garage Lucas</w:t>
      </w:r>
    </w:p>
    <w:p w14:paraId="10F4EB6E" w14:textId="76C25F32" w:rsidR="00745C18" w:rsidRPr="00CB20C9" w:rsidRDefault="00745C18" w:rsidP="001A79D2">
      <w:pPr>
        <w:pStyle w:val="Sansinterligne"/>
        <w:jc w:val="both"/>
        <w:rPr>
          <w:rFonts w:ascii="EYInterstate Light" w:eastAsia="Times New Roman" w:hAnsi="EYInterstate Light" w:cs="Times New Roman"/>
          <w:sz w:val="20"/>
          <w:szCs w:val="20"/>
        </w:rPr>
      </w:pPr>
      <w:r w:rsidRPr="00CB20C9">
        <w:rPr>
          <w:rFonts w:ascii="EYInterstate Light" w:eastAsia="Times New Roman" w:hAnsi="EYInterstate Light" w:cs="Times New Roman"/>
          <w:b/>
          <w:bCs/>
          <w:sz w:val="20"/>
          <w:szCs w:val="20"/>
        </w:rPr>
        <w:t>Annexe n°</w:t>
      </w:r>
      <w:r w:rsidR="007B222B">
        <w:rPr>
          <w:rFonts w:ascii="EYInterstate Light" w:eastAsia="Times New Roman" w:hAnsi="EYInterstate Light" w:cs="Times New Roman"/>
          <w:b/>
          <w:bCs/>
          <w:sz w:val="20"/>
          <w:szCs w:val="20"/>
        </w:rPr>
        <w:t>6</w:t>
      </w:r>
      <w:r w:rsidRPr="00CB20C9">
        <w:rPr>
          <w:rFonts w:ascii="EYInterstate Light" w:eastAsia="Times New Roman" w:hAnsi="EYInterstate Light" w:cs="Times New Roman"/>
          <w:sz w:val="20"/>
          <w:szCs w:val="20"/>
        </w:rPr>
        <w:t xml:space="preserve"> : </w:t>
      </w:r>
      <w:r w:rsidR="00CB20C9" w:rsidRPr="00CB20C9">
        <w:rPr>
          <w:rFonts w:ascii="EYInterstate Light" w:eastAsia="Times New Roman" w:hAnsi="EYInterstate Light" w:cs="Times New Roman"/>
          <w:sz w:val="20"/>
          <w:szCs w:val="20"/>
        </w:rPr>
        <w:t>Etat d’endettement de Société Garage Lucas</w:t>
      </w:r>
    </w:p>
    <w:p w14:paraId="1EF89170" w14:textId="1CCC5BCA" w:rsidR="00745C18" w:rsidRPr="00CB20C9" w:rsidRDefault="00745C18" w:rsidP="001A79D2">
      <w:pPr>
        <w:pStyle w:val="Sansinterligne"/>
        <w:jc w:val="both"/>
        <w:rPr>
          <w:rFonts w:ascii="EYInterstate Light" w:eastAsia="Times New Roman" w:hAnsi="EYInterstate Light" w:cs="Times New Roman"/>
          <w:sz w:val="20"/>
          <w:szCs w:val="20"/>
        </w:rPr>
      </w:pPr>
      <w:r w:rsidRPr="00CB20C9">
        <w:rPr>
          <w:rFonts w:ascii="EYInterstate Light" w:eastAsia="Times New Roman" w:hAnsi="EYInterstate Light" w:cs="Times New Roman"/>
          <w:b/>
          <w:bCs/>
          <w:sz w:val="20"/>
          <w:szCs w:val="20"/>
        </w:rPr>
        <w:t>Annexe n°</w:t>
      </w:r>
      <w:r w:rsidR="007B222B">
        <w:rPr>
          <w:rFonts w:ascii="EYInterstate Light" w:eastAsia="Times New Roman" w:hAnsi="EYInterstate Light" w:cs="Times New Roman"/>
          <w:b/>
          <w:bCs/>
          <w:sz w:val="20"/>
          <w:szCs w:val="20"/>
        </w:rPr>
        <w:t>7</w:t>
      </w:r>
      <w:r w:rsidRPr="00CB20C9">
        <w:rPr>
          <w:rFonts w:ascii="EYInterstate Light" w:eastAsia="Times New Roman" w:hAnsi="EYInterstate Light" w:cs="Times New Roman"/>
          <w:sz w:val="20"/>
          <w:szCs w:val="20"/>
        </w:rPr>
        <w:t xml:space="preserve"> : </w:t>
      </w:r>
      <w:r w:rsidR="00CB20C9" w:rsidRPr="00CB20C9">
        <w:rPr>
          <w:rFonts w:ascii="EYInterstate Light" w:eastAsia="Times New Roman" w:hAnsi="EYInterstate Light" w:cs="Times New Roman"/>
          <w:sz w:val="20"/>
          <w:szCs w:val="20"/>
        </w:rPr>
        <w:t>Certificat de non-faillite de Société Garage Lucas</w:t>
      </w:r>
    </w:p>
    <w:p w14:paraId="40F02B30" w14:textId="64919A0B" w:rsidR="00745C18" w:rsidRPr="00CB20C9" w:rsidRDefault="00745C18" w:rsidP="001A79D2">
      <w:pPr>
        <w:pStyle w:val="Sansinterligne"/>
        <w:jc w:val="both"/>
        <w:rPr>
          <w:rFonts w:ascii="EYInterstate Light" w:eastAsia="Times New Roman" w:hAnsi="EYInterstate Light" w:cs="Times New Roman"/>
          <w:sz w:val="20"/>
          <w:szCs w:val="20"/>
        </w:rPr>
      </w:pPr>
      <w:r w:rsidRPr="00CB20C9">
        <w:rPr>
          <w:rFonts w:ascii="EYInterstate Light" w:eastAsia="Times New Roman" w:hAnsi="EYInterstate Light" w:cs="Times New Roman"/>
          <w:b/>
          <w:bCs/>
          <w:sz w:val="20"/>
          <w:szCs w:val="20"/>
        </w:rPr>
        <w:t>Annexe n°</w:t>
      </w:r>
      <w:r w:rsidR="007B222B">
        <w:rPr>
          <w:rFonts w:ascii="EYInterstate Light" w:eastAsia="Times New Roman" w:hAnsi="EYInterstate Light" w:cs="Times New Roman"/>
          <w:b/>
          <w:bCs/>
          <w:sz w:val="20"/>
          <w:szCs w:val="20"/>
        </w:rPr>
        <w:t>8</w:t>
      </w:r>
      <w:r w:rsidRPr="00CB20C9">
        <w:rPr>
          <w:rFonts w:ascii="EYInterstate Light" w:eastAsia="Times New Roman" w:hAnsi="EYInterstate Light" w:cs="Times New Roman"/>
          <w:sz w:val="20"/>
          <w:szCs w:val="20"/>
        </w:rPr>
        <w:t xml:space="preserve"> : </w:t>
      </w:r>
      <w:r w:rsidR="00CB20C9" w:rsidRPr="00CB20C9">
        <w:rPr>
          <w:rFonts w:ascii="EYInterstate Light" w:eastAsia="Times New Roman" w:hAnsi="EYInterstate Light" w:cs="Times New Roman"/>
          <w:sz w:val="20"/>
          <w:szCs w:val="20"/>
        </w:rPr>
        <w:t>Comptes annuels de l’exercice clos le 31/12/2023 de Société Garage Lucas</w:t>
      </w:r>
    </w:p>
    <w:p w14:paraId="58B59E70" w14:textId="2185C1F8" w:rsidR="00745C18" w:rsidRPr="00CB20C9" w:rsidRDefault="00745C18" w:rsidP="001A79D2">
      <w:pPr>
        <w:pStyle w:val="Sansinterligne"/>
        <w:jc w:val="both"/>
        <w:rPr>
          <w:rFonts w:ascii="EYInterstate Light" w:eastAsia="Times New Roman" w:hAnsi="EYInterstate Light" w:cs="Times New Roman"/>
          <w:sz w:val="20"/>
          <w:szCs w:val="20"/>
        </w:rPr>
      </w:pPr>
      <w:r w:rsidRPr="00CB20C9">
        <w:rPr>
          <w:rFonts w:ascii="EYInterstate Light" w:eastAsia="Times New Roman" w:hAnsi="EYInterstate Light" w:cs="Times New Roman"/>
          <w:b/>
          <w:bCs/>
          <w:sz w:val="20"/>
          <w:szCs w:val="20"/>
        </w:rPr>
        <w:t>Annexe n°</w:t>
      </w:r>
      <w:r w:rsidR="007B222B">
        <w:rPr>
          <w:rFonts w:ascii="EYInterstate Light" w:eastAsia="Times New Roman" w:hAnsi="EYInterstate Light" w:cs="Times New Roman"/>
          <w:b/>
          <w:bCs/>
          <w:sz w:val="20"/>
          <w:szCs w:val="20"/>
        </w:rPr>
        <w:t>9</w:t>
      </w:r>
      <w:r w:rsidRPr="00CB20C9">
        <w:rPr>
          <w:rFonts w:ascii="EYInterstate Light" w:eastAsia="Times New Roman" w:hAnsi="EYInterstate Light" w:cs="Times New Roman"/>
          <w:sz w:val="20"/>
          <w:szCs w:val="20"/>
        </w:rPr>
        <w:t xml:space="preserve"> : </w:t>
      </w:r>
      <w:r w:rsidR="00CB20C9" w:rsidRPr="00CB20C9">
        <w:rPr>
          <w:rFonts w:ascii="EYInterstate Light" w:eastAsia="Times New Roman" w:hAnsi="EYInterstate Light" w:cs="Times New Roman"/>
          <w:sz w:val="20"/>
          <w:szCs w:val="20"/>
        </w:rPr>
        <w:t xml:space="preserve">Copie du projet des baux commerciaux concernant les Immeubles établis par Maître Steve GORFINKEL, Notaire à ARLEUX (59) – 32, rue de </w:t>
      </w:r>
      <w:proofErr w:type="spellStart"/>
      <w:r w:rsidR="00CB20C9" w:rsidRPr="00CB20C9">
        <w:rPr>
          <w:rFonts w:ascii="EYInterstate Light" w:eastAsia="Times New Roman" w:hAnsi="EYInterstate Light" w:cs="Times New Roman"/>
          <w:sz w:val="20"/>
          <w:szCs w:val="20"/>
        </w:rPr>
        <w:t>Fily</w:t>
      </w:r>
      <w:proofErr w:type="spellEnd"/>
    </w:p>
    <w:p w14:paraId="7738A191" w14:textId="754A30CB" w:rsidR="00745C18" w:rsidRPr="00CB20C9" w:rsidRDefault="00745C18" w:rsidP="001A79D2">
      <w:pPr>
        <w:pStyle w:val="Sansinterligne"/>
        <w:jc w:val="both"/>
        <w:rPr>
          <w:rFonts w:ascii="EYInterstate Light" w:eastAsia="Times New Roman" w:hAnsi="EYInterstate Light" w:cs="Times New Roman"/>
          <w:sz w:val="20"/>
          <w:szCs w:val="20"/>
        </w:rPr>
      </w:pPr>
      <w:r w:rsidRPr="00CB20C9">
        <w:rPr>
          <w:rFonts w:ascii="EYInterstate Light" w:eastAsia="Times New Roman" w:hAnsi="EYInterstate Light" w:cs="Times New Roman"/>
          <w:b/>
          <w:bCs/>
          <w:sz w:val="20"/>
          <w:szCs w:val="20"/>
        </w:rPr>
        <w:t>Annexe n°1</w:t>
      </w:r>
      <w:r w:rsidR="007B222B">
        <w:rPr>
          <w:rFonts w:ascii="EYInterstate Light" w:eastAsia="Times New Roman" w:hAnsi="EYInterstate Light" w:cs="Times New Roman"/>
          <w:b/>
          <w:bCs/>
          <w:sz w:val="20"/>
          <w:szCs w:val="20"/>
        </w:rPr>
        <w:t>0</w:t>
      </w:r>
      <w:r w:rsidRPr="00CB20C9">
        <w:rPr>
          <w:rFonts w:ascii="EYInterstate Light" w:eastAsia="Times New Roman" w:hAnsi="EYInterstate Light" w:cs="Times New Roman"/>
          <w:sz w:val="20"/>
          <w:szCs w:val="20"/>
        </w:rPr>
        <w:t xml:space="preserve"> : </w:t>
      </w:r>
      <w:r w:rsidR="00CB20C9" w:rsidRPr="00CB20C9">
        <w:rPr>
          <w:rFonts w:ascii="EYInterstate Light" w:eastAsia="Times New Roman" w:hAnsi="EYInterstate Light" w:cs="Times New Roman"/>
          <w:sz w:val="20"/>
          <w:szCs w:val="20"/>
        </w:rPr>
        <w:t xml:space="preserve">Copie du projet de la promesse unilatérale de vente des Immeubles établis par Maître Steve GORFINKEL, Notaire à ARLEUX (59) – 32, rue de </w:t>
      </w:r>
      <w:proofErr w:type="spellStart"/>
      <w:r w:rsidR="00CB20C9" w:rsidRPr="00CB20C9">
        <w:rPr>
          <w:rFonts w:ascii="EYInterstate Light" w:eastAsia="Times New Roman" w:hAnsi="EYInterstate Light" w:cs="Times New Roman"/>
          <w:sz w:val="20"/>
          <w:szCs w:val="20"/>
        </w:rPr>
        <w:t>Fily</w:t>
      </w:r>
      <w:proofErr w:type="spellEnd"/>
    </w:p>
    <w:p w14:paraId="529B3FAB" w14:textId="15586FC1" w:rsidR="00745C18" w:rsidRPr="00CB20C9" w:rsidRDefault="00745C18" w:rsidP="001A79D2">
      <w:pPr>
        <w:pStyle w:val="Sansinterligne"/>
        <w:jc w:val="both"/>
        <w:rPr>
          <w:rFonts w:ascii="EYInterstate Light" w:eastAsia="Times New Roman" w:hAnsi="EYInterstate Light" w:cs="Times New Roman"/>
          <w:sz w:val="20"/>
          <w:szCs w:val="20"/>
        </w:rPr>
      </w:pPr>
      <w:r w:rsidRPr="00CB20C9">
        <w:rPr>
          <w:rFonts w:ascii="EYInterstate Light" w:eastAsia="Times New Roman" w:hAnsi="EYInterstate Light" w:cs="Times New Roman"/>
          <w:b/>
          <w:bCs/>
          <w:sz w:val="20"/>
          <w:szCs w:val="20"/>
        </w:rPr>
        <w:t>Annexe n°1</w:t>
      </w:r>
      <w:r w:rsidR="007B222B">
        <w:rPr>
          <w:rFonts w:ascii="EYInterstate Light" w:eastAsia="Times New Roman" w:hAnsi="EYInterstate Light" w:cs="Times New Roman"/>
          <w:b/>
          <w:bCs/>
          <w:sz w:val="20"/>
          <w:szCs w:val="20"/>
        </w:rPr>
        <w:t>1</w:t>
      </w:r>
      <w:r w:rsidRPr="00CB20C9">
        <w:rPr>
          <w:rFonts w:ascii="EYInterstate Light" w:eastAsia="Times New Roman" w:hAnsi="EYInterstate Light" w:cs="Times New Roman"/>
          <w:sz w:val="20"/>
          <w:szCs w:val="20"/>
        </w:rPr>
        <w:t xml:space="preserve"> : </w:t>
      </w:r>
      <w:r w:rsidR="00CB20C9" w:rsidRPr="00CB20C9">
        <w:rPr>
          <w:rFonts w:ascii="EYInterstate Light" w:eastAsia="Times New Roman" w:hAnsi="EYInterstate Light" w:cs="Times New Roman"/>
          <w:sz w:val="20"/>
          <w:szCs w:val="20"/>
        </w:rPr>
        <w:t>Projet de la Convention de Garantie</w:t>
      </w:r>
    </w:p>
    <w:p w14:paraId="3B9EDE98" w14:textId="0D8901A1" w:rsidR="00745C18" w:rsidRPr="00CB20C9" w:rsidRDefault="00745C18" w:rsidP="001A79D2">
      <w:pPr>
        <w:pStyle w:val="Sansinterligne"/>
        <w:jc w:val="both"/>
      </w:pPr>
    </w:p>
    <w:sectPr w:rsidR="00745C18" w:rsidRPr="00CB20C9" w:rsidSect="00D54A15">
      <w:headerReference w:type="even" r:id="rId14"/>
      <w:headerReference w:type="default" r:id="rId15"/>
      <w:footerReference w:type="default" r:id="rId16"/>
      <w:headerReference w:type="first" r:id="rId17"/>
      <w:footerReference w:type="first" r:id="rId18"/>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F49A16" w14:textId="77777777" w:rsidR="0018689F" w:rsidRDefault="0018689F" w:rsidP="000A2B41">
      <w:pPr>
        <w:spacing w:after="0" w:line="240" w:lineRule="auto"/>
      </w:pPr>
      <w:r>
        <w:separator/>
      </w:r>
    </w:p>
  </w:endnote>
  <w:endnote w:type="continuationSeparator" w:id="0">
    <w:p w14:paraId="73883003" w14:textId="77777777" w:rsidR="0018689F" w:rsidRDefault="0018689F" w:rsidP="000A2B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Raleway">
    <w:charset w:val="00"/>
    <w:family w:val="auto"/>
    <w:pitch w:val="variable"/>
    <w:sig w:usb0="A00002FF" w:usb1="5000205B" w:usb2="00000000" w:usb3="00000000" w:csb0="00000197"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EYInterstate Light">
    <w:altName w:val="Calibri"/>
    <w:charset w:val="00"/>
    <w:family w:val="auto"/>
    <w:pitch w:val="variable"/>
    <w:sig w:usb0="A00002AF" w:usb1="5000206A"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91786116"/>
      <w:docPartObj>
        <w:docPartGallery w:val="Page Numbers (Bottom of Page)"/>
        <w:docPartUnique/>
      </w:docPartObj>
    </w:sdtPr>
    <w:sdtEndPr>
      <w:rPr>
        <w:sz w:val="20"/>
        <w:szCs w:val="20"/>
      </w:rPr>
    </w:sdtEndPr>
    <w:sdtContent>
      <w:p w14:paraId="3324AFE4" w14:textId="0680DB59" w:rsidR="00D54A15" w:rsidRPr="00FD325C" w:rsidRDefault="00746A0A">
        <w:pPr>
          <w:pStyle w:val="Pieddepage"/>
          <w:jc w:val="right"/>
          <w:rPr>
            <w:sz w:val="20"/>
            <w:szCs w:val="20"/>
          </w:rPr>
        </w:pPr>
        <w:r>
          <w:t>Paraphes</w:t>
        </w:r>
        <w:r>
          <w:tab/>
        </w:r>
        <w:r>
          <w:tab/>
        </w:r>
        <w:r w:rsidR="00D54A15" w:rsidRPr="00FD325C">
          <w:rPr>
            <w:sz w:val="20"/>
            <w:szCs w:val="20"/>
          </w:rPr>
          <w:t xml:space="preserve">Page </w:t>
        </w:r>
        <w:r w:rsidR="00D54A15" w:rsidRPr="00FD325C">
          <w:rPr>
            <w:sz w:val="20"/>
            <w:szCs w:val="20"/>
          </w:rPr>
          <w:fldChar w:fldCharType="begin"/>
        </w:r>
        <w:r w:rsidR="00D54A15" w:rsidRPr="00FD325C">
          <w:rPr>
            <w:sz w:val="20"/>
            <w:szCs w:val="20"/>
          </w:rPr>
          <w:instrText>PAGE   \* MERGEFORMAT</w:instrText>
        </w:r>
        <w:r w:rsidR="00D54A15" w:rsidRPr="00FD325C">
          <w:rPr>
            <w:sz w:val="20"/>
            <w:szCs w:val="20"/>
          </w:rPr>
          <w:fldChar w:fldCharType="separate"/>
        </w:r>
        <w:r w:rsidR="00D54A15" w:rsidRPr="00FD325C">
          <w:rPr>
            <w:sz w:val="20"/>
            <w:szCs w:val="20"/>
          </w:rPr>
          <w:t>2</w:t>
        </w:r>
        <w:r w:rsidR="00D54A15" w:rsidRPr="00FD325C">
          <w:rPr>
            <w:sz w:val="20"/>
            <w:szCs w:val="20"/>
          </w:rPr>
          <w:fldChar w:fldCharType="end"/>
        </w:r>
        <w:r w:rsidR="00D54A15" w:rsidRPr="00FD325C">
          <w:rPr>
            <w:sz w:val="20"/>
            <w:szCs w:val="20"/>
          </w:rPr>
          <w:t>/</w:t>
        </w:r>
        <w:r w:rsidR="001F528D">
          <w:rPr>
            <w:sz w:val="20"/>
            <w:szCs w:val="20"/>
          </w:rPr>
          <w:t>3</w:t>
        </w:r>
        <w:r w:rsidR="004179F5">
          <w:rPr>
            <w:sz w:val="20"/>
            <w:szCs w:val="20"/>
          </w:rPr>
          <w:t>6</w:t>
        </w:r>
      </w:p>
    </w:sdtContent>
  </w:sdt>
  <w:p w14:paraId="3FE79AA6" w14:textId="77777777" w:rsidR="00D54A15" w:rsidRDefault="00D54A1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90DC94" w14:textId="77777777" w:rsidR="00256665" w:rsidRDefault="00256665" w:rsidP="00256665">
    <w:pPr>
      <w:pStyle w:val="Pieddepage"/>
      <w:jc w:val="center"/>
      <w:rPr>
        <w:rFonts w:asciiTheme="majorHAnsi" w:hAnsiTheme="majorHAnsi"/>
        <w:b/>
        <w:color w:val="495864"/>
        <w:sz w:val="16"/>
      </w:rPr>
    </w:pPr>
    <w:r>
      <w:rPr>
        <w:noProof/>
        <w:color w:val="495864"/>
      </w:rPr>
      <w:drawing>
        <wp:anchor distT="0" distB="0" distL="114300" distR="114300" simplePos="0" relativeHeight="251669504" behindDoc="1" locked="0" layoutInCell="1" allowOverlap="1" wp14:anchorId="4EC4E84D" wp14:editId="7310C07D">
          <wp:simplePos x="0" y="0"/>
          <wp:positionH relativeFrom="column">
            <wp:posOffset>-586105</wp:posOffset>
          </wp:positionH>
          <wp:positionV relativeFrom="paragraph">
            <wp:posOffset>-223520</wp:posOffset>
          </wp:positionV>
          <wp:extent cx="855345" cy="455930"/>
          <wp:effectExtent l="0" t="0" r="1905" b="1270"/>
          <wp:wrapNone/>
          <wp:docPr id="114016804" name="Image 1" descr="Une image contenant Graphique, cercle, graphism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6804" name="Image 1" descr="Une image contenant Graphique, cercle, graphisme, logo&#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5345" cy="455930"/>
                  </a:xfrm>
                  <a:prstGeom prst="rect">
                    <a:avLst/>
                  </a:prstGeom>
                  <a:noFill/>
                </pic:spPr>
              </pic:pic>
            </a:graphicData>
          </a:graphic>
          <wp14:sizeRelH relativeFrom="page">
            <wp14:pctWidth>0</wp14:pctWidth>
          </wp14:sizeRelH>
          <wp14:sizeRelV relativeFrom="page">
            <wp14:pctHeight>0</wp14:pctHeight>
          </wp14:sizeRelV>
        </wp:anchor>
      </w:drawing>
    </w:r>
    <w:r w:rsidRPr="00512A8C">
      <w:rPr>
        <w:rFonts w:asciiTheme="majorHAnsi" w:hAnsiTheme="majorHAnsi"/>
        <w:b/>
        <w:color w:val="495864"/>
        <w:sz w:val="16"/>
      </w:rPr>
      <w:ptab w:relativeTo="margin" w:alignment="center" w:leader="none"/>
    </w:r>
    <w:r w:rsidRPr="00512A8C">
      <w:rPr>
        <w:rFonts w:asciiTheme="majorHAnsi" w:hAnsiTheme="majorHAnsi"/>
        <w:b/>
        <w:color w:val="495864"/>
        <w:sz w:val="16"/>
      </w:rPr>
      <w:t>Société d’Expertise Comptable Inscrite au Tableau de l’Ordre de la Région Nord Pas-de-Calais</w:t>
    </w:r>
  </w:p>
  <w:p w14:paraId="3D6B0C55" w14:textId="77777777" w:rsidR="00256665" w:rsidRPr="00512A8C" w:rsidRDefault="00256665" w:rsidP="00256665">
    <w:pPr>
      <w:pStyle w:val="Pieddepage"/>
      <w:tabs>
        <w:tab w:val="clear" w:pos="9072"/>
        <w:tab w:val="right" w:pos="8789"/>
      </w:tabs>
      <w:ind w:right="-1417"/>
      <w:jc w:val="center"/>
      <w:rPr>
        <w:rFonts w:asciiTheme="majorHAnsi" w:hAnsiTheme="majorHAnsi"/>
        <w:b/>
        <w:color w:val="495864"/>
        <w:sz w:val="14"/>
      </w:rPr>
    </w:pPr>
    <w:r w:rsidRPr="00512A8C">
      <w:rPr>
        <w:rFonts w:asciiTheme="majorHAnsi" w:hAnsiTheme="majorHAnsi"/>
        <w:b/>
        <w:color w:val="495864"/>
        <w:sz w:val="14"/>
      </w:rPr>
      <w:t>S.A.R.L. au capital de 300 000 € - Siret : 687 220 087 00021 – 687 220 087 R.C.S. Douai – N° TVA Intracommunautaire : FR 60 687 220 087 – Code APE : 6920 Z</w:t>
    </w:r>
  </w:p>
  <w:p w14:paraId="7B9300C1" w14:textId="77777777" w:rsidR="00256665" w:rsidRDefault="0025666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D5ADBE" w14:textId="77777777" w:rsidR="0018689F" w:rsidRDefault="0018689F" w:rsidP="000A2B41">
      <w:pPr>
        <w:spacing w:after="0" w:line="240" w:lineRule="auto"/>
      </w:pPr>
      <w:r>
        <w:separator/>
      </w:r>
    </w:p>
  </w:footnote>
  <w:footnote w:type="continuationSeparator" w:id="0">
    <w:p w14:paraId="30B1775E" w14:textId="77777777" w:rsidR="0018689F" w:rsidRDefault="0018689F" w:rsidP="000A2B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BE67CB" w14:textId="7B58C02A" w:rsidR="00076CE8" w:rsidRDefault="00076CE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44E2F6" w14:textId="16D10E9C" w:rsidR="00076CE8" w:rsidRDefault="00076CE8">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9869D2" w14:textId="180B0F5A"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noProof/>
        <w:color w:val="495864"/>
        <w:sz w:val="16"/>
      </w:rPr>
      <w:drawing>
        <wp:anchor distT="0" distB="0" distL="114300" distR="114300" simplePos="0" relativeHeight="251664384" behindDoc="1" locked="0" layoutInCell="1" allowOverlap="1" wp14:anchorId="2EDB1638" wp14:editId="3D0E51E3">
          <wp:simplePos x="0" y="0"/>
          <wp:positionH relativeFrom="column">
            <wp:posOffset>1329055</wp:posOffset>
          </wp:positionH>
          <wp:positionV relativeFrom="paragraph">
            <wp:posOffset>-30480</wp:posOffset>
          </wp:positionV>
          <wp:extent cx="3781425" cy="1299285"/>
          <wp:effectExtent l="0" t="0" r="0" b="0"/>
          <wp:wrapNone/>
          <wp:docPr id="1517582369" name="Image 1517582369" descr="A:\Users\mambroise\AppData\Local\Microsoft\Windows\INetCache\Content.Word\ECA-logo-l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Users\mambroise\AppData\Local\Microsoft\Windows\INetCache\Content.Word\ECA-logo-long.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808703" cy="1308658"/>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2A8C">
      <w:rPr>
        <w:rFonts w:asciiTheme="majorHAnsi" w:hAnsiTheme="majorHAnsi"/>
        <w:color w:val="495864"/>
        <w:sz w:val="16"/>
      </w:rPr>
      <w:t>60, Rue des Rôtisseurs</w:t>
    </w:r>
  </w:p>
  <w:p w14:paraId="3D206E70"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59400 CAMBRAI</w:t>
    </w:r>
  </w:p>
  <w:p w14:paraId="20398DAA" w14:textId="77777777" w:rsidR="003E0955" w:rsidRPr="00512A8C" w:rsidRDefault="003E0955" w:rsidP="003E0955">
    <w:pPr>
      <w:pStyle w:val="En-tte"/>
      <w:ind w:left="-993"/>
      <w:rPr>
        <w:rFonts w:asciiTheme="majorHAnsi" w:hAnsiTheme="majorHAnsi"/>
        <w:b/>
        <w:color w:val="495864"/>
        <w:sz w:val="16"/>
      </w:rPr>
    </w:pPr>
    <w:r w:rsidRPr="00512A8C">
      <w:rPr>
        <w:rFonts w:asciiTheme="majorHAnsi" w:hAnsiTheme="majorHAnsi"/>
        <w:b/>
        <w:color w:val="495864"/>
        <w:sz w:val="16"/>
      </w:rPr>
      <w:t>Tél : 03 27 72 00 10</w:t>
    </w:r>
  </w:p>
  <w:p w14:paraId="5AFC7777" w14:textId="77777777" w:rsidR="003E0955" w:rsidRPr="00DF37AF" w:rsidRDefault="003E0955" w:rsidP="003E0955">
    <w:pPr>
      <w:pStyle w:val="En-tte"/>
      <w:ind w:left="-993"/>
      <w:rPr>
        <w:rFonts w:asciiTheme="majorHAnsi" w:hAnsiTheme="majorHAnsi"/>
        <w:b/>
        <w:color w:val="E63427"/>
        <w:sz w:val="16"/>
      </w:rPr>
    </w:pPr>
    <w:r w:rsidRPr="00C11DEB">
      <w:rPr>
        <w:rFonts w:asciiTheme="majorHAnsi" w:hAnsiTheme="majorHAnsi"/>
        <w:b/>
        <w:noProof/>
        <w:color w:val="C00000"/>
        <w:sz w:val="16"/>
      </w:rPr>
      <mc:AlternateContent>
        <mc:Choice Requires="wps">
          <w:drawing>
            <wp:anchor distT="0" distB="0" distL="114300" distR="114300" simplePos="0" relativeHeight="251665408" behindDoc="0" locked="0" layoutInCell="1" allowOverlap="1" wp14:anchorId="09BDC5B8" wp14:editId="5056D944">
              <wp:simplePos x="0" y="0"/>
              <wp:positionH relativeFrom="column">
                <wp:posOffset>-621030</wp:posOffset>
              </wp:positionH>
              <wp:positionV relativeFrom="paragraph">
                <wp:posOffset>160324</wp:posOffset>
              </wp:positionV>
              <wp:extent cx="942975" cy="0"/>
              <wp:effectExtent l="0" t="0" r="28575" b="19050"/>
              <wp:wrapNone/>
              <wp:docPr id="335031477" name="Connecteur droit 335031477"/>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234162" id="Connecteur droit 335031477"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48.9pt,12.6pt" to="25.3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" strokecolor="#e63427" strokeweight="1.25pt">
              <v:stroke joinstyle="miter"/>
            </v:line>
          </w:pict>
        </mc:Fallback>
      </mc:AlternateContent>
    </w:r>
    <w:hyperlink r:id="rId2" w:history="1">
      <w:r w:rsidRPr="00DF37AF">
        <w:rPr>
          <w:rStyle w:val="Lienhypertexte"/>
          <w:rFonts w:asciiTheme="majorHAnsi" w:hAnsiTheme="majorHAnsi"/>
          <w:b/>
          <w:color w:val="E63427"/>
          <w:sz w:val="16"/>
        </w:rPr>
        <w:t>accueilcambrai@eca-groupe.com</w:t>
      </w:r>
    </w:hyperlink>
  </w:p>
  <w:p w14:paraId="227FFFBA" w14:textId="77777777" w:rsidR="003E0955" w:rsidRPr="00C11DEB" w:rsidRDefault="003E0955" w:rsidP="003E0955">
    <w:pPr>
      <w:pStyle w:val="En-tte"/>
      <w:rPr>
        <w:rFonts w:asciiTheme="majorHAnsi" w:hAnsiTheme="majorHAnsi"/>
        <w:b/>
        <w:color w:val="FFFFFF" w:themeColor="background1"/>
        <w:sz w:val="6"/>
        <w:u w:val="single" w:color="C00000"/>
      </w:rPr>
    </w:pPr>
  </w:p>
  <w:p w14:paraId="238240D6" w14:textId="77777777" w:rsidR="003E0955" w:rsidRPr="00C11DEB" w:rsidRDefault="003E0955" w:rsidP="003E0955">
    <w:pPr>
      <w:pStyle w:val="En-tte"/>
      <w:rPr>
        <w:rFonts w:asciiTheme="majorHAnsi" w:hAnsiTheme="majorHAnsi"/>
        <w:b/>
        <w:color w:val="FFFFFF" w:themeColor="background1"/>
        <w:sz w:val="2"/>
        <w:u w:val="single" w:color="C00000"/>
      </w:rPr>
    </w:pPr>
  </w:p>
  <w:p w14:paraId="56FE2968"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92, Rue Raoul Briquet</w:t>
    </w:r>
  </w:p>
  <w:p w14:paraId="6F87688C"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62223 SAINT NICOLAS LEZ ARRAS</w:t>
    </w:r>
  </w:p>
  <w:p w14:paraId="38C2C709"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Adresse Postale :</w:t>
    </w:r>
  </w:p>
  <w:p w14:paraId="235A67A2" w14:textId="77777777" w:rsidR="003E0955" w:rsidRPr="00512A8C" w:rsidRDefault="003E0955" w:rsidP="003E0955">
    <w:pPr>
      <w:pStyle w:val="En-tte"/>
      <w:tabs>
        <w:tab w:val="clear" w:pos="9072"/>
        <w:tab w:val="left" w:pos="4536"/>
      </w:tabs>
      <w:ind w:left="-993"/>
      <w:rPr>
        <w:rFonts w:asciiTheme="majorHAnsi" w:hAnsiTheme="majorHAnsi"/>
        <w:color w:val="495864"/>
        <w:sz w:val="16"/>
      </w:rPr>
    </w:pPr>
    <w:r w:rsidRPr="00512A8C">
      <w:rPr>
        <w:rFonts w:asciiTheme="majorHAnsi" w:hAnsiTheme="majorHAnsi"/>
        <w:color w:val="495864"/>
        <w:sz w:val="16"/>
      </w:rPr>
      <w:t>BP 60042</w:t>
    </w:r>
    <w:r w:rsidRPr="00512A8C">
      <w:rPr>
        <w:rFonts w:asciiTheme="majorHAnsi" w:hAnsiTheme="majorHAnsi"/>
        <w:color w:val="495864"/>
        <w:sz w:val="16"/>
      </w:rPr>
      <w:tab/>
    </w:r>
  </w:p>
  <w:p w14:paraId="5E4670A4"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62055 SAINT LAURENT CEDEX</w:t>
    </w:r>
  </w:p>
  <w:p w14:paraId="4F5C25A9" w14:textId="77777777" w:rsidR="003E0955" w:rsidRPr="00512A8C" w:rsidRDefault="003E0955" w:rsidP="003E0955">
    <w:pPr>
      <w:pStyle w:val="En-tte"/>
      <w:ind w:left="-993"/>
      <w:rPr>
        <w:rFonts w:asciiTheme="majorHAnsi" w:hAnsiTheme="majorHAnsi"/>
        <w:b/>
        <w:color w:val="495864"/>
        <w:sz w:val="16"/>
      </w:rPr>
    </w:pPr>
    <w:r w:rsidRPr="00512A8C">
      <w:rPr>
        <w:rFonts w:asciiTheme="majorHAnsi" w:hAnsiTheme="majorHAnsi"/>
        <w:b/>
        <w:color w:val="495864"/>
        <w:sz w:val="16"/>
      </w:rPr>
      <w:t>Tél : 03 21 07 45 04</w:t>
    </w:r>
  </w:p>
  <w:p w14:paraId="1D1D9552" w14:textId="77777777" w:rsidR="003E0955" w:rsidRPr="00DF37AF" w:rsidRDefault="003E0955" w:rsidP="003E0955">
    <w:pPr>
      <w:pStyle w:val="En-tte"/>
      <w:ind w:left="-993"/>
      <w:rPr>
        <w:rStyle w:val="Lienhypertexte"/>
        <w:rFonts w:asciiTheme="majorHAnsi" w:hAnsiTheme="majorHAnsi"/>
        <w:b/>
        <w:color w:val="E63427"/>
        <w:sz w:val="16"/>
      </w:rPr>
    </w:pPr>
    <w:r w:rsidRPr="00DF37AF">
      <w:rPr>
        <w:rFonts w:asciiTheme="majorHAnsi" w:hAnsiTheme="majorHAnsi"/>
        <w:b/>
        <w:noProof/>
        <w:color w:val="E63427"/>
        <w:sz w:val="16"/>
      </w:rPr>
      <mc:AlternateContent>
        <mc:Choice Requires="wps">
          <w:drawing>
            <wp:anchor distT="0" distB="0" distL="114300" distR="114300" simplePos="0" relativeHeight="251666432" behindDoc="0" locked="0" layoutInCell="1" allowOverlap="1" wp14:anchorId="2ED9F31A" wp14:editId="7A4FE769">
              <wp:simplePos x="0" y="0"/>
              <wp:positionH relativeFrom="column">
                <wp:posOffset>-620726</wp:posOffset>
              </wp:positionH>
              <wp:positionV relativeFrom="paragraph">
                <wp:posOffset>175895</wp:posOffset>
              </wp:positionV>
              <wp:extent cx="942975" cy="0"/>
              <wp:effectExtent l="0" t="0" r="28575" b="19050"/>
              <wp:wrapNone/>
              <wp:docPr id="847346333" name="Connecteur droit 847346333"/>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F0A69C" id="Connecteur droit 84734633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48.9pt,13.85pt" to="25.3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" strokecolor="#e63427" strokeweight="1.25pt">
              <v:stroke joinstyle="miter"/>
            </v:line>
          </w:pict>
        </mc:Fallback>
      </mc:AlternateContent>
    </w:r>
    <w:hyperlink r:id="rId3" w:history="1">
      <w:r w:rsidRPr="00DF37AF">
        <w:rPr>
          <w:rStyle w:val="Lienhypertexte"/>
          <w:rFonts w:asciiTheme="majorHAnsi" w:hAnsiTheme="majorHAnsi"/>
          <w:b/>
          <w:color w:val="E63427"/>
          <w:sz w:val="16"/>
        </w:rPr>
        <w:t>accueilarras@eca-groupe.com</w:t>
      </w:r>
    </w:hyperlink>
  </w:p>
  <w:p w14:paraId="12F624DD" w14:textId="77777777" w:rsidR="003E0955" w:rsidRDefault="003E0955" w:rsidP="003E0955">
    <w:pPr>
      <w:pStyle w:val="En-tte"/>
      <w:ind w:left="-993"/>
      <w:rPr>
        <w:rFonts w:asciiTheme="majorHAnsi" w:hAnsiTheme="majorHAnsi"/>
        <w:b/>
        <w:color w:val="C00000"/>
        <w:sz w:val="6"/>
        <w:szCs w:val="6"/>
      </w:rPr>
    </w:pPr>
  </w:p>
  <w:p w14:paraId="07F0DCFF" w14:textId="77777777" w:rsidR="003E0955" w:rsidRPr="00C11DEB" w:rsidRDefault="003E0955" w:rsidP="003E0955">
    <w:pPr>
      <w:pStyle w:val="En-tte"/>
      <w:ind w:left="-993"/>
      <w:rPr>
        <w:rFonts w:asciiTheme="majorHAnsi" w:hAnsiTheme="majorHAnsi"/>
        <w:b/>
        <w:color w:val="C00000"/>
        <w:sz w:val="6"/>
        <w:szCs w:val="6"/>
      </w:rPr>
    </w:pPr>
  </w:p>
  <w:p w14:paraId="3E5AEAA5"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2, Place Calonne</w:t>
    </w:r>
  </w:p>
  <w:p w14:paraId="40E884C6" w14:textId="77777777" w:rsidR="003E0955" w:rsidRPr="00512A8C" w:rsidRDefault="003E0955" w:rsidP="003E0955">
    <w:pPr>
      <w:pStyle w:val="En-tte"/>
      <w:ind w:left="-993"/>
      <w:rPr>
        <w:rFonts w:asciiTheme="majorHAnsi" w:hAnsiTheme="majorHAnsi"/>
        <w:color w:val="495864"/>
        <w:sz w:val="16"/>
      </w:rPr>
    </w:pPr>
    <w:r w:rsidRPr="00512A8C">
      <w:rPr>
        <w:rFonts w:asciiTheme="majorHAnsi" w:hAnsiTheme="majorHAnsi"/>
        <w:color w:val="495864"/>
        <w:sz w:val="16"/>
      </w:rPr>
      <w:t>59140 DUNKERQUE</w:t>
    </w:r>
  </w:p>
  <w:p w14:paraId="333A68B0" w14:textId="2EE728EC" w:rsidR="003E0955" w:rsidRPr="000D4E16" w:rsidRDefault="003E0955" w:rsidP="003E0955">
    <w:pPr>
      <w:pStyle w:val="En-tte"/>
      <w:ind w:left="-993"/>
      <w:rPr>
        <w:rFonts w:asciiTheme="majorHAnsi" w:hAnsiTheme="majorHAnsi"/>
        <w:b/>
        <w:color w:val="495864"/>
        <w:sz w:val="16"/>
      </w:rPr>
    </w:pPr>
    <w:r w:rsidRPr="000D4E16">
      <w:rPr>
        <w:rFonts w:asciiTheme="majorHAnsi" w:hAnsiTheme="majorHAnsi"/>
        <w:b/>
        <w:color w:val="495864"/>
        <w:sz w:val="16"/>
      </w:rPr>
      <w:t>Tél : 03 74 03 03 01</w:t>
    </w:r>
    <w:r w:rsidR="00335212" w:rsidRPr="000D4E16">
      <w:rPr>
        <w:rFonts w:asciiTheme="majorHAnsi" w:hAnsiTheme="majorHAnsi"/>
        <w:b/>
        <w:color w:val="495864"/>
        <w:sz w:val="16"/>
      </w:rPr>
      <w:tab/>
    </w:r>
  </w:p>
  <w:p w14:paraId="62CEE9B9" w14:textId="77777777" w:rsidR="003E0955" w:rsidRPr="002757F5" w:rsidRDefault="003E0955" w:rsidP="003E0955">
    <w:pPr>
      <w:pStyle w:val="En-tte"/>
      <w:ind w:left="-993"/>
      <w:rPr>
        <w:rStyle w:val="Lienhypertexte"/>
        <w:rFonts w:asciiTheme="majorHAnsi" w:hAnsiTheme="majorHAnsi"/>
        <w:b/>
        <w:color w:val="E63427"/>
        <w:sz w:val="16"/>
      </w:rPr>
    </w:pPr>
    <w:r w:rsidRPr="00DF37AF">
      <w:rPr>
        <w:rFonts w:asciiTheme="majorHAnsi" w:hAnsiTheme="majorHAnsi"/>
        <w:b/>
        <w:noProof/>
        <w:color w:val="E63427"/>
        <w:sz w:val="16"/>
      </w:rPr>
      <mc:AlternateContent>
        <mc:Choice Requires="wps">
          <w:drawing>
            <wp:anchor distT="0" distB="0" distL="114300" distR="114300" simplePos="0" relativeHeight="251667456" behindDoc="0" locked="0" layoutInCell="1" allowOverlap="1" wp14:anchorId="666DA579" wp14:editId="1771F664">
              <wp:simplePos x="0" y="0"/>
              <wp:positionH relativeFrom="column">
                <wp:posOffset>-620726</wp:posOffset>
              </wp:positionH>
              <wp:positionV relativeFrom="paragraph">
                <wp:posOffset>170180</wp:posOffset>
              </wp:positionV>
              <wp:extent cx="942975" cy="0"/>
              <wp:effectExtent l="0" t="0" r="28575" b="19050"/>
              <wp:wrapNone/>
              <wp:docPr id="1674845946" name="Connecteur droit 1674845946"/>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0212E6" id="Connecteur droit 1674845946"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48.9pt,13.4pt" to="25.3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" strokecolor="#e63427" strokeweight="1.25pt">
              <v:stroke joinstyle="miter"/>
            </v:line>
          </w:pict>
        </mc:Fallback>
      </mc:AlternateContent>
    </w:r>
    <w:hyperlink r:id="rId4" w:history="1">
      <w:r w:rsidRPr="002757F5">
        <w:rPr>
          <w:rStyle w:val="Lienhypertexte"/>
          <w:rFonts w:asciiTheme="majorHAnsi" w:hAnsiTheme="majorHAnsi"/>
          <w:b/>
          <w:color w:val="E63427"/>
          <w:sz w:val="16"/>
        </w:rPr>
        <w:t>accueildunkerque@eca-groupe.com</w:t>
      </w:r>
    </w:hyperlink>
  </w:p>
  <w:p w14:paraId="36E94A7B" w14:textId="77777777" w:rsidR="003E0955" w:rsidRPr="002757F5" w:rsidRDefault="003E0955" w:rsidP="003E0955">
    <w:pPr>
      <w:pStyle w:val="En-tte"/>
      <w:ind w:left="-993"/>
      <w:rPr>
        <w:rFonts w:asciiTheme="majorHAnsi" w:hAnsiTheme="majorHAnsi"/>
        <w:b/>
        <w:color w:val="FFFFFF" w:themeColor="background1"/>
        <w:sz w:val="6"/>
        <w:szCs w:val="6"/>
        <w:u w:val="single" w:color="C00000"/>
      </w:rPr>
    </w:pPr>
  </w:p>
  <w:p w14:paraId="429A54E3" w14:textId="77777777" w:rsidR="009F572F" w:rsidRPr="002757F5" w:rsidRDefault="009F572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A5F65"/>
    <w:multiLevelType w:val="hybridMultilevel"/>
    <w:tmpl w:val="60EA662C"/>
    <w:lvl w:ilvl="0" w:tplc="040C001B">
      <w:start w:val="1"/>
      <w:numFmt w:val="lowerRoman"/>
      <w:lvlText w:val="%1."/>
      <w:lvlJc w:val="righ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15:restartNumberingAfterBreak="0">
    <w:nsid w:val="01CF1B94"/>
    <w:multiLevelType w:val="hybridMultilevel"/>
    <w:tmpl w:val="5AB67294"/>
    <w:lvl w:ilvl="0" w:tplc="4E2A30A2">
      <w:start w:val="1"/>
      <w:numFmt w:val="bullet"/>
      <w:lvlText w:val="-"/>
      <w:lvlJc w:val="left"/>
      <w:pPr>
        <w:ind w:left="720" w:hanging="360"/>
      </w:pPr>
      <w:rPr>
        <w:rFonts w:ascii="Raleway" w:eastAsiaTheme="minorHAnsi" w:hAnsi="Raleway"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94D0689"/>
    <w:multiLevelType w:val="hybridMultilevel"/>
    <w:tmpl w:val="EF9E1BAE"/>
    <w:lvl w:ilvl="0" w:tplc="81D2C91C">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9D55129"/>
    <w:multiLevelType w:val="hybridMultilevel"/>
    <w:tmpl w:val="B0D09E2C"/>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042546F"/>
    <w:multiLevelType w:val="hybridMultilevel"/>
    <w:tmpl w:val="A98E244C"/>
    <w:lvl w:ilvl="0" w:tplc="4E2A30A2">
      <w:start w:val="1"/>
      <w:numFmt w:val="bullet"/>
      <w:lvlText w:val="-"/>
      <w:lvlJc w:val="left"/>
      <w:pPr>
        <w:ind w:left="360" w:hanging="360"/>
      </w:pPr>
      <w:rPr>
        <w:rFonts w:ascii="Raleway" w:eastAsiaTheme="minorHAnsi" w:hAnsi="Raleway"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138E70CE"/>
    <w:multiLevelType w:val="hybridMultilevel"/>
    <w:tmpl w:val="1F685CA2"/>
    <w:lvl w:ilvl="0" w:tplc="4E2A30A2">
      <w:start w:val="1"/>
      <w:numFmt w:val="bullet"/>
      <w:lvlText w:val="-"/>
      <w:lvlJc w:val="left"/>
      <w:pPr>
        <w:ind w:left="360" w:hanging="360"/>
      </w:pPr>
      <w:rPr>
        <w:rFonts w:ascii="Raleway" w:eastAsiaTheme="minorHAnsi" w:hAnsi="Raleway"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195F0959"/>
    <w:multiLevelType w:val="multilevel"/>
    <w:tmpl w:val="53508FBA"/>
    <w:lvl w:ilvl="0">
      <w:start w:val="1"/>
      <w:numFmt w:val="bullet"/>
      <w:lvlText w:val="-"/>
      <w:lvlJc w:val="left"/>
      <w:pPr>
        <w:tabs>
          <w:tab w:val="num" w:pos="720"/>
        </w:tabs>
        <w:ind w:left="720" w:hanging="360"/>
      </w:pPr>
      <w:rPr>
        <w:rFonts w:ascii="Raleway" w:eastAsiaTheme="minorHAnsi" w:hAnsi="Raleway"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132E2A"/>
    <w:multiLevelType w:val="hybridMultilevel"/>
    <w:tmpl w:val="4E301682"/>
    <w:lvl w:ilvl="0" w:tplc="B8CCDAE8">
      <w:start w:val="1"/>
      <w:numFmt w:val="decimal"/>
      <w:lvlText w:val="%1."/>
      <w:lvlJc w:val="left"/>
      <w:pPr>
        <w:ind w:left="720" w:hanging="360"/>
      </w:pPr>
      <w:rPr>
        <w:rFonts w:ascii="EYInterstate Light" w:hAnsi="EYInterstate Light" w:hint="default"/>
        <w:b/>
        <w:bCs/>
        <w:strike w:val="0"/>
        <w:dstrike w:val="0"/>
        <w:color w:val="auto"/>
        <w:u w:val="none"/>
        <w:effect w:val="none"/>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8" w15:restartNumberingAfterBreak="0">
    <w:nsid w:val="22F13DD5"/>
    <w:multiLevelType w:val="hybridMultilevel"/>
    <w:tmpl w:val="BE10DBE8"/>
    <w:lvl w:ilvl="0" w:tplc="040C001B">
      <w:start w:val="1"/>
      <w:numFmt w:val="lowerRoman"/>
      <w:lvlText w:val="%1."/>
      <w:lvlJc w:val="right"/>
      <w:pPr>
        <w:ind w:left="921" w:hanging="360"/>
      </w:pPr>
    </w:lvl>
    <w:lvl w:ilvl="1" w:tplc="040C0019" w:tentative="1">
      <w:start w:val="1"/>
      <w:numFmt w:val="lowerLetter"/>
      <w:lvlText w:val="%2."/>
      <w:lvlJc w:val="left"/>
      <w:pPr>
        <w:ind w:left="1641" w:hanging="360"/>
      </w:pPr>
    </w:lvl>
    <w:lvl w:ilvl="2" w:tplc="040C001B" w:tentative="1">
      <w:start w:val="1"/>
      <w:numFmt w:val="lowerRoman"/>
      <w:lvlText w:val="%3."/>
      <w:lvlJc w:val="right"/>
      <w:pPr>
        <w:ind w:left="2361" w:hanging="180"/>
      </w:pPr>
    </w:lvl>
    <w:lvl w:ilvl="3" w:tplc="040C000F" w:tentative="1">
      <w:start w:val="1"/>
      <w:numFmt w:val="decimal"/>
      <w:lvlText w:val="%4."/>
      <w:lvlJc w:val="left"/>
      <w:pPr>
        <w:ind w:left="3081" w:hanging="360"/>
      </w:pPr>
    </w:lvl>
    <w:lvl w:ilvl="4" w:tplc="040C0019" w:tentative="1">
      <w:start w:val="1"/>
      <w:numFmt w:val="lowerLetter"/>
      <w:lvlText w:val="%5."/>
      <w:lvlJc w:val="left"/>
      <w:pPr>
        <w:ind w:left="3801" w:hanging="360"/>
      </w:pPr>
    </w:lvl>
    <w:lvl w:ilvl="5" w:tplc="040C001B" w:tentative="1">
      <w:start w:val="1"/>
      <w:numFmt w:val="lowerRoman"/>
      <w:lvlText w:val="%6."/>
      <w:lvlJc w:val="right"/>
      <w:pPr>
        <w:ind w:left="4521" w:hanging="180"/>
      </w:pPr>
    </w:lvl>
    <w:lvl w:ilvl="6" w:tplc="040C000F" w:tentative="1">
      <w:start w:val="1"/>
      <w:numFmt w:val="decimal"/>
      <w:lvlText w:val="%7."/>
      <w:lvlJc w:val="left"/>
      <w:pPr>
        <w:ind w:left="5241" w:hanging="360"/>
      </w:pPr>
    </w:lvl>
    <w:lvl w:ilvl="7" w:tplc="040C0019" w:tentative="1">
      <w:start w:val="1"/>
      <w:numFmt w:val="lowerLetter"/>
      <w:lvlText w:val="%8."/>
      <w:lvlJc w:val="left"/>
      <w:pPr>
        <w:ind w:left="5961" w:hanging="360"/>
      </w:pPr>
    </w:lvl>
    <w:lvl w:ilvl="8" w:tplc="040C001B" w:tentative="1">
      <w:start w:val="1"/>
      <w:numFmt w:val="lowerRoman"/>
      <w:lvlText w:val="%9."/>
      <w:lvlJc w:val="right"/>
      <w:pPr>
        <w:ind w:left="6681" w:hanging="180"/>
      </w:pPr>
    </w:lvl>
  </w:abstractNum>
  <w:abstractNum w:abstractNumId="9" w15:restartNumberingAfterBreak="0">
    <w:nsid w:val="23524698"/>
    <w:multiLevelType w:val="hybridMultilevel"/>
    <w:tmpl w:val="ED043EC2"/>
    <w:lvl w:ilvl="0" w:tplc="4E2A30A2">
      <w:start w:val="1"/>
      <w:numFmt w:val="bullet"/>
      <w:lvlText w:val="-"/>
      <w:lvlJc w:val="left"/>
      <w:pPr>
        <w:ind w:left="1145" w:hanging="360"/>
      </w:pPr>
      <w:rPr>
        <w:rFonts w:ascii="Raleway" w:eastAsiaTheme="minorHAnsi" w:hAnsi="Raleway" w:cs="Times New Roman" w:hint="default"/>
      </w:rPr>
    </w:lvl>
    <w:lvl w:ilvl="1" w:tplc="040C0003" w:tentative="1">
      <w:start w:val="1"/>
      <w:numFmt w:val="bullet"/>
      <w:lvlText w:val="o"/>
      <w:lvlJc w:val="left"/>
      <w:pPr>
        <w:ind w:left="1865" w:hanging="360"/>
      </w:pPr>
      <w:rPr>
        <w:rFonts w:ascii="Courier New" w:hAnsi="Courier New" w:cs="Courier New" w:hint="default"/>
      </w:rPr>
    </w:lvl>
    <w:lvl w:ilvl="2" w:tplc="040C0005" w:tentative="1">
      <w:start w:val="1"/>
      <w:numFmt w:val="bullet"/>
      <w:lvlText w:val=""/>
      <w:lvlJc w:val="left"/>
      <w:pPr>
        <w:ind w:left="2585" w:hanging="360"/>
      </w:pPr>
      <w:rPr>
        <w:rFonts w:ascii="Wingdings" w:hAnsi="Wingdings" w:hint="default"/>
      </w:rPr>
    </w:lvl>
    <w:lvl w:ilvl="3" w:tplc="040C0001" w:tentative="1">
      <w:start w:val="1"/>
      <w:numFmt w:val="bullet"/>
      <w:lvlText w:val=""/>
      <w:lvlJc w:val="left"/>
      <w:pPr>
        <w:ind w:left="3305" w:hanging="360"/>
      </w:pPr>
      <w:rPr>
        <w:rFonts w:ascii="Symbol" w:hAnsi="Symbol" w:hint="default"/>
      </w:rPr>
    </w:lvl>
    <w:lvl w:ilvl="4" w:tplc="040C0003" w:tentative="1">
      <w:start w:val="1"/>
      <w:numFmt w:val="bullet"/>
      <w:lvlText w:val="o"/>
      <w:lvlJc w:val="left"/>
      <w:pPr>
        <w:ind w:left="4025" w:hanging="360"/>
      </w:pPr>
      <w:rPr>
        <w:rFonts w:ascii="Courier New" w:hAnsi="Courier New" w:cs="Courier New" w:hint="default"/>
      </w:rPr>
    </w:lvl>
    <w:lvl w:ilvl="5" w:tplc="040C0005" w:tentative="1">
      <w:start w:val="1"/>
      <w:numFmt w:val="bullet"/>
      <w:lvlText w:val=""/>
      <w:lvlJc w:val="left"/>
      <w:pPr>
        <w:ind w:left="4745" w:hanging="360"/>
      </w:pPr>
      <w:rPr>
        <w:rFonts w:ascii="Wingdings" w:hAnsi="Wingdings" w:hint="default"/>
      </w:rPr>
    </w:lvl>
    <w:lvl w:ilvl="6" w:tplc="040C0001" w:tentative="1">
      <w:start w:val="1"/>
      <w:numFmt w:val="bullet"/>
      <w:lvlText w:val=""/>
      <w:lvlJc w:val="left"/>
      <w:pPr>
        <w:ind w:left="5465" w:hanging="360"/>
      </w:pPr>
      <w:rPr>
        <w:rFonts w:ascii="Symbol" w:hAnsi="Symbol" w:hint="default"/>
      </w:rPr>
    </w:lvl>
    <w:lvl w:ilvl="7" w:tplc="040C0003" w:tentative="1">
      <w:start w:val="1"/>
      <w:numFmt w:val="bullet"/>
      <w:lvlText w:val="o"/>
      <w:lvlJc w:val="left"/>
      <w:pPr>
        <w:ind w:left="6185" w:hanging="360"/>
      </w:pPr>
      <w:rPr>
        <w:rFonts w:ascii="Courier New" w:hAnsi="Courier New" w:cs="Courier New" w:hint="default"/>
      </w:rPr>
    </w:lvl>
    <w:lvl w:ilvl="8" w:tplc="040C0005" w:tentative="1">
      <w:start w:val="1"/>
      <w:numFmt w:val="bullet"/>
      <w:lvlText w:val=""/>
      <w:lvlJc w:val="left"/>
      <w:pPr>
        <w:ind w:left="6905" w:hanging="360"/>
      </w:pPr>
      <w:rPr>
        <w:rFonts w:ascii="Wingdings" w:hAnsi="Wingdings" w:hint="default"/>
      </w:rPr>
    </w:lvl>
  </w:abstractNum>
  <w:abstractNum w:abstractNumId="10" w15:restartNumberingAfterBreak="0">
    <w:nsid w:val="2DE84E04"/>
    <w:multiLevelType w:val="hybridMultilevel"/>
    <w:tmpl w:val="CEA6419E"/>
    <w:lvl w:ilvl="0" w:tplc="4E2A30A2">
      <w:start w:val="1"/>
      <w:numFmt w:val="bullet"/>
      <w:lvlText w:val="-"/>
      <w:lvlJc w:val="left"/>
      <w:pPr>
        <w:ind w:left="720" w:hanging="360"/>
      </w:pPr>
      <w:rPr>
        <w:rFonts w:ascii="Raleway" w:eastAsiaTheme="minorHAnsi" w:hAnsi="Raleway"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EA82C19"/>
    <w:multiLevelType w:val="hybridMultilevel"/>
    <w:tmpl w:val="B9B6F680"/>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00E51F2"/>
    <w:multiLevelType w:val="hybridMultilevel"/>
    <w:tmpl w:val="E4FAF490"/>
    <w:lvl w:ilvl="0" w:tplc="040C001B">
      <w:start w:val="1"/>
      <w:numFmt w:val="lowerRoman"/>
      <w:lvlText w:val="%1."/>
      <w:lvlJc w:val="right"/>
      <w:pPr>
        <w:ind w:left="785" w:hanging="360"/>
      </w:pPr>
    </w:lvl>
    <w:lvl w:ilvl="1" w:tplc="040C0019" w:tentative="1">
      <w:start w:val="1"/>
      <w:numFmt w:val="lowerLetter"/>
      <w:lvlText w:val="%2."/>
      <w:lvlJc w:val="left"/>
      <w:pPr>
        <w:ind w:left="1505" w:hanging="360"/>
      </w:pPr>
    </w:lvl>
    <w:lvl w:ilvl="2" w:tplc="040C001B" w:tentative="1">
      <w:start w:val="1"/>
      <w:numFmt w:val="lowerRoman"/>
      <w:lvlText w:val="%3."/>
      <w:lvlJc w:val="right"/>
      <w:pPr>
        <w:ind w:left="2225" w:hanging="180"/>
      </w:pPr>
    </w:lvl>
    <w:lvl w:ilvl="3" w:tplc="040C000F" w:tentative="1">
      <w:start w:val="1"/>
      <w:numFmt w:val="decimal"/>
      <w:lvlText w:val="%4."/>
      <w:lvlJc w:val="left"/>
      <w:pPr>
        <w:ind w:left="2945" w:hanging="360"/>
      </w:pPr>
    </w:lvl>
    <w:lvl w:ilvl="4" w:tplc="040C0019" w:tentative="1">
      <w:start w:val="1"/>
      <w:numFmt w:val="lowerLetter"/>
      <w:lvlText w:val="%5."/>
      <w:lvlJc w:val="left"/>
      <w:pPr>
        <w:ind w:left="3665" w:hanging="360"/>
      </w:pPr>
    </w:lvl>
    <w:lvl w:ilvl="5" w:tplc="040C001B" w:tentative="1">
      <w:start w:val="1"/>
      <w:numFmt w:val="lowerRoman"/>
      <w:lvlText w:val="%6."/>
      <w:lvlJc w:val="right"/>
      <w:pPr>
        <w:ind w:left="4385" w:hanging="180"/>
      </w:pPr>
    </w:lvl>
    <w:lvl w:ilvl="6" w:tplc="040C000F" w:tentative="1">
      <w:start w:val="1"/>
      <w:numFmt w:val="decimal"/>
      <w:lvlText w:val="%7."/>
      <w:lvlJc w:val="left"/>
      <w:pPr>
        <w:ind w:left="5105" w:hanging="360"/>
      </w:pPr>
    </w:lvl>
    <w:lvl w:ilvl="7" w:tplc="040C0019" w:tentative="1">
      <w:start w:val="1"/>
      <w:numFmt w:val="lowerLetter"/>
      <w:lvlText w:val="%8."/>
      <w:lvlJc w:val="left"/>
      <w:pPr>
        <w:ind w:left="5825" w:hanging="360"/>
      </w:pPr>
    </w:lvl>
    <w:lvl w:ilvl="8" w:tplc="040C001B" w:tentative="1">
      <w:start w:val="1"/>
      <w:numFmt w:val="lowerRoman"/>
      <w:lvlText w:val="%9."/>
      <w:lvlJc w:val="right"/>
      <w:pPr>
        <w:ind w:left="6545" w:hanging="180"/>
      </w:pPr>
    </w:lvl>
  </w:abstractNum>
  <w:abstractNum w:abstractNumId="13" w15:restartNumberingAfterBreak="0">
    <w:nsid w:val="36BE4449"/>
    <w:multiLevelType w:val="singleLevel"/>
    <w:tmpl w:val="BF74579C"/>
    <w:lvl w:ilvl="0">
      <w:start w:val="1"/>
      <w:numFmt w:val="upperLetter"/>
      <w:pStyle w:val="Prambule"/>
      <w:lvlText w:val="%1."/>
      <w:lvlJc w:val="left"/>
      <w:pPr>
        <w:tabs>
          <w:tab w:val="num" w:pos="709"/>
        </w:tabs>
        <w:ind w:left="709" w:hanging="709"/>
      </w:pPr>
    </w:lvl>
  </w:abstractNum>
  <w:abstractNum w:abstractNumId="14" w15:restartNumberingAfterBreak="0">
    <w:nsid w:val="39E121D9"/>
    <w:multiLevelType w:val="multilevel"/>
    <w:tmpl w:val="67187E1C"/>
    <w:lvl w:ilvl="0">
      <w:start w:val="1"/>
      <w:numFmt w:val="decimal"/>
      <w:pStyle w:val="Titre1"/>
      <w:lvlText w:val="%1."/>
      <w:lvlJc w:val="left"/>
      <w:pPr>
        <w:tabs>
          <w:tab w:val="num" w:pos="425"/>
        </w:tabs>
        <w:ind w:left="425" w:hanging="425"/>
      </w:pPr>
    </w:lvl>
    <w:lvl w:ilvl="1">
      <w:start w:val="1"/>
      <w:numFmt w:val="decimal"/>
      <w:pStyle w:val="Titre2"/>
      <w:lvlText w:val="%1.%2"/>
      <w:lvlJc w:val="left"/>
      <w:pPr>
        <w:tabs>
          <w:tab w:val="num" w:pos="567"/>
        </w:tabs>
        <w:ind w:left="567" w:hanging="567"/>
      </w:pPr>
    </w:lvl>
    <w:lvl w:ilvl="2">
      <w:start w:val="1"/>
      <w:numFmt w:val="decimal"/>
      <w:pStyle w:val="Titre3"/>
      <w:lvlText w:val="%1.%2.%3"/>
      <w:lvlJc w:val="left"/>
      <w:pPr>
        <w:tabs>
          <w:tab w:val="num" w:pos="2411"/>
        </w:tabs>
        <w:ind w:left="2411" w:hanging="851"/>
      </w:pPr>
    </w:lvl>
    <w:lvl w:ilvl="3">
      <w:start w:val="1"/>
      <w:numFmt w:val="decimal"/>
      <w:pStyle w:val="Titre4"/>
      <w:lvlText w:val="%1.%2.%3.%4"/>
      <w:lvlJc w:val="left"/>
      <w:pPr>
        <w:tabs>
          <w:tab w:val="num" w:pos="1418"/>
        </w:tabs>
        <w:ind w:left="1418" w:hanging="851"/>
      </w:pPr>
    </w:lvl>
    <w:lvl w:ilvl="4">
      <w:start w:val="1"/>
      <w:numFmt w:val="lowerRoman"/>
      <w:pStyle w:val="Titre5"/>
      <w:lvlText w:val="(%5)"/>
      <w:lvlJc w:val="left"/>
      <w:pPr>
        <w:tabs>
          <w:tab w:val="num" w:pos="2138"/>
        </w:tabs>
        <w:ind w:left="1985" w:hanging="567"/>
      </w:pPr>
    </w:lvl>
    <w:lvl w:ilvl="5">
      <w:start w:val="1"/>
      <w:numFmt w:val="lowerLetter"/>
      <w:pStyle w:val="Titre6"/>
      <w:lvlText w:val="(%6)"/>
      <w:lvlJc w:val="left"/>
      <w:pPr>
        <w:tabs>
          <w:tab w:val="num" w:pos="2410"/>
        </w:tabs>
        <w:ind w:left="2410" w:hanging="425"/>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5" w15:restartNumberingAfterBreak="0">
    <w:nsid w:val="3C62395B"/>
    <w:multiLevelType w:val="hybridMultilevel"/>
    <w:tmpl w:val="343A22E4"/>
    <w:lvl w:ilvl="0" w:tplc="C24A2FB6">
      <w:start w:val="1"/>
      <w:numFmt w:val="upperLetter"/>
      <w:lvlText w:val="%1."/>
      <w:lvlJc w:val="left"/>
      <w:pPr>
        <w:ind w:left="375" w:hanging="360"/>
      </w:pPr>
      <w:rPr>
        <w:rFonts w:hint="default"/>
        <w:color w:val="000000"/>
        <w:sz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7F302C7"/>
    <w:multiLevelType w:val="hybridMultilevel"/>
    <w:tmpl w:val="DE2841A4"/>
    <w:lvl w:ilvl="0" w:tplc="4E2A30A2">
      <w:start w:val="1"/>
      <w:numFmt w:val="bullet"/>
      <w:lvlText w:val="-"/>
      <w:lvlJc w:val="left"/>
      <w:pPr>
        <w:ind w:left="720" w:hanging="360"/>
      </w:pPr>
      <w:rPr>
        <w:rFonts w:ascii="Raleway" w:eastAsiaTheme="minorHAnsi" w:hAnsi="Raleway"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02F6F6E"/>
    <w:multiLevelType w:val="hybridMultilevel"/>
    <w:tmpl w:val="84A8828E"/>
    <w:lvl w:ilvl="0" w:tplc="410AB01C">
      <w:numFmt w:val="bullet"/>
      <w:lvlText w:val="-"/>
      <w:lvlJc w:val="left"/>
      <w:pPr>
        <w:ind w:left="786" w:hanging="360"/>
      </w:pPr>
      <w:rPr>
        <w:rFonts w:ascii="Arial" w:eastAsia="Times New Roman" w:hAnsi="Arial" w:cs="Arial" w:hint="default"/>
      </w:rPr>
    </w:lvl>
    <w:lvl w:ilvl="1" w:tplc="040C0003">
      <w:start w:val="1"/>
      <w:numFmt w:val="bullet"/>
      <w:lvlText w:val="o"/>
      <w:lvlJc w:val="left"/>
      <w:pPr>
        <w:ind w:left="1506" w:hanging="360"/>
      </w:pPr>
      <w:rPr>
        <w:rFonts w:ascii="Courier New" w:hAnsi="Courier New" w:cs="Courier New" w:hint="default"/>
      </w:rPr>
    </w:lvl>
    <w:lvl w:ilvl="2" w:tplc="040C0005">
      <w:start w:val="1"/>
      <w:numFmt w:val="bullet"/>
      <w:lvlText w:val=""/>
      <w:lvlJc w:val="left"/>
      <w:pPr>
        <w:ind w:left="2226" w:hanging="360"/>
      </w:pPr>
      <w:rPr>
        <w:rFonts w:ascii="Wingdings" w:hAnsi="Wingdings" w:hint="default"/>
      </w:rPr>
    </w:lvl>
    <w:lvl w:ilvl="3" w:tplc="040C0001">
      <w:start w:val="1"/>
      <w:numFmt w:val="bullet"/>
      <w:lvlText w:val=""/>
      <w:lvlJc w:val="left"/>
      <w:pPr>
        <w:ind w:left="2946" w:hanging="360"/>
      </w:pPr>
      <w:rPr>
        <w:rFonts w:ascii="Symbol" w:hAnsi="Symbol" w:hint="default"/>
      </w:rPr>
    </w:lvl>
    <w:lvl w:ilvl="4" w:tplc="040C0003">
      <w:start w:val="1"/>
      <w:numFmt w:val="bullet"/>
      <w:lvlText w:val="o"/>
      <w:lvlJc w:val="left"/>
      <w:pPr>
        <w:ind w:left="3666" w:hanging="360"/>
      </w:pPr>
      <w:rPr>
        <w:rFonts w:ascii="Courier New" w:hAnsi="Courier New" w:cs="Courier New" w:hint="default"/>
      </w:rPr>
    </w:lvl>
    <w:lvl w:ilvl="5" w:tplc="040C0005">
      <w:start w:val="1"/>
      <w:numFmt w:val="bullet"/>
      <w:lvlText w:val=""/>
      <w:lvlJc w:val="left"/>
      <w:pPr>
        <w:ind w:left="4386" w:hanging="360"/>
      </w:pPr>
      <w:rPr>
        <w:rFonts w:ascii="Wingdings" w:hAnsi="Wingdings" w:hint="default"/>
      </w:rPr>
    </w:lvl>
    <w:lvl w:ilvl="6" w:tplc="040C0001">
      <w:start w:val="1"/>
      <w:numFmt w:val="bullet"/>
      <w:lvlText w:val=""/>
      <w:lvlJc w:val="left"/>
      <w:pPr>
        <w:ind w:left="5106" w:hanging="360"/>
      </w:pPr>
      <w:rPr>
        <w:rFonts w:ascii="Symbol" w:hAnsi="Symbol" w:hint="default"/>
      </w:rPr>
    </w:lvl>
    <w:lvl w:ilvl="7" w:tplc="040C0003">
      <w:start w:val="1"/>
      <w:numFmt w:val="bullet"/>
      <w:lvlText w:val="o"/>
      <w:lvlJc w:val="left"/>
      <w:pPr>
        <w:ind w:left="5826" w:hanging="360"/>
      </w:pPr>
      <w:rPr>
        <w:rFonts w:ascii="Courier New" w:hAnsi="Courier New" w:cs="Courier New" w:hint="default"/>
      </w:rPr>
    </w:lvl>
    <w:lvl w:ilvl="8" w:tplc="040C0005">
      <w:start w:val="1"/>
      <w:numFmt w:val="bullet"/>
      <w:lvlText w:val=""/>
      <w:lvlJc w:val="left"/>
      <w:pPr>
        <w:ind w:left="6546" w:hanging="360"/>
      </w:pPr>
      <w:rPr>
        <w:rFonts w:ascii="Wingdings" w:hAnsi="Wingdings" w:hint="default"/>
      </w:rPr>
    </w:lvl>
  </w:abstractNum>
  <w:abstractNum w:abstractNumId="18" w15:restartNumberingAfterBreak="0">
    <w:nsid w:val="50370EFC"/>
    <w:multiLevelType w:val="hybridMultilevel"/>
    <w:tmpl w:val="31C48594"/>
    <w:lvl w:ilvl="0" w:tplc="4E2A30A2">
      <w:start w:val="1"/>
      <w:numFmt w:val="bullet"/>
      <w:lvlText w:val="-"/>
      <w:lvlJc w:val="left"/>
      <w:pPr>
        <w:ind w:left="1080" w:hanging="360"/>
      </w:pPr>
      <w:rPr>
        <w:rFonts w:ascii="Raleway" w:eastAsiaTheme="minorHAnsi" w:hAnsi="Raleway"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9" w15:restartNumberingAfterBreak="0">
    <w:nsid w:val="515868EF"/>
    <w:multiLevelType w:val="hybridMultilevel"/>
    <w:tmpl w:val="AA2CE2F4"/>
    <w:lvl w:ilvl="0" w:tplc="4E2A30A2">
      <w:start w:val="1"/>
      <w:numFmt w:val="bullet"/>
      <w:lvlText w:val="-"/>
      <w:lvlJc w:val="left"/>
      <w:pPr>
        <w:ind w:left="360" w:hanging="360"/>
      </w:pPr>
      <w:rPr>
        <w:rFonts w:ascii="Raleway" w:eastAsiaTheme="minorHAnsi" w:hAnsi="Raleway"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 w15:restartNumberingAfterBreak="0">
    <w:nsid w:val="519A43AC"/>
    <w:multiLevelType w:val="hybridMultilevel"/>
    <w:tmpl w:val="63B0D0BC"/>
    <w:lvl w:ilvl="0" w:tplc="81D2C91C">
      <w:numFmt w:val="bullet"/>
      <w:lvlText w:val="-"/>
      <w:lvlJc w:val="left"/>
      <w:pPr>
        <w:ind w:left="720" w:hanging="360"/>
      </w:pPr>
      <w:rPr>
        <w:rFonts w:ascii="Times New Roman" w:eastAsiaTheme="minorHAnsi"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3BD4D43"/>
    <w:multiLevelType w:val="hybridMultilevel"/>
    <w:tmpl w:val="85F44BB0"/>
    <w:lvl w:ilvl="0" w:tplc="FD400816">
      <w:start w:val="1"/>
      <w:numFmt w:val="lowerLetter"/>
      <w:lvlText w:val="%1."/>
      <w:lvlJc w:val="left"/>
      <w:pPr>
        <w:ind w:left="720" w:hanging="360"/>
      </w:pPr>
      <w:rPr>
        <w:rFonts w:asciiTheme="minorHAnsi" w:hAnsiTheme="minorHAnsi" w:cstheme="minorHAnsi" w:hint="default"/>
        <w:sz w:val="20"/>
        <w:szCs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66E82210"/>
    <w:multiLevelType w:val="hybridMultilevel"/>
    <w:tmpl w:val="E32255B8"/>
    <w:lvl w:ilvl="0" w:tplc="04090001">
      <w:numFmt w:val="bullet"/>
      <w:lvlText w:val="-"/>
      <w:lvlJc w:val="left"/>
      <w:pPr>
        <w:ind w:left="1571" w:hanging="360"/>
      </w:pPr>
      <w:rPr>
        <w:rFonts w:ascii="Times New Roman" w:eastAsia="Times New Roman" w:hAnsi="Times New Roman" w:cs="Times New Roman" w:hint="default"/>
      </w:rPr>
    </w:lvl>
    <w:lvl w:ilvl="1" w:tplc="040C0003">
      <w:start w:val="1"/>
      <w:numFmt w:val="bullet"/>
      <w:lvlText w:val="o"/>
      <w:lvlJc w:val="left"/>
      <w:pPr>
        <w:ind w:left="2291" w:hanging="360"/>
      </w:pPr>
      <w:rPr>
        <w:rFonts w:ascii="Courier New" w:hAnsi="Courier New" w:cs="Courier New" w:hint="default"/>
      </w:rPr>
    </w:lvl>
    <w:lvl w:ilvl="2" w:tplc="040C0005">
      <w:start w:val="1"/>
      <w:numFmt w:val="bullet"/>
      <w:lvlText w:val=""/>
      <w:lvlJc w:val="left"/>
      <w:pPr>
        <w:ind w:left="3011" w:hanging="360"/>
      </w:pPr>
      <w:rPr>
        <w:rFonts w:ascii="Wingdings" w:hAnsi="Wingdings" w:hint="default"/>
      </w:rPr>
    </w:lvl>
    <w:lvl w:ilvl="3" w:tplc="040C0001">
      <w:start w:val="1"/>
      <w:numFmt w:val="bullet"/>
      <w:lvlText w:val=""/>
      <w:lvlJc w:val="left"/>
      <w:pPr>
        <w:ind w:left="3731" w:hanging="360"/>
      </w:pPr>
      <w:rPr>
        <w:rFonts w:ascii="Symbol" w:hAnsi="Symbol" w:hint="default"/>
      </w:rPr>
    </w:lvl>
    <w:lvl w:ilvl="4" w:tplc="040C0003">
      <w:start w:val="1"/>
      <w:numFmt w:val="bullet"/>
      <w:lvlText w:val="o"/>
      <w:lvlJc w:val="left"/>
      <w:pPr>
        <w:ind w:left="4451" w:hanging="360"/>
      </w:pPr>
      <w:rPr>
        <w:rFonts w:ascii="Courier New" w:hAnsi="Courier New" w:cs="Courier New" w:hint="default"/>
      </w:rPr>
    </w:lvl>
    <w:lvl w:ilvl="5" w:tplc="040C0005">
      <w:start w:val="1"/>
      <w:numFmt w:val="bullet"/>
      <w:lvlText w:val=""/>
      <w:lvlJc w:val="left"/>
      <w:pPr>
        <w:ind w:left="5171" w:hanging="360"/>
      </w:pPr>
      <w:rPr>
        <w:rFonts w:ascii="Wingdings" w:hAnsi="Wingdings" w:hint="default"/>
      </w:rPr>
    </w:lvl>
    <w:lvl w:ilvl="6" w:tplc="040C0001">
      <w:start w:val="1"/>
      <w:numFmt w:val="bullet"/>
      <w:lvlText w:val=""/>
      <w:lvlJc w:val="left"/>
      <w:pPr>
        <w:ind w:left="5891" w:hanging="360"/>
      </w:pPr>
      <w:rPr>
        <w:rFonts w:ascii="Symbol" w:hAnsi="Symbol" w:hint="default"/>
      </w:rPr>
    </w:lvl>
    <w:lvl w:ilvl="7" w:tplc="040C0003">
      <w:start w:val="1"/>
      <w:numFmt w:val="bullet"/>
      <w:lvlText w:val="o"/>
      <w:lvlJc w:val="left"/>
      <w:pPr>
        <w:ind w:left="6611" w:hanging="360"/>
      </w:pPr>
      <w:rPr>
        <w:rFonts w:ascii="Courier New" w:hAnsi="Courier New" w:cs="Courier New" w:hint="default"/>
      </w:rPr>
    </w:lvl>
    <w:lvl w:ilvl="8" w:tplc="040C0005">
      <w:start w:val="1"/>
      <w:numFmt w:val="bullet"/>
      <w:lvlText w:val=""/>
      <w:lvlJc w:val="left"/>
      <w:pPr>
        <w:ind w:left="7331" w:hanging="360"/>
      </w:pPr>
      <w:rPr>
        <w:rFonts w:ascii="Wingdings" w:hAnsi="Wingdings" w:hint="default"/>
      </w:rPr>
    </w:lvl>
  </w:abstractNum>
  <w:abstractNum w:abstractNumId="23" w15:restartNumberingAfterBreak="0">
    <w:nsid w:val="6BDE7311"/>
    <w:multiLevelType w:val="hybridMultilevel"/>
    <w:tmpl w:val="FE12C0C0"/>
    <w:lvl w:ilvl="0" w:tplc="19228F9C">
      <w:start w:val="1"/>
      <w:numFmt w:val="decimal"/>
      <w:lvlText w:val="%1."/>
      <w:lvlJc w:val="left"/>
      <w:pPr>
        <w:ind w:left="1212" w:hanging="360"/>
      </w:pPr>
      <w:rPr>
        <w:rFonts w:hint="default"/>
        <w:b w:val="0"/>
        <w:bCs w:val="0"/>
      </w:rPr>
    </w:lvl>
    <w:lvl w:ilvl="1" w:tplc="040C0019" w:tentative="1">
      <w:start w:val="1"/>
      <w:numFmt w:val="lowerLetter"/>
      <w:lvlText w:val="%2."/>
      <w:lvlJc w:val="left"/>
      <w:pPr>
        <w:ind w:left="1866" w:hanging="360"/>
      </w:pPr>
    </w:lvl>
    <w:lvl w:ilvl="2" w:tplc="040C001B" w:tentative="1">
      <w:start w:val="1"/>
      <w:numFmt w:val="lowerRoman"/>
      <w:lvlText w:val="%3."/>
      <w:lvlJc w:val="right"/>
      <w:pPr>
        <w:ind w:left="2586" w:hanging="180"/>
      </w:pPr>
    </w:lvl>
    <w:lvl w:ilvl="3" w:tplc="040C000F" w:tentative="1">
      <w:start w:val="1"/>
      <w:numFmt w:val="decimal"/>
      <w:lvlText w:val="%4."/>
      <w:lvlJc w:val="left"/>
      <w:pPr>
        <w:ind w:left="3306" w:hanging="360"/>
      </w:pPr>
    </w:lvl>
    <w:lvl w:ilvl="4" w:tplc="040C0019" w:tentative="1">
      <w:start w:val="1"/>
      <w:numFmt w:val="lowerLetter"/>
      <w:lvlText w:val="%5."/>
      <w:lvlJc w:val="left"/>
      <w:pPr>
        <w:ind w:left="4026" w:hanging="360"/>
      </w:pPr>
    </w:lvl>
    <w:lvl w:ilvl="5" w:tplc="040C001B" w:tentative="1">
      <w:start w:val="1"/>
      <w:numFmt w:val="lowerRoman"/>
      <w:lvlText w:val="%6."/>
      <w:lvlJc w:val="right"/>
      <w:pPr>
        <w:ind w:left="4746" w:hanging="180"/>
      </w:pPr>
    </w:lvl>
    <w:lvl w:ilvl="6" w:tplc="040C000F" w:tentative="1">
      <w:start w:val="1"/>
      <w:numFmt w:val="decimal"/>
      <w:lvlText w:val="%7."/>
      <w:lvlJc w:val="left"/>
      <w:pPr>
        <w:ind w:left="5466" w:hanging="360"/>
      </w:pPr>
    </w:lvl>
    <w:lvl w:ilvl="7" w:tplc="040C0019" w:tentative="1">
      <w:start w:val="1"/>
      <w:numFmt w:val="lowerLetter"/>
      <w:lvlText w:val="%8."/>
      <w:lvlJc w:val="left"/>
      <w:pPr>
        <w:ind w:left="6186" w:hanging="360"/>
      </w:pPr>
    </w:lvl>
    <w:lvl w:ilvl="8" w:tplc="040C001B" w:tentative="1">
      <w:start w:val="1"/>
      <w:numFmt w:val="lowerRoman"/>
      <w:lvlText w:val="%9."/>
      <w:lvlJc w:val="right"/>
      <w:pPr>
        <w:ind w:left="6906" w:hanging="180"/>
      </w:pPr>
    </w:lvl>
  </w:abstractNum>
  <w:abstractNum w:abstractNumId="24" w15:restartNumberingAfterBreak="0">
    <w:nsid w:val="74CE5BC5"/>
    <w:multiLevelType w:val="hybridMultilevel"/>
    <w:tmpl w:val="AB66F8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78C0DB5"/>
    <w:multiLevelType w:val="hybridMultilevel"/>
    <w:tmpl w:val="F69205C8"/>
    <w:lvl w:ilvl="0" w:tplc="81D2C91C">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B820AF3"/>
    <w:multiLevelType w:val="hybridMultilevel"/>
    <w:tmpl w:val="6EAC25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CF63CA8"/>
    <w:multiLevelType w:val="hybridMultilevel"/>
    <w:tmpl w:val="85F805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5521436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275589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15308191">
    <w:abstractNumId w:val="22"/>
  </w:num>
  <w:num w:numId="4" w16cid:durableId="1210922868">
    <w:abstractNumId w:val="17"/>
  </w:num>
  <w:num w:numId="5" w16cid:durableId="955598081">
    <w:abstractNumId w:val="13"/>
  </w:num>
  <w:num w:numId="6" w16cid:durableId="2070692981">
    <w:abstractNumId w:val="26"/>
  </w:num>
  <w:num w:numId="7" w16cid:durableId="1036858175">
    <w:abstractNumId w:val="15"/>
  </w:num>
  <w:num w:numId="8" w16cid:durableId="793249405">
    <w:abstractNumId w:val="21"/>
  </w:num>
  <w:num w:numId="9" w16cid:durableId="950017109">
    <w:abstractNumId w:val="8"/>
  </w:num>
  <w:num w:numId="10" w16cid:durableId="1128157598">
    <w:abstractNumId w:val="20"/>
  </w:num>
  <w:num w:numId="11" w16cid:durableId="1658801597">
    <w:abstractNumId w:val="2"/>
  </w:num>
  <w:num w:numId="12" w16cid:durableId="1651667534">
    <w:abstractNumId w:val="25"/>
  </w:num>
  <w:num w:numId="13" w16cid:durableId="742410167">
    <w:abstractNumId w:val="16"/>
  </w:num>
  <w:num w:numId="14" w16cid:durableId="1690062983">
    <w:abstractNumId w:val="1"/>
  </w:num>
  <w:num w:numId="15" w16cid:durableId="982193987">
    <w:abstractNumId w:val="6"/>
  </w:num>
  <w:num w:numId="16" w16cid:durableId="843781382">
    <w:abstractNumId w:val="12"/>
  </w:num>
  <w:num w:numId="17" w16cid:durableId="2065398720">
    <w:abstractNumId w:val="4"/>
  </w:num>
  <w:num w:numId="18" w16cid:durableId="139351339">
    <w:abstractNumId w:val="11"/>
  </w:num>
  <w:num w:numId="19" w16cid:durableId="1134904723">
    <w:abstractNumId w:val="10"/>
  </w:num>
  <w:num w:numId="20" w16cid:durableId="678580537">
    <w:abstractNumId w:val="18"/>
  </w:num>
  <w:num w:numId="21" w16cid:durableId="41248397">
    <w:abstractNumId w:val="0"/>
  </w:num>
  <w:num w:numId="22" w16cid:durableId="1073510358">
    <w:abstractNumId w:val="9"/>
  </w:num>
  <w:num w:numId="23" w16cid:durableId="731654923">
    <w:abstractNumId w:val="3"/>
  </w:num>
  <w:num w:numId="24" w16cid:durableId="1903758253">
    <w:abstractNumId w:val="5"/>
  </w:num>
  <w:num w:numId="25" w16cid:durableId="1987851002">
    <w:abstractNumId w:val="19"/>
  </w:num>
  <w:num w:numId="26" w16cid:durableId="953287488">
    <w:abstractNumId w:val="23"/>
  </w:num>
  <w:num w:numId="27" w16cid:durableId="885873565">
    <w:abstractNumId w:val="24"/>
  </w:num>
  <w:num w:numId="28" w16cid:durableId="239406643">
    <w:abstractNumId w:val="2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9B3"/>
    <w:rsid w:val="00001E7D"/>
    <w:rsid w:val="000029DE"/>
    <w:rsid w:val="00007812"/>
    <w:rsid w:val="00010764"/>
    <w:rsid w:val="000142AC"/>
    <w:rsid w:val="00016515"/>
    <w:rsid w:val="00026E33"/>
    <w:rsid w:val="00033F3A"/>
    <w:rsid w:val="00053E0A"/>
    <w:rsid w:val="0005491E"/>
    <w:rsid w:val="00057532"/>
    <w:rsid w:val="00061E87"/>
    <w:rsid w:val="00076CE8"/>
    <w:rsid w:val="00092398"/>
    <w:rsid w:val="000A198D"/>
    <w:rsid w:val="000A2B41"/>
    <w:rsid w:val="000A44E5"/>
    <w:rsid w:val="000B05D5"/>
    <w:rsid w:val="000B36B4"/>
    <w:rsid w:val="000C1ABB"/>
    <w:rsid w:val="000C4BF8"/>
    <w:rsid w:val="000C68E3"/>
    <w:rsid w:val="000D0AE0"/>
    <w:rsid w:val="000D2EC9"/>
    <w:rsid w:val="000D4E16"/>
    <w:rsid w:val="000D75EB"/>
    <w:rsid w:val="000E2325"/>
    <w:rsid w:val="00104F41"/>
    <w:rsid w:val="0011559D"/>
    <w:rsid w:val="00140ED8"/>
    <w:rsid w:val="00143347"/>
    <w:rsid w:val="00145552"/>
    <w:rsid w:val="001509CE"/>
    <w:rsid w:val="001556EC"/>
    <w:rsid w:val="001624AF"/>
    <w:rsid w:val="00174189"/>
    <w:rsid w:val="00183F7E"/>
    <w:rsid w:val="0018689F"/>
    <w:rsid w:val="001A0DA3"/>
    <w:rsid w:val="001A33CB"/>
    <w:rsid w:val="001A50F9"/>
    <w:rsid w:val="001A6C68"/>
    <w:rsid w:val="001A70FF"/>
    <w:rsid w:val="001A79D2"/>
    <w:rsid w:val="001B0D16"/>
    <w:rsid w:val="001B42B6"/>
    <w:rsid w:val="001C4B54"/>
    <w:rsid w:val="001C70D3"/>
    <w:rsid w:val="001E53B9"/>
    <w:rsid w:val="001F23FA"/>
    <w:rsid w:val="001F4744"/>
    <w:rsid w:val="001F528D"/>
    <w:rsid w:val="001F6FC9"/>
    <w:rsid w:val="001F6FF7"/>
    <w:rsid w:val="0020738B"/>
    <w:rsid w:val="0020758D"/>
    <w:rsid w:val="002130FE"/>
    <w:rsid w:val="0022526F"/>
    <w:rsid w:val="002256D3"/>
    <w:rsid w:val="00226727"/>
    <w:rsid w:val="00227A09"/>
    <w:rsid w:val="002341E3"/>
    <w:rsid w:val="002463CA"/>
    <w:rsid w:val="0024649F"/>
    <w:rsid w:val="002529D3"/>
    <w:rsid w:val="002535BC"/>
    <w:rsid w:val="00256665"/>
    <w:rsid w:val="002647F4"/>
    <w:rsid w:val="00272357"/>
    <w:rsid w:val="00273927"/>
    <w:rsid w:val="002757F5"/>
    <w:rsid w:val="0027674F"/>
    <w:rsid w:val="00276827"/>
    <w:rsid w:val="00294750"/>
    <w:rsid w:val="002967CB"/>
    <w:rsid w:val="002A0E6F"/>
    <w:rsid w:val="002A3B39"/>
    <w:rsid w:val="002A78CB"/>
    <w:rsid w:val="002B1495"/>
    <w:rsid w:val="002B2761"/>
    <w:rsid w:val="002C3118"/>
    <w:rsid w:val="002C6E0D"/>
    <w:rsid w:val="002C6FD9"/>
    <w:rsid w:val="002D42AD"/>
    <w:rsid w:val="002D42AF"/>
    <w:rsid w:val="002F0F38"/>
    <w:rsid w:val="002F2B21"/>
    <w:rsid w:val="002F5D7D"/>
    <w:rsid w:val="003023C1"/>
    <w:rsid w:val="00304CE9"/>
    <w:rsid w:val="003133E2"/>
    <w:rsid w:val="00314F12"/>
    <w:rsid w:val="00322191"/>
    <w:rsid w:val="00323522"/>
    <w:rsid w:val="00327AB8"/>
    <w:rsid w:val="00335212"/>
    <w:rsid w:val="003436A4"/>
    <w:rsid w:val="00360B8F"/>
    <w:rsid w:val="00366715"/>
    <w:rsid w:val="0037581A"/>
    <w:rsid w:val="00377350"/>
    <w:rsid w:val="00391FF9"/>
    <w:rsid w:val="00394975"/>
    <w:rsid w:val="00394D9A"/>
    <w:rsid w:val="003A1BE9"/>
    <w:rsid w:val="003A3649"/>
    <w:rsid w:val="003B078D"/>
    <w:rsid w:val="003B4071"/>
    <w:rsid w:val="003B6A6A"/>
    <w:rsid w:val="003C4E4A"/>
    <w:rsid w:val="003C6610"/>
    <w:rsid w:val="003D7E9E"/>
    <w:rsid w:val="003E0955"/>
    <w:rsid w:val="003E77F6"/>
    <w:rsid w:val="003F0B26"/>
    <w:rsid w:val="003F7FA4"/>
    <w:rsid w:val="00403BC6"/>
    <w:rsid w:val="00404039"/>
    <w:rsid w:val="00406D5E"/>
    <w:rsid w:val="0041344B"/>
    <w:rsid w:val="004179F5"/>
    <w:rsid w:val="00420A7A"/>
    <w:rsid w:val="00425734"/>
    <w:rsid w:val="00425D50"/>
    <w:rsid w:val="00427266"/>
    <w:rsid w:val="004317DD"/>
    <w:rsid w:val="004323D0"/>
    <w:rsid w:val="00436E3D"/>
    <w:rsid w:val="004479A4"/>
    <w:rsid w:val="00450104"/>
    <w:rsid w:val="00470A89"/>
    <w:rsid w:val="00473260"/>
    <w:rsid w:val="004809C5"/>
    <w:rsid w:val="00482DCD"/>
    <w:rsid w:val="0048351E"/>
    <w:rsid w:val="00484191"/>
    <w:rsid w:val="0048499B"/>
    <w:rsid w:val="004A1957"/>
    <w:rsid w:val="004A3067"/>
    <w:rsid w:val="004A7FAC"/>
    <w:rsid w:val="004C1AE1"/>
    <w:rsid w:val="004C1B56"/>
    <w:rsid w:val="004C22EA"/>
    <w:rsid w:val="004E2F85"/>
    <w:rsid w:val="004F34F9"/>
    <w:rsid w:val="004F6D50"/>
    <w:rsid w:val="004F7E3B"/>
    <w:rsid w:val="0050263F"/>
    <w:rsid w:val="00505CC8"/>
    <w:rsid w:val="00512505"/>
    <w:rsid w:val="00521B42"/>
    <w:rsid w:val="005241F6"/>
    <w:rsid w:val="00525037"/>
    <w:rsid w:val="0053116B"/>
    <w:rsid w:val="005429ED"/>
    <w:rsid w:val="00543A41"/>
    <w:rsid w:val="005454E3"/>
    <w:rsid w:val="00555155"/>
    <w:rsid w:val="00556036"/>
    <w:rsid w:val="00565C11"/>
    <w:rsid w:val="0057063A"/>
    <w:rsid w:val="005728BD"/>
    <w:rsid w:val="00577D3C"/>
    <w:rsid w:val="00583413"/>
    <w:rsid w:val="00583DE2"/>
    <w:rsid w:val="00592D51"/>
    <w:rsid w:val="005A167D"/>
    <w:rsid w:val="005A38D5"/>
    <w:rsid w:val="005A7856"/>
    <w:rsid w:val="005D5569"/>
    <w:rsid w:val="005E047C"/>
    <w:rsid w:val="005E7E96"/>
    <w:rsid w:val="005F27D5"/>
    <w:rsid w:val="005F38F3"/>
    <w:rsid w:val="005F602A"/>
    <w:rsid w:val="00605F1E"/>
    <w:rsid w:val="00621D41"/>
    <w:rsid w:val="006262F8"/>
    <w:rsid w:val="006273D5"/>
    <w:rsid w:val="006316C0"/>
    <w:rsid w:val="00635A76"/>
    <w:rsid w:val="006460F0"/>
    <w:rsid w:val="00646C8A"/>
    <w:rsid w:val="00647F72"/>
    <w:rsid w:val="0065269A"/>
    <w:rsid w:val="0067546F"/>
    <w:rsid w:val="00677E5B"/>
    <w:rsid w:val="00691754"/>
    <w:rsid w:val="006958B3"/>
    <w:rsid w:val="0069773F"/>
    <w:rsid w:val="00697D91"/>
    <w:rsid w:val="006C47C5"/>
    <w:rsid w:val="006D2843"/>
    <w:rsid w:val="006D3939"/>
    <w:rsid w:val="006D62DF"/>
    <w:rsid w:val="006E0ED6"/>
    <w:rsid w:val="006E2F9F"/>
    <w:rsid w:val="006E47CF"/>
    <w:rsid w:val="006F62BF"/>
    <w:rsid w:val="006F7689"/>
    <w:rsid w:val="00703F12"/>
    <w:rsid w:val="007230FA"/>
    <w:rsid w:val="00727764"/>
    <w:rsid w:val="00727D2E"/>
    <w:rsid w:val="00730E9C"/>
    <w:rsid w:val="00734084"/>
    <w:rsid w:val="00734DCD"/>
    <w:rsid w:val="007375BE"/>
    <w:rsid w:val="00745C18"/>
    <w:rsid w:val="00746A0A"/>
    <w:rsid w:val="00747C3D"/>
    <w:rsid w:val="00750B9A"/>
    <w:rsid w:val="0075457D"/>
    <w:rsid w:val="00760787"/>
    <w:rsid w:val="00767945"/>
    <w:rsid w:val="007712A6"/>
    <w:rsid w:val="00775B93"/>
    <w:rsid w:val="007775B5"/>
    <w:rsid w:val="0078109E"/>
    <w:rsid w:val="00782785"/>
    <w:rsid w:val="0078573F"/>
    <w:rsid w:val="00785EE1"/>
    <w:rsid w:val="007A5070"/>
    <w:rsid w:val="007B222B"/>
    <w:rsid w:val="007C6A9E"/>
    <w:rsid w:val="007D7067"/>
    <w:rsid w:val="007E52D9"/>
    <w:rsid w:val="007F07E2"/>
    <w:rsid w:val="007F33D5"/>
    <w:rsid w:val="007F4D96"/>
    <w:rsid w:val="007F6A60"/>
    <w:rsid w:val="008003CF"/>
    <w:rsid w:val="008012C1"/>
    <w:rsid w:val="008016A6"/>
    <w:rsid w:val="008209DB"/>
    <w:rsid w:val="00825436"/>
    <w:rsid w:val="008414D6"/>
    <w:rsid w:val="008477B9"/>
    <w:rsid w:val="008522EF"/>
    <w:rsid w:val="008628B7"/>
    <w:rsid w:val="00871DF6"/>
    <w:rsid w:val="00875D92"/>
    <w:rsid w:val="00877B01"/>
    <w:rsid w:val="0088581B"/>
    <w:rsid w:val="00891C74"/>
    <w:rsid w:val="008951C0"/>
    <w:rsid w:val="008A02FB"/>
    <w:rsid w:val="008A0EDA"/>
    <w:rsid w:val="008A6562"/>
    <w:rsid w:val="008B1235"/>
    <w:rsid w:val="008B5243"/>
    <w:rsid w:val="008B59C0"/>
    <w:rsid w:val="008C11CA"/>
    <w:rsid w:val="008C5CF6"/>
    <w:rsid w:val="008D2802"/>
    <w:rsid w:val="008D5E9F"/>
    <w:rsid w:val="008D6662"/>
    <w:rsid w:val="008E06E3"/>
    <w:rsid w:val="008E3CB1"/>
    <w:rsid w:val="008E7526"/>
    <w:rsid w:val="008E7601"/>
    <w:rsid w:val="008F31F1"/>
    <w:rsid w:val="00906103"/>
    <w:rsid w:val="009113AD"/>
    <w:rsid w:val="0093179E"/>
    <w:rsid w:val="00931BB5"/>
    <w:rsid w:val="00932B22"/>
    <w:rsid w:val="00933756"/>
    <w:rsid w:val="0093743A"/>
    <w:rsid w:val="00942A3B"/>
    <w:rsid w:val="00961588"/>
    <w:rsid w:val="00961D80"/>
    <w:rsid w:val="00964C28"/>
    <w:rsid w:val="009669B4"/>
    <w:rsid w:val="0097085E"/>
    <w:rsid w:val="00970D8A"/>
    <w:rsid w:val="00973689"/>
    <w:rsid w:val="009738C9"/>
    <w:rsid w:val="0097743F"/>
    <w:rsid w:val="00980E5D"/>
    <w:rsid w:val="0098125F"/>
    <w:rsid w:val="00981FED"/>
    <w:rsid w:val="009827B1"/>
    <w:rsid w:val="00985DDD"/>
    <w:rsid w:val="00987EDE"/>
    <w:rsid w:val="00992341"/>
    <w:rsid w:val="00997F2A"/>
    <w:rsid w:val="009A2939"/>
    <w:rsid w:val="009B2719"/>
    <w:rsid w:val="009C2407"/>
    <w:rsid w:val="009C76E0"/>
    <w:rsid w:val="009D1AB0"/>
    <w:rsid w:val="009D4071"/>
    <w:rsid w:val="009E33C5"/>
    <w:rsid w:val="009E5E6B"/>
    <w:rsid w:val="009F2542"/>
    <w:rsid w:val="009F572F"/>
    <w:rsid w:val="009F59F0"/>
    <w:rsid w:val="009F5C86"/>
    <w:rsid w:val="009F6F73"/>
    <w:rsid w:val="00A01C62"/>
    <w:rsid w:val="00A177C4"/>
    <w:rsid w:val="00A25BEE"/>
    <w:rsid w:val="00A2783E"/>
    <w:rsid w:val="00A45CEB"/>
    <w:rsid w:val="00A4768F"/>
    <w:rsid w:val="00A6205B"/>
    <w:rsid w:val="00A660DF"/>
    <w:rsid w:val="00A8118B"/>
    <w:rsid w:val="00A9265C"/>
    <w:rsid w:val="00AC4F66"/>
    <w:rsid w:val="00AC6BB7"/>
    <w:rsid w:val="00AD0D8D"/>
    <w:rsid w:val="00AD2E8F"/>
    <w:rsid w:val="00AE2B08"/>
    <w:rsid w:val="00AE3AE1"/>
    <w:rsid w:val="00AF1F7D"/>
    <w:rsid w:val="00AF599A"/>
    <w:rsid w:val="00B0308E"/>
    <w:rsid w:val="00B035B7"/>
    <w:rsid w:val="00B03A1E"/>
    <w:rsid w:val="00B16DFE"/>
    <w:rsid w:val="00B20AFF"/>
    <w:rsid w:val="00B230B7"/>
    <w:rsid w:val="00B25766"/>
    <w:rsid w:val="00B265B7"/>
    <w:rsid w:val="00B3114F"/>
    <w:rsid w:val="00B32C43"/>
    <w:rsid w:val="00B42DBD"/>
    <w:rsid w:val="00B43F0E"/>
    <w:rsid w:val="00B5231D"/>
    <w:rsid w:val="00B57AB6"/>
    <w:rsid w:val="00B6041D"/>
    <w:rsid w:val="00B64B81"/>
    <w:rsid w:val="00B748E4"/>
    <w:rsid w:val="00B77A10"/>
    <w:rsid w:val="00B80E2B"/>
    <w:rsid w:val="00B96307"/>
    <w:rsid w:val="00B96EF5"/>
    <w:rsid w:val="00BA2162"/>
    <w:rsid w:val="00BA2522"/>
    <w:rsid w:val="00BA71D0"/>
    <w:rsid w:val="00BB4E82"/>
    <w:rsid w:val="00BC3714"/>
    <w:rsid w:val="00BD1484"/>
    <w:rsid w:val="00BD3F4E"/>
    <w:rsid w:val="00BD787A"/>
    <w:rsid w:val="00BE130E"/>
    <w:rsid w:val="00BE46DC"/>
    <w:rsid w:val="00BE6888"/>
    <w:rsid w:val="00BF1D5E"/>
    <w:rsid w:val="00C003E3"/>
    <w:rsid w:val="00C008ED"/>
    <w:rsid w:val="00C1543D"/>
    <w:rsid w:val="00C166FC"/>
    <w:rsid w:val="00C24962"/>
    <w:rsid w:val="00C30C26"/>
    <w:rsid w:val="00C3490A"/>
    <w:rsid w:val="00C36BC4"/>
    <w:rsid w:val="00C422BC"/>
    <w:rsid w:val="00C554E2"/>
    <w:rsid w:val="00C64009"/>
    <w:rsid w:val="00C64D92"/>
    <w:rsid w:val="00C761D4"/>
    <w:rsid w:val="00C821DA"/>
    <w:rsid w:val="00C87769"/>
    <w:rsid w:val="00C96021"/>
    <w:rsid w:val="00C97CD3"/>
    <w:rsid w:val="00CB138F"/>
    <w:rsid w:val="00CB20C9"/>
    <w:rsid w:val="00CB6128"/>
    <w:rsid w:val="00CB73F2"/>
    <w:rsid w:val="00CF7D63"/>
    <w:rsid w:val="00CF7FD8"/>
    <w:rsid w:val="00D102FF"/>
    <w:rsid w:val="00D11384"/>
    <w:rsid w:val="00D17251"/>
    <w:rsid w:val="00D4788F"/>
    <w:rsid w:val="00D50050"/>
    <w:rsid w:val="00D54A15"/>
    <w:rsid w:val="00D67DA5"/>
    <w:rsid w:val="00D73423"/>
    <w:rsid w:val="00D75500"/>
    <w:rsid w:val="00D760C5"/>
    <w:rsid w:val="00D800E0"/>
    <w:rsid w:val="00D809B3"/>
    <w:rsid w:val="00D8463B"/>
    <w:rsid w:val="00DA0DAF"/>
    <w:rsid w:val="00DC55DC"/>
    <w:rsid w:val="00DC5633"/>
    <w:rsid w:val="00DD0C00"/>
    <w:rsid w:val="00DD3974"/>
    <w:rsid w:val="00DE40FE"/>
    <w:rsid w:val="00E05EBB"/>
    <w:rsid w:val="00E1254E"/>
    <w:rsid w:val="00E16970"/>
    <w:rsid w:val="00E219D0"/>
    <w:rsid w:val="00E23AE6"/>
    <w:rsid w:val="00E23BAA"/>
    <w:rsid w:val="00E23F5E"/>
    <w:rsid w:val="00E338BA"/>
    <w:rsid w:val="00E4373C"/>
    <w:rsid w:val="00E46F58"/>
    <w:rsid w:val="00E515E3"/>
    <w:rsid w:val="00E53C94"/>
    <w:rsid w:val="00E60E58"/>
    <w:rsid w:val="00E6453A"/>
    <w:rsid w:val="00E664E3"/>
    <w:rsid w:val="00E7455E"/>
    <w:rsid w:val="00E82B6F"/>
    <w:rsid w:val="00E83DFC"/>
    <w:rsid w:val="00E915CB"/>
    <w:rsid w:val="00E9532C"/>
    <w:rsid w:val="00E967B7"/>
    <w:rsid w:val="00EA3AC4"/>
    <w:rsid w:val="00EB09BC"/>
    <w:rsid w:val="00EB1D86"/>
    <w:rsid w:val="00EB4D7E"/>
    <w:rsid w:val="00ED3025"/>
    <w:rsid w:val="00ED557F"/>
    <w:rsid w:val="00EF6DE1"/>
    <w:rsid w:val="00F019A7"/>
    <w:rsid w:val="00F104B2"/>
    <w:rsid w:val="00F145E9"/>
    <w:rsid w:val="00F233F8"/>
    <w:rsid w:val="00F26353"/>
    <w:rsid w:val="00F27654"/>
    <w:rsid w:val="00F37757"/>
    <w:rsid w:val="00F46181"/>
    <w:rsid w:val="00F5191B"/>
    <w:rsid w:val="00F56A20"/>
    <w:rsid w:val="00F572D9"/>
    <w:rsid w:val="00F60C58"/>
    <w:rsid w:val="00F629EC"/>
    <w:rsid w:val="00F7308F"/>
    <w:rsid w:val="00F747C9"/>
    <w:rsid w:val="00F96AC6"/>
    <w:rsid w:val="00FA7597"/>
    <w:rsid w:val="00FB766C"/>
    <w:rsid w:val="00FC4D17"/>
    <w:rsid w:val="00FC546F"/>
    <w:rsid w:val="00FD325C"/>
    <w:rsid w:val="00FD6DBD"/>
    <w:rsid w:val="00FD6F99"/>
    <w:rsid w:val="00FE39A3"/>
    <w:rsid w:val="00FF1D20"/>
    <w:rsid w:val="00FF2FE1"/>
    <w:rsid w:val="00FF6758"/>
    <w:rsid w:val="00FF72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2F3A5F"/>
  <w15:chartTrackingRefBased/>
  <w15:docId w15:val="{9C8B5AAF-D1F0-4836-8113-2B71E6731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9B3"/>
    <w:pPr>
      <w:spacing w:line="256" w:lineRule="auto"/>
    </w:pPr>
  </w:style>
  <w:style w:type="paragraph" w:styleId="Titre1">
    <w:name w:val="heading 1"/>
    <w:aliases w:val="Article,h1"/>
    <w:basedOn w:val="Normal"/>
    <w:next w:val="Normal"/>
    <w:link w:val="Titre1Car"/>
    <w:qFormat/>
    <w:rsid w:val="00D809B3"/>
    <w:pPr>
      <w:keepNext/>
      <w:keepLines/>
      <w:numPr>
        <w:numId w:val="1"/>
      </w:numPr>
      <w:spacing w:before="120" w:after="120" w:line="240" w:lineRule="auto"/>
      <w:jc w:val="both"/>
      <w:outlineLvl w:val="0"/>
    </w:pPr>
    <w:rPr>
      <w:rFonts w:ascii="EYInterstate Light" w:eastAsia="Times New Roman" w:hAnsi="EYInterstate Light" w:cs="Times New Roman"/>
      <w:caps/>
      <w:kern w:val="28"/>
      <w:sz w:val="20"/>
    </w:rPr>
  </w:style>
  <w:style w:type="paragraph" w:styleId="Titre2">
    <w:name w:val="heading 2"/>
    <w:basedOn w:val="Normal"/>
    <w:next w:val="texte2"/>
    <w:link w:val="Titre2Car"/>
    <w:semiHidden/>
    <w:unhideWhenUsed/>
    <w:qFormat/>
    <w:rsid w:val="00D809B3"/>
    <w:pPr>
      <w:keepNext/>
      <w:keepLines/>
      <w:numPr>
        <w:ilvl w:val="1"/>
        <w:numId w:val="1"/>
      </w:numPr>
      <w:spacing w:before="120" w:after="120" w:line="240" w:lineRule="auto"/>
      <w:jc w:val="both"/>
      <w:outlineLvl w:val="1"/>
    </w:pPr>
    <w:rPr>
      <w:rFonts w:ascii="EYInterstate Light" w:eastAsia="Times New Roman" w:hAnsi="EYInterstate Light" w:cs="Times New Roman"/>
      <w:b/>
    </w:rPr>
  </w:style>
  <w:style w:type="paragraph" w:styleId="Titre3">
    <w:name w:val="heading 3"/>
    <w:aliases w:val="Titre 1.11,h3"/>
    <w:basedOn w:val="Normal"/>
    <w:next w:val="Normal"/>
    <w:link w:val="Titre3Car"/>
    <w:semiHidden/>
    <w:unhideWhenUsed/>
    <w:qFormat/>
    <w:rsid w:val="00D809B3"/>
    <w:pPr>
      <w:keepNext/>
      <w:numPr>
        <w:ilvl w:val="2"/>
        <w:numId w:val="1"/>
      </w:numPr>
      <w:suppressAutoHyphens/>
      <w:spacing w:before="120" w:after="120" w:line="240" w:lineRule="auto"/>
      <w:jc w:val="both"/>
      <w:outlineLvl w:val="2"/>
    </w:pPr>
    <w:rPr>
      <w:rFonts w:ascii="Times New Roman" w:eastAsia="Times New Roman" w:hAnsi="Times New Roman" w:cs="Times New Roman"/>
    </w:rPr>
  </w:style>
  <w:style w:type="paragraph" w:styleId="Titre4">
    <w:name w:val="heading 4"/>
    <w:aliases w:val="h4"/>
    <w:basedOn w:val="Normal"/>
    <w:next w:val="Normal"/>
    <w:link w:val="Titre4Car"/>
    <w:semiHidden/>
    <w:unhideWhenUsed/>
    <w:qFormat/>
    <w:rsid w:val="00D809B3"/>
    <w:pPr>
      <w:keepNext/>
      <w:numPr>
        <w:ilvl w:val="3"/>
        <w:numId w:val="1"/>
      </w:numPr>
      <w:spacing w:before="120" w:after="120" w:line="240" w:lineRule="auto"/>
      <w:jc w:val="both"/>
      <w:outlineLvl w:val="3"/>
    </w:pPr>
    <w:rPr>
      <w:rFonts w:ascii="Times New Roman" w:eastAsia="Times New Roman" w:hAnsi="Times New Roman" w:cs="Times New Roman"/>
    </w:rPr>
  </w:style>
  <w:style w:type="paragraph" w:styleId="Titre5">
    <w:name w:val="heading 5"/>
    <w:aliases w:val="Titre 1.1111"/>
    <w:basedOn w:val="Normal"/>
    <w:link w:val="Titre5Car"/>
    <w:semiHidden/>
    <w:unhideWhenUsed/>
    <w:qFormat/>
    <w:rsid w:val="00D809B3"/>
    <w:pPr>
      <w:numPr>
        <w:ilvl w:val="4"/>
        <w:numId w:val="1"/>
      </w:numPr>
      <w:tabs>
        <w:tab w:val="left" w:pos="1985"/>
      </w:tabs>
      <w:spacing w:before="120" w:after="120" w:line="240" w:lineRule="auto"/>
      <w:jc w:val="both"/>
      <w:outlineLvl w:val="4"/>
    </w:pPr>
    <w:rPr>
      <w:rFonts w:ascii="Times New Roman" w:eastAsia="Times New Roman" w:hAnsi="Times New Roman" w:cs="Times New Roman"/>
    </w:rPr>
  </w:style>
  <w:style w:type="paragraph" w:styleId="Titre6">
    <w:name w:val="heading 6"/>
    <w:basedOn w:val="Normal"/>
    <w:link w:val="Titre6Car"/>
    <w:semiHidden/>
    <w:unhideWhenUsed/>
    <w:qFormat/>
    <w:rsid w:val="00D809B3"/>
    <w:pPr>
      <w:numPr>
        <w:ilvl w:val="5"/>
        <w:numId w:val="1"/>
      </w:numPr>
      <w:spacing w:before="120" w:after="120" w:line="240" w:lineRule="auto"/>
      <w:jc w:val="both"/>
      <w:outlineLvl w:val="5"/>
    </w:pPr>
    <w:rPr>
      <w:rFonts w:ascii="Times New Roman" w:eastAsia="Times New Roman" w:hAnsi="Times New Roman" w:cs="Times New Roma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Article Car,h1 Car"/>
    <w:basedOn w:val="Policepardfaut"/>
    <w:link w:val="Titre1"/>
    <w:rsid w:val="00D809B3"/>
    <w:rPr>
      <w:rFonts w:ascii="EYInterstate Light" w:eastAsia="Times New Roman" w:hAnsi="EYInterstate Light" w:cs="Times New Roman"/>
      <w:caps/>
      <w:kern w:val="28"/>
      <w:sz w:val="20"/>
    </w:rPr>
  </w:style>
  <w:style w:type="character" w:customStyle="1" w:styleId="Titre2Car">
    <w:name w:val="Titre 2 Car"/>
    <w:basedOn w:val="Policepardfaut"/>
    <w:link w:val="Titre2"/>
    <w:semiHidden/>
    <w:rsid w:val="00D809B3"/>
    <w:rPr>
      <w:rFonts w:ascii="EYInterstate Light" w:eastAsia="Times New Roman" w:hAnsi="EYInterstate Light" w:cs="Times New Roman"/>
      <w:b/>
    </w:rPr>
  </w:style>
  <w:style w:type="character" w:customStyle="1" w:styleId="Titre3Car">
    <w:name w:val="Titre 3 Car"/>
    <w:aliases w:val="Titre 1.11 Car,h3 Car"/>
    <w:basedOn w:val="Policepardfaut"/>
    <w:link w:val="Titre3"/>
    <w:semiHidden/>
    <w:rsid w:val="00D809B3"/>
    <w:rPr>
      <w:rFonts w:ascii="Times New Roman" w:eastAsia="Times New Roman" w:hAnsi="Times New Roman" w:cs="Times New Roman"/>
    </w:rPr>
  </w:style>
  <w:style w:type="character" w:customStyle="1" w:styleId="Titre4Car">
    <w:name w:val="Titre 4 Car"/>
    <w:aliases w:val="h4 Car"/>
    <w:basedOn w:val="Policepardfaut"/>
    <w:link w:val="Titre4"/>
    <w:semiHidden/>
    <w:rsid w:val="00D809B3"/>
    <w:rPr>
      <w:rFonts w:ascii="Times New Roman" w:eastAsia="Times New Roman" w:hAnsi="Times New Roman" w:cs="Times New Roman"/>
    </w:rPr>
  </w:style>
  <w:style w:type="character" w:customStyle="1" w:styleId="Titre5Car">
    <w:name w:val="Titre 5 Car"/>
    <w:aliases w:val="Titre 1.1111 Car"/>
    <w:basedOn w:val="Policepardfaut"/>
    <w:link w:val="Titre5"/>
    <w:semiHidden/>
    <w:rsid w:val="00D809B3"/>
    <w:rPr>
      <w:rFonts w:ascii="Times New Roman" w:eastAsia="Times New Roman" w:hAnsi="Times New Roman" w:cs="Times New Roman"/>
    </w:rPr>
  </w:style>
  <w:style w:type="character" w:customStyle="1" w:styleId="Titre6Car">
    <w:name w:val="Titre 6 Car"/>
    <w:basedOn w:val="Policepardfaut"/>
    <w:link w:val="Titre6"/>
    <w:semiHidden/>
    <w:rsid w:val="00D809B3"/>
    <w:rPr>
      <w:rFonts w:ascii="Times New Roman" w:eastAsia="Times New Roman" w:hAnsi="Times New Roman" w:cs="Times New Roman"/>
    </w:rPr>
  </w:style>
  <w:style w:type="character" w:styleId="Lienhypertexte">
    <w:name w:val="Hyperlink"/>
    <w:basedOn w:val="Policepardfaut"/>
    <w:uiPriority w:val="99"/>
    <w:unhideWhenUsed/>
    <w:rsid w:val="00D809B3"/>
    <w:rPr>
      <w:color w:val="0563C1" w:themeColor="hyperlink"/>
      <w:u w:val="single"/>
    </w:rPr>
  </w:style>
  <w:style w:type="paragraph" w:customStyle="1" w:styleId="texte2">
    <w:name w:val="texte 2"/>
    <w:basedOn w:val="Normal"/>
    <w:link w:val="texte2Char"/>
    <w:uiPriority w:val="99"/>
    <w:rsid w:val="00D809B3"/>
    <w:pPr>
      <w:suppressAutoHyphens/>
      <w:spacing w:before="120" w:after="120" w:line="240" w:lineRule="auto"/>
      <w:ind w:left="567"/>
      <w:jc w:val="both"/>
    </w:pPr>
    <w:rPr>
      <w:rFonts w:ascii="Times New Roman" w:eastAsia="Times New Roman" w:hAnsi="Times New Roman" w:cs="Times New Roman"/>
    </w:rPr>
  </w:style>
  <w:style w:type="paragraph" w:styleId="TM1">
    <w:name w:val="toc 1"/>
    <w:basedOn w:val="Normal"/>
    <w:next w:val="Normal"/>
    <w:autoRedefine/>
    <w:uiPriority w:val="39"/>
    <w:unhideWhenUsed/>
    <w:rsid w:val="00D809B3"/>
    <w:pPr>
      <w:tabs>
        <w:tab w:val="left" w:pos="426"/>
        <w:tab w:val="right" w:leader="dot" w:pos="9639"/>
      </w:tabs>
      <w:suppressAutoHyphens/>
      <w:spacing w:after="60" w:line="240" w:lineRule="auto"/>
      <w:ind w:left="425" w:right="1134" w:hanging="425"/>
    </w:pPr>
    <w:rPr>
      <w:rFonts w:ascii="EYInterstate Light" w:eastAsia="Times New Roman" w:hAnsi="EYInterstate Light" w:cs="Times New Roman"/>
      <w:b/>
      <w:caps/>
      <w:noProof/>
      <w:sz w:val="18"/>
    </w:rPr>
  </w:style>
  <w:style w:type="paragraph" w:styleId="Corpsdetexte">
    <w:name w:val="Body Text"/>
    <w:basedOn w:val="Normal"/>
    <w:link w:val="CorpsdetexteCar"/>
    <w:unhideWhenUsed/>
    <w:rsid w:val="00D809B3"/>
    <w:pPr>
      <w:tabs>
        <w:tab w:val="right" w:pos="9072"/>
      </w:tabs>
      <w:snapToGrid w:val="0"/>
      <w:spacing w:before="120" w:after="0" w:line="240" w:lineRule="auto"/>
      <w:jc w:val="both"/>
    </w:pPr>
    <w:rPr>
      <w:rFonts w:ascii="Times New Roman" w:eastAsia="Times New Roman" w:hAnsi="Times New Roman" w:cs="Calibri"/>
      <w:sz w:val="24"/>
      <w:szCs w:val="20"/>
      <w:lang w:eastAsia="fr-FR"/>
    </w:rPr>
  </w:style>
  <w:style w:type="character" w:customStyle="1" w:styleId="CorpsdetexteCar">
    <w:name w:val="Corps de texte Car"/>
    <w:basedOn w:val="Policepardfaut"/>
    <w:link w:val="Corpsdetexte"/>
    <w:rsid w:val="00D809B3"/>
    <w:rPr>
      <w:rFonts w:ascii="Times New Roman" w:eastAsia="Times New Roman" w:hAnsi="Times New Roman" w:cs="Calibri"/>
      <w:sz w:val="24"/>
      <w:szCs w:val="20"/>
      <w:lang w:eastAsia="fr-FR"/>
    </w:rPr>
  </w:style>
  <w:style w:type="paragraph" w:styleId="Retraitcorpsdetexte">
    <w:name w:val="Body Text Indent"/>
    <w:basedOn w:val="Normal"/>
    <w:link w:val="RetraitcorpsdetexteCar"/>
    <w:uiPriority w:val="99"/>
    <w:unhideWhenUsed/>
    <w:rsid w:val="00D809B3"/>
    <w:pPr>
      <w:spacing w:before="120" w:after="120" w:line="240" w:lineRule="auto"/>
      <w:ind w:left="283"/>
      <w:jc w:val="both"/>
    </w:pPr>
    <w:rPr>
      <w:rFonts w:ascii="Calibri" w:eastAsia="SimSun" w:hAnsi="Calibri" w:cs="Calibri"/>
    </w:rPr>
  </w:style>
  <w:style w:type="character" w:customStyle="1" w:styleId="RetraitcorpsdetexteCar">
    <w:name w:val="Retrait corps de texte Car"/>
    <w:basedOn w:val="Policepardfaut"/>
    <w:link w:val="Retraitcorpsdetexte"/>
    <w:uiPriority w:val="99"/>
    <w:rsid w:val="00D809B3"/>
    <w:rPr>
      <w:rFonts w:ascii="Calibri" w:eastAsia="SimSun" w:hAnsi="Calibri" w:cs="Calibri"/>
    </w:rPr>
  </w:style>
  <w:style w:type="paragraph" w:styleId="Paragraphedeliste">
    <w:name w:val="List Paragraph"/>
    <w:basedOn w:val="Normal"/>
    <w:uiPriority w:val="34"/>
    <w:qFormat/>
    <w:rsid w:val="00D809B3"/>
    <w:pPr>
      <w:ind w:left="720"/>
      <w:contextualSpacing/>
    </w:pPr>
  </w:style>
  <w:style w:type="character" w:customStyle="1" w:styleId="texte2Char">
    <w:name w:val="texte 2 Char"/>
    <w:link w:val="texte2"/>
    <w:uiPriority w:val="99"/>
    <w:locked/>
    <w:rsid w:val="00D809B3"/>
    <w:rPr>
      <w:rFonts w:ascii="Times New Roman" w:eastAsia="Times New Roman" w:hAnsi="Times New Roman" w:cs="Times New Roman"/>
    </w:rPr>
  </w:style>
  <w:style w:type="paragraph" w:customStyle="1" w:styleId="StyleLeft">
    <w:name w:val="Style Left"/>
    <w:basedOn w:val="Normal"/>
    <w:rsid w:val="00D809B3"/>
    <w:pPr>
      <w:suppressAutoHyphens/>
      <w:spacing w:before="120" w:after="120" w:line="240" w:lineRule="auto"/>
    </w:pPr>
    <w:rPr>
      <w:rFonts w:ascii="Times New Roman" w:eastAsia="Times New Roman" w:hAnsi="Times New Roman" w:cs="Times New Roman"/>
      <w:szCs w:val="20"/>
    </w:rPr>
  </w:style>
  <w:style w:type="character" w:customStyle="1" w:styleId="EFLnormalCar">
    <w:name w:val="EFLnormal Car"/>
    <w:link w:val="EFLnormal"/>
    <w:locked/>
    <w:rsid w:val="00D809B3"/>
    <w:rPr>
      <w:rFonts w:ascii="Calibri" w:eastAsia="SimSun" w:hAnsi="Calibri" w:cs="Calibri"/>
      <w:color w:val="000000"/>
    </w:rPr>
  </w:style>
  <w:style w:type="paragraph" w:customStyle="1" w:styleId="EFLnormal">
    <w:name w:val="EFLnormal"/>
    <w:basedOn w:val="Normal"/>
    <w:link w:val="EFLnormalCar"/>
    <w:rsid w:val="00D809B3"/>
    <w:pPr>
      <w:spacing w:before="120" w:after="120" w:line="260" w:lineRule="exact"/>
      <w:jc w:val="both"/>
    </w:pPr>
    <w:rPr>
      <w:rFonts w:ascii="Calibri" w:eastAsia="SimSun" w:hAnsi="Calibri" w:cs="Calibri"/>
      <w:color w:val="000000"/>
    </w:rPr>
  </w:style>
  <w:style w:type="table" w:styleId="Grilledutableau">
    <w:name w:val="Table Grid"/>
    <w:basedOn w:val="TableauNormal"/>
    <w:uiPriority w:val="39"/>
    <w:rsid w:val="00D809B3"/>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D809B3"/>
    <w:rPr>
      <w:sz w:val="16"/>
      <w:szCs w:val="16"/>
    </w:rPr>
  </w:style>
  <w:style w:type="paragraph" w:styleId="Commentaire">
    <w:name w:val="annotation text"/>
    <w:basedOn w:val="Normal"/>
    <w:link w:val="CommentaireCar"/>
    <w:uiPriority w:val="99"/>
    <w:unhideWhenUsed/>
    <w:rsid w:val="00D809B3"/>
    <w:pPr>
      <w:spacing w:line="240" w:lineRule="auto"/>
    </w:pPr>
    <w:rPr>
      <w:sz w:val="20"/>
      <w:szCs w:val="20"/>
    </w:rPr>
  </w:style>
  <w:style w:type="character" w:customStyle="1" w:styleId="CommentaireCar">
    <w:name w:val="Commentaire Car"/>
    <w:basedOn w:val="Policepardfaut"/>
    <w:link w:val="Commentaire"/>
    <w:uiPriority w:val="99"/>
    <w:rsid w:val="00D809B3"/>
    <w:rPr>
      <w:sz w:val="20"/>
      <w:szCs w:val="20"/>
    </w:rPr>
  </w:style>
  <w:style w:type="paragraph" w:styleId="Objetducommentaire">
    <w:name w:val="annotation subject"/>
    <w:basedOn w:val="Commentaire"/>
    <w:next w:val="Commentaire"/>
    <w:link w:val="ObjetducommentaireCar"/>
    <w:uiPriority w:val="99"/>
    <w:semiHidden/>
    <w:unhideWhenUsed/>
    <w:rsid w:val="00D809B3"/>
    <w:rPr>
      <w:b/>
      <w:bCs/>
    </w:rPr>
  </w:style>
  <w:style w:type="character" w:customStyle="1" w:styleId="ObjetducommentaireCar">
    <w:name w:val="Objet du commentaire Car"/>
    <w:basedOn w:val="CommentaireCar"/>
    <w:link w:val="Objetducommentaire"/>
    <w:uiPriority w:val="99"/>
    <w:semiHidden/>
    <w:rsid w:val="00D809B3"/>
    <w:rPr>
      <w:b/>
      <w:bCs/>
      <w:sz w:val="20"/>
      <w:szCs w:val="20"/>
    </w:rPr>
  </w:style>
  <w:style w:type="character" w:customStyle="1" w:styleId="txt">
    <w:name w:val="txt"/>
    <w:basedOn w:val="Policepardfaut"/>
    <w:rsid w:val="004C1B56"/>
  </w:style>
  <w:style w:type="paragraph" w:customStyle="1" w:styleId="texte1">
    <w:name w:val="texte 1"/>
    <w:basedOn w:val="Normal"/>
    <w:rsid w:val="00C554E2"/>
    <w:pPr>
      <w:suppressAutoHyphens/>
      <w:spacing w:before="120" w:after="120" w:line="240" w:lineRule="auto"/>
      <w:ind w:left="425"/>
      <w:jc w:val="both"/>
    </w:pPr>
    <w:rPr>
      <w:rFonts w:ascii="EYInterstate Light" w:eastAsia="Times New Roman" w:hAnsi="EYInterstate Light" w:cs="Times New Roman"/>
      <w:sz w:val="20"/>
    </w:rPr>
  </w:style>
  <w:style w:type="paragraph" w:customStyle="1" w:styleId="Prambule">
    <w:name w:val="Préambule"/>
    <w:basedOn w:val="Normal"/>
    <w:rsid w:val="00C554E2"/>
    <w:pPr>
      <w:keepLines/>
      <w:numPr>
        <w:numId w:val="5"/>
      </w:numPr>
      <w:suppressAutoHyphens/>
      <w:spacing w:before="120" w:after="120" w:line="240" w:lineRule="auto"/>
      <w:jc w:val="both"/>
    </w:pPr>
    <w:rPr>
      <w:rFonts w:ascii="EYInterstate Light" w:eastAsia="Times New Roman" w:hAnsi="EYInterstate Light" w:cs="Times New Roman"/>
      <w:sz w:val="20"/>
    </w:rPr>
  </w:style>
  <w:style w:type="paragraph" w:styleId="En-tte">
    <w:name w:val="header"/>
    <w:basedOn w:val="Normal"/>
    <w:link w:val="En-tteCar"/>
    <w:unhideWhenUsed/>
    <w:rsid w:val="0093743A"/>
    <w:pPr>
      <w:tabs>
        <w:tab w:val="center" w:pos="4536"/>
        <w:tab w:val="right" w:pos="9072"/>
      </w:tabs>
      <w:spacing w:after="0" w:line="240" w:lineRule="auto"/>
    </w:pPr>
  </w:style>
  <w:style w:type="character" w:customStyle="1" w:styleId="En-tteCar">
    <w:name w:val="En-tête Car"/>
    <w:basedOn w:val="Policepardfaut"/>
    <w:link w:val="En-tte"/>
    <w:rsid w:val="0093743A"/>
  </w:style>
  <w:style w:type="paragraph" w:styleId="Pieddepage">
    <w:name w:val="footer"/>
    <w:basedOn w:val="Normal"/>
    <w:link w:val="PieddepageCar"/>
    <w:uiPriority w:val="99"/>
    <w:unhideWhenUsed/>
    <w:rsid w:val="0093743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3743A"/>
  </w:style>
  <w:style w:type="paragraph" w:styleId="Sansinterligne">
    <w:name w:val="No Spacing"/>
    <w:uiPriority w:val="1"/>
    <w:qFormat/>
    <w:rsid w:val="007F33D5"/>
    <w:pPr>
      <w:spacing w:after="0" w:line="240" w:lineRule="auto"/>
    </w:pPr>
  </w:style>
  <w:style w:type="paragraph" w:styleId="Corpsdetexte3">
    <w:name w:val="Body Text 3"/>
    <w:basedOn w:val="Normal"/>
    <w:link w:val="Corpsdetexte3Car"/>
    <w:uiPriority w:val="99"/>
    <w:unhideWhenUsed/>
    <w:rsid w:val="00E23AE6"/>
    <w:pPr>
      <w:spacing w:after="120"/>
    </w:pPr>
    <w:rPr>
      <w:sz w:val="16"/>
      <w:szCs w:val="16"/>
    </w:rPr>
  </w:style>
  <w:style w:type="character" w:customStyle="1" w:styleId="Corpsdetexte3Car">
    <w:name w:val="Corps de texte 3 Car"/>
    <w:basedOn w:val="Policepardfaut"/>
    <w:link w:val="Corpsdetexte3"/>
    <w:uiPriority w:val="99"/>
    <w:rsid w:val="00E23AE6"/>
    <w:rPr>
      <w:sz w:val="16"/>
      <w:szCs w:val="16"/>
    </w:rPr>
  </w:style>
  <w:style w:type="paragraph" w:styleId="Retraitcorpsdetexte3">
    <w:name w:val="Body Text Indent 3"/>
    <w:basedOn w:val="Normal"/>
    <w:link w:val="Retraitcorpsdetexte3Car"/>
    <w:semiHidden/>
    <w:rsid w:val="00775B93"/>
    <w:pPr>
      <w:spacing w:after="120" w:line="240" w:lineRule="auto"/>
      <w:ind w:left="283"/>
    </w:pPr>
    <w:rPr>
      <w:rFonts w:ascii="Times New Roman" w:eastAsia="Times New Roman" w:hAnsi="Times New Roman" w:cs="Times New Roman"/>
      <w:sz w:val="16"/>
      <w:szCs w:val="16"/>
      <w:lang w:eastAsia="fr-FR"/>
    </w:rPr>
  </w:style>
  <w:style w:type="character" w:customStyle="1" w:styleId="Retraitcorpsdetexte3Car">
    <w:name w:val="Retrait corps de texte 3 Car"/>
    <w:basedOn w:val="Policepardfaut"/>
    <w:link w:val="Retraitcorpsdetexte3"/>
    <w:semiHidden/>
    <w:rsid w:val="00775B93"/>
    <w:rPr>
      <w:rFonts w:ascii="Times New Roman" w:eastAsia="Times New Roman" w:hAnsi="Times New Roman" w:cs="Times New Roman"/>
      <w:sz w:val="16"/>
      <w:szCs w:val="16"/>
      <w:lang w:eastAsia="fr-FR"/>
    </w:rPr>
  </w:style>
  <w:style w:type="paragraph" w:styleId="NormalWeb">
    <w:name w:val="Normal (Web)"/>
    <w:basedOn w:val="Normal"/>
    <w:uiPriority w:val="99"/>
    <w:unhideWhenUsed/>
    <w:rsid w:val="000B05D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B05D5"/>
    <w:rPr>
      <w:b/>
      <w:bCs/>
    </w:rPr>
  </w:style>
  <w:style w:type="paragraph" w:customStyle="1" w:styleId="Default">
    <w:name w:val="Default"/>
    <w:rsid w:val="0011559D"/>
    <w:pPr>
      <w:autoSpaceDE w:val="0"/>
      <w:autoSpaceDN w:val="0"/>
      <w:adjustRightInd w:val="0"/>
      <w:spacing w:after="0" w:line="240" w:lineRule="auto"/>
    </w:pPr>
    <w:rPr>
      <w:rFonts w:ascii="Times New Roman" w:hAnsi="Times New Roman" w:cs="Times New Roman"/>
      <w:color w:val="000000"/>
      <w:sz w:val="24"/>
      <w:szCs w:val="24"/>
    </w:rPr>
  </w:style>
  <w:style w:type="character" w:styleId="Mentionnonrsolue">
    <w:name w:val="Unresolved Mention"/>
    <w:basedOn w:val="Policepardfaut"/>
    <w:uiPriority w:val="99"/>
    <w:semiHidden/>
    <w:unhideWhenUsed/>
    <w:rsid w:val="001F528D"/>
    <w:rPr>
      <w:color w:val="605E5C"/>
      <w:shd w:val="clear" w:color="auto" w:fill="E1DFDD"/>
    </w:rPr>
  </w:style>
  <w:style w:type="character" w:styleId="Accentuation">
    <w:name w:val="Emphasis"/>
    <w:basedOn w:val="Policepardfaut"/>
    <w:uiPriority w:val="20"/>
    <w:qFormat/>
    <w:rsid w:val="00727D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192677">
      <w:bodyDiv w:val="1"/>
      <w:marLeft w:val="0"/>
      <w:marRight w:val="0"/>
      <w:marTop w:val="0"/>
      <w:marBottom w:val="0"/>
      <w:divBdr>
        <w:top w:val="none" w:sz="0" w:space="0" w:color="auto"/>
        <w:left w:val="none" w:sz="0" w:space="0" w:color="auto"/>
        <w:bottom w:val="none" w:sz="0" w:space="0" w:color="auto"/>
        <w:right w:val="none" w:sz="0" w:space="0" w:color="auto"/>
      </w:divBdr>
    </w:div>
    <w:div w:id="310908870">
      <w:bodyDiv w:val="1"/>
      <w:marLeft w:val="0"/>
      <w:marRight w:val="0"/>
      <w:marTop w:val="0"/>
      <w:marBottom w:val="0"/>
      <w:divBdr>
        <w:top w:val="none" w:sz="0" w:space="0" w:color="auto"/>
        <w:left w:val="none" w:sz="0" w:space="0" w:color="auto"/>
        <w:bottom w:val="none" w:sz="0" w:space="0" w:color="auto"/>
        <w:right w:val="none" w:sz="0" w:space="0" w:color="auto"/>
      </w:divBdr>
    </w:div>
    <w:div w:id="353306502">
      <w:bodyDiv w:val="1"/>
      <w:marLeft w:val="0"/>
      <w:marRight w:val="0"/>
      <w:marTop w:val="0"/>
      <w:marBottom w:val="0"/>
      <w:divBdr>
        <w:top w:val="none" w:sz="0" w:space="0" w:color="auto"/>
        <w:left w:val="none" w:sz="0" w:space="0" w:color="auto"/>
        <w:bottom w:val="none" w:sz="0" w:space="0" w:color="auto"/>
        <w:right w:val="none" w:sz="0" w:space="0" w:color="auto"/>
      </w:divBdr>
    </w:div>
    <w:div w:id="512303073">
      <w:bodyDiv w:val="1"/>
      <w:marLeft w:val="0"/>
      <w:marRight w:val="0"/>
      <w:marTop w:val="0"/>
      <w:marBottom w:val="0"/>
      <w:divBdr>
        <w:top w:val="none" w:sz="0" w:space="0" w:color="auto"/>
        <w:left w:val="none" w:sz="0" w:space="0" w:color="auto"/>
        <w:bottom w:val="none" w:sz="0" w:space="0" w:color="auto"/>
        <w:right w:val="none" w:sz="0" w:space="0" w:color="auto"/>
      </w:divBdr>
    </w:div>
    <w:div w:id="694304042">
      <w:bodyDiv w:val="1"/>
      <w:marLeft w:val="0"/>
      <w:marRight w:val="0"/>
      <w:marTop w:val="0"/>
      <w:marBottom w:val="0"/>
      <w:divBdr>
        <w:top w:val="none" w:sz="0" w:space="0" w:color="auto"/>
        <w:left w:val="none" w:sz="0" w:space="0" w:color="auto"/>
        <w:bottom w:val="none" w:sz="0" w:space="0" w:color="auto"/>
        <w:right w:val="none" w:sz="0" w:space="0" w:color="auto"/>
      </w:divBdr>
    </w:div>
    <w:div w:id="780731389">
      <w:bodyDiv w:val="1"/>
      <w:marLeft w:val="0"/>
      <w:marRight w:val="0"/>
      <w:marTop w:val="0"/>
      <w:marBottom w:val="0"/>
      <w:divBdr>
        <w:top w:val="none" w:sz="0" w:space="0" w:color="auto"/>
        <w:left w:val="none" w:sz="0" w:space="0" w:color="auto"/>
        <w:bottom w:val="none" w:sz="0" w:space="0" w:color="auto"/>
        <w:right w:val="none" w:sz="0" w:space="0" w:color="auto"/>
      </w:divBdr>
    </w:div>
    <w:div w:id="1317420692">
      <w:bodyDiv w:val="1"/>
      <w:marLeft w:val="0"/>
      <w:marRight w:val="0"/>
      <w:marTop w:val="0"/>
      <w:marBottom w:val="0"/>
      <w:divBdr>
        <w:top w:val="none" w:sz="0" w:space="0" w:color="auto"/>
        <w:left w:val="none" w:sz="0" w:space="0" w:color="auto"/>
        <w:bottom w:val="none" w:sz="0" w:space="0" w:color="auto"/>
        <w:right w:val="none" w:sz="0" w:space="0" w:color="auto"/>
      </w:divBdr>
    </w:div>
    <w:div w:id="1568569798">
      <w:bodyDiv w:val="1"/>
      <w:marLeft w:val="0"/>
      <w:marRight w:val="0"/>
      <w:marTop w:val="0"/>
      <w:marBottom w:val="0"/>
      <w:divBdr>
        <w:top w:val="none" w:sz="0" w:space="0" w:color="auto"/>
        <w:left w:val="none" w:sz="0" w:space="0" w:color="auto"/>
        <w:bottom w:val="none" w:sz="0" w:space="0" w:color="auto"/>
        <w:right w:val="none" w:sz="0" w:space="0" w:color="auto"/>
      </w:divBdr>
    </w:div>
    <w:div w:id="1704790561">
      <w:bodyDiv w:val="1"/>
      <w:marLeft w:val="0"/>
      <w:marRight w:val="0"/>
      <w:marTop w:val="0"/>
      <w:marBottom w:val="0"/>
      <w:divBdr>
        <w:top w:val="none" w:sz="0" w:space="0" w:color="auto"/>
        <w:left w:val="none" w:sz="0" w:space="0" w:color="auto"/>
        <w:bottom w:val="none" w:sz="0" w:space="0" w:color="auto"/>
        <w:right w:val="none" w:sz="0" w:space="0" w:color="auto"/>
      </w:divBdr>
    </w:div>
    <w:div w:id="1794445946">
      <w:bodyDiv w:val="1"/>
      <w:marLeft w:val="0"/>
      <w:marRight w:val="0"/>
      <w:marTop w:val="0"/>
      <w:marBottom w:val="0"/>
      <w:divBdr>
        <w:top w:val="none" w:sz="0" w:space="0" w:color="auto"/>
        <w:left w:val="none" w:sz="0" w:space="0" w:color="auto"/>
        <w:bottom w:val="none" w:sz="0" w:space="0" w:color="auto"/>
        <w:right w:val="none" w:sz="0" w:space="0" w:color="auto"/>
      </w:divBdr>
    </w:div>
    <w:div w:id="1801074997">
      <w:bodyDiv w:val="1"/>
      <w:marLeft w:val="0"/>
      <w:marRight w:val="0"/>
      <w:marTop w:val="0"/>
      <w:marBottom w:val="0"/>
      <w:divBdr>
        <w:top w:val="none" w:sz="0" w:space="0" w:color="auto"/>
        <w:left w:val="none" w:sz="0" w:space="0" w:color="auto"/>
        <w:bottom w:val="none" w:sz="0" w:space="0" w:color="auto"/>
        <w:right w:val="none" w:sz="0" w:space="0" w:color="auto"/>
      </w:divBdr>
    </w:div>
    <w:div w:id="2130273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irection@peugeot-vitry.fr"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aurore.62000@live.fr"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urore.62000@live.fr"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hyperlink" Target="mailto:accueilcambrai@eca-groupe.com" TargetMode="External"/><Relationship Id="rId2" Type="http://schemas.openxmlformats.org/officeDocument/2006/relationships/hyperlink" Target="mailto:accueilcambrai@eca-groupe.com" TargetMode="External"/><Relationship Id="rId1" Type="http://schemas.openxmlformats.org/officeDocument/2006/relationships/image" Target="media/image1.png"/><Relationship Id="rId4" Type="http://schemas.openxmlformats.org/officeDocument/2006/relationships/hyperlink" Target="mailto:accueildunkerque@eca-group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DCDCB7C8477D949A505CC9373399B21" ma:contentTypeVersion="13" ma:contentTypeDescription="Crée un document." ma:contentTypeScope="" ma:versionID="3246d54240b2bfd15b59197534559ed8">
  <xsd:schema xmlns:xsd="http://www.w3.org/2001/XMLSchema" xmlns:xs="http://www.w3.org/2001/XMLSchema" xmlns:p="http://schemas.microsoft.com/office/2006/metadata/properties" xmlns:ns2="65dedc60-eb65-4441-979d-886e95822476" xmlns:ns3="0cf5931b-8bb0-40da-af0c-758f7caa43a9" targetNamespace="http://schemas.microsoft.com/office/2006/metadata/properties" ma:root="true" ma:fieldsID="0bb10b514fa10b1210f4e603b2499a6d" ns2:_="" ns3:_="">
    <xsd:import namespace="65dedc60-eb65-4441-979d-886e95822476"/>
    <xsd:import namespace="0cf5931b-8bb0-40da-af0c-758f7caa43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edc60-eb65-4441-979d-886e95822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1aeff192-c27e-46b6-962f-00b29dc4002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cf5931b-8bb0-40da-af0c-758f7caa43a9"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b8f9757b-4050-4d86-b7a8-525bd0efc2cd}" ma:internalName="TaxCatchAll" ma:showField="CatchAllData" ma:web="0cf5931b-8bb0-40da-af0c-758f7caa4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cf5931b-8bb0-40da-af0c-758f7caa43a9" xsi:nil="true"/>
    <lcf76f155ced4ddcb4097134ff3c332f xmlns="65dedc60-eb65-4441-979d-886e95822476">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CC794-D072-4151-B9CE-FF7C48BF31C6}">
  <ds:schemaRefs>
    <ds:schemaRef ds:uri="http://schemas.openxmlformats.org/officeDocument/2006/bibliography"/>
  </ds:schemaRefs>
</ds:datastoreItem>
</file>

<file path=customXml/itemProps2.xml><?xml version="1.0" encoding="utf-8"?>
<ds:datastoreItem xmlns:ds="http://schemas.openxmlformats.org/officeDocument/2006/customXml" ds:itemID="{233F5014-3500-4518-9B5B-9382DAE0C3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edc60-eb65-4441-979d-886e95822476"/>
    <ds:schemaRef ds:uri="0cf5931b-8bb0-40da-af0c-758f7caa4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A5BDE03-9991-4180-AEBF-71795E68E98F}">
  <ds:schemaRefs>
    <ds:schemaRef ds:uri="http://schemas.microsoft.com/office/2006/metadata/properties"/>
    <ds:schemaRef ds:uri="http://schemas.microsoft.com/office/infopath/2007/PartnerControls"/>
    <ds:schemaRef ds:uri="0cf5931b-8bb0-40da-af0c-758f7caa43a9"/>
    <ds:schemaRef ds:uri="65dedc60-eb65-4441-979d-886e95822476"/>
  </ds:schemaRefs>
</ds:datastoreItem>
</file>

<file path=customXml/itemProps4.xml><?xml version="1.0" encoding="utf-8"?>
<ds:datastoreItem xmlns:ds="http://schemas.openxmlformats.org/officeDocument/2006/customXml" ds:itemID="{5EE3449B-3DDA-4F6F-BEF6-1D0D8346A7E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1999</TotalTime>
  <Pages>1</Pages>
  <Words>16207</Words>
  <Characters>89142</Characters>
  <Application>Microsoft Office Word</Application>
  <DocSecurity>0</DocSecurity>
  <Lines>742</Lines>
  <Paragraphs>210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Fiona Polliart</dc:creator>
  <cp:keywords/>
  <dc:description/>
  <cp:lastModifiedBy>Yoann  Decreton</cp:lastModifiedBy>
  <cp:revision>237</cp:revision>
  <cp:lastPrinted>2025-04-07T13:09:00Z</cp:lastPrinted>
  <dcterms:created xsi:type="dcterms:W3CDTF">2022-01-25T11:07:00Z</dcterms:created>
  <dcterms:modified xsi:type="dcterms:W3CDTF">2025-06-12T14:01:00Z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90100</vt:r8>
  </property>
  <property fmtid="{D5CDD505-2E9C-101B-9397-08002B2CF9AE}" pid="3" name="Jurisdiction">
    <vt:lpwstr/>
  </property>
  <property fmtid="{D5CDD505-2E9C-101B-9397-08002B2CF9AE}" pid="4" name="ContentTypeId">
    <vt:lpwstr>0x0101007DCDCB7C8477D949A505CC9373399B21</vt:lpwstr>
  </property>
  <property fmtid="{D5CDD505-2E9C-101B-9397-08002B2CF9AE}" pid="5" name="ContentLanguage">
    <vt:lpwstr/>
  </property>
  <property fmtid="{D5CDD505-2E9C-101B-9397-08002B2CF9AE}" pid="6" name="ComplianceAssetId">
    <vt:lpwstr/>
  </property>
  <property fmtid="{D5CDD505-2E9C-101B-9397-08002B2CF9AE}" pid="7" name="_dlc_DocIdItemGuid">
    <vt:lpwstr>51fef68a-f362-4700-8e8e-2bf29e3ef6d4</vt:lpwstr>
  </property>
  <property fmtid="{D5CDD505-2E9C-101B-9397-08002B2CF9AE}" pid="8" name="_ExtendedDescription">
    <vt:lpwstr/>
  </property>
  <property fmtid="{D5CDD505-2E9C-101B-9397-08002B2CF9AE}" pid="9" name="TriggerFlowInfo">
    <vt:lpwstr/>
  </property>
  <property fmtid="{D5CDD505-2E9C-101B-9397-08002B2CF9AE}" pid="10" name="TaxServiceLine">
    <vt:lpwstr/>
  </property>
  <property fmtid="{D5CDD505-2E9C-101B-9397-08002B2CF9AE}" pid="11" name="MediaServiceImageTags">
    <vt:lpwstr/>
  </property>
</Properties>
</file>