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F1309" w14:textId="77777777" w:rsidR="008F25A0" w:rsidRDefault="00C4514D">
      <w:pPr>
        <w:pStyle w:val="Title"/>
      </w:pPr>
      <w:r>
        <w:t>Smoke Test Checklist — NEXLevel EV Charging Orchestration Platform</w:t>
      </w:r>
    </w:p>
    <w:p w14:paraId="64D9FFF5" w14:textId="77777777" w:rsidR="008F25A0" w:rsidRDefault="00C4514D">
      <w:r>
        <w:rPr>
          <w:b/>
        </w:rPr>
        <w:t xml:space="preserve">Purpose. </w:t>
      </w:r>
      <w:r>
        <w:t>A focused, fast (~20 minutes total) verification that the build is viable before any demo, merge to main, or QA sign-off. Each item runs in under 2 minutes. If any Blocker-tier item fails, stop the demo prep and re-open the corresponding story.</w:t>
      </w:r>
    </w:p>
    <w:p w14:paraId="1A3D42FB" w14:textId="77777777" w:rsidR="008F25A0" w:rsidRDefault="00C4514D">
      <w:r>
        <w:rPr>
          <w:b/>
        </w:rPr>
        <w:t xml:space="preserve">Sources. </w:t>
      </w:r>
      <w:r>
        <w:t>.claude/docs/functional-requirements.md (P0 spine), .claude/docs/user-journeys.md (Happy Path 1), .claude/docs/ui-ux-spec.md, tests/testing-assumptions.md.</w:t>
      </w:r>
    </w:p>
    <w:p w14:paraId="3B3F5D04" w14:textId="77777777" w:rsidR="008F25A0" w:rsidRDefault="00C4514D">
      <w:r>
        <w:rPr>
          <w:b/>
        </w:rPr>
        <w:t xml:space="preserve">Pass criteria. </w:t>
      </w:r>
      <w:r>
        <w:t>Every box checked = build is viable. Note timestamps and tester initials in a separate run log if needed.</w:t>
      </w:r>
    </w:p>
    <w:p w14:paraId="08E04763" w14:textId="77777777" w:rsidR="008F25A0" w:rsidRDefault="00C4514D">
      <w:pPr>
        <w:pStyle w:val="Heading2"/>
      </w:pPr>
      <w:r>
        <w:rPr>
          <w:color w:val="1F2A44"/>
        </w:rPr>
        <w:t>Tier legend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F25A0" w14:paraId="4F985F13" w14:textId="77777777" w:rsidTr="008F25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1F4E78"/>
          </w:tcPr>
          <w:p w14:paraId="1F1F47C8" w14:textId="77777777" w:rsidR="008F25A0" w:rsidRDefault="00C4514D">
            <w:r>
              <w:rPr>
                <w:color w:val="FFFFFF"/>
              </w:rPr>
              <w:t>Tier</w:t>
            </w:r>
          </w:p>
        </w:tc>
        <w:tc>
          <w:tcPr>
            <w:tcW w:w="4320" w:type="dxa"/>
            <w:shd w:val="clear" w:color="auto" w:fill="1F4E78"/>
          </w:tcPr>
          <w:p w14:paraId="0E117A95" w14:textId="77777777" w:rsidR="008F25A0" w:rsidRDefault="00C451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Meaning</w:t>
            </w:r>
          </w:p>
        </w:tc>
      </w:tr>
      <w:tr w:rsidR="008F25A0" w14:paraId="79ABF26D" w14:textId="77777777" w:rsidTr="008F25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C00000"/>
          </w:tcPr>
          <w:p w14:paraId="2384378B" w14:textId="77777777" w:rsidR="008F25A0" w:rsidRDefault="00C4514D">
            <w:r>
              <w:rPr>
                <w:color w:val="FFFFFF"/>
              </w:rPr>
              <w:t>Blocker</w:t>
            </w:r>
          </w:p>
        </w:tc>
        <w:tc>
          <w:tcPr>
            <w:tcW w:w="4320" w:type="dxa"/>
          </w:tcPr>
          <w:p w14:paraId="22538898" w14:textId="77777777" w:rsidR="008F25A0" w:rsidRDefault="00C451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Must pass; build is not demo-viable if any item fails.</w:t>
            </w:r>
          </w:p>
        </w:tc>
      </w:tr>
      <w:tr w:rsidR="008F25A0" w14:paraId="64F383A8" w14:textId="77777777" w:rsidTr="008F25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BF8F00"/>
          </w:tcPr>
          <w:p w14:paraId="54803D2D" w14:textId="77777777" w:rsidR="008F25A0" w:rsidRDefault="00C4514D">
            <w:r>
              <w:rPr>
                <w:color w:val="FFFFFF"/>
              </w:rPr>
              <w:t>High</w:t>
            </w:r>
          </w:p>
        </w:tc>
        <w:tc>
          <w:tcPr>
            <w:tcW w:w="4320" w:type="dxa"/>
          </w:tcPr>
          <w:p w14:paraId="56B7D1AB" w14:textId="77777777" w:rsidR="008F25A0" w:rsidRDefault="00C451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Should pass; failure means demo-polish issues to triage.</w:t>
            </w:r>
          </w:p>
        </w:tc>
      </w:tr>
    </w:tbl>
    <w:p w14:paraId="6D0EAB81" w14:textId="77777777" w:rsidR="008F25A0" w:rsidRDefault="00C4514D">
      <w:pPr>
        <w:pStyle w:val="Heading1"/>
      </w:pPr>
      <w:r>
        <w:rPr>
          <w:color w:val="1F2A44"/>
        </w:rPr>
        <w:t>A. App Boot &amp; Authentication  (Blocker)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1417"/>
        <w:gridCol w:w="7370"/>
      </w:tblGrid>
      <w:tr w:rsidR="008F25A0" w14:paraId="548107EA" w14:textId="77777777" w:rsidTr="008F25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C00000"/>
          </w:tcPr>
          <w:p w14:paraId="66D66E25" w14:textId="77777777" w:rsidR="008F25A0" w:rsidRDefault="00C4514D">
            <w:r>
              <w:rPr>
                <w:color w:val="FFFFFF"/>
              </w:rPr>
              <w:t>Pass</w:t>
            </w:r>
          </w:p>
        </w:tc>
        <w:tc>
          <w:tcPr>
            <w:tcW w:w="1417" w:type="dxa"/>
            <w:shd w:val="clear" w:color="auto" w:fill="C00000"/>
          </w:tcPr>
          <w:p w14:paraId="4B4C6C10" w14:textId="77777777" w:rsidR="008F25A0" w:rsidRDefault="00C451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ID</w:t>
            </w:r>
          </w:p>
        </w:tc>
        <w:tc>
          <w:tcPr>
            <w:tcW w:w="7370" w:type="dxa"/>
            <w:shd w:val="clear" w:color="auto" w:fill="C00000"/>
          </w:tcPr>
          <w:p w14:paraId="4DDA8DDC" w14:textId="77777777" w:rsidR="008F25A0" w:rsidRDefault="00C451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Test Step</w:t>
            </w:r>
          </w:p>
        </w:tc>
      </w:tr>
      <w:tr w:rsidR="008F25A0" w14:paraId="0F0574D3" w14:textId="77777777" w:rsidTr="008F25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7519716C" w14:textId="77777777" w:rsidR="008F25A0" w:rsidRDefault="00C4514D">
            <w:r>
              <w:t>☐</w:t>
            </w:r>
          </w:p>
        </w:tc>
        <w:tc>
          <w:tcPr>
            <w:tcW w:w="1417" w:type="dxa"/>
          </w:tcPr>
          <w:p w14:paraId="6C213F22" w14:textId="77777777" w:rsidR="008F25A0" w:rsidRDefault="00C451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SMOKE-01</w:t>
            </w:r>
          </w:p>
        </w:tc>
        <w:tc>
          <w:tcPr>
            <w:tcW w:w="7370" w:type="dxa"/>
          </w:tcPr>
          <w:p w14:paraId="527FE1C7" w14:textId="77777777" w:rsidR="008F25A0" w:rsidRDefault="00C451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 URL loads /login without errors. No browser console errors on cold load.</w:t>
            </w:r>
          </w:p>
        </w:tc>
      </w:tr>
      <w:tr w:rsidR="008F25A0" w14:paraId="004F0F06" w14:textId="77777777" w:rsidTr="008F25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5F5F7AD9" w14:textId="77777777" w:rsidR="008F25A0" w:rsidRDefault="00C4514D">
            <w:r>
              <w:t>☐</w:t>
            </w:r>
          </w:p>
        </w:tc>
        <w:tc>
          <w:tcPr>
            <w:tcW w:w="1417" w:type="dxa"/>
          </w:tcPr>
          <w:p w14:paraId="6CF8B983" w14:textId="77777777" w:rsidR="008F25A0" w:rsidRDefault="00C451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SMOKE-02</w:t>
            </w:r>
          </w:p>
        </w:tc>
        <w:tc>
          <w:tcPr>
            <w:tcW w:w="7370" w:type="dxa"/>
          </w:tcPr>
          <w:p w14:paraId="1CF1B8E6" w14:textId="77777777" w:rsidR="008F25A0" w:rsidRDefault="00C451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Demo login as Alice (StandardUser) succeeds and lands on /dashboard.</w:t>
            </w:r>
          </w:p>
        </w:tc>
      </w:tr>
      <w:tr w:rsidR="008F25A0" w14:paraId="76BF624E" w14:textId="77777777" w:rsidTr="008F25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740006E2" w14:textId="77777777" w:rsidR="008F25A0" w:rsidRDefault="00C4514D">
            <w:r>
              <w:t>☐</w:t>
            </w:r>
          </w:p>
        </w:tc>
        <w:tc>
          <w:tcPr>
            <w:tcW w:w="1417" w:type="dxa"/>
          </w:tcPr>
          <w:p w14:paraId="401504AA" w14:textId="77777777" w:rsidR="008F25A0" w:rsidRDefault="00C451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SMOKE-03</w:t>
            </w:r>
          </w:p>
        </w:tc>
        <w:tc>
          <w:tcPr>
            <w:tcW w:w="7370" w:type="dxa"/>
          </w:tcPr>
          <w:p w14:paraId="0160B9AA" w14:textId="77777777" w:rsidR="008F25A0" w:rsidRDefault="00C451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Demo login as Emma (Admin) succeeds and the Admin nav dropdown is visible in the top nav.</w:t>
            </w:r>
          </w:p>
        </w:tc>
      </w:tr>
      <w:tr w:rsidR="008F25A0" w14:paraId="63DC9A1A" w14:textId="77777777" w:rsidTr="008F25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272B4958" w14:textId="77777777" w:rsidR="008F25A0" w:rsidRDefault="00C4514D">
            <w:r>
              <w:t>☐</w:t>
            </w:r>
          </w:p>
        </w:tc>
        <w:tc>
          <w:tcPr>
            <w:tcW w:w="1417" w:type="dxa"/>
          </w:tcPr>
          <w:p w14:paraId="42A96F7D" w14:textId="77777777" w:rsidR="008F25A0" w:rsidRDefault="00C451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SMOKE-04</w:t>
            </w:r>
          </w:p>
        </w:tc>
        <w:tc>
          <w:tcPr>
            <w:tcW w:w="7370" w:type="dxa"/>
          </w:tcPr>
          <w:p w14:paraId="7926E2ED" w14:textId="77777777" w:rsidR="008F25A0" w:rsidRDefault="00C451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Logout returns to /login and clears local storage.</w:t>
            </w:r>
          </w:p>
        </w:tc>
      </w:tr>
      <w:tr w:rsidR="008F25A0" w14:paraId="235FBA1A" w14:textId="77777777" w:rsidTr="008F25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2110C8F7" w14:textId="77777777" w:rsidR="008F25A0" w:rsidRDefault="00C4514D">
            <w:r>
              <w:t>☐</w:t>
            </w:r>
          </w:p>
        </w:tc>
        <w:tc>
          <w:tcPr>
            <w:tcW w:w="1417" w:type="dxa"/>
          </w:tcPr>
          <w:p w14:paraId="1BFA6654" w14:textId="77777777" w:rsidR="008F25A0" w:rsidRDefault="00C451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SMOKE-05</w:t>
            </w:r>
          </w:p>
        </w:tc>
        <w:tc>
          <w:tcPr>
            <w:tcW w:w="7370" w:type="dxa"/>
          </w:tcPr>
          <w:p w14:paraId="703459A3" w14:textId="77777777" w:rsidR="008F25A0" w:rsidRDefault="00C451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Direct navigation to /dashboard while unauthenticated redirects to /login.</w:t>
            </w:r>
          </w:p>
        </w:tc>
      </w:tr>
    </w:tbl>
    <w:p w14:paraId="2A7342E6" w14:textId="77777777" w:rsidR="008F25A0" w:rsidRDefault="008F25A0"/>
    <w:p w14:paraId="22DA4806" w14:textId="77777777" w:rsidR="008F25A0" w:rsidRDefault="00C4514D">
      <w:pPr>
        <w:pStyle w:val="Heading1"/>
      </w:pPr>
      <w:r>
        <w:rPr>
          <w:color w:val="1F2A44"/>
        </w:rPr>
        <w:t>B. Privacy Gate  (Blocker)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1417"/>
        <w:gridCol w:w="7370"/>
      </w:tblGrid>
      <w:tr w:rsidR="008F25A0" w14:paraId="55BBA38D" w14:textId="77777777" w:rsidTr="008F25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C00000"/>
          </w:tcPr>
          <w:p w14:paraId="2B09D92F" w14:textId="77777777" w:rsidR="008F25A0" w:rsidRDefault="00C4514D">
            <w:r>
              <w:rPr>
                <w:color w:val="FFFFFF"/>
              </w:rPr>
              <w:t>Pass</w:t>
            </w:r>
          </w:p>
        </w:tc>
        <w:tc>
          <w:tcPr>
            <w:tcW w:w="1417" w:type="dxa"/>
            <w:shd w:val="clear" w:color="auto" w:fill="C00000"/>
          </w:tcPr>
          <w:p w14:paraId="33DDB319" w14:textId="77777777" w:rsidR="008F25A0" w:rsidRDefault="00C451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ID</w:t>
            </w:r>
          </w:p>
        </w:tc>
        <w:tc>
          <w:tcPr>
            <w:tcW w:w="7370" w:type="dxa"/>
            <w:shd w:val="clear" w:color="auto" w:fill="C00000"/>
          </w:tcPr>
          <w:p w14:paraId="5B2C8372" w14:textId="77777777" w:rsidR="008F25A0" w:rsidRDefault="00C451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Test Step</w:t>
            </w:r>
          </w:p>
        </w:tc>
      </w:tr>
      <w:tr w:rsidR="008F25A0" w14:paraId="31BA021E" w14:textId="77777777" w:rsidTr="008F25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1A7E2AB9" w14:textId="77777777" w:rsidR="008F25A0" w:rsidRDefault="00C4514D">
            <w:r>
              <w:t>☐</w:t>
            </w:r>
          </w:p>
        </w:tc>
        <w:tc>
          <w:tcPr>
            <w:tcW w:w="1417" w:type="dxa"/>
          </w:tcPr>
          <w:p w14:paraId="7539AE28" w14:textId="77777777" w:rsidR="008F25A0" w:rsidRDefault="00C451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SMOKE-06</w:t>
            </w:r>
          </w:p>
        </w:tc>
        <w:tc>
          <w:tcPr>
            <w:tcW w:w="7370" w:type="dxa"/>
          </w:tcPr>
          <w:p w14:paraId="40DB2227" w14:textId="77777777" w:rsidR="008F25A0" w:rsidRDefault="00C451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Logging in as Eve (no privacy ack) redirects to /privacy. The notice content (version + body) renders fully.</w:t>
            </w:r>
          </w:p>
        </w:tc>
      </w:tr>
      <w:tr w:rsidR="008F25A0" w14:paraId="5A5DDD9F" w14:textId="77777777" w:rsidTr="008F25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47F00B78" w14:textId="77777777" w:rsidR="008F25A0" w:rsidRDefault="00C4514D">
            <w:r>
              <w:t>☐</w:t>
            </w:r>
          </w:p>
        </w:tc>
        <w:tc>
          <w:tcPr>
            <w:tcW w:w="1417" w:type="dxa"/>
          </w:tcPr>
          <w:p w14:paraId="5EF4DAE0" w14:textId="77777777" w:rsidR="008F25A0" w:rsidRDefault="00C451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SMOKE-07</w:t>
            </w:r>
          </w:p>
        </w:tc>
        <w:tc>
          <w:tcPr>
            <w:tcW w:w="7370" w:type="dxa"/>
          </w:tcPr>
          <w:p w14:paraId="727DACDF" w14:textId="77777777" w:rsidR="008F25A0" w:rsidRDefault="00C451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Clicking “Acknowledge and Continue” navigates back to /dashboard and the gate is not retriggered.</w:t>
            </w:r>
          </w:p>
        </w:tc>
      </w:tr>
    </w:tbl>
    <w:p w14:paraId="5E0C0B48" w14:textId="77777777" w:rsidR="008F25A0" w:rsidRDefault="008F25A0"/>
    <w:p w14:paraId="0F199FED" w14:textId="77777777" w:rsidR="008F25A0" w:rsidRDefault="00C4514D">
      <w:pPr>
        <w:pStyle w:val="Heading1"/>
      </w:pPr>
      <w:r>
        <w:rPr>
          <w:color w:val="1F2A44"/>
        </w:rPr>
        <w:lastRenderedPageBreak/>
        <w:t>C. Dashboard / Charger Visibility  (Blocker)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1417"/>
        <w:gridCol w:w="7370"/>
      </w:tblGrid>
      <w:tr w:rsidR="008F25A0" w14:paraId="7C747BC0" w14:textId="77777777" w:rsidTr="008F25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C00000"/>
          </w:tcPr>
          <w:p w14:paraId="6519079C" w14:textId="77777777" w:rsidR="008F25A0" w:rsidRDefault="00C4514D">
            <w:r>
              <w:rPr>
                <w:color w:val="FFFFFF"/>
              </w:rPr>
              <w:t>Pass</w:t>
            </w:r>
          </w:p>
        </w:tc>
        <w:tc>
          <w:tcPr>
            <w:tcW w:w="1417" w:type="dxa"/>
            <w:shd w:val="clear" w:color="auto" w:fill="C00000"/>
          </w:tcPr>
          <w:p w14:paraId="0C45D493" w14:textId="77777777" w:rsidR="008F25A0" w:rsidRDefault="00C451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ID</w:t>
            </w:r>
          </w:p>
        </w:tc>
        <w:tc>
          <w:tcPr>
            <w:tcW w:w="7370" w:type="dxa"/>
            <w:shd w:val="clear" w:color="auto" w:fill="C00000"/>
          </w:tcPr>
          <w:p w14:paraId="6DF8CA44" w14:textId="77777777" w:rsidR="008F25A0" w:rsidRDefault="00C451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Test Step</w:t>
            </w:r>
          </w:p>
        </w:tc>
      </w:tr>
      <w:tr w:rsidR="008F25A0" w14:paraId="2856AB62" w14:textId="77777777" w:rsidTr="008F25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1BBC6811" w14:textId="77777777" w:rsidR="008F25A0" w:rsidRDefault="00C4514D">
            <w:r>
              <w:t>☐</w:t>
            </w:r>
          </w:p>
        </w:tc>
        <w:tc>
          <w:tcPr>
            <w:tcW w:w="1417" w:type="dxa"/>
          </w:tcPr>
          <w:p w14:paraId="25F11CA2" w14:textId="77777777" w:rsidR="008F25A0" w:rsidRDefault="00C451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SMOKE-08</w:t>
            </w:r>
          </w:p>
        </w:tc>
        <w:tc>
          <w:tcPr>
            <w:tcW w:w="7370" w:type="dxa"/>
          </w:tcPr>
          <w:p w14:paraId="2DE43F21" w14:textId="77777777" w:rsidR="008F25A0" w:rsidRDefault="00C451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/dashboard shows 8 chargers (4 per location) with colour-coded status badges and labels (not colour-only).</w:t>
            </w:r>
          </w:p>
        </w:tc>
      </w:tr>
      <w:tr w:rsidR="008F25A0" w14:paraId="6309A2CD" w14:textId="77777777" w:rsidTr="008F25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1FF992A4" w14:textId="77777777" w:rsidR="008F25A0" w:rsidRDefault="00C4514D">
            <w:r>
              <w:t>☐</w:t>
            </w:r>
          </w:p>
        </w:tc>
        <w:tc>
          <w:tcPr>
            <w:tcW w:w="1417" w:type="dxa"/>
          </w:tcPr>
          <w:p w14:paraId="447B4E5B" w14:textId="77777777" w:rsidR="008F25A0" w:rsidRDefault="00C451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SMOKE-09</w:t>
            </w:r>
          </w:p>
        </w:tc>
        <w:tc>
          <w:tcPr>
            <w:tcW w:w="7370" w:type="dxa"/>
          </w:tcPr>
          <w:p w14:paraId="4979DC6A" w14:textId="77777777" w:rsidR="008F25A0" w:rsidRDefault="00C451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Location filter (NEX Tower / NEXTERACOM / All) updates the grid correctly.</w:t>
            </w:r>
          </w:p>
        </w:tc>
      </w:tr>
      <w:tr w:rsidR="008F25A0" w14:paraId="03144D0E" w14:textId="77777777" w:rsidTr="008F25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03B77994" w14:textId="77777777" w:rsidR="008F25A0" w:rsidRDefault="00C4514D">
            <w:r>
              <w:t>☐</w:t>
            </w:r>
          </w:p>
        </w:tc>
        <w:tc>
          <w:tcPr>
            <w:tcW w:w="1417" w:type="dxa"/>
          </w:tcPr>
          <w:p w14:paraId="30BFD3D8" w14:textId="77777777" w:rsidR="008F25A0" w:rsidRDefault="00C451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SMOKE-10</w:t>
            </w:r>
          </w:p>
        </w:tc>
        <w:tc>
          <w:tcPr>
            <w:tcW w:w="7370" w:type="dxa"/>
          </w:tcPr>
          <w:p w14:paraId="4A2EDE55" w14:textId="77777777" w:rsidR="008F25A0" w:rsidRDefault="00C451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browser console errors after loading /dashboard and leaving it open for 30 seconds (covers polling loop).</w:t>
            </w:r>
          </w:p>
        </w:tc>
      </w:tr>
    </w:tbl>
    <w:p w14:paraId="3CDCD453" w14:textId="77777777" w:rsidR="008F25A0" w:rsidRDefault="008F25A0"/>
    <w:p w14:paraId="7ECA3D82" w14:textId="77777777" w:rsidR="008F25A0" w:rsidRDefault="00C4514D">
      <w:pPr>
        <w:pStyle w:val="Heading1"/>
      </w:pPr>
      <w:r>
        <w:rPr>
          <w:color w:val="1F2A44"/>
        </w:rPr>
        <w:t>D. Primary CRUD on Booking  (Blocker)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1417"/>
        <w:gridCol w:w="7370"/>
      </w:tblGrid>
      <w:tr w:rsidR="008F25A0" w14:paraId="4830B007" w14:textId="77777777" w:rsidTr="008F25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C00000"/>
          </w:tcPr>
          <w:p w14:paraId="2FA68E67" w14:textId="77777777" w:rsidR="008F25A0" w:rsidRDefault="00C4514D">
            <w:r>
              <w:rPr>
                <w:color w:val="FFFFFF"/>
              </w:rPr>
              <w:t>Pass</w:t>
            </w:r>
          </w:p>
        </w:tc>
        <w:tc>
          <w:tcPr>
            <w:tcW w:w="1417" w:type="dxa"/>
            <w:shd w:val="clear" w:color="auto" w:fill="C00000"/>
          </w:tcPr>
          <w:p w14:paraId="23B1C7BB" w14:textId="77777777" w:rsidR="008F25A0" w:rsidRDefault="00C451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ID</w:t>
            </w:r>
          </w:p>
        </w:tc>
        <w:tc>
          <w:tcPr>
            <w:tcW w:w="7370" w:type="dxa"/>
            <w:shd w:val="clear" w:color="auto" w:fill="C00000"/>
          </w:tcPr>
          <w:p w14:paraId="76482141" w14:textId="77777777" w:rsidR="008F25A0" w:rsidRDefault="00C451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Test Step</w:t>
            </w:r>
          </w:p>
        </w:tc>
      </w:tr>
      <w:tr w:rsidR="008F25A0" w14:paraId="4EBA1578" w14:textId="77777777" w:rsidTr="008F25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0EDDC84C" w14:textId="77777777" w:rsidR="008F25A0" w:rsidRDefault="00C4514D">
            <w:r>
              <w:t>☐</w:t>
            </w:r>
          </w:p>
        </w:tc>
        <w:tc>
          <w:tcPr>
            <w:tcW w:w="1417" w:type="dxa"/>
          </w:tcPr>
          <w:p w14:paraId="6D59D796" w14:textId="77777777" w:rsidR="008F25A0" w:rsidRDefault="00C451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SMOKE-11</w:t>
            </w:r>
          </w:p>
        </w:tc>
        <w:tc>
          <w:tcPr>
            <w:tcW w:w="7370" w:type="dxa"/>
          </w:tcPr>
          <w:p w14:paraId="2AB07660" w14:textId="77777777" w:rsidR="008F25A0" w:rsidRDefault="00C451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 Alice, open /bookings/new (or click an Available card), pick a ≤ 60-minute slot today, vehicle make/model pre-filled, submit → confirmation screen shows csmsSyncStatus = Authorized badge.</w:t>
            </w:r>
          </w:p>
        </w:tc>
      </w:tr>
      <w:tr w:rsidR="008F25A0" w14:paraId="5168DB45" w14:textId="77777777" w:rsidTr="008F25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53D67934" w14:textId="77777777" w:rsidR="008F25A0" w:rsidRDefault="00C4514D">
            <w:r>
              <w:t>☐</w:t>
            </w:r>
          </w:p>
        </w:tc>
        <w:tc>
          <w:tcPr>
            <w:tcW w:w="1417" w:type="dxa"/>
          </w:tcPr>
          <w:p w14:paraId="65F4AD36" w14:textId="77777777" w:rsidR="008F25A0" w:rsidRDefault="00C451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SMOKE-12</w:t>
            </w:r>
          </w:p>
        </w:tc>
        <w:tc>
          <w:tcPr>
            <w:tcW w:w="7370" w:type="dxa"/>
          </w:tcPr>
          <w:p w14:paraId="76A5CAFA" w14:textId="77777777" w:rsidR="008F25A0" w:rsidRDefault="00C451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As Alice, attempt a booking with duration &gt; 60 minutes → inline validation blocks submit OR 400 DurationExceeded banner shown after submit.</w:t>
            </w:r>
          </w:p>
        </w:tc>
      </w:tr>
      <w:tr w:rsidR="008F25A0" w14:paraId="442473DE" w14:textId="77777777" w:rsidTr="008F25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3EB0C90C" w14:textId="77777777" w:rsidR="008F25A0" w:rsidRDefault="00C4514D">
            <w:r>
              <w:t>☐</w:t>
            </w:r>
          </w:p>
        </w:tc>
        <w:tc>
          <w:tcPr>
            <w:tcW w:w="1417" w:type="dxa"/>
          </w:tcPr>
          <w:p w14:paraId="1F1DA92D" w14:textId="77777777" w:rsidR="008F25A0" w:rsidRDefault="00C451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SMOKE-13</w:t>
            </w:r>
          </w:p>
        </w:tc>
        <w:tc>
          <w:tcPr>
            <w:tcW w:w="7370" w:type="dxa"/>
          </w:tcPr>
          <w:p w14:paraId="4FEFF8B1" w14:textId="77777777" w:rsidR="008F25A0" w:rsidRDefault="00C451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 Alice, go to /my-bookings, find the new booking, click Cancel, confirm modal → row state moves to Cancelled within 2 seconds.</w:t>
            </w:r>
          </w:p>
        </w:tc>
      </w:tr>
    </w:tbl>
    <w:p w14:paraId="457DF61F" w14:textId="77777777" w:rsidR="008F25A0" w:rsidRDefault="008F25A0"/>
    <w:p w14:paraId="0C57E160" w14:textId="77777777" w:rsidR="008F25A0" w:rsidRDefault="00C4514D">
      <w:pPr>
        <w:pStyle w:val="Heading1"/>
      </w:pPr>
      <w:r>
        <w:rPr>
          <w:color w:val="1F2A44"/>
        </w:rPr>
        <w:t>E. CSMS-Driven Session  (High)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1417"/>
        <w:gridCol w:w="7370"/>
      </w:tblGrid>
      <w:tr w:rsidR="008F25A0" w14:paraId="28153B09" w14:textId="77777777" w:rsidTr="008F25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BF8F00"/>
          </w:tcPr>
          <w:p w14:paraId="226DD8BF" w14:textId="77777777" w:rsidR="008F25A0" w:rsidRDefault="00C4514D">
            <w:r>
              <w:rPr>
                <w:color w:val="FFFFFF"/>
              </w:rPr>
              <w:t>Pass</w:t>
            </w:r>
          </w:p>
        </w:tc>
        <w:tc>
          <w:tcPr>
            <w:tcW w:w="1417" w:type="dxa"/>
            <w:shd w:val="clear" w:color="auto" w:fill="BF8F00"/>
          </w:tcPr>
          <w:p w14:paraId="6B20EC0E" w14:textId="77777777" w:rsidR="008F25A0" w:rsidRDefault="00C451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ID</w:t>
            </w:r>
          </w:p>
        </w:tc>
        <w:tc>
          <w:tcPr>
            <w:tcW w:w="7370" w:type="dxa"/>
            <w:shd w:val="clear" w:color="auto" w:fill="BF8F00"/>
          </w:tcPr>
          <w:p w14:paraId="690CB8AA" w14:textId="77777777" w:rsidR="008F25A0" w:rsidRDefault="00C451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Test Step</w:t>
            </w:r>
          </w:p>
        </w:tc>
      </w:tr>
      <w:tr w:rsidR="008F25A0" w14:paraId="4B34C39F" w14:textId="77777777" w:rsidTr="008F25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5186839D" w14:textId="77777777" w:rsidR="008F25A0" w:rsidRDefault="00C4514D">
            <w:r>
              <w:t>☐</w:t>
            </w:r>
          </w:p>
        </w:tc>
        <w:tc>
          <w:tcPr>
            <w:tcW w:w="1417" w:type="dxa"/>
          </w:tcPr>
          <w:p w14:paraId="3073F27B" w14:textId="77777777" w:rsidR="008F25A0" w:rsidRDefault="00C451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SMOKE-14</w:t>
            </w:r>
          </w:p>
        </w:tc>
        <w:tc>
          <w:tcPr>
            <w:tcW w:w="7370" w:type="dxa"/>
          </w:tcPr>
          <w:p w14:paraId="6B2A275B" w14:textId="77777777" w:rsidR="008F25A0" w:rsidRDefault="00C451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Trigger the CSMS simulator for the booking idTag → dashboard reflects the charger as Charging within 5 seconds.</w:t>
            </w:r>
          </w:p>
        </w:tc>
      </w:tr>
      <w:tr w:rsidR="008F25A0" w14:paraId="4D628234" w14:textId="77777777" w:rsidTr="008F25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42418473" w14:textId="77777777" w:rsidR="008F25A0" w:rsidRDefault="00C4514D">
            <w:r>
              <w:t>☐</w:t>
            </w:r>
          </w:p>
        </w:tc>
        <w:tc>
          <w:tcPr>
            <w:tcW w:w="1417" w:type="dxa"/>
          </w:tcPr>
          <w:p w14:paraId="668319E0" w14:textId="77777777" w:rsidR="008F25A0" w:rsidRDefault="00C451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SMOKE-15</w:t>
            </w:r>
          </w:p>
        </w:tc>
        <w:tc>
          <w:tcPr>
            <w:tcW w:w="7370" w:type="dxa"/>
          </w:tcPr>
          <w:p w14:paraId="4E848802" w14:textId="77777777" w:rsidR="008F25A0" w:rsidRDefault="00C451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End the session in the simulator → /reports Overview tile “Total Sessions” increments by 1.</w:t>
            </w:r>
          </w:p>
        </w:tc>
      </w:tr>
    </w:tbl>
    <w:p w14:paraId="5729D7AF" w14:textId="77777777" w:rsidR="008F25A0" w:rsidRDefault="008F25A0"/>
    <w:p w14:paraId="7B4449C2" w14:textId="77777777" w:rsidR="008F25A0" w:rsidRDefault="00C4514D">
      <w:pPr>
        <w:pStyle w:val="Heading1"/>
      </w:pPr>
      <w:r>
        <w:rPr>
          <w:color w:val="1F2A44"/>
        </w:rPr>
        <w:t>F. Notifications  (High)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1417"/>
        <w:gridCol w:w="7370"/>
      </w:tblGrid>
      <w:tr w:rsidR="008F25A0" w14:paraId="058454D1" w14:textId="77777777" w:rsidTr="008F25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BF8F00"/>
          </w:tcPr>
          <w:p w14:paraId="05CE9AFB" w14:textId="77777777" w:rsidR="008F25A0" w:rsidRDefault="00C4514D">
            <w:r>
              <w:rPr>
                <w:color w:val="FFFFFF"/>
              </w:rPr>
              <w:t>Pass</w:t>
            </w:r>
          </w:p>
        </w:tc>
        <w:tc>
          <w:tcPr>
            <w:tcW w:w="1417" w:type="dxa"/>
            <w:shd w:val="clear" w:color="auto" w:fill="BF8F00"/>
          </w:tcPr>
          <w:p w14:paraId="621C3A44" w14:textId="77777777" w:rsidR="008F25A0" w:rsidRDefault="00C451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ID</w:t>
            </w:r>
          </w:p>
        </w:tc>
        <w:tc>
          <w:tcPr>
            <w:tcW w:w="7370" w:type="dxa"/>
            <w:shd w:val="clear" w:color="auto" w:fill="BF8F00"/>
          </w:tcPr>
          <w:p w14:paraId="6FF42D8C" w14:textId="77777777" w:rsidR="008F25A0" w:rsidRDefault="00C451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Test Step</w:t>
            </w:r>
          </w:p>
        </w:tc>
      </w:tr>
      <w:tr w:rsidR="008F25A0" w14:paraId="2EC419A8" w14:textId="77777777" w:rsidTr="008F25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40B67A44" w14:textId="77777777" w:rsidR="008F25A0" w:rsidRDefault="00C4514D">
            <w:r>
              <w:t>☐</w:t>
            </w:r>
          </w:p>
        </w:tc>
        <w:tc>
          <w:tcPr>
            <w:tcW w:w="1417" w:type="dxa"/>
          </w:tcPr>
          <w:p w14:paraId="337D6037" w14:textId="77777777" w:rsidR="008F25A0" w:rsidRDefault="00C451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SMOKE-16</w:t>
            </w:r>
          </w:p>
        </w:tc>
        <w:tc>
          <w:tcPr>
            <w:tcW w:w="7370" w:type="dxa"/>
          </w:tcPr>
          <w:p w14:paraId="6BE0EBD4" w14:textId="77777777" w:rsidR="008F25A0" w:rsidRDefault="00C451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Bell icon in the top nav shows a non-zero unread badge after a booking is created (booking-confirmation notification).</w:t>
            </w:r>
          </w:p>
        </w:tc>
      </w:tr>
      <w:tr w:rsidR="008F25A0" w14:paraId="7C0A69CA" w14:textId="77777777" w:rsidTr="008F25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3418FC67" w14:textId="77777777" w:rsidR="008F25A0" w:rsidRDefault="00C4514D">
            <w:r>
              <w:t>☐</w:t>
            </w:r>
          </w:p>
        </w:tc>
        <w:tc>
          <w:tcPr>
            <w:tcW w:w="1417" w:type="dxa"/>
          </w:tcPr>
          <w:p w14:paraId="3D97C200" w14:textId="77777777" w:rsidR="008F25A0" w:rsidRDefault="00C451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SMOKE-17</w:t>
            </w:r>
          </w:p>
        </w:tc>
        <w:tc>
          <w:tcPr>
            <w:tcW w:w="7370" w:type="dxa"/>
          </w:tcPr>
          <w:p w14:paraId="01FA57E4" w14:textId="77777777" w:rsidR="008F25A0" w:rsidRDefault="00C451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Opening /notifications lists the new notification with title, body, timestamp, severity strip, and linked booking. Click marks it read; badge decrements.</w:t>
            </w:r>
          </w:p>
        </w:tc>
      </w:tr>
    </w:tbl>
    <w:p w14:paraId="368971C8" w14:textId="77777777" w:rsidR="008F25A0" w:rsidRDefault="008F25A0"/>
    <w:p w14:paraId="51DED8C0" w14:textId="77777777" w:rsidR="008F25A0" w:rsidRDefault="00C4514D">
      <w:pPr>
        <w:pStyle w:val="Heading1"/>
      </w:pPr>
      <w:r>
        <w:rPr>
          <w:color w:val="1F2A44"/>
        </w:rPr>
        <w:t>G. Admin / Operations  (High)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1417"/>
        <w:gridCol w:w="7370"/>
      </w:tblGrid>
      <w:tr w:rsidR="008F25A0" w14:paraId="660C070A" w14:textId="77777777" w:rsidTr="008F25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BF8F00"/>
          </w:tcPr>
          <w:p w14:paraId="6D2E2872" w14:textId="77777777" w:rsidR="008F25A0" w:rsidRDefault="00C4514D">
            <w:r>
              <w:rPr>
                <w:color w:val="FFFFFF"/>
              </w:rPr>
              <w:t>Pass</w:t>
            </w:r>
          </w:p>
        </w:tc>
        <w:tc>
          <w:tcPr>
            <w:tcW w:w="1417" w:type="dxa"/>
            <w:shd w:val="clear" w:color="auto" w:fill="BF8F00"/>
          </w:tcPr>
          <w:p w14:paraId="1ED2906E" w14:textId="77777777" w:rsidR="008F25A0" w:rsidRDefault="00C451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ID</w:t>
            </w:r>
          </w:p>
        </w:tc>
        <w:tc>
          <w:tcPr>
            <w:tcW w:w="7370" w:type="dxa"/>
            <w:shd w:val="clear" w:color="auto" w:fill="BF8F00"/>
          </w:tcPr>
          <w:p w14:paraId="0EFB9EE9" w14:textId="77777777" w:rsidR="008F25A0" w:rsidRDefault="00C451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Test Step</w:t>
            </w:r>
          </w:p>
        </w:tc>
      </w:tr>
      <w:tr w:rsidR="008F25A0" w14:paraId="43ACF466" w14:textId="77777777" w:rsidTr="008F25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767705E3" w14:textId="77777777" w:rsidR="008F25A0" w:rsidRDefault="00C4514D">
            <w:r>
              <w:t>☐</w:t>
            </w:r>
          </w:p>
        </w:tc>
        <w:tc>
          <w:tcPr>
            <w:tcW w:w="1417" w:type="dxa"/>
          </w:tcPr>
          <w:p w14:paraId="4F29CDF3" w14:textId="77777777" w:rsidR="008F25A0" w:rsidRDefault="00C451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SMOKE-18</w:t>
            </w:r>
          </w:p>
        </w:tc>
        <w:tc>
          <w:tcPr>
            <w:tcW w:w="7370" w:type="dxa"/>
          </w:tcPr>
          <w:p w14:paraId="11CEC01E" w14:textId="77777777" w:rsidR="008F25A0" w:rsidRDefault="00C451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 Emma, /admin/users lists eligible EV users; Suspend / Activate toggle works on a test row.</w:t>
            </w:r>
          </w:p>
        </w:tc>
      </w:tr>
      <w:tr w:rsidR="008F25A0" w14:paraId="2501861D" w14:textId="77777777" w:rsidTr="008F25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5D28BB0E" w14:textId="77777777" w:rsidR="008F25A0" w:rsidRDefault="00C4514D">
            <w:r>
              <w:lastRenderedPageBreak/>
              <w:t>☐</w:t>
            </w:r>
          </w:p>
        </w:tc>
        <w:tc>
          <w:tcPr>
            <w:tcW w:w="1417" w:type="dxa"/>
          </w:tcPr>
          <w:p w14:paraId="7E9CE54B" w14:textId="77777777" w:rsidR="008F25A0" w:rsidRDefault="00C451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SMOKE-19</w:t>
            </w:r>
          </w:p>
        </w:tc>
        <w:tc>
          <w:tcPr>
            <w:tcW w:w="7370" w:type="dxa"/>
          </w:tcPr>
          <w:p w14:paraId="64156CF3" w14:textId="77777777" w:rsidR="008F25A0" w:rsidRDefault="00C451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As Emma, /admin/audit lists audit entries for the bookings just created — at least the BookingCreated row is present and immutable (no edit/delete control visible).</w:t>
            </w:r>
          </w:p>
        </w:tc>
      </w:tr>
    </w:tbl>
    <w:p w14:paraId="4682C639" w14:textId="77777777" w:rsidR="008F25A0" w:rsidRDefault="008F25A0"/>
    <w:p w14:paraId="21FB61AF" w14:textId="77777777" w:rsidR="008F25A0" w:rsidRDefault="00C4514D">
      <w:pPr>
        <w:pStyle w:val="Heading1"/>
      </w:pPr>
      <w:r>
        <w:rPr>
          <w:color w:val="1F2A44"/>
        </w:rPr>
        <w:t>H. Reports &amp; AI  (High)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1417"/>
        <w:gridCol w:w="7370"/>
      </w:tblGrid>
      <w:tr w:rsidR="008F25A0" w14:paraId="6F22F787" w14:textId="77777777" w:rsidTr="008F25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BF8F00"/>
          </w:tcPr>
          <w:p w14:paraId="43DF3C68" w14:textId="77777777" w:rsidR="008F25A0" w:rsidRDefault="00C4514D">
            <w:r>
              <w:rPr>
                <w:color w:val="FFFFFF"/>
              </w:rPr>
              <w:t>Pass</w:t>
            </w:r>
          </w:p>
        </w:tc>
        <w:tc>
          <w:tcPr>
            <w:tcW w:w="1417" w:type="dxa"/>
            <w:shd w:val="clear" w:color="auto" w:fill="BF8F00"/>
          </w:tcPr>
          <w:p w14:paraId="661D46B5" w14:textId="77777777" w:rsidR="008F25A0" w:rsidRDefault="00C451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ID</w:t>
            </w:r>
          </w:p>
        </w:tc>
        <w:tc>
          <w:tcPr>
            <w:tcW w:w="7370" w:type="dxa"/>
            <w:shd w:val="clear" w:color="auto" w:fill="BF8F00"/>
          </w:tcPr>
          <w:p w14:paraId="0C2E814C" w14:textId="77777777" w:rsidR="008F25A0" w:rsidRDefault="00C451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Test Step</w:t>
            </w:r>
          </w:p>
        </w:tc>
      </w:tr>
      <w:tr w:rsidR="008F25A0" w14:paraId="3AB921A2" w14:textId="77777777" w:rsidTr="008F25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2B7EFBB7" w14:textId="77777777" w:rsidR="008F25A0" w:rsidRDefault="00C4514D">
            <w:r>
              <w:t>☐</w:t>
            </w:r>
          </w:p>
        </w:tc>
        <w:tc>
          <w:tcPr>
            <w:tcW w:w="1417" w:type="dxa"/>
          </w:tcPr>
          <w:p w14:paraId="418B771E" w14:textId="77777777" w:rsidR="008F25A0" w:rsidRDefault="00C451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SMOKE-20</w:t>
            </w:r>
          </w:p>
        </w:tc>
        <w:tc>
          <w:tcPr>
            <w:tcW w:w="7370" w:type="dxa"/>
          </w:tcPr>
          <w:p w14:paraId="1E65995C" w14:textId="77777777" w:rsidR="008F25A0" w:rsidRDefault="00C451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/reports Overview tab loads with non-zero KPI tiles, “Based on simulated demo data” banner verbatim, and emissionFactorUsed = 0.85 visible.</w:t>
            </w:r>
          </w:p>
        </w:tc>
      </w:tr>
      <w:tr w:rsidR="008F25A0" w14:paraId="375300D5" w14:textId="77777777" w:rsidTr="008F25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6B4C1B11" w14:textId="77777777" w:rsidR="008F25A0" w:rsidRDefault="00C4514D">
            <w:r>
              <w:t>☐</w:t>
            </w:r>
          </w:p>
        </w:tc>
        <w:tc>
          <w:tcPr>
            <w:tcW w:w="1417" w:type="dxa"/>
          </w:tcPr>
          <w:p w14:paraId="61B7457F" w14:textId="77777777" w:rsidR="008F25A0" w:rsidRDefault="00C451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SMOKE-21</w:t>
            </w:r>
          </w:p>
        </w:tc>
        <w:tc>
          <w:tcPr>
            <w:tcW w:w="7370" w:type="dxa"/>
          </w:tcPr>
          <w:p w14:paraId="4EF20FBF" w14:textId="77777777" w:rsidR="008F25A0" w:rsidRDefault="00C451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/reports/ai (or AI Insights tab) renders an NL summary, grounding block expandable, with confidence label (Low / Medium / High). No 503 fallback on a healthy build.</w:t>
            </w:r>
          </w:p>
        </w:tc>
      </w:tr>
    </w:tbl>
    <w:p w14:paraId="0653BB2E" w14:textId="77777777" w:rsidR="008F25A0" w:rsidRDefault="008F25A0"/>
    <w:p w14:paraId="55409858" w14:textId="77777777" w:rsidR="008F25A0" w:rsidRDefault="00C4514D">
      <w:pPr>
        <w:pStyle w:val="Heading1"/>
      </w:pPr>
      <w:r>
        <w:rPr>
          <w:color w:val="1F2A44"/>
        </w:rPr>
        <w:t>I. RBAC &amp; Console Hygiene  (Blocker)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1417"/>
        <w:gridCol w:w="7370"/>
      </w:tblGrid>
      <w:tr w:rsidR="008F25A0" w14:paraId="1C47A463" w14:textId="77777777" w:rsidTr="008F25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C00000"/>
          </w:tcPr>
          <w:p w14:paraId="2A21507F" w14:textId="77777777" w:rsidR="008F25A0" w:rsidRDefault="00C4514D">
            <w:r>
              <w:rPr>
                <w:color w:val="FFFFFF"/>
              </w:rPr>
              <w:t>Pass</w:t>
            </w:r>
          </w:p>
        </w:tc>
        <w:tc>
          <w:tcPr>
            <w:tcW w:w="1417" w:type="dxa"/>
            <w:shd w:val="clear" w:color="auto" w:fill="C00000"/>
          </w:tcPr>
          <w:p w14:paraId="5B19DA86" w14:textId="77777777" w:rsidR="008F25A0" w:rsidRDefault="00C451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ID</w:t>
            </w:r>
          </w:p>
        </w:tc>
        <w:tc>
          <w:tcPr>
            <w:tcW w:w="7370" w:type="dxa"/>
            <w:shd w:val="clear" w:color="auto" w:fill="C00000"/>
          </w:tcPr>
          <w:p w14:paraId="09E11DFA" w14:textId="77777777" w:rsidR="008F25A0" w:rsidRDefault="00C451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Test Step</w:t>
            </w:r>
          </w:p>
        </w:tc>
      </w:tr>
      <w:tr w:rsidR="008F25A0" w14:paraId="1879D952" w14:textId="77777777" w:rsidTr="008F25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037A3605" w14:textId="77777777" w:rsidR="008F25A0" w:rsidRDefault="00C4514D">
            <w:r>
              <w:t>☐</w:t>
            </w:r>
          </w:p>
        </w:tc>
        <w:tc>
          <w:tcPr>
            <w:tcW w:w="1417" w:type="dxa"/>
          </w:tcPr>
          <w:p w14:paraId="02771F4F" w14:textId="77777777" w:rsidR="008F25A0" w:rsidRDefault="00C451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SMOKE-22</w:t>
            </w:r>
          </w:p>
        </w:tc>
        <w:tc>
          <w:tcPr>
            <w:tcW w:w="7370" w:type="dxa"/>
          </w:tcPr>
          <w:p w14:paraId="2EF8C3BC" w14:textId="77777777" w:rsidR="008F25A0" w:rsidRDefault="00C451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 Alice (StandardUser), direct navigation to /admin/users redirects to /dashboard with a “Not authorized” toast. No admin content leaks.</w:t>
            </w:r>
          </w:p>
        </w:tc>
      </w:tr>
      <w:tr w:rsidR="008F25A0" w14:paraId="442433B4" w14:textId="77777777" w:rsidTr="008F25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1592D6FD" w14:textId="77777777" w:rsidR="008F25A0" w:rsidRDefault="00C4514D">
            <w:r>
              <w:t>☐</w:t>
            </w:r>
          </w:p>
        </w:tc>
        <w:tc>
          <w:tcPr>
            <w:tcW w:w="1417" w:type="dxa"/>
          </w:tcPr>
          <w:p w14:paraId="3D4E643A" w14:textId="77777777" w:rsidR="008F25A0" w:rsidRDefault="00C451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SMOKE-23</w:t>
            </w:r>
          </w:p>
        </w:tc>
        <w:tc>
          <w:tcPr>
            <w:tcW w:w="7370" w:type="dxa"/>
          </w:tcPr>
          <w:p w14:paraId="0367E761" w14:textId="77777777" w:rsidR="008F25A0" w:rsidRDefault="00C451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Tour /dashboard, /bookings/new, /my-bookings, /notifications, /reports — browser console has zero errors and zero warnings (informational logs OK).</w:t>
            </w:r>
          </w:p>
        </w:tc>
      </w:tr>
    </w:tbl>
    <w:p w14:paraId="3BE05476" w14:textId="77777777" w:rsidR="008F25A0" w:rsidRDefault="008F25A0"/>
    <w:p w14:paraId="28150511" w14:textId="77777777" w:rsidR="008F25A0" w:rsidRDefault="00C4514D">
      <w:pPr>
        <w:pStyle w:val="Heading1"/>
      </w:pPr>
      <w:r>
        <w:rPr>
          <w:color w:val="1F2A44"/>
        </w:rPr>
        <w:t>J. Mobile / Responsive  (High)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1417"/>
        <w:gridCol w:w="7370"/>
      </w:tblGrid>
      <w:tr w:rsidR="008F25A0" w14:paraId="16AAB1FC" w14:textId="77777777" w:rsidTr="008F25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BF8F00"/>
          </w:tcPr>
          <w:p w14:paraId="49701A9E" w14:textId="77777777" w:rsidR="008F25A0" w:rsidRDefault="00C4514D">
            <w:r>
              <w:rPr>
                <w:color w:val="FFFFFF"/>
              </w:rPr>
              <w:t>Pass</w:t>
            </w:r>
          </w:p>
        </w:tc>
        <w:tc>
          <w:tcPr>
            <w:tcW w:w="1417" w:type="dxa"/>
            <w:shd w:val="clear" w:color="auto" w:fill="BF8F00"/>
          </w:tcPr>
          <w:p w14:paraId="6CB9F723" w14:textId="77777777" w:rsidR="008F25A0" w:rsidRDefault="00C451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ID</w:t>
            </w:r>
          </w:p>
        </w:tc>
        <w:tc>
          <w:tcPr>
            <w:tcW w:w="7370" w:type="dxa"/>
            <w:shd w:val="clear" w:color="auto" w:fill="BF8F00"/>
          </w:tcPr>
          <w:p w14:paraId="354AEE74" w14:textId="77777777" w:rsidR="008F25A0" w:rsidRDefault="00C451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Test Step</w:t>
            </w:r>
          </w:p>
        </w:tc>
      </w:tr>
      <w:tr w:rsidR="008F25A0" w14:paraId="142B999E" w14:textId="77777777" w:rsidTr="008F25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2D7ABBDB" w14:textId="77777777" w:rsidR="008F25A0" w:rsidRDefault="00C4514D">
            <w:r>
              <w:t>☐</w:t>
            </w:r>
          </w:p>
        </w:tc>
        <w:tc>
          <w:tcPr>
            <w:tcW w:w="1417" w:type="dxa"/>
          </w:tcPr>
          <w:p w14:paraId="588599F2" w14:textId="77777777" w:rsidR="008F25A0" w:rsidRDefault="00C451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SMOKE-24</w:t>
            </w:r>
          </w:p>
        </w:tc>
        <w:tc>
          <w:tcPr>
            <w:tcW w:w="7370" w:type="dxa"/>
          </w:tcPr>
          <w:p w14:paraId="186FCD81" w14:textId="77777777" w:rsidR="008F25A0" w:rsidRDefault="00C451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 375 px viewport, /dashboard renders with single-column charger cards and no horizontal scroll. Touch targets ≥ 44 px.</w:t>
            </w:r>
          </w:p>
        </w:tc>
      </w:tr>
    </w:tbl>
    <w:p w14:paraId="67B10E60" w14:textId="77777777" w:rsidR="008F25A0" w:rsidRDefault="008F25A0"/>
    <w:p w14:paraId="0E8159C3" w14:textId="77777777" w:rsidR="008F25A0" w:rsidRDefault="00C4514D">
      <w:pPr>
        <w:pStyle w:val="Heading1"/>
      </w:pPr>
      <w:r>
        <w:rPr>
          <w:color w:val="1F2A44"/>
        </w:rPr>
        <w:t>Roll-up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F25A0" w14:paraId="1E2D443D" w14:textId="77777777" w:rsidTr="008F25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5D3C00" w14:textId="77777777" w:rsidR="008F25A0" w:rsidRDefault="00C4514D">
            <w:r>
              <w:t>☐</w:t>
            </w:r>
          </w:p>
        </w:tc>
        <w:tc>
          <w:tcPr>
            <w:tcW w:w="4320" w:type="dxa"/>
          </w:tcPr>
          <w:p w14:paraId="7AD37B47" w14:textId="77777777" w:rsidR="008F25A0" w:rsidRDefault="00C451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All Blocker-tier items pass — build is demo-viable.</w:t>
            </w:r>
          </w:p>
        </w:tc>
      </w:tr>
      <w:tr w:rsidR="008F25A0" w14:paraId="04E72E6C" w14:textId="77777777" w:rsidTr="008F25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9F8BEF" w14:textId="77777777" w:rsidR="008F25A0" w:rsidRDefault="00C4514D">
            <w:r>
              <w:t>☐</w:t>
            </w:r>
          </w:p>
        </w:tc>
        <w:tc>
          <w:tcPr>
            <w:tcW w:w="4320" w:type="dxa"/>
          </w:tcPr>
          <w:p w14:paraId="08C83D60" w14:textId="77777777" w:rsidR="008F25A0" w:rsidRDefault="00C451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High-tier items pass — build is demo-polished.</w:t>
            </w:r>
          </w:p>
        </w:tc>
      </w:tr>
      <w:tr w:rsidR="008F25A0" w14:paraId="1DFEFA89" w14:textId="77777777" w:rsidTr="008F25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EC8E99" w14:textId="77777777" w:rsidR="008F25A0" w:rsidRDefault="008F25A0"/>
        </w:tc>
        <w:tc>
          <w:tcPr>
            <w:tcW w:w="4320" w:type="dxa"/>
          </w:tcPr>
          <w:p w14:paraId="15274140" w14:textId="77777777" w:rsidR="008F25A0" w:rsidRDefault="00C451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Tester initials: ______    Build SHA: ______    Date/time: ______</w:t>
            </w:r>
          </w:p>
        </w:tc>
      </w:tr>
    </w:tbl>
    <w:p w14:paraId="59DE1BC8" w14:textId="77777777" w:rsidR="008F25A0" w:rsidRDefault="008F25A0"/>
    <w:p w14:paraId="38DCA278" w14:textId="4731DEE2" w:rsidR="008F25A0" w:rsidRDefault="008F25A0"/>
    <w:sectPr w:rsidR="008F25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886621">
    <w:abstractNumId w:val="8"/>
  </w:num>
  <w:num w:numId="2" w16cid:durableId="1202861586">
    <w:abstractNumId w:val="6"/>
  </w:num>
  <w:num w:numId="3" w16cid:durableId="1749038863">
    <w:abstractNumId w:val="5"/>
  </w:num>
  <w:num w:numId="4" w16cid:durableId="1374502965">
    <w:abstractNumId w:val="4"/>
  </w:num>
  <w:num w:numId="5" w16cid:durableId="1715814978">
    <w:abstractNumId w:val="7"/>
  </w:num>
  <w:num w:numId="6" w16cid:durableId="1900750590">
    <w:abstractNumId w:val="3"/>
  </w:num>
  <w:num w:numId="7" w16cid:durableId="1904634582">
    <w:abstractNumId w:val="2"/>
  </w:num>
  <w:num w:numId="8" w16cid:durableId="22171115">
    <w:abstractNumId w:val="1"/>
  </w:num>
  <w:num w:numId="9" w16cid:durableId="1919514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F25A0"/>
    <w:rsid w:val="00AA1D8D"/>
    <w:rsid w:val="00B47730"/>
    <w:rsid w:val="00C4514D"/>
    <w:rsid w:val="00CB0664"/>
    <w:rsid w:val="00CD370B"/>
    <w:rsid w:val="00E949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320CD4F-50A3-4616-9243-51B690CF0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676</Words>
  <Characters>3855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Jaygobin, Atulsingh</cp:lastModifiedBy>
  <cp:revision>2</cp:revision>
  <dcterms:created xsi:type="dcterms:W3CDTF">2013-12-23T23:15:00Z</dcterms:created>
  <dcterms:modified xsi:type="dcterms:W3CDTF">2026-05-23T02:46:00Z</dcterms:modified>
  <cp:category/>
</cp:coreProperties>
</file>