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37519B" w:rsidRPr="00B428F1" w14:paraId="653E9E08" w14:textId="77777777" w:rsidTr="00846D32">
        <w:trPr>
          <w:trHeight w:hRule="exact" w:val="510"/>
        </w:trPr>
        <w:tc>
          <w:tcPr>
            <w:tcW w:w="796" w:type="dxa"/>
          </w:tcPr>
          <w:p w14:paraId="0309AA49" w14:textId="77777777" w:rsidR="0037519B" w:rsidRPr="00B428F1" w:rsidRDefault="0037519B" w:rsidP="00846D32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24D65B22" w14:textId="77777777" w:rsidR="0037519B" w:rsidRPr="00B428F1" w:rsidRDefault="0037519B" w:rsidP="00846D32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4E72EC10" w14:textId="77777777" w:rsidR="0037519B" w:rsidRPr="00B428F1" w:rsidRDefault="0037519B" w:rsidP="00846D32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716930627"/>
            <w:placeholder>
              <w:docPart w:val="E97D3E382C4F40CEA7F13837C8FFC253"/>
            </w:placeholder>
            <w:date w:fullDate="2024-04-01T00:00:00Z">
              <w:dateFormat w:val="dd.M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29D701F2" w14:textId="77777777" w:rsidR="0037519B" w:rsidRPr="00B428F1" w:rsidRDefault="0037519B" w:rsidP="00846D32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01.04.2024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38727C7A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-1787723968"/>
              <w:placeholder>
                <w:docPart w:val="C6313C76FF6244468A30202293E44C57"/>
              </w:placeholder>
              <w:date w:fullDate="2024-04-05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p w14:paraId="1B1E2CD0" w14:textId="77777777" w:rsidR="0037519B" w:rsidRPr="00B428F1" w:rsidRDefault="0037519B" w:rsidP="00846D32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05.04.2024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6FA9EEE4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E4186D4" w14:textId="77777777" w:rsidR="0037519B" w:rsidRPr="00B428F1" w:rsidRDefault="0037519B" w:rsidP="0037519B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37519B" w:rsidRPr="00B428F1" w14:paraId="2EC3D359" w14:textId="77777777" w:rsidTr="00846D32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22DE386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4226828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A6AA7AC" w14:textId="77777777" w:rsidR="0037519B" w:rsidRPr="00B428F1" w:rsidRDefault="0037519B" w:rsidP="00846D32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48AF4C8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177EC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866964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62A08F77" w14:textId="77777777" w:rsidR="0037519B" w:rsidRPr="00B428F1" w:rsidRDefault="0037519B" w:rsidP="00846D32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44ACA85D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</w:r>
            <w:proofErr w:type="spellStart"/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zeichen</w:t>
            </w:r>
            <w:proofErr w:type="spellEnd"/>
          </w:p>
        </w:tc>
      </w:tr>
      <w:tr w:rsidR="0037519B" w:rsidRPr="00B428F1" w14:paraId="4C1948C3" w14:textId="77777777" w:rsidTr="00846D32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98FD5D3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0E0AC6FD" w14:textId="77777777" w:rsidR="0037519B" w:rsidRPr="00B428F1" w:rsidRDefault="0037519B" w:rsidP="00846D32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4E808863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33FD2BD0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128688FB" w14:textId="77777777" w:rsidR="0037519B" w:rsidRPr="00B428F1" w:rsidRDefault="0037519B" w:rsidP="00846D32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4E41C46C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37519B" w:rsidRPr="00B428F1" w14:paraId="65270681" w14:textId="77777777" w:rsidTr="00846D32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82026199"/>
            <w:placeholder>
              <w:docPart w:val="DF288C32E2B3402590AD739697DE54A1"/>
            </w:placeholder>
          </w:sdtPr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01093F67" w14:textId="77777777" w:rsidR="0037519B" w:rsidRPr="00B428F1" w:rsidRDefault="0037519B" w:rsidP="00846D32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ISTQB CTFL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5AD20EBC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6788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78C249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6771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6665193C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4123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F86053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181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6382D07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45254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2C845BFE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61133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6CC9F54A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871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AD405CE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64986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2EF754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607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773A6B2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1258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ACEDC72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06285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CEBDCD4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F837B91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 w:rsidRPr="00D4376E">
              <w:rPr>
                <w:rFonts w:eastAsia="Times New Roman" w:cs="Tahoma"/>
                <w:sz w:val="32"/>
                <w:szCs w:val="32"/>
                <w:lang w:val="en-US" w:eastAsia="de-DE"/>
              </w:rPr>
              <w:t>Feiertag</w:t>
            </w:r>
            <w:proofErr w:type="spellEnd"/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22285F9D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A9D9E8F" wp14:editId="1BD8BC54">
                  <wp:extent cx="285750" cy="317500"/>
                  <wp:effectExtent l="0" t="0" r="0" b="635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641142042"/>
            <w:placeholder>
              <w:docPart w:val="4F2D198C67064D93858F0E9B135701DD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700041552"/>
                <w:placeholder>
                  <w:docPart w:val="3004C430975F41F99741D37BE5C9A9AC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1269052034"/>
                    <w:placeholder>
                      <w:docPart w:val="090605341EC1451AB0965FC13CD35593"/>
                    </w:placeholder>
                  </w:sdtPr>
                  <w:sdtContent>
                    <w:tc>
                      <w:tcPr>
                        <w:tcW w:w="731" w:type="dxa"/>
                        <w:gridSpan w:val="2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01E8E048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val="en-US"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DF0E041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997420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CD7FCFF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56692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511BC40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458643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46F8F3C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52675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16D6BC2D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45031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46FDD9D9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51905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39B28F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31347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27F11A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3738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1FD4F48F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81613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7B6D0F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2999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B7B645A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0660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7C5BB9E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vMerge w:val="restart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7BB7DF4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 w:rsidRPr="00D4376E">
              <w:rPr>
                <w:rFonts w:eastAsia="Times New Roman" w:cs="Tahoma"/>
                <w:sz w:val="32"/>
                <w:szCs w:val="32"/>
                <w:lang w:val="en-US" w:eastAsia="de-DE"/>
              </w:rPr>
              <w:t>Feiertag</w:t>
            </w:r>
            <w:proofErr w:type="spellEnd"/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EDBE683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BD96F7" wp14:editId="58556143">
                  <wp:extent cx="285750" cy="317500"/>
                  <wp:effectExtent l="0" t="0" r="0" b="635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7831D124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53177AE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75C90881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3C5822D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C3D7430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137E1" wp14:editId="1E49AC33">
                  <wp:extent cx="285750" cy="317500"/>
                  <wp:effectExtent l="0" t="0" r="0" b="635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C9F265B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08F77D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1AF5DDB5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54737BA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B5FE4DE" wp14:editId="78DBBEEF">
                  <wp:extent cx="285750" cy="317500"/>
                  <wp:effectExtent l="0" t="0" r="0" b="635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55B8072A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A31504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0E0C95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0A98245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9B7A189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38D00F" wp14:editId="1B92A565">
                  <wp:extent cx="285750" cy="317500"/>
                  <wp:effectExtent l="0" t="0" r="0" b="635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4BCBC84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3798F33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right w:val="dotted" w:sz="4" w:space="0" w:color="auto"/>
            </w:tcBorders>
          </w:tcPr>
          <w:p w14:paraId="01B64D1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9B8E863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3DFD447" wp14:editId="1CDF97AA">
                  <wp:extent cx="285750" cy="317500"/>
                  <wp:effectExtent l="0" t="0" r="0" b="635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7F1F5F8B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F7C801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FC0778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5B538A1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4A24C6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8CA0F80" wp14:editId="0AC18AED">
                  <wp:extent cx="285750" cy="317500"/>
                  <wp:effectExtent l="0" t="0" r="0" b="635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7180D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C67B74E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vMerge/>
            <w:tcBorders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1EFFC0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EA4B0CC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DFB6F61" wp14:editId="71ECA870">
                  <wp:extent cx="285750" cy="317500"/>
                  <wp:effectExtent l="0" t="0" r="0" b="635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03C07ED6" w14:textId="77777777" w:rsidTr="00846D32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1A144BD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52D70091" w14:textId="77777777" w:rsidR="0037519B" w:rsidRPr="00B428F1" w:rsidRDefault="0037519B" w:rsidP="00846D32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D3DA8E6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1853A72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4F201EC6" w14:textId="77777777" w:rsidR="0037519B" w:rsidRPr="00B428F1" w:rsidRDefault="0037519B" w:rsidP="00846D32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E497955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37519B" w:rsidRPr="00B428F1" w14:paraId="622AB615" w14:textId="77777777" w:rsidTr="00846D32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2021913052"/>
            <w:placeholder>
              <w:docPart w:val="789E075F87EA475887FBA3F26D157177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98422126"/>
                <w:placeholder>
                  <w:docPart w:val="A6AA549A2D654E4AAFBA85395A357D26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849379228"/>
                    <w:placeholder>
                      <w:docPart w:val="110DB88B980F4041B710AEFC7A00DB8E"/>
                    </w:placeholder>
                  </w:sdtPr>
                  <w:sdtContent>
                    <w:tc>
                      <w:tcPr>
                        <w:tcW w:w="731" w:type="dxa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0ACE79C3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2E21F32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65446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6779D351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048420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7ACB473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933423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7937A71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255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FCD12A5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38945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9513CB9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9959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C937DE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7931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1526BD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506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1FF541E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2439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B4AF44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119055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589B331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7956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AC1426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DDC3C" w14:textId="6A95A57F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Lehrpläne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,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Prüfungsmodalitäten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, Links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zum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ISTQB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Glossar</w:t>
            </w:r>
            <w:proofErr w:type="spellEnd"/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46A8E2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F06C67A" wp14:editId="61F8FE79">
                  <wp:extent cx="285750" cy="317500"/>
                  <wp:effectExtent l="0" t="0" r="0" b="635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717968827"/>
            <w:placeholder>
              <w:docPart w:val="9777CDC7819F4DC6B038060DDDBD246B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390003733"/>
                <w:placeholder>
                  <w:docPart w:val="F0776BF1325946B0A10A67B413647A3E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-1731916877"/>
                    <w:placeholder>
                      <w:docPart w:val="BE35C1B56E4F44A0A5AC928F25AA79EB"/>
                    </w:placeholder>
                  </w:sdtPr>
                  <w:sdtContent>
                    <w:tc>
                      <w:tcPr>
                        <w:tcW w:w="731" w:type="dxa"/>
                        <w:gridSpan w:val="2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54C9E40E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val="en-US"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603ED3F6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817692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5566D44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49831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FAAAEEE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0278713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205C983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0818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03107365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5238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27A423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0311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0D0A04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7866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A14179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44930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B5980A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3518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3AA056D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4169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C9EF040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9154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873B64A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8626B4" w14:textId="77777777" w:rsidR="0037519B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Ziele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des Software-Testing;</w:t>
            </w:r>
          </w:p>
          <w:p w14:paraId="0A253C95" w14:textId="377CC6B8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Notwendigkeit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Testings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>;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191D1CE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476517" wp14:editId="55FDE3DE">
                  <wp:extent cx="285750" cy="317500"/>
                  <wp:effectExtent l="0" t="0" r="0" b="635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0186DE44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B983333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8F0F0C3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513C63" w14:textId="020B10A8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Weiterbildungsmöglichkeiten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nach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Zertifizierung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CTFL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8669BF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81BA48D" wp14:editId="27847417">
                  <wp:extent cx="285750" cy="317500"/>
                  <wp:effectExtent l="0" t="0" r="0" b="635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8939EAE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223B27F8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15C2" w14:textId="64079703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Errors, Defects, Failures &amp; Root Causes</w:t>
            </w:r>
            <w:r w:rsidR="00C36DF3">
              <w:rPr>
                <w:rFonts w:eastAsia="Times New Roman" w:cs="Tahoma"/>
                <w:szCs w:val="20"/>
                <w:lang w:val="en-US" w:eastAsia="de-DE"/>
              </w:rPr>
              <w:t xml:space="preserve">; </w:t>
            </w:r>
            <w:proofErr w:type="spellStart"/>
            <w:r w:rsidR="00C36DF3">
              <w:rPr>
                <w:rFonts w:eastAsia="Times New Roman" w:cs="Tahoma"/>
                <w:szCs w:val="20"/>
                <w:lang w:val="en-US" w:eastAsia="de-DE"/>
              </w:rPr>
              <w:t>praktisches</w:t>
            </w:r>
            <w:proofErr w:type="spellEnd"/>
            <w:r w:rsidR="00C36DF3"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 w:rsidR="00C36DF3">
              <w:rPr>
                <w:rFonts w:eastAsia="Times New Roman" w:cs="Tahoma"/>
                <w:szCs w:val="20"/>
                <w:lang w:val="en-US" w:eastAsia="de-DE"/>
              </w:rPr>
              <w:t>Beispiel</w:t>
            </w:r>
            <w:proofErr w:type="spellEnd"/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A4483F4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F66590B" wp14:editId="3472C7CC">
                  <wp:extent cx="285750" cy="317500"/>
                  <wp:effectExtent l="0" t="0" r="0" b="635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7BF514D2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099A24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16B1CD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3E2734" w14:textId="2BB72744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Kurzer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Abriss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der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Inhalte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des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Lehrplans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>.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C72D5CC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267BDEB" wp14:editId="50EDADEC">
                  <wp:extent cx="285750" cy="317500"/>
                  <wp:effectExtent l="0" t="0" r="0" b="635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C80E021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72336EA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EA28B" w14:textId="3C0B6C3F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Unterschied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zwischen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Testing, Quality Control, Quality Assurance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FAEB225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9361080" wp14:editId="3A23C934">
                  <wp:extent cx="285750" cy="317500"/>
                  <wp:effectExtent l="0" t="0" r="0" b="635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397AA604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42CC543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498505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1684FD8" w14:textId="77777777" w:rsidR="0037519B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 xml:space="preserve">Was </w:t>
            </w:r>
            <w:proofErr w:type="spellStart"/>
            <w:r>
              <w:rPr>
                <w:rFonts w:eastAsia="Times New Roman" w:cs="Tahoma"/>
                <w:szCs w:val="20"/>
                <w:lang w:val="en-US" w:eastAsia="de-DE"/>
              </w:rPr>
              <w:t>bedeutet</w:t>
            </w:r>
            <w:proofErr w:type="spellEnd"/>
            <w:r>
              <w:rPr>
                <w:rFonts w:eastAsia="Times New Roman" w:cs="Tahoma"/>
                <w:szCs w:val="20"/>
                <w:lang w:val="en-US" w:eastAsia="de-DE"/>
              </w:rPr>
              <w:t xml:space="preserve"> Software Testing?</w:t>
            </w:r>
          </w:p>
          <w:p w14:paraId="224DF703" w14:textId="1BA26FC6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Testing vs. Debugging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40A01C9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9EAAD68" wp14:editId="0B0B1646">
                  <wp:extent cx="285750" cy="317500"/>
                  <wp:effectExtent l="0" t="0" r="0" b="635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EF351BD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79391B5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349A2A0" w14:textId="6E94C89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Testing principles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F08DBF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3622457" wp14:editId="2718FE31">
                  <wp:extent cx="285750" cy="317500"/>
                  <wp:effectExtent l="0" t="0" r="0" b="635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23EDC6DC" w14:textId="77777777" w:rsidTr="00846D32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13FB8D4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4A25A87" w14:textId="77777777" w:rsidR="0037519B" w:rsidRPr="00B428F1" w:rsidRDefault="0037519B" w:rsidP="00846D32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377F21E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B903326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6607393B" w14:textId="77777777" w:rsidR="0037519B" w:rsidRPr="00B428F1" w:rsidRDefault="0037519B" w:rsidP="00846D32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E2B7329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37519B" w:rsidRPr="00B428F1" w14:paraId="26121F68" w14:textId="77777777" w:rsidTr="00846D32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145249936"/>
            <w:placeholder>
              <w:docPart w:val="390752B37CFE43CB9E98DAE38FB00707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018577830"/>
                <w:placeholder>
                  <w:docPart w:val="01EDDD7D5FFF4059A8242F63D44E8731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359245496"/>
                    <w:placeholder>
                      <w:docPart w:val="314854397BF44248B645F9A873FA6B1D"/>
                    </w:placeholder>
                  </w:sdtPr>
                  <w:sdtContent>
                    <w:tc>
                      <w:tcPr>
                        <w:tcW w:w="731" w:type="dxa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73F2AD07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FE4CDD8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013717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7B9AB50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38229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8EDFFB8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65177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D77FFA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9634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F9759ED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20050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0C618BAD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90251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153836A1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16272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8947C9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3546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37D1009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3737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FDD1F48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900745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105EA3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53494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0AF730C0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5F77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0DC34F2C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4DC5673" wp14:editId="13ED398B">
                  <wp:extent cx="285750" cy="317500"/>
                  <wp:effectExtent l="0" t="0" r="0" b="635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275751403"/>
            <w:placeholder>
              <w:docPart w:val="00E7B8E745244B179C0B3BB69C3A3EFF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956062249"/>
                <w:placeholder>
                  <w:docPart w:val="405DF45B3BC04543A92D3508440CC88D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892778185"/>
                    <w:placeholder>
                      <w:docPart w:val="6DF279C0820C42BCBA02EACBF05E4DC5"/>
                    </w:placeholder>
                  </w:sdtPr>
                  <w:sdtContent>
                    <w:tc>
                      <w:tcPr>
                        <w:tcW w:w="731" w:type="dxa"/>
                        <w:gridSpan w:val="2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18C114A4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val="en-US"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4241A042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014442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AADE528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36115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C3D1FED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411945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FE8C42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1277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3578C8E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61681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0B7EF7C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6035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B6B6853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937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28E10C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9144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F271103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2349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8C4950D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13888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28970252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77391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4440BB29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0258F6A7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FB2795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2A3A7A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C55314" wp14:editId="4310E7FA">
                  <wp:extent cx="285750" cy="317500"/>
                  <wp:effectExtent l="0" t="0" r="0" b="635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4660B138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04B9E64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008325B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0803D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DC459F5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A0471F" wp14:editId="71D56047">
                  <wp:extent cx="285750" cy="317500"/>
                  <wp:effectExtent l="0" t="0" r="0" b="635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BBF5E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5D4857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10013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83C8FAC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DB72EA" wp14:editId="7AD43CDE">
                  <wp:extent cx="285750" cy="317500"/>
                  <wp:effectExtent l="0" t="0" r="0" b="635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44DE097D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067B956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4E1E4A28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FC8E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79B4719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B3003E4" wp14:editId="3C120364">
                  <wp:extent cx="285750" cy="317500"/>
                  <wp:effectExtent l="0" t="0" r="0" b="635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B03434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737DEC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6AE4D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0D9F6CF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A18EAB2" wp14:editId="48F0808F">
                  <wp:extent cx="285750" cy="317500"/>
                  <wp:effectExtent l="0" t="0" r="0" b="635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64C334E9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51ED34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A9C526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A127D8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265A543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80DC3E" wp14:editId="638E1EBF">
                  <wp:extent cx="285750" cy="317500"/>
                  <wp:effectExtent l="0" t="0" r="0" b="635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081EEA8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3AD6B7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F0166B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3CD4455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3E78A0" wp14:editId="1DA679E7">
                  <wp:extent cx="285750" cy="317500"/>
                  <wp:effectExtent l="0" t="0" r="0" b="635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633285E0" w14:textId="77777777" w:rsidTr="00846D32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FD1CC27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E91B129" w14:textId="77777777" w:rsidR="0037519B" w:rsidRPr="00B428F1" w:rsidRDefault="0037519B" w:rsidP="00846D32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56464630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0FF868A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45D93393" w14:textId="77777777" w:rsidR="0037519B" w:rsidRPr="00B428F1" w:rsidRDefault="0037519B" w:rsidP="00846D32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89C6745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37519B" w:rsidRPr="00B428F1" w14:paraId="3019D5ED" w14:textId="77777777" w:rsidTr="00846D32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968781974"/>
            <w:placeholder>
              <w:docPart w:val="C32F10D02D0A4743B55A5913C944AD50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248891245"/>
                <w:placeholder>
                  <w:docPart w:val="4D54D825FECD45D896429B295A213265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-1770611592"/>
                    <w:placeholder>
                      <w:docPart w:val="476648CA17214361ACEFF0AE5BF5ADB7"/>
                    </w:placeholder>
                  </w:sdtPr>
                  <w:sdtContent>
                    <w:tc>
                      <w:tcPr>
                        <w:tcW w:w="731" w:type="dxa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2446CAFA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AE5A22D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5656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668B6B8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266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DA8989F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8800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7F3D44C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87269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24147F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78829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0332F80C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86489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5562A8C5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4076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44F16F90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4898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51B15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769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420D4221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26509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1AEB8A5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863500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6EE3E72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DE9792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2699520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69F5C5A" wp14:editId="7AA69C78">
                  <wp:extent cx="285750" cy="317500"/>
                  <wp:effectExtent l="0" t="0" r="0" b="635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51124783"/>
            <w:placeholder>
              <w:docPart w:val="E08164E8FE144DDA9B8335F94D4A29FF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206721296"/>
                <w:placeholder>
                  <w:docPart w:val="8F0543E97EA74D40B7233E37BB72E0FF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-521014650"/>
                    <w:placeholder>
                      <w:docPart w:val="EF53F9CE6EC2410880ABAF473DC86D94"/>
                    </w:placeholder>
                  </w:sdtPr>
                  <w:sdtContent>
                    <w:tc>
                      <w:tcPr>
                        <w:tcW w:w="731" w:type="dxa"/>
                        <w:gridSpan w:val="2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578AEBB4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val="en-US"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8134A2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993613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02CCCEF9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6444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62CC8B4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055914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F1C553D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581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F10AA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694660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602F4311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46355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02CC00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7550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FCF0EF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17796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7D74A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576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8F094CB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8394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6088E1B9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98898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7E4855F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3816C3D1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5C62EFBB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3CBB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2FB5C89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4CD9523" wp14:editId="3DDF4F22">
                  <wp:extent cx="285750" cy="317500"/>
                  <wp:effectExtent l="0" t="0" r="0" b="635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418A0025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6A30BD23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AD4D1F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7B9F1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EF4F17F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AEBA903" wp14:editId="7DBFB3E0">
                  <wp:extent cx="285750" cy="317500"/>
                  <wp:effectExtent l="0" t="0" r="0" b="635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25E16FA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48528CB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AC665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819D194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E6485C5" wp14:editId="316CB7E6">
                  <wp:extent cx="285750" cy="317500"/>
                  <wp:effectExtent l="0" t="0" r="0" b="635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16BB13DB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66345C1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01BCBCBD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A159DB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900ED12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2D7CA86" wp14:editId="1B813399">
                  <wp:extent cx="285750" cy="317500"/>
                  <wp:effectExtent l="0" t="0" r="0" b="635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393931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F7EEB7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C15B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779CD04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A541E8" wp14:editId="4CDE4C81">
                  <wp:extent cx="285750" cy="317500"/>
                  <wp:effectExtent l="0" t="0" r="0" b="635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63DEBDFB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1F586B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33DB8E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1EB4604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9E9E7F6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29C7EF" wp14:editId="68E7D1D8">
                  <wp:extent cx="285750" cy="317500"/>
                  <wp:effectExtent l="0" t="0" r="0" b="635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4A06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E3AA00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5A1A1C1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6B549D8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06A4A40" wp14:editId="28AF399D">
                  <wp:extent cx="285750" cy="317500"/>
                  <wp:effectExtent l="0" t="0" r="0" b="635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46EFD8EF" w14:textId="77777777" w:rsidTr="00846D32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32B3034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5AE53BEA" w14:textId="77777777" w:rsidR="0037519B" w:rsidRPr="00B428F1" w:rsidRDefault="0037519B" w:rsidP="00846D32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738781F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C64F742" w14:textId="77777777" w:rsidR="0037519B" w:rsidRPr="00B428F1" w:rsidRDefault="0037519B" w:rsidP="00846D32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086E6916" w14:textId="77777777" w:rsidR="0037519B" w:rsidRPr="00B428F1" w:rsidRDefault="0037519B" w:rsidP="00846D32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EC216C2" w14:textId="77777777" w:rsidR="0037519B" w:rsidRPr="00B428F1" w:rsidRDefault="0037519B" w:rsidP="00846D32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37519B" w:rsidRPr="00B428F1" w14:paraId="7A4AA25B" w14:textId="77777777" w:rsidTr="00846D32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843433957"/>
            <w:placeholder>
              <w:docPart w:val="8D44A30654F74F9A8FFE544F955A5DF2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735207630"/>
                <w:placeholder>
                  <w:docPart w:val="2D91CF4D9A6044B0A94AC2F415D94045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61986547"/>
                    <w:placeholder>
                      <w:docPart w:val="C884D749AF034E8FB65CBA12B753EA00"/>
                    </w:placeholder>
                  </w:sdtPr>
                  <w:sdtContent>
                    <w:tc>
                      <w:tcPr>
                        <w:tcW w:w="731" w:type="dxa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7A621519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1FD05CD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0732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7866838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23244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1A58E418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6272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5F33259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65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835E686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69715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56D98642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117712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72007B2C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2516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824817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98209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C144CA1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148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CCB81F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564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5C04C04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07221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0D30E543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D7EA79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4AE11A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54216FF" wp14:editId="3379221C">
                  <wp:extent cx="285750" cy="317500"/>
                  <wp:effectExtent l="0" t="0" r="0" b="635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38251095"/>
            <w:placeholder>
              <w:docPart w:val="EC3F7755742440508CBEF8F684E26F3D"/>
            </w:placeholder>
          </w:sdtPr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313397679"/>
                <w:placeholder>
                  <w:docPart w:val="5C82C6EF021D454EA0F9DA877DA87CF5"/>
                </w:placeholder>
              </w:sdtPr>
              <w:sdtContent>
                <w:sdt>
                  <w:sdtPr>
                    <w:rPr>
                      <w:rFonts w:eastAsia="Times New Roman" w:cs="Tahoma"/>
                      <w:szCs w:val="20"/>
                      <w:lang w:eastAsia="de-DE"/>
                    </w:rPr>
                    <w:id w:val="1526444541"/>
                    <w:placeholder>
                      <w:docPart w:val="C48C6F22514D450A97811331440E6248"/>
                    </w:placeholder>
                  </w:sdtPr>
                  <w:sdtContent>
                    <w:tc>
                      <w:tcPr>
                        <w:tcW w:w="731" w:type="dxa"/>
                        <w:gridSpan w:val="2"/>
                        <w:vMerge w:val="restart"/>
                        <w:tcBorders>
                          <w:left w:val="single" w:sz="12" w:space="0" w:color="auto"/>
                        </w:tcBorders>
                        <w:textDirection w:val="btLr"/>
                        <w:vAlign w:val="center"/>
                      </w:tcPr>
                      <w:p w14:paraId="50AA5E50" w14:textId="77777777" w:rsidR="0037519B" w:rsidRPr="00B428F1" w:rsidRDefault="0037519B" w:rsidP="00846D32">
                        <w:pPr>
                          <w:spacing w:after="0" w:line="240" w:lineRule="auto"/>
                          <w:ind w:left="113" w:right="113"/>
                          <w:jc w:val="center"/>
                          <w:rPr>
                            <w:rFonts w:eastAsia="Times New Roman" w:cs="Tahoma"/>
                            <w:szCs w:val="20"/>
                            <w:lang w:val="en-US" w:eastAsia="de-DE"/>
                          </w:rPr>
                        </w:pPr>
                        <w:r>
                          <w:rPr>
                            <w:rFonts w:eastAsia="Times New Roman" w:cs="Tahoma"/>
                            <w:szCs w:val="20"/>
                            <w:lang w:eastAsia="de-DE"/>
                          </w:rPr>
                          <w:t>ISTQB CTFL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32F101EC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9011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2E392EC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99826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F885FEB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51723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DD4A1B3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34838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214C1603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54427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7EF53D97" w14:textId="77777777" w:rsidR="0037519B" w:rsidRPr="00734DBD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73476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2148B528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09270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D5A7733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48225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129BDE29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39175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0A67D7A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9233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E2855BD" w14:textId="77777777" w:rsidR="0037519B" w:rsidRPr="00B428F1" w:rsidRDefault="0037519B" w:rsidP="00846D32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8649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C6DF1C7" w14:textId="77777777" w:rsidR="0037519B" w:rsidRPr="00B428F1" w:rsidRDefault="0037519B" w:rsidP="00846D32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E13486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AA8D6F1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91E4E1C" wp14:editId="2AA75C05">
                  <wp:extent cx="285750" cy="317500"/>
                  <wp:effectExtent l="0" t="0" r="0" b="635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3B079400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C436FDA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226BC2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0D530E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137F19D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81E91B" wp14:editId="1FD8A0FB">
                  <wp:extent cx="285750" cy="317500"/>
                  <wp:effectExtent l="0" t="0" r="0" b="6350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top w:val="single" w:sz="6" w:space="0" w:color="auto"/>
              <w:left w:val="single" w:sz="12" w:space="0" w:color="auto"/>
            </w:tcBorders>
          </w:tcPr>
          <w:p w14:paraId="4A3CF05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top w:val="single" w:sz="6" w:space="0" w:color="auto"/>
            </w:tcBorders>
            <w:shd w:val="clear" w:color="auto" w:fill="D9D9D9"/>
          </w:tcPr>
          <w:p w14:paraId="1EDD6EC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FD070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E1C341A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4A46D83" wp14:editId="430A1A80">
                  <wp:extent cx="285750" cy="317500"/>
                  <wp:effectExtent l="0" t="0" r="0" b="6350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70F972C4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CC59393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2BB447F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3F8AA9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1B75D06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5A76728" wp14:editId="322D4E63">
                  <wp:extent cx="285750" cy="317500"/>
                  <wp:effectExtent l="0" t="0" r="0" b="6350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2786AA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0A12ADF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6641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46A66E0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F24F253" wp14:editId="17712323">
                  <wp:extent cx="285750" cy="317500"/>
                  <wp:effectExtent l="0" t="0" r="0" b="635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49AD7BA5" w14:textId="77777777" w:rsidTr="00846D32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CB4CFC7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F93C176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271A03C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6C1D0BDD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A5DA60B" wp14:editId="25B7D3E8">
                  <wp:extent cx="285750" cy="317500"/>
                  <wp:effectExtent l="0" t="0" r="0" b="6350"/>
                  <wp:docPr id="119" name="Grafik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15D16F8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5B470155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0B0088" w14:textId="77777777" w:rsidR="0037519B" w:rsidRPr="00B428F1" w:rsidRDefault="0037519B" w:rsidP="00846D32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7203567" w14:textId="77777777" w:rsidR="0037519B" w:rsidRPr="00B428F1" w:rsidRDefault="0037519B" w:rsidP="00846D32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84931F1" wp14:editId="4B0DA90A">
                  <wp:extent cx="285750" cy="317500"/>
                  <wp:effectExtent l="0" t="0" r="0" b="6350"/>
                  <wp:docPr id="120" name="Grafik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19B" w:rsidRPr="00B428F1" w14:paraId="23D489E8" w14:textId="77777777" w:rsidTr="00846D32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1F6D50DF" w14:textId="77777777" w:rsidR="0037519B" w:rsidRPr="00B428F1" w:rsidRDefault="0037519B" w:rsidP="00846D32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3FC42C04" w14:textId="77777777" w:rsidR="0037519B" w:rsidRPr="00B428F1" w:rsidRDefault="0037519B" w:rsidP="00846D32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63D96759" w14:textId="77777777" w:rsidR="0037519B" w:rsidRPr="00B428F1" w:rsidRDefault="0037519B" w:rsidP="00846D32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265EAFA1" w14:textId="77777777" w:rsidR="0037519B" w:rsidRPr="00B428F1" w:rsidRDefault="0037519B" w:rsidP="00846D32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1984755A" w14:textId="77777777" w:rsidR="0037519B" w:rsidRPr="00B428F1" w:rsidRDefault="0037519B" w:rsidP="00846D32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996CA93" w14:textId="77777777" w:rsidR="0037519B" w:rsidRPr="00B428F1" w:rsidRDefault="0037519B" w:rsidP="00846D32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78E62AD0" w14:textId="77777777" w:rsidR="0037519B" w:rsidRPr="00B428F1" w:rsidRDefault="0037519B" w:rsidP="00846D32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31055D5B" w14:textId="77777777" w:rsidR="0037519B" w:rsidRPr="00B428F1" w:rsidRDefault="0037519B" w:rsidP="00846D32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35DB4633" w14:textId="77777777" w:rsidR="0037519B" w:rsidRPr="00B428F1" w:rsidRDefault="0037519B" w:rsidP="00846D32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3820D9B6" w14:textId="77777777" w:rsidR="0037519B" w:rsidRPr="00B428F1" w:rsidRDefault="0037519B" w:rsidP="00846D32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5F4CE405" w14:textId="77777777" w:rsidR="0037519B" w:rsidRPr="00B428F1" w:rsidRDefault="0037519B" w:rsidP="00846D32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2BBB46F3" w14:textId="77777777" w:rsidR="0037519B" w:rsidRPr="00AE51CB" w:rsidRDefault="0037519B" w:rsidP="0037519B"/>
    <w:sectPr w:rsidR="0037519B" w:rsidRPr="00AE51CB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50C4" w14:textId="77777777" w:rsidR="00D933BB" w:rsidRDefault="00D933BB" w:rsidP="005671C0">
      <w:pPr>
        <w:spacing w:after="0" w:line="240" w:lineRule="auto"/>
      </w:pPr>
      <w:r>
        <w:separator/>
      </w:r>
    </w:p>
  </w:endnote>
  <w:endnote w:type="continuationSeparator" w:id="0">
    <w:p w14:paraId="674E666C" w14:textId="77777777" w:rsidR="00D933BB" w:rsidRDefault="00D933BB" w:rsidP="0056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965D" w14:textId="77777777" w:rsidR="00D933BB" w:rsidRDefault="00D933BB" w:rsidP="005671C0">
      <w:pPr>
        <w:spacing w:after="0" w:line="240" w:lineRule="auto"/>
      </w:pPr>
      <w:r>
        <w:separator/>
      </w:r>
    </w:p>
  </w:footnote>
  <w:footnote w:type="continuationSeparator" w:id="0">
    <w:p w14:paraId="2BED78CB" w14:textId="77777777" w:rsidR="00D933BB" w:rsidRDefault="00D933BB" w:rsidP="00567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17495D"/>
    <w:rsid w:val="001B392F"/>
    <w:rsid w:val="0025436B"/>
    <w:rsid w:val="00295D00"/>
    <w:rsid w:val="00353C27"/>
    <w:rsid w:val="0037519B"/>
    <w:rsid w:val="003F20AE"/>
    <w:rsid w:val="00493FA6"/>
    <w:rsid w:val="00507AE2"/>
    <w:rsid w:val="005273E3"/>
    <w:rsid w:val="005671C0"/>
    <w:rsid w:val="005E71F5"/>
    <w:rsid w:val="006015FA"/>
    <w:rsid w:val="006A3738"/>
    <w:rsid w:val="006F1681"/>
    <w:rsid w:val="00734DBD"/>
    <w:rsid w:val="00760E82"/>
    <w:rsid w:val="007F0747"/>
    <w:rsid w:val="0080031F"/>
    <w:rsid w:val="008E5957"/>
    <w:rsid w:val="008F4C05"/>
    <w:rsid w:val="009B27CE"/>
    <w:rsid w:val="009E23DF"/>
    <w:rsid w:val="00AE51CB"/>
    <w:rsid w:val="00AF57DF"/>
    <w:rsid w:val="00B015C3"/>
    <w:rsid w:val="00B428F1"/>
    <w:rsid w:val="00C049D8"/>
    <w:rsid w:val="00C36DF3"/>
    <w:rsid w:val="00C55E40"/>
    <w:rsid w:val="00C67ACE"/>
    <w:rsid w:val="00CD47FD"/>
    <w:rsid w:val="00CE6773"/>
    <w:rsid w:val="00CF421C"/>
    <w:rsid w:val="00D4376E"/>
    <w:rsid w:val="00D933BB"/>
    <w:rsid w:val="00DB27B4"/>
    <w:rsid w:val="00DE044A"/>
    <w:rsid w:val="00E22465"/>
    <w:rsid w:val="00E61C18"/>
    <w:rsid w:val="00E86F11"/>
    <w:rsid w:val="00F368CE"/>
    <w:rsid w:val="00FD6C60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71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5671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71C0"/>
  </w:style>
  <w:style w:type="paragraph" w:styleId="Fuzeile">
    <w:name w:val="footer"/>
    <w:basedOn w:val="Standard"/>
    <w:link w:val="FuzeileZchn"/>
    <w:uiPriority w:val="99"/>
    <w:unhideWhenUsed/>
    <w:rsid w:val="005671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D3E382C4F40CEA7F13837C8FFC2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963D4-13F0-48BB-8F48-054DFEC0BEAB}"/>
      </w:docPartPr>
      <w:docPartBody>
        <w:p w:rsidR="00000000" w:rsidRDefault="00197251" w:rsidP="00197251">
          <w:pPr>
            <w:pStyle w:val="E97D3E382C4F40CEA7F13837C8FFC253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C6313C76FF6244468A30202293E44C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39EB7-68A8-464F-9FD6-A81D43E8B3E0}"/>
      </w:docPartPr>
      <w:docPartBody>
        <w:p w:rsidR="00000000" w:rsidRDefault="00197251" w:rsidP="00197251">
          <w:pPr>
            <w:pStyle w:val="C6313C76FF6244468A30202293E44C57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F288C32E2B3402590AD739697DE54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7C3225-B4C0-4653-836F-BB0B069E05B2}"/>
      </w:docPartPr>
      <w:docPartBody>
        <w:p w:rsidR="00000000" w:rsidRDefault="00197251" w:rsidP="00197251">
          <w:pPr>
            <w:pStyle w:val="DF288C32E2B3402590AD739697DE54A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F2D198C67064D93858F0E9B135701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2631F0-6CF4-4BC5-83C6-2A8B17B53821}"/>
      </w:docPartPr>
      <w:docPartBody>
        <w:p w:rsidR="00000000" w:rsidRDefault="00197251" w:rsidP="00197251">
          <w:pPr>
            <w:pStyle w:val="4F2D198C67064D93858F0E9B135701D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004C430975F41F99741D37BE5C9A9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F0129F-5FD6-479E-A19F-68A55D79E832}"/>
      </w:docPartPr>
      <w:docPartBody>
        <w:p w:rsidR="00000000" w:rsidRDefault="00197251" w:rsidP="00197251">
          <w:pPr>
            <w:pStyle w:val="3004C430975F41F99741D37BE5C9A9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90605341EC1451AB0965FC13CD3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444-8FD1-4760-BCAC-BA35F7AF50BD}"/>
      </w:docPartPr>
      <w:docPartBody>
        <w:p w:rsidR="00000000" w:rsidRDefault="00197251" w:rsidP="00197251">
          <w:pPr>
            <w:pStyle w:val="090605341EC1451AB0965FC13CD3559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89E075F87EA475887FBA3F26D1571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8E9209-9D6C-43C6-BB33-5CB5F58F427C}"/>
      </w:docPartPr>
      <w:docPartBody>
        <w:p w:rsidR="00000000" w:rsidRDefault="00197251" w:rsidP="00197251">
          <w:pPr>
            <w:pStyle w:val="789E075F87EA475887FBA3F26D15717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6AA549A2D654E4AAFBA85395A357D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AA2318-E080-4B5C-AE5D-111D1D8F8B8A}"/>
      </w:docPartPr>
      <w:docPartBody>
        <w:p w:rsidR="00000000" w:rsidRDefault="00197251" w:rsidP="00197251">
          <w:pPr>
            <w:pStyle w:val="A6AA549A2D654E4AAFBA85395A357D26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10DB88B980F4041B710AEFC7A00DB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DA536B-C89E-4FB5-A1EC-8E7897228F43}"/>
      </w:docPartPr>
      <w:docPartBody>
        <w:p w:rsidR="00000000" w:rsidRDefault="00197251" w:rsidP="00197251">
          <w:pPr>
            <w:pStyle w:val="110DB88B980F4041B710AEFC7A00DB8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777CDC7819F4DC6B038060DDDBD24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2670F0-3A00-4736-AAF6-46CBDC447AAF}"/>
      </w:docPartPr>
      <w:docPartBody>
        <w:p w:rsidR="00000000" w:rsidRDefault="00197251" w:rsidP="00197251">
          <w:pPr>
            <w:pStyle w:val="9777CDC7819F4DC6B038060DDDBD246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0776BF1325946B0A10A67B413647A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9D8CDF-CA5C-44EC-BF12-D376BF71212D}"/>
      </w:docPartPr>
      <w:docPartBody>
        <w:p w:rsidR="00000000" w:rsidRDefault="00197251" w:rsidP="00197251">
          <w:pPr>
            <w:pStyle w:val="F0776BF1325946B0A10A67B413647A3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E35C1B56E4F44A0A5AC928F25AA79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AA3A52-4A95-4F2F-A5B3-1B3135C5117F}"/>
      </w:docPartPr>
      <w:docPartBody>
        <w:p w:rsidR="00000000" w:rsidRDefault="00197251" w:rsidP="00197251">
          <w:pPr>
            <w:pStyle w:val="BE35C1B56E4F44A0A5AC928F25AA79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90752B37CFE43CB9E98DAE38FB00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D89440-68F9-428C-BB9A-44BF3380FC64}"/>
      </w:docPartPr>
      <w:docPartBody>
        <w:p w:rsidR="00000000" w:rsidRDefault="00197251" w:rsidP="00197251">
          <w:pPr>
            <w:pStyle w:val="390752B37CFE43CB9E98DAE38FB0070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1EDDD7D5FFF4059A8242F63D44E87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A275E6-7291-4976-932E-99E56614051F}"/>
      </w:docPartPr>
      <w:docPartBody>
        <w:p w:rsidR="00000000" w:rsidRDefault="00197251" w:rsidP="00197251">
          <w:pPr>
            <w:pStyle w:val="01EDDD7D5FFF4059A8242F63D44E873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14854397BF44248B645F9A873FA6B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DAF0-5C1F-469C-AB9D-BB79960FDF75}"/>
      </w:docPartPr>
      <w:docPartBody>
        <w:p w:rsidR="00000000" w:rsidRDefault="00197251" w:rsidP="00197251">
          <w:pPr>
            <w:pStyle w:val="314854397BF44248B645F9A873FA6B1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0E7B8E745244B179C0B3BB69C3A3E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B5F56A-A556-48DD-A6BD-F90F189E7930}"/>
      </w:docPartPr>
      <w:docPartBody>
        <w:p w:rsidR="00000000" w:rsidRDefault="00197251" w:rsidP="00197251">
          <w:pPr>
            <w:pStyle w:val="00E7B8E745244B179C0B3BB69C3A3E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05DF45B3BC04543A92D3508440CC8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6A8753-FCA9-4E00-BB60-065A4852D843}"/>
      </w:docPartPr>
      <w:docPartBody>
        <w:p w:rsidR="00000000" w:rsidRDefault="00197251" w:rsidP="00197251">
          <w:pPr>
            <w:pStyle w:val="405DF45B3BC04543A92D3508440CC88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DF279C0820C42BCBA02EACBF05E4D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EC0483-A761-4C32-914B-BB6195153697}"/>
      </w:docPartPr>
      <w:docPartBody>
        <w:p w:rsidR="00000000" w:rsidRDefault="00197251" w:rsidP="00197251">
          <w:pPr>
            <w:pStyle w:val="6DF279C0820C42BCBA02EACBF05E4DC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32F10D02D0A4743B55A5913C944A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3C6803-DE9A-46B5-A1C2-1D95385CB777}"/>
      </w:docPartPr>
      <w:docPartBody>
        <w:p w:rsidR="00000000" w:rsidRDefault="00197251" w:rsidP="00197251">
          <w:pPr>
            <w:pStyle w:val="C32F10D02D0A4743B55A5913C944AD5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D54D825FECD45D896429B295A2132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9EEB4B-382E-4A96-A10E-93E0819A42A1}"/>
      </w:docPartPr>
      <w:docPartBody>
        <w:p w:rsidR="00000000" w:rsidRDefault="00197251" w:rsidP="00197251">
          <w:pPr>
            <w:pStyle w:val="4D54D825FECD45D896429B295A21326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76648CA17214361ACEFF0AE5BF5AD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B42408-FA5B-474E-981E-836D5AD551A5}"/>
      </w:docPartPr>
      <w:docPartBody>
        <w:p w:rsidR="00000000" w:rsidRDefault="00197251" w:rsidP="00197251">
          <w:pPr>
            <w:pStyle w:val="476648CA17214361ACEFF0AE5BF5ADB7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08164E8FE144DDA9B8335F94D4A29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DC9006-3D96-46E7-A799-1C37455D88B3}"/>
      </w:docPartPr>
      <w:docPartBody>
        <w:p w:rsidR="00000000" w:rsidRDefault="00197251" w:rsidP="00197251">
          <w:pPr>
            <w:pStyle w:val="E08164E8FE144DDA9B8335F94D4A29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F0543E97EA74D40B7233E37BB72E0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16E026-29F7-4204-A086-0EF5FCDC614E}"/>
      </w:docPartPr>
      <w:docPartBody>
        <w:p w:rsidR="00000000" w:rsidRDefault="00197251" w:rsidP="00197251">
          <w:pPr>
            <w:pStyle w:val="8F0543E97EA74D40B7233E37BB72E0F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F53F9CE6EC2410880ABAF473DC86D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1C954C-9EED-405B-9E24-CD1F9846C00B}"/>
      </w:docPartPr>
      <w:docPartBody>
        <w:p w:rsidR="00000000" w:rsidRDefault="00197251" w:rsidP="00197251">
          <w:pPr>
            <w:pStyle w:val="EF53F9CE6EC2410880ABAF473DC86D9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44A30654F74F9A8FFE544F955A5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0F8BE8-C377-409E-8961-E569AFE44408}"/>
      </w:docPartPr>
      <w:docPartBody>
        <w:p w:rsidR="00000000" w:rsidRDefault="00197251" w:rsidP="00197251">
          <w:pPr>
            <w:pStyle w:val="8D44A30654F74F9A8FFE544F955A5DF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D91CF4D9A6044B0A94AC2F415D940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FB617C-ABB6-4C34-977B-1BBF5B8DE2B5}"/>
      </w:docPartPr>
      <w:docPartBody>
        <w:p w:rsidR="00000000" w:rsidRDefault="00197251" w:rsidP="00197251">
          <w:pPr>
            <w:pStyle w:val="2D91CF4D9A6044B0A94AC2F415D9404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884D749AF034E8FB65CBA12B753EA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B4BF1-AC6D-470F-953B-DB71AB9F4C82}"/>
      </w:docPartPr>
      <w:docPartBody>
        <w:p w:rsidR="00000000" w:rsidRDefault="00197251" w:rsidP="00197251">
          <w:pPr>
            <w:pStyle w:val="C884D749AF034E8FB65CBA12B753EA00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3F7755742440508CBEF8F684E26F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7FEC45-2896-4948-8A53-CF4E9883E343}"/>
      </w:docPartPr>
      <w:docPartBody>
        <w:p w:rsidR="00000000" w:rsidRDefault="00197251" w:rsidP="00197251">
          <w:pPr>
            <w:pStyle w:val="EC3F7755742440508CBEF8F684E26F3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C82C6EF021D454EA0F9DA877DA87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3ED86E-617A-45D6-8C9C-B55E907471FD}"/>
      </w:docPartPr>
      <w:docPartBody>
        <w:p w:rsidR="00000000" w:rsidRDefault="00197251" w:rsidP="00197251">
          <w:pPr>
            <w:pStyle w:val="5C82C6EF021D454EA0F9DA877DA87C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48C6F22514D450A97811331440E62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39DF67-9215-4F31-AC5E-502F7CCA6EFF}"/>
      </w:docPartPr>
      <w:docPartBody>
        <w:p w:rsidR="00000000" w:rsidRDefault="00197251" w:rsidP="00197251">
          <w:pPr>
            <w:pStyle w:val="C48C6F22514D450A97811331440E6248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00AB9"/>
    <w:rsid w:val="00197251"/>
    <w:rsid w:val="00276C2A"/>
    <w:rsid w:val="00401AAA"/>
    <w:rsid w:val="00407DFB"/>
    <w:rsid w:val="00450ECF"/>
    <w:rsid w:val="00584EED"/>
    <w:rsid w:val="00760E69"/>
    <w:rsid w:val="00772051"/>
    <w:rsid w:val="00957B03"/>
    <w:rsid w:val="00992581"/>
    <w:rsid w:val="009C4A27"/>
    <w:rsid w:val="00A15462"/>
    <w:rsid w:val="00A24061"/>
    <w:rsid w:val="00A305D1"/>
    <w:rsid w:val="00A4633D"/>
    <w:rsid w:val="00A6104C"/>
    <w:rsid w:val="00AD7E0B"/>
    <w:rsid w:val="00BB5EBE"/>
    <w:rsid w:val="00BE0554"/>
    <w:rsid w:val="00C17026"/>
    <w:rsid w:val="00C2562F"/>
    <w:rsid w:val="00C76B5E"/>
    <w:rsid w:val="00D3488C"/>
    <w:rsid w:val="00D91600"/>
    <w:rsid w:val="00DA632A"/>
    <w:rsid w:val="00DB30E2"/>
    <w:rsid w:val="00E00117"/>
    <w:rsid w:val="00E12705"/>
    <w:rsid w:val="00F21F41"/>
    <w:rsid w:val="00F47712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97251"/>
    <w:rPr>
      <w:color w:val="808080"/>
    </w:rPr>
  </w:style>
  <w:style w:type="paragraph" w:customStyle="1" w:styleId="B347D91442B04472BA1931D0C923378E">
    <w:name w:val="B347D91442B04472BA1931D0C923378E"/>
    <w:rsid w:val="00E12705"/>
  </w:style>
  <w:style w:type="paragraph" w:customStyle="1" w:styleId="F8ACF6FAC8CE460483ED7D9B694E2A53">
    <w:name w:val="F8ACF6FAC8CE460483ED7D9B694E2A53"/>
    <w:rsid w:val="00E12705"/>
  </w:style>
  <w:style w:type="paragraph" w:customStyle="1" w:styleId="41AAD17CD721459E9C81620D8740E4E5">
    <w:name w:val="41AAD17CD721459E9C81620D8740E4E5"/>
    <w:rsid w:val="00E12705"/>
  </w:style>
  <w:style w:type="paragraph" w:customStyle="1" w:styleId="6CB5AF076A4544C1BFC8381B5CE81E4D">
    <w:name w:val="6CB5AF076A4544C1BFC8381B5CE81E4D"/>
    <w:rsid w:val="00E12705"/>
  </w:style>
  <w:style w:type="paragraph" w:customStyle="1" w:styleId="3DCD855A0D41489EA1C92A5F66156505">
    <w:name w:val="3DCD855A0D41489EA1C92A5F66156505"/>
    <w:rsid w:val="00E12705"/>
  </w:style>
  <w:style w:type="paragraph" w:customStyle="1" w:styleId="D74E47737C3043339F17D87601604070">
    <w:name w:val="D74E47737C3043339F17D87601604070"/>
    <w:rsid w:val="00E12705"/>
  </w:style>
  <w:style w:type="paragraph" w:customStyle="1" w:styleId="DC5257CC05AE436CB0CB4F4233BE1C08">
    <w:name w:val="DC5257CC05AE436CB0CB4F4233BE1C08"/>
    <w:rsid w:val="00E12705"/>
  </w:style>
  <w:style w:type="paragraph" w:customStyle="1" w:styleId="2E9ADE158BDD4D52B20F36A69687CA24">
    <w:name w:val="2E9ADE158BDD4D52B20F36A69687CA24"/>
    <w:rsid w:val="00E12705"/>
  </w:style>
  <w:style w:type="paragraph" w:customStyle="1" w:styleId="3C1F4CB83674455B88DC11275F850B2B">
    <w:name w:val="3C1F4CB83674455B88DC11275F850B2B"/>
    <w:rsid w:val="00E12705"/>
  </w:style>
  <w:style w:type="paragraph" w:customStyle="1" w:styleId="9D76833125D446AC8A13EBBEECD3037B">
    <w:name w:val="9D76833125D446AC8A13EBBEECD3037B"/>
    <w:rsid w:val="00E12705"/>
  </w:style>
  <w:style w:type="paragraph" w:customStyle="1" w:styleId="1FCC1FA6E3B6498699529AC806A3393F">
    <w:name w:val="1FCC1FA6E3B6498699529AC806A3393F"/>
    <w:rsid w:val="00E12705"/>
  </w:style>
  <w:style w:type="paragraph" w:customStyle="1" w:styleId="EE5F32BFD9BD48549E499F33826AC8C7">
    <w:name w:val="EE5F32BFD9BD48549E499F33826AC8C7"/>
    <w:rsid w:val="00E12705"/>
  </w:style>
  <w:style w:type="paragraph" w:customStyle="1" w:styleId="B0FC1E64EC974064AFD2745425AA5290">
    <w:name w:val="B0FC1E64EC974064AFD2745425AA5290"/>
    <w:rsid w:val="00E12705"/>
  </w:style>
  <w:style w:type="paragraph" w:customStyle="1" w:styleId="0B4C72C3D8CF4F7E9A5C6D53DFCBE95E">
    <w:name w:val="0B4C72C3D8CF4F7E9A5C6D53DFCBE95E"/>
    <w:rsid w:val="00E12705"/>
  </w:style>
  <w:style w:type="paragraph" w:customStyle="1" w:styleId="0FDBA41C0145496286A4A7CD860BB835">
    <w:name w:val="0FDBA41C0145496286A4A7CD860BB835"/>
    <w:rsid w:val="00E12705"/>
  </w:style>
  <w:style w:type="paragraph" w:customStyle="1" w:styleId="3FCF62FA8506454EB8B44D77582A0359">
    <w:name w:val="3FCF62FA8506454EB8B44D77582A0359"/>
    <w:rsid w:val="00E12705"/>
  </w:style>
  <w:style w:type="paragraph" w:customStyle="1" w:styleId="AA604CBC2DE54290BBF2777CBE0F75DC">
    <w:name w:val="AA604CBC2DE54290BBF2777CBE0F75DC"/>
    <w:rsid w:val="00E12705"/>
  </w:style>
  <w:style w:type="paragraph" w:customStyle="1" w:styleId="257510CEFAEB4EFDA372C7CC3580E358">
    <w:name w:val="257510CEFAEB4EFDA372C7CC3580E358"/>
    <w:rsid w:val="00E12705"/>
  </w:style>
  <w:style w:type="paragraph" w:customStyle="1" w:styleId="426B1B9E41734D9CBEC622F6D8709A8F">
    <w:name w:val="426B1B9E41734D9CBEC622F6D8709A8F"/>
    <w:rsid w:val="00E12705"/>
  </w:style>
  <w:style w:type="paragraph" w:customStyle="1" w:styleId="FD954F17AD42411B8B3B7F40C3BE9924">
    <w:name w:val="FD954F17AD42411B8B3B7F40C3BE9924"/>
    <w:rsid w:val="00E12705"/>
  </w:style>
  <w:style w:type="paragraph" w:customStyle="1" w:styleId="4E86CD35C07B41448D47AC8C8E40AFA6">
    <w:name w:val="4E86CD35C07B41448D47AC8C8E40AFA6"/>
    <w:rsid w:val="00E12705"/>
  </w:style>
  <w:style w:type="paragraph" w:customStyle="1" w:styleId="5EB139F2A4954CD4ABA68A67CED8C531">
    <w:name w:val="5EB139F2A4954CD4ABA68A67CED8C531"/>
    <w:rsid w:val="00E12705"/>
  </w:style>
  <w:style w:type="paragraph" w:customStyle="1" w:styleId="482552CCD0234911B33597844084DCED">
    <w:name w:val="482552CCD0234911B33597844084DCED"/>
    <w:rsid w:val="00E12705"/>
  </w:style>
  <w:style w:type="paragraph" w:customStyle="1" w:styleId="ACBE93374DDE4131B1525D755DFEC973">
    <w:name w:val="ACBE93374DDE4131B1525D755DFEC973"/>
    <w:rsid w:val="00E12705"/>
  </w:style>
  <w:style w:type="paragraph" w:customStyle="1" w:styleId="D4B6F19E830B46028CC35A1A758C5306">
    <w:name w:val="D4B6F19E830B46028CC35A1A758C5306"/>
    <w:rsid w:val="00E12705"/>
  </w:style>
  <w:style w:type="paragraph" w:customStyle="1" w:styleId="4CC8138D407C4DE4A3EA58A6E852078B">
    <w:name w:val="4CC8138D407C4DE4A3EA58A6E852078B"/>
    <w:rsid w:val="00E12705"/>
  </w:style>
  <w:style w:type="paragraph" w:customStyle="1" w:styleId="2B4846927B004CE29511B19199B756AC">
    <w:name w:val="2B4846927B004CE29511B19199B756AC"/>
    <w:rsid w:val="00E12705"/>
  </w:style>
  <w:style w:type="paragraph" w:customStyle="1" w:styleId="4B2496421CD5490F9B1230EA29B89FF9">
    <w:name w:val="4B2496421CD5490F9B1230EA29B89FF9"/>
    <w:rsid w:val="00E12705"/>
  </w:style>
  <w:style w:type="paragraph" w:customStyle="1" w:styleId="D1F46287874E4740A4E42A81ACAFF59B">
    <w:name w:val="D1F46287874E4740A4E42A81ACAFF59B"/>
    <w:rsid w:val="00E12705"/>
  </w:style>
  <w:style w:type="paragraph" w:customStyle="1" w:styleId="2D69FA4B8BE4494AA5C3F5EC36887194">
    <w:name w:val="2D69FA4B8BE4494AA5C3F5EC36887194"/>
    <w:rsid w:val="00E12705"/>
  </w:style>
  <w:style w:type="paragraph" w:customStyle="1" w:styleId="0F658C3BFB2342D9A54A8516F2160BFC">
    <w:name w:val="0F658C3BFB2342D9A54A8516F2160BFC"/>
    <w:rsid w:val="00E12705"/>
  </w:style>
  <w:style w:type="paragraph" w:customStyle="1" w:styleId="E6AF5B9BF32F404093E46D33C2466625">
    <w:name w:val="E6AF5B9BF32F404093E46D33C2466625"/>
    <w:rsid w:val="00E12705"/>
  </w:style>
  <w:style w:type="paragraph" w:customStyle="1" w:styleId="548759FA082D45DF883D3698109451D3">
    <w:name w:val="548759FA082D45DF883D3698109451D3"/>
    <w:rsid w:val="00E12705"/>
  </w:style>
  <w:style w:type="paragraph" w:customStyle="1" w:styleId="197B50829D4A4017870063A7F3D4C8FF">
    <w:name w:val="197B50829D4A4017870063A7F3D4C8FF"/>
    <w:rsid w:val="00E12705"/>
  </w:style>
  <w:style w:type="paragraph" w:customStyle="1" w:styleId="372F7A9275BA4A4A90291D93ECA75FA5">
    <w:name w:val="372F7A9275BA4A4A90291D93ECA75FA5"/>
    <w:rsid w:val="00E12705"/>
  </w:style>
  <w:style w:type="paragraph" w:customStyle="1" w:styleId="BA469C71F8AE46F9AE14572DC1504FB5">
    <w:name w:val="BA469C71F8AE46F9AE14572DC1504FB5"/>
    <w:rsid w:val="00E12705"/>
  </w:style>
  <w:style w:type="paragraph" w:customStyle="1" w:styleId="B086A7C25A6F4DCDA12CD14E3C8A981D">
    <w:name w:val="B086A7C25A6F4DCDA12CD14E3C8A981D"/>
    <w:rsid w:val="00E12705"/>
  </w:style>
  <w:style w:type="paragraph" w:customStyle="1" w:styleId="E743FF4A76154FFAAE83F89B13EB3DEE">
    <w:name w:val="E743FF4A76154FFAAE83F89B13EB3DEE"/>
    <w:rsid w:val="00E12705"/>
  </w:style>
  <w:style w:type="paragraph" w:customStyle="1" w:styleId="5B64705B68EC4075904D2FE97213A3AD">
    <w:name w:val="5B64705B68EC4075904D2FE97213A3AD"/>
    <w:rsid w:val="00E12705"/>
  </w:style>
  <w:style w:type="paragraph" w:customStyle="1" w:styleId="892C2045006E49DC9211EBB67E0F00B0">
    <w:name w:val="892C2045006E49DC9211EBB67E0F00B0"/>
    <w:rsid w:val="00E12705"/>
  </w:style>
  <w:style w:type="paragraph" w:customStyle="1" w:styleId="50CC85EC61AD4B25A659F5C9574E5771">
    <w:name w:val="50CC85EC61AD4B25A659F5C9574E5771"/>
    <w:rsid w:val="00E12705"/>
  </w:style>
  <w:style w:type="paragraph" w:customStyle="1" w:styleId="6913CF8D3E5D4483BAE1B4222A07A6E6">
    <w:name w:val="6913CF8D3E5D4483BAE1B4222A07A6E6"/>
    <w:rsid w:val="00E12705"/>
  </w:style>
  <w:style w:type="paragraph" w:customStyle="1" w:styleId="0E5DF799B2CE40D8BA610E2DF196C6B1">
    <w:name w:val="0E5DF799B2CE40D8BA610E2DF196C6B1"/>
    <w:rsid w:val="00E12705"/>
  </w:style>
  <w:style w:type="paragraph" w:customStyle="1" w:styleId="E6FD2CA2815B43C48FB19FD2DC3D3389">
    <w:name w:val="E6FD2CA2815B43C48FB19FD2DC3D3389"/>
    <w:rsid w:val="00E12705"/>
  </w:style>
  <w:style w:type="paragraph" w:customStyle="1" w:styleId="9D8745C4DEFD461E90E471BA9021D750">
    <w:name w:val="9D8745C4DEFD461E90E471BA9021D750"/>
    <w:rsid w:val="00E12705"/>
  </w:style>
  <w:style w:type="paragraph" w:customStyle="1" w:styleId="CBAFD192B23347EFAF746080F210DA16">
    <w:name w:val="CBAFD192B23347EFAF746080F210DA16"/>
    <w:rsid w:val="00E12705"/>
  </w:style>
  <w:style w:type="paragraph" w:customStyle="1" w:styleId="4C15E8325FFB41C6A660DA035F23860C">
    <w:name w:val="4C15E8325FFB41C6A660DA035F23860C"/>
    <w:rsid w:val="00E12705"/>
  </w:style>
  <w:style w:type="paragraph" w:customStyle="1" w:styleId="BB06D008B787448DB1625F1B5835A58F">
    <w:name w:val="BB06D008B787448DB1625F1B5835A58F"/>
    <w:rsid w:val="00E12705"/>
  </w:style>
  <w:style w:type="paragraph" w:customStyle="1" w:styleId="495F7F7CA9B34B06BF40C0D3DD45334A">
    <w:name w:val="495F7F7CA9B34B06BF40C0D3DD45334A"/>
    <w:rsid w:val="00E12705"/>
  </w:style>
  <w:style w:type="paragraph" w:customStyle="1" w:styleId="7002C01E3DE5487E8CA818929C153626">
    <w:name w:val="7002C01E3DE5487E8CA818929C153626"/>
    <w:rsid w:val="00E12705"/>
  </w:style>
  <w:style w:type="paragraph" w:customStyle="1" w:styleId="88B36E9F7513456B80E7CDC1B07BBBE8">
    <w:name w:val="88B36E9F7513456B80E7CDC1B07BBBE8"/>
    <w:rsid w:val="00E12705"/>
  </w:style>
  <w:style w:type="paragraph" w:customStyle="1" w:styleId="57F7052B66114984BF4DBB883389A888">
    <w:name w:val="57F7052B66114984BF4DBB883389A888"/>
    <w:rsid w:val="00E12705"/>
  </w:style>
  <w:style w:type="paragraph" w:customStyle="1" w:styleId="AA77B4AB1E81463AA84F96E49C73025A">
    <w:name w:val="AA77B4AB1E81463AA84F96E49C73025A"/>
    <w:rsid w:val="00E12705"/>
  </w:style>
  <w:style w:type="paragraph" w:customStyle="1" w:styleId="10378117DE8F4A1EA13BE5BAC90FBE23">
    <w:name w:val="10378117DE8F4A1EA13BE5BAC90FBE23"/>
    <w:rsid w:val="00E12705"/>
  </w:style>
  <w:style w:type="paragraph" w:customStyle="1" w:styleId="F6B14DB8128240E9A945E2EFF768C3BB">
    <w:name w:val="F6B14DB8128240E9A945E2EFF768C3BB"/>
    <w:rsid w:val="00E12705"/>
  </w:style>
  <w:style w:type="paragraph" w:customStyle="1" w:styleId="CD309665CD1F436CB921EC41FA5A4DAA">
    <w:name w:val="CD309665CD1F436CB921EC41FA5A4DAA"/>
    <w:rsid w:val="00E12705"/>
  </w:style>
  <w:style w:type="paragraph" w:customStyle="1" w:styleId="A6C4D0F1DFE7479DA6868A0762EC832D">
    <w:name w:val="A6C4D0F1DFE7479DA6868A0762EC832D"/>
    <w:rsid w:val="00E12705"/>
  </w:style>
  <w:style w:type="paragraph" w:customStyle="1" w:styleId="B2891814015F4456AFFB6DA7D209C2DA">
    <w:name w:val="B2891814015F4456AFFB6DA7D209C2DA"/>
    <w:rsid w:val="00E12705"/>
  </w:style>
  <w:style w:type="paragraph" w:customStyle="1" w:styleId="E51E5CE27D58469B9B8D1A8E04F9FEE0">
    <w:name w:val="E51E5CE27D58469B9B8D1A8E04F9FEE0"/>
    <w:rsid w:val="00E12705"/>
  </w:style>
  <w:style w:type="paragraph" w:customStyle="1" w:styleId="D8E666FEE5734BF69236CA277225E1D3">
    <w:name w:val="D8E666FEE5734BF69236CA277225E1D3"/>
    <w:rsid w:val="00E12705"/>
  </w:style>
  <w:style w:type="paragraph" w:customStyle="1" w:styleId="2BF51CB53D694411BEB40C3B7E034B2C">
    <w:name w:val="2BF51CB53D694411BEB40C3B7E034B2C"/>
    <w:rsid w:val="00E12705"/>
  </w:style>
  <w:style w:type="paragraph" w:customStyle="1" w:styleId="EC3B29C8DA954314A90E241B44E34BAA">
    <w:name w:val="EC3B29C8DA954314A90E241B44E34BAA"/>
    <w:rsid w:val="00E12705"/>
  </w:style>
  <w:style w:type="paragraph" w:customStyle="1" w:styleId="BA6F56FD2C0D450DAB33F8EE59F81BE2">
    <w:name w:val="BA6F56FD2C0D450DAB33F8EE59F81BE2"/>
    <w:rsid w:val="00E12705"/>
  </w:style>
  <w:style w:type="paragraph" w:customStyle="1" w:styleId="87B320D407DE4E34B468712B8489CD77">
    <w:name w:val="87B320D407DE4E34B468712B8489CD77"/>
    <w:rsid w:val="00E12705"/>
  </w:style>
  <w:style w:type="paragraph" w:customStyle="1" w:styleId="84B7D6A46A994960A3F5D576BADF38C6">
    <w:name w:val="84B7D6A46A994960A3F5D576BADF38C6"/>
    <w:rsid w:val="00E12705"/>
  </w:style>
  <w:style w:type="paragraph" w:customStyle="1" w:styleId="DA0CF1FDCC834B3384922BC42DE95D56">
    <w:name w:val="DA0CF1FDCC834B3384922BC42DE95D56"/>
    <w:rsid w:val="00E12705"/>
  </w:style>
  <w:style w:type="paragraph" w:customStyle="1" w:styleId="1C386EDBA55745638AAD207BE55D6F8A">
    <w:name w:val="1C386EDBA55745638AAD207BE55D6F8A"/>
    <w:rsid w:val="00E12705"/>
  </w:style>
  <w:style w:type="paragraph" w:customStyle="1" w:styleId="8C16F09984804AAE86C72E7AB362F944">
    <w:name w:val="8C16F09984804AAE86C72E7AB362F944"/>
    <w:rsid w:val="00401AAA"/>
  </w:style>
  <w:style w:type="paragraph" w:customStyle="1" w:styleId="D1DAD12C744F40F3A608BAEEB022DB07">
    <w:name w:val="D1DAD12C744F40F3A608BAEEB022DB07"/>
    <w:rsid w:val="00401AAA"/>
  </w:style>
  <w:style w:type="paragraph" w:customStyle="1" w:styleId="74263B6383FD4EFC9FF084B47C4B6E06">
    <w:name w:val="74263B6383FD4EFC9FF084B47C4B6E06"/>
    <w:rsid w:val="00401AAA"/>
  </w:style>
  <w:style w:type="paragraph" w:customStyle="1" w:styleId="8A49B08DA5D349898739DC20F73D0AB5">
    <w:name w:val="8A49B08DA5D349898739DC20F73D0AB5"/>
    <w:rsid w:val="00401AAA"/>
  </w:style>
  <w:style w:type="paragraph" w:customStyle="1" w:styleId="48C0040E290949B593499E568DECB2C8">
    <w:name w:val="48C0040E290949B593499E568DECB2C8"/>
    <w:rsid w:val="00401AAA"/>
  </w:style>
  <w:style w:type="paragraph" w:customStyle="1" w:styleId="D5E5D2154A2A4FB79A6E86227CC296F0">
    <w:name w:val="D5E5D2154A2A4FB79A6E86227CC296F0"/>
    <w:rsid w:val="00401AAA"/>
  </w:style>
  <w:style w:type="paragraph" w:customStyle="1" w:styleId="5B6B05DFEBD04CD1AD99C6A97CBDAAE0">
    <w:name w:val="5B6B05DFEBD04CD1AD99C6A97CBDAAE0"/>
    <w:rsid w:val="00401AAA"/>
  </w:style>
  <w:style w:type="paragraph" w:customStyle="1" w:styleId="A772968E3D7F42B9B580261D5749A8A8">
    <w:name w:val="A772968E3D7F42B9B580261D5749A8A8"/>
    <w:rsid w:val="00401AAA"/>
  </w:style>
  <w:style w:type="paragraph" w:customStyle="1" w:styleId="4A7A55C5A20640EF85B140B774C7D789">
    <w:name w:val="4A7A55C5A20640EF85B140B774C7D789"/>
    <w:rsid w:val="00401AAA"/>
  </w:style>
  <w:style w:type="paragraph" w:customStyle="1" w:styleId="F6F9FC7155194E8EB1EA2A9F31DC23BE">
    <w:name w:val="F6F9FC7155194E8EB1EA2A9F31DC23BE"/>
    <w:rsid w:val="00401AAA"/>
  </w:style>
  <w:style w:type="paragraph" w:customStyle="1" w:styleId="C64FE6AAA0804EB3B58C6FB90E89A81D">
    <w:name w:val="C64FE6AAA0804EB3B58C6FB90E89A81D"/>
    <w:rsid w:val="00401AAA"/>
  </w:style>
  <w:style w:type="paragraph" w:customStyle="1" w:styleId="CB8FC68550FC4167BBE8A054AF655459">
    <w:name w:val="CB8FC68550FC4167BBE8A054AF655459"/>
    <w:rsid w:val="00401AAA"/>
  </w:style>
  <w:style w:type="paragraph" w:customStyle="1" w:styleId="EF68F87487ED44F4A744A22B7D22900E">
    <w:name w:val="EF68F87487ED44F4A744A22B7D22900E"/>
    <w:rsid w:val="00407DFB"/>
  </w:style>
  <w:style w:type="paragraph" w:customStyle="1" w:styleId="BA68D32C26184447AAC1E988F1F21399">
    <w:name w:val="BA68D32C26184447AAC1E988F1F21399"/>
    <w:rsid w:val="00407DFB"/>
  </w:style>
  <w:style w:type="paragraph" w:customStyle="1" w:styleId="1F5E34D58E8C4541B80A365C7229D6F5">
    <w:name w:val="1F5E34D58E8C4541B80A365C7229D6F5"/>
    <w:rsid w:val="00407DFB"/>
  </w:style>
  <w:style w:type="paragraph" w:customStyle="1" w:styleId="1263AE18B2184102B15388D07FCA0213">
    <w:name w:val="1263AE18B2184102B15388D07FCA0213"/>
    <w:rsid w:val="00407DFB"/>
  </w:style>
  <w:style w:type="paragraph" w:customStyle="1" w:styleId="9605087ACDE34FCBAFD97BB8206536DB">
    <w:name w:val="9605087ACDE34FCBAFD97BB8206536DB"/>
    <w:rsid w:val="00407DFB"/>
  </w:style>
  <w:style w:type="paragraph" w:customStyle="1" w:styleId="47A9530C661A4050AB6053E026F6E037">
    <w:name w:val="47A9530C661A4050AB6053E026F6E037"/>
    <w:rsid w:val="00407DFB"/>
  </w:style>
  <w:style w:type="paragraph" w:customStyle="1" w:styleId="4E706924C96643E187375932ED658553">
    <w:name w:val="4E706924C96643E187375932ED658553"/>
    <w:rsid w:val="00407DFB"/>
  </w:style>
  <w:style w:type="paragraph" w:customStyle="1" w:styleId="2FC811F43ED74613971472A5A62BC37A">
    <w:name w:val="2FC811F43ED74613971472A5A62BC37A"/>
    <w:rsid w:val="00407DFB"/>
  </w:style>
  <w:style w:type="paragraph" w:customStyle="1" w:styleId="5FFBB79D74ED4D77A67D5D30CD70E028">
    <w:name w:val="5FFBB79D74ED4D77A67D5D30CD70E028"/>
    <w:rsid w:val="00407DFB"/>
  </w:style>
  <w:style w:type="paragraph" w:customStyle="1" w:styleId="F650BEBE49E8450FB220B785E1CB88A6">
    <w:name w:val="F650BEBE49E8450FB220B785E1CB88A6"/>
    <w:rsid w:val="00407DFB"/>
  </w:style>
  <w:style w:type="paragraph" w:customStyle="1" w:styleId="90CE72D4167843F8B01EA240383EE8D6">
    <w:name w:val="90CE72D4167843F8B01EA240383EE8D6"/>
    <w:rsid w:val="00407DFB"/>
  </w:style>
  <w:style w:type="paragraph" w:customStyle="1" w:styleId="A86FF4EDFABB498390558DB66EAB06C1">
    <w:name w:val="A86FF4EDFABB498390558DB66EAB06C1"/>
    <w:rsid w:val="00407DFB"/>
  </w:style>
  <w:style w:type="paragraph" w:customStyle="1" w:styleId="33086BB1A5894D558C6B3079B3AC3B62">
    <w:name w:val="33086BB1A5894D558C6B3079B3AC3B62"/>
    <w:rsid w:val="00407DFB"/>
  </w:style>
  <w:style w:type="paragraph" w:customStyle="1" w:styleId="AD2CA5EBA8904F60852C6001637383B6">
    <w:name w:val="AD2CA5EBA8904F60852C6001637383B6"/>
    <w:rsid w:val="00407DFB"/>
  </w:style>
  <w:style w:type="paragraph" w:customStyle="1" w:styleId="A25BA4C426E44BD5AB18B334A9BC7365">
    <w:name w:val="A25BA4C426E44BD5AB18B334A9BC7365"/>
    <w:rsid w:val="00407DFB"/>
  </w:style>
  <w:style w:type="paragraph" w:customStyle="1" w:styleId="E462D39E2BE64BF081F4C48A11538052">
    <w:name w:val="E462D39E2BE64BF081F4C48A11538052"/>
    <w:rsid w:val="00407DFB"/>
  </w:style>
  <w:style w:type="paragraph" w:customStyle="1" w:styleId="82AB3E36E3F3422EBC0057B6F85051BD">
    <w:name w:val="82AB3E36E3F3422EBC0057B6F85051BD"/>
    <w:rsid w:val="00407DFB"/>
  </w:style>
  <w:style w:type="paragraph" w:customStyle="1" w:styleId="C3DB2AF4AC20439295D750BDDE415D53">
    <w:name w:val="C3DB2AF4AC20439295D750BDDE415D53"/>
    <w:rsid w:val="00407DFB"/>
  </w:style>
  <w:style w:type="paragraph" w:customStyle="1" w:styleId="07D7FE7274164ED29C831B9931B0FAF5">
    <w:name w:val="07D7FE7274164ED29C831B9931B0FAF5"/>
    <w:rsid w:val="00407DFB"/>
  </w:style>
  <w:style w:type="paragraph" w:customStyle="1" w:styleId="3D71FDE23DFC40E999461F1EDACFB94A">
    <w:name w:val="3D71FDE23DFC40E999461F1EDACFB94A"/>
    <w:rsid w:val="00407DFB"/>
  </w:style>
  <w:style w:type="paragraph" w:customStyle="1" w:styleId="F5ED884FD36A4E1C8ADDD7C5F8AEE139">
    <w:name w:val="F5ED884FD36A4E1C8ADDD7C5F8AEE139"/>
    <w:rsid w:val="00407DFB"/>
  </w:style>
  <w:style w:type="paragraph" w:customStyle="1" w:styleId="D51A7EDB7F7D453094AA960F0E6E34AC">
    <w:name w:val="D51A7EDB7F7D453094AA960F0E6E34AC"/>
    <w:rsid w:val="00407DFB"/>
  </w:style>
  <w:style w:type="paragraph" w:customStyle="1" w:styleId="A5E642FFB6D8498482D2CFC3EDAD98AE">
    <w:name w:val="A5E642FFB6D8498482D2CFC3EDAD98AE"/>
    <w:rsid w:val="00407DFB"/>
  </w:style>
  <w:style w:type="paragraph" w:customStyle="1" w:styleId="D95C1A63F1EB477AB6181891547DA629">
    <w:name w:val="D95C1A63F1EB477AB6181891547DA629"/>
    <w:rsid w:val="00407DFB"/>
  </w:style>
  <w:style w:type="paragraph" w:customStyle="1" w:styleId="F0538D902B5345D8A951CF1AC93F3C75">
    <w:name w:val="F0538D902B5345D8A951CF1AC93F3C75"/>
    <w:rsid w:val="00407DFB"/>
  </w:style>
  <w:style w:type="paragraph" w:customStyle="1" w:styleId="F7158197CA32406980B521821E928762">
    <w:name w:val="F7158197CA32406980B521821E928762"/>
    <w:rsid w:val="00407DFB"/>
  </w:style>
  <w:style w:type="paragraph" w:customStyle="1" w:styleId="887CEE6431BE430F9BEC3900DAF32AEA">
    <w:name w:val="887CEE6431BE430F9BEC3900DAF32AEA"/>
    <w:rsid w:val="00407DFB"/>
  </w:style>
  <w:style w:type="paragraph" w:customStyle="1" w:styleId="1AC9F4256804427E95170F44AAEF7BEC">
    <w:name w:val="1AC9F4256804427E95170F44AAEF7BEC"/>
    <w:rsid w:val="00407DFB"/>
  </w:style>
  <w:style w:type="paragraph" w:customStyle="1" w:styleId="532A939A769B47238279B802BEC2BD04">
    <w:name w:val="532A939A769B47238279B802BEC2BD04"/>
    <w:rsid w:val="00407DFB"/>
  </w:style>
  <w:style w:type="paragraph" w:customStyle="1" w:styleId="C7C51714B53C4267AB3E60A6A762420A">
    <w:name w:val="C7C51714B53C4267AB3E60A6A762420A"/>
    <w:rsid w:val="00407DFB"/>
  </w:style>
  <w:style w:type="paragraph" w:customStyle="1" w:styleId="E97D3E382C4F40CEA7F13837C8FFC253">
    <w:name w:val="E97D3E382C4F40CEA7F13837C8FFC253"/>
    <w:rsid w:val="00197251"/>
  </w:style>
  <w:style w:type="paragraph" w:customStyle="1" w:styleId="C6313C76FF6244468A30202293E44C57">
    <w:name w:val="C6313C76FF6244468A30202293E44C57"/>
    <w:rsid w:val="00197251"/>
  </w:style>
  <w:style w:type="paragraph" w:customStyle="1" w:styleId="DF288C32E2B3402590AD739697DE54A1">
    <w:name w:val="DF288C32E2B3402590AD739697DE54A1"/>
    <w:rsid w:val="00197251"/>
  </w:style>
  <w:style w:type="paragraph" w:customStyle="1" w:styleId="4F2D198C67064D93858F0E9B135701DD">
    <w:name w:val="4F2D198C67064D93858F0E9B135701DD"/>
    <w:rsid w:val="00197251"/>
  </w:style>
  <w:style w:type="paragraph" w:customStyle="1" w:styleId="3004C430975F41F99741D37BE5C9A9AC">
    <w:name w:val="3004C430975F41F99741D37BE5C9A9AC"/>
    <w:rsid w:val="00197251"/>
  </w:style>
  <w:style w:type="paragraph" w:customStyle="1" w:styleId="090605341EC1451AB0965FC13CD35593">
    <w:name w:val="090605341EC1451AB0965FC13CD35593"/>
    <w:rsid w:val="00197251"/>
  </w:style>
  <w:style w:type="paragraph" w:customStyle="1" w:styleId="789E075F87EA475887FBA3F26D157177">
    <w:name w:val="789E075F87EA475887FBA3F26D157177"/>
    <w:rsid w:val="00197251"/>
  </w:style>
  <w:style w:type="paragraph" w:customStyle="1" w:styleId="A6AA549A2D654E4AAFBA85395A357D26">
    <w:name w:val="A6AA549A2D654E4AAFBA85395A357D26"/>
    <w:rsid w:val="00197251"/>
  </w:style>
  <w:style w:type="paragraph" w:customStyle="1" w:styleId="110DB88B980F4041B710AEFC7A00DB8E">
    <w:name w:val="110DB88B980F4041B710AEFC7A00DB8E"/>
    <w:rsid w:val="00197251"/>
  </w:style>
  <w:style w:type="paragraph" w:customStyle="1" w:styleId="9777CDC7819F4DC6B038060DDDBD246B">
    <w:name w:val="9777CDC7819F4DC6B038060DDDBD246B"/>
    <w:rsid w:val="00197251"/>
  </w:style>
  <w:style w:type="paragraph" w:customStyle="1" w:styleId="F0776BF1325946B0A10A67B413647A3E">
    <w:name w:val="F0776BF1325946B0A10A67B413647A3E"/>
    <w:rsid w:val="00197251"/>
  </w:style>
  <w:style w:type="paragraph" w:customStyle="1" w:styleId="BE35C1B56E4F44A0A5AC928F25AA79EB">
    <w:name w:val="BE35C1B56E4F44A0A5AC928F25AA79EB"/>
    <w:rsid w:val="00197251"/>
  </w:style>
  <w:style w:type="paragraph" w:customStyle="1" w:styleId="390752B37CFE43CB9E98DAE38FB00707">
    <w:name w:val="390752B37CFE43CB9E98DAE38FB00707"/>
    <w:rsid w:val="00197251"/>
  </w:style>
  <w:style w:type="paragraph" w:customStyle="1" w:styleId="01EDDD7D5FFF4059A8242F63D44E8731">
    <w:name w:val="01EDDD7D5FFF4059A8242F63D44E8731"/>
    <w:rsid w:val="00197251"/>
  </w:style>
  <w:style w:type="paragraph" w:customStyle="1" w:styleId="314854397BF44248B645F9A873FA6B1D">
    <w:name w:val="314854397BF44248B645F9A873FA6B1D"/>
    <w:rsid w:val="00197251"/>
  </w:style>
  <w:style w:type="paragraph" w:customStyle="1" w:styleId="00E7B8E745244B179C0B3BB69C3A3EFF">
    <w:name w:val="00E7B8E745244B179C0B3BB69C3A3EFF"/>
    <w:rsid w:val="00197251"/>
  </w:style>
  <w:style w:type="paragraph" w:customStyle="1" w:styleId="405DF45B3BC04543A92D3508440CC88D">
    <w:name w:val="405DF45B3BC04543A92D3508440CC88D"/>
    <w:rsid w:val="00197251"/>
  </w:style>
  <w:style w:type="paragraph" w:customStyle="1" w:styleId="6DF279C0820C42BCBA02EACBF05E4DC5">
    <w:name w:val="6DF279C0820C42BCBA02EACBF05E4DC5"/>
    <w:rsid w:val="00197251"/>
  </w:style>
  <w:style w:type="paragraph" w:customStyle="1" w:styleId="C32F10D02D0A4743B55A5913C944AD50">
    <w:name w:val="C32F10D02D0A4743B55A5913C944AD50"/>
    <w:rsid w:val="00197251"/>
  </w:style>
  <w:style w:type="paragraph" w:customStyle="1" w:styleId="4D54D825FECD45D896429B295A213265">
    <w:name w:val="4D54D825FECD45D896429B295A213265"/>
    <w:rsid w:val="00197251"/>
  </w:style>
  <w:style w:type="paragraph" w:customStyle="1" w:styleId="476648CA17214361ACEFF0AE5BF5ADB7">
    <w:name w:val="476648CA17214361ACEFF0AE5BF5ADB7"/>
    <w:rsid w:val="00197251"/>
  </w:style>
  <w:style w:type="paragraph" w:customStyle="1" w:styleId="E08164E8FE144DDA9B8335F94D4A29FF">
    <w:name w:val="E08164E8FE144DDA9B8335F94D4A29FF"/>
    <w:rsid w:val="00197251"/>
  </w:style>
  <w:style w:type="paragraph" w:customStyle="1" w:styleId="8F0543E97EA74D40B7233E37BB72E0FF">
    <w:name w:val="8F0543E97EA74D40B7233E37BB72E0FF"/>
    <w:rsid w:val="00197251"/>
  </w:style>
  <w:style w:type="paragraph" w:customStyle="1" w:styleId="EF53F9CE6EC2410880ABAF473DC86D94">
    <w:name w:val="EF53F9CE6EC2410880ABAF473DC86D94"/>
    <w:rsid w:val="00197251"/>
  </w:style>
  <w:style w:type="paragraph" w:customStyle="1" w:styleId="8D44A30654F74F9A8FFE544F955A5DF2">
    <w:name w:val="8D44A30654F74F9A8FFE544F955A5DF2"/>
    <w:rsid w:val="00197251"/>
  </w:style>
  <w:style w:type="paragraph" w:customStyle="1" w:styleId="2D91CF4D9A6044B0A94AC2F415D94045">
    <w:name w:val="2D91CF4D9A6044B0A94AC2F415D94045"/>
    <w:rsid w:val="00197251"/>
  </w:style>
  <w:style w:type="paragraph" w:customStyle="1" w:styleId="C884D749AF034E8FB65CBA12B753EA00">
    <w:name w:val="C884D749AF034E8FB65CBA12B753EA00"/>
    <w:rsid w:val="00197251"/>
  </w:style>
  <w:style w:type="paragraph" w:customStyle="1" w:styleId="EC3F7755742440508CBEF8F684E26F3D">
    <w:name w:val="EC3F7755742440508CBEF8F684E26F3D"/>
    <w:rsid w:val="00197251"/>
  </w:style>
  <w:style w:type="paragraph" w:customStyle="1" w:styleId="5C82C6EF021D454EA0F9DA877DA87CF5">
    <w:name w:val="5C82C6EF021D454EA0F9DA877DA87CF5"/>
    <w:rsid w:val="00197251"/>
  </w:style>
  <w:style w:type="paragraph" w:customStyle="1" w:styleId="C48C6F22514D450A97811331440E6248">
    <w:name w:val="C48C6F22514D450A97811331440E6248"/>
    <w:rsid w:val="00197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5E31-5126-41FD-9CA7-028E95F0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25</cp:revision>
  <cp:lastPrinted>2023-06-07T11:58:00Z</cp:lastPrinted>
  <dcterms:created xsi:type="dcterms:W3CDTF">2023-06-07T11:59:00Z</dcterms:created>
  <dcterms:modified xsi:type="dcterms:W3CDTF">2024-04-02T13:10:00Z</dcterms:modified>
</cp:coreProperties>
</file>