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DDFC5" w14:textId="77777777" w:rsidR="00D5544A" w:rsidRPr="00D5544A" w:rsidRDefault="00D5544A" w:rsidP="00D5544A">
      <w:pPr>
        <w:pStyle w:val="NoSpacing"/>
        <w:jc w:val="center"/>
        <w:rPr>
          <w:sz w:val="36"/>
          <w:szCs w:val="36"/>
        </w:rPr>
      </w:pPr>
      <w:r w:rsidRPr="00D5544A">
        <w:rPr>
          <w:sz w:val="36"/>
          <w:szCs w:val="36"/>
        </w:rPr>
        <w:t>Tableau Data Linking Case Study</w:t>
      </w:r>
    </w:p>
    <w:p w14:paraId="142D6803" w14:textId="77777777" w:rsidR="00D5544A" w:rsidRDefault="00D5544A" w:rsidP="00D5544A"/>
    <w:p w14:paraId="60696B95" w14:textId="77777777" w:rsidR="00D5544A" w:rsidRDefault="00D5544A" w:rsidP="00D5544A">
      <w:pPr>
        <w:pStyle w:val="Heading3"/>
        <w:rPr>
          <w:rFonts w:eastAsia="Times New Roman"/>
          <w:sz w:val="27"/>
          <w:szCs w:val="27"/>
          <w:lang w:eastAsia="zh-CN"/>
        </w:rPr>
      </w:pPr>
      <w:r>
        <w:t>Overview</w:t>
      </w:r>
    </w:p>
    <w:p w14:paraId="47512D7D" w14:textId="77777777" w:rsidR="00D5544A" w:rsidRDefault="00D5544A" w:rsidP="00D5544A">
      <w:pPr>
        <w:pStyle w:val="NormalWeb"/>
      </w:pPr>
      <w:r>
        <w:t>This case study demonstrates how to load, cleanse, and link datasets from various sources in Tableau to enable multi-dimensional analysis. It includes working with a large ZIP-code business dataset, a population estimate dataset, and a state abbreviation mapper to create meaningful tables and visualizations.</w:t>
      </w:r>
    </w:p>
    <w:p w14:paraId="104ADFA4" w14:textId="77777777" w:rsidR="00D5544A" w:rsidRDefault="00D5544A" w:rsidP="00D5544A">
      <w:pPr>
        <w:pStyle w:val="Heading3"/>
      </w:pPr>
      <w:r>
        <w:t>Data Files Used</w:t>
      </w:r>
    </w:p>
    <w:p w14:paraId="23725824" w14:textId="57A5F52E" w:rsidR="00D5544A" w:rsidRDefault="00D5544A" w:rsidP="00D5544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zbp21detail.txt</w:t>
      </w:r>
      <w:r>
        <w:t xml:space="preserve"> (2.9M rows)</w:t>
      </w:r>
      <w:r>
        <w:t xml:space="preserve">: </w:t>
      </w:r>
      <w:r>
        <w:t xml:space="preserve"> ZIP Code Industry Detail File (2021 business data)</w:t>
      </w:r>
    </w:p>
    <w:p w14:paraId="74AC3471" w14:textId="5A8D374F" w:rsidR="00D5544A" w:rsidRDefault="00D5544A" w:rsidP="00D5544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population.csv</w:t>
      </w:r>
      <w:r>
        <w:t xml:space="preserve">: </w:t>
      </w:r>
      <w:r>
        <w:t>Cleaned population estimates by state (2020–2022)</w:t>
      </w:r>
    </w:p>
    <w:p w14:paraId="0D64CB50" w14:textId="3F8A2D9F" w:rsidR="00D5544A" w:rsidRDefault="00D5544A" w:rsidP="00D5544A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abbreviations.xlsx</w:t>
      </w:r>
      <w:r>
        <w:t xml:space="preserve">: </w:t>
      </w:r>
      <w:r>
        <w:t>Maps full state names to abbreviations</w:t>
      </w:r>
    </w:p>
    <w:p w14:paraId="6ED88411" w14:textId="77777777" w:rsidR="00D5544A" w:rsidRDefault="00D5544A" w:rsidP="00D5544A">
      <w:pPr>
        <w:pStyle w:val="Heading3"/>
      </w:pPr>
      <w:r>
        <w:t>Key Learning Objectives</w:t>
      </w:r>
    </w:p>
    <w:p w14:paraId="034F6F60" w14:textId="77777777" w:rsidR="00D5544A" w:rsidRDefault="00D5544A" w:rsidP="00D5544A">
      <w:pPr>
        <w:pStyle w:val="NormalWeb"/>
        <w:numPr>
          <w:ilvl w:val="0"/>
          <w:numId w:val="3"/>
        </w:numPr>
      </w:pPr>
      <w:r>
        <w:t>Set relationships across files from different formats</w:t>
      </w:r>
    </w:p>
    <w:p w14:paraId="19705845" w14:textId="77777777" w:rsidR="00D5544A" w:rsidRDefault="00D5544A" w:rsidP="00D5544A">
      <w:pPr>
        <w:pStyle w:val="NormalWeb"/>
        <w:numPr>
          <w:ilvl w:val="0"/>
          <w:numId w:val="3"/>
        </w:numPr>
      </w:pPr>
      <w:r>
        <w:t>Adjust cardinality and ordinality in Tableau</w:t>
      </w:r>
    </w:p>
    <w:p w14:paraId="05F710DC" w14:textId="77777777" w:rsidR="00D5544A" w:rsidRDefault="00D5544A" w:rsidP="00D5544A">
      <w:pPr>
        <w:pStyle w:val="NormalWeb"/>
        <w:numPr>
          <w:ilvl w:val="0"/>
          <w:numId w:val="3"/>
        </w:numPr>
      </w:pPr>
      <w:r>
        <w:t>Clean and transform fields (e.g., remove characters, rename columns)</w:t>
      </w:r>
    </w:p>
    <w:p w14:paraId="724E7E78" w14:textId="77777777" w:rsidR="00D5544A" w:rsidRDefault="00D5544A" w:rsidP="00D5544A">
      <w:pPr>
        <w:pStyle w:val="NormalWeb"/>
        <w:numPr>
          <w:ilvl w:val="0"/>
          <w:numId w:val="3"/>
        </w:numPr>
      </w:pPr>
      <w:r>
        <w:t>Create calculated fields</w:t>
      </w:r>
    </w:p>
    <w:p w14:paraId="4856A46D" w14:textId="77777777" w:rsidR="00D5544A" w:rsidRDefault="00D5544A" w:rsidP="00D5544A">
      <w:pPr>
        <w:pStyle w:val="NormalWeb"/>
        <w:numPr>
          <w:ilvl w:val="0"/>
          <w:numId w:val="3"/>
        </w:numPr>
      </w:pPr>
      <w:r>
        <w:t>Validate joins using tables</w:t>
      </w:r>
    </w:p>
    <w:p w14:paraId="3EEEB38D" w14:textId="77777777" w:rsidR="00D5544A" w:rsidRDefault="00D5544A" w:rsidP="00D5544A">
      <w:pPr>
        <w:pStyle w:val="NormalWeb"/>
        <w:numPr>
          <w:ilvl w:val="0"/>
          <w:numId w:val="3"/>
        </w:numPr>
      </w:pPr>
      <w:r>
        <w:t>Generate scatterplot visualizations to explore insights</w:t>
      </w:r>
    </w:p>
    <w:p w14:paraId="666B0CC6" w14:textId="77777777" w:rsidR="00D5544A" w:rsidRDefault="00D5544A" w:rsidP="00D5544A">
      <w:pPr>
        <w:pStyle w:val="Heading3"/>
      </w:pPr>
      <w:r>
        <w:t>Tables Created</w:t>
      </w:r>
    </w:p>
    <w:p w14:paraId="33D5FEFE" w14:textId="77777777" w:rsidR="00D5544A" w:rsidRDefault="00D5544A" w:rsidP="00D5544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Table 1:</w:t>
      </w:r>
      <w:r>
        <w:t xml:space="preserve"> State Abbreviation vs. Total Establishments (from zbp21detail.txt)</w:t>
      </w:r>
    </w:p>
    <w:p w14:paraId="16625DF9" w14:textId="4842C58A" w:rsidR="00D5544A" w:rsidRDefault="00D5544A" w:rsidP="00D5544A">
      <w:pPr>
        <w:pStyle w:val="NormalWeb"/>
        <w:ind w:left="720"/>
      </w:pPr>
      <w:r>
        <w:rPr>
          <w:noProof/>
        </w:rPr>
        <w:drawing>
          <wp:inline distT="0" distB="0" distL="0" distR="0" wp14:anchorId="44A11B85" wp14:editId="3E2B02C5">
            <wp:extent cx="2538133" cy="2689412"/>
            <wp:effectExtent l="0" t="0" r="1905" b="3175"/>
            <wp:docPr id="1631344943" name="Picture 163134494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44943" name="Picture 163134494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054" cy="27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21CD" w14:textId="77777777" w:rsidR="00D5544A" w:rsidRDefault="00D5544A" w:rsidP="00D5544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Table 2:</w:t>
      </w:r>
      <w:r>
        <w:t xml:space="preserve"> Full State Name vs. Establishments (joins through abbreviation mapping)</w:t>
      </w:r>
    </w:p>
    <w:p w14:paraId="5BB37128" w14:textId="0E090093" w:rsidR="00D5544A" w:rsidRDefault="00D5544A" w:rsidP="00D5544A">
      <w:pPr>
        <w:pStyle w:val="NormalWeb"/>
        <w:ind w:left="720"/>
      </w:pPr>
      <w:r>
        <w:rPr>
          <w:noProof/>
        </w:rPr>
        <w:drawing>
          <wp:inline distT="0" distB="0" distL="0" distR="0" wp14:anchorId="0A67B03E" wp14:editId="5099FA7A">
            <wp:extent cx="2700841" cy="3146611"/>
            <wp:effectExtent l="0" t="0" r="4445" b="3175"/>
            <wp:docPr id="288860309" name="Picture 28886030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60309" name="Picture 288860309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50" cy="31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92E9" w14:textId="77777777" w:rsidR="00D5544A" w:rsidRDefault="00D5544A" w:rsidP="00D5544A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Table 3:</w:t>
      </w:r>
      <w:r>
        <w:t xml:space="preserve"> Calculated businesses per 100K population ("Est / Y2022 * 100000")</w:t>
      </w:r>
    </w:p>
    <w:p w14:paraId="55EF04FA" w14:textId="4D9ED418" w:rsidR="00D5544A" w:rsidRDefault="00D5544A" w:rsidP="00D5544A">
      <w:pPr>
        <w:pStyle w:val="NormalWeb"/>
        <w:ind w:left="720"/>
      </w:pPr>
      <w:r>
        <w:rPr>
          <w:noProof/>
        </w:rPr>
        <w:drawing>
          <wp:inline distT="0" distB="0" distL="0" distR="0" wp14:anchorId="613B7E6C" wp14:editId="5F4E0EC8">
            <wp:extent cx="3021106" cy="2838581"/>
            <wp:effectExtent l="0" t="0" r="1905" b="0"/>
            <wp:docPr id="398026372" name="Picture 39802637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26372" name="Picture 39802637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869" cy="28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BB87" w14:textId="77777777" w:rsidR="00D5544A" w:rsidRDefault="00D5544A" w:rsidP="00D5544A">
      <w:pPr>
        <w:pStyle w:val="Heading3"/>
      </w:pPr>
      <w:r>
        <w:t>Visualizations</w:t>
      </w:r>
    </w:p>
    <w:p w14:paraId="2BEFFD71" w14:textId="77777777" w:rsidR="00D5544A" w:rsidRDefault="00D5544A" w:rsidP="00D5544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Scatterplot 1: Orgs by Population</w:t>
      </w:r>
    </w:p>
    <w:p w14:paraId="30DA91E6" w14:textId="77777777" w:rsidR="00D5544A" w:rsidRDefault="00D5544A" w:rsidP="00D5544A">
      <w:pPr>
        <w:pStyle w:val="NormalWeb"/>
        <w:numPr>
          <w:ilvl w:val="1"/>
          <w:numId w:val="5"/>
        </w:numPr>
      </w:pPr>
      <w:r>
        <w:t>Shows correlation between state population and business count</w:t>
      </w:r>
    </w:p>
    <w:p w14:paraId="4C1BE0B9" w14:textId="77777777" w:rsidR="00D5544A" w:rsidRDefault="00D5544A" w:rsidP="00D5544A">
      <w:pPr>
        <w:pStyle w:val="NormalWeb"/>
        <w:numPr>
          <w:ilvl w:val="1"/>
          <w:numId w:val="5"/>
        </w:numPr>
        <w:rPr>
          <w:lang w:val="fr-FR"/>
        </w:rPr>
      </w:pPr>
      <w:r w:rsidRPr="00D5544A">
        <w:rPr>
          <w:lang w:val="fr-FR"/>
        </w:rPr>
        <w:t>X-</w:t>
      </w:r>
      <w:proofErr w:type="gramStart"/>
      <w:r w:rsidRPr="00D5544A">
        <w:rPr>
          <w:lang w:val="fr-FR"/>
        </w:rPr>
        <w:t>axis:</w:t>
      </w:r>
      <w:proofErr w:type="gramEnd"/>
      <w:r w:rsidRPr="00D5544A">
        <w:rPr>
          <w:lang w:val="fr-FR"/>
        </w:rPr>
        <w:t xml:space="preserve"> Population (Y2022), Y-</w:t>
      </w:r>
      <w:proofErr w:type="gramStart"/>
      <w:r w:rsidRPr="00D5544A">
        <w:rPr>
          <w:lang w:val="fr-FR"/>
        </w:rPr>
        <w:t>axis:</w:t>
      </w:r>
      <w:proofErr w:type="gramEnd"/>
      <w:r w:rsidRPr="00D5544A">
        <w:rPr>
          <w:lang w:val="fr-FR"/>
        </w:rPr>
        <w:t xml:space="preserve"> Establishments</w:t>
      </w:r>
    </w:p>
    <w:p w14:paraId="50041053" w14:textId="6F890EF1" w:rsidR="00D5544A" w:rsidRPr="00D5544A" w:rsidRDefault="00D5544A" w:rsidP="00D5544A">
      <w:pPr>
        <w:pStyle w:val="NormalWeb"/>
        <w:ind w:left="144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780F2464" wp14:editId="381A2D71">
            <wp:extent cx="3932903" cy="3048000"/>
            <wp:effectExtent l="0" t="0" r="4445" b="0"/>
            <wp:docPr id="1568084488" name="Picture 156808448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84488" name="Picture 1568084488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613" cy="30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ED93" w14:textId="77777777" w:rsidR="00D5544A" w:rsidRDefault="00D5544A" w:rsidP="00D5544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Scatterplot 2: Tiny Orgs vs. Population</w:t>
      </w:r>
    </w:p>
    <w:p w14:paraId="740F0E78" w14:textId="77777777" w:rsidR="00D5544A" w:rsidRDefault="00D5544A" w:rsidP="00D5544A">
      <w:pPr>
        <w:pStyle w:val="NormalWeb"/>
        <w:numPr>
          <w:ilvl w:val="1"/>
          <w:numId w:val="5"/>
        </w:numPr>
      </w:pPr>
      <w:r>
        <w:t xml:space="preserve">Uses </w:t>
      </w:r>
      <w:r>
        <w:rPr>
          <w:rStyle w:val="HTMLCode"/>
          <w:rFonts w:eastAsiaTheme="majorEastAsia"/>
        </w:rPr>
        <w:t>n&lt;5</w:t>
      </w:r>
      <w:r>
        <w:t xml:space="preserve"> as proxy for entrepreneurship</w:t>
      </w:r>
    </w:p>
    <w:p w14:paraId="00AB0B48" w14:textId="77777777" w:rsidR="00D5544A" w:rsidRDefault="00D5544A" w:rsidP="00D5544A">
      <w:pPr>
        <w:pStyle w:val="NormalWeb"/>
        <w:numPr>
          <w:ilvl w:val="1"/>
          <w:numId w:val="5"/>
        </w:numPr>
      </w:pPr>
      <w:r>
        <w:t>X-axis: Population, Y-axis: Establishments with &lt;5 employees</w:t>
      </w:r>
    </w:p>
    <w:p w14:paraId="69311E7D" w14:textId="2ECDE58E" w:rsidR="00D5544A" w:rsidRDefault="00D5544A" w:rsidP="00D5544A">
      <w:pPr>
        <w:pStyle w:val="NormalWeb"/>
        <w:ind w:left="1440"/>
      </w:pPr>
      <w:r>
        <w:rPr>
          <w:noProof/>
        </w:rPr>
        <w:drawing>
          <wp:inline distT="0" distB="0" distL="0" distR="0" wp14:anchorId="2BEC4FA7" wp14:editId="295B8C18">
            <wp:extent cx="3478306" cy="2782645"/>
            <wp:effectExtent l="0" t="0" r="1905" b="0"/>
            <wp:docPr id="1630698620" name="Picture 16306986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98620" name="Picture 1630698620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041" cy="278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7C08" w14:textId="77777777" w:rsidR="00D5544A" w:rsidRDefault="00D5544A" w:rsidP="00D5544A">
      <w:pPr>
        <w:pStyle w:val="Heading3"/>
      </w:pPr>
      <w:r>
        <w:t>Insights Uncovered</w:t>
      </w:r>
    </w:p>
    <w:p w14:paraId="718F258E" w14:textId="77777777" w:rsidR="00D5544A" w:rsidRDefault="00D5544A" w:rsidP="00D5544A">
      <w:pPr>
        <w:pStyle w:val="NormalWeb"/>
        <w:numPr>
          <w:ilvl w:val="0"/>
          <w:numId w:val="6"/>
        </w:numPr>
      </w:pPr>
      <w:r>
        <w:t>States with larger populations generally have more business establishments, confirming expected trends.</w:t>
      </w:r>
    </w:p>
    <w:p w14:paraId="1BA0BE69" w14:textId="21C54E5A" w:rsidR="00D5544A" w:rsidRDefault="00D5544A" w:rsidP="00D5544A">
      <w:pPr>
        <w:pStyle w:val="NormalWeb"/>
        <w:numPr>
          <w:ilvl w:val="0"/>
          <w:numId w:val="6"/>
        </w:numPr>
      </w:pPr>
      <w:r>
        <w:t>Alaska, despite its small population, has a disproportionately high number of businesses per capita</w:t>
      </w:r>
      <w:r>
        <w:t xml:space="preserve">, </w:t>
      </w:r>
      <w:r>
        <w:t>suggesting either more distributed small businesses or reporting nuances.</w:t>
      </w:r>
    </w:p>
    <w:p w14:paraId="00B58582" w14:textId="77777777" w:rsidR="00D5544A" w:rsidRDefault="00D5544A" w:rsidP="00D5544A">
      <w:pPr>
        <w:pStyle w:val="NormalWeb"/>
        <w:numPr>
          <w:ilvl w:val="0"/>
          <w:numId w:val="6"/>
        </w:numPr>
      </w:pPr>
      <w:r>
        <w:lastRenderedPageBreak/>
        <w:t>Some small-population states show relatively high levels of tiny organizations (</w:t>
      </w:r>
      <w:r>
        <w:rPr>
          <w:rStyle w:val="HTMLCode"/>
          <w:rFonts w:eastAsiaTheme="majorEastAsia"/>
        </w:rPr>
        <w:t>n&lt;5</w:t>
      </w:r>
      <w:r>
        <w:t>), indicating potential entrepreneurial activity hotspots.</w:t>
      </w:r>
    </w:p>
    <w:p w14:paraId="4ECF8B04" w14:textId="34FC8B14" w:rsidR="00D5544A" w:rsidRDefault="00D5544A" w:rsidP="00D5544A">
      <w:pPr>
        <w:pStyle w:val="NormalWeb"/>
        <w:numPr>
          <w:ilvl w:val="0"/>
          <w:numId w:val="6"/>
        </w:numPr>
      </w:pPr>
      <w:r>
        <w:t>California, while having the highest raw number of businesses, does not dominate in terms of per capita or micro-business</w:t>
      </w:r>
      <w:r>
        <w:t>.</w:t>
      </w:r>
    </w:p>
    <w:p w14:paraId="0B14FA8A" w14:textId="77777777" w:rsidR="00D5544A" w:rsidRDefault="00D5544A" w:rsidP="00D5544A">
      <w:pPr>
        <w:pStyle w:val="Heading3"/>
      </w:pPr>
      <w:r>
        <w:t>Conclusion</w:t>
      </w:r>
    </w:p>
    <w:p w14:paraId="3EDC3628" w14:textId="77777777" w:rsidR="00D5544A" w:rsidRDefault="00D5544A" w:rsidP="00D5544A">
      <w:pPr>
        <w:pStyle w:val="NormalWeb"/>
      </w:pPr>
      <w:r>
        <w:t>By joining and cleansing data from different formats, this project validates data integrity and uncovers insights about business distribution and entrepreneurship across U.S. states.</w:t>
      </w:r>
    </w:p>
    <w:p w14:paraId="52124366" w14:textId="77777777" w:rsidR="0027611D" w:rsidRDefault="0027611D"/>
    <w:sectPr w:rsidR="0027611D" w:rsidSect="00D5544A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440C"/>
    <w:multiLevelType w:val="multilevel"/>
    <w:tmpl w:val="795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301A"/>
    <w:multiLevelType w:val="multilevel"/>
    <w:tmpl w:val="030E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07603"/>
    <w:multiLevelType w:val="multilevel"/>
    <w:tmpl w:val="5A72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E1B20"/>
    <w:multiLevelType w:val="multilevel"/>
    <w:tmpl w:val="B4A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856E4"/>
    <w:multiLevelType w:val="hybridMultilevel"/>
    <w:tmpl w:val="98765B66"/>
    <w:lvl w:ilvl="0" w:tplc="AF307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5B9C"/>
    <w:multiLevelType w:val="multilevel"/>
    <w:tmpl w:val="814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511482">
    <w:abstractNumId w:val="4"/>
  </w:num>
  <w:num w:numId="2" w16cid:durableId="1969622947">
    <w:abstractNumId w:val="2"/>
  </w:num>
  <w:num w:numId="3" w16cid:durableId="2014146193">
    <w:abstractNumId w:val="1"/>
  </w:num>
  <w:num w:numId="4" w16cid:durableId="133136128">
    <w:abstractNumId w:val="0"/>
  </w:num>
  <w:num w:numId="5" w16cid:durableId="1399666653">
    <w:abstractNumId w:val="5"/>
  </w:num>
  <w:num w:numId="6" w16cid:durableId="899445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4A"/>
    <w:rsid w:val="0027611D"/>
    <w:rsid w:val="003E1D4E"/>
    <w:rsid w:val="005D5757"/>
    <w:rsid w:val="006D1331"/>
    <w:rsid w:val="00B07D64"/>
    <w:rsid w:val="00C071A4"/>
    <w:rsid w:val="00C15537"/>
    <w:rsid w:val="00D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B6D9C"/>
  <w15:chartTrackingRefBased/>
  <w15:docId w15:val="{915AEDDC-622C-8F4D-BBB8-31866F58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4A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4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44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544A"/>
    <w:pPr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5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D554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54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Yi Ding</cp:lastModifiedBy>
  <cp:revision>1</cp:revision>
  <dcterms:created xsi:type="dcterms:W3CDTF">2025-06-27T06:21:00Z</dcterms:created>
  <dcterms:modified xsi:type="dcterms:W3CDTF">2025-06-27T06:26:00Z</dcterms:modified>
</cp:coreProperties>
</file>