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10D46" w:rsidRPr="00A214C3" w:rsidRDefault="00000000">
      <w:pPr>
        <w:pStyle w:val="Title"/>
        <w:rPr>
          <w:rFonts w:asciiTheme="majorBidi" w:hAnsiTheme="majorBidi"/>
          <w:b/>
          <w:bCs/>
          <w:color w:val="auto"/>
          <w:sz w:val="32"/>
          <w:szCs w:val="32"/>
        </w:rPr>
      </w:pPr>
      <w:r w:rsidRPr="00A214C3">
        <w:rPr>
          <w:rFonts w:asciiTheme="majorBidi" w:hAnsiTheme="majorBidi"/>
          <w:b/>
          <w:bCs/>
          <w:color w:val="auto"/>
          <w:sz w:val="32"/>
          <w:szCs w:val="32"/>
        </w:rPr>
        <w:t>The Impact of Stress, Physical Activity, and Lifestyle Factors on Sleep Quality and Duration</w:t>
      </w:r>
    </w:p>
    <w:p w:rsidR="00310D46" w:rsidRPr="001626C7" w:rsidRDefault="00000000">
      <w:pPr>
        <w:pStyle w:val="Heading1"/>
        <w:rPr>
          <w:rFonts w:asciiTheme="majorBidi" w:hAnsiTheme="majorBidi"/>
          <w:sz w:val="24"/>
          <w:szCs w:val="24"/>
        </w:rPr>
      </w:pPr>
      <w:r w:rsidRPr="001626C7">
        <w:rPr>
          <w:rFonts w:asciiTheme="majorBidi" w:hAnsiTheme="majorBidi"/>
          <w:sz w:val="24"/>
          <w:szCs w:val="24"/>
        </w:rPr>
        <w:t>1. Introduction, Problem, and Purpose</w:t>
      </w:r>
    </w:p>
    <w:p w:rsidR="00310D46" w:rsidRPr="001626C7" w:rsidRDefault="00000000">
      <w:pPr>
        <w:rPr>
          <w:rFonts w:asciiTheme="majorBidi" w:hAnsiTheme="majorBidi" w:cstheme="majorBidi"/>
          <w:sz w:val="24"/>
          <w:szCs w:val="24"/>
        </w:rPr>
      </w:pPr>
      <w:r w:rsidRPr="001626C7">
        <w:rPr>
          <w:rFonts w:asciiTheme="majorBidi" w:hAnsiTheme="majorBidi" w:cstheme="majorBidi"/>
          <w:sz w:val="24"/>
          <w:szCs w:val="24"/>
        </w:rPr>
        <w:t>Sleep plays a vital role in maintaining both physical and mental health. Poor sleep quality has been linked to stress, low productivity, and chronic diseases such as hypertension and obesity. Lifestyle factors including stress, physical activity, and occupation are known to influence how well and how long people sleep. Understanding these relationships using statistical inference methods can provide valuable insights into public health and personal wellness.</w:t>
      </w:r>
      <w:r w:rsidRPr="001626C7">
        <w:rPr>
          <w:rFonts w:asciiTheme="majorBidi" w:hAnsiTheme="majorBidi" w:cstheme="majorBidi"/>
          <w:sz w:val="24"/>
          <w:szCs w:val="24"/>
        </w:rPr>
        <w:br/>
      </w:r>
      <w:r w:rsidRPr="001626C7">
        <w:rPr>
          <w:rFonts w:asciiTheme="majorBidi" w:hAnsiTheme="majorBidi" w:cstheme="majorBidi"/>
          <w:sz w:val="24"/>
          <w:szCs w:val="24"/>
        </w:rPr>
        <w:br/>
        <w:t>This project investigates the relationship between stress level, physical activity, and sleep outcomes (sleep duration and sleep quality). The analysis aims to determine whether stress and activity levels have statistically significant effects on sleep patterns, and whether these effects vary across demographic groups (e.g., gender, BMI category, or presence of a sleep disorder).</w:t>
      </w:r>
      <w:r w:rsidRPr="001626C7">
        <w:rPr>
          <w:rFonts w:asciiTheme="majorBidi" w:hAnsiTheme="majorBidi" w:cstheme="majorBidi"/>
          <w:sz w:val="24"/>
          <w:szCs w:val="24"/>
        </w:rPr>
        <w:br/>
      </w:r>
      <w:r w:rsidRPr="001626C7">
        <w:rPr>
          <w:rFonts w:asciiTheme="majorBidi" w:hAnsiTheme="majorBidi" w:cstheme="majorBidi"/>
          <w:sz w:val="24"/>
          <w:szCs w:val="24"/>
        </w:rPr>
        <w:br/>
        <w:t>The goal is to apply statistical inference techniques to analyze relationships between lifestyle variables and sleep outcomes using the provided dataset. Specifically, the project will:</w:t>
      </w:r>
      <w:r w:rsidRPr="001626C7">
        <w:rPr>
          <w:rFonts w:asciiTheme="majorBidi" w:hAnsiTheme="majorBidi" w:cstheme="majorBidi"/>
          <w:sz w:val="24"/>
          <w:szCs w:val="24"/>
        </w:rPr>
        <w:br/>
        <w:t>1. Estimate population parameters (means) for sleep duration and quality using bootstrap confidence intervals.</w:t>
      </w:r>
      <w:r w:rsidRPr="001626C7">
        <w:rPr>
          <w:rFonts w:asciiTheme="majorBidi" w:hAnsiTheme="majorBidi" w:cstheme="majorBidi"/>
          <w:sz w:val="24"/>
          <w:szCs w:val="24"/>
        </w:rPr>
        <w:br/>
        <w:t>2. Test hypotheses about differences in sleep across stress and activity levels using permutation tests.</w:t>
      </w:r>
      <w:r w:rsidRPr="001626C7">
        <w:rPr>
          <w:rFonts w:asciiTheme="majorBidi" w:hAnsiTheme="majorBidi" w:cstheme="majorBidi"/>
          <w:sz w:val="24"/>
          <w:szCs w:val="24"/>
        </w:rPr>
        <w:br/>
        <w:t>3. Examine correlations among continuous variables such as sleep duration, stress, physical activity, age, and heart rate.</w:t>
      </w:r>
      <w:r w:rsidRPr="001626C7">
        <w:rPr>
          <w:rFonts w:asciiTheme="majorBidi" w:hAnsiTheme="majorBidi" w:cstheme="majorBidi"/>
          <w:sz w:val="24"/>
          <w:szCs w:val="24"/>
        </w:rPr>
        <w:br/>
        <w:t>4. Develop a multiple regression model to predict sleep duration based on stress, physical activity, and demographic factors.</w:t>
      </w:r>
      <w:r w:rsidRPr="001626C7">
        <w:rPr>
          <w:rFonts w:asciiTheme="majorBidi" w:hAnsiTheme="majorBidi" w:cstheme="majorBidi"/>
          <w:sz w:val="24"/>
          <w:szCs w:val="24"/>
        </w:rPr>
        <w:br/>
      </w:r>
      <w:r w:rsidRPr="001626C7">
        <w:rPr>
          <w:rFonts w:asciiTheme="majorBidi" w:hAnsiTheme="majorBidi" w:cstheme="majorBidi"/>
          <w:sz w:val="24"/>
          <w:szCs w:val="24"/>
        </w:rPr>
        <w:br/>
        <w:t>This study will demonstrate how resampling-based inference (bootstrap and permutation) can be applied to real-world health data. Results can help highlight the importance of maintaining an active lifestyle and managing stress to improve sleep, an issue relevant to both individuals and public health professionals.</w:t>
      </w:r>
    </w:p>
    <w:p w:rsidR="00310D46" w:rsidRPr="001626C7" w:rsidRDefault="00000000">
      <w:pPr>
        <w:pStyle w:val="Heading1"/>
        <w:rPr>
          <w:rFonts w:asciiTheme="majorBidi" w:hAnsiTheme="majorBidi"/>
          <w:sz w:val="24"/>
          <w:szCs w:val="24"/>
        </w:rPr>
      </w:pPr>
      <w:r w:rsidRPr="001626C7">
        <w:rPr>
          <w:rFonts w:asciiTheme="majorBidi" w:hAnsiTheme="majorBidi"/>
          <w:sz w:val="24"/>
          <w:szCs w:val="24"/>
        </w:rPr>
        <w:t>2. Data Description</w:t>
      </w:r>
    </w:p>
    <w:p w:rsidR="00310D46" w:rsidRPr="001626C7" w:rsidRDefault="00000000">
      <w:pPr>
        <w:rPr>
          <w:rFonts w:asciiTheme="majorBidi" w:hAnsiTheme="majorBidi" w:cstheme="majorBidi"/>
          <w:sz w:val="24"/>
          <w:szCs w:val="24"/>
        </w:rPr>
      </w:pPr>
      <w:r w:rsidRPr="001626C7">
        <w:rPr>
          <w:rFonts w:asciiTheme="majorBidi" w:hAnsiTheme="majorBidi" w:cstheme="majorBidi"/>
          <w:sz w:val="24"/>
          <w:szCs w:val="24"/>
        </w:rPr>
        <w:t>Dataset Source:</w:t>
      </w:r>
      <w:r w:rsidRPr="001626C7">
        <w:rPr>
          <w:rFonts w:asciiTheme="majorBidi" w:hAnsiTheme="majorBidi" w:cstheme="majorBidi"/>
          <w:sz w:val="24"/>
          <w:szCs w:val="24"/>
        </w:rPr>
        <w:br/>
        <w:t>The data come from the Sleep Health and Lifestyle Dataset (Kaggle, 2023), a real and pre-cleaned dataset containing 374 records of adults.</w:t>
      </w:r>
      <w:r w:rsidRPr="001626C7">
        <w:rPr>
          <w:rFonts w:asciiTheme="majorBidi" w:hAnsiTheme="majorBidi" w:cstheme="majorBidi"/>
          <w:sz w:val="24"/>
          <w:szCs w:val="24"/>
        </w:rPr>
        <w:br/>
        <w:t>Source: https://www.kaggle.com/datasets/uom190346a/sleep-health-and-lifestyle-dataset</w:t>
      </w:r>
      <w:r w:rsidRPr="001626C7">
        <w:rPr>
          <w:rFonts w:asciiTheme="majorBidi" w:hAnsiTheme="majorBidi" w:cstheme="majorBidi"/>
          <w:sz w:val="24"/>
          <w:szCs w:val="24"/>
        </w:rPr>
        <w:br/>
      </w:r>
      <w:r w:rsidRPr="001626C7">
        <w:rPr>
          <w:rFonts w:asciiTheme="majorBidi" w:hAnsiTheme="majorBidi" w:cstheme="majorBidi"/>
          <w:sz w:val="24"/>
          <w:szCs w:val="24"/>
        </w:rPr>
        <w:lastRenderedPageBreak/>
        <w:br/>
        <w:t>Variables (13 total):</w:t>
      </w:r>
      <w:r w:rsidRPr="001626C7">
        <w:rPr>
          <w:rFonts w:asciiTheme="majorBidi" w:hAnsiTheme="majorBidi" w:cstheme="majorBidi"/>
          <w:sz w:val="24"/>
          <w:szCs w:val="24"/>
        </w:rPr>
        <w:br/>
        <w:t>- Person ID: Unique identifier</w:t>
      </w:r>
      <w:r w:rsidRPr="001626C7">
        <w:rPr>
          <w:rFonts w:asciiTheme="majorBidi" w:hAnsiTheme="majorBidi" w:cstheme="majorBidi"/>
          <w:sz w:val="24"/>
          <w:szCs w:val="24"/>
        </w:rPr>
        <w:br/>
        <w:t>- Gender: Male / Female</w:t>
      </w:r>
      <w:r w:rsidRPr="001626C7">
        <w:rPr>
          <w:rFonts w:asciiTheme="majorBidi" w:hAnsiTheme="majorBidi" w:cstheme="majorBidi"/>
          <w:sz w:val="24"/>
          <w:szCs w:val="24"/>
        </w:rPr>
        <w:br/>
        <w:t>- Age: Age of participant</w:t>
      </w:r>
      <w:r w:rsidRPr="001626C7">
        <w:rPr>
          <w:rFonts w:asciiTheme="majorBidi" w:hAnsiTheme="majorBidi" w:cstheme="majorBidi"/>
          <w:sz w:val="24"/>
          <w:szCs w:val="24"/>
        </w:rPr>
        <w:br/>
        <w:t>- Occupation: Job category</w:t>
      </w:r>
      <w:r w:rsidRPr="001626C7">
        <w:rPr>
          <w:rFonts w:asciiTheme="majorBidi" w:hAnsiTheme="majorBidi" w:cstheme="majorBidi"/>
          <w:sz w:val="24"/>
          <w:szCs w:val="24"/>
        </w:rPr>
        <w:br/>
        <w:t>- Sleep Duration: Average hours of sleep per day</w:t>
      </w:r>
      <w:r w:rsidRPr="001626C7">
        <w:rPr>
          <w:rFonts w:asciiTheme="majorBidi" w:hAnsiTheme="majorBidi" w:cstheme="majorBidi"/>
          <w:sz w:val="24"/>
          <w:szCs w:val="24"/>
        </w:rPr>
        <w:br/>
        <w:t>- Quality of Sleep: Self-rated sleep quality (1–10)</w:t>
      </w:r>
      <w:r w:rsidRPr="001626C7">
        <w:rPr>
          <w:rFonts w:asciiTheme="majorBidi" w:hAnsiTheme="majorBidi" w:cstheme="majorBidi"/>
          <w:sz w:val="24"/>
          <w:szCs w:val="24"/>
        </w:rPr>
        <w:br/>
        <w:t>- Physical Activity Level: Daily physical activity (1–10 scale)</w:t>
      </w:r>
      <w:r w:rsidRPr="001626C7">
        <w:rPr>
          <w:rFonts w:asciiTheme="majorBidi" w:hAnsiTheme="majorBidi" w:cstheme="majorBidi"/>
          <w:sz w:val="24"/>
          <w:szCs w:val="24"/>
        </w:rPr>
        <w:br/>
        <w:t>- Stress Level: Perceived stress (1–10 scale)</w:t>
      </w:r>
      <w:r w:rsidRPr="001626C7">
        <w:rPr>
          <w:rFonts w:asciiTheme="majorBidi" w:hAnsiTheme="majorBidi" w:cstheme="majorBidi"/>
          <w:sz w:val="24"/>
          <w:szCs w:val="24"/>
        </w:rPr>
        <w:br/>
        <w:t>- BMI Category: Underweight / Normal / Overweight / Obese</w:t>
      </w:r>
      <w:r w:rsidRPr="001626C7">
        <w:rPr>
          <w:rFonts w:asciiTheme="majorBidi" w:hAnsiTheme="majorBidi" w:cstheme="majorBidi"/>
          <w:sz w:val="24"/>
          <w:szCs w:val="24"/>
        </w:rPr>
        <w:br/>
        <w:t>- Blood Pressure: e.g., “120/80”</w:t>
      </w:r>
      <w:r w:rsidRPr="001626C7">
        <w:rPr>
          <w:rFonts w:asciiTheme="majorBidi" w:hAnsiTheme="majorBidi" w:cstheme="majorBidi"/>
          <w:sz w:val="24"/>
          <w:szCs w:val="24"/>
        </w:rPr>
        <w:br/>
        <w:t>- Heart Rate: Resting heart rate (bpm)</w:t>
      </w:r>
      <w:r w:rsidRPr="001626C7">
        <w:rPr>
          <w:rFonts w:asciiTheme="majorBidi" w:hAnsiTheme="majorBidi" w:cstheme="majorBidi"/>
          <w:sz w:val="24"/>
          <w:szCs w:val="24"/>
        </w:rPr>
        <w:br/>
        <w:t>- Daily Steps: Average steps per day</w:t>
      </w:r>
      <w:r w:rsidRPr="001626C7">
        <w:rPr>
          <w:rFonts w:asciiTheme="majorBidi" w:hAnsiTheme="majorBidi" w:cstheme="majorBidi"/>
          <w:sz w:val="24"/>
          <w:szCs w:val="24"/>
        </w:rPr>
        <w:br/>
        <w:t>- Sleep Disorder: e.g., Insomnia / Sleep Apnea / None</w:t>
      </w:r>
      <w:r w:rsidRPr="001626C7">
        <w:rPr>
          <w:rFonts w:asciiTheme="majorBidi" w:hAnsiTheme="majorBidi" w:cstheme="majorBidi"/>
          <w:sz w:val="24"/>
          <w:szCs w:val="24"/>
        </w:rPr>
        <w:br/>
      </w:r>
      <w:r w:rsidRPr="001626C7">
        <w:rPr>
          <w:rFonts w:asciiTheme="majorBidi" w:hAnsiTheme="majorBidi" w:cstheme="majorBidi"/>
          <w:sz w:val="24"/>
          <w:szCs w:val="24"/>
        </w:rPr>
        <w:br/>
        <w:t>Data Quality:</w:t>
      </w:r>
      <w:r w:rsidRPr="001626C7">
        <w:rPr>
          <w:rFonts w:asciiTheme="majorBidi" w:hAnsiTheme="majorBidi" w:cstheme="majorBidi"/>
          <w:sz w:val="24"/>
          <w:szCs w:val="24"/>
        </w:rPr>
        <w:br/>
        <w:t>- Rows: 374</w:t>
      </w:r>
      <w:r w:rsidRPr="001626C7">
        <w:rPr>
          <w:rFonts w:asciiTheme="majorBidi" w:hAnsiTheme="majorBidi" w:cstheme="majorBidi"/>
          <w:sz w:val="24"/>
          <w:szCs w:val="24"/>
        </w:rPr>
        <w:br/>
        <w:t>- Columns: 13</w:t>
      </w:r>
      <w:r w:rsidRPr="001626C7">
        <w:rPr>
          <w:rFonts w:asciiTheme="majorBidi" w:hAnsiTheme="majorBidi" w:cstheme="majorBidi"/>
          <w:sz w:val="24"/>
          <w:szCs w:val="24"/>
        </w:rPr>
        <w:br/>
        <w:t>- Missing Values: Negligible (&lt;2%)</w:t>
      </w:r>
      <w:r w:rsidRPr="001626C7">
        <w:rPr>
          <w:rFonts w:asciiTheme="majorBidi" w:hAnsiTheme="majorBidi" w:cstheme="majorBidi"/>
          <w:sz w:val="24"/>
          <w:szCs w:val="24"/>
        </w:rPr>
        <w:br/>
        <w:t>- Collection: Derived from lifestyle and health data for adults.</w:t>
      </w:r>
      <w:r w:rsidRPr="001626C7">
        <w:rPr>
          <w:rFonts w:asciiTheme="majorBidi" w:hAnsiTheme="majorBidi" w:cstheme="majorBidi"/>
          <w:sz w:val="24"/>
          <w:szCs w:val="24"/>
        </w:rPr>
        <w:br/>
        <w:t>- Format: Clean CSV suitable for R analysis.</w:t>
      </w:r>
    </w:p>
    <w:p w:rsidR="00310D46" w:rsidRPr="001626C7" w:rsidRDefault="00000000">
      <w:pPr>
        <w:pStyle w:val="Heading1"/>
        <w:rPr>
          <w:rFonts w:asciiTheme="majorBidi" w:hAnsiTheme="majorBidi"/>
          <w:sz w:val="24"/>
          <w:szCs w:val="24"/>
        </w:rPr>
      </w:pPr>
      <w:r w:rsidRPr="001626C7">
        <w:rPr>
          <w:rFonts w:asciiTheme="majorBidi" w:hAnsiTheme="majorBidi"/>
          <w:sz w:val="24"/>
          <w:szCs w:val="24"/>
        </w:rPr>
        <w:t>3. Proposed Analyses</w:t>
      </w:r>
    </w:p>
    <w:p w:rsidR="00310D46" w:rsidRPr="001626C7" w:rsidRDefault="00000000">
      <w:pPr>
        <w:rPr>
          <w:rFonts w:asciiTheme="majorBidi" w:hAnsiTheme="majorBidi" w:cstheme="majorBidi"/>
          <w:sz w:val="24"/>
          <w:szCs w:val="24"/>
        </w:rPr>
      </w:pPr>
      <w:r w:rsidRPr="001626C7">
        <w:rPr>
          <w:rFonts w:asciiTheme="majorBidi" w:hAnsiTheme="majorBidi" w:cstheme="majorBidi"/>
          <w:sz w:val="24"/>
          <w:szCs w:val="24"/>
        </w:rPr>
        <w:t>Phase 1 – Exploratory Data Analysis</w:t>
      </w:r>
      <w:r w:rsidRPr="001626C7">
        <w:rPr>
          <w:rFonts w:asciiTheme="majorBidi" w:hAnsiTheme="majorBidi" w:cstheme="majorBidi"/>
          <w:sz w:val="24"/>
          <w:szCs w:val="24"/>
        </w:rPr>
        <w:br/>
        <w:t>- Summary statistics for all numeric variables (mean, median, standard deviation).</w:t>
      </w:r>
      <w:r w:rsidRPr="001626C7">
        <w:rPr>
          <w:rFonts w:asciiTheme="majorBidi" w:hAnsiTheme="majorBidi" w:cstheme="majorBidi"/>
          <w:sz w:val="24"/>
          <w:szCs w:val="24"/>
        </w:rPr>
        <w:br/>
        <w:t>- Histograms for Sleep Duration, Stress Level, and Physical Activity Level.</w:t>
      </w:r>
      <w:r w:rsidRPr="001626C7">
        <w:rPr>
          <w:rFonts w:asciiTheme="majorBidi" w:hAnsiTheme="majorBidi" w:cstheme="majorBidi"/>
          <w:sz w:val="24"/>
          <w:szCs w:val="24"/>
        </w:rPr>
        <w:br/>
        <w:t>- Boxplots comparing Sleep Duration and Quality of Sleep by Gender, BMI Category, and Sleep Disorder.</w:t>
      </w:r>
      <w:r w:rsidRPr="001626C7">
        <w:rPr>
          <w:rFonts w:asciiTheme="majorBidi" w:hAnsiTheme="majorBidi" w:cstheme="majorBidi"/>
          <w:sz w:val="24"/>
          <w:szCs w:val="24"/>
        </w:rPr>
        <w:br/>
      </w:r>
      <w:r w:rsidRPr="001626C7">
        <w:rPr>
          <w:rFonts w:asciiTheme="majorBidi" w:hAnsiTheme="majorBidi" w:cstheme="majorBidi"/>
          <w:sz w:val="24"/>
          <w:szCs w:val="24"/>
        </w:rPr>
        <w:br/>
        <w:t>Phase 2 – Bootstrap Confidence Intervals</w:t>
      </w:r>
      <w:r w:rsidRPr="001626C7">
        <w:rPr>
          <w:rFonts w:asciiTheme="majorBidi" w:hAnsiTheme="majorBidi" w:cstheme="majorBidi"/>
          <w:sz w:val="24"/>
          <w:szCs w:val="24"/>
        </w:rPr>
        <w:br/>
        <w:t>- Compute 95% bootstrap confidence intervals for mean Sleep Duration within each Stress Level category.</w:t>
      </w:r>
      <w:r w:rsidRPr="001626C7">
        <w:rPr>
          <w:rFonts w:asciiTheme="majorBidi" w:hAnsiTheme="majorBidi" w:cstheme="majorBidi"/>
          <w:sz w:val="24"/>
          <w:szCs w:val="24"/>
        </w:rPr>
        <w:br/>
        <w:t>- Estimate 95% CI for the difference in mean Sleep Duration between males and females.</w:t>
      </w:r>
      <w:r w:rsidRPr="001626C7">
        <w:rPr>
          <w:rFonts w:asciiTheme="majorBidi" w:hAnsiTheme="majorBidi" w:cstheme="majorBidi"/>
          <w:sz w:val="24"/>
          <w:szCs w:val="24"/>
        </w:rPr>
        <w:br/>
      </w:r>
      <w:r w:rsidRPr="001626C7">
        <w:rPr>
          <w:rFonts w:asciiTheme="majorBidi" w:hAnsiTheme="majorBidi" w:cstheme="majorBidi"/>
          <w:sz w:val="24"/>
          <w:szCs w:val="24"/>
        </w:rPr>
        <w:br/>
        <w:t>Phase 3 – Permutation Tests</w:t>
      </w:r>
      <w:r w:rsidRPr="001626C7">
        <w:rPr>
          <w:rFonts w:asciiTheme="majorBidi" w:hAnsiTheme="majorBidi" w:cstheme="majorBidi"/>
          <w:sz w:val="24"/>
          <w:szCs w:val="24"/>
        </w:rPr>
        <w:br/>
        <w:t>- H0: There is no difference in average sleep duration between low-stress (≤5) and high-stress (&gt;5) groups.</w:t>
      </w:r>
      <w:r w:rsidRPr="001626C7">
        <w:rPr>
          <w:rFonts w:asciiTheme="majorBidi" w:hAnsiTheme="majorBidi" w:cstheme="majorBidi"/>
          <w:sz w:val="24"/>
          <w:szCs w:val="24"/>
        </w:rPr>
        <w:br/>
        <w:t>- HA: Average sleep duration differs between stress groups.</w:t>
      </w:r>
      <w:r w:rsidRPr="001626C7">
        <w:rPr>
          <w:rFonts w:asciiTheme="majorBidi" w:hAnsiTheme="majorBidi" w:cstheme="majorBidi"/>
          <w:sz w:val="24"/>
          <w:szCs w:val="24"/>
        </w:rPr>
        <w:br/>
        <w:t xml:space="preserve">- H0: No difference in mean sleep duration between people with and without sleep </w:t>
      </w:r>
      <w:r w:rsidRPr="001626C7">
        <w:rPr>
          <w:rFonts w:asciiTheme="majorBidi" w:hAnsiTheme="majorBidi" w:cstheme="majorBidi"/>
          <w:sz w:val="24"/>
          <w:szCs w:val="24"/>
        </w:rPr>
        <w:lastRenderedPageBreak/>
        <w:t>disorders.</w:t>
      </w:r>
      <w:r w:rsidRPr="001626C7">
        <w:rPr>
          <w:rFonts w:asciiTheme="majorBidi" w:hAnsiTheme="majorBidi" w:cstheme="majorBidi"/>
          <w:sz w:val="24"/>
          <w:szCs w:val="24"/>
        </w:rPr>
        <w:br/>
        <w:t>- HA: There is a difference in means.</w:t>
      </w:r>
      <w:r w:rsidRPr="001626C7">
        <w:rPr>
          <w:rFonts w:asciiTheme="majorBidi" w:hAnsiTheme="majorBidi" w:cstheme="majorBidi"/>
          <w:sz w:val="24"/>
          <w:szCs w:val="24"/>
        </w:rPr>
        <w:br/>
      </w:r>
      <w:r w:rsidRPr="001626C7">
        <w:rPr>
          <w:rFonts w:asciiTheme="majorBidi" w:hAnsiTheme="majorBidi" w:cstheme="majorBidi"/>
          <w:sz w:val="24"/>
          <w:szCs w:val="24"/>
        </w:rPr>
        <w:br/>
        <w:t>Phase 4 – Correlation Analysis</w:t>
      </w:r>
      <w:r w:rsidRPr="001626C7">
        <w:rPr>
          <w:rFonts w:asciiTheme="majorBidi" w:hAnsiTheme="majorBidi" w:cstheme="majorBidi"/>
          <w:sz w:val="24"/>
          <w:szCs w:val="24"/>
        </w:rPr>
        <w:br/>
        <w:t>- Compute Pearson and Spearman correlations between:</w:t>
      </w:r>
      <w:r w:rsidRPr="001626C7">
        <w:rPr>
          <w:rFonts w:asciiTheme="majorBidi" w:hAnsiTheme="majorBidi" w:cstheme="majorBidi"/>
          <w:sz w:val="24"/>
          <w:szCs w:val="24"/>
        </w:rPr>
        <w:br/>
        <w:t xml:space="preserve">  - Sleep Duration and Stress Level</w:t>
      </w:r>
      <w:r w:rsidRPr="001626C7">
        <w:rPr>
          <w:rFonts w:asciiTheme="majorBidi" w:hAnsiTheme="majorBidi" w:cstheme="majorBidi"/>
          <w:sz w:val="24"/>
          <w:szCs w:val="24"/>
        </w:rPr>
        <w:br/>
        <w:t xml:space="preserve">  - Sleep Duration and Physical Activity Level</w:t>
      </w:r>
      <w:r w:rsidRPr="001626C7">
        <w:rPr>
          <w:rFonts w:asciiTheme="majorBidi" w:hAnsiTheme="majorBidi" w:cstheme="majorBidi"/>
          <w:sz w:val="24"/>
          <w:szCs w:val="24"/>
        </w:rPr>
        <w:br/>
        <w:t xml:space="preserve">  - Quality of Sleep and Physical Activity Level</w:t>
      </w:r>
      <w:r w:rsidRPr="001626C7">
        <w:rPr>
          <w:rFonts w:asciiTheme="majorBidi" w:hAnsiTheme="majorBidi" w:cstheme="majorBidi"/>
          <w:sz w:val="24"/>
          <w:szCs w:val="24"/>
        </w:rPr>
        <w:br/>
        <w:t xml:space="preserve">  - Age and Heart Rate</w:t>
      </w:r>
      <w:r w:rsidRPr="001626C7">
        <w:rPr>
          <w:rFonts w:asciiTheme="majorBidi" w:hAnsiTheme="majorBidi" w:cstheme="majorBidi"/>
          <w:sz w:val="24"/>
          <w:szCs w:val="24"/>
        </w:rPr>
        <w:br/>
      </w:r>
      <w:r w:rsidRPr="001626C7">
        <w:rPr>
          <w:rFonts w:asciiTheme="majorBidi" w:hAnsiTheme="majorBidi" w:cstheme="majorBidi"/>
          <w:sz w:val="24"/>
          <w:szCs w:val="24"/>
        </w:rPr>
        <w:br/>
        <w:t>Phase 5 – Multiple Linear Regression</w:t>
      </w:r>
      <w:r w:rsidRPr="001626C7">
        <w:rPr>
          <w:rFonts w:asciiTheme="majorBidi" w:hAnsiTheme="majorBidi" w:cstheme="majorBidi"/>
          <w:sz w:val="24"/>
          <w:szCs w:val="24"/>
        </w:rPr>
        <w:br/>
        <w:t>Model:</w:t>
      </w:r>
      <w:r w:rsidRPr="001626C7">
        <w:rPr>
          <w:rFonts w:asciiTheme="majorBidi" w:hAnsiTheme="majorBidi" w:cstheme="majorBidi"/>
          <w:sz w:val="24"/>
          <w:szCs w:val="24"/>
        </w:rPr>
        <w:br/>
        <w:t>Sleep Duration = β0 + β1(Stress Level) + β2(Physical Activity Level) + β3(Age) + β4(Gender) + β5(BMI Category) + ε</w:t>
      </w:r>
      <w:r w:rsidRPr="001626C7">
        <w:rPr>
          <w:rFonts w:asciiTheme="majorBidi" w:hAnsiTheme="majorBidi" w:cstheme="majorBidi"/>
          <w:sz w:val="24"/>
          <w:szCs w:val="24"/>
        </w:rPr>
        <w:br/>
        <w:t>- Assess assumptions (linearity, normality of residuals, constant variance).</w:t>
      </w:r>
      <w:r w:rsidRPr="001626C7">
        <w:rPr>
          <w:rFonts w:asciiTheme="majorBidi" w:hAnsiTheme="majorBidi" w:cstheme="majorBidi"/>
          <w:sz w:val="24"/>
          <w:szCs w:val="24"/>
        </w:rPr>
        <w:br/>
        <w:t>- Compute bootstrap confidence intervals for regression coefficients.</w:t>
      </w:r>
    </w:p>
    <w:p w:rsidR="00310D46" w:rsidRPr="001626C7" w:rsidRDefault="00000000">
      <w:pPr>
        <w:pStyle w:val="Heading1"/>
        <w:rPr>
          <w:rFonts w:asciiTheme="majorBidi" w:hAnsiTheme="majorBidi"/>
          <w:sz w:val="24"/>
          <w:szCs w:val="24"/>
        </w:rPr>
      </w:pPr>
      <w:r w:rsidRPr="001626C7">
        <w:rPr>
          <w:rFonts w:asciiTheme="majorBidi" w:hAnsiTheme="majorBidi"/>
          <w:sz w:val="24"/>
          <w:szCs w:val="24"/>
        </w:rPr>
        <w:t>4. Expected Outcomes</w:t>
      </w:r>
    </w:p>
    <w:p w:rsidR="00310D46" w:rsidRPr="001626C7" w:rsidRDefault="00000000">
      <w:pPr>
        <w:rPr>
          <w:rFonts w:asciiTheme="majorBidi" w:hAnsiTheme="majorBidi" w:cstheme="majorBidi"/>
          <w:sz w:val="24"/>
          <w:szCs w:val="24"/>
        </w:rPr>
      </w:pPr>
      <w:r w:rsidRPr="001626C7">
        <w:rPr>
          <w:rFonts w:asciiTheme="majorBidi" w:hAnsiTheme="majorBidi" w:cstheme="majorBidi"/>
          <w:sz w:val="24"/>
          <w:szCs w:val="24"/>
        </w:rPr>
        <w:t>- A negative relationship between stress level and sleep duration.</w:t>
      </w:r>
      <w:r w:rsidRPr="001626C7">
        <w:rPr>
          <w:rFonts w:asciiTheme="majorBidi" w:hAnsiTheme="majorBidi" w:cstheme="majorBidi"/>
          <w:sz w:val="24"/>
          <w:szCs w:val="24"/>
        </w:rPr>
        <w:br/>
        <w:t>- A positive relationship between physical activity and both sleep duration and quality.</w:t>
      </w:r>
      <w:r w:rsidRPr="001626C7">
        <w:rPr>
          <w:rFonts w:asciiTheme="majorBidi" w:hAnsiTheme="majorBidi" w:cstheme="majorBidi"/>
          <w:sz w:val="24"/>
          <w:szCs w:val="24"/>
        </w:rPr>
        <w:br/>
        <w:t>- The regression model will likely show stress and activity as statistically significant predictors.</w:t>
      </w:r>
      <w:r w:rsidRPr="001626C7">
        <w:rPr>
          <w:rFonts w:asciiTheme="majorBidi" w:hAnsiTheme="majorBidi" w:cstheme="majorBidi"/>
          <w:sz w:val="24"/>
          <w:szCs w:val="24"/>
        </w:rPr>
        <w:br/>
        <w:t>- Results will align with common health findings and demonstrate practical use of inferential statistics.</w:t>
      </w:r>
    </w:p>
    <w:p w:rsidR="00310D46" w:rsidRPr="001626C7" w:rsidRDefault="00000000">
      <w:pPr>
        <w:pStyle w:val="Heading1"/>
        <w:rPr>
          <w:rFonts w:asciiTheme="majorBidi" w:hAnsiTheme="majorBidi"/>
          <w:sz w:val="24"/>
          <w:szCs w:val="24"/>
        </w:rPr>
      </w:pPr>
      <w:r w:rsidRPr="001626C7">
        <w:rPr>
          <w:rFonts w:asciiTheme="majorBidi" w:hAnsiTheme="majorBidi"/>
          <w:sz w:val="24"/>
          <w:szCs w:val="24"/>
        </w:rPr>
        <w:t>5. Conclusion</w:t>
      </w:r>
    </w:p>
    <w:p w:rsidR="00310D46" w:rsidRPr="001626C7" w:rsidRDefault="00000000">
      <w:pPr>
        <w:rPr>
          <w:rFonts w:asciiTheme="majorBidi" w:hAnsiTheme="majorBidi" w:cstheme="majorBidi"/>
          <w:sz w:val="24"/>
          <w:szCs w:val="24"/>
        </w:rPr>
      </w:pPr>
      <w:r w:rsidRPr="001626C7">
        <w:rPr>
          <w:rFonts w:asciiTheme="majorBidi" w:hAnsiTheme="majorBidi" w:cstheme="majorBidi"/>
          <w:sz w:val="24"/>
          <w:szCs w:val="24"/>
        </w:rPr>
        <w:t>This project applies key statistical inference methods — bootstrap, permutation, correlation, and regression — to real-world lifestyle data. The analysis will quantify how stress and physical activity influence sleep quality and duration. These insights emphasize the importance of behavioral health management and showcase how statistical reasoning can support evidence-based recommendations.</w:t>
      </w:r>
    </w:p>
    <w:p w:rsidR="00310D46" w:rsidRPr="001626C7" w:rsidRDefault="00000000">
      <w:pPr>
        <w:pStyle w:val="Heading1"/>
        <w:rPr>
          <w:rFonts w:asciiTheme="majorBidi" w:hAnsiTheme="majorBidi"/>
          <w:sz w:val="24"/>
          <w:szCs w:val="24"/>
        </w:rPr>
      </w:pPr>
      <w:r w:rsidRPr="001626C7">
        <w:rPr>
          <w:rFonts w:asciiTheme="majorBidi" w:hAnsiTheme="majorBidi"/>
          <w:sz w:val="24"/>
          <w:szCs w:val="24"/>
        </w:rPr>
        <w:t>6. References</w:t>
      </w:r>
    </w:p>
    <w:p w:rsidR="00310D46" w:rsidRPr="001626C7" w:rsidRDefault="00000000">
      <w:pPr>
        <w:rPr>
          <w:rFonts w:asciiTheme="majorBidi" w:hAnsiTheme="majorBidi" w:cstheme="majorBidi"/>
          <w:sz w:val="24"/>
          <w:szCs w:val="24"/>
        </w:rPr>
      </w:pPr>
      <w:r w:rsidRPr="001626C7">
        <w:rPr>
          <w:rFonts w:asciiTheme="majorBidi" w:hAnsiTheme="majorBidi" w:cstheme="majorBidi"/>
          <w:sz w:val="24"/>
          <w:szCs w:val="24"/>
        </w:rPr>
        <w:t>1. UOM190346A. (2023). Sleep Health and Lifestyle Dataset. Kaggle. https://www.kaggle.com/datasets/uom190346a/sleep-health-and-lifestyle-dataset</w:t>
      </w:r>
      <w:r w:rsidRPr="001626C7">
        <w:rPr>
          <w:rFonts w:asciiTheme="majorBidi" w:hAnsiTheme="majorBidi" w:cstheme="majorBidi"/>
          <w:sz w:val="24"/>
          <w:szCs w:val="24"/>
        </w:rPr>
        <w:br/>
        <w:t>2. Chihara, L. &amp; Hesterberg, T. (2019). Mathematical Statistics with Resampling and R. Wiley.</w:t>
      </w:r>
      <w:r w:rsidRPr="001626C7">
        <w:rPr>
          <w:rFonts w:asciiTheme="majorBidi" w:hAnsiTheme="majorBidi" w:cstheme="majorBidi"/>
          <w:sz w:val="24"/>
          <w:szCs w:val="24"/>
        </w:rPr>
        <w:br/>
      </w:r>
    </w:p>
    <w:sectPr w:rsidR="00310D46" w:rsidRPr="001626C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6549230">
    <w:abstractNumId w:val="8"/>
  </w:num>
  <w:num w:numId="2" w16cid:durableId="1370447150">
    <w:abstractNumId w:val="6"/>
  </w:num>
  <w:num w:numId="3" w16cid:durableId="1700086382">
    <w:abstractNumId w:val="5"/>
  </w:num>
  <w:num w:numId="4" w16cid:durableId="1650671569">
    <w:abstractNumId w:val="4"/>
  </w:num>
  <w:num w:numId="5" w16cid:durableId="1238438409">
    <w:abstractNumId w:val="7"/>
  </w:num>
  <w:num w:numId="6" w16cid:durableId="713773816">
    <w:abstractNumId w:val="3"/>
  </w:num>
  <w:num w:numId="7" w16cid:durableId="242762903">
    <w:abstractNumId w:val="2"/>
  </w:num>
  <w:num w:numId="8" w16cid:durableId="108359320">
    <w:abstractNumId w:val="1"/>
  </w:num>
  <w:num w:numId="9" w16cid:durableId="838428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26C7"/>
    <w:rsid w:val="0029639D"/>
    <w:rsid w:val="00310D46"/>
    <w:rsid w:val="00326F90"/>
    <w:rsid w:val="007708B3"/>
    <w:rsid w:val="00A214C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AF5C89"/>
  <w14:defaultImageDpi w14:val="300"/>
  <w15:docId w15:val="{A2F6A458-1ABD-40FD-8B3D-D25EC95FC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3</Pages>
  <Words>810</Words>
  <Characters>4617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Alejandra Djoudi</cp:lastModifiedBy>
  <cp:revision>2</cp:revision>
  <dcterms:created xsi:type="dcterms:W3CDTF">2013-12-23T23:15:00Z</dcterms:created>
  <dcterms:modified xsi:type="dcterms:W3CDTF">2025-10-26T01:58:00Z</dcterms:modified>
  <cp:category/>
</cp:coreProperties>
</file>