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9E8B" w14:textId="77777777" w:rsidR="009E2B88" w:rsidRPr="009E2B88" w:rsidRDefault="009E2B88" w:rsidP="009E2B88">
      <w:pPr>
        <w:rPr>
          <w:b/>
          <w:bCs/>
        </w:rPr>
      </w:pPr>
      <w:r w:rsidRPr="009E2B88">
        <w:rPr>
          <w:b/>
          <w:bCs/>
        </w:rPr>
        <w:t>Lab - Create Visualizations in Excel</w:t>
      </w:r>
    </w:p>
    <w:p w14:paraId="2DBE414B" w14:textId="77777777" w:rsidR="009E2B88" w:rsidRPr="009E2B88" w:rsidRDefault="009E2B88" w:rsidP="009E2B88">
      <w:pPr>
        <w:rPr>
          <w:b/>
          <w:bCs/>
        </w:rPr>
      </w:pPr>
      <w:r w:rsidRPr="009E2B88">
        <w:rPr>
          <w:b/>
          <w:bCs/>
        </w:rPr>
        <w:t>Objectives</w:t>
      </w:r>
    </w:p>
    <w:p w14:paraId="76DBAB64" w14:textId="77777777" w:rsidR="009E2B88" w:rsidRPr="009E2B88" w:rsidRDefault="009E2B88" w:rsidP="009E2B88">
      <w:r w:rsidRPr="009E2B88">
        <w:t>In this lab, you will create charts to visualize data in Microsoft Excel.</w:t>
      </w:r>
    </w:p>
    <w:p w14:paraId="644B10AA" w14:textId="77777777" w:rsidR="009E2B88" w:rsidRPr="009E2B88" w:rsidRDefault="009E2B88" w:rsidP="009E2B88">
      <w:r w:rsidRPr="009E2B88">
        <w:rPr>
          <w:b/>
          <w:bCs/>
        </w:rPr>
        <w:t>Part 1: Creating a Line Chart</w:t>
      </w:r>
    </w:p>
    <w:p w14:paraId="2ECB34FB" w14:textId="77777777" w:rsidR="009E2B88" w:rsidRPr="009E2B88" w:rsidRDefault="009E2B88" w:rsidP="009E2B88">
      <w:r w:rsidRPr="009E2B88">
        <w:rPr>
          <w:b/>
          <w:bCs/>
        </w:rPr>
        <w:t>Part 2: Creating a Column Chart</w:t>
      </w:r>
    </w:p>
    <w:p w14:paraId="44BC5840" w14:textId="77777777" w:rsidR="009E2B88" w:rsidRPr="009E2B88" w:rsidRDefault="009E2B88" w:rsidP="009E2B88">
      <w:r w:rsidRPr="009E2B88">
        <w:rPr>
          <w:b/>
          <w:bCs/>
        </w:rPr>
        <w:t>Part 3: Creating a Pie Chart</w:t>
      </w:r>
    </w:p>
    <w:p w14:paraId="08926BA4" w14:textId="77777777" w:rsidR="009E2B88" w:rsidRPr="009E2B88" w:rsidRDefault="009E2B88" w:rsidP="009E2B88">
      <w:pPr>
        <w:rPr>
          <w:b/>
          <w:bCs/>
        </w:rPr>
      </w:pPr>
      <w:r w:rsidRPr="009E2B88">
        <w:rPr>
          <w:b/>
          <w:bCs/>
        </w:rPr>
        <w:t>Background / Scenario</w:t>
      </w:r>
    </w:p>
    <w:p w14:paraId="743824A1" w14:textId="77777777" w:rsidR="009E2B88" w:rsidRPr="009E2B88" w:rsidRDefault="009E2B88" w:rsidP="009E2B88">
      <w:r w:rsidRPr="009E2B88">
        <w:t>Data visualization assists with the analysis and interpretation of data by graphically presenting relationships, trends, and inferences that cannot always be clearly derived by examining the raw text and numeric values in a dataset.</w:t>
      </w:r>
    </w:p>
    <w:p w14:paraId="28E21B37" w14:textId="77777777" w:rsidR="009E2B88" w:rsidRPr="009E2B88" w:rsidRDefault="009E2B88" w:rsidP="009E2B88">
      <w:r w:rsidRPr="009E2B88">
        <w:t>This lab uses sample datasets to demonstrate three visualizations of that data.</w:t>
      </w:r>
    </w:p>
    <w:p w14:paraId="053AE806" w14:textId="77777777" w:rsidR="009E2B88" w:rsidRPr="009E2B88" w:rsidRDefault="009E2B88" w:rsidP="009E2B88">
      <w:pPr>
        <w:rPr>
          <w:b/>
          <w:bCs/>
        </w:rPr>
      </w:pPr>
      <w:r w:rsidRPr="009E2B88">
        <w:rPr>
          <w:b/>
          <w:bCs/>
        </w:rPr>
        <w:t>Required Resources</w:t>
      </w:r>
    </w:p>
    <w:p w14:paraId="3FE3D5E4" w14:textId="77777777" w:rsidR="009E2B88" w:rsidRPr="009E2B88" w:rsidRDefault="009E2B88" w:rsidP="009E2B88">
      <w:pPr>
        <w:numPr>
          <w:ilvl w:val="0"/>
          <w:numId w:val="1"/>
        </w:numPr>
      </w:pPr>
      <w:r w:rsidRPr="009E2B88">
        <w:t>Mobile device or PC/laptop with a browser, Microsoft 365 Excel online, and internet access</w:t>
      </w:r>
    </w:p>
    <w:p w14:paraId="22917002" w14:textId="77777777" w:rsidR="009E2B88" w:rsidRPr="009E2B88" w:rsidRDefault="009E2B88" w:rsidP="009E2B88">
      <w:r w:rsidRPr="009E2B88">
        <w:rPr>
          <w:b/>
          <w:bCs/>
        </w:rPr>
        <w:t>Note</w:t>
      </w:r>
      <w:r w:rsidRPr="009E2B88">
        <w:t>: The precise steps to format and manipulate data in Excel can vary between platforms and versions. The instructions in this lab are based on the free version of Excel available from Office.com and may have to be modified to match the user’s platform, software, or version to achieve the results shown in this lab.</w:t>
      </w:r>
    </w:p>
    <w:p w14:paraId="4082D0F2" w14:textId="77777777" w:rsidR="009E2B88" w:rsidRPr="009E2B88" w:rsidRDefault="009E2B88" w:rsidP="009E2B88">
      <w:pPr>
        <w:rPr>
          <w:b/>
          <w:bCs/>
        </w:rPr>
      </w:pPr>
      <w:r w:rsidRPr="009E2B88">
        <w:rPr>
          <w:b/>
          <w:bCs/>
        </w:rPr>
        <w:t>Part 1: Creating a Line Chart</w:t>
      </w:r>
    </w:p>
    <w:p w14:paraId="7596B40B" w14:textId="77777777" w:rsidR="009E2B88" w:rsidRPr="009E2B88" w:rsidRDefault="009E2B88" w:rsidP="009E2B88">
      <w:r w:rsidRPr="009E2B88">
        <w:t>This chart will display the Profit and Revenue for the years 2017, 2018, 2019, 2020 and 2021.</w:t>
      </w:r>
    </w:p>
    <w:p w14:paraId="31860BEC" w14:textId="77777777" w:rsidR="009E2B88" w:rsidRPr="009E2B88" w:rsidRDefault="009E2B88" w:rsidP="009E2B88">
      <w:pPr>
        <w:rPr>
          <w:b/>
          <w:bCs/>
        </w:rPr>
      </w:pPr>
      <w:r w:rsidRPr="009E2B88">
        <w:rPr>
          <w:b/>
          <w:bCs/>
        </w:rPr>
        <w:t>Step 1: Download the data file</w:t>
      </w:r>
    </w:p>
    <w:p w14:paraId="7E84355F" w14:textId="073C5080" w:rsidR="009E2B88" w:rsidRPr="009E2B88" w:rsidRDefault="009E2B88" w:rsidP="009E2B88">
      <w:pPr>
        <w:numPr>
          <w:ilvl w:val="0"/>
          <w:numId w:val="2"/>
        </w:numPr>
      </w:pPr>
      <w:r w:rsidRPr="009E2B88">
        <w:t xml:space="preserve">Open the </w:t>
      </w:r>
      <w:r w:rsidRPr="009E2B88">
        <w:rPr>
          <w:b/>
          <w:bCs/>
        </w:rPr>
        <w:t xml:space="preserve">Bike </w:t>
      </w:r>
      <w:proofErr w:type="gramStart"/>
      <w:r w:rsidRPr="009E2B88">
        <w:rPr>
          <w:b/>
          <w:bCs/>
        </w:rPr>
        <w:t>Sales_Visualizations_Lab.xlsx</w:t>
      </w:r>
      <w:r w:rsidRPr="009E2B88">
        <w:t>  file</w:t>
      </w:r>
      <w:proofErr w:type="gramEnd"/>
      <w:r w:rsidRPr="009E2B88">
        <w:t xml:space="preserve"> in MS 365 Excel.</w:t>
      </w:r>
    </w:p>
    <w:p w14:paraId="31007925" w14:textId="77777777" w:rsidR="009E2B88" w:rsidRDefault="009E2B88" w:rsidP="009E2B88">
      <w:r w:rsidRPr="009E2B88">
        <w:t>This workbook contains four worksheets that each will be used separately throughout this lab.</w:t>
      </w:r>
    </w:p>
    <w:p w14:paraId="393D005F" w14:textId="77777777" w:rsidR="009E2B88" w:rsidRPr="009E2B88" w:rsidRDefault="009E2B88" w:rsidP="009E2B88"/>
    <w:p w14:paraId="7A344F30" w14:textId="77777777" w:rsidR="009E2B88" w:rsidRPr="009E2B88" w:rsidRDefault="009E2B88" w:rsidP="009E2B88">
      <w:pPr>
        <w:rPr>
          <w:b/>
          <w:bCs/>
        </w:rPr>
      </w:pPr>
      <w:r w:rsidRPr="009E2B88">
        <w:rPr>
          <w:b/>
          <w:bCs/>
        </w:rPr>
        <w:t>Step 2: Insert the line chart.</w:t>
      </w:r>
    </w:p>
    <w:p w14:paraId="43CEE0F8" w14:textId="77777777" w:rsidR="009E2B88" w:rsidRPr="009E2B88" w:rsidRDefault="009E2B88" w:rsidP="009E2B88">
      <w:pPr>
        <w:numPr>
          <w:ilvl w:val="0"/>
          <w:numId w:val="3"/>
        </w:numPr>
      </w:pPr>
      <w:r w:rsidRPr="009E2B88">
        <w:t>Select the </w:t>
      </w:r>
      <w:r w:rsidRPr="009E2B88">
        <w:rPr>
          <w:b/>
          <w:bCs/>
        </w:rPr>
        <w:t>Revenue and Profit by Year</w:t>
      </w:r>
      <w:r w:rsidRPr="009E2B88">
        <w:t> worksheet. The worksheet contains the profit and the revenue totals for each of the years 2017, 2018, 2019, 2020, and 2021.</w:t>
      </w:r>
    </w:p>
    <w:p w14:paraId="72995FBC" w14:textId="77777777" w:rsidR="009E2B88" w:rsidRPr="009E2B88" w:rsidRDefault="009E2B88" w:rsidP="009E2B88">
      <w:pPr>
        <w:numPr>
          <w:ilvl w:val="0"/>
          <w:numId w:val="3"/>
        </w:numPr>
      </w:pPr>
      <w:r w:rsidRPr="009E2B88">
        <w:t>Select the data in the cells </w:t>
      </w:r>
      <w:r w:rsidRPr="009E2B88">
        <w:rPr>
          <w:b/>
          <w:bCs/>
        </w:rPr>
        <w:t>A3 </w:t>
      </w:r>
      <w:r w:rsidRPr="009E2B88">
        <w:t>through to </w:t>
      </w:r>
      <w:r w:rsidRPr="009E2B88">
        <w:rPr>
          <w:b/>
          <w:bCs/>
        </w:rPr>
        <w:t>C8</w:t>
      </w:r>
      <w:r w:rsidRPr="009E2B88">
        <w:t>.</w:t>
      </w:r>
    </w:p>
    <w:p w14:paraId="00FAA0BE" w14:textId="77777777" w:rsidR="009E2B88" w:rsidRPr="009E2B88" w:rsidRDefault="009E2B88" w:rsidP="009E2B88">
      <w:pPr>
        <w:numPr>
          <w:ilvl w:val="0"/>
          <w:numId w:val="3"/>
        </w:numPr>
      </w:pPr>
      <w:r w:rsidRPr="009E2B88">
        <w:t>From the </w:t>
      </w:r>
      <w:r w:rsidRPr="009E2B88">
        <w:rPr>
          <w:b/>
          <w:bCs/>
        </w:rPr>
        <w:t>Insert </w:t>
      </w:r>
      <w:r w:rsidRPr="009E2B88">
        <w:t>menu, expand the ribbon using the down arrow on the right side of the ribbon, click the </w:t>
      </w:r>
      <w:r w:rsidRPr="009E2B88">
        <w:rPr>
          <w:b/>
          <w:bCs/>
        </w:rPr>
        <w:t>Line </w:t>
      </w:r>
      <w:r w:rsidRPr="009E2B88">
        <w:t>chart tool, then select Line with Markers (bottom left option)</w:t>
      </w:r>
    </w:p>
    <w:p w14:paraId="29F54CCD" w14:textId="77777777" w:rsidR="009E2B88" w:rsidRDefault="009E2B88" w:rsidP="009E2B88">
      <w:r w:rsidRPr="009E2B88">
        <w:t>This creates a line chart with an x-axis showing the years, and a y-axis dollar amounts.</w:t>
      </w:r>
    </w:p>
    <w:p w14:paraId="351734CE" w14:textId="77777777" w:rsidR="009E2B88" w:rsidRDefault="009E2B88" w:rsidP="009E2B88"/>
    <w:p w14:paraId="15029E5E" w14:textId="77777777" w:rsidR="009E2B88" w:rsidRDefault="009E2B88" w:rsidP="009E2B88"/>
    <w:p w14:paraId="3CC8E60A" w14:textId="77777777" w:rsidR="009E2B88" w:rsidRDefault="009E2B88" w:rsidP="009E2B88"/>
    <w:p w14:paraId="42901BA8" w14:textId="77777777" w:rsidR="009E2B88" w:rsidRPr="009E2B88" w:rsidRDefault="009E2B88" w:rsidP="009E2B88">
      <w:pPr>
        <w:rPr>
          <w:b/>
          <w:bCs/>
        </w:rPr>
      </w:pPr>
      <w:r w:rsidRPr="009E2B88">
        <w:rPr>
          <w:b/>
          <w:bCs/>
        </w:rPr>
        <w:lastRenderedPageBreak/>
        <w:t>Step 3: Format the chart.</w:t>
      </w:r>
    </w:p>
    <w:p w14:paraId="2D81D070" w14:textId="77777777" w:rsidR="009E2B88" w:rsidRPr="009E2B88" w:rsidRDefault="009E2B88" w:rsidP="009E2B88">
      <w:pPr>
        <w:numPr>
          <w:ilvl w:val="0"/>
          <w:numId w:val="4"/>
        </w:numPr>
      </w:pPr>
      <w:r w:rsidRPr="009E2B88">
        <w:t>To improve the clarity of the chart, change the vertical axis to display USD currency.</w:t>
      </w:r>
    </w:p>
    <w:p w14:paraId="68263718" w14:textId="77777777" w:rsidR="009E2B88" w:rsidRPr="009E2B88" w:rsidRDefault="009E2B88" w:rsidP="009E2B88">
      <w:pPr>
        <w:numPr>
          <w:ilvl w:val="1"/>
          <w:numId w:val="4"/>
        </w:numPr>
      </w:pPr>
      <w:r w:rsidRPr="009E2B88">
        <w:t>Right click on the chart and select </w:t>
      </w:r>
      <w:r w:rsidRPr="009E2B88">
        <w:rPr>
          <w:b/>
          <w:bCs/>
        </w:rPr>
        <w:t>Format</w:t>
      </w:r>
      <w:r w:rsidRPr="009E2B88">
        <w:t>. The </w:t>
      </w:r>
      <w:r w:rsidRPr="009E2B88">
        <w:rPr>
          <w:b/>
          <w:bCs/>
        </w:rPr>
        <w:t>Chart Format</w:t>
      </w:r>
      <w:r w:rsidRPr="009E2B88">
        <w:t> </w:t>
      </w:r>
      <w:proofErr w:type="gramStart"/>
      <w:r w:rsidRPr="009E2B88">
        <w:t>window pane</w:t>
      </w:r>
      <w:proofErr w:type="gramEnd"/>
      <w:r w:rsidRPr="009E2B88">
        <w:t xml:space="preserve"> opens on the right of the worksheet.</w:t>
      </w:r>
    </w:p>
    <w:p w14:paraId="1D1C8ED4" w14:textId="77777777" w:rsidR="009E2B88" w:rsidRPr="009E2B88" w:rsidRDefault="009E2B88" w:rsidP="009E2B88">
      <w:pPr>
        <w:numPr>
          <w:ilvl w:val="1"/>
          <w:numId w:val="4"/>
        </w:numPr>
      </w:pPr>
      <w:r w:rsidRPr="009E2B88">
        <w:t>Expand the options for the </w:t>
      </w:r>
      <w:r w:rsidRPr="009E2B88">
        <w:rPr>
          <w:b/>
          <w:bCs/>
        </w:rPr>
        <w:t>Vertical Axis</w:t>
      </w:r>
      <w:r w:rsidRPr="009E2B88">
        <w:t>.</w:t>
      </w:r>
    </w:p>
    <w:p w14:paraId="6BA01F33" w14:textId="77777777" w:rsidR="009E2B88" w:rsidRPr="009E2B88" w:rsidRDefault="009E2B88" w:rsidP="009E2B88">
      <w:pPr>
        <w:numPr>
          <w:ilvl w:val="1"/>
          <w:numId w:val="4"/>
        </w:numPr>
      </w:pPr>
      <w:r w:rsidRPr="009E2B88">
        <w:t>In the </w:t>
      </w:r>
      <w:r w:rsidRPr="009E2B88">
        <w:rPr>
          <w:b/>
          <w:bCs/>
        </w:rPr>
        <w:t>Number Format</w:t>
      </w:r>
      <w:r w:rsidRPr="009E2B88">
        <w:t> section change </w:t>
      </w:r>
      <w:r w:rsidRPr="009E2B88">
        <w:rPr>
          <w:b/>
          <w:bCs/>
        </w:rPr>
        <w:t>Category to Currency</w:t>
      </w:r>
      <w:r w:rsidRPr="009E2B88">
        <w:t> and change </w:t>
      </w:r>
      <w:r w:rsidRPr="009E2B88">
        <w:rPr>
          <w:b/>
          <w:bCs/>
        </w:rPr>
        <w:t>Decimal places</w:t>
      </w:r>
      <w:r w:rsidRPr="009E2B88">
        <w:t> to 0.</w:t>
      </w:r>
    </w:p>
    <w:p w14:paraId="78D9CC9A" w14:textId="77777777" w:rsidR="009E2B88" w:rsidRPr="009E2B88" w:rsidRDefault="009E2B88" w:rsidP="009E2B88">
      <w:pPr>
        <w:numPr>
          <w:ilvl w:val="0"/>
          <w:numId w:val="4"/>
        </w:numPr>
      </w:pPr>
      <w:r w:rsidRPr="009E2B88">
        <w:t>Add a chart title</w:t>
      </w:r>
    </w:p>
    <w:p w14:paraId="568B317F" w14:textId="77777777" w:rsidR="009E2B88" w:rsidRPr="009E2B88" w:rsidRDefault="009E2B88" w:rsidP="009E2B88">
      <w:pPr>
        <w:numPr>
          <w:ilvl w:val="1"/>
          <w:numId w:val="4"/>
        </w:numPr>
      </w:pPr>
      <w:r w:rsidRPr="009E2B88">
        <w:t xml:space="preserve">In the Chart Format </w:t>
      </w:r>
      <w:proofErr w:type="gramStart"/>
      <w:r w:rsidRPr="009E2B88">
        <w:t>window pane</w:t>
      </w:r>
      <w:proofErr w:type="gramEnd"/>
      <w:r w:rsidRPr="009E2B88">
        <w:t>, change the </w:t>
      </w:r>
      <w:r w:rsidRPr="009E2B88">
        <w:rPr>
          <w:b/>
          <w:bCs/>
        </w:rPr>
        <w:t>Chart Title</w:t>
      </w:r>
      <w:r w:rsidRPr="009E2B88">
        <w:t> option switch to the on position if it is not already and expand the </w:t>
      </w:r>
      <w:r w:rsidRPr="009E2B88">
        <w:rPr>
          <w:b/>
          <w:bCs/>
        </w:rPr>
        <w:t>Chart Title</w:t>
      </w:r>
      <w:r w:rsidRPr="009E2B88">
        <w:t> options.</w:t>
      </w:r>
    </w:p>
    <w:p w14:paraId="34F6B139" w14:textId="77777777" w:rsidR="009E2B88" w:rsidRPr="009E2B88" w:rsidRDefault="009E2B88" w:rsidP="009E2B88">
      <w:pPr>
        <w:numPr>
          <w:ilvl w:val="1"/>
          <w:numId w:val="4"/>
        </w:numPr>
      </w:pPr>
      <w:r w:rsidRPr="009E2B88">
        <w:t>Change the </w:t>
      </w:r>
      <w:r w:rsidRPr="009E2B88">
        <w:rPr>
          <w:b/>
          <w:bCs/>
        </w:rPr>
        <w:t>Chart Title</w:t>
      </w:r>
      <w:r w:rsidRPr="009E2B88">
        <w:t> to “Revenue vs. Profits”.</w:t>
      </w:r>
    </w:p>
    <w:p w14:paraId="76F9BA9C" w14:textId="77777777" w:rsidR="009E2B88" w:rsidRPr="009E2B88" w:rsidRDefault="009E2B88" w:rsidP="009E2B88">
      <w:pPr>
        <w:numPr>
          <w:ilvl w:val="1"/>
          <w:numId w:val="4"/>
        </w:numPr>
      </w:pPr>
      <w:r w:rsidRPr="009E2B88">
        <w:t>Keep the </w:t>
      </w:r>
      <w:r w:rsidRPr="009E2B88">
        <w:rPr>
          <w:b/>
          <w:bCs/>
        </w:rPr>
        <w:t>Title Position</w:t>
      </w:r>
      <w:r w:rsidRPr="009E2B88">
        <w:t> at the default which is </w:t>
      </w:r>
      <w:r w:rsidRPr="009E2B88">
        <w:rPr>
          <w:b/>
          <w:bCs/>
        </w:rPr>
        <w:t>Above</w:t>
      </w:r>
      <w:r w:rsidRPr="009E2B88">
        <w:t>.</w:t>
      </w:r>
    </w:p>
    <w:p w14:paraId="6578E9E1" w14:textId="77777777" w:rsidR="009E2B88" w:rsidRPr="009E2B88" w:rsidRDefault="009E2B88" w:rsidP="009E2B88">
      <w:pPr>
        <w:numPr>
          <w:ilvl w:val="0"/>
          <w:numId w:val="4"/>
        </w:numPr>
      </w:pPr>
      <w:r w:rsidRPr="009E2B88">
        <w:t>Change the Legend names to “Annual Profit” and “Annual Revenue”.</w:t>
      </w:r>
    </w:p>
    <w:p w14:paraId="6AB15CA3" w14:textId="77777777" w:rsidR="009E2B88" w:rsidRPr="009E2B88" w:rsidRDefault="009E2B88" w:rsidP="009E2B88">
      <w:pPr>
        <w:numPr>
          <w:ilvl w:val="1"/>
          <w:numId w:val="4"/>
        </w:numPr>
      </w:pPr>
      <w:r w:rsidRPr="009E2B88">
        <w:t>Select cell B3 and change the column name to Annual Profit.</w:t>
      </w:r>
    </w:p>
    <w:p w14:paraId="313BDBBE" w14:textId="77777777" w:rsidR="009E2B88" w:rsidRPr="009E2B88" w:rsidRDefault="009E2B88" w:rsidP="009E2B88">
      <w:pPr>
        <w:numPr>
          <w:ilvl w:val="1"/>
          <w:numId w:val="4"/>
        </w:numPr>
      </w:pPr>
      <w:r w:rsidRPr="009E2B88">
        <w:t>Select cell C3 and change the column name to Annual Revenue.</w:t>
      </w:r>
    </w:p>
    <w:p w14:paraId="6069CB88" w14:textId="77777777" w:rsidR="009E2B88" w:rsidRPr="009E2B88" w:rsidRDefault="009E2B88" w:rsidP="009E2B88">
      <w:r w:rsidRPr="009E2B88">
        <w:t>The legend names at the bottom of the chart should change to match the column names.</w:t>
      </w:r>
    </w:p>
    <w:p w14:paraId="55B2137F" w14:textId="77777777" w:rsidR="009E2B88" w:rsidRPr="009E2B88" w:rsidRDefault="009E2B88" w:rsidP="009E2B88">
      <w:pPr>
        <w:numPr>
          <w:ilvl w:val="0"/>
          <w:numId w:val="4"/>
        </w:numPr>
      </w:pPr>
      <w:r w:rsidRPr="009E2B88">
        <w:t>Reposition the Legend to the right of the chart.</w:t>
      </w:r>
    </w:p>
    <w:p w14:paraId="2BA2C8FA" w14:textId="77777777" w:rsidR="009E2B88" w:rsidRPr="009E2B88" w:rsidRDefault="009E2B88" w:rsidP="009E2B88">
      <w:pPr>
        <w:numPr>
          <w:ilvl w:val="1"/>
          <w:numId w:val="4"/>
        </w:numPr>
      </w:pPr>
      <w:r w:rsidRPr="009E2B88">
        <w:t xml:space="preserve">Right click on the chart to bring up the Chart Format </w:t>
      </w:r>
      <w:proofErr w:type="gramStart"/>
      <w:r w:rsidRPr="009E2B88">
        <w:t>window pane</w:t>
      </w:r>
      <w:proofErr w:type="gramEnd"/>
      <w:r w:rsidRPr="009E2B88">
        <w:t>.</w:t>
      </w:r>
    </w:p>
    <w:p w14:paraId="1F04F07F" w14:textId="77777777" w:rsidR="009E2B88" w:rsidRPr="009E2B88" w:rsidRDefault="009E2B88" w:rsidP="009E2B88">
      <w:pPr>
        <w:numPr>
          <w:ilvl w:val="1"/>
          <w:numId w:val="4"/>
        </w:numPr>
      </w:pPr>
      <w:r w:rsidRPr="009E2B88">
        <w:t>Expand the options for </w:t>
      </w:r>
      <w:r w:rsidRPr="009E2B88">
        <w:rPr>
          <w:b/>
          <w:bCs/>
        </w:rPr>
        <w:t>Legend</w:t>
      </w:r>
      <w:r w:rsidRPr="009E2B88">
        <w:t>.</w:t>
      </w:r>
    </w:p>
    <w:p w14:paraId="1B8AEB2A" w14:textId="77777777" w:rsidR="009E2B88" w:rsidRPr="009E2B88" w:rsidRDefault="009E2B88" w:rsidP="009E2B88">
      <w:pPr>
        <w:numPr>
          <w:ilvl w:val="1"/>
          <w:numId w:val="4"/>
        </w:numPr>
      </w:pPr>
      <w:r w:rsidRPr="009E2B88">
        <w:t>Change the </w:t>
      </w:r>
      <w:r w:rsidRPr="009E2B88">
        <w:rPr>
          <w:b/>
          <w:bCs/>
        </w:rPr>
        <w:t>Position </w:t>
      </w:r>
      <w:r w:rsidRPr="009E2B88">
        <w:t>option to </w:t>
      </w:r>
      <w:r w:rsidRPr="009E2B88">
        <w:rPr>
          <w:b/>
          <w:bCs/>
        </w:rPr>
        <w:t>Right</w:t>
      </w:r>
      <w:r w:rsidRPr="009E2B88">
        <w:t>.</w:t>
      </w:r>
    </w:p>
    <w:p w14:paraId="3B6C787C" w14:textId="77777777" w:rsidR="009E2B88" w:rsidRPr="009E2B88" w:rsidRDefault="009E2B88" w:rsidP="009E2B88">
      <w:pPr>
        <w:numPr>
          <w:ilvl w:val="0"/>
          <w:numId w:val="4"/>
        </w:numPr>
      </w:pPr>
      <w:r w:rsidRPr="009E2B88">
        <w:t xml:space="preserve">Add axis titles for both the vertical and horizontal </w:t>
      </w:r>
      <w:proofErr w:type="gramStart"/>
      <w:r w:rsidRPr="009E2B88">
        <w:t>axis..</w:t>
      </w:r>
      <w:proofErr w:type="gramEnd"/>
    </w:p>
    <w:p w14:paraId="4B56F8CD" w14:textId="77777777" w:rsidR="009E2B88" w:rsidRPr="009E2B88" w:rsidRDefault="009E2B88" w:rsidP="009E2B88">
      <w:pPr>
        <w:numPr>
          <w:ilvl w:val="1"/>
          <w:numId w:val="4"/>
        </w:numPr>
      </w:pPr>
      <w:r w:rsidRPr="009E2B88">
        <w:t xml:space="preserve">If necessary, right click on the chart to bring up the Chart Format </w:t>
      </w:r>
      <w:proofErr w:type="gramStart"/>
      <w:r w:rsidRPr="009E2B88">
        <w:t>window pane</w:t>
      </w:r>
      <w:proofErr w:type="gramEnd"/>
      <w:r w:rsidRPr="009E2B88">
        <w:t>.</w:t>
      </w:r>
    </w:p>
    <w:p w14:paraId="62939C73" w14:textId="77777777" w:rsidR="009E2B88" w:rsidRPr="009E2B88" w:rsidRDefault="009E2B88" w:rsidP="009E2B88">
      <w:pPr>
        <w:numPr>
          <w:ilvl w:val="1"/>
          <w:numId w:val="4"/>
        </w:numPr>
      </w:pPr>
      <w:r w:rsidRPr="009E2B88">
        <w:t>Expand the Horizontal Axis options.</w:t>
      </w:r>
    </w:p>
    <w:p w14:paraId="53E5C8A9" w14:textId="77777777" w:rsidR="009E2B88" w:rsidRPr="009E2B88" w:rsidRDefault="009E2B88" w:rsidP="009E2B88">
      <w:pPr>
        <w:numPr>
          <w:ilvl w:val="1"/>
          <w:numId w:val="4"/>
        </w:numPr>
      </w:pPr>
      <w:r w:rsidRPr="009E2B88">
        <w:t>Scroll down to the Axis Title and move the switch to the on position.</w:t>
      </w:r>
    </w:p>
    <w:p w14:paraId="314FCFEA" w14:textId="77777777" w:rsidR="009E2B88" w:rsidRPr="009E2B88" w:rsidRDefault="009E2B88" w:rsidP="009E2B88">
      <w:pPr>
        <w:numPr>
          <w:ilvl w:val="1"/>
          <w:numId w:val="4"/>
        </w:numPr>
      </w:pPr>
      <w:r w:rsidRPr="009E2B88">
        <w:t>Add an axis title of “</w:t>
      </w:r>
      <w:r w:rsidRPr="009E2B88">
        <w:rPr>
          <w:b/>
          <w:bCs/>
        </w:rPr>
        <w:t>Year</w:t>
      </w:r>
      <w:r w:rsidRPr="009E2B88">
        <w:t>”.</w:t>
      </w:r>
    </w:p>
    <w:p w14:paraId="5DE819A6" w14:textId="77777777" w:rsidR="009E2B88" w:rsidRPr="009E2B88" w:rsidRDefault="009E2B88" w:rsidP="009E2B88">
      <w:pPr>
        <w:numPr>
          <w:ilvl w:val="1"/>
          <w:numId w:val="4"/>
        </w:numPr>
      </w:pPr>
      <w:r w:rsidRPr="009E2B88">
        <w:t>Expand the options for the </w:t>
      </w:r>
      <w:r w:rsidRPr="009E2B88">
        <w:rPr>
          <w:b/>
          <w:bCs/>
        </w:rPr>
        <w:t>Vertical Axis</w:t>
      </w:r>
      <w:r w:rsidRPr="009E2B88">
        <w:t>.</w:t>
      </w:r>
    </w:p>
    <w:p w14:paraId="2C2CE6BF" w14:textId="77777777" w:rsidR="009E2B88" w:rsidRPr="009E2B88" w:rsidRDefault="009E2B88" w:rsidP="009E2B88">
      <w:pPr>
        <w:numPr>
          <w:ilvl w:val="1"/>
          <w:numId w:val="4"/>
        </w:numPr>
      </w:pPr>
      <w:r w:rsidRPr="009E2B88">
        <w:t>Scroll down to the </w:t>
      </w:r>
      <w:r w:rsidRPr="009E2B88">
        <w:rPr>
          <w:b/>
          <w:bCs/>
        </w:rPr>
        <w:t>Axis Title</w:t>
      </w:r>
      <w:r w:rsidRPr="009E2B88">
        <w:t> and move the switch to the on position.</w:t>
      </w:r>
    </w:p>
    <w:p w14:paraId="519D0760" w14:textId="77777777" w:rsidR="009E2B88" w:rsidRPr="009E2B88" w:rsidRDefault="009E2B88" w:rsidP="009E2B88">
      <w:pPr>
        <w:numPr>
          <w:ilvl w:val="1"/>
          <w:numId w:val="4"/>
        </w:numPr>
      </w:pPr>
      <w:r w:rsidRPr="009E2B88">
        <w:t>Add an axis title of “</w:t>
      </w:r>
      <w:r w:rsidRPr="009E2B88">
        <w:rPr>
          <w:b/>
          <w:bCs/>
        </w:rPr>
        <w:t>US Dollars</w:t>
      </w:r>
      <w:r w:rsidRPr="009E2B88">
        <w:t>”.</w:t>
      </w:r>
    </w:p>
    <w:p w14:paraId="1030CD7D" w14:textId="77777777" w:rsidR="009E2B88" w:rsidRPr="009E2B88" w:rsidRDefault="009E2B88" w:rsidP="009E2B88">
      <w:r w:rsidRPr="009E2B88">
        <w:t>The finished chart should appear as shown below.</w:t>
      </w:r>
    </w:p>
    <w:p w14:paraId="3B47DF32" w14:textId="2CC5EB2C" w:rsidR="009E2B88" w:rsidRPr="009E2B88" w:rsidRDefault="009E2B88" w:rsidP="009E2B88">
      <w:r w:rsidRPr="009E2B88">
        <w:rPr>
          <w:noProof/>
        </w:rPr>
        <w:lastRenderedPageBreak/>
        <w:drawing>
          <wp:inline distT="0" distB="0" distL="0" distR="0" wp14:anchorId="5B05D6FE" wp14:editId="0D9F29B1">
            <wp:extent cx="5731510" cy="2656205"/>
            <wp:effectExtent l="0" t="0" r="2540" b="0"/>
            <wp:docPr id="1489904075" name="Picture 6"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04075" name="Picture 6" descr="A graph with a line and a line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56205"/>
                    </a:xfrm>
                    <a:prstGeom prst="rect">
                      <a:avLst/>
                    </a:prstGeom>
                    <a:noFill/>
                    <a:ln>
                      <a:noFill/>
                    </a:ln>
                  </pic:spPr>
                </pic:pic>
              </a:graphicData>
            </a:graphic>
          </wp:inline>
        </w:drawing>
      </w:r>
    </w:p>
    <w:p w14:paraId="74539E45" w14:textId="77777777" w:rsidR="009E2B88" w:rsidRDefault="009E2B88" w:rsidP="009E2B88">
      <w:pPr>
        <w:rPr>
          <w:b/>
          <w:bCs/>
        </w:rPr>
      </w:pPr>
    </w:p>
    <w:p w14:paraId="4F4A5023" w14:textId="74441E84" w:rsidR="009E2B88" w:rsidRPr="009E2B88" w:rsidRDefault="009E2B88" w:rsidP="009E2B88">
      <w:pPr>
        <w:rPr>
          <w:b/>
          <w:bCs/>
        </w:rPr>
      </w:pPr>
      <w:r w:rsidRPr="009E2B88">
        <w:rPr>
          <w:b/>
          <w:bCs/>
        </w:rPr>
        <w:t>Part 2: Creating a Column Chart</w:t>
      </w:r>
    </w:p>
    <w:p w14:paraId="70F139C9" w14:textId="77777777" w:rsidR="009E2B88" w:rsidRPr="009E2B88" w:rsidRDefault="009E2B88" w:rsidP="009E2B88">
      <w:pPr>
        <w:rPr>
          <w:b/>
          <w:bCs/>
        </w:rPr>
      </w:pPr>
      <w:r w:rsidRPr="009E2B88">
        <w:rPr>
          <w:b/>
          <w:bCs/>
        </w:rPr>
        <w:t>Step 1: Insert the Column Chart</w:t>
      </w:r>
    </w:p>
    <w:p w14:paraId="7142C383" w14:textId="77777777" w:rsidR="009E2B88" w:rsidRPr="009E2B88" w:rsidRDefault="009E2B88" w:rsidP="009E2B88">
      <w:pPr>
        <w:numPr>
          <w:ilvl w:val="0"/>
          <w:numId w:val="5"/>
        </w:numPr>
      </w:pPr>
      <w:r w:rsidRPr="009E2B88">
        <w:t>Select the </w:t>
      </w:r>
      <w:r w:rsidRPr="009E2B88">
        <w:rPr>
          <w:b/>
          <w:bCs/>
        </w:rPr>
        <w:t>Product Revenue by Country</w:t>
      </w:r>
      <w:r w:rsidRPr="009E2B88">
        <w:t> worksheet. The worksheet contains the revenue totals for each product category by country.</w:t>
      </w:r>
    </w:p>
    <w:p w14:paraId="29535D38" w14:textId="77777777" w:rsidR="009E2B88" w:rsidRPr="009E2B88" w:rsidRDefault="009E2B88" w:rsidP="009E2B88">
      <w:pPr>
        <w:numPr>
          <w:ilvl w:val="0"/>
          <w:numId w:val="5"/>
        </w:numPr>
      </w:pPr>
      <w:r w:rsidRPr="009E2B88">
        <w:t>Select the data in the cells </w:t>
      </w:r>
      <w:r w:rsidRPr="009E2B88">
        <w:rPr>
          <w:b/>
          <w:bCs/>
        </w:rPr>
        <w:t>A3 </w:t>
      </w:r>
      <w:r w:rsidRPr="009E2B88">
        <w:t>through to </w:t>
      </w:r>
      <w:r w:rsidRPr="009E2B88">
        <w:rPr>
          <w:b/>
          <w:bCs/>
        </w:rPr>
        <w:t>E10</w:t>
      </w:r>
      <w:r w:rsidRPr="009E2B88">
        <w:t>.</w:t>
      </w:r>
    </w:p>
    <w:p w14:paraId="7E2C0515" w14:textId="77777777" w:rsidR="009E2B88" w:rsidRPr="009E2B88" w:rsidRDefault="009E2B88" w:rsidP="009E2B88">
      <w:pPr>
        <w:numPr>
          <w:ilvl w:val="0"/>
          <w:numId w:val="5"/>
        </w:numPr>
      </w:pPr>
      <w:r w:rsidRPr="009E2B88">
        <w:t>From the </w:t>
      </w:r>
      <w:r w:rsidRPr="009E2B88">
        <w:rPr>
          <w:b/>
          <w:bCs/>
        </w:rPr>
        <w:t>Insert </w:t>
      </w:r>
      <w:r w:rsidRPr="009E2B88">
        <w:t>menu, click the </w:t>
      </w:r>
      <w:r w:rsidRPr="009E2B88">
        <w:rPr>
          <w:b/>
          <w:bCs/>
        </w:rPr>
        <w:t>Column</w:t>
      </w:r>
      <w:r w:rsidRPr="009E2B88">
        <w:t> chart tool, then select the</w:t>
      </w:r>
      <w:r w:rsidRPr="009E2B88">
        <w:rPr>
          <w:b/>
          <w:bCs/>
        </w:rPr>
        <w:t> Stacked Column</w:t>
      </w:r>
      <w:r w:rsidRPr="009E2B88">
        <w:t> (middle option)</w:t>
      </w:r>
    </w:p>
    <w:p w14:paraId="79CBEB5D" w14:textId="77777777" w:rsidR="009E2B88" w:rsidRPr="009E2B88" w:rsidRDefault="009E2B88" w:rsidP="009E2B88">
      <w:r w:rsidRPr="009E2B88">
        <w:t>This creates a column chart with an x-axis showing the country, and a y-axis showing dollar amounts.</w:t>
      </w:r>
    </w:p>
    <w:p w14:paraId="1F114EFD" w14:textId="77777777" w:rsidR="009E2B88" w:rsidRPr="009E2B88" w:rsidRDefault="009E2B88" w:rsidP="009E2B88">
      <w:pPr>
        <w:rPr>
          <w:b/>
          <w:bCs/>
        </w:rPr>
      </w:pPr>
      <w:r w:rsidRPr="009E2B88">
        <w:rPr>
          <w:b/>
          <w:bCs/>
        </w:rPr>
        <w:t>Step 2: Format the chart.</w:t>
      </w:r>
    </w:p>
    <w:p w14:paraId="761011A7" w14:textId="77777777" w:rsidR="009E2B88" w:rsidRPr="009E2B88" w:rsidRDefault="009E2B88" w:rsidP="009E2B88">
      <w:pPr>
        <w:numPr>
          <w:ilvl w:val="0"/>
          <w:numId w:val="6"/>
        </w:numPr>
      </w:pPr>
      <w:r w:rsidRPr="009E2B88">
        <w:t>Using the same methods used for the line chart in Part 1 perform the following formatting changes to the chart.</w:t>
      </w:r>
    </w:p>
    <w:p w14:paraId="61823A63" w14:textId="77777777" w:rsidR="009E2B88" w:rsidRPr="009E2B88" w:rsidRDefault="009E2B88" w:rsidP="009E2B88">
      <w:pPr>
        <w:numPr>
          <w:ilvl w:val="1"/>
          <w:numId w:val="6"/>
        </w:numPr>
      </w:pPr>
      <w:r w:rsidRPr="009E2B88">
        <w:t>Give the chart a title of “Product Revenue by Country”.</w:t>
      </w:r>
    </w:p>
    <w:p w14:paraId="5C06D895" w14:textId="77777777" w:rsidR="009E2B88" w:rsidRPr="009E2B88" w:rsidRDefault="009E2B88" w:rsidP="009E2B88">
      <w:pPr>
        <w:numPr>
          <w:ilvl w:val="1"/>
          <w:numId w:val="6"/>
        </w:numPr>
      </w:pPr>
      <w:r w:rsidRPr="009E2B88">
        <w:t>Change the vertical axis </w:t>
      </w:r>
      <w:r w:rsidRPr="009E2B88">
        <w:rPr>
          <w:b/>
          <w:bCs/>
        </w:rPr>
        <w:t>Number Format </w:t>
      </w:r>
      <w:r w:rsidRPr="009E2B88">
        <w:t>to </w:t>
      </w:r>
      <w:r w:rsidRPr="009E2B88">
        <w:rPr>
          <w:b/>
          <w:bCs/>
        </w:rPr>
        <w:t>Currency</w:t>
      </w:r>
      <w:r w:rsidRPr="009E2B88">
        <w:t> and the </w:t>
      </w:r>
      <w:r w:rsidRPr="009E2B88">
        <w:rPr>
          <w:b/>
          <w:bCs/>
        </w:rPr>
        <w:t>Decimal Places</w:t>
      </w:r>
      <w:r w:rsidRPr="009E2B88">
        <w:t> to zero</w:t>
      </w:r>
    </w:p>
    <w:p w14:paraId="0DAFA632" w14:textId="77777777" w:rsidR="009E2B88" w:rsidRPr="009E2B88" w:rsidRDefault="009E2B88" w:rsidP="009E2B88">
      <w:pPr>
        <w:numPr>
          <w:ilvl w:val="1"/>
          <w:numId w:val="6"/>
        </w:numPr>
      </w:pPr>
      <w:r w:rsidRPr="009E2B88">
        <w:t>Change the </w:t>
      </w:r>
      <w:r w:rsidRPr="009E2B88">
        <w:rPr>
          <w:b/>
          <w:bCs/>
        </w:rPr>
        <w:t>Position </w:t>
      </w:r>
      <w:r w:rsidRPr="009E2B88">
        <w:t>of the </w:t>
      </w:r>
      <w:r w:rsidRPr="009E2B88">
        <w:rPr>
          <w:b/>
          <w:bCs/>
        </w:rPr>
        <w:t>Legend </w:t>
      </w:r>
      <w:r w:rsidRPr="009E2B88">
        <w:t>to the </w:t>
      </w:r>
      <w:r w:rsidRPr="009E2B88">
        <w:rPr>
          <w:b/>
          <w:bCs/>
        </w:rPr>
        <w:t>Right</w:t>
      </w:r>
      <w:r w:rsidRPr="009E2B88">
        <w:t>.</w:t>
      </w:r>
    </w:p>
    <w:p w14:paraId="26878C61" w14:textId="77777777" w:rsidR="009E2B88" w:rsidRPr="009E2B88" w:rsidRDefault="009E2B88" w:rsidP="009E2B88">
      <w:pPr>
        <w:numPr>
          <w:ilvl w:val="1"/>
          <w:numId w:val="6"/>
        </w:numPr>
      </w:pPr>
      <w:r w:rsidRPr="009E2B88">
        <w:t>Add a horizontal </w:t>
      </w:r>
      <w:r w:rsidRPr="009E2B88">
        <w:rPr>
          <w:b/>
          <w:bCs/>
        </w:rPr>
        <w:t>Axis Title</w:t>
      </w:r>
      <w:r w:rsidRPr="009E2B88">
        <w:t> of “Country”.</w:t>
      </w:r>
    </w:p>
    <w:p w14:paraId="39213244" w14:textId="77777777" w:rsidR="009E2B88" w:rsidRPr="009E2B88" w:rsidRDefault="009E2B88" w:rsidP="009E2B88">
      <w:pPr>
        <w:numPr>
          <w:ilvl w:val="1"/>
          <w:numId w:val="6"/>
        </w:numPr>
      </w:pPr>
      <w:r w:rsidRPr="009E2B88">
        <w:t>Add a vertical </w:t>
      </w:r>
      <w:r w:rsidRPr="009E2B88">
        <w:rPr>
          <w:b/>
          <w:bCs/>
        </w:rPr>
        <w:t>Axis Title</w:t>
      </w:r>
      <w:r w:rsidRPr="009E2B88">
        <w:t> of “US dollars”</w:t>
      </w:r>
    </w:p>
    <w:p w14:paraId="49922A0D" w14:textId="77777777" w:rsidR="009E2B88" w:rsidRPr="009E2B88" w:rsidRDefault="009E2B88" w:rsidP="009E2B88">
      <w:r w:rsidRPr="009E2B88">
        <w:t>Once completed the chart should appear as shown below.</w:t>
      </w:r>
    </w:p>
    <w:p w14:paraId="07641C47" w14:textId="12951ABB" w:rsidR="009E2B88" w:rsidRPr="009E2B88" w:rsidRDefault="009E2B88" w:rsidP="009E2B88">
      <w:r w:rsidRPr="009E2B88">
        <w:rPr>
          <w:noProof/>
        </w:rPr>
        <w:lastRenderedPageBreak/>
        <w:drawing>
          <wp:inline distT="0" distB="0" distL="0" distR="0" wp14:anchorId="0A15A412" wp14:editId="2E0F18C9">
            <wp:extent cx="4686300" cy="2619375"/>
            <wp:effectExtent l="0" t="0" r="0" b="9525"/>
            <wp:docPr id="1689437095" name="Picture 5" descr="A graph of a product revenue by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7095" name="Picture 5" descr="A graph of a product revenue by countr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300" cy="2619375"/>
                    </a:xfrm>
                    <a:prstGeom prst="rect">
                      <a:avLst/>
                    </a:prstGeom>
                    <a:noFill/>
                    <a:ln>
                      <a:noFill/>
                    </a:ln>
                  </pic:spPr>
                </pic:pic>
              </a:graphicData>
            </a:graphic>
          </wp:inline>
        </w:drawing>
      </w:r>
    </w:p>
    <w:p w14:paraId="58A70167" w14:textId="77777777" w:rsidR="009E2B88" w:rsidRDefault="009E2B88" w:rsidP="009E2B88">
      <w:pPr>
        <w:rPr>
          <w:b/>
          <w:bCs/>
        </w:rPr>
      </w:pPr>
    </w:p>
    <w:p w14:paraId="269D8452" w14:textId="46EBA1B2" w:rsidR="009E2B88" w:rsidRPr="009E2B88" w:rsidRDefault="009E2B88" w:rsidP="009E2B88">
      <w:pPr>
        <w:rPr>
          <w:b/>
          <w:bCs/>
        </w:rPr>
      </w:pPr>
      <w:r w:rsidRPr="009E2B88">
        <w:rPr>
          <w:b/>
          <w:bCs/>
        </w:rPr>
        <w:t>Part 3: Creating a Pie Chart</w:t>
      </w:r>
    </w:p>
    <w:p w14:paraId="03E9FDEF" w14:textId="77777777" w:rsidR="009E2B88" w:rsidRPr="009E2B88" w:rsidRDefault="009E2B88" w:rsidP="009E2B88">
      <w:pPr>
        <w:rPr>
          <w:b/>
          <w:bCs/>
        </w:rPr>
      </w:pPr>
      <w:r w:rsidRPr="009E2B88">
        <w:rPr>
          <w:b/>
          <w:bCs/>
        </w:rPr>
        <w:t>Step 1: Insert the Pie Chart</w:t>
      </w:r>
    </w:p>
    <w:p w14:paraId="42BF5985" w14:textId="77777777" w:rsidR="009E2B88" w:rsidRPr="009E2B88" w:rsidRDefault="009E2B88" w:rsidP="009E2B88">
      <w:pPr>
        <w:numPr>
          <w:ilvl w:val="0"/>
          <w:numId w:val="7"/>
        </w:numPr>
      </w:pPr>
      <w:r w:rsidRPr="009E2B88">
        <w:t>Select the </w:t>
      </w:r>
      <w:r w:rsidRPr="009E2B88">
        <w:rPr>
          <w:b/>
          <w:bCs/>
        </w:rPr>
        <w:t>Revenue by Age Group</w:t>
      </w:r>
      <w:r w:rsidRPr="009E2B88">
        <w:t> worksheet. The worksheet contains the revenue totals for each product category.</w:t>
      </w:r>
    </w:p>
    <w:p w14:paraId="41DA16C9" w14:textId="77777777" w:rsidR="009E2B88" w:rsidRPr="009E2B88" w:rsidRDefault="009E2B88" w:rsidP="009E2B88">
      <w:pPr>
        <w:numPr>
          <w:ilvl w:val="0"/>
          <w:numId w:val="7"/>
        </w:numPr>
      </w:pPr>
      <w:r w:rsidRPr="009E2B88">
        <w:t>Select the data in the cells </w:t>
      </w:r>
      <w:r w:rsidRPr="009E2B88">
        <w:rPr>
          <w:b/>
          <w:bCs/>
        </w:rPr>
        <w:t>A3 </w:t>
      </w:r>
      <w:r w:rsidRPr="009E2B88">
        <w:t>through to </w:t>
      </w:r>
      <w:r w:rsidRPr="009E2B88">
        <w:rPr>
          <w:b/>
          <w:bCs/>
        </w:rPr>
        <w:t>B7</w:t>
      </w:r>
      <w:r w:rsidRPr="009E2B88">
        <w:t>.</w:t>
      </w:r>
    </w:p>
    <w:p w14:paraId="66A90432" w14:textId="77777777" w:rsidR="009E2B88" w:rsidRPr="009E2B88" w:rsidRDefault="009E2B88" w:rsidP="009E2B88">
      <w:pPr>
        <w:numPr>
          <w:ilvl w:val="0"/>
          <w:numId w:val="7"/>
        </w:numPr>
      </w:pPr>
      <w:r w:rsidRPr="009E2B88">
        <w:t>From the </w:t>
      </w:r>
      <w:r w:rsidRPr="009E2B88">
        <w:rPr>
          <w:b/>
          <w:bCs/>
        </w:rPr>
        <w:t>Insert </w:t>
      </w:r>
      <w:r w:rsidRPr="009E2B88">
        <w:t>menu, click the </w:t>
      </w:r>
      <w:r w:rsidRPr="009E2B88">
        <w:rPr>
          <w:b/>
          <w:bCs/>
        </w:rPr>
        <w:t>Pie </w:t>
      </w:r>
      <w:r w:rsidRPr="009E2B88">
        <w:t>chart tool, then select the </w:t>
      </w:r>
      <w:r w:rsidRPr="009E2B88">
        <w:rPr>
          <w:b/>
          <w:bCs/>
        </w:rPr>
        <w:t>2D- Pie</w:t>
      </w:r>
      <w:r w:rsidRPr="009E2B88">
        <w:t> (top option)</w:t>
      </w:r>
    </w:p>
    <w:p w14:paraId="7D12D092" w14:textId="77777777" w:rsidR="009E2B88" w:rsidRPr="009E2B88" w:rsidRDefault="009E2B88" w:rsidP="009E2B88">
      <w:r w:rsidRPr="009E2B88">
        <w:t>This creates a pie chart with each age group represented by an area on the cart representative of the revenue for that group.</w:t>
      </w:r>
    </w:p>
    <w:p w14:paraId="55D86C25" w14:textId="77777777" w:rsidR="009E2B88" w:rsidRPr="009E2B88" w:rsidRDefault="009E2B88" w:rsidP="009E2B88">
      <w:pPr>
        <w:rPr>
          <w:b/>
          <w:bCs/>
        </w:rPr>
      </w:pPr>
      <w:r w:rsidRPr="009E2B88">
        <w:rPr>
          <w:b/>
          <w:bCs/>
        </w:rPr>
        <w:t>Step 2: Format the chart.</w:t>
      </w:r>
    </w:p>
    <w:p w14:paraId="6AB9B210" w14:textId="77777777" w:rsidR="009E2B88" w:rsidRPr="009E2B88" w:rsidRDefault="009E2B88" w:rsidP="009E2B88">
      <w:pPr>
        <w:numPr>
          <w:ilvl w:val="0"/>
          <w:numId w:val="8"/>
        </w:numPr>
      </w:pPr>
      <w:r w:rsidRPr="009E2B88">
        <w:t>Using the same methods used previously for the line and column carts make the following format changes:</w:t>
      </w:r>
    </w:p>
    <w:p w14:paraId="70F0FBDB" w14:textId="77777777" w:rsidR="009E2B88" w:rsidRPr="009E2B88" w:rsidRDefault="009E2B88" w:rsidP="009E2B88">
      <w:pPr>
        <w:numPr>
          <w:ilvl w:val="1"/>
          <w:numId w:val="8"/>
        </w:numPr>
      </w:pPr>
      <w:r w:rsidRPr="009E2B88">
        <w:t>Give the chart a title of “Revenue Comparison by Age Group”.</w:t>
      </w:r>
    </w:p>
    <w:p w14:paraId="67FAFDE9" w14:textId="77777777" w:rsidR="009E2B88" w:rsidRPr="009E2B88" w:rsidRDefault="009E2B88" w:rsidP="009E2B88">
      <w:pPr>
        <w:numPr>
          <w:ilvl w:val="1"/>
          <w:numId w:val="8"/>
        </w:numPr>
      </w:pPr>
      <w:r w:rsidRPr="009E2B88">
        <w:t>Change the </w:t>
      </w:r>
      <w:r w:rsidRPr="009E2B88">
        <w:rPr>
          <w:b/>
          <w:bCs/>
        </w:rPr>
        <w:t>Position </w:t>
      </w:r>
      <w:r w:rsidRPr="009E2B88">
        <w:t>of the </w:t>
      </w:r>
      <w:r w:rsidRPr="009E2B88">
        <w:rPr>
          <w:b/>
          <w:bCs/>
        </w:rPr>
        <w:t>Legend </w:t>
      </w:r>
      <w:r w:rsidRPr="009E2B88">
        <w:t>to the </w:t>
      </w:r>
      <w:r w:rsidRPr="009E2B88">
        <w:rPr>
          <w:b/>
          <w:bCs/>
        </w:rPr>
        <w:t>Right</w:t>
      </w:r>
      <w:r w:rsidRPr="009E2B88">
        <w:t>.</w:t>
      </w:r>
    </w:p>
    <w:p w14:paraId="22EBCF81" w14:textId="77777777" w:rsidR="009E2B88" w:rsidRPr="009E2B88" w:rsidRDefault="009E2B88" w:rsidP="009E2B88">
      <w:pPr>
        <w:numPr>
          <w:ilvl w:val="0"/>
          <w:numId w:val="8"/>
        </w:numPr>
      </w:pPr>
      <w:r w:rsidRPr="009E2B88">
        <w:t>Add data labels to the chart area.</w:t>
      </w:r>
    </w:p>
    <w:p w14:paraId="4B844501" w14:textId="77777777" w:rsidR="009E2B88" w:rsidRPr="009E2B88" w:rsidRDefault="009E2B88" w:rsidP="009E2B88">
      <w:pPr>
        <w:numPr>
          <w:ilvl w:val="1"/>
          <w:numId w:val="8"/>
        </w:numPr>
      </w:pPr>
      <w:r w:rsidRPr="009E2B88">
        <w:t>In the </w:t>
      </w:r>
      <w:r w:rsidRPr="009E2B88">
        <w:rPr>
          <w:b/>
          <w:bCs/>
        </w:rPr>
        <w:t>Chart Format</w:t>
      </w:r>
      <w:r w:rsidRPr="009E2B88">
        <w:t> window expand the options for Series “Total:</w:t>
      </w:r>
    </w:p>
    <w:p w14:paraId="2C581999" w14:textId="77777777" w:rsidR="009E2B88" w:rsidRPr="009E2B88" w:rsidRDefault="009E2B88" w:rsidP="009E2B88">
      <w:pPr>
        <w:numPr>
          <w:ilvl w:val="1"/>
          <w:numId w:val="8"/>
        </w:numPr>
      </w:pPr>
      <w:r w:rsidRPr="009E2B88">
        <w:t>Expand the options for </w:t>
      </w:r>
      <w:r w:rsidRPr="009E2B88">
        <w:rPr>
          <w:b/>
          <w:bCs/>
        </w:rPr>
        <w:t>Data Labels</w:t>
      </w:r>
      <w:r w:rsidRPr="009E2B88">
        <w:t>.</w:t>
      </w:r>
    </w:p>
    <w:p w14:paraId="4ADABB14" w14:textId="77777777" w:rsidR="009E2B88" w:rsidRPr="009E2B88" w:rsidRDefault="009E2B88" w:rsidP="009E2B88">
      <w:pPr>
        <w:numPr>
          <w:ilvl w:val="1"/>
          <w:numId w:val="8"/>
        </w:numPr>
      </w:pPr>
      <w:r w:rsidRPr="009E2B88">
        <w:t>Check the boxes for </w:t>
      </w:r>
      <w:r w:rsidRPr="009E2B88">
        <w:rPr>
          <w:b/>
          <w:bCs/>
        </w:rPr>
        <w:t>Category Name</w:t>
      </w:r>
      <w:r w:rsidRPr="009E2B88">
        <w:t> and </w:t>
      </w:r>
      <w:r w:rsidRPr="009E2B88">
        <w:rPr>
          <w:b/>
          <w:bCs/>
        </w:rPr>
        <w:t>Percentage</w:t>
      </w:r>
      <w:r w:rsidRPr="009E2B88">
        <w:t>.</w:t>
      </w:r>
    </w:p>
    <w:p w14:paraId="4447C675" w14:textId="77777777" w:rsidR="009E2B88" w:rsidRPr="009E2B88" w:rsidRDefault="009E2B88" w:rsidP="009E2B88">
      <w:r w:rsidRPr="009E2B88">
        <w:t>Once completed the chart should appear as shown below.</w:t>
      </w:r>
    </w:p>
    <w:p w14:paraId="10954854" w14:textId="4DB12B31" w:rsidR="009E2B88" w:rsidRPr="009E2B88" w:rsidRDefault="009E2B88" w:rsidP="009E2B88">
      <w:r w:rsidRPr="009E2B88">
        <w:rPr>
          <w:noProof/>
        </w:rPr>
        <w:lastRenderedPageBreak/>
        <w:drawing>
          <wp:inline distT="0" distB="0" distL="0" distR="0" wp14:anchorId="7B43F930" wp14:editId="14369450">
            <wp:extent cx="4333875" cy="2676525"/>
            <wp:effectExtent l="0" t="0" r="9525" b="9525"/>
            <wp:docPr id="1398077807" name="Picture 4" descr="A pie chart of age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7807" name="Picture 4" descr="A pie chart of age group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2676525"/>
                    </a:xfrm>
                    <a:prstGeom prst="rect">
                      <a:avLst/>
                    </a:prstGeom>
                    <a:noFill/>
                    <a:ln>
                      <a:noFill/>
                    </a:ln>
                  </pic:spPr>
                </pic:pic>
              </a:graphicData>
            </a:graphic>
          </wp:inline>
        </w:drawing>
      </w:r>
    </w:p>
    <w:p w14:paraId="4A047F7A" w14:textId="77777777" w:rsidR="009E2B88" w:rsidRPr="009E2B88" w:rsidRDefault="009E2B88" w:rsidP="009E2B88">
      <w:pPr>
        <w:rPr>
          <w:b/>
          <w:bCs/>
        </w:rPr>
      </w:pPr>
      <w:r w:rsidRPr="009E2B88">
        <w:rPr>
          <w:b/>
          <w:bCs/>
        </w:rPr>
        <w:t>Reflection Questions</w:t>
      </w:r>
    </w:p>
    <w:p w14:paraId="299B57AB" w14:textId="77777777" w:rsidR="009E2B88" w:rsidRPr="009E2B88" w:rsidRDefault="009E2B88" w:rsidP="009E2B88">
      <w:r w:rsidRPr="009E2B88">
        <w:t>Review each of the datasets given in this lab and select different options for each chart. Consider if the visualization of the data is enhanced, or not, with these different options.</w:t>
      </w:r>
    </w:p>
    <w:p w14:paraId="477F079F" w14:textId="77777777" w:rsidR="009E2B88" w:rsidRPr="009E2B88" w:rsidRDefault="009E2B88" w:rsidP="009E2B88">
      <w:r w:rsidRPr="009E2B88">
        <w:t>Answer Area</w:t>
      </w:r>
    </w:p>
    <w:p w14:paraId="6F544A0E" w14:textId="77777777" w:rsidR="009E2B88" w:rsidRPr="009E2B88" w:rsidRDefault="009E2B88" w:rsidP="009E2B88">
      <w:r w:rsidRPr="009E2B88">
        <w:t>Show Answer</w:t>
      </w:r>
    </w:p>
    <w:p w14:paraId="0FA9FF7D" w14:textId="77777777" w:rsidR="009E2B88" w:rsidRPr="009E2B88" w:rsidRDefault="009E2B88" w:rsidP="009E2B88">
      <w:pPr>
        <w:rPr>
          <w:b/>
          <w:bCs/>
        </w:rPr>
      </w:pPr>
      <w:r w:rsidRPr="009E2B88">
        <w:rPr>
          <w:b/>
          <w:bCs/>
        </w:rPr>
        <w:t>Challenge Activity</w:t>
      </w:r>
    </w:p>
    <w:p w14:paraId="07BB1064" w14:textId="77777777" w:rsidR="009E2B88" w:rsidRPr="009E2B88" w:rsidRDefault="009E2B88" w:rsidP="009E2B88">
      <w:r w:rsidRPr="009E2B88">
        <w:t>Explore the possibilities of using other datasets to produce different visualization charts.</w:t>
      </w:r>
    </w:p>
    <w:p w14:paraId="2B6F8159" w14:textId="77777777" w:rsidR="00A11A2E" w:rsidRDefault="00A11A2E"/>
    <w:sectPr w:rsidR="00A11A2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4B54" w14:textId="77777777" w:rsidR="005345BC" w:rsidRDefault="005345BC" w:rsidP="000C447A">
      <w:pPr>
        <w:spacing w:after="0" w:line="240" w:lineRule="auto"/>
      </w:pPr>
      <w:r>
        <w:separator/>
      </w:r>
    </w:p>
  </w:endnote>
  <w:endnote w:type="continuationSeparator" w:id="0">
    <w:p w14:paraId="024899D7" w14:textId="77777777" w:rsidR="005345BC" w:rsidRDefault="005345BC" w:rsidP="000C4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AA3DB" w14:textId="77777777" w:rsidR="005345BC" w:rsidRDefault="005345BC" w:rsidP="000C447A">
      <w:pPr>
        <w:spacing w:after="0" w:line="240" w:lineRule="auto"/>
      </w:pPr>
      <w:r>
        <w:separator/>
      </w:r>
    </w:p>
  </w:footnote>
  <w:footnote w:type="continuationSeparator" w:id="0">
    <w:p w14:paraId="4F72B14B" w14:textId="77777777" w:rsidR="005345BC" w:rsidRDefault="005345BC" w:rsidP="000C4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B700" w14:textId="46CD8BE6" w:rsidR="000C447A" w:rsidRPr="000C447A" w:rsidRDefault="000C447A" w:rsidP="000C447A">
    <w:pPr>
      <w:pStyle w:val="Header"/>
    </w:pPr>
    <w:r w:rsidRPr="00C7001A">
      <w:rPr>
        <w:noProof/>
      </w:rPr>
      <w:drawing>
        <wp:anchor distT="0" distB="0" distL="114300" distR="114300" simplePos="0" relativeHeight="251660288" behindDoc="1" locked="0" layoutInCell="1" allowOverlap="1" wp14:anchorId="6B36F5E5" wp14:editId="36843CF7">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A23A36E" wp14:editId="14416252">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6A80"/>
    <w:multiLevelType w:val="multilevel"/>
    <w:tmpl w:val="F7DC5C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9965F6A"/>
    <w:multiLevelType w:val="multilevel"/>
    <w:tmpl w:val="85B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24FAF"/>
    <w:multiLevelType w:val="multilevel"/>
    <w:tmpl w:val="6F629C4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F3656FF"/>
    <w:multiLevelType w:val="multilevel"/>
    <w:tmpl w:val="7E26EA6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64AE43FB"/>
    <w:multiLevelType w:val="multilevel"/>
    <w:tmpl w:val="5B4876C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662C6036"/>
    <w:multiLevelType w:val="multilevel"/>
    <w:tmpl w:val="A52E70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9CA3E29"/>
    <w:multiLevelType w:val="multilevel"/>
    <w:tmpl w:val="F36400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07506A1"/>
    <w:multiLevelType w:val="multilevel"/>
    <w:tmpl w:val="F146B7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99205294">
    <w:abstractNumId w:val="1"/>
  </w:num>
  <w:num w:numId="2" w16cid:durableId="690574041">
    <w:abstractNumId w:val="5"/>
  </w:num>
  <w:num w:numId="3" w16cid:durableId="1466267257">
    <w:abstractNumId w:val="0"/>
  </w:num>
  <w:num w:numId="4" w16cid:durableId="1077477907">
    <w:abstractNumId w:val="3"/>
  </w:num>
  <w:num w:numId="5" w16cid:durableId="937254903">
    <w:abstractNumId w:val="6"/>
  </w:num>
  <w:num w:numId="6" w16cid:durableId="2144807248">
    <w:abstractNumId w:val="2"/>
  </w:num>
  <w:num w:numId="7" w16cid:durableId="497581053">
    <w:abstractNumId w:val="7"/>
  </w:num>
  <w:num w:numId="8" w16cid:durableId="1401440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88"/>
    <w:rsid w:val="000C447A"/>
    <w:rsid w:val="001560A9"/>
    <w:rsid w:val="005345BC"/>
    <w:rsid w:val="0065035C"/>
    <w:rsid w:val="009E2B88"/>
    <w:rsid w:val="00A11A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F900"/>
  <w15:chartTrackingRefBased/>
  <w15:docId w15:val="{5327A8DA-9057-402F-9F27-AA518674E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B88"/>
    <w:rPr>
      <w:rFonts w:eastAsiaTheme="majorEastAsia" w:cstheme="majorBidi"/>
      <w:color w:val="272727" w:themeColor="text1" w:themeTint="D8"/>
    </w:rPr>
  </w:style>
  <w:style w:type="paragraph" w:styleId="Title">
    <w:name w:val="Title"/>
    <w:basedOn w:val="Normal"/>
    <w:next w:val="Normal"/>
    <w:link w:val="TitleChar"/>
    <w:uiPriority w:val="10"/>
    <w:qFormat/>
    <w:rsid w:val="009E2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B88"/>
    <w:pPr>
      <w:spacing w:before="160"/>
      <w:jc w:val="center"/>
    </w:pPr>
    <w:rPr>
      <w:i/>
      <w:iCs/>
      <w:color w:val="404040" w:themeColor="text1" w:themeTint="BF"/>
    </w:rPr>
  </w:style>
  <w:style w:type="character" w:customStyle="1" w:styleId="QuoteChar">
    <w:name w:val="Quote Char"/>
    <w:basedOn w:val="DefaultParagraphFont"/>
    <w:link w:val="Quote"/>
    <w:uiPriority w:val="29"/>
    <w:rsid w:val="009E2B88"/>
    <w:rPr>
      <w:i/>
      <w:iCs/>
      <w:color w:val="404040" w:themeColor="text1" w:themeTint="BF"/>
    </w:rPr>
  </w:style>
  <w:style w:type="paragraph" w:styleId="ListParagraph">
    <w:name w:val="List Paragraph"/>
    <w:basedOn w:val="Normal"/>
    <w:uiPriority w:val="34"/>
    <w:qFormat/>
    <w:rsid w:val="009E2B88"/>
    <w:pPr>
      <w:ind w:left="720"/>
      <w:contextualSpacing/>
    </w:pPr>
  </w:style>
  <w:style w:type="character" w:styleId="IntenseEmphasis">
    <w:name w:val="Intense Emphasis"/>
    <w:basedOn w:val="DefaultParagraphFont"/>
    <w:uiPriority w:val="21"/>
    <w:qFormat/>
    <w:rsid w:val="009E2B88"/>
    <w:rPr>
      <w:i/>
      <w:iCs/>
      <w:color w:val="0F4761" w:themeColor="accent1" w:themeShade="BF"/>
    </w:rPr>
  </w:style>
  <w:style w:type="paragraph" w:styleId="IntenseQuote">
    <w:name w:val="Intense Quote"/>
    <w:basedOn w:val="Normal"/>
    <w:next w:val="Normal"/>
    <w:link w:val="IntenseQuoteChar"/>
    <w:uiPriority w:val="30"/>
    <w:qFormat/>
    <w:rsid w:val="009E2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B88"/>
    <w:rPr>
      <w:i/>
      <w:iCs/>
      <w:color w:val="0F4761" w:themeColor="accent1" w:themeShade="BF"/>
    </w:rPr>
  </w:style>
  <w:style w:type="character" w:styleId="IntenseReference">
    <w:name w:val="Intense Reference"/>
    <w:basedOn w:val="DefaultParagraphFont"/>
    <w:uiPriority w:val="32"/>
    <w:qFormat/>
    <w:rsid w:val="009E2B88"/>
    <w:rPr>
      <w:b/>
      <w:bCs/>
      <w:smallCaps/>
      <w:color w:val="0F4761" w:themeColor="accent1" w:themeShade="BF"/>
      <w:spacing w:val="5"/>
    </w:rPr>
  </w:style>
  <w:style w:type="paragraph" w:styleId="Header">
    <w:name w:val="header"/>
    <w:basedOn w:val="Normal"/>
    <w:link w:val="HeaderChar"/>
    <w:uiPriority w:val="99"/>
    <w:unhideWhenUsed/>
    <w:rsid w:val="000C4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47A"/>
  </w:style>
  <w:style w:type="paragraph" w:styleId="Footer">
    <w:name w:val="footer"/>
    <w:basedOn w:val="Normal"/>
    <w:link w:val="FooterChar"/>
    <w:uiPriority w:val="99"/>
    <w:unhideWhenUsed/>
    <w:rsid w:val="000C4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61458">
      <w:bodyDiv w:val="1"/>
      <w:marLeft w:val="0"/>
      <w:marRight w:val="0"/>
      <w:marTop w:val="0"/>
      <w:marBottom w:val="0"/>
      <w:divBdr>
        <w:top w:val="none" w:sz="0" w:space="0" w:color="auto"/>
        <w:left w:val="none" w:sz="0" w:space="0" w:color="auto"/>
        <w:bottom w:val="none" w:sz="0" w:space="0" w:color="auto"/>
        <w:right w:val="none" w:sz="0" w:space="0" w:color="auto"/>
      </w:divBdr>
      <w:divsChild>
        <w:div w:id="1191992013">
          <w:marLeft w:val="0"/>
          <w:marRight w:val="0"/>
          <w:marTop w:val="0"/>
          <w:marBottom w:val="0"/>
          <w:divBdr>
            <w:top w:val="none" w:sz="0" w:space="0" w:color="auto"/>
            <w:left w:val="none" w:sz="0" w:space="0" w:color="auto"/>
            <w:bottom w:val="none" w:sz="0" w:space="0" w:color="auto"/>
            <w:right w:val="none" w:sz="0" w:space="0" w:color="auto"/>
          </w:divBdr>
          <w:divsChild>
            <w:div w:id="724597227">
              <w:marLeft w:val="0"/>
              <w:marRight w:val="0"/>
              <w:marTop w:val="0"/>
              <w:marBottom w:val="0"/>
              <w:divBdr>
                <w:top w:val="none" w:sz="0" w:space="0" w:color="auto"/>
                <w:left w:val="none" w:sz="0" w:space="0" w:color="auto"/>
                <w:bottom w:val="none" w:sz="0" w:space="0" w:color="auto"/>
                <w:right w:val="none" w:sz="0" w:space="0" w:color="auto"/>
              </w:divBdr>
              <w:divsChild>
                <w:div w:id="86734078">
                  <w:marLeft w:val="0"/>
                  <w:marRight w:val="0"/>
                  <w:marTop w:val="0"/>
                  <w:marBottom w:val="0"/>
                  <w:divBdr>
                    <w:top w:val="none" w:sz="0" w:space="0" w:color="auto"/>
                    <w:left w:val="none" w:sz="0" w:space="0" w:color="auto"/>
                    <w:bottom w:val="none" w:sz="0" w:space="0" w:color="auto"/>
                    <w:right w:val="none" w:sz="0" w:space="0" w:color="auto"/>
                  </w:divBdr>
                  <w:divsChild>
                    <w:div w:id="1492260202">
                      <w:marLeft w:val="0"/>
                      <w:marRight w:val="0"/>
                      <w:marTop w:val="0"/>
                      <w:marBottom w:val="0"/>
                      <w:divBdr>
                        <w:top w:val="none" w:sz="0" w:space="0" w:color="auto"/>
                        <w:left w:val="none" w:sz="0" w:space="0" w:color="auto"/>
                        <w:bottom w:val="none" w:sz="0" w:space="0" w:color="auto"/>
                        <w:right w:val="none" w:sz="0" w:space="0" w:color="auto"/>
                      </w:divBdr>
                      <w:divsChild>
                        <w:div w:id="124584672">
                          <w:marLeft w:val="0"/>
                          <w:marRight w:val="0"/>
                          <w:marTop w:val="0"/>
                          <w:marBottom w:val="0"/>
                          <w:divBdr>
                            <w:top w:val="none" w:sz="0" w:space="0" w:color="auto"/>
                            <w:left w:val="none" w:sz="0" w:space="0" w:color="auto"/>
                            <w:bottom w:val="none" w:sz="0" w:space="0" w:color="auto"/>
                            <w:right w:val="none" w:sz="0" w:space="0" w:color="auto"/>
                          </w:divBdr>
                          <w:divsChild>
                            <w:div w:id="5526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6056">
                  <w:marLeft w:val="0"/>
                  <w:marRight w:val="0"/>
                  <w:marTop w:val="0"/>
                  <w:marBottom w:val="0"/>
                  <w:divBdr>
                    <w:top w:val="none" w:sz="0" w:space="0" w:color="auto"/>
                    <w:left w:val="none" w:sz="0" w:space="0" w:color="auto"/>
                    <w:bottom w:val="none" w:sz="0" w:space="0" w:color="auto"/>
                    <w:right w:val="none" w:sz="0" w:space="0" w:color="auto"/>
                  </w:divBdr>
                  <w:divsChild>
                    <w:div w:id="1585459564">
                      <w:marLeft w:val="0"/>
                      <w:marRight w:val="0"/>
                      <w:marTop w:val="0"/>
                      <w:marBottom w:val="0"/>
                      <w:divBdr>
                        <w:top w:val="none" w:sz="0" w:space="0" w:color="auto"/>
                        <w:left w:val="none" w:sz="0" w:space="0" w:color="auto"/>
                        <w:bottom w:val="none" w:sz="0" w:space="0" w:color="auto"/>
                        <w:right w:val="none" w:sz="0" w:space="0" w:color="auto"/>
                      </w:divBdr>
                      <w:divsChild>
                        <w:div w:id="2056912">
                          <w:marLeft w:val="0"/>
                          <w:marRight w:val="0"/>
                          <w:marTop w:val="0"/>
                          <w:marBottom w:val="0"/>
                          <w:divBdr>
                            <w:top w:val="none" w:sz="0" w:space="0" w:color="auto"/>
                            <w:left w:val="none" w:sz="0" w:space="0" w:color="auto"/>
                            <w:bottom w:val="none" w:sz="0" w:space="0" w:color="auto"/>
                            <w:right w:val="none" w:sz="0" w:space="0" w:color="auto"/>
                          </w:divBdr>
                          <w:divsChild>
                            <w:div w:id="107507269">
                              <w:marLeft w:val="0"/>
                              <w:marRight w:val="0"/>
                              <w:marTop w:val="0"/>
                              <w:marBottom w:val="0"/>
                              <w:divBdr>
                                <w:top w:val="none" w:sz="0" w:space="0" w:color="auto"/>
                                <w:left w:val="none" w:sz="0" w:space="0" w:color="auto"/>
                                <w:bottom w:val="none" w:sz="0" w:space="0" w:color="auto"/>
                                <w:right w:val="none" w:sz="0" w:space="0" w:color="auto"/>
                              </w:divBdr>
                              <w:divsChild>
                                <w:div w:id="961767398">
                                  <w:marLeft w:val="0"/>
                                  <w:marRight w:val="0"/>
                                  <w:marTop w:val="0"/>
                                  <w:marBottom w:val="0"/>
                                  <w:divBdr>
                                    <w:top w:val="none" w:sz="0" w:space="0" w:color="auto"/>
                                    <w:left w:val="none" w:sz="0" w:space="0" w:color="auto"/>
                                    <w:bottom w:val="none" w:sz="0" w:space="0" w:color="auto"/>
                                    <w:right w:val="none" w:sz="0" w:space="0" w:color="auto"/>
                                  </w:divBdr>
                                  <w:divsChild>
                                    <w:div w:id="857044371">
                                      <w:marLeft w:val="0"/>
                                      <w:marRight w:val="0"/>
                                      <w:marTop w:val="0"/>
                                      <w:marBottom w:val="0"/>
                                      <w:divBdr>
                                        <w:top w:val="none" w:sz="0" w:space="0" w:color="auto"/>
                                        <w:left w:val="none" w:sz="0" w:space="0" w:color="auto"/>
                                        <w:bottom w:val="none" w:sz="0" w:space="0" w:color="auto"/>
                                        <w:right w:val="none" w:sz="0" w:space="0" w:color="auto"/>
                                      </w:divBdr>
                                      <w:divsChild>
                                        <w:div w:id="8364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917931">
          <w:marLeft w:val="0"/>
          <w:marRight w:val="0"/>
          <w:marTop w:val="0"/>
          <w:marBottom w:val="0"/>
          <w:divBdr>
            <w:top w:val="none" w:sz="0" w:space="0" w:color="auto"/>
            <w:left w:val="none" w:sz="0" w:space="0" w:color="auto"/>
            <w:bottom w:val="none" w:sz="0" w:space="0" w:color="auto"/>
            <w:right w:val="none" w:sz="0" w:space="0" w:color="auto"/>
          </w:divBdr>
          <w:divsChild>
            <w:div w:id="1248416710">
              <w:marLeft w:val="0"/>
              <w:marRight w:val="0"/>
              <w:marTop w:val="0"/>
              <w:marBottom w:val="0"/>
              <w:divBdr>
                <w:top w:val="none" w:sz="0" w:space="0" w:color="auto"/>
                <w:left w:val="none" w:sz="0" w:space="0" w:color="auto"/>
                <w:bottom w:val="none" w:sz="0" w:space="0" w:color="auto"/>
                <w:right w:val="none" w:sz="0" w:space="0" w:color="auto"/>
              </w:divBdr>
              <w:divsChild>
                <w:div w:id="1474371031">
                  <w:marLeft w:val="0"/>
                  <w:marRight w:val="0"/>
                  <w:marTop w:val="0"/>
                  <w:marBottom w:val="0"/>
                  <w:divBdr>
                    <w:top w:val="none" w:sz="0" w:space="0" w:color="auto"/>
                    <w:left w:val="none" w:sz="0" w:space="0" w:color="auto"/>
                    <w:bottom w:val="none" w:sz="0" w:space="0" w:color="auto"/>
                    <w:right w:val="none" w:sz="0" w:space="0" w:color="auto"/>
                  </w:divBdr>
                  <w:divsChild>
                    <w:div w:id="1511682185">
                      <w:marLeft w:val="0"/>
                      <w:marRight w:val="0"/>
                      <w:marTop w:val="0"/>
                      <w:marBottom w:val="0"/>
                      <w:divBdr>
                        <w:top w:val="none" w:sz="0" w:space="0" w:color="auto"/>
                        <w:left w:val="none" w:sz="0" w:space="0" w:color="auto"/>
                        <w:bottom w:val="none" w:sz="0" w:space="0" w:color="auto"/>
                        <w:right w:val="none" w:sz="0" w:space="0" w:color="auto"/>
                      </w:divBdr>
                      <w:divsChild>
                        <w:div w:id="922103723">
                          <w:marLeft w:val="0"/>
                          <w:marRight w:val="0"/>
                          <w:marTop w:val="0"/>
                          <w:marBottom w:val="0"/>
                          <w:divBdr>
                            <w:top w:val="none" w:sz="0" w:space="0" w:color="auto"/>
                            <w:left w:val="none" w:sz="0" w:space="0" w:color="auto"/>
                            <w:bottom w:val="none" w:sz="0" w:space="0" w:color="auto"/>
                            <w:right w:val="none" w:sz="0" w:space="0" w:color="auto"/>
                          </w:divBdr>
                          <w:divsChild>
                            <w:div w:id="1303774720">
                              <w:marLeft w:val="0"/>
                              <w:marRight w:val="0"/>
                              <w:marTop w:val="0"/>
                              <w:marBottom w:val="0"/>
                              <w:divBdr>
                                <w:top w:val="none" w:sz="0" w:space="0" w:color="auto"/>
                                <w:left w:val="none" w:sz="0" w:space="0" w:color="auto"/>
                                <w:bottom w:val="none" w:sz="0" w:space="0" w:color="auto"/>
                                <w:right w:val="none" w:sz="0" w:space="0" w:color="auto"/>
                              </w:divBdr>
                              <w:divsChild>
                                <w:div w:id="2009214197">
                                  <w:marLeft w:val="0"/>
                                  <w:marRight w:val="0"/>
                                  <w:marTop w:val="0"/>
                                  <w:marBottom w:val="0"/>
                                  <w:divBdr>
                                    <w:top w:val="none" w:sz="0" w:space="0" w:color="auto"/>
                                    <w:left w:val="none" w:sz="0" w:space="0" w:color="auto"/>
                                    <w:bottom w:val="none" w:sz="0" w:space="0" w:color="auto"/>
                                    <w:right w:val="none" w:sz="0" w:space="0" w:color="auto"/>
                                  </w:divBdr>
                                  <w:divsChild>
                                    <w:div w:id="746000765">
                                      <w:marLeft w:val="0"/>
                                      <w:marRight w:val="0"/>
                                      <w:marTop w:val="0"/>
                                      <w:marBottom w:val="0"/>
                                      <w:divBdr>
                                        <w:top w:val="none" w:sz="0" w:space="0" w:color="auto"/>
                                        <w:left w:val="none" w:sz="0" w:space="0" w:color="auto"/>
                                        <w:bottom w:val="none" w:sz="0" w:space="0" w:color="auto"/>
                                        <w:right w:val="none" w:sz="0" w:space="0" w:color="auto"/>
                                      </w:divBdr>
                                      <w:divsChild>
                                        <w:div w:id="15264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974354">
          <w:marLeft w:val="0"/>
          <w:marRight w:val="0"/>
          <w:marTop w:val="0"/>
          <w:marBottom w:val="0"/>
          <w:divBdr>
            <w:top w:val="none" w:sz="0" w:space="0" w:color="auto"/>
            <w:left w:val="none" w:sz="0" w:space="0" w:color="auto"/>
            <w:bottom w:val="none" w:sz="0" w:space="0" w:color="auto"/>
            <w:right w:val="none" w:sz="0" w:space="0" w:color="auto"/>
          </w:divBdr>
          <w:divsChild>
            <w:div w:id="363016704">
              <w:marLeft w:val="0"/>
              <w:marRight w:val="0"/>
              <w:marTop w:val="0"/>
              <w:marBottom w:val="0"/>
              <w:divBdr>
                <w:top w:val="none" w:sz="0" w:space="0" w:color="auto"/>
                <w:left w:val="none" w:sz="0" w:space="0" w:color="auto"/>
                <w:bottom w:val="none" w:sz="0" w:space="0" w:color="auto"/>
                <w:right w:val="none" w:sz="0" w:space="0" w:color="auto"/>
              </w:divBdr>
              <w:divsChild>
                <w:div w:id="716855586">
                  <w:marLeft w:val="0"/>
                  <w:marRight w:val="0"/>
                  <w:marTop w:val="0"/>
                  <w:marBottom w:val="0"/>
                  <w:divBdr>
                    <w:top w:val="none" w:sz="0" w:space="0" w:color="auto"/>
                    <w:left w:val="none" w:sz="0" w:space="0" w:color="auto"/>
                    <w:bottom w:val="none" w:sz="0" w:space="0" w:color="auto"/>
                    <w:right w:val="none" w:sz="0" w:space="0" w:color="auto"/>
                  </w:divBdr>
                  <w:divsChild>
                    <w:div w:id="525290042">
                      <w:marLeft w:val="0"/>
                      <w:marRight w:val="0"/>
                      <w:marTop w:val="0"/>
                      <w:marBottom w:val="0"/>
                      <w:divBdr>
                        <w:top w:val="none" w:sz="0" w:space="0" w:color="auto"/>
                        <w:left w:val="none" w:sz="0" w:space="0" w:color="auto"/>
                        <w:bottom w:val="none" w:sz="0" w:space="0" w:color="auto"/>
                        <w:right w:val="none" w:sz="0" w:space="0" w:color="auto"/>
                      </w:divBdr>
                      <w:divsChild>
                        <w:div w:id="536505179">
                          <w:marLeft w:val="0"/>
                          <w:marRight w:val="0"/>
                          <w:marTop w:val="0"/>
                          <w:marBottom w:val="0"/>
                          <w:divBdr>
                            <w:top w:val="none" w:sz="0" w:space="0" w:color="auto"/>
                            <w:left w:val="none" w:sz="0" w:space="0" w:color="auto"/>
                            <w:bottom w:val="none" w:sz="0" w:space="0" w:color="auto"/>
                            <w:right w:val="none" w:sz="0" w:space="0" w:color="auto"/>
                          </w:divBdr>
                          <w:divsChild>
                            <w:div w:id="730929515">
                              <w:marLeft w:val="0"/>
                              <w:marRight w:val="0"/>
                              <w:marTop w:val="0"/>
                              <w:marBottom w:val="0"/>
                              <w:divBdr>
                                <w:top w:val="none" w:sz="0" w:space="0" w:color="auto"/>
                                <w:left w:val="none" w:sz="0" w:space="0" w:color="auto"/>
                                <w:bottom w:val="none" w:sz="0" w:space="0" w:color="auto"/>
                                <w:right w:val="none" w:sz="0" w:space="0" w:color="auto"/>
                              </w:divBdr>
                              <w:divsChild>
                                <w:div w:id="21347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17491">
          <w:marLeft w:val="0"/>
          <w:marRight w:val="0"/>
          <w:marTop w:val="0"/>
          <w:marBottom w:val="0"/>
          <w:divBdr>
            <w:top w:val="none" w:sz="0" w:space="0" w:color="auto"/>
            <w:left w:val="none" w:sz="0" w:space="0" w:color="auto"/>
            <w:bottom w:val="none" w:sz="0" w:space="0" w:color="auto"/>
            <w:right w:val="none" w:sz="0" w:space="0" w:color="auto"/>
          </w:divBdr>
          <w:divsChild>
            <w:div w:id="1033311958">
              <w:marLeft w:val="0"/>
              <w:marRight w:val="0"/>
              <w:marTop w:val="0"/>
              <w:marBottom w:val="0"/>
              <w:divBdr>
                <w:top w:val="none" w:sz="0" w:space="0" w:color="auto"/>
                <w:left w:val="none" w:sz="0" w:space="0" w:color="auto"/>
                <w:bottom w:val="none" w:sz="0" w:space="0" w:color="auto"/>
                <w:right w:val="none" w:sz="0" w:space="0" w:color="auto"/>
              </w:divBdr>
              <w:divsChild>
                <w:div w:id="603416888">
                  <w:marLeft w:val="0"/>
                  <w:marRight w:val="0"/>
                  <w:marTop w:val="0"/>
                  <w:marBottom w:val="0"/>
                  <w:divBdr>
                    <w:top w:val="none" w:sz="0" w:space="0" w:color="auto"/>
                    <w:left w:val="none" w:sz="0" w:space="0" w:color="auto"/>
                    <w:bottom w:val="none" w:sz="0" w:space="0" w:color="auto"/>
                    <w:right w:val="none" w:sz="0" w:space="0" w:color="auto"/>
                  </w:divBdr>
                  <w:divsChild>
                    <w:div w:id="1423067572">
                      <w:marLeft w:val="0"/>
                      <w:marRight w:val="0"/>
                      <w:marTop w:val="0"/>
                      <w:marBottom w:val="0"/>
                      <w:divBdr>
                        <w:top w:val="none" w:sz="0" w:space="0" w:color="auto"/>
                        <w:left w:val="none" w:sz="0" w:space="0" w:color="auto"/>
                        <w:bottom w:val="none" w:sz="0" w:space="0" w:color="auto"/>
                        <w:right w:val="none" w:sz="0" w:space="0" w:color="auto"/>
                      </w:divBdr>
                      <w:divsChild>
                        <w:div w:id="1363937056">
                          <w:marLeft w:val="0"/>
                          <w:marRight w:val="0"/>
                          <w:marTop w:val="0"/>
                          <w:marBottom w:val="0"/>
                          <w:divBdr>
                            <w:top w:val="none" w:sz="0" w:space="0" w:color="auto"/>
                            <w:left w:val="none" w:sz="0" w:space="0" w:color="auto"/>
                            <w:bottom w:val="none" w:sz="0" w:space="0" w:color="auto"/>
                            <w:right w:val="none" w:sz="0" w:space="0" w:color="auto"/>
                          </w:divBdr>
                          <w:divsChild>
                            <w:div w:id="1572080576">
                              <w:marLeft w:val="0"/>
                              <w:marRight w:val="0"/>
                              <w:marTop w:val="0"/>
                              <w:marBottom w:val="0"/>
                              <w:divBdr>
                                <w:top w:val="none" w:sz="0" w:space="0" w:color="auto"/>
                                <w:left w:val="none" w:sz="0" w:space="0" w:color="auto"/>
                                <w:bottom w:val="none" w:sz="0" w:space="0" w:color="auto"/>
                                <w:right w:val="none" w:sz="0" w:space="0" w:color="auto"/>
                              </w:divBdr>
                              <w:divsChild>
                                <w:div w:id="1658338100">
                                  <w:marLeft w:val="0"/>
                                  <w:marRight w:val="0"/>
                                  <w:marTop w:val="0"/>
                                  <w:marBottom w:val="0"/>
                                  <w:divBdr>
                                    <w:top w:val="none" w:sz="0" w:space="0" w:color="auto"/>
                                    <w:left w:val="none" w:sz="0" w:space="0" w:color="auto"/>
                                    <w:bottom w:val="none" w:sz="0" w:space="0" w:color="auto"/>
                                    <w:right w:val="none" w:sz="0" w:space="0" w:color="auto"/>
                                  </w:divBdr>
                                  <w:divsChild>
                                    <w:div w:id="1009602368">
                                      <w:marLeft w:val="0"/>
                                      <w:marRight w:val="0"/>
                                      <w:marTop w:val="0"/>
                                      <w:marBottom w:val="0"/>
                                      <w:divBdr>
                                        <w:top w:val="none" w:sz="0" w:space="0" w:color="auto"/>
                                        <w:left w:val="none" w:sz="0" w:space="0" w:color="auto"/>
                                        <w:bottom w:val="none" w:sz="0" w:space="0" w:color="auto"/>
                                        <w:right w:val="none" w:sz="0" w:space="0" w:color="auto"/>
                                      </w:divBdr>
                                      <w:divsChild>
                                        <w:div w:id="18096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614201">
          <w:marLeft w:val="0"/>
          <w:marRight w:val="0"/>
          <w:marTop w:val="0"/>
          <w:marBottom w:val="0"/>
          <w:divBdr>
            <w:top w:val="none" w:sz="0" w:space="0" w:color="auto"/>
            <w:left w:val="none" w:sz="0" w:space="0" w:color="auto"/>
            <w:bottom w:val="none" w:sz="0" w:space="0" w:color="auto"/>
            <w:right w:val="none" w:sz="0" w:space="0" w:color="auto"/>
          </w:divBdr>
          <w:divsChild>
            <w:div w:id="1287076639">
              <w:marLeft w:val="0"/>
              <w:marRight w:val="0"/>
              <w:marTop w:val="0"/>
              <w:marBottom w:val="0"/>
              <w:divBdr>
                <w:top w:val="none" w:sz="0" w:space="0" w:color="auto"/>
                <w:left w:val="none" w:sz="0" w:space="0" w:color="auto"/>
                <w:bottom w:val="none" w:sz="0" w:space="0" w:color="auto"/>
                <w:right w:val="none" w:sz="0" w:space="0" w:color="auto"/>
              </w:divBdr>
              <w:divsChild>
                <w:div w:id="2135437911">
                  <w:marLeft w:val="0"/>
                  <w:marRight w:val="0"/>
                  <w:marTop w:val="0"/>
                  <w:marBottom w:val="0"/>
                  <w:divBdr>
                    <w:top w:val="none" w:sz="0" w:space="0" w:color="auto"/>
                    <w:left w:val="none" w:sz="0" w:space="0" w:color="auto"/>
                    <w:bottom w:val="none" w:sz="0" w:space="0" w:color="auto"/>
                    <w:right w:val="none" w:sz="0" w:space="0" w:color="auto"/>
                  </w:divBdr>
                  <w:divsChild>
                    <w:div w:id="1116488402">
                      <w:marLeft w:val="0"/>
                      <w:marRight w:val="0"/>
                      <w:marTop w:val="0"/>
                      <w:marBottom w:val="0"/>
                      <w:divBdr>
                        <w:top w:val="none" w:sz="0" w:space="0" w:color="auto"/>
                        <w:left w:val="none" w:sz="0" w:space="0" w:color="auto"/>
                        <w:bottom w:val="none" w:sz="0" w:space="0" w:color="auto"/>
                        <w:right w:val="none" w:sz="0" w:space="0" w:color="auto"/>
                      </w:divBdr>
                      <w:divsChild>
                        <w:div w:id="13460352">
                          <w:marLeft w:val="0"/>
                          <w:marRight w:val="0"/>
                          <w:marTop w:val="0"/>
                          <w:marBottom w:val="0"/>
                          <w:divBdr>
                            <w:top w:val="none" w:sz="0" w:space="0" w:color="auto"/>
                            <w:left w:val="none" w:sz="0" w:space="0" w:color="auto"/>
                            <w:bottom w:val="none" w:sz="0" w:space="0" w:color="auto"/>
                            <w:right w:val="none" w:sz="0" w:space="0" w:color="auto"/>
                          </w:divBdr>
                          <w:divsChild>
                            <w:div w:id="1963026699">
                              <w:marLeft w:val="0"/>
                              <w:marRight w:val="0"/>
                              <w:marTop w:val="0"/>
                              <w:marBottom w:val="0"/>
                              <w:divBdr>
                                <w:top w:val="none" w:sz="0" w:space="0" w:color="auto"/>
                                <w:left w:val="none" w:sz="0" w:space="0" w:color="auto"/>
                                <w:bottom w:val="none" w:sz="0" w:space="0" w:color="auto"/>
                                <w:right w:val="none" w:sz="0" w:space="0" w:color="auto"/>
                              </w:divBdr>
                              <w:divsChild>
                                <w:div w:id="10777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566555">
          <w:marLeft w:val="0"/>
          <w:marRight w:val="0"/>
          <w:marTop w:val="0"/>
          <w:marBottom w:val="0"/>
          <w:divBdr>
            <w:top w:val="none" w:sz="0" w:space="0" w:color="auto"/>
            <w:left w:val="none" w:sz="0" w:space="0" w:color="auto"/>
            <w:bottom w:val="none" w:sz="0" w:space="0" w:color="auto"/>
            <w:right w:val="none" w:sz="0" w:space="0" w:color="auto"/>
          </w:divBdr>
          <w:divsChild>
            <w:div w:id="778841374">
              <w:marLeft w:val="0"/>
              <w:marRight w:val="0"/>
              <w:marTop w:val="0"/>
              <w:marBottom w:val="0"/>
              <w:divBdr>
                <w:top w:val="none" w:sz="0" w:space="0" w:color="auto"/>
                <w:left w:val="none" w:sz="0" w:space="0" w:color="auto"/>
                <w:bottom w:val="none" w:sz="0" w:space="0" w:color="auto"/>
                <w:right w:val="none" w:sz="0" w:space="0" w:color="auto"/>
              </w:divBdr>
              <w:divsChild>
                <w:div w:id="1432704107">
                  <w:marLeft w:val="0"/>
                  <w:marRight w:val="0"/>
                  <w:marTop w:val="0"/>
                  <w:marBottom w:val="0"/>
                  <w:divBdr>
                    <w:top w:val="none" w:sz="0" w:space="0" w:color="auto"/>
                    <w:left w:val="none" w:sz="0" w:space="0" w:color="auto"/>
                    <w:bottom w:val="none" w:sz="0" w:space="0" w:color="auto"/>
                    <w:right w:val="none" w:sz="0" w:space="0" w:color="auto"/>
                  </w:divBdr>
                  <w:divsChild>
                    <w:div w:id="1013149292">
                      <w:marLeft w:val="0"/>
                      <w:marRight w:val="0"/>
                      <w:marTop w:val="0"/>
                      <w:marBottom w:val="0"/>
                      <w:divBdr>
                        <w:top w:val="none" w:sz="0" w:space="0" w:color="auto"/>
                        <w:left w:val="none" w:sz="0" w:space="0" w:color="auto"/>
                        <w:bottom w:val="none" w:sz="0" w:space="0" w:color="auto"/>
                        <w:right w:val="none" w:sz="0" w:space="0" w:color="auto"/>
                      </w:divBdr>
                      <w:divsChild>
                        <w:div w:id="1826579845">
                          <w:marLeft w:val="0"/>
                          <w:marRight w:val="0"/>
                          <w:marTop w:val="0"/>
                          <w:marBottom w:val="0"/>
                          <w:divBdr>
                            <w:top w:val="none" w:sz="0" w:space="0" w:color="auto"/>
                            <w:left w:val="none" w:sz="0" w:space="0" w:color="auto"/>
                            <w:bottom w:val="none" w:sz="0" w:space="0" w:color="auto"/>
                            <w:right w:val="none" w:sz="0" w:space="0" w:color="auto"/>
                          </w:divBdr>
                          <w:divsChild>
                            <w:div w:id="1096943746">
                              <w:marLeft w:val="0"/>
                              <w:marRight w:val="0"/>
                              <w:marTop w:val="0"/>
                              <w:marBottom w:val="0"/>
                              <w:divBdr>
                                <w:top w:val="none" w:sz="0" w:space="0" w:color="auto"/>
                                <w:left w:val="none" w:sz="0" w:space="0" w:color="auto"/>
                                <w:bottom w:val="none" w:sz="0" w:space="0" w:color="auto"/>
                                <w:right w:val="none" w:sz="0" w:space="0" w:color="auto"/>
                              </w:divBdr>
                              <w:divsChild>
                                <w:div w:id="2050565521">
                                  <w:marLeft w:val="0"/>
                                  <w:marRight w:val="0"/>
                                  <w:marTop w:val="0"/>
                                  <w:marBottom w:val="0"/>
                                  <w:divBdr>
                                    <w:top w:val="none" w:sz="0" w:space="0" w:color="auto"/>
                                    <w:left w:val="none" w:sz="0" w:space="0" w:color="auto"/>
                                    <w:bottom w:val="none" w:sz="0" w:space="0" w:color="auto"/>
                                    <w:right w:val="none" w:sz="0" w:space="0" w:color="auto"/>
                                  </w:divBdr>
                                  <w:divsChild>
                                    <w:div w:id="759563798">
                                      <w:marLeft w:val="0"/>
                                      <w:marRight w:val="0"/>
                                      <w:marTop w:val="0"/>
                                      <w:marBottom w:val="0"/>
                                      <w:divBdr>
                                        <w:top w:val="none" w:sz="0" w:space="0" w:color="auto"/>
                                        <w:left w:val="none" w:sz="0" w:space="0" w:color="auto"/>
                                        <w:bottom w:val="none" w:sz="0" w:space="0" w:color="auto"/>
                                        <w:right w:val="none" w:sz="0" w:space="0" w:color="auto"/>
                                      </w:divBdr>
                                      <w:divsChild>
                                        <w:div w:id="4786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000229">
          <w:marLeft w:val="0"/>
          <w:marRight w:val="0"/>
          <w:marTop w:val="0"/>
          <w:marBottom w:val="0"/>
          <w:divBdr>
            <w:top w:val="none" w:sz="0" w:space="0" w:color="auto"/>
            <w:left w:val="none" w:sz="0" w:space="0" w:color="auto"/>
            <w:bottom w:val="none" w:sz="0" w:space="0" w:color="auto"/>
            <w:right w:val="none" w:sz="0" w:space="0" w:color="auto"/>
          </w:divBdr>
          <w:divsChild>
            <w:div w:id="755320950">
              <w:marLeft w:val="0"/>
              <w:marRight w:val="0"/>
              <w:marTop w:val="0"/>
              <w:marBottom w:val="0"/>
              <w:divBdr>
                <w:top w:val="none" w:sz="0" w:space="0" w:color="auto"/>
                <w:left w:val="none" w:sz="0" w:space="0" w:color="auto"/>
                <w:bottom w:val="none" w:sz="0" w:space="0" w:color="auto"/>
                <w:right w:val="none" w:sz="0" w:space="0" w:color="auto"/>
              </w:divBdr>
              <w:divsChild>
                <w:div w:id="1441100539">
                  <w:marLeft w:val="0"/>
                  <w:marRight w:val="0"/>
                  <w:marTop w:val="0"/>
                  <w:marBottom w:val="0"/>
                  <w:divBdr>
                    <w:top w:val="none" w:sz="0" w:space="0" w:color="auto"/>
                    <w:left w:val="none" w:sz="0" w:space="0" w:color="auto"/>
                    <w:bottom w:val="none" w:sz="0" w:space="0" w:color="auto"/>
                    <w:right w:val="none" w:sz="0" w:space="0" w:color="auto"/>
                  </w:divBdr>
                  <w:divsChild>
                    <w:div w:id="426969194">
                      <w:marLeft w:val="0"/>
                      <w:marRight w:val="0"/>
                      <w:marTop w:val="0"/>
                      <w:marBottom w:val="0"/>
                      <w:divBdr>
                        <w:top w:val="none" w:sz="0" w:space="0" w:color="auto"/>
                        <w:left w:val="none" w:sz="0" w:space="0" w:color="auto"/>
                        <w:bottom w:val="none" w:sz="0" w:space="0" w:color="auto"/>
                        <w:right w:val="none" w:sz="0" w:space="0" w:color="auto"/>
                      </w:divBdr>
                      <w:divsChild>
                        <w:div w:id="1143156206">
                          <w:marLeft w:val="0"/>
                          <w:marRight w:val="0"/>
                          <w:marTop w:val="0"/>
                          <w:marBottom w:val="0"/>
                          <w:divBdr>
                            <w:top w:val="none" w:sz="0" w:space="0" w:color="auto"/>
                            <w:left w:val="none" w:sz="0" w:space="0" w:color="auto"/>
                            <w:bottom w:val="none" w:sz="0" w:space="0" w:color="auto"/>
                            <w:right w:val="none" w:sz="0" w:space="0" w:color="auto"/>
                          </w:divBdr>
                          <w:divsChild>
                            <w:div w:id="958222470">
                              <w:marLeft w:val="0"/>
                              <w:marRight w:val="0"/>
                              <w:marTop w:val="0"/>
                              <w:marBottom w:val="0"/>
                              <w:divBdr>
                                <w:top w:val="none" w:sz="0" w:space="0" w:color="auto"/>
                                <w:left w:val="none" w:sz="0" w:space="0" w:color="auto"/>
                                <w:bottom w:val="none" w:sz="0" w:space="0" w:color="auto"/>
                                <w:right w:val="none" w:sz="0" w:space="0" w:color="auto"/>
                              </w:divBdr>
                              <w:divsChild>
                                <w:div w:id="13589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258680">
          <w:marLeft w:val="0"/>
          <w:marRight w:val="0"/>
          <w:marTop w:val="0"/>
          <w:marBottom w:val="0"/>
          <w:divBdr>
            <w:top w:val="none" w:sz="0" w:space="0" w:color="auto"/>
            <w:left w:val="none" w:sz="0" w:space="0" w:color="auto"/>
            <w:bottom w:val="none" w:sz="0" w:space="0" w:color="auto"/>
            <w:right w:val="none" w:sz="0" w:space="0" w:color="auto"/>
          </w:divBdr>
          <w:divsChild>
            <w:div w:id="1018309541">
              <w:marLeft w:val="0"/>
              <w:marRight w:val="0"/>
              <w:marTop w:val="0"/>
              <w:marBottom w:val="0"/>
              <w:divBdr>
                <w:top w:val="none" w:sz="0" w:space="0" w:color="auto"/>
                <w:left w:val="none" w:sz="0" w:space="0" w:color="auto"/>
                <w:bottom w:val="none" w:sz="0" w:space="0" w:color="auto"/>
                <w:right w:val="none" w:sz="0" w:space="0" w:color="auto"/>
              </w:divBdr>
              <w:divsChild>
                <w:div w:id="1641839312">
                  <w:marLeft w:val="0"/>
                  <w:marRight w:val="0"/>
                  <w:marTop w:val="0"/>
                  <w:marBottom w:val="0"/>
                  <w:divBdr>
                    <w:top w:val="none" w:sz="0" w:space="0" w:color="auto"/>
                    <w:left w:val="none" w:sz="0" w:space="0" w:color="auto"/>
                    <w:bottom w:val="none" w:sz="0" w:space="0" w:color="auto"/>
                    <w:right w:val="none" w:sz="0" w:space="0" w:color="auto"/>
                  </w:divBdr>
                  <w:divsChild>
                    <w:div w:id="1819298073">
                      <w:marLeft w:val="0"/>
                      <w:marRight w:val="0"/>
                      <w:marTop w:val="0"/>
                      <w:marBottom w:val="0"/>
                      <w:divBdr>
                        <w:top w:val="none" w:sz="0" w:space="0" w:color="auto"/>
                        <w:left w:val="none" w:sz="0" w:space="0" w:color="auto"/>
                        <w:bottom w:val="none" w:sz="0" w:space="0" w:color="auto"/>
                        <w:right w:val="none" w:sz="0" w:space="0" w:color="auto"/>
                      </w:divBdr>
                      <w:divsChild>
                        <w:div w:id="365757089">
                          <w:marLeft w:val="0"/>
                          <w:marRight w:val="0"/>
                          <w:marTop w:val="0"/>
                          <w:marBottom w:val="0"/>
                          <w:divBdr>
                            <w:top w:val="none" w:sz="0" w:space="0" w:color="auto"/>
                            <w:left w:val="none" w:sz="0" w:space="0" w:color="auto"/>
                            <w:bottom w:val="none" w:sz="0" w:space="0" w:color="auto"/>
                            <w:right w:val="none" w:sz="0" w:space="0" w:color="auto"/>
                          </w:divBdr>
                          <w:divsChild>
                            <w:div w:id="943807761">
                              <w:marLeft w:val="0"/>
                              <w:marRight w:val="0"/>
                              <w:marTop w:val="0"/>
                              <w:marBottom w:val="0"/>
                              <w:divBdr>
                                <w:top w:val="none" w:sz="0" w:space="0" w:color="auto"/>
                                <w:left w:val="none" w:sz="0" w:space="0" w:color="auto"/>
                                <w:bottom w:val="none" w:sz="0" w:space="0" w:color="auto"/>
                                <w:right w:val="none" w:sz="0" w:space="0" w:color="auto"/>
                              </w:divBdr>
                              <w:divsChild>
                                <w:div w:id="345521992">
                                  <w:marLeft w:val="0"/>
                                  <w:marRight w:val="0"/>
                                  <w:marTop w:val="0"/>
                                  <w:marBottom w:val="0"/>
                                  <w:divBdr>
                                    <w:top w:val="none" w:sz="0" w:space="0" w:color="auto"/>
                                    <w:left w:val="none" w:sz="0" w:space="0" w:color="auto"/>
                                    <w:bottom w:val="none" w:sz="0" w:space="0" w:color="auto"/>
                                    <w:right w:val="none" w:sz="0" w:space="0" w:color="auto"/>
                                  </w:divBdr>
                                  <w:divsChild>
                                    <w:div w:id="178197606">
                                      <w:marLeft w:val="0"/>
                                      <w:marRight w:val="0"/>
                                      <w:marTop w:val="0"/>
                                      <w:marBottom w:val="0"/>
                                      <w:divBdr>
                                        <w:top w:val="none" w:sz="0" w:space="0" w:color="auto"/>
                                        <w:left w:val="none" w:sz="0" w:space="0" w:color="auto"/>
                                        <w:bottom w:val="none" w:sz="0" w:space="0" w:color="auto"/>
                                        <w:right w:val="none" w:sz="0" w:space="0" w:color="auto"/>
                                      </w:divBdr>
                                      <w:divsChild>
                                        <w:div w:id="21422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55707">
                              <w:marLeft w:val="0"/>
                              <w:marRight w:val="0"/>
                              <w:marTop w:val="0"/>
                              <w:marBottom w:val="0"/>
                              <w:divBdr>
                                <w:top w:val="none" w:sz="0" w:space="0" w:color="auto"/>
                                <w:left w:val="none" w:sz="0" w:space="0" w:color="auto"/>
                                <w:bottom w:val="none" w:sz="0" w:space="0" w:color="auto"/>
                                <w:right w:val="none" w:sz="0" w:space="0" w:color="auto"/>
                              </w:divBdr>
                              <w:divsChild>
                                <w:div w:id="1934314945">
                                  <w:marLeft w:val="0"/>
                                  <w:marRight w:val="0"/>
                                  <w:marTop w:val="0"/>
                                  <w:marBottom w:val="0"/>
                                  <w:divBdr>
                                    <w:top w:val="none" w:sz="0" w:space="0" w:color="auto"/>
                                    <w:left w:val="none" w:sz="0" w:space="0" w:color="auto"/>
                                    <w:bottom w:val="none" w:sz="0" w:space="0" w:color="auto"/>
                                    <w:right w:val="none" w:sz="0" w:space="0" w:color="auto"/>
                                  </w:divBdr>
                                </w:div>
                                <w:div w:id="2064210734">
                                  <w:marLeft w:val="0"/>
                                  <w:marRight w:val="0"/>
                                  <w:marTop w:val="120"/>
                                  <w:marBottom w:val="120"/>
                                  <w:divBdr>
                                    <w:top w:val="none" w:sz="0" w:space="0" w:color="auto"/>
                                    <w:left w:val="none" w:sz="0" w:space="0" w:color="auto"/>
                                    <w:bottom w:val="none" w:sz="0" w:space="0" w:color="auto"/>
                                    <w:right w:val="none" w:sz="0" w:space="0" w:color="auto"/>
                                  </w:divBdr>
                                </w:div>
                                <w:div w:id="4610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324329">
          <w:marLeft w:val="0"/>
          <w:marRight w:val="0"/>
          <w:marTop w:val="0"/>
          <w:marBottom w:val="0"/>
          <w:divBdr>
            <w:top w:val="none" w:sz="0" w:space="0" w:color="auto"/>
            <w:left w:val="none" w:sz="0" w:space="0" w:color="auto"/>
            <w:bottom w:val="none" w:sz="0" w:space="0" w:color="auto"/>
            <w:right w:val="none" w:sz="0" w:space="0" w:color="auto"/>
          </w:divBdr>
          <w:divsChild>
            <w:div w:id="136142488">
              <w:marLeft w:val="0"/>
              <w:marRight w:val="0"/>
              <w:marTop w:val="0"/>
              <w:marBottom w:val="0"/>
              <w:divBdr>
                <w:top w:val="none" w:sz="0" w:space="0" w:color="auto"/>
                <w:left w:val="none" w:sz="0" w:space="0" w:color="auto"/>
                <w:bottom w:val="none" w:sz="0" w:space="0" w:color="auto"/>
                <w:right w:val="none" w:sz="0" w:space="0" w:color="auto"/>
              </w:divBdr>
              <w:divsChild>
                <w:div w:id="221138389">
                  <w:marLeft w:val="0"/>
                  <w:marRight w:val="0"/>
                  <w:marTop w:val="0"/>
                  <w:marBottom w:val="0"/>
                  <w:divBdr>
                    <w:top w:val="none" w:sz="0" w:space="0" w:color="auto"/>
                    <w:left w:val="none" w:sz="0" w:space="0" w:color="auto"/>
                    <w:bottom w:val="none" w:sz="0" w:space="0" w:color="auto"/>
                    <w:right w:val="none" w:sz="0" w:space="0" w:color="auto"/>
                  </w:divBdr>
                  <w:divsChild>
                    <w:div w:id="1869562131">
                      <w:marLeft w:val="0"/>
                      <w:marRight w:val="0"/>
                      <w:marTop w:val="0"/>
                      <w:marBottom w:val="0"/>
                      <w:divBdr>
                        <w:top w:val="none" w:sz="0" w:space="0" w:color="auto"/>
                        <w:left w:val="none" w:sz="0" w:space="0" w:color="auto"/>
                        <w:bottom w:val="none" w:sz="0" w:space="0" w:color="auto"/>
                        <w:right w:val="none" w:sz="0" w:space="0" w:color="auto"/>
                      </w:divBdr>
                      <w:divsChild>
                        <w:div w:id="1786078988">
                          <w:marLeft w:val="0"/>
                          <w:marRight w:val="0"/>
                          <w:marTop w:val="0"/>
                          <w:marBottom w:val="0"/>
                          <w:divBdr>
                            <w:top w:val="none" w:sz="0" w:space="0" w:color="auto"/>
                            <w:left w:val="none" w:sz="0" w:space="0" w:color="auto"/>
                            <w:bottom w:val="none" w:sz="0" w:space="0" w:color="auto"/>
                            <w:right w:val="none" w:sz="0" w:space="0" w:color="auto"/>
                          </w:divBdr>
                          <w:divsChild>
                            <w:div w:id="1613636069">
                              <w:marLeft w:val="0"/>
                              <w:marRight w:val="0"/>
                              <w:marTop w:val="0"/>
                              <w:marBottom w:val="0"/>
                              <w:divBdr>
                                <w:top w:val="none" w:sz="0" w:space="0" w:color="auto"/>
                                <w:left w:val="none" w:sz="0" w:space="0" w:color="auto"/>
                                <w:bottom w:val="none" w:sz="0" w:space="0" w:color="auto"/>
                                <w:right w:val="none" w:sz="0" w:space="0" w:color="auto"/>
                              </w:divBdr>
                              <w:divsChild>
                                <w:div w:id="105120847">
                                  <w:marLeft w:val="0"/>
                                  <w:marRight w:val="0"/>
                                  <w:marTop w:val="0"/>
                                  <w:marBottom w:val="0"/>
                                  <w:divBdr>
                                    <w:top w:val="none" w:sz="0" w:space="0" w:color="auto"/>
                                    <w:left w:val="none" w:sz="0" w:space="0" w:color="auto"/>
                                    <w:bottom w:val="none" w:sz="0" w:space="0" w:color="auto"/>
                                    <w:right w:val="none" w:sz="0" w:space="0" w:color="auto"/>
                                  </w:divBdr>
                                  <w:divsChild>
                                    <w:div w:id="569540263">
                                      <w:marLeft w:val="0"/>
                                      <w:marRight w:val="0"/>
                                      <w:marTop w:val="0"/>
                                      <w:marBottom w:val="0"/>
                                      <w:divBdr>
                                        <w:top w:val="none" w:sz="0" w:space="0" w:color="auto"/>
                                        <w:left w:val="none" w:sz="0" w:space="0" w:color="auto"/>
                                        <w:bottom w:val="none" w:sz="0" w:space="0" w:color="auto"/>
                                        <w:right w:val="none" w:sz="0" w:space="0" w:color="auto"/>
                                      </w:divBdr>
                                      <w:divsChild>
                                        <w:div w:id="4274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804035">
      <w:bodyDiv w:val="1"/>
      <w:marLeft w:val="0"/>
      <w:marRight w:val="0"/>
      <w:marTop w:val="0"/>
      <w:marBottom w:val="0"/>
      <w:divBdr>
        <w:top w:val="none" w:sz="0" w:space="0" w:color="auto"/>
        <w:left w:val="none" w:sz="0" w:space="0" w:color="auto"/>
        <w:bottom w:val="none" w:sz="0" w:space="0" w:color="auto"/>
        <w:right w:val="none" w:sz="0" w:space="0" w:color="auto"/>
      </w:divBdr>
      <w:divsChild>
        <w:div w:id="1595553235">
          <w:marLeft w:val="0"/>
          <w:marRight w:val="0"/>
          <w:marTop w:val="0"/>
          <w:marBottom w:val="0"/>
          <w:divBdr>
            <w:top w:val="none" w:sz="0" w:space="0" w:color="auto"/>
            <w:left w:val="none" w:sz="0" w:space="0" w:color="auto"/>
            <w:bottom w:val="none" w:sz="0" w:space="0" w:color="auto"/>
            <w:right w:val="none" w:sz="0" w:space="0" w:color="auto"/>
          </w:divBdr>
          <w:divsChild>
            <w:div w:id="471560749">
              <w:marLeft w:val="0"/>
              <w:marRight w:val="0"/>
              <w:marTop w:val="0"/>
              <w:marBottom w:val="0"/>
              <w:divBdr>
                <w:top w:val="none" w:sz="0" w:space="0" w:color="auto"/>
                <w:left w:val="none" w:sz="0" w:space="0" w:color="auto"/>
                <w:bottom w:val="none" w:sz="0" w:space="0" w:color="auto"/>
                <w:right w:val="none" w:sz="0" w:space="0" w:color="auto"/>
              </w:divBdr>
              <w:divsChild>
                <w:div w:id="2013216824">
                  <w:marLeft w:val="0"/>
                  <w:marRight w:val="0"/>
                  <w:marTop w:val="0"/>
                  <w:marBottom w:val="0"/>
                  <w:divBdr>
                    <w:top w:val="none" w:sz="0" w:space="0" w:color="auto"/>
                    <w:left w:val="none" w:sz="0" w:space="0" w:color="auto"/>
                    <w:bottom w:val="none" w:sz="0" w:space="0" w:color="auto"/>
                    <w:right w:val="none" w:sz="0" w:space="0" w:color="auto"/>
                  </w:divBdr>
                  <w:divsChild>
                    <w:div w:id="1053386829">
                      <w:marLeft w:val="0"/>
                      <w:marRight w:val="0"/>
                      <w:marTop w:val="0"/>
                      <w:marBottom w:val="0"/>
                      <w:divBdr>
                        <w:top w:val="none" w:sz="0" w:space="0" w:color="auto"/>
                        <w:left w:val="none" w:sz="0" w:space="0" w:color="auto"/>
                        <w:bottom w:val="none" w:sz="0" w:space="0" w:color="auto"/>
                        <w:right w:val="none" w:sz="0" w:space="0" w:color="auto"/>
                      </w:divBdr>
                      <w:divsChild>
                        <w:div w:id="453599804">
                          <w:marLeft w:val="0"/>
                          <w:marRight w:val="0"/>
                          <w:marTop w:val="0"/>
                          <w:marBottom w:val="0"/>
                          <w:divBdr>
                            <w:top w:val="none" w:sz="0" w:space="0" w:color="auto"/>
                            <w:left w:val="none" w:sz="0" w:space="0" w:color="auto"/>
                            <w:bottom w:val="none" w:sz="0" w:space="0" w:color="auto"/>
                            <w:right w:val="none" w:sz="0" w:space="0" w:color="auto"/>
                          </w:divBdr>
                          <w:divsChild>
                            <w:div w:id="11472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47164">
                  <w:marLeft w:val="0"/>
                  <w:marRight w:val="0"/>
                  <w:marTop w:val="0"/>
                  <w:marBottom w:val="0"/>
                  <w:divBdr>
                    <w:top w:val="none" w:sz="0" w:space="0" w:color="auto"/>
                    <w:left w:val="none" w:sz="0" w:space="0" w:color="auto"/>
                    <w:bottom w:val="none" w:sz="0" w:space="0" w:color="auto"/>
                    <w:right w:val="none" w:sz="0" w:space="0" w:color="auto"/>
                  </w:divBdr>
                  <w:divsChild>
                    <w:div w:id="226770226">
                      <w:marLeft w:val="0"/>
                      <w:marRight w:val="0"/>
                      <w:marTop w:val="0"/>
                      <w:marBottom w:val="0"/>
                      <w:divBdr>
                        <w:top w:val="none" w:sz="0" w:space="0" w:color="auto"/>
                        <w:left w:val="none" w:sz="0" w:space="0" w:color="auto"/>
                        <w:bottom w:val="none" w:sz="0" w:space="0" w:color="auto"/>
                        <w:right w:val="none" w:sz="0" w:space="0" w:color="auto"/>
                      </w:divBdr>
                      <w:divsChild>
                        <w:div w:id="2051146442">
                          <w:marLeft w:val="0"/>
                          <w:marRight w:val="0"/>
                          <w:marTop w:val="0"/>
                          <w:marBottom w:val="0"/>
                          <w:divBdr>
                            <w:top w:val="none" w:sz="0" w:space="0" w:color="auto"/>
                            <w:left w:val="none" w:sz="0" w:space="0" w:color="auto"/>
                            <w:bottom w:val="none" w:sz="0" w:space="0" w:color="auto"/>
                            <w:right w:val="none" w:sz="0" w:space="0" w:color="auto"/>
                          </w:divBdr>
                          <w:divsChild>
                            <w:div w:id="1965236152">
                              <w:marLeft w:val="0"/>
                              <w:marRight w:val="0"/>
                              <w:marTop w:val="0"/>
                              <w:marBottom w:val="0"/>
                              <w:divBdr>
                                <w:top w:val="none" w:sz="0" w:space="0" w:color="auto"/>
                                <w:left w:val="none" w:sz="0" w:space="0" w:color="auto"/>
                                <w:bottom w:val="none" w:sz="0" w:space="0" w:color="auto"/>
                                <w:right w:val="none" w:sz="0" w:space="0" w:color="auto"/>
                              </w:divBdr>
                              <w:divsChild>
                                <w:div w:id="957102984">
                                  <w:marLeft w:val="0"/>
                                  <w:marRight w:val="0"/>
                                  <w:marTop w:val="0"/>
                                  <w:marBottom w:val="0"/>
                                  <w:divBdr>
                                    <w:top w:val="none" w:sz="0" w:space="0" w:color="auto"/>
                                    <w:left w:val="none" w:sz="0" w:space="0" w:color="auto"/>
                                    <w:bottom w:val="none" w:sz="0" w:space="0" w:color="auto"/>
                                    <w:right w:val="none" w:sz="0" w:space="0" w:color="auto"/>
                                  </w:divBdr>
                                  <w:divsChild>
                                    <w:div w:id="1669868872">
                                      <w:marLeft w:val="0"/>
                                      <w:marRight w:val="0"/>
                                      <w:marTop w:val="0"/>
                                      <w:marBottom w:val="0"/>
                                      <w:divBdr>
                                        <w:top w:val="none" w:sz="0" w:space="0" w:color="auto"/>
                                        <w:left w:val="none" w:sz="0" w:space="0" w:color="auto"/>
                                        <w:bottom w:val="none" w:sz="0" w:space="0" w:color="auto"/>
                                        <w:right w:val="none" w:sz="0" w:space="0" w:color="auto"/>
                                      </w:divBdr>
                                      <w:divsChild>
                                        <w:div w:id="16322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806015">
          <w:marLeft w:val="0"/>
          <w:marRight w:val="0"/>
          <w:marTop w:val="0"/>
          <w:marBottom w:val="0"/>
          <w:divBdr>
            <w:top w:val="none" w:sz="0" w:space="0" w:color="auto"/>
            <w:left w:val="none" w:sz="0" w:space="0" w:color="auto"/>
            <w:bottom w:val="none" w:sz="0" w:space="0" w:color="auto"/>
            <w:right w:val="none" w:sz="0" w:space="0" w:color="auto"/>
          </w:divBdr>
          <w:divsChild>
            <w:div w:id="734475954">
              <w:marLeft w:val="0"/>
              <w:marRight w:val="0"/>
              <w:marTop w:val="0"/>
              <w:marBottom w:val="0"/>
              <w:divBdr>
                <w:top w:val="none" w:sz="0" w:space="0" w:color="auto"/>
                <w:left w:val="none" w:sz="0" w:space="0" w:color="auto"/>
                <w:bottom w:val="none" w:sz="0" w:space="0" w:color="auto"/>
                <w:right w:val="none" w:sz="0" w:space="0" w:color="auto"/>
              </w:divBdr>
              <w:divsChild>
                <w:div w:id="794326752">
                  <w:marLeft w:val="0"/>
                  <w:marRight w:val="0"/>
                  <w:marTop w:val="0"/>
                  <w:marBottom w:val="0"/>
                  <w:divBdr>
                    <w:top w:val="none" w:sz="0" w:space="0" w:color="auto"/>
                    <w:left w:val="none" w:sz="0" w:space="0" w:color="auto"/>
                    <w:bottom w:val="none" w:sz="0" w:space="0" w:color="auto"/>
                    <w:right w:val="none" w:sz="0" w:space="0" w:color="auto"/>
                  </w:divBdr>
                  <w:divsChild>
                    <w:div w:id="1842966874">
                      <w:marLeft w:val="0"/>
                      <w:marRight w:val="0"/>
                      <w:marTop w:val="0"/>
                      <w:marBottom w:val="0"/>
                      <w:divBdr>
                        <w:top w:val="none" w:sz="0" w:space="0" w:color="auto"/>
                        <w:left w:val="none" w:sz="0" w:space="0" w:color="auto"/>
                        <w:bottom w:val="none" w:sz="0" w:space="0" w:color="auto"/>
                        <w:right w:val="none" w:sz="0" w:space="0" w:color="auto"/>
                      </w:divBdr>
                      <w:divsChild>
                        <w:div w:id="1366128851">
                          <w:marLeft w:val="0"/>
                          <w:marRight w:val="0"/>
                          <w:marTop w:val="0"/>
                          <w:marBottom w:val="0"/>
                          <w:divBdr>
                            <w:top w:val="none" w:sz="0" w:space="0" w:color="auto"/>
                            <w:left w:val="none" w:sz="0" w:space="0" w:color="auto"/>
                            <w:bottom w:val="none" w:sz="0" w:space="0" w:color="auto"/>
                            <w:right w:val="none" w:sz="0" w:space="0" w:color="auto"/>
                          </w:divBdr>
                          <w:divsChild>
                            <w:div w:id="1076707962">
                              <w:marLeft w:val="0"/>
                              <w:marRight w:val="0"/>
                              <w:marTop w:val="0"/>
                              <w:marBottom w:val="0"/>
                              <w:divBdr>
                                <w:top w:val="none" w:sz="0" w:space="0" w:color="auto"/>
                                <w:left w:val="none" w:sz="0" w:space="0" w:color="auto"/>
                                <w:bottom w:val="none" w:sz="0" w:space="0" w:color="auto"/>
                                <w:right w:val="none" w:sz="0" w:space="0" w:color="auto"/>
                              </w:divBdr>
                              <w:divsChild>
                                <w:div w:id="738212192">
                                  <w:marLeft w:val="0"/>
                                  <w:marRight w:val="0"/>
                                  <w:marTop w:val="0"/>
                                  <w:marBottom w:val="0"/>
                                  <w:divBdr>
                                    <w:top w:val="none" w:sz="0" w:space="0" w:color="auto"/>
                                    <w:left w:val="none" w:sz="0" w:space="0" w:color="auto"/>
                                    <w:bottom w:val="none" w:sz="0" w:space="0" w:color="auto"/>
                                    <w:right w:val="none" w:sz="0" w:space="0" w:color="auto"/>
                                  </w:divBdr>
                                  <w:divsChild>
                                    <w:div w:id="1607227976">
                                      <w:marLeft w:val="0"/>
                                      <w:marRight w:val="0"/>
                                      <w:marTop w:val="0"/>
                                      <w:marBottom w:val="0"/>
                                      <w:divBdr>
                                        <w:top w:val="none" w:sz="0" w:space="0" w:color="auto"/>
                                        <w:left w:val="none" w:sz="0" w:space="0" w:color="auto"/>
                                        <w:bottom w:val="none" w:sz="0" w:space="0" w:color="auto"/>
                                        <w:right w:val="none" w:sz="0" w:space="0" w:color="auto"/>
                                      </w:divBdr>
                                      <w:divsChild>
                                        <w:div w:id="13275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714158">
          <w:marLeft w:val="0"/>
          <w:marRight w:val="0"/>
          <w:marTop w:val="0"/>
          <w:marBottom w:val="0"/>
          <w:divBdr>
            <w:top w:val="none" w:sz="0" w:space="0" w:color="auto"/>
            <w:left w:val="none" w:sz="0" w:space="0" w:color="auto"/>
            <w:bottom w:val="none" w:sz="0" w:space="0" w:color="auto"/>
            <w:right w:val="none" w:sz="0" w:space="0" w:color="auto"/>
          </w:divBdr>
          <w:divsChild>
            <w:div w:id="912161010">
              <w:marLeft w:val="0"/>
              <w:marRight w:val="0"/>
              <w:marTop w:val="0"/>
              <w:marBottom w:val="0"/>
              <w:divBdr>
                <w:top w:val="none" w:sz="0" w:space="0" w:color="auto"/>
                <w:left w:val="none" w:sz="0" w:space="0" w:color="auto"/>
                <w:bottom w:val="none" w:sz="0" w:space="0" w:color="auto"/>
                <w:right w:val="none" w:sz="0" w:space="0" w:color="auto"/>
              </w:divBdr>
              <w:divsChild>
                <w:div w:id="2010136265">
                  <w:marLeft w:val="0"/>
                  <w:marRight w:val="0"/>
                  <w:marTop w:val="0"/>
                  <w:marBottom w:val="0"/>
                  <w:divBdr>
                    <w:top w:val="none" w:sz="0" w:space="0" w:color="auto"/>
                    <w:left w:val="none" w:sz="0" w:space="0" w:color="auto"/>
                    <w:bottom w:val="none" w:sz="0" w:space="0" w:color="auto"/>
                    <w:right w:val="none" w:sz="0" w:space="0" w:color="auto"/>
                  </w:divBdr>
                  <w:divsChild>
                    <w:div w:id="1032918231">
                      <w:marLeft w:val="0"/>
                      <w:marRight w:val="0"/>
                      <w:marTop w:val="0"/>
                      <w:marBottom w:val="0"/>
                      <w:divBdr>
                        <w:top w:val="none" w:sz="0" w:space="0" w:color="auto"/>
                        <w:left w:val="none" w:sz="0" w:space="0" w:color="auto"/>
                        <w:bottom w:val="none" w:sz="0" w:space="0" w:color="auto"/>
                        <w:right w:val="none" w:sz="0" w:space="0" w:color="auto"/>
                      </w:divBdr>
                      <w:divsChild>
                        <w:div w:id="633143364">
                          <w:marLeft w:val="0"/>
                          <w:marRight w:val="0"/>
                          <w:marTop w:val="0"/>
                          <w:marBottom w:val="0"/>
                          <w:divBdr>
                            <w:top w:val="none" w:sz="0" w:space="0" w:color="auto"/>
                            <w:left w:val="none" w:sz="0" w:space="0" w:color="auto"/>
                            <w:bottom w:val="none" w:sz="0" w:space="0" w:color="auto"/>
                            <w:right w:val="none" w:sz="0" w:space="0" w:color="auto"/>
                          </w:divBdr>
                          <w:divsChild>
                            <w:div w:id="1860847602">
                              <w:marLeft w:val="0"/>
                              <w:marRight w:val="0"/>
                              <w:marTop w:val="0"/>
                              <w:marBottom w:val="0"/>
                              <w:divBdr>
                                <w:top w:val="none" w:sz="0" w:space="0" w:color="auto"/>
                                <w:left w:val="none" w:sz="0" w:space="0" w:color="auto"/>
                                <w:bottom w:val="none" w:sz="0" w:space="0" w:color="auto"/>
                                <w:right w:val="none" w:sz="0" w:space="0" w:color="auto"/>
                              </w:divBdr>
                              <w:divsChild>
                                <w:div w:id="18928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718972">
          <w:marLeft w:val="0"/>
          <w:marRight w:val="0"/>
          <w:marTop w:val="0"/>
          <w:marBottom w:val="0"/>
          <w:divBdr>
            <w:top w:val="none" w:sz="0" w:space="0" w:color="auto"/>
            <w:left w:val="none" w:sz="0" w:space="0" w:color="auto"/>
            <w:bottom w:val="none" w:sz="0" w:space="0" w:color="auto"/>
            <w:right w:val="none" w:sz="0" w:space="0" w:color="auto"/>
          </w:divBdr>
          <w:divsChild>
            <w:div w:id="571701405">
              <w:marLeft w:val="0"/>
              <w:marRight w:val="0"/>
              <w:marTop w:val="0"/>
              <w:marBottom w:val="0"/>
              <w:divBdr>
                <w:top w:val="none" w:sz="0" w:space="0" w:color="auto"/>
                <w:left w:val="none" w:sz="0" w:space="0" w:color="auto"/>
                <w:bottom w:val="none" w:sz="0" w:space="0" w:color="auto"/>
                <w:right w:val="none" w:sz="0" w:space="0" w:color="auto"/>
              </w:divBdr>
              <w:divsChild>
                <w:div w:id="439028017">
                  <w:marLeft w:val="0"/>
                  <w:marRight w:val="0"/>
                  <w:marTop w:val="0"/>
                  <w:marBottom w:val="0"/>
                  <w:divBdr>
                    <w:top w:val="none" w:sz="0" w:space="0" w:color="auto"/>
                    <w:left w:val="none" w:sz="0" w:space="0" w:color="auto"/>
                    <w:bottom w:val="none" w:sz="0" w:space="0" w:color="auto"/>
                    <w:right w:val="none" w:sz="0" w:space="0" w:color="auto"/>
                  </w:divBdr>
                  <w:divsChild>
                    <w:div w:id="1949965218">
                      <w:marLeft w:val="0"/>
                      <w:marRight w:val="0"/>
                      <w:marTop w:val="0"/>
                      <w:marBottom w:val="0"/>
                      <w:divBdr>
                        <w:top w:val="none" w:sz="0" w:space="0" w:color="auto"/>
                        <w:left w:val="none" w:sz="0" w:space="0" w:color="auto"/>
                        <w:bottom w:val="none" w:sz="0" w:space="0" w:color="auto"/>
                        <w:right w:val="none" w:sz="0" w:space="0" w:color="auto"/>
                      </w:divBdr>
                      <w:divsChild>
                        <w:div w:id="1167945162">
                          <w:marLeft w:val="0"/>
                          <w:marRight w:val="0"/>
                          <w:marTop w:val="0"/>
                          <w:marBottom w:val="0"/>
                          <w:divBdr>
                            <w:top w:val="none" w:sz="0" w:space="0" w:color="auto"/>
                            <w:left w:val="none" w:sz="0" w:space="0" w:color="auto"/>
                            <w:bottom w:val="none" w:sz="0" w:space="0" w:color="auto"/>
                            <w:right w:val="none" w:sz="0" w:space="0" w:color="auto"/>
                          </w:divBdr>
                          <w:divsChild>
                            <w:div w:id="1597833548">
                              <w:marLeft w:val="0"/>
                              <w:marRight w:val="0"/>
                              <w:marTop w:val="0"/>
                              <w:marBottom w:val="0"/>
                              <w:divBdr>
                                <w:top w:val="none" w:sz="0" w:space="0" w:color="auto"/>
                                <w:left w:val="none" w:sz="0" w:space="0" w:color="auto"/>
                                <w:bottom w:val="none" w:sz="0" w:space="0" w:color="auto"/>
                                <w:right w:val="none" w:sz="0" w:space="0" w:color="auto"/>
                              </w:divBdr>
                              <w:divsChild>
                                <w:div w:id="1484159147">
                                  <w:marLeft w:val="0"/>
                                  <w:marRight w:val="0"/>
                                  <w:marTop w:val="0"/>
                                  <w:marBottom w:val="0"/>
                                  <w:divBdr>
                                    <w:top w:val="none" w:sz="0" w:space="0" w:color="auto"/>
                                    <w:left w:val="none" w:sz="0" w:space="0" w:color="auto"/>
                                    <w:bottom w:val="none" w:sz="0" w:space="0" w:color="auto"/>
                                    <w:right w:val="none" w:sz="0" w:space="0" w:color="auto"/>
                                  </w:divBdr>
                                  <w:divsChild>
                                    <w:div w:id="741294464">
                                      <w:marLeft w:val="0"/>
                                      <w:marRight w:val="0"/>
                                      <w:marTop w:val="0"/>
                                      <w:marBottom w:val="0"/>
                                      <w:divBdr>
                                        <w:top w:val="none" w:sz="0" w:space="0" w:color="auto"/>
                                        <w:left w:val="none" w:sz="0" w:space="0" w:color="auto"/>
                                        <w:bottom w:val="none" w:sz="0" w:space="0" w:color="auto"/>
                                        <w:right w:val="none" w:sz="0" w:space="0" w:color="auto"/>
                                      </w:divBdr>
                                      <w:divsChild>
                                        <w:div w:id="6258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243652">
          <w:marLeft w:val="0"/>
          <w:marRight w:val="0"/>
          <w:marTop w:val="0"/>
          <w:marBottom w:val="0"/>
          <w:divBdr>
            <w:top w:val="none" w:sz="0" w:space="0" w:color="auto"/>
            <w:left w:val="none" w:sz="0" w:space="0" w:color="auto"/>
            <w:bottom w:val="none" w:sz="0" w:space="0" w:color="auto"/>
            <w:right w:val="none" w:sz="0" w:space="0" w:color="auto"/>
          </w:divBdr>
          <w:divsChild>
            <w:div w:id="403602906">
              <w:marLeft w:val="0"/>
              <w:marRight w:val="0"/>
              <w:marTop w:val="0"/>
              <w:marBottom w:val="0"/>
              <w:divBdr>
                <w:top w:val="none" w:sz="0" w:space="0" w:color="auto"/>
                <w:left w:val="none" w:sz="0" w:space="0" w:color="auto"/>
                <w:bottom w:val="none" w:sz="0" w:space="0" w:color="auto"/>
                <w:right w:val="none" w:sz="0" w:space="0" w:color="auto"/>
              </w:divBdr>
              <w:divsChild>
                <w:div w:id="908803567">
                  <w:marLeft w:val="0"/>
                  <w:marRight w:val="0"/>
                  <w:marTop w:val="0"/>
                  <w:marBottom w:val="0"/>
                  <w:divBdr>
                    <w:top w:val="none" w:sz="0" w:space="0" w:color="auto"/>
                    <w:left w:val="none" w:sz="0" w:space="0" w:color="auto"/>
                    <w:bottom w:val="none" w:sz="0" w:space="0" w:color="auto"/>
                    <w:right w:val="none" w:sz="0" w:space="0" w:color="auto"/>
                  </w:divBdr>
                  <w:divsChild>
                    <w:div w:id="941113196">
                      <w:marLeft w:val="0"/>
                      <w:marRight w:val="0"/>
                      <w:marTop w:val="0"/>
                      <w:marBottom w:val="0"/>
                      <w:divBdr>
                        <w:top w:val="none" w:sz="0" w:space="0" w:color="auto"/>
                        <w:left w:val="none" w:sz="0" w:space="0" w:color="auto"/>
                        <w:bottom w:val="none" w:sz="0" w:space="0" w:color="auto"/>
                        <w:right w:val="none" w:sz="0" w:space="0" w:color="auto"/>
                      </w:divBdr>
                      <w:divsChild>
                        <w:div w:id="2080856282">
                          <w:marLeft w:val="0"/>
                          <w:marRight w:val="0"/>
                          <w:marTop w:val="0"/>
                          <w:marBottom w:val="0"/>
                          <w:divBdr>
                            <w:top w:val="none" w:sz="0" w:space="0" w:color="auto"/>
                            <w:left w:val="none" w:sz="0" w:space="0" w:color="auto"/>
                            <w:bottom w:val="none" w:sz="0" w:space="0" w:color="auto"/>
                            <w:right w:val="none" w:sz="0" w:space="0" w:color="auto"/>
                          </w:divBdr>
                          <w:divsChild>
                            <w:div w:id="1048991373">
                              <w:marLeft w:val="0"/>
                              <w:marRight w:val="0"/>
                              <w:marTop w:val="0"/>
                              <w:marBottom w:val="0"/>
                              <w:divBdr>
                                <w:top w:val="none" w:sz="0" w:space="0" w:color="auto"/>
                                <w:left w:val="none" w:sz="0" w:space="0" w:color="auto"/>
                                <w:bottom w:val="none" w:sz="0" w:space="0" w:color="auto"/>
                                <w:right w:val="none" w:sz="0" w:space="0" w:color="auto"/>
                              </w:divBdr>
                              <w:divsChild>
                                <w:div w:id="2221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131108">
          <w:marLeft w:val="0"/>
          <w:marRight w:val="0"/>
          <w:marTop w:val="0"/>
          <w:marBottom w:val="0"/>
          <w:divBdr>
            <w:top w:val="none" w:sz="0" w:space="0" w:color="auto"/>
            <w:left w:val="none" w:sz="0" w:space="0" w:color="auto"/>
            <w:bottom w:val="none" w:sz="0" w:space="0" w:color="auto"/>
            <w:right w:val="none" w:sz="0" w:space="0" w:color="auto"/>
          </w:divBdr>
          <w:divsChild>
            <w:div w:id="834147040">
              <w:marLeft w:val="0"/>
              <w:marRight w:val="0"/>
              <w:marTop w:val="0"/>
              <w:marBottom w:val="0"/>
              <w:divBdr>
                <w:top w:val="none" w:sz="0" w:space="0" w:color="auto"/>
                <w:left w:val="none" w:sz="0" w:space="0" w:color="auto"/>
                <w:bottom w:val="none" w:sz="0" w:space="0" w:color="auto"/>
                <w:right w:val="none" w:sz="0" w:space="0" w:color="auto"/>
              </w:divBdr>
              <w:divsChild>
                <w:div w:id="1986549520">
                  <w:marLeft w:val="0"/>
                  <w:marRight w:val="0"/>
                  <w:marTop w:val="0"/>
                  <w:marBottom w:val="0"/>
                  <w:divBdr>
                    <w:top w:val="none" w:sz="0" w:space="0" w:color="auto"/>
                    <w:left w:val="none" w:sz="0" w:space="0" w:color="auto"/>
                    <w:bottom w:val="none" w:sz="0" w:space="0" w:color="auto"/>
                    <w:right w:val="none" w:sz="0" w:space="0" w:color="auto"/>
                  </w:divBdr>
                  <w:divsChild>
                    <w:div w:id="1186553982">
                      <w:marLeft w:val="0"/>
                      <w:marRight w:val="0"/>
                      <w:marTop w:val="0"/>
                      <w:marBottom w:val="0"/>
                      <w:divBdr>
                        <w:top w:val="none" w:sz="0" w:space="0" w:color="auto"/>
                        <w:left w:val="none" w:sz="0" w:space="0" w:color="auto"/>
                        <w:bottom w:val="none" w:sz="0" w:space="0" w:color="auto"/>
                        <w:right w:val="none" w:sz="0" w:space="0" w:color="auto"/>
                      </w:divBdr>
                      <w:divsChild>
                        <w:div w:id="2030179715">
                          <w:marLeft w:val="0"/>
                          <w:marRight w:val="0"/>
                          <w:marTop w:val="0"/>
                          <w:marBottom w:val="0"/>
                          <w:divBdr>
                            <w:top w:val="none" w:sz="0" w:space="0" w:color="auto"/>
                            <w:left w:val="none" w:sz="0" w:space="0" w:color="auto"/>
                            <w:bottom w:val="none" w:sz="0" w:space="0" w:color="auto"/>
                            <w:right w:val="none" w:sz="0" w:space="0" w:color="auto"/>
                          </w:divBdr>
                          <w:divsChild>
                            <w:div w:id="1182429719">
                              <w:marLeft w:val="0"/>
                              <w:marRight w:val="0"/>
                              <w:marTop w:val="0"/>
                              <w:marBottom w:val="0"/>
                              <w:divBdr>
                                <w:top w:val="none" w:sz="0" w:space="0" w:color="auto"/>
                                <w:left w:val="none" w:sz="0" w:space="0" w:color="auto"/>
                                <w:bottom w:val="none" w:sz="0" w:space="0" w:color="auto"/>
                                <w:right w:val="none" w:sz="0" w:space="0" w:color="auto"/>
                              </w:divBdr>
                              <w:divsChild>
                                <w:div w:id="1855605667">
                                  <w:marLeft w:val="0"/>
                                  <w:marRight w:val="0"/>
                                  <w:marTop w:val="0"/>
                                  <w:marBottom w:val="0"/>
                                  <w:divBdr>
                                    <w:top w:val="none" w:sz="0" w:space="0" w:color="auto"/>
                                    <w:left w:val="none" w:sz="0" w:space="0" w:color="auto"/>
                                    <w:bottom w:val="none" w:sz="0" w:space="0" w:color="auto"/>
                                    <w:right w:val="none" w:sz="0" w:space="0" w:color="auto"/>
                                  </w:divBdr>
                                  <w:divsChild>
                                    <w:div w:id="362946598">
                                      <w:marLeft w:val="0"/>
                                      <w:marRight w:val="0"/>
                                      <w:marTop w:val="0"/>
                                      <w:marBottom w:val="0"/>
                                      <w:divBdr>
                                        <w:top w:val="none" w:sz="0" w:space="0" w:color="auto"/>
                                        <w:left w:val="none" w:sz="0" w:space="0" w:color="auto"/>
                                        <w:bottom w:val="none" w:sz="0" w:space="0" w:color="auto"/>
                                        <w:right w:val="none" w:sz="0" w:space="0" w:color="auto"/>
                                      </w:divBdr>
                                      <w:divsChild>
                                        <w:div w:id="8122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045283">
          <w:marLeft w:val="0"/>
          <w:marRight w:val="0"/>
          <w:marTop w:val="0"/>
          <w:marBottom w:val="0"/>
          <w:divBdr>
            <w:top w:val="none" w:sz="0" w:space="0" w:color="auto"/>
            <w:left w:val="none" w:sz="0" w:space="0" w:color="auto"/>
            <w:bottom w:val="none" w:sz="0" w:space="0" w:color="auto"/>
            <w:right w:val="none" w:sz="0" w:space="0" w:color="auto"/>
          </w:divBdr>
          <w:divsChild>
            <w:div w:id="1435130687">
              <w:marLeft w:val="0"/>
              <w:marRight w:val="0"/>
              <w:marTop w:val="0"/>
              <w:marBottom w:val="0"/>
              <w:divBdr>
                <w:top w:val="none" w:sz="0" w:space="0" w:color="auto"/>
                <w:left w:val="none" w:sz="0" w:space="0" w:color="auto"/>
                <w:bottom w:val="none" w:sz="0" w:space="0" w:color="auto"/>
                <w:right w:val="none" w:sz="0" w:space="0" w:color="auto"/>
              </w:divBdr>
              <w:divsChild>
                <w:div w:id="826094057">
                  <w:marLeft w:val="0"/>
                  <w:marRight w:val="0"/>
                  <w:marTop w:val="0"/>
                  <w:marBottom w:val="0"/>
                  <w:divBdr>
                    <w:top w:val="none" w:sz="0" w:space="0" w:color="auto"/>
                    <w:left w:val="none" w:sz="0" w:space="0" w:color="auto"/>
                    <w:bottom w:val="none" w:sz="0" w:space="0" w:color="auto"/>
                    <w:right w:val="none" w:sz="0" w:space="0" w:color="auto"/>
                  </w:divBdr>
                  <w:divsChild>
                    <w:div w:id="347754316">
                      <w:marLeft w:val="0"/>
                      <w:marRight w:val="0"/>
                      <w:marTop w:val="0"/>
                      <w:marBottom w:val="0"/>
                      <w:divBdr>
                        <w:top w:val="none" w:sz="0" w:space="0" w:color="auto"/>
                        <w:left w:val="none" w:sz="0" w:space="0" w:color="auto"/>
                        <w:bottom w:val="none" w:sz="0" w:space="0" w:color="auto"/>
                        <w:right w:val="none" w:sz="0" w:space="0" w:color="auto"/>
                      </w:divBdr>
                      <w:divsChild>
                        <w:div w:id="712845288">
                          <w:marLeft w:val="0"/>
                          <w:marRight w:val="0"/>
                          <w:marTop w:val="0"/>
                          <w:marBottom w:val="0"/>
                          <w:divBdr>
                            <w:top w:val="none" w:sz="0" w:space="0" w:color="auto"/>
                            <w:left w:val="none" w:sz="0" w:space="0" w:color="auto"/>
                            <w:bottom w:val="none" w:sz="0" w:space="0" w:color="auto"/>
                            <w:right w:val="none" w:sz="0" w:space="0" w:color="auto"/>
                          </w:divBdr>
                          <w:divsChild>
                            <w:div w:id="622930151">
                              <w:marLeft w:val="0"/>
                              <w:marRight w:val="0"/>
                              <w:marTop w:val="0"/>
                              <w:marBottom w:val="0"/>
                              <w:divBdr>
                                <w:top w:val="none" w:sz="0" w:space="0" w:color="auto"/>
                                <w:left w:val="none" w:sz="0" w:space="0" w:color="auto"/>
                                <w:bottom w:val="none" w:sz="0" w:space="0" w:color="auto"/>
                                <w:right w:val="none" w:sz="0" w:space="0" w:color="auto"/>
                              </w:divBdr>
                              <w:divsChild>
                                <w:div w:id="19424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747760">
          <w:marLeft w:val="0"/>
          <w:marRight w:val="0"/>
          <w:marTop w:val="0"/>
          <w:marBottom w:val="0"/>
          <w:divBdr>
            <w:top w:val="none" w:sz="0" w:space="0" w:color="auto"/>
            <w:left w:val="none" w:sz="0" w:space="0" w:color="auto"/>
            <w:bottom w:val="none" w:sz="0" w:space="0" w:color="auto"/>
            <w:right w:val="none" w:sz="0" w:space="0" w:color="auto"/>
          </w:divBdr>
          <w:divsChild>
            <w:div w:id="1807039890">
              <w:marLeft w:val="0"/>
              <w:marRight w:val="0"/>
              <w:marTop w:val="0"/>
              <w:marBottom w:val="0"/>
              <w:divBdr>
                <w:top w:val="none" w:sz="0" w:space="0" w:color="auto"/>
                <w:left w:val="none" w:sz="0" w:space="0" w:color="auto"/>
                <w:bottom w:val="none" w:sz="0" w:space="0" w:color="auto"/>
                <w:right w:val="none" w:sz="0" w:space="0" w:color="auto"/>
              </w:divBdr>
              <w:divsChild>
                <w:div w:id="658078087">
                  <w:marLeft w:val="0"/>
                  <w:marRight w:val="0"/>
                  <w:marTop w:val="0"/>
                  <w:marBottom w:val="0"/>
                  <w:divBdr>
                    <w:top w:val="none" w:sz="0" w:space="0" w:color="auto"/>
                    <w:left w:val="none" w:sz="0" w:space="0" w:color="auto"/>
                    <w:bottom w:val="none" w:sz="0" w:space="0" w:color="auto"/>
                    <w:right w:val="none" w:sz="0" w:space="0" w:color="auto"/>
                  </w:divBdr>
                  <w:divsChild>
                    <w:div w:id="890730896">
                      <w:marLeft w:val="0"/>
                      <w:marRight w:val="0"/>
                      <w:marTop w:val="0"/>
                      <w:marBottom w:val="0"/>
                      <w:divBdr>
                        <w:top w:val="none" w:sz="0" w:space="0" w:color="auto"/>
                        <w:left w:val="none" w:sz="0" w:space="0" w:color="auto"/>
                        <w:bottom w:val="none" w:sz="0" w:space="0" w:color="auto"/>
                        <w:right w:val="none" w:sz="0" w:space="0" w:color="auto"/>
                      </w:divBdr>
                      <w:divsChild>
                        <w:div w:id="1257325731">
                          <w:marLeft w:val="0"/>
                          <w:marRight w:val="0"/>
                          <w:marTop w:val="0"/>
                          <w:marBottom w:val="0"/>
                          <w:divBdr>
                            <w:top w:val="none" w:sz="0" w:space="0" w:color="auto"/>
                            <w:left w:val="none" w:sz="0" w:space="0" w:color="auto"/>
                            <w:bottom w:val="none" w:sz="0" w:space="0" w:color="auto"/>
                            <w:right w:val="none" w:sz="0" w:space="0" w:color="auto"/>
                          </w:divBdr>
                          <w:divsChild>
                            <w:div w:id="1774014341">
                              <w:marLeft w:val="0"/>
                              <w:marRight w:val="0"/>
                              <w:marTop w:val="0"/>
                              <w:marBottom w:val="0"/>
                              <w:divBdr>
                                <w:top w:val="none" w:sz="0" w:space="0" w:color="auto"/>
                                <w:left w:val="none" w:sz="0" w:space="0" w:color="auto"/>
                                <w:bottom w:val="none" w:sz="0" w:space="0" w:color="auto"/>
                                <w:right w:val="none" w:sz="0" w:space="0" w:color="auto"/>
                              </w:divBdr>
                              <w:divsChild>
                                <w:div w:id="688600954">
                                  <w:marLeft w:val="0"/>
                                  <w:marRight w:val="0"/>
                                  <w:marTop w:val="0"/>
                                  <w:marBottom w:val="0"/>
                                  <w:divBdr>
                                    <w:top w:val="none" w:sz="0" w:space="0" w:color="auto"/>
                                    <w:left w:val="none" w:sz="0" w:space="0" w:color="auto"/>
                                    <w:bottom w:val="none" w:sz="0" w:space="0" w:color="auto"/>
                                    <w:right w:val="none" w:sz="0" w:space="0" w:color="auto"/>
                                  </w:divBdr>
                                  <w:divsChild>
                                    <w:div w:id="1146430547">
                                      <w:marLeft w:val="0"/>
                                      <w:marRight w:val="0"/>
                                      <w:marTop w:val="0"/>
                                      <w:marBottom w:val="0"/>
                                      <w:divBdr>
                                        <w:top w:val="none" w:sz="0" w:space="0" w:color="auto"/>
                                        <w:left w:val="none" w:sz="0" w:space="0" w:color="auto"/>
                                        <w:bottom w:val="none" w:sz="0" w:space="0" w:color="auto"/>
                                        <w:right w:val="none" w:sz="0" w:space="0" w:color="auto"/>
                                      </w:divBdr>
                                      <w:divsChild>
                                        <w:div w:id="20295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8195">
                              <w:marLeft w:val="0"/>
                              <w:marRight w:val="0"/>
                              <w:marTop w:val="0"/>
                              <w:marBottom w:val="0"/>
                              <w:divBdr>
                                <w:top w:val="none" w:sz="0" w:space="0" w:color="auto"/>
                                <w:left w:val="none" w:sz="0" w:space="0" w:color="auto"/>
                                <w:bottom w:val="none" w:sz="0" w:space="0" w:color="auto"/>
                                <w:right w:val="none" w:sz="0" w:space="0" w:color="auto"/>
                              </w:divBdr>
                              <w:divsChild>
                                <w:div w:id="1161196650">
                                  <w:marLeft w:val="0"/>
                                  <w:marRight w:val="0"/>
                                  <w:marTop w:val="0"/>
                                  <w:marBottom w:val="0"/>
                                  <w:divBdr>
                                    <w:top w:val="none" w:sz="0" w:space="0" w:color="auto"/>
                                    <w:left w:val="none" w:sz="0" w:space="0" w:color="auto"/>
                                    <w:bottom w:val="none" w:sz="0" w:space="0" w:color="auto"/>
                                    <w:right w:val="none" w:sz="0" w:space="0" w:color="auto"/>
                                  </w:divBdr>
                                </w:div>
                                <w:div w:id="895245114">
                                  <w:marLeft w:val="0"/>
                                  <w:marRight w:val="0"/>
                                  <w:marTop w:val="120"/>
                                  <w:marBottom w:val="120"/>
                                  <w:divBdr>
                                    <w:top w:val="none" w:sz="0" w:space="0" w:color="auto"/>
                                    <w:left w:val="none" w:sz="0" w:space="0" w:color="auto"/>
                                    <w:bottom w:val="none" w:sz="0" w:space="0" w:color="auto"/>
                                    <w:right w:val="none" w:sz="0" w:space="0" w:color="auto"/>
                                  </w:divBdr>
                                </w:div>
                                <w:div w:id="19305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786200">
          <w:marLeft w:val="0"/>
          <w:marRight w:val="0"/>
          <w:marTop w:val="0"/>
          <w:marBottom w:val="0"/>
          <w:divBdr>
            <w:top w:val="none" w:sz="0" w:space="0" w:color="auto"/>
            <w:left w:val="none" w:sz="0" w:space="0" w:color="auto"/>
            <w:bottom w:val="none" w:sz="0" w:space="0" w:color="auto"/>
            <w:right w:val="none" w:sz="0" w:space="0" w:color="auto"/>
          </w:divBdr>
          <w:divsChild>
            <w:div w:id="857697206">
              <w:marLeft w:val="0"/>
              <w:marRight w:val="0"/>
              <w:marTop w:val="0"/>
              <w:marBottom w:val="0"/>
              <w:divBdr>
                <w:top w:val="none" w:sz="0" w:space="0" w:color="auto"/>
                <w:left w:val="none" w:sz="0" w:space="0" w:color="auto"/>
                <w:bottom w:val="none" w:sz="0" w:space="0" w:color="auto"/>
                <w:right w:val="none" w:sz="0" w:space="0" w:color="auto"/>
              </w:divBdr>
              <w:divsChild>
                <w:div w:id="1685201834">
                  <w:marLeft w:val="0"/>
                  <w:marRight w:val="0"/>
                  <w:marTop w:val="0"/>
                  <w:marBottom w:val="0"/>
                  <w:divBdr>
                    <w:top w:val="none" w:sz="0" w:space="0" w:color="auto"/>
                    <w:left w:val="none" w:sz="0" w:space="0" w:color="auto"/>
                    <w:bottom w:val="none" w:sz="0" w:space="0" w:color="auto"/>
                    <w:right w:val="none" w:sz="0" w:space="0" w:color="auto"/>
                  </w:divBdr>
                  <w:divsChild>
                    <w:div w:id="1603685994">
                      <w:marLeft w:val="0"/>
                      <w:marRight w:val="0"/>
                      <w:marTop w:val="0"/>
                      <w:marBottom w:val="0"/>
                      <w:divBdr>
                        <w:top w:val="none" w:sz="0" w:space="0" w:color="auto"/>
                        <w:left w:val="none" w:sz="0" w:space="0" w:color="auto"/>
                        <w:bottom w:val="none" w:sz="0" w:space="0" w:color="auto"/>
                        <w:right w:val="none" w:sz="0" w:space="0" w:color="auto"/>
                      </w:divBdr>
                      <w:divsChild>
                        <w:div w:id="36438082">
                          <w:marLeft w:val="0"/>
                          <w:marRight w:val="0"/>
                          <w:marTop w:val="0"/>
                          <w:marBottom w:val="0"/>
                          <w:divBdr>
                            <w:top w:val="none" w:sz="0" w:space="0" w:color="auto"/>
                            <w:left w:val="none" w:sz="0" w:space="0" w:color="auto"/>
                            <w:bottom w:val="none" w:sz="0" w:space="0" w:color="auto"/>
                            <w:right w:val="none" w:sz="0" w:space="0" w:color="auto"/>
                          </w:divBdr>
                          <w:divsChild>
                            <w:div w:id="1665621959">
                              <w:marLeft w:val="0"/>
                              <w:marRight w:val="0"/>
                              <w:marTop w:val="0"/>
                              <w:marBottom w:val="0"/>
                              <w:divBdr>
                                <w:top w:val="none" w:sz="0" w:space="0" w:color="auto"/>
                                <w:left w:val="none" w:sz="0" w:space="0" w:color="auto"/>
                                <w:bottom w:val="none" w:sz="0" w:space="0" w:color="auto"/>
                                <w:right w:val="none" w:sz="0" w:space="0" w:color="auto"/>
                              </w:divBdr>
                              <w:divsChild>
                                <w:div w:id="103883784">
                                  <w:marLeft w:val="0"/>
                                  <w:marRight w:val="0"/>
                                  <w:marTop w:val="0"/>
                                  <w:marBottom w:val="0"/>
                                  <w:divBdr>
                                    <w:top w:val="none" w:sz="0" w:space="0" w:color="auto"/>
                                    <w:left w:val="none" w:sz="0" w:space="0" w:color="auto"/>
                                    <w:bottom w:val="none" w:sz="0" w:space="0" w:color="auto"/>
                                    <w:right w:val="none" w:sz="0" w:space="0" w:color="auto"/>
                                  </w:divBdr>
                                  <w:divsChild>
                                    <w:div w:id="651906083">
                                      <w:marLeft w:val="0"/>
                                      <w:marRight w:val="0"/>
                                      <w:marTop w:val="0"/>
                                      <w:marBottom w:val="0"/>
                                      <w:divBdr>
                                        <w:top w:val="none" w:sz="0" w:space="0" w:color="auto"/>
                                        <w:left w:val="none" w:sz="0" w:space="0" w:color="auto"/>
                                        <w:bottom w:val="none" w:sz="0" w:space="0" w:color="auto"/>
                                        <w:right w:val="none" w:sz="0" w:space="0" w:color="auto"/>
                                      </w:divBdr>
                                      <w:divsChild>
                                        <w:div w:id="538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921</Words>
  <Characters>4587</Characters>
  <Application>Microsoft Office Word</Application>
  <DocSecurity>0</DocSecurity>
  <Lines>327</Lines>
  <Paragraphs>144</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2</cp:revision>
  <dcterms:created xsi:type="dcterms:W3CDTF">2025-07-15T10:10:00Z</dcterms:created>
  <dcterms:modified xsi:type="dcterms:W3CDTF">2026-02-04T14:49:00Z</dcterms:modified>
</cp:coreProperties>
</file>